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62D98A4D" w:rsidR="00870B71" w:rsidRPr="009831F5" w:rsidRDefault="00617070" w:rsidP="00064D9E">
      <w:pPr>
        <w:jc w:val="right"/>
        <w:outlineLvl w:val="1"/>
        <w:rPr>
          <w:rFonts w:ascii="Times New Roman" w:hAnsi="Times New Roman"/>
          <w:b/>
          <w:sz w:val="24"/>
          <w:szCs w:val="24"/>
        </w:rPr>
      </w:pPr>
      <w:r w:rsidRPr="009831F5">
        <w:rPr>
          <w:rFonts w:ascii="Times New Roman" w:hAnsi="Times New Roman"/>
          <w:b/>
          <w:sz w:val="24"/>
          <w:szCs w:val="24"/>
        </w:rPr>
        <w:t xml:space="preserve">Приложение </w:t>
      </w:r>
      <w:r w:rsidR="00A92B69">
        <w:rPr>
          <w:rFonts w:ascii="Times New Roman" w:hAnsi="Times New Roman"/>
          <w:b/>
          <w:sz w:val="24"/>
          <w:szCs w:val="24"/>
        </w:rPr>
        <w:t>2</w:t>
      </w:r>
    </w:p>
    <w:p w14:paraId="1B877D29" w14:textId="77777777" w:rsidR="00D979C5" w:rsidRPr="009831F5" w:rsidRDefault="00D979C5" w:rsidP="00064D9E">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0CA1E547" w14:textId="77777777" w:rsidR="00064D9E" w:rsidRPr="009831F5" w:rsidRDefault="00064D9E" w:rsidP="00064D9E">
      <w:pPr>
        <w:jc w:val="right"/>
        <w:rPr>
          <w:rFonts w:ascii="Times New Roman" w:hAnsi="Times New Roman"/>
          <w:b/>
          <w:color w:val="auto"/>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206AA495" w14:textId="39E59768" w:rsidR="00064D9E" w:rsidRPr="00A13ED3" w:rsidRDefault="00064D9E" w:rsidP="00064D9E">
      <w:pPr>
        <w:jc w:val="center"/>
        <w:rPr>
          <w:rFonts w:ascii="Times New Roman" w:hAnsi="Times New Roman"/>
          <w:b/>
          <w:sz w:val="24"/>
          <w:szCs w:val="24"/>
        </w:rPr>
      </w:pPr>
    </w:p>
    <w:p w14:paraId="600329A0" w14:textId="77777777" w:rsidR="009C3390" w:rsidRPr="009831F5" w:rsidRDefault="009C3390" w:rsidP="008E0443">
      <w:pPr>
        <w:jc w:val="right"/>
        <w:rPr>
          <w:rFonts w:ascii="Times New Roman" w:hAnsi="Times New Roman"/>
          <w:b/>
          <w:sz w:val="24"/>
          <w:szCs w:val="24"/>
        </w:rPr>
      </w:pPr>
    </w:p>
    <w:p w14:paraId="63A57795" w14:textId="77777777" w:rsidR="00EC3D6A" w:rsidRPr="00F5373D" w:rsidRDefault="00EC3D6A" w:rsidP="00EC3D6A">
      <w:pPr>
        <w:keepNext/>
        <w:spacing w:before="240" w:after="120"/>
        <w:jc w:val="center"/>
        <w:outlineLvl w:val="0"/>
        <w:rPr>
          <w:rFonts w:ascii="Times New Roman" w:hAnsi="Times New Roman"/>
          <w:b/>
          <w:bCs/>
          <w:kern w:val="32"/>
          <w:sz w:val="24"/>
          <w:szCs w:val="24"/>
          <w:lang w:eastAsia="x-none"/>
        </w:rPr>
      </w:pPr>
      <w:bookmarkStart w:id="0" w:name="_Toc150695620"/>
      <w:r>
        <w:rPr>
          <w:rFonts w:ascii="Times New Roman" w:hAnsi="Times New Roman"/>
          <w:b/>
          <w:bCs/>
          <w:kern w:val="32"/>
          <w:sz w:val="24"/>
          <w:szCs w:val="24"/>
          <w:lang w:eastAsia="x-none"/>
        </w:rPr>
        <w:t>ПРИМЕРНЫЕ РАБОЧИЕ</w:t>
      </w:r>
      <w:r w:rsidRPr="00985111">
        <w:rPr>
          <w:rFonts w:ascii="Times New Roman" w:hAnsi="Times New Roman"/>
          <w:b/>
          <w:bCs/>
          <w:kern w:val="32"/>
          <w:sz w:val="24"/>
          <w:szCs w:val="24"/>
          <w:lang w:eastAsia="x-none"/>
        </w:rPr>
        <w:t xml:space="preserve"> </w:t>
      </w:r>
      <w:r w:rsidRPr="00985111">
        <w:rPr>
          <w:rFonts w:ascii="Times New Roman" w:hAnsi="Times New Roman"/>
          <w:b/>
          <w:bCs/>
          <w:kern w:val="32"/>
          <w:sz w:val="24"/>
          <w:szCs w:val="24"/>
          <w:lang w:val="x-none" w:eastAsia="x-none"/>
        </w:rPr>
        <w:t xml:space="preserve">ПРОГРАММЫ </w:t>
      </w:r>
      <w:bookmarkEnd w:id="0"/>
      <w:r>
        <w:rPr>
          <w:rFonts w:ascii="Times New Roman" w:hAnsi="Times New Roman"/>
          <w:b/>
          <w:bCs/>
          <w:kern w:val="32"/>
          <w:sz w:val="24"/>
          <w:szCs w:val="24"/>
          <w:lang w:eastAsia="x-none"/>
        </w:rPr>
        <w:t>ДИСЦИПЛИН</w:t>
      </w:r>
    </w:p>
    <w:p w14:paraId="5DE9807E" w14:textId="77777777" w:rsidR="00EC3D6A" w:rsidRDefault="00EC3D6A" w:rsidP="00EC3D6A">
      <w:pPr>
        <w:jc w:val="center"/>
        <w:rPr>
          <w:rFonts w:ascii="Times New Roman" w:hAnsi="Times New Roman"/>
          <w:sz w:val="24"/>
          <w:szCs w:val="24"/>
          <w:lang w:eastAsia="x-none"/>
        </w:rPr>
      </w:pPr>
    </w:p>
    <w:p w14:paraId="61F35B28" w14:textId="77777777" w:rsidR="00EC3D6A" w:rsidRPr="00BD6A9B" w:rsidRDefault="00EC3D6A" w:rsidP="00EC3D6A">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4FFCF143" w14:textId="52D1D5D3" w:rsidR="00EC3D6A" w:rsidRDefault="00EC3D6A" w:rsidP="00EC3D6A">
      <w:pPr>
        <w:pStyle w:val="1f9"/>
        <w:rPr>
          <w:rFonts w:asciiTheme="minorHAnsi" w:eastAsiaTheme="minorEastAsia" w:hAnsiTheme="minorHAnsi" w:cstheme="minorBidi"/>
          <w:b w:val="0"/>
          <w:bCs/>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174632120" w:history="1">
        <w:r w:rsidR="000C294E" w:rsidRPr="008F086E">
          <w:rPr>
            <w:rStyle w:val="affffff4"/>
          </w:rPr>
          <w:t xml:space="preserve">«ОП.01 </w:t>
        </w:r>
        <w:r w:rsidR="000C294E">
          <w:t>ИНЖЕНЕРНАЯ ГРАФИКА</w:t>
        </w:r>
        <w:r w:rsidR="000C294E" w:rsidRPr="008F086E">
          <w:rPr>
            <w:rStyle w:val="affffff4"/>
          </w:rPr>
          <w:t>»</w:t>
        </w:r>
        <w:r w:rsidR="000C294E">
          <w:rPr>
            <w:webHidden/>
          </w:rPr>
          <w:tab/>
        </w:r>
        <w:r w:rsidR="00FA4332">
          <w:rPr>
            <w:webHidden/>
          </w:rPr>
          <w:t>2</w:t>
        </w:r>
      </w:hyperlink>
    </w:p>
    <w:p w14:paraId="35C0681D" w14:textId="3D556BCC" w:rsidR="00EC3D6A" w:rsidRDefault="00754A2E" w:rsidP="00EC3D6A">
      <w:pPr>
        <w:pStyle w:val="1f9"/>
        <w:rPr>
          <w:rFonts w:asciiTheme="minorHAnsi" w:eastAsiaTheme="minorEastAsia" w:hAnsiTheme="minorHAnsi" w:cstheme="minorBidi"/>
          <w:b w:val="0"/>
          <w:bCs/>
        </w:rPr>
      </w:pPr>
      <w:hyperlink w:anchor="_Toc174632121" w:history="1">
        <w:r w:rsidR="000C294E" w:rsidRPr="008F086E">
          <w:rPr>
            <w:rStyle w:val="affffff4"/>
          </w:rPr>
          <w:t xml:space="preserve">«ОП.02 </w:t>
        </w:r>
        <w:r w:rsidR="000C294E">
          <w:t>ТЕХНИЧЕСКАЯ МЕХАНИКА</w:t>
        </w:r>
        <w:r w:rsidR="000C294E" w:rsidRPr="008F086E">
          <w:rPr>
            <w:rStyle w:val="affffff4"/>
          </w:rPr>
          <w:t>»</w:t>
        </w:r>
        <w:r w:rsidR="000C294E">
          <w:rPr>
            <w:webHidden/>
          </w:rPr>
          <w:tab/>
          <w:t>1</w:t>
        </w:r>
        <w:r w:rsidR="00FA4332">
          <w:rPr>
            <w:webHidden/>
          </w:rPr>
          <w:t>1</w:t>
        </w:r>
      </w:hyperlink>
    </w:p>
    <w:p w14:paraId="3166F308" w14:textId="7725D240" w:rsidR="00EC3D6A" w:rsidRDefault="00754A2E" w:rsidP="00EC3D6A">
      <w:pPr>
        <w:pStyle w:val="1f9"/>
        <w:rPr>
          <w:rFonts w:asciiTheme="minorHAnsi" w:eastAsiaTheme="minorEastAsia" w:hAnsiTheme="minorHAnsi" w:cstheme="minorBidi"/>
          <w:b w:val="0"/>
          <w:bCs/>
        </w:rPr>
      </w:pPr>
      <w:hyperlink w:anchor="_Toc174632122" w:history="1">
        <w:r w:rsidR="000C294E" w:rsidRPr="008F086E">
          <w:rPr>
            <w:rStyle w:val="affffff4"/>
          </w:rPr>
          <w:t xml:space="preserve">«ОП.03 </w:t>
        </w:r>
        <w:r w:rsidR="000C294E">
          <w:t>ЭЛЕКТРОНИКА И ЭЛЕКТРОТЕХНИКА</w:t>
        </w:r>
        <w:r w:rsidR="000C294E" w:rsidRPr="008F086E">
          <w:rPr>
            <w:rStyle w:val="affffff4"/>
          </w:rPr>
          <w:t>»</w:t>
        </w:r>
        <w:r w:rsidR="000C294E">
          <w:rPr>
            <w:webHidden/>
          </w:rPr>
          <w:tab/>
          <w:t>2</w:t>
        </w:r>
        <w:r w:rsidR="00FA4332">
          <w:rPr>
            <w:webHidden/>
          </w:rPr>
          <w:t>2</w:t>
        </w:r>
      </w:hyperlink>
    </w:p>
    <w:p w14:paraId="55865338" w14:textId="0E8FCF33" w:rsidR="00EC3D6A" w:rsidRDefault="00754A2E" w:rsidP="00EC3D6A">
      <w:pPr>
        <w:pStyle w:val="1f9"/>
        <w:rPr>
          <w:rFonts w:asciiTheme="minorHAnsi" w:eastAsiaTheme="minorEastAsia" w:hAnsiTheme="minorHAnsi" w:cstheme="minorBidi"/>
          <w:b w:val="0"/>
          <w:bCs/>
        </w:rPr>
      </w:pPr>
      <w:hyperlink w:anchor="_Toc174632123" w:history="1">
        <w:r w:rsidR="000C294E" w:rsidRPr="008F086E">
          <w:rPr>
            <w:rStyle w:val="affffff4"/>
          </w:rPr>
          <w:t xml:space="preserve">«ОП.04 </w:t>
        </w:r>
        <w:r w:rsidR="000C294E">
          <w:t>МАТЕРИАЛОВЕДЕНИЕ</w:t>
        </w:r>
        <w:r w:rsidR="000C294E" w:rsidRPr="008F086E">
          <w:rPr>
            <w:rStyle w:val="affffff4"/>
          </w:rPr>
          <w:t>»</w:t>
        </w:r>
        <w:r w:rsidR="000C294E">
          <w:rPr>
            <w:webHidden/>
          </w:rPr>
          <w:tab/>
        </w:r>
        <w:r w:rsidR="00EC3D6A">
          <w:rPr>
            <w:webHidden/>
          </w:rPr>
          <w:fldChar w:fldCharType="begin"/>
        </w:r>
        <w:r w:rsidR="00EC3D6A">
          <w:rPr>
            <w:webHidden/>
          </w:rPr>
          <w:instrText xml:space="preserve"> PAGEREF _Toc174632123 \h </w:instrText>
        </w:r>
        <w:r w:rsidR="00EC3D6A">
          <w:rPr>
            <w:webHidden/>
          </w:rPr>
        </w:r>
        <w:r w:rsidR="00EC3D6A">
          <w:rPr>
            <w:webHidden/>
          </w:rPr>
          <w:fldChar w:fldCharType="separate"/>
        </w:r>
        <w:r w:rsidR="000C294E">
          <w:rPr>
            <w:webHidden/>
          </w:rPr>
          <w:t>3</w:t>
        </w:r>
        <w:r w:rsidR="00FA4332">
          <w:rPr>
            <w:webHidden/>
          </w:rPr>
          <w:t>4</w:t>
        </w:r>
        <w:r w:rsidR="00EC3D6A">
          <w:rPr>
            <w:webHidden/>
          </w:rPr>
          <w:fldChar w:fldCharType="end"/>
        </w:r>
      </w:hyperlink>
    </w:p>
    <w:p w14:paraId="1D3378F7" w14:textId="2A164038" w:rsidR="00EC3D6A" w:rsidRDefault="00754A2E" w:rsidP="00EC3D6A">
      <w:pPr>
        <w:pStyle w:val="1f9"/>
        <w:rPr>
          <w:rFonts w:asciiTheme="minorHAnsi" w:eastAsiaTheme="minorEastAsia" w:hAnsiTheme="minorHAnsi" w:cstheme="minorBidi"/>
          <w:b w:val="0"/>
          <w:bCs/>
        </w:rPr>
      </w:pPr>
      <w:hyperlink w:anchor="_Toc174632124" w:history="1">
        <w:r w:rsidR="000C294E" w:rsidRPr="008F086E">
          <w:rPr>
            <w:rStyle w:val="affffff4"/>
          </w:rPr>
          <w:t xml:space="preserve">«ОП.05 </w:t>
        </w:r>
        <w:r w:rsidR="000C294E">
          <w:t>МЕТРОЛОГИЯ И СТАНДАРТИЗАЦИЯ</w:t>
        </w:r>
        <w:r w:rsidR="000C294E" w:rsidRPr="008F086E">
          <w:rPr>
            <w:rStyle w:val="affffff4"/>
          </w:rPr>
          <w:t>»</w:t>
        </w:r>
        <w:r w:rsidR="000C294E">
          <w:rPr>
            <w:webHidden/>
          </w:rPr>
          <w:tab/>
        </w:r>
        <w:r w:rsidR="00FA4332">
          <w:rPr>
            <w:webHidden/>
          </w:rPr>
          <w:t>42</w:t>
        </w:r>
      </w:hyperlink>
    </w:p>
    <w:p w14:paraId="5690E4E9" w14:textId="3CFEFA73" w:rsidR="00EC3D6A" w:rsidRDefault="00754A2E" w:rsidP="00EC3D6A">
      <w:pPr>
        <w:pStyle w:val="1f9"/>
      </w:pPr>
      <w:hyperlink w:anchor="_Toc174632126" w:history="1">
        <w:r w:rsidR="000C294E" w:rsidRPr="008F086E">
          <w:rPr>
            <w:rStyle w:val="affffff4"/>
          </w:rPr>
          <w:t>«ОП.0</w:t>
        </w:r>
        <w:r w:rsidR="00064D9E">
          <w:rPr>
            <w:rStyle w:val="affffff4"/>
          </w:rPr>
          <w:t>6</w:t>
        </w:r>
        <w:r w:rsidR="000C294E" w:rsidRPr="008F086E">
          <w:rPr>
            <w:rStyle w:val="affffff4"/>
          </w:rPr>
          <w:t xml:space="preserve"> </w:t>
        </w:r>
        <w:r w:rsidR="000C294E">
          <w:t>ОБЩЕЕ УСТРОЙСТВО СУДОВ</w:t>
        </w:r>
        <w:r w:rsidR="000C294E" w:rsidRPr="008F086E">
          <w:rPr>
            <w:rStyle w:val="affffff4"/>
          </w:rPr>
          <w:t>»</w:t>
        </w:r>
        <w:r w:rsidR="000C294E">
          <w:rPr>
            <w:webHidden/>
          </w:rPr>
          <w:tab/>
        </w:r>
        <w:r w:rsidR="00FA4332">
          <w:rPr>
            <w:webHidden/>
          </w:rPr>
          <w:t>54</w:t>
        </w:r>
      </w:hyperlink>
    </w:p>
    <w:p w14:paraId="68715FC6" w14:textId="5EA5574F" w:rsidR="00EC3D6A" w:rsidRDefault="00754A2E" w:rsidP="00EC3D6A">
      <w:pPr>
        <w:pStyle w:val="1f9"/>
        <w:rPr>
          <w:rFonts w:asciiTheme="minorHAnsi" w:eastAsiaTheme="minorEastAsia" w:hAnsiTheme="minorHAnsi" w:cstheme="minorBidi"/>
          <w:b w:val="0"/>
          <w:bCs/>
        </w:rPr>
      </w:pPr>
      <w:hyperlink w:anchor="_Toc174632123" w:history="1">
        <w:r w:rsidR="000C294E" w:rsidRPr="008F086E">
          <w:rPr>
            <w:rStyle w:val="affffff4"/>
          </w:rPr>
          <w:t>«ОП.0</w:t>
        </w:r>
        <w:r w:rsidR="00064D9E">
          <w:rPr>
            <w:rStyle w:val="affffff4"/>
          </w:rPr>
          <w:t>7</w:t>
        </w:r>
        <w:r w:rsidR="000C294E" w:rsidRPr="008F086E">
          <w:rPr>
            <w:rStyle w:val="affffff4"/>
          </w:rPr>
          <w:t xml:space="preserve"> </w:t>
        </w:r>
        <w:r w:rsidR="000C294E">
          <w:t>ЭКОНОМИКА ОРГАНИЗАЦИИ</w:t>
        </w:r>
        <w:r w:rsidR="000C294E" w:rsidRPr="008F086E">
          <w:rPr>
            <w:rStyle w:val="affffff4"/>
          </w:rPr>
          <w:t>»</w:t>
        </w:r>
        <w:r w:rsidR="000C294E">
          <w:rPr>
            <w:webHidden/>
          </w:rPr>
          <w:tab/>
        </w:r>
        <w:r w:rsidR="00FA4332">
          <w:rPr>
            <w:webHidden/>
          </w:rPr>
          <w:t>67</w:t>
        </w:r>
      </w:hyperlink>
    </w:p>
    <w:p w14:paraId="0FAAA30D" w14:textId="3BCC1270" w:rsidR="00EC3D6A" w:rsidRDefault="00754A2E" w:rsidP="00EC3D6A">
      <w:pPr>
        <w:pStyle w:val="1f9"/>
        <w:rPr>
          <w:rFonts w:asciiTheme="minorHAnsi" w:eastAsiaTheme="minorEastAsia" w:hAnsiTheme="minorHAnsi" w:cstheme="minorBidi"/>
          <w:b w:val="0"/>
          <w:bCs/>
        </w:rPr>
      </w:pPr>
      <w:hyperlink w:anchor="_Toc174632127" w:history="1">
        <w:r w:rsidR="000C294E" w:rsidRPr="008F086E">
          <w:rPr>
            <w:rStyle w:val="affffff4"/>
          </w:rPr>
          <w:t>«СГ.01 ИСТОРИЯ РОССИИ»</w:t>
        </w:r>
        <w:r w:rsidR="000C294E">
          <w:rPr>
            <w:webHidden/>
          </w:rPr>
          <w:tab/>
        </w:r>
        <w:r w:rsidR="00FA4332">
          <w:rPr>
            <w:webHidden/>
          </w:rPr>
          <w:t>78</w:t>
        </w:r>
      </w:hyperlink>
    </w:p>
    <w:p w14:paraId="203DEC7C" w14:textId="01867BE2" w:rsidR="00EC3D6A" w:rsidRDefault="00754A2E" w:rsidP="00EC3D6A">
      <w:pPr>
        <w:pStyle w:val="1f9"/>
        <w:rPr>
          <w:rFonts w:asciiTheme="minorHAnsi" w:eastAsiaTheme="minorEastAsia" w:hAnsiTheme="minorHAnsi" w:cstheme="minorBidi"/>
          <w:b w:val="0"/>
          <w:bCs/>
        </w:rPr>
      </w:pPr>
      <w:hyperlink w:anchor="_Toc174632129" w:history="1">
        <w:r w:rsidR="000C294E" w:rsidRPr="008F086E">
          <w:rPr>
            <w:rStyle w:val="affffff4"/>
          </w:rPr>
          <w:t>«СГ.02 ИНОСТРАННЫЙ ЯЗЫК В ПРОФЕССИОНАЛЬНОЙ ДЕЯТЕЛЬНОСТИ»</w:t>
        </w:r>
        <w:r w:rsidR="000C294E">
          <w:rPr>
            <w:webHidden/>
          </w:rPr>
          <w:tab/>
        </w:r>
        <w:r w:rsidR="00FA4332">
          <w:rPr>
            <w:webHidden/>
          </w:rPr>
          <w:t>79</w:t>
        </w:r>
      </w:hyperlink>
    </w:p>
    <w:p w14:paraId="02A624D2" w14:textId="385C899C" w:rsidR="00EC3D6A" w:rsidRDefault="00754A2E" w:rsidP="00EC3D6A">
      <w:pPr>
        <w:pStyle w:val="1f9"/>
        <w:rPr>
          <w:rFonts w:asciiTheme="minorHAnsi" w:eastAsiaTheme="minorEastAsia" w:hAnsiTheme="minorHAnsi" w:cstheme="minorBidi"/>
          <w:b w:val="0"/>
          <w:bCs/>
        </w:rPr>
      </w:pPr>
      <w:hyperlink w:anchor="_Toc174632131" w:history="1">
        <w:r w:rsidR="000C294E" w:rsidRPr="008F086E">
          <w:rPr>
            <w:rStyle w:val="affffff4"/>
          </w:rPr>
          <w:t>«СГ.03 БЕЗОПАСНОСТЬ ЖИЗНЕДЕЯТЕЛЬНОСТИ»</w:t>
        </w:r>
        <w:r w:rsidR="000C294E">
          <w:rPr>
            <w:webHidden/>
          </w:rPr>
          <w:tab/>
        </w:r>
        <w:r w:rsidR="00FA4332">
          <w:rPr>
            <w:webHidden/>
          </w:rPr>
          <w:t>80</w:t>
        </w:r>
      </w:hyperlink>
    </w:p>
    <w:p w14:paraId="3ADF429D" w14:textId="49EC0F83" w:rsidR="00EC3D6A" w:rsidRDefault="00754A2E" w:rsidP="00EC3D6A">
      <w:pPr>
        <w:pStyle w:val="1f9"/>
        <w:rPr>
          <w:rFonts w:asciiTheme="minorHAnsi" w:eastAsiaTheme="minorEastAsia" w:hAnsiTheme="minorHAnsi" w:cstheme="minorBidi"/>
          <w:b w:val="0"/>
          <w:bCs/>
        </w:rPr>
      </w:pPr>
      <w:hyperlink w:anchor="_Toc174632133" w:history="1">
        <w:r w:rsidR="000C294E" w:rsidRPr="008F086E">
          <w:rPr>
            <w:rStyle w:val="affffff4"/>
          </w:rPr>
          <w:t>«СГ.04 ФИЗИЧЕСКАЯ КУЛЬТУРА»</w:t>
        </w:r>
        <w:r w:rsidR="000C294E">
          <w:rPr>
            <w:webHidden/>
          </w:rPr>
          <w:tab/>
        </w:r>
        <w:r w:rsidR="00FA4332">
          <w:rPr>
            <w:webHidden/>
          </w:rPr>
          <w:t>81</w:t>
        </w:r>
      </w:hyperlink>
    </w:p>
    <w:p w14:paraId="220B4EF7" w14:textId="633EC2D4" w:rsidR="00EC3D6A" w:rsidRDefault="00754A2E" w:rsidP="00EC3D6A">
      <w:pPr>
        <w:pStyle w:val="1f9"/>
        <w:rPr>
          <w:rFonts w:asciiTheme="minorHAnsi" w:eastAsiaTheme="minorEastAsia" w:hAnsiTheme="minorHAnsi" w:cstheme="minorBidi"/>
          <w:b w:val="0"/>
          <w:bCs/>
        </w:rPr>
      </w:pPr>
      <w:hyperlink w:anchor="_Toc174632135" w:history="1">
        <w:r w:rsidR="000C294E" w:rsidRPr="008F086E">
          <w:rPr>
            <w:rStyle w:val="affffff4"/>
          </w:rPr>
          <w:t>«СГ.05 ОСНОВЫ ФИНАНСОВОЙ ГРАМОТНОСТИ»</w:t>
        </w:r>
        <w:r w:rsidR="000C294E">
          <w:rPr>
            <w:webHidden/>
          </w:rPr>
          <w:tab/>
        </w:r>
        <w:r w:rsidR="00FA4332">
          <w:rPr>
            <w:webHidden/>
          </w:rPr>
          <w:t>82</w:t>
        </w:r>
      </w:hyperlink>
    </w:p>
    <w:p w14:paraId="26E1209D" w14:textId="25C777AC" w:rsidR="00EC3D6A" w:rsidRDefault="00754A2E" w:rsidP="00EC3D6A">
      <w:pPr>
        <w:pStyle w:val="1f9"/>
        <w:rPr>
          <w:rFonts w:asciiTheme="minorHAnsi" w:eastAsiaTheme="minorEastAsia" w:hAnsiTheme="minorHAnsi" w:cstheme="minorBidi"/>
          <w:b w:val="0"/>
          <w:bCs/>
        </w:rPr>
      </w:pPr>
      <w:hyperlink w:anchor="_Toc174632137" w:history="1">
        <w:r w:rsidR="000C294E" w:rsidRPr="008F086E">
          <w:rPr>
            <w:rStyle w:val="affffff4"/>
          </w:rPr>
          <w:t>«СГ.06 ОСНОВЫ БЕРЕЖЛИВОГО ПРОИЗВОДСТВА»</w:t>
        </w:r>
        <w:r w:rsidR="000C294E">
          <w:rPr>
            <w:webHidden/>
          </w:rPr>
          <w:tab/>
        </w:r>
        <w:r w:rsidR="00FA4332">
          <w:rPr>
            <w:webHidden/>
          </w:rPr>
          <w:t>83</w:t>
        </w:r>
      </w:hyperlink>
    </w:p>
    <w:p w14:paraId="17E2AC2D" w14:textId="0921E10B" w:rsidR="00EC3D6A" w:rsidRPr="009831F5" w:rsidRDefault="00EC3D6A" w:rsidP="00EC3D6A">
      <w:pPr>
        <w:pStyle w:val="1ff2"/>
        <w:rPr>
          <w:rFonts w:ascii="Times New Roman" w:hAnsi="Times New Roman"/>
          <w:color w:val="auto"/>
          <w:szCs w:val="24"/>
        </w:rPr>
      </w:pPr>
      <w:r>
        <w:rPr>
          <w:rFonts w:ascii="Times New Roman" w:hAnsi="Times New Roman"/>
          <w:b w:val="0"/>
          <w:bCs/>
          <w:noProof/>
          <w:szCs w:val="24"/>
        </w:rPr>
        <w:fldChar w:fldCharType="end"/>
      </w:r>
      <w:r w:rsidRPr="009831F5">
        <w:rPr>
          <w:rFonts w:ascii="Times New Roman" w:hAnsi="Times New Roman"/>
          <w:color w:val="auto"/>
          <w:szCs w:val="24"/>
        </w:rPr>
        <w:t xml:space="preserve"> </w:t>
      </w:r>
    </w:p>
    <w:p w14:paraId="5BF500D7" w14:textId="583A4E9C" w:rsidR="00DB0C74" w:rsidRPr="009831F5" w:rsidRDefault="00DB0C74" w:rsidP="00DB0C74">
      <w:pPr>
        <w:rPr>
          <w:rFonts w:ascii="Times New Roman" w:hAnsi="Times New Roman"/>
          <w:color w:val="auto"/>
          <w:sz w:val="24"/>
          <w:szCs w:val="24"/>
        </w:rPr>
      </w:pPr>
    </w:p>
    <w:p w14:paraId="38E35410" w14:textId="77777777" w:rsidR="004B0784" w:rsidRPr="004B0784" w:rsidRDefault="00DB0C74" w:rsidP="004B0784">
      <w:pPr>
        <w:jc w:val="right"/>
        <w:rPr>
          <w:rFonts w:ascii="Times New Roman" w:eastAsiaTheme="minorHAnsi" w:hAnsi="Times New Roman"/>
          <w:b/>
          <w:bCs/>
          <w:color w:val="000000" w:themeColor="text1"/>
          <w:sz w:val="24"/>
          <w:szCs w:val="24"/>
          <w:lang w:eastAsia="en-US"/>
        </w:rPr>
      </w:pPr>
      <w:r w:rsidRPr="009831F5">
        <w:rPr>
          <w:rFonts w:ascii="Times New Roman" w:hAnsi="Times New Roman"/>
          <w:color w:val="auto"/>
          <w:sz w:val="24"/>
          <w:szCs w:val="24"/>
        </w:rPr>
        <w:br w:type="page"/>
      </w:r>
      <w:r w:rsidR="004B0784" w:rsidRPr="004B0784">
        <w:rPr>
          <w:rFonts w:ascii="Times New Roman" w:hAnsi="Times New Roman"/>
          <w:b/>
          <w:sz w:val="24"/>
          <w:szCs w:val="24"/>
        </w:rPr>
        <w:lastRenderedPageBreak/>
        <w:t>ПРИЛОЖЕНИЕ 2.1</w:t>
      </w:r>
    </w:p>
    <w:p w14:paraId="041CC9A6" w14:textId="77777777" w:rsidR="004B0784" w:rsidRPr="004B0784" w:rsidRDefault="004B0784" w:rsidP="004B0784">
      <w:pPr>
        <w:jc w:val="right"/>
        <w:rPr>
          <w:rFonts w:ascii="Times New Roman" w:hAnsi="Times New Roman"/>
          <w:b/>
          <w:bCs/>
          <w:sz w:val="24"/>
          <w:szCs w:val="24"/>
        </w:rPr>
      </w:pPr>
      <w:r w:rsidRPr="004B0784">
        <w:rPr>
          <w:rFonts w:ascii="Times New Roman" w:hAnsi="Times New Roman"/>
          <w:b/>
          <w:bCs/>
          <w:sz w:val="24"/>
          <w:szCs w:val="24"/>
        </w:rPr>
        <w:t>к ПОП-П по специальности</w:t>
      </w:r>
    </w:p>
    <w:p w14:paraId="472E83F2" w14:textId="77777777" w:rsidR="004B0784" w:rsidRPr="004B0784" w:rsidRDefault="004B0784" w:rsidP="004B0784">
      <w:pPr>
        <w:jc w:val="right"/>
        <w:rPr>
          <w:rFonts w:ascii="Times New Roman" w:hAnsi="Times New Roman"/>
          <w:b/>
          <w:color w:val="auto"/>
          <w:sz w:val="24"/>
          <w:szCs w:val="24"/>
        </w:rPr>
      </w:pPr>
      <w:r w:rsidRPr="004B0784">
        <w:rPr>
          <w:rFonts w:ascii="Times New Roman" w:hAnsi="Times New Roman"/>
          <w:b/>
          <w:sz w:val="24"/>
          <w:szCs w:val="24"/>
        </w:rPr>
        <w:t>26.02.04 Монтаж и техническое обслуживание судовых машин и механизмов</w:t>
      </w:r>
    </w:p>
    <w:p w14:paraId="7F768D3F" w14:textId="77777777" w:rsidR="004B0784" w:rsidRPr="00D01D18" w:rsidRDefault="004B0784" w:rsidP="004B0784">
      <w:pPr>
        <w:rPr>
          <w:rFonts w:ascii="Times New Roman" w:hAnsi="Times New Roman"/>
          <w:b/>
          <w:bCs/>
          <w:color w:val="000000" w:themeColor="text1"/>
          <w:sz w:val="24"/>
          <w:szCs w:val="24"/>
        </w:rPr>
      </w:pPr>
    </w:p>
    <w:p w14:paraId="02159616" w14:textId="77777777" w:rsidR="004B0784" w:rsidRPr="00D01D18" w:rsidRDefault="004B0784" w:rsidP="004B0784">
      <w:pPr>
        <w:rPr>
          <w:rFonts w:ascii="Times New Roman" w:hAnsi="Times New Roman"/>
          <w:b/>
          <w:bCs/>
          <w:color w:val="000000" w:themeColor="text1"/>
          <w:sz w:val="24"/>
          <w:szCs w:val="24"/>
        </w:rPr>
      </w:pPr>
    </w:p>
    <w:p w14:paraId="112B888F" w14:textId="77777777" w:rsidR="004B0784" w:rsidRPr="00D01D18" w:rsidRDefault="004B0784" w:rsidP="004B0784">
      <w:pPr>
        <w:rPr>
          <w:rFonts w:ascii="Times New Roman" w:hAnsi="Times New Roman"/>
          <w:b/>
          <w:bCs/>
          <w:color w:val="000000" w:themeColor="text1"/>
          <w:sz w:val="24"/>
          <w:szCs w:val="24"/>
        </w:rPr>
      </w:pPr>
    </w:p>
    <w:p w14:paraId="4E22A321" w14:textId="77777777" w:rsidR="004B0784" w:rsidRPr="00D01D18" w:rsidRDefault="004B0784" w:rsidP="004B0784">
      <w:pPr>
        <w:rPr>
          <w:rFonts w:ascii="Times New Roman" w:hAnsi="Times New Roman"/>
          <w:b/>
          <w:bCs/>
          <w:color w:val="000000" w:themeColor="text1"/>
          <w:sz w:val="24"/>
          <w:szCs w:val="24"/>
        </w:rPr>
      </w:pPr>
    </w:p>
    <w:p w14:paraId="21D8F6EA" w14:textId="77777777" w:rsidR="004B0784" w:rsidRPr="00D01D18" w:rsidRDefault="004B0784" w:rsidP="004B0784">
      <w:pPr>
        <w:rPr>
          <w:rFonts w:ascii="Times New Roman" w:hAnsi="Times New Roman"/>
          <w:b/>
          <w:bCs/>
          <w:color w:val="000000" w:themeColor="text1"/>
          <w:sz w:val="24"/>
          <w:szCs w:val="24"/>
        </w:rPr>
      </w:pPr>
    </w:p>
    <w:p w14:paraId="1B854541" w14:textId="77777777" w:rsidR="004B0784" w:rsidRPr="00D01D18" w:rsidRDefault="004B0784" w:rsidP="004B0784">
      <w:pPr>
        <w:rPr>
          <w:rFonts w:ascii="Times New Roman" w:hAnsi="Times New Roman"/>
          <w:b/>
          <w:bCs/>
          <w:color w:val="000000" w:themeColor="text1"/>
          <w:sz w:val="24"/>
          <w:szCs w:val="24"/>
        </w:rPr>
      </w:pPr>
    </w:p>
    <w:p w14:paraId="62BE84B6" w14:textId="77777777" w:rsidR="004B0784" w:rsidRPr="00D01D18" w:rsidRDefault="004B0784" w:rsidP="004B0784">
      <w:pPr>
        <w:rPr>
          <w:rFonts w:ascii="Times New Roman" w:hAnsi="Times New Roman"/>
          <w:b/>
          <w:bCs/>
          <w:color w:val="000000" w:themeColor="text1"/>
          <w:sz w:val="24"/>
          <w:szCs w:val="24"/>
        </w:rPr>
      </w:pPr>
    </w:p>
    <w:p w14:paraId="41F61980" w14:textId="77777777" w:rsidR="004B0784" w:rsidRPr="00D01D18" w:rsidRDefault="004B0784" w:rsidP="004B0784">
      <w:pPr>
        <w:rPr>
          <w:rFonts w:ascii="Times New Roman" w:hAnsi="Times New Roman"/>
          <w:b/>
          <w:bCs/>
          <w:color w:val="000000" w:themeColor="text1"/>
          <w:sz w:val="24"/>
          <w:szCs w:val="24"/>
        </w:rPr>
      </w:pPr>
    </w:p>
    <w:p w14:paraId="193D261C" w14:textId="77777777" w:rsidR="004B0784" w:rsidRPr="00D01D18" w:rsidRDefault="004B0784" w:rsidP="004B0784">
      <w:pPr>
        <w:rPr>
          <w:rFonts w:ascii="Times New Roman" w:hAnsi="Times New Roman"/>
          <w:b/>
          <w:bCs/>
          <w:color w:val="000000" w:themeColor="text1"/>
          <w:sz w:val="24"/>
          <w:szCs w:val="24"/>
        </w:rPr>
      </w:pPr>
    </w:p>
    <w:p w14:paraId="59EBB525" w14:textId="77777777" w:rsidR="004B0784" w:rsidRPr="00D01D18" w:rsidRDefault="004B0784" w:rsidP="004B0784">
      <w:pPr>
        <w:rPr>
          <w:rFonts w:ascii="Times New Roman" w:hAnsi="Times New Roman"/>
          <w:b/>
          <w:bCs/>
          <w:color w:val="000000" w:themeColor="text1"/>
          <w:sz w:val="24"/>
          <w:szCs w:val="24"/>
        </w:rPr>
      </w:pPr>
    </w:p>
    <w:p w14:paraId="42913664" w14:textId="77777777" w:rsidR="004B0784" w:rsidRPr="00D01D18" w:rsidRDefault="004B0784" w:rsidP="004B0784">
      <w:pPr>
        <w:jc w:val="cente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Примерная рабочая программа дисциплины</w:t>
      </w:r>
    </w:p>
    <w:p w14:paraId="57E06E06" w14:textId="77777777" w:rsidR="004B0784" w:rsidRPr="00D01D18" w:rsidRDefault="004B0784" w:rsidP="004B0784">
      <w:pPr>
        <w:pStyle w:val="10"/>
        <w:rPr>
          <w:color w:val="000000" w:themeColor="text1"/>
        </w:rPr>
      </w:pPr>
      <w:r w:rsidRPr="00D01D18">
        <w:rPr>
          <w:color w:val="000000" w:themeColor="text1"/>
        </w:rPr>
        <w:t>«</w:t>
      </w:r>
      <w:bookmarkStart w:id="1" w:name="_Toc75974287"/>
      <w:r w:rsidRPr="00D01D18">
        <w:rPr>
          <w:color w:val="000000" w:themeColor="text1"/>
        </w:rPr>
        <w:t>ОП.01 ИНЖЕНЕРНАЯ ГРАФИКА</w:t>
      </w:r>
      <w:bookmarkEnd w:id="1"/>
      <w:r w:rsidRPr="00D01D18">
        <w:rPr>
          <w:color w:val="000000" w:themeColor="text1"/>
        </w:rPr>
        <w:t>»</w:t>
      </w:r>
    </w:p>
    <w:p w14:paraId="57E9B1E6" w14:textId="77777777" w:rsidR="004B0784" w:rsidRPr="00D01D18" w:rsidRDefault="004B0784" w:rsidP="004B0784">
      <w:pPr>
        <w:pStyle w:val="10"/>
        <w:rPr>
          <w:color w:val="000000" w:themeColor="text1"/>
        </w:rPr>
      </w:pPr>
    </w:p>
    <w:p w14:paraId="3B5A969A" w14:textId="77777777" w:rsidR="004B0784" w:rsidRPr="00D01D18" w:rsidRDefault="004B0784" w:rsidP="004B0784">
      <w:pPr>
        <w:pStyle w:val="10"/>
        <w:rPr>
          <w:color w:val="000000" w:themeColor="text1"/>
        </w:rPr>
      </w:pPr>
    </w:p>
    <w:p w14:paraId="1D5067D1" w14:textId="77777777" w:rsidR="004B0784" w:rsidRPr="00D01D18" w:rsidRDefault="004B0784" w:rsidP="004B0784">
      <w:pPr>
        <w:pStyle w:val="10"/>
        <w:rPr>
          <w:color w:val="000000" w:themeColor="text1"/>
        </w:rPr>
      </w:pPr>
    </w:p>
    <w:p w14:paraId="30AB768C" w14:textId="77777777" w:rsidR="004B0784" w:rsidRPr="00D01D18" w:rsidRDefault="004B0784" w:rsidP="004B0784">
      <w:pPr>
        <w:pStyle w:val="10"/>
        <w:rPr>
          <w:color w:val="000000" w:themeColor="text1"/>
        </w:rPr>
      </w:pPr>
    </w:p>
    <w:p w14:paraId="3CEFA67C" w14:textId="77777777" w:rsidR="004B0784" w:rsidRPr="00D01D18" w:rsidRDefault="004B0784" w:rsidP="004B0784">
      <w:pPr>
        <w:pStyle w:val="10"/>
        <w:rPr>
          <w:color w:val="000000" w:themeColor="text1"/>
        </w:rPr>
      </w:pPr>
    </w:p>
    <w:p w14:paraId="50D2C3C7" w14:textId="77777777" w:rsidR="004B0784" w:rsidRPr="00D01D18" w:rsidRDefault="004B0784" w:rsidP="004B0784">
      <w:pPr>
        <w:pStyle w:val="10"/>
        <w:rPr>
          <w:color w:val="000000" w:themeColor="text1"/>
        </w:rPr>
      </w:pPr>
    </w:p>
    <w:p w14:paraId="40AD963D" w14:textId="77777777" w:rsidR="004B0784" w:rsidRPr="00D01D18" w:rsidRDefault="004B0784" w:rsidP="004B0784">
      <w:pPr>
        <w:pStyle w:val="10"/>
        <w:rPr>
          <w:color w:val="000000" w:themeColor="text1"/>
        </w:rPr>
      </w:pPr>
    </w:p>
    <w:p w14:paraId="5E69800B" w14:textId="77777777" w:rsidR="004B0784" w:rsidRPr="00D01D18" w:rsidRDefault="004B0784" w:rsidP="004B0784">
      <w:pPr>
        <w:pStyle w:val="10"/>
        <w:rPr>
          <w:color w:val="000000" w:themeColor="text1"/>
        </w:rPr>
      </w:pPr>
    </w:p>
    <w:p w14:paraId="106216B1" w14:textId="77777777" w:rsidR="004B0784" w:rsidRPr="00D01D18" w:rsidRDefault="004B0784" w:rsidP="004B0784">
      <w:pPr>
        <w:pStyle w:val="10"/>
        <w:rPr>
          <w:color w:val="000000" w:themeColor="text1"/>
        </w:rPr>
      </w:pPr>
    </w:p>
    <w:p w14:paraId="1E0D3EF9" w14:textId="77777777" w:rsidR="004B0784" w:rsidRPr="00D01D18" w:rsidRDefault="004B0784" w:rsidP="004B0784">
      <w:pPr>
        <w:pStyle w:val="10"/>
        <w:rPr>
          <w:color w:val="000000" w:themeColor="text1"/>
        </w:rPr>
      </w:pPr>
    </w:p>
    <w:p w14:paraId="7D35928C" w14:textId="77777777" w:rsidR="004B0784" w:rsidRPr="00D01D18" w:rsidRDefault="004B0784" w:rsidP="004B0784">
      <w:pPr>
        <w:pStyle w:val="10"/>
        <w:rPr>
          <w:color w:val="000000" w:themeColor="text1"/>
        </w:rPr>
      </w:pPr>
    </w:p>
    <w:p w14:paraId="0B43F8A1" w14:textId="77777777" w:rsidR="004B0784" w:rsidRPr="00D01D18" w:rsidRDefault="004B0784" w:rsidP="004B0784">
      <w:pPr>
        <w:pStyle w:val="10"/>
        <w:rPr>
          <w:color w:val="000000" w:themeColor="text1"/>
        </w:rPr>
      </w:pPr>
    </w:p>
    <w:p w14:paraId="49A5DE07" w14:textId="77777777" w:rsidR="004B0784" w:rsidRPr="00D01D18" w:rsidRDefault="004B0784" w:rsidP="004B0784">
      <w:pPr>
        <w:pStyle w:val="10"/>
        <w:rPr>
          <w:color w:val="000000" w:themeColor="text1"/>
        </w:rPr>
      </w:pPr>
    </w:p>
    <w:p w14:paraId="7B438C74" w14:textId="77777777" w:rsidR="004B0784" w:rsidRPr="00D01D18" w:rsidRDefault="004B0784" w:rsidP="004B0784">
      <w:pPr>
        <w:pStyle w:val="10"/>
        <w:rPr>
          <w:color w:val="000000" w:themeColor="text1"/>
        </w:rPr>
      </w:pPr>
    </w:p>
    <w:p w14:paraId="69703D24" w14:textId="77777777" w:rsidR="004B0784" w:rsidRPr="00D01D18" w:rsidRDefault="004B0784" w:rsidP="004B0784">
      <w:pPr>
        <w:jc w:val="center"/>
        <w:rPr>
          <w:b/>
          <w:bCs/>
          <w:color w:val="000000" w:themeColor="text1"/>
        </w:rPr>
      </w:pPr>
    </w:p>
    <w:p w14:paraId="11E689CA" w14:textId="77777777" w:rsidR="004B0784" w:rsidRPr="00D01D18" w:rsidRDefault="004B0784" w:rsidP="004B0784">
      <w:pPr>
        <w:rPr>
          <w:rFonts w:ascii="Times New Roman" w:eastAsia="Segoe UI" w:hAnsi="Times New Roman"/>
          <w:b/>
          <w:bCs/>
          <w:caps/>
          <w:color w:val="000000" w:themeColor="text1"/>
          <w:kern w:val="2"/>
          <w:sz w:val="24"/>
          <w:szCs w:val="24"/>
          <w:lang w:val="x-none" w:eastAsia="x-none"/>
        </w:rPr>
      </w:pPr>
      <w:r w:rsidRPr="00D01D18">
        <w:rPr>
          <w:rFonts w:ascii="Times New Roman" w:hAnsi="Times New Roman"/>
          <w:color w:val="000000" w:themeColor="text1"/>
          <w:sz w:val="24"/>
          <w:szCs w:val="24"/>
        </w:rPr>
        <w:br w:type="page"/>
      </w:r>
    </w:p>
    <w:p w14:paraId="5440B996" w14:textId="77777777" w:rsidR="004B0784" w:rsidRPr="0057692A" w:rsidRDefault="004B0784" w:rsidP="004B0784">
      <w:pPr>
        <w:jc w:val="center"/>
        <w:rPr>
          <w:rFonts w:ascii="Times New Roman" w:hAnsi="Times New Roman"/>
          <w:b/>
          <w:bCs/>
          <w:color w:val="000000" w:themeColor="text1"/>
        </w:rPr>
      </w:pPr>
      <w:r w:rsidRPr="0057692A">
        <w:rPr>
          <w:rFonts w:ascii="Times New Roman" w:hAnsi="Times New Roman"/>
          <w:b/>
          <w:bCs/>
          <w:color w:val="000000" w:themeColor="text1"/>
        </w:rPr>
        <w:lastRenderedPageBreak/>
        <w:t>СОДЕРЖАНИЕ ПРОГРАММЫ</w:t>
      </w:r>
    </w:p>
    <w:sdt>
      <w:sdtPr>
        <w:rPr>
          <w:rFonts w:asciiTheme="minorHAnsi" w:hAnsiTheme="minorHAnsi" w:cstheme="minorBidi"/>
          <w:b w:val="0"/>
          <w:bCs/>
          <w:color w:val="000000" w:themeColor="text1"/>
          <w:sz w:val="24"/>
          <w:szCs w:val="24"/>
        </w:rPr>
        <w:id w:val="-307170958"/>
        <w:docPartObj>
          <w:docPartGallery w:val="Table of Contents"/>
          <w:docPartUnique/>
        </w:docPartObj>
      </w:sdtPr>
      <w:sdtEndPr>
        <w:rPr>
          <w:rFonts w:cs="Times New Roman"/>
          <w:bCs w:val="0"/>
        </w:rPr>
      </w:sdtEndPr>
      <w:sdtContent>
        <w:p w14:paraId="521C99F7" w14:textId="77777777" w:rsidR="004B0784" w:rsidRPr="00D01D18" w:rsidRDefault="004B0784" w:rsidP="004B0784">
          <w:pPr>
            <w:pStyle w:val="1f9"/>
            <w:rPr>
              <w:rFonts w:eastAsiaTheme="minorEastAsia"/>
              <w:b w:val="0"/>
              <w:bCs/>
              <w:color w:val="000000" w:themeColor="text1"/>
              <w:sz w:val="24"/>
              <w:szCs w:val="24"/>
            </w:rPr>
          </w:pPr>
          <w:r w:rsidRPr="00D01D18">
            <w:rPr>
              <w:color w:val="auto"/>
              <w:szCs w:val="22"/>
            </w:rPr>
            <w:fldChar w:fldCharType="begin"/>
          </w:r>
          <w:r w:rsidRPr="00D01D18">
            <w:rPr>
              <w:b w:val="0"/>
              <w:color w:val="000000" w:themeColor="text1"/>
              <w:sz w:val="24"/>
              <w:szCs w:val="24"/>
            </w:rPr>
            <w:instrText xml:space="preserve"> TOC \z \t "Heading 1,1,Раздел 1.1,2" \h</w:instrText>
          </w:r>
          <w:r w:rsidRPr="00D01D18">
            <w:rPr>
              <w:color w:val="auto"/>
              <w:szCs w:val="22"/>
            </w:rPr>
            <w:fldChar w:fldCharType="separate"/>
          </w:r>
        </w:p>
        <w:p w14:paraId="2E4B76D8" w14:textId="77777777" w:rsidR="004B0784" w:rsidRPr="00D01D18" w:rsidRDefault="00754A2E" w:rsidP="004B0784">
          <w:pPr>
            <w:pStyle w:val="1f9"/>
            <w:rPr>
              <w:rFonts w:eastAsiaTheme="minorEastAsia"/>
              <w:b w:val="0"/>
              <w:bCs/>
              <w:color w:val="000000" w:themeColor="text1"/>
              <w:sz w:val="24"/>
              <w:szCs w:val="24"/>
            </w:rPr>
          </w:pPr>
          <w:hyperlink w:anchor="_Toc156294876">
            <w:r w:rsidR="004B0784" w:rsidRPr="00D01D18">
              <w:rPr>
                <w:rStyle w:val="affffffffffff0"/>
                <w:b w:val="0"/>
                <w:webHidden/>
                <w:color w:val="000000" w:themeColor="text1"/>
                <w:szCs w:val="24"/>
              </w:rPr>
              <w:t>1. ОБЩАЯ ХАРАКТЕРИСТИКА</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_Toc156294876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201AF557" w14:textId="77777777" w:rsidR="004B0784" w:rsidRPr="00D01D18" w:rsidRDefault="00754A2E" w:rsidP="004B0784">
          <w:pPr>
            <w:pStyle w:val="21"/>
            <w:rPr>
              <w:rFonts w:eastAsiaTheme="minorEastAsia"/>
              <w:i w:val="0"/>
              <w:iCs/>
              <w:color w:val="000000" w:themeColor="text1"/>
            </w:rPr>
          </w:pPr>
          <w:hyperlink w:anchor="_Toc156294877">
            <w:r w:rsidR="004B0784" w:rsidRPr="00D01D18">
              <w:rPr>
                <w:rStyle w:val="affffffffffff0"/>
                <w:i w:val="0"/>
                <w:webHidden/>
                <w:color w:val="000000" w:themeColor="text1"/>
              </w:rPr>
              <w:t>1.1. Цель и место дисциплины в структуре образовательной программы</w:t>
            </w:r>
            <w:r w:rsidR="004B0784" w:rsidRPr="00D01D18">
              <w:rPr>
                <w:webHidden/>
                <w:color w:val="000000" w:themeColor="text1"/>
              </w:rPr>
              <w:fldChar w:fldCharType="begin"/>
            </w:r>
            <w:r w:rsidR="004B0784" w:rsidRPr="00D01D18">
              <w:rPr>
                <w:webHidden/>
                <w:color w:val="000000" w:themeColor="text1"/>
              </w:rPr>
              <w:instrText>PAGEREF _Toc156294877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4542DF46" w14:textId="77777777" w:rsidR="004B0784" w:rsidRPr="00D01D18" w:rsidRDefault="00754A2E" w:rsidP="004B0784">
          <w:pPr>
            <w:pStyle w:val="21"/>
            <w:rPr>
              <w:rFonts w:eastAsiaTheme="minorEastAsia"/>
              <w:i w:val="0"/>
              <w:iCs/>
              <w:color w:val="000000" w:themeColor="text1"/>
            </w:rPr>
          </w:pPr>
          <w:hyperlink w:anchor="_Toc156294878">
            <w:r w:rsidR="004B0784" w:rsidRPr="00D01D18">
              <w:rPr>
                <w:rStyle w:val="affffffffffff0"/>
                <w:i w:val="0"/>
                <w:webHidden/>
                <w:color w:val="000000" w:themeColor="text1"/>
              </w:rPr>
              <w:t>1.2. Планируемые результаты освоения дисциплины</w:t>
            </w:r>
            <w:r w:rsidR="004B0784" w:rsidRPr="00D01D18">
              <w:rPr>
                <w:webHidden/>
                <w:color w:val="000000" w:themeColor="text1"/>
              </w:rPr>
              <w:fldChar w:fldCharType="begin"/>
            </w:r>
            <w:r w:rsidR="004B0784" w:rsidRPr="00D01D18">
              <w:rPr>
                <w:webHidden/>
                <w:color w:val="000000" w:themeColor="text1"/>
              </w:rPr>
              <w:instrText>PAGEREF _Toc156294878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317C6403" w14:textId="77777777" w:rsidR="004B0784" w:rsidRPr="00D01D18" w:rsidRDefault="00754A2E" w:rsidP="004B0784">
          <w:pPr>
            <w:pStyle w:val="1f9"/>
            <w:rPr>
              <w:rFonts w:eastAsiaTheme="minorEastAsia"/>
              <w:b w:val="0"/>
              <w:bCs/>
              <w:color w:val="000000" w:themeColor="text1"/>
              <w:sz w:val="24"/>
              <w:szCs w:val="24"/>
            </w:rPr>
          </w:pPr>
          <w:hyperlink w:anchor="_Toc156294879">
            <w:r w:rsidR="004B0784" w:rsidRPr="00D01D18">
              <w:rPr>
                <w:rStyle w:val="affffffffffff0"/>
                <w:b w:val="0"/>
                <w:webHidden/>
                <w:color w:val="000000" w:themeColor="text1"/>
                <w:szCs w:val="24"/>
              </w:rPr>
              <w:t>2. СТРУКТУРА И СОДЕРЖАНИЕ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_Toc156294879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0C1589EE" w14:textId="77777777" w:rsidR="004B0784" w:rsidRPr="00D01D18" w:rsidRDefault="00754A2E" w:rsidP="004B0784">
          <w:pPr>
            <w:pStyle w:val="21"/>
            <w:rPr>
              <w:rFonts w:eastAsiaTheme="minorEastAsia"/>
              <w:i w:val="0"/>
              <w:iCs/>
              <w:color w:val="000000" w:themeColor="text1"/>
            </w:rPr>
          </w:pPr>
          <w:hyperlink w:anchor="_Toc156294880">
            <w:r w:rsidR="004B0784" w:rsidRPr="00D01D18">
              <w:rPr>
                <w:rStyle w:val="affffffffffff0"/>
                <w:i w:val="0"/>
                <w:webHidden/>
                <w:color w:val="000000" w:themeColor="text1"/>
              </w:rPr>
              <w:t>2.1. Трудоемкость освоения дисциплины</w:t>
            </w:r>
            <w:r w:rsidR="004B0784" w:rsidRPr="00D01D18">
              <w:rPr>
                <w:webHidden/>
                <w:color w:val="000000" w:themeColor="text1"/>
              </w:rPr>
              <w:fldChar w:fldCharType="begin"/>
            </w:r>
            <w:r w:rsidR="004B0784" w:rsidRPr="00D01D18">
              <w:rPr>
                <w:webHidden/>
                <w:color w:val="000000" w:themeColor="text1"/>
              </w:rPr>
              <w:instrText>PAGEREF _Toc156294880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315923D6" w14:textId="77777777" w:rsidR="004B0784" w:rsidRPr="00D01D18" w:rsidRDefault="00754A2E" w:rsidP="004B0784">
          <w:pPr>
            <w:pStyle w:val="21"/>
            <w:rPr>
              <w:rFonts w:eastAsiaTheme="minorEastAsia"/>
              <w:i w:val="0"/>
              <w:iCs/>
              <w:color w:val="000000" w:themeColor="text1"/>
            </w:rPr>
          </w:pPr>
          <w:hyperlink w:anchor="_Toc156294881">
            <w:r w:rsidR="004B0784" w:rsidRPr="00D01D18">
              <w:rPr>
                <w:rStyle w:val="affffffffffff0"/>
                <w:i w:val="0"/>
                <w:webHidden/>
                <w:color w:val="000000" w:themeColor="text1"/>
              </w:rPr>
              <w:t>2.2. Примерное содержание дисциплины</w:t>
            </w:r>
            <w:r w:rsidR="004B0784" w:rsidRPr="00D01D18">
              <w:rPr>
                <w:webHidden/>
                <w:color w:val="000000" w:themeColor="text1"/>
              </w:rPr>
              <w:fldChar w:fldCharType="begin"/>
            </w:r>
            <w:r w:rsidR="004B0784" w:rsidRPr="00D01D18">
              <w:rPr>
                <w:webHidden/>
                <w:color w:val="000000" w:themeColor="text1"/>
              </w:rPr>
              <w:instrText>PAGEREF _Toc156294881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43C0A14F" w14:textId="77777777" w:rsidR="004B0784" w:rsidRPr="00D01D18" w:rsidRDefault="00754A2E" w:rsidP="004B0784">
          <w:pPr>
            <w:pStyle w:val="21"/>
            <w:rPr>
              <w:rFonts w:eastAsiaTheme="minorEastAsia"/>
              <w:i w:val="0"/>
              <w:iCs/>
              <w:color w:val="000000" w:themeColor="text1"/>
            </w:rPr>
          </w:pPr>
          <w:hyperlink w:anchor="_Toc156294883">
            <w:r w:rsidR="004B0784" w:rsidRPr="00D01D18">
              <w:rPr>
                <w:rStyle w:val="affffffffffff0"/>
                <w:i w:val="0"/>
                <w:webHidden/>
                <w:color w:val="000000" w:themeColor="text1"/>
              </w:rPr>
              <w:t>2.3. Курсовой проект (работа)</w:t>
            </w:r>
            <w:r w:rsidR="004B0784" w:rsidRPr="00D01D18">
              <w:rPr>
                <w:webHidden/>
                <w:color w:val="000000" w:themeColor="text1"/>
              </w:rPr>
              <w:fldChar w:fldCharType="begin"/>
            </w:r>
            <w:r w:rsidR="004B0784" w:rsidRPr="00D01D18">
              <w:rPr>
                <w:webHidden/>
                <w:color w:val="000000" w:themeColor="text1"/>
              </w:rPr>
              <w:instrText>PAGEREF _Toc156294883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4FF92200" w14:textId="77777777" w:rsidR="004B0784" w:rsidRPr="00D01D18" w:rsidRDefault="00754A2E" w:rsidP="004B0784">
          <w:pPr>
            <w:pStyle w:val="1f9"/>
            <w:rPr>
              <w:rFonts w:eastAsiaTheme="minorEastAsia"/>
              <w:b w:val="0"/>
              <w:bCs/>
              <w:color w:val="000000" w:themeColor="text1"/>
              <w:sz w:val="24"/>
              <w:szCs w:val="24"/>
            </w:rPr>
          </w:pPr>
          <w:hyperlink w:anchor="_Toc156294884">
            <w:r w:rsidR="004B0784" w:rsidRPr="00D01D18">
              <w:rPr>
                <w:rStyle w:val="affffffffffff0"/>
                <w:b w:val="0"/>
                <w:webHidden/>
                <w:color w:val="000000" w:themeColor="text1"/>
                <w:szCs w:val="24"/>
              </w:rPr>
              <w:t>3. УСЛОВИЯ РЕАЛИЗАЦИИ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_Toc156294884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239A2CB9" w14:textId="77777777" w:rsidR="004B0784" w:rsidRPr="00D01D18" w:rsidRDefault="00754A2E" w:rsidP="004B0784">
          <w:pPr>
            <w:pStyle w:val="21"/>
            <w:rPr>
              <w:rFonts w:eastAsiaTheme="minorEastAsia"/>
              <w:i w:val="0"/>
              <w:iCs/>
              <w:color w:val="000000" w:themeColor="text1"/>
            </w:rPr>
          </w:pPr>
          <w:hyperlink w:anchor="_Toc156294885">
            <w:r w:rsidR="004B0784" w:rsidRPr="00D01D18">
              <w:rPr>
                <w:rStyle w:val="affffffffffff0"/>
                <w:i w:val="0"/>
                <w:webHidden/>
                <w:color w:val="000000" w:themeColor="text1"/>
              </w:rPr>
              <w:t>3.1. Материально-техническое обеспечение</w:t>
            </w:r>
            <w:r w:rsidR="004B0784" w:rsidRPr="00D01D18">
              <w:rPr>
                <w:webHidden/>
                <w:color w:val="000000" w:themeColor="text1"/>
              </w:rPr>
              <w:fldChar w:fldCharType="begin"/>
            </w:r>
            <w:r w:rsidR="004B0784" w:rsidRPr="00D01D18">
              <w:rPr>
                <w:webHidden/>
                <w:color w:val="000000" w:themeColor="text1"/>
              </w:rPr>
              <w:instrText>PAGEREF _Toc156294885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6CB27D10" w14:textId="77777777" w:rsidR="004B0784" w:rsidRPr="00D01D18" w:rsidRDefault="00754A2E" w:rsidP="004B0784">
          <w:pPr>
            <w:pStyle w:val="21"/>
            <w:rPr>
              <w:rFonts w:eastAsiaTheme="minorEastAsia"/>
              <w:i w:val="0"/>
              <w:iCs/>
              <w:color w:val="000000" w:themeColor="text1"/>
            </w:rPr>
          </w:pPr>
          <w:hyperlink w:anchor="_Toc156294886">
            <w:r w:rsidR="004B0784" w:rsidRPr="00D01D18">
              <w:rPr>
                <w:rStyle w:val="affffffffffff0"/>
                <w:i w:val="0"/>
                <w:webHidden/>
                <w:color w:val="000000" w:themeColor="text1"/>
              </w:rPr>
              <w:t>3.2. Учебно-методическое обеспечение</w:t>
            </w:r>
            <w:r w:rsidR="004B0784" w:rsidRPr="00D01D18">
              <w:rPr>
                <w:webHidden/>
                <w:color w:val="000000" w:themeColor="text1"/>
              </w:rPr>
              <w:fldChar w:fldCharType="begin"/>
            </w:r>
            <w:r w:rsidR="004B0784" w:rsidRPr="00D01D18">
              <w:rPr>
                <w:webHidden/>
                <w:color w:val="000000" w:themeColor="text1"/>
              </w:rPr>
              <w:instrText>PAGEREF _Toc156294886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1674B013" w14:textId="77777777" w:rsidR="004B0784" w:rsidRPr="00D01D18" w:rsidRDefault="00754A2E" w:rsidP="004B0784">
          <w:pPr>
            <w:pStyle w:val="1f9"/>
            <w:rPr>
              <w:rFonts w:eastAsiaTheme="minorEastAsia"/>
              <w:b w:val="0"/>
              <w:bCs/>
              <w:color w:val="000000" w:themeColor="text1"/>
              <w:sz w:val="24"/>
              <w:szCs w:val="24"/>
            </w:rPr>
          </w:pPr>
          <w:hyperlink w:anchor="_Toc156294887">
            <w:r w:rsidR="004B0784" w:rsidRPr="00D01D18">
              <w:rPr>
                <w:rStyle w:val="affffffffffff0"/>
                <w:b w:val="0"/>
                <w:webHidden/>
                <w:color w:val="000000" w:themeColor="text1"/>
                <w:szCs w:val="24"/>
              </w:rPr>
              <w:t>4. КОНТРОЛЬ И ОЦЕНКА РЕЗУЛЬТАТОВ ОСВОЕНИЯ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_Toc156294887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r w:rsidR="004B0784" w:rsidRPr="00D01D18">
            <w:rPr>
              <w:rStyle w:val="affffffffffff0"/>
              <w:b w:val="0"/>
              <w:bCs/>
              <w:color w:val="000000" w:themeColor="text1"/>
              <w:szCs w:val="24"/>
            </w:rPr>
            <w:fldChar w:fldCharType="end"/>
          </w:r>
        </w:p>
        <w:p w14:paraId="159373B0" w14:textId="77777777" w:rsidR="004B0784" w:rsidRPr="00D01D18" w:rsidRDefault="00754A2E" w:rsidP="004B0784">
          <w:pPr>
            <w:rPr>
              <w:rFonts w:ascii="Times New Roman" w:hAnsi="Times New Roman"/>
              <w:color w:val="000000" w:themeColor="text1"/>
              <w:sz w:val="24"/>
              <w:szCs w:val="24"/>
            </w:rPr>
            <w:sectPr w:rsidR="004B0784" w:rsidRPr="00D01D18">
              <w:headerReference w:type="even" r:id="rId8"/>
              <w:headerReference w:type="default" r:id="rId9"/>
              <w:headerReference w:type="first" r:id="rId10"/>
              <w:pgSz w:w="11906" w:h="16838"/>
              <w:pgMar w:top="1134" w:right="567" w:bottom="1134" w:left="1701" w:header="709" w:footer="0" w:gutter="0"/>
              <w:cols w:space="720"/>
              <w:formProt w:val="0"/>
              <w:docGrid w:linePitch="360" w:charSpace="4096"/>
            </w:sectPr>
          </w:pPr>
        </w:p>
      </w:sdtContent>
    </w:sdt>
    <w:p w14:paraId="25A10ADD" w14:textId="77777777" w:rsidR="004B0784" w:rsidRPr="009831F5" w:rsidRDefault="004B0784" w:rsidP="004B0784">
      <w:pPr>
        <w:keepNext/>
        <w:spacing w:after="120"/>
        <w:ind w:left="720"/>
        <w:jc w:val="center"/>
        <w:rPr>
          <w:rFonts w:ascii="Times New Roman" w:hAnsi="Times New Roman"/>
          <w:color w:val="auto"/>
          <w:sz w:val="24"/>
          <w:szCs w:val="24"/>
        </w:rPr>
      </w:pP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0C9919FA" w14:textId="2B43028B" w:rsidR="004B0784" w:rsidRPr="00D01D18" w:rsidRDefault="004B0784" w:rsidP="0057692A">
      <w:pPr>
        <w:pStyle w:val="10"/>
        <w:rPr>
          <w:color w:val="000000" w:themeColor="text1"/>
        </w:rPr>
      </w:pPr>
      <w:r w:rsidRPr="00D01D18">
        <w:rPr>
          <w:color w:val="000000" w:themeColor="text1"/>
        </w:rPr>
        <w:t>«ОП.01 ИНЖЕНЕРНАЯ ГРАФИКА»</w:t>
      </w:r>
    </w:p>
    <w:p w14:paraId="68864A15" w14:textId="77777777" w:rsidR="004B0784" w:rsidRPr="0057692A" w:rsidRDefault="004B0784" w:rsidP="004B0784">
      <w:pPr>
        <w:rPr>
          <w:rFonts w:ascii="Times New Roman" w:hAnsi="Times New Roman"/>
          <w:b/>
          <w:bCs/>
          <w:color w:val="000000" w:themeColor="text1"/>
        </w:rPr>
      </w:pPr>
      <w:r w:rsidRPr="0057692A">
        <w:rPr>
          <w:rFonts w:ascii="Times New Roman" w:hAnsi="Times New Roman"/>
          <w:b/>
          <w:bCs/>
          <w:color w:val="000000" w:themeColor="text1"/>
        </w:rPr>
        <w:t>1.1. Цель и место дисциплины в структуре образовательной программы</w:t>
      </w:r>
    </w:p>
    <w:p w14:paraId="02D505AA" w14:textId="77777777" w:rsidR="004B0784" w:rsidRPr="00D01D18" w:rsidRDefault="004B0784" w:rsidP="004B0784">
      <w:pPr>
        <w:pStyle w:val="richfactdown-paragraph"/>
        <w:shd w:val="clear" w:color="auto" w:fill="FFFFFF"/>
        <w:spacing w:before="0" w:beforeAutospacing="0" w:after="0" w:afterAutospacing="0"/>
        <w:ind w:firstLine="720"/>
        <w:jc w:val="both"/>
        <w:rPr>
          <w:color w:val="000000" w:themeColor="text1"/>
        </w:rPr>
      </w:pPr>
      <w:r w:rsidRPr="00D01D18">
        <w:rPr>
          <w:color w:val="000000" w:themeColor="text1"/>
        </w:rPr>
        <w:t>Цель дисциплины «Инженерная графика»</w:t>
      </w:r>
      <w:r w:rsidRPr="00D01D18">
        <w:rPr>
          <w:rStyle w:val="af5"/>
          <w:color w:val="000000" w:themeColor="text1"/>
          <w:shd w:val="clear" w:color="auto" w:fill="FFFFFF"/>
        </w:rPr>
        <w:t xml:space="preserve"> </w:t>
      </w:r>
      <w:r w:rsidRPr="00D01D18">
        <w:rPr>
          <w:color w:val="000000" w:themeColor="text1"/>
          <w:shd w:val="clear" w:color="auto" w:fill="FFFFFF"/>
        </w:rPr>
        <w:t>выработка знаний и навыков, необходимых студентам для выполнения и чтения чертежей различного назначения и для составления конструкторской документации.</w:t>
      </w:r>
      <w:r w:rsidRPr="00D01D18">
        <w:rPr>
          <w:color w:val="000000" w:themeColor="text1"/>
        </w:rPr>
        <w:t xml:space="preserve"> </w:t>
      </w:r>
    </w:p>
    <w:p w14:paraId="4146EBCD" w14:textId="77777777" w:rsidR="004B0784" w:rsidRPr="00D01D18" w:rsidRDefault="004B0784" w:rsidP="004B0784">
      <w:pPr>
        <w:pStyle w:val="richfactdown-paragraph"/>
        <w:shd w:val="clear" w:color="auto" w:fill="FFFFFF"/>
        <w:spacing w:before="0" w:beforeAutospacing="0" w:after="0" w:afterAutospacing="0"/>
        <w:ind w:firstLine="720"/>
        <w:jc w:val="both"/>
        <w:rPr>
          <w:color w:val="000000" w:themeColor="text1"/>
        </w:rPr>
      </w:pPr>
      <w:r w:rsidRPr="00D01D18">
        <w:rPr>
          <w:color w:val="000000" w:themeColor="text1"/>
        </w:rPr>
        <w:t>Дисциплина «Инженерная графика» включена в обязательную часть общепрофессионального цикла образовательной программы.</w:t>
      </w:r>
    </w:p>
    <w:p w14:paraId="58D0F549" w14:textId="77777777" w:rsidR="004B0784" w:rsidRPr="00D01D18" w:rsidRDefault="004B0784" w:rsidP="004B0784">
      <w:pPr>
        <w:spacing w:line="276" w:lineRule="auto"/>
        <w:ind w:firstLine="709"/>
        <w:jc w:val="both"/>
        <w:rPr>
          <w:rFonts w:ascii="Times New Roman" w:hAnsi="Times New Roman"/>
          <w:color w:val="000000" w:themeColor="text1"/>
          <w:sz w:val="24"/>
          <w:szCs w:val="24"/>
        </w:rPr>
      </w:pPr>
    </w:p>
    <w:p w14:paraId="635ECBE2" w14:textId="77777777" w:rsidR="004B0784" w:rsidRPr="0057692A" w:rsidRDefault="004B0784" w:rsidP="004B0784">
      <w:pPr>
        <w:rPr>
          <w:rFonts w:ascii="Times New Roman" w:hAnsi="Times New Roman"/>
          <w:b/>
          <w:bCs/>
          <w:color w:val="000000" w:themeColor="text1"/>
        </w:rPr>
      </w:pPr>
      <w:r w:rsidRPr="0057692A">
        <w:rPr>
          <w:rFonts w:ascii="Times New Roman" w:hAnsi="Times New Roman"/>
          <w:b/>
          <w:bCs/>
          <w:color w:val="000000" w:themeColor="text1"/>
        </w:rPr>
        <w:t>1.2. Планируемые результаты освоения дисциплины</w:t>
      </w:r>
    </w:p>
    <w:p w14:paraId="46C07930" w14:textId="645D3B9E" w:rsidR="004B0784" w:rsidRPr="00D01D18" w:rsidRDefault="004B0784" w:rsidP="004B0784">
      <w:pPr>
        <w:ind w:firstLine="709"/>
        <w:jc w:val="both"/>
        <w:rPr>
          <w:rFonts w:ascii="Times New Roman" w:hAnsi="Times New Roman"/>
          <w:color w:val="000000" w:themeColor="text1"/>
          <w:sz w:val="24"/>
          <w:szCs w:val="24"/>
        </w:rPr>
      </w:pPr>
      <w:r w:rsidRPr="00D01D18">
        <w:rPr>
          <w:rFonts w:ascii="Times New Roman" w:hAnsi="Times New Roman"/>
          <w:color w:val="000000" w:themeColor="text1"/>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692A">
        <w:rPr>
          <w:rFonts w:ascii="Times New Roman" w:hAnsi="Times New Roman"/>
          <w:color w:val="000000" w:themeColor="text1"/>
          <w:sz w:val="24"/>
          <w:szCs w:val="24"/>
        </w:rPr>
        <w:t>.3</w:t>
      </w:r>
      <w:r w:rsidRPr="00D01D18">
        <w:rPr>
          <w:rFonts w:ascii="Times New Roman" w:hAnsi="Times New Roman"/>
          <w:color w:val="000000" w:themeColor="text1"/>
          <w:sz w:val="24"/>
          <w:szCs w:val="24"/>
        </w:rPr>
        <w:t xml:space="preserve"> ПОП-П).</w:t>
      </w:r>
    </w:p>
    <w:p w14:paraId="60F60957" w14:textId="77777777" w:rsidR="004B0784" w:rsidRPr="00D01D18" w:rsidRDefault="004B0784" w:rsidP="004B0784">
      <w:pPr>
        <w:spacing w:after="120"/>
        <w:ind w:firstLine="709"/>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В результате освоения дисциплины обучающийся должен:</w:t>
      </w:r>
    </w:p>
    <w:tbl>
      <w:tblPr>
        <w:tblW w:w="9776" w:type="dxa"/>
        <w:tblLayout w:type="fixed"/>
        <w:tblLook w:val="04A0" w:firstRow="1" w:lastRow="0" w:firstColumn="1" w:lastColumn="0" w:noHBand="0" w:noVBand="1"/>
      </w:tblPr>
      <w:tblGrid>
        <w:gridCol w:w="1129"/>
        <w:gridCol w:w="4395"/>
        <w:gridCol w:w="4252"/>
      </w:tblGrid>
      <w:tr w:rsidR="004B0784" w:rsidRPr="00D01D18" w14:paraId="38E5FA6A" w14:textId="77777777" w:rsidTr="00B747A1">
        <w:tc>
          <w:tcPr>
            <w:tcW w:w="1129" w:type="dxa"/>
            <w:tcBorders>
              <w:top w:val="single" w:sz="4" w:space="0" w:color="000000"/>
              <w:left w:val="single" w:sz="4" w:space="0" w:color="000000"/>
              <w:bottom w:val="single" w:sz="4" w:space="0" w:color="000000"/>
              <w:right w:val="single" w:sz="4" w:space="0" w:color="000000"/>
            </w:tcBorders>
          </w:tcPr>
          <w:p w14:paraId="59D145D1" w14:textId="703A55BE" w:rsidR="004B0784" w:rsidRPr="00D01D18" w:rsidRDefault="004B0784" w:rsidP="00B747A1">
            <w:pPr>
              <w:rPr>
                <w:rStyle w:val="aa"/>
                <w:b/>
                <w:i w:val="0"/>
                <w:color w:val="000000" w:themeColor="text1"/>
                <w:sz w:val="24"/>
                <w:szCs w:val="24"/>
                <w:highlight w:val="green"/>
              </w:rPr>
            </w:pPr>
            <w:r w:rsidRPr="00D01D18">
              <w:rPr>
                <w:rStyle w:val="aa"/>
                <w:b/>
                <w:color w:val="000000" w:themeColor="text1"/>
                <w:sz w:val="24"/>
                <w:szCs w:val="24"/>
              </w:rPr>
              <w:t>Код ОК</w:t>
            </w:r>
            <w:r w:rsidR="00495CF4">
              <w:rPr>
                <w:rStyle w:val="aa"/>
                <w:b/>
                <w:color w:val="000000" w:themeColor="text1"/>
                <w:sz w:val="24"/>
                <w:szCs w:val="24"/>
              </w:rPr>
              <w:t>,ПК</w:t>
            </w:r>
          </w:p>
          <w:p w14:paraId="4C703C64" w14:textId="77777777" w:rsidR="004B0784" w:rsidRPr="00D01D18" w:rsidRDefault="004B0784" w:rsidP="00B747A1">
            <w:pPr>
              <w:rPr>
                <w:rStyle w:val="aa"/>
                <w:b/>
                <w:i w:val="0"/>
                <w:color w:val="000000" w:themeColor="text1"/>
                <w:sz w:val="24"/>
                <w:szCs w:val="24"/>
                <w:highlight w:val="green"/>
              </w:rPr>
            </w:pPr>
          </w:p>
        </w:tc>
        <w:tc>
          <w:tcPr>
            <w:tcW w:w="4395" w:type="dxa"/>
            <w:tcBorders>
              <w:top w:val="single" w:sz="4" w:space="0" w:color="000000"/>
              <w:left w:val="single" w:sz="4" w:space="0" w:color="000000"/>
              <w:bottom w:val="single" w:sz="4" w:space="0" w:color="000000"/>
              <w:right w:val="single" w:sz="4" w:space="0" w:color="000000"/>
            </w:tcBorders>
          </w:tcPr>
          <w:p w14:paraId="08C99D86"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39ACE550"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Знать</w:t>
            </w:r>
          </w:p>
        </w:tc>
      </w:tr>
      <w:tr w:rsidR="004B0784" w:rsidRPr="00D01D18" w14:paraId="03A3A168" w14:textId="77777777" w:rsidTr="00B747A1">
        <w:tc>
          <w:tcPr>
            <w:tcW w:w="1129" w:type="dxa"/>
            <w:tcBorders>
              <w:top w:val="single" w:sz="4" w:space="0" w:color="000000"/>
              <w:left w:val="single" w:sz="4" w:space="0" w:color="000000"/>
              <w:bottom w:val="single" w:sz="4" w:space="0" w:color="000000"/>
              <w:right w:val="single" w:sz="4" w:space="0" w:color="000000"/>
            </w:tcBorders>
          </w:tcPr>
          <w:p w14:paraId="69C491DE" w14:textId="77777777" w:rsidR="004B0784" w:rsidRPr="00D01D18" w:rsidRDefault="004B0784" w:rsidP="00B747A1">
            <w:pPr>
              <w:rPr>
                <w:rFonts w:ascii="Times New Roman" w:hAnsi="Times New Roman"/>
                <w:iCs/>
                <w:sz w:val="24"/>
                <w:szCs w:val="24"/>
              </w:rPr>
            </w:pPr>
            <w:r w:rsidRPr="00D01D18">
              <w:rPr>
                <w:rFonts w:ascii="Times New Roman" w:hAnsi="Times New Roman"/>
                <w:iCs/>
                <w:sz w:val="24"/>
                <w:szCs w:val="24"/>
              </w:rPr>
              <w:t>ОК 01</w:t>
            </w:r>
          </w:p>
          <w:p w14:paraId="351CD7ED" w14:textId="38ABB31F" w:rsidR="004B0784" w:rsidRPr="00D01D18" w:rsidRDefault="004B0784" w:rsidP="00B747A1">
            <w:pPr>
              <w:rPr>
                <w:rFonts w:ascii="Times New Roman" w:hAnsi="Times New Roman"/>
                <w:bCs/>
                <w:color w:val="000000" w:themeColor="text1"/>
                <w:sz w:val="24"/>
                <w:szCs w:val="24"/>
              </w:rPr>
            </w:pPr>
            <w:r w:rsidRPr="00D01D18">
              <w:rPr>
                <w:rFonts w:ascii="Times New Roman" w:hAnsi="Times New Roman"/>
                <w:iCs/>
                <w:sz w:val="24"/>
                <w:szCs w:val="24"/>
              </w:rPr>
              <w:t xml:space="preserve">ОК 02, ОК 04 ОК 05 ОК 09 ПК 1.1 ПК </w:t>
            </w:r>
            <w:r w:rsidR="001E2231">
              <w:rPr>
                <w:rFonts w:ascii="Times New Roman" w:hAnsi="Times New Roman"/>
                <w:iCs/>
                <w:sz w:val="24"/>
                <w:szCs w:val="24"/>
              </w:rPr>
              <w:t>2.2</w:t>
            </w:r>
            <w:r w:rsidRPr="00D01D18">
              <w:rPr>
                <w:rFonts w:ascii="Times New Roman" w:hAnsi="Times New Roman"/>
                <w:iCs/>
                <w:sz w:val="24"/>
                <w:szCs w:val="24"/>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24576EB2" w14:textId="77777777" w:rsidR="00D9135E" w:rsidRDefault="00D9135E" w:rsidP="00D9135E">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2E94769E" w14:textId="54654AF4" w:rsidR="004B0784" w:rsidRPr="00D01D18" w:rsidRDefault="00D9135E" w:rsidP="00D9135E">
            <w:pPr>
              <w:widowControl w:val="0"/>
              <w:jc w:val="both"/>
              <w:rPr>
                <w:rFonts w:ascii="Times New Roman" w:hAnsi="Times New Roman"/>
                <w:sz w:val="24"/>
                <w:szCs w:val="24"/>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rPr>
              <w:br/>
              <w:t>определять актуальность нормативно-правовой документации в профессиональной деятельности;</w:t>
            </w:r>
            <w:r>
              <w:rPr>
                <w:rFonts w:ascii="Times New Roman" w:hAnsi="Times New Roman"/>
              </w:rPr>
              <w:br/>
              <w:t>определять направления ресурсосбережения в рамках профессиональной деятельности по специальности</w:t>
            </w:r>
            <w:r>
              <w:rPr>
                <w:rFonts w:ascii="Times New Roman" w:hAnsi="Times New Roman"/>
              </w:rPr>
              <w:t>;</w:t>
            </w:r>
            <w:r>
              <w:rPr>
                <w:rFonts w:ascii="Times New Roman" w:hAnsi="Times New Roman"/>
              </w:rPr>
              <w:br/>
            </w:r>
            <w:r w:rsidR="004B0784" w:rsidRPr="00D01D18">
              <w:rPr>
                <w:rFonts w:ascii="Times New Roman" w:hAnsi="Times New Roman"/>
                <w:sz w:val="24"/>
                <w:szCs w:val="24"/>
              </w:rPr>
              <w:t>читать конструкторскую и технологическую документацию по профилю специальности;</w:t>
            </w:r>
          </w:p>
          <w:p w14:paraId="109744DF" w14:textId="77777777" w:rsidR="004B0784" w:rsidRPr="00D01D18" w:rsidRDefault="004B0784" w:rsidP="00B747A1">
            <w:pPr>
              <w:widowControl w:val="0"/>
              <w:jc w:val="both"/>
              <w:rPr>
                <w:rFonts w:ascii="Times New Roman" w:hAnsi="Times New Roman"/>
                <w:sz w:val="24"/>
                <w:szCs w:val="24"/>
              </w:rPr>
            </w:pPr>
            <w:r w:rsidRPr="00D01D18">
              <w:rPr>
                <w:rFonts w:ascii="Times New Roman" w:hAnsi="Times New Roman"/>
                <w:sz w:val="24"/>
                <w:szCs w:val="24"/>
              </w:rPr>
              <w:t>оформлять техническую документацию в соответствии с действующей нормативной базой;</w:t>
            </w:r>
          </w:p>
          <w:p w14:paraId="1639DEB4" w14:textId="77777777" w:rsidR="004B0784" w:rsidRPr="00D01D18" w:rsidRDefault="004B0784" w:rsidP="00B747A1">
            <w:pPr>
              <w:widowControl w:val="0"/>
              <w:jc w:val="both"/>
              <w:rPr>
                <w:rFonts w:ascii="Times New Roman" w:hAnsi="Times New Roman"/>
                <w:sz w:val="24"/>
                <w:szCs w:val="24"/>
              </w:rPr>
            </w:pPr>
            <w:r w:rsidRPr="00D01D18">
              <w:rPr>
                <w:rFonts w:ascii="Times New Roman" w:hAnsi="Times New Roman"/>
                <w:sz w:val="24"/>
                <w:szCs w:val="24"/>
              </w:rPr>
              <w:t>выполнять спецификации, эскизы, технические рисунки и чертежи деталей, их элементов, узлов в ручной и машинной графике;</w:t>
            </w:r>
          </w:p>
          <w:p w14:paraId="45216200" w14:textId="77777777" w:rsidR="004B0784" w:rsidRPr="00D01D18" w:rsidRDefault="004B0784" w:rsidP="00B747A1">
            <w:pPr>
              <w:rPr>
                <w:rFonts w:ascii="Times New Roman" w:hAnsi="Times New Roman"/>
                <w:sz w:val="24"/>
                <w:szCs w:val="24"/>
              </w:rPr>
            </w:pPr>
            <w:r w:rsidRPr="00D01D18">
              <w:rPr>
                <w:rFonts w:ascii="Times New Roman" w:hAnsi="Times New Roman"/>
                <w:sz w:val="24"/>
                <w:szCs w:val="24"/>
              </w:rPr>
              <w:t>выполнять графические изображения технологического оборудования схем в ручной и машинной графике</w:t>
            </w:r>
          </w:p>
          <w:p w14:paraId="4E8A387A" w14:textId="08F84793" w:rsidR="004B0784" w:rsidRPr="00D01D18" w:rsidRDefault="004B0784" w:rsidP="00B747A1">
            <w:pPr>
              <w:rPr>
                <w:rFonts w:ascii="Times New Roman" w:hAnsi="Times New Roman"/>
                <w:bCs/>
                <w:color w:val="000000" w:themeColor="text1"/>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27A57FA2" w14:textId="00012E76" w:rsidR="004B0784" w:rsidRPr="00D01D18" w:rsidRDefault="00D9135E" w:rsidP="00B747A1">
            <w:pPr>
              <w:widowControl w:val="0"/>
              <w:ind w:right="227"/>
              <w:jc w:val="both"/>
              <w:rPr>
                <w:rFonts w:ascii="Times New Roman" w:eastAsia="NSimSun" w:hAnsi="Times New Roman"/>
                <w:iCs/>
                <w:kern w:val="2"/>
                <w:sz w:val="24"/>
                <w:szCs w:val="24"/>
                <w:lang w:bidi="hi-IN"/>
              </w:rPr>
            </w:pPr>
            <w:r>
              <w:rPr>
                <w:rFonts w:ascii="Times New Roman" w:hAnsi="Times New Roman"/>
              </w:rPr>
              <w:t>структура плана для решения задач, алгоритмы выполнения работ в профессиональной и смежных областях;</w:t>
            </w:r>
            <w:r>
              <w:rPr>
                <w:rFonts w:ascii="Times New Roman" w:hAnsi="Times New Roman"/>
              </w:rPr>
              <w:br/>
              <w:t>порядок оценки результатов решения задач профессиональной деятельности</w:t>
            </w:r>
            <w:r>
              <w:rPr>
                <w:rFonts w:ascii="Times New Roman" w:hAnsi="Times New Roman"/>
              </w:rPr>
              <w:br/>
              <w:t>приемы структурирования информации;</w:t>
            </w:r>
            <w:r>
              <w:rPr>
                <w:rFonts w:ascii="Times New Roman" w:hAnsi="Times New Roman"/>
              </w:rPr>
              <w:br/>
              <w:t>содержание актуальной нормативно-правовой документации;</w:t>
            </w:r>
            <w:r>
              <w:rPr>
                <w:rFonts w:ascii="Times New Roman" w:hAnsi="Times New Roman"/>
              </w:rPr>
              <w:br/>
              <w:t>современная научная и профессиональная терминология;</w:t>
            </w:r>
            <w:r>
              <w:rPr>
                <w:rFonts w:ascii="Times New Roman" w:hAnsi="Times New Roman"/>
              </w:rPr>
              <w:br/>
            </w:r>
            <w:r>
              <w:rPr>
                <w:rFonts w:ascii="Times New Roman" w:hAnsi="Times New Roman"/>
                <w:spacing w:val="-4"/>
              </w:rPr>
              <w:t>взаимодействовать с коллегами, руководством, клиентами в ходе профессиональной деятельности;</w:t>
            </w:r>
            <w:r>
              <w:rPr>
                <w:rFonts w:ascii="Times New Roman" w:hAnsi="Times New Roman"/>
                <w:spacing w:val="-4"/>
              </w:rPr>
              <w:br/>
            </w:r>
            <w:r>
              <w:rPr>
                <w:rFonts w:ascii="Times New Roman" w:hAnsi="Times New Roman"/>
              </w:rPr>
              <w:t>правила оформления документов;</w:t>
            </w:r>
            <w:r>
              <w:rPr>
                <w:rFonts w:ascii="Times New Roman" w:hAnsi="Times New Roman"/>
              </w:rPr>
              <w:br/>
              <w:t xml:space="preserve">основные ресурсы, задействованные в профессиональной деятельности; </w:t>
            </w:r>
            <w:r>
              <w:rPr>
                <w:rFonts w:ascii="Times New Roman" w:hAnsi="Times New Roman"/>
              </w:rPr>
              <w:br/>
              <w:t>правила чтения текстов профессиональной направленности</w:t>
            </w:r>
            <w:r w:rsidR="000F50B5">
              <w:rPr>
                <w:rFonts w:ascii="Times New Roman" w:hAnsi="Times New Roman"/>
              </w:rPr>
              <w:t xml:space="preserve">; </w:t>
            </w:r>
            <w:r w:rsidR="004B0784" w:rsidRPr="00D01D18">
              <w:rPr>
                <w:rFonts w:ascii="Times New Roman" w:eastAsia="NSimSun" w:hAnsi="Times New Roman"/>
                <w:kern w:val="2"/>
                <w:sz w:val="24"/>
                <w:szCs w:val="24"/>
                <w:lang w:bidi="hi-IN"/>
              </w:rPr>
              <w:t>принципов построения и изображения в соответствии с действующими стандартами;</w:t>
            </w:r>
          </w:p>
          <w:p w14:paraId="131E1F21" w14:textId="77777777" w:rsidR="004B0784" w:rsidRPr="00D01D18" w:rsidRDefault="004B0784" w:rsidP="00B74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D01D18">
              <w:rPr>
                <w:rFonts w:ascii="Times New Roman" w:eastAsia="NSimSun" w:hAnsi="Times New Roman"/>
                <w:iCs/>
                <w:kern w:val="2"/>
                <w:sz w:val="24"/>
                <w:szCs w:val="24"/>
                <w:lang w:bidi="hi-IN"/>
              </w:rPr>
              <w:t>методов и приемов проекционног</w:t>
            </w:r>
            <w:r w:rsidRPr="00D01D18">
              <w:rPr>
                <w:rFonts w:ascii="Times New Roman" w:hAnsi="Times New Roman"/>
                <w:iCs/>
                <w:sz w:val="24"/>
                <w:szCs w:val="24"/>
              </w:rPr>
              <w:t>о черчения;</w:t>
            </w:r>
          </w:p>
          <w:p w14:paraId="059CEE16" w14:textId="77777777" w:rsidR="004B0784" w:rsidRPr="00D01D18" w:rsidRDefault="004B0784" w:rsidP="00B747A1">
            <w:pPr>
              <w:widowControl w:val="0"/>
              <w:ind w:right="113"/>
              <w:jc w:val="both"/>
              <w:rPr>
                <w:rFonts w:ascii="Times New Roman" w:hAnsi="Times New Roman"/>
                <w:sz w:val="24"/>
                <w:szCs w:val="24"/>
              </w:rPr>
            </w:pPr>
            <w:r w:rsidRPr="00D01D18">
              <w:rPr>
                <w:rFonts w:ascii="Times New Roman" w:hAnsi="Times New Roman"/>
                <w:sz w:val="24"/>
                <w:szCs w:val="24"/>
              </w:rPr>
              <w:t>правил чтения конструкторской и технологической документации;</w:t>
            </w:r>
          </w:p>
          <w:p w14:paraId="70668533" w14:textId="77777777" w:rsidR="004B0784" w:rsidRPr="00D01D18" w:rsidRDefault="004B0784" w:rsidP="00B747A1">
            <w:pPr>
              <w:widowControl w:val="0"/>
              <w:ind w:right="113"/>
              <w:jc w:val="both"/>
              <w:rPr>
                <w:rFonts w:ascii="Times New Roman" w:hAnsi="Times New Roman"/>
                <w:sz w:val="24"/>
                <w:szCs w:val="24"/>
              </w:rPr>
            </w:pPr>
            <w:r w:rsidRPr="00D01D18">
              <w:rPr>
                <w:rFonts w:ascii="Times New Roman" w:hAnsi="Times New Roman"/>
                <w:sz w:val="24"/>
                <w:szCs w:val="24"/>
              </w:rPr>
              <w:t>требований государственных стандартов Единой системы конструкторской документации и Единой системы технологической документации;</w:t>
            </w:r>
          </w:p>
          <w:p w14:paraId="2810F31C" w14:textId="77777777" w:rsidR="004B0784" w:rsidRPr="00D01D18" w:rsidRDefault="004B0784" w:rsidP="00B747A1">
            <w:pPr>
              <w:widowControl w:val="0"/>
              <w:ind w:right="113"/>
              <w:jc w:val="both"/>
              <w:rPr>
                <w:rFonts w:ascii="Times New Roman" w:hAnsi="Times New Roman"/>
                <w:iCs/>
                <w:sz w:val="24"/>
                <w:szCs w:val="24"/>
              </w:rPr>
            </w:pPr>
            <w:r w:rsidRPr="00D01D18">
              <w:rPr>
                <w:rFonts w:ascii="Times New Roman" w:hAnsi="Times New Roman"/>
                <w:sz w:val="24"/>
                <w:szCs w:val="24"/>
              </w:rPr>
              <w:t>правил выполнения чертежей, технических рисунков, эскизов, спецификаций и схем;</w:t>
            </w:r>
          </w:p>
          <w:p w14:paraId="2D4B3D22" w14:textId="77777777" w:rsidR="004B0784" w:rsidRPr="00D01D18" w:rsidRDefault="004B0784" w:rsidP="00B747A1">
            <w:pPr>
              <w:rPr>
                <w:rFonts w:ascii="Times New Roman" w:hAnsi="Times New Roman"/>
                <w:iCs/>
                <w:sz w:val="24"/>
                <w:szCs w:val="24"/>
              </w:rPr>
            </w:pPr>
            <w:r w:rsidRPr="00D01D18">
              <w:rPr>
                <w:rFonts w:ascii="Times New Roman" w:hAnsi="Times New Roman"/>
                <w:iCs/>
                <w:sz w:val="24"/>
                <w:szCs w:val="24"/>
              </w:rPr>
              <w:lastRenderedPageBreak/>
              <w:t>способов графического представления объектов, пространственных образов, технологического оборудования и схем;</w:t>
            </w:r>
          </w:p>
          <w:p w14:paraId="5DEDB773" w14:textId="37DE7518" w:rsidR="004B0784" w:rsidRPr="00D01D18" w:rsidRDefault="004B0784" w:rsidP="00B747A1">
            <w:pPr>
              <w:rPr>
                <w:rFonts w:ascii="Times New Roman" w:hAnsi="Times New Roman"/>
                <w:bCs/>
                <w:color w:val="000000" w:themeColor="text1"/>
                <w:sz w:val="24"/>
                <w:szCs w:val="24"/>
              </w:rPr>
            </w:pPr>
          </w:p>
        </w:tc>
      </w:tr>
    </w:tbl>
    <w:p w14:paraId="0F689750" w14:textId="77777777" w:rsidR="0057692A" w:rsidRDefault="0057692A" w:rsidP="004B0784">
      <w:pPr>
        <w:rPr>
          <w:rFonts w:ascii="Times New Roman" w:hAnsi="Times New Roman"/>
          <w:color w:val="000000" w:themeColor="text1"/>
        </w:rPr>
      </w:pPr>
    </w:p>
    <w:p w14:paraId="152F51B0" w14:textId="77777777" w:rsidR="0057692A" w:rsidRDefault="0057692A" w:rsidP="004B0784">
      <w:pPr>
        <w:rPr>
          <w:rFonts w:ascii="Times New Roman" w:hAnsi="Times New Roman"/>
          <w:color w:val="000000" w:themeColor="text1"/>
        </w:rPr>
      </w:pPr>
    </w:p>
    <w:p w14:paraId="48F107B1" w14:textId="77777777" w:rsidR="0057692A" w:rsidRDefault="0057692A" w:rsidP="004B0784">
      <w:pPr>
        <w:rPr>
          <w:rFonts w:ascii="Times New Roman" w:hAnsi="Times New Roman"/>
          <w:color w:val="000000" w:themeColor="text1"/>
        </w:rPr>
      </w:pPr>
    </w:p>
    <w:p w14:paraId="3773B21A" w14:textId="68B6322B" w:rsidR="004B0784" w:rsidRDefault="0057692A" w:rsidP="0057692A">
      <w:pPr>
        <w:jc w:val="center"/>
        <w:rPr>
          <w:rFonts w:ascii="Times New Roman" w:hAnsi="Times New Roman"/>
          <w:b/>
          <w:bCs/>
          <w:color w:val="000000" w:themeColor="text1"/>
        </w:rPr>
      </w:pPr>
      <w:r w:rsidRPr="0057692A">
        <w:rPr>
          <w:rFonts w:ascii="Times New Roman" w:hAnsi="Times New Roman"/>
          <w:b/>
          <w:bCs/>
          <w:color w:val="000000" w:themeColor="text1"/>
        </w:rPr>
        <w:t>2. СТРУКТУРА И СОДЕРЖАНИЕ ДИСЦИПЛИНЫ</w:t>
      </w:r>
    </w:p>
    <w:p w14:paraId="30AF96F4" w14:textId="77777777" w:rsidR="0057692A" w:rsidRPr="0057692A" w:rsidRDefault="0057692A" w:rsidP="0057692A">
      <w:pPr>
        <w:jc w:val="center"/>
        <w:rPr>
          <w:rFonts w:ascii="Times New Roman" w:hAnsi="Times New Roman"/>
          <w:b/>
          <w:bCs/>
          <w:color w:val="000000" w:themeColor="text1"/>
        </w:rPr>
      </w:pPr>
    </w:p>
    <w:p w14:paraId="6C84666F" w14:textId="77777777" w:rsidR="004B0784" w:rsidRPr="0057692A" w:rsidRDefault="004B0784" w:rsidP="0057692A">
      <w:pPr>
        <w:ind w:firstLine="708"/>
        <w:rPr>
          <w:rFonts w:ascii="Times New Roman" w:hAnsi="Times New Roman"/>
          <w:b/>
          <w:bCs/>
          <w:color w:val="000000" w:themeColor="text1"/>
        </w:rPr>
      </w:pPr>
      <w:r w:rsidRPr="0057692A">
        <w:rPr>
          <w:rFonts w:ascii="Times New Roman" w:hAnsi="Times New Roman"/>
          <w:b/>
          <w:bCs/>
          <w:color w:val="000000" w:themeColor="text1"/>
        </w:rPr>
        <w:t xml:space="preserve">2.1. Трудоемкость освоения дисциплины </w:t>
      </w:r>
    </w:p>
    <w:tbl>
      <w:tblPr>
        <w:tblW w:w="5000" w:type="pct"/>
        <w:tblLayout w:type="fixed"/>
        <w:tblLook w:val="01E0" w:firstRow="1" w:lastRow="1" w:firstColumn="1" w:lastColumn="1" w:noHBand="0" w:noVBand="0"/>
      </w:tblPr>
      <w:tblGrid>
        <w:gridCol w:w="4801"/>
        <w:gridCol w:w="2335"/>
        <w:gridCol w:w="2627"/>
      </w:tblGrid>
      <w:tr w:rsidR="004B0784" w:rsidRPr="00D01D18" w14:paraId="288AAA47"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2E5AAC1B"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14:paraId="67896458"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1CDB6A53"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 xml:space="preserve">В т.ч. в форме </w:t>
            </w:r>
            <w:proofErr w:type="spellStart"/>
            <w:r w:rsidRPr="00D01D18">
              <w:rPr>
                <w:rFonts w:ascii="Times New Roman" w:hAnsi="Times New Roman"/>
                <w:b/>
                <w:color w:val="000000" w:themeColor="text1"/>
                <w:sz w:val="24"/>
                <w:szCs w:val="24"/>
              </w:rPr>
              <w:t>практ</w:t>
            </w:r>
            <w:proofErr w:type="spellEnd"/>
            <w:r w:rsidRPr="00D01D18">
              <w:rPr>
                <w:rFonts w:ascii="Times New Roman" w:hAnsi="Times New Roman"/>
                <w:b/>
                <w:color w:val="000000" w:themeColor="text1"/>
                <w:sz w:val="24"/>
                <w:szCs w:val="24"/>
              </w:rPr>
              <w:t>. подготовки</w:t>
            </w:r>
          </w:p>
        </w:tc>
      </w:tr>
      <w:tr w:rsidR="004B0784" w:rsidRPr="00D01D18" w14:paraId="39BD772B"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6AB31B24" w14:textId="77777777" w:rsidR="004B0784" w:rsidRPr="00D01D18" w:rsidRDefault="004B0784"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14:paraId="74251A81"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70</w:t>
            </w:r>
          </w:p>
        </w:tc>
        <w:tc>
          <w:tcPr>
            <w:tcW w:w="2593" w:type="dxa"/>
            <w:tcBorders>
              <w:top w:val="single" w:sz="6" w:space="0" w:color="000000"/>
              <w:left w:val="single" w:sz="6" w:space="0" w:color="000000"/>
              <w:bottom w:val="single" w:sz="6" w:space="0" w:color="000000"/>
              <w:right w:val="single" w:sz="6" w:space="0" w:color="000000"/>
            </w:tcBorders>
            <w:vAlign w:val="center"/>
          </w:tcPr>
          <w:p w14:paraId="4E76AC51" w14:textId="51D2F986" w:rsidR="004B0784" w:rsidRPr="00D01D18" w:rsidRDefault="001E2231" w:rsidP="00B747A1">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54</w:t>
            </w:r>
          </w:p>
        </w:tc>
      </w:tr>
      <w:tr w:rsidR="004B0784" w:rsidRPr="00D01D18" w14:paraId="70B71CE1"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34917AFF" w14:textId="77777777" w:rsidR="004B0784" w:rsidRPr="00D01D18" w:rsidRDefault="004B0784"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Курсовой проект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14:paraId="4C286253"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14:paraId="4450F440"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r>
      <w:tr w:rsidR="004B0784" w:rsidRPr="00D01D18" w14:paraId="338D19C8"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3BDBD794" w14:textId="77777777" w:rsidR="004B0784" w:rsidRPr="00D01D18" w:rsidRDefault="004B0784"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14:paraId="7BEA1BB5"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5F35F1E0"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w:t>
            </w:r>
          </w:p>
        </w:tc>
      </w:tr>
      <w:tr w:rsidR="004B0784" w:rsidRPr="00D01D18" w14:paraId="5221F9E9"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4722EDB7" w14:textId="77777777" w:rsidR="004B0784" w:rsidRPr="00D01D18" w:rsidRDefault="004B0784"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14:paraId="22065A14"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14:paraId="68BA6783" w14:textId="77777777" w:rsidR="004B0784" w:rsidRPr="00D01D18" w:rsidRDefault="004B0784"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r>
      <w:tr w:rsidR="004B0784" w:rsidRPr="00D01D18" w14:paraId="61D54C63" w14:textId="77777777" w:rsidTr="00B747A1">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14:paraId="7C7D3A01" w14:textId="77777777" w:rsidR="004B0784" w:rsidRPr="00D01D18" w:rsidRDefault="004B0784"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14:paraId="6B273AD0" w14:textId="77777777" w:rsidR="004B0784" w:rsidRPr="00D01D18" w:rsidRDefault="004B0784"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70</w:t>
            </w:r>
          </w:p>
        </w:tc>
        <w:tc>
          <w:tcPr>
            <w:tcW w:w="2593" w:type="dxa"/>
            <w:tcBorders>
              <w:top w:val="single" w:sz="6" w:space="0" w:color="000000"/>
              <w:left w:val="single" w:sz="6" w:space="0" w:color="000000"/>
              <w:bottom w:val="single" w:sz="6" w:space="0" w:color="000000"/>
              <w:right w:val="single" w:sz="6" w:space="0" w:color="000000"/>
            </w:tcBorders>
            <w:vAlign w:val="center"/>
          </w:tcPr>
          <w:p w14:paraId="5B08208B" w14:textId="6112986D" w:rsidR="004B0784" w:rsidRPr="00D01D18" w:rsidRDefault="001E2231" w:rsidP="00B747A1">
            <w:pPr>
              <w:jc w:val="center"/>
              <w:rPr>
                <w:rFonts w:ascii="Times New Roman" w:hAnsi="Times New Roman"/>
                <w:b/>
                <w:color w:val="000000" w:themeColor="text1"/>
                <w:sz w:val="24"/>
                <w:szCs w:val="24"/>
              </w:rPr>
            </w:pPr>
            <w:r>
              <w:rPr>
                <w:rFonts w:ascii="Times New Roman" w:hAnsi="Times New Roman"/>
                <w:b/>
                <w:color w:val="000000" w:themeColor="text1"/>
                <w:sz w:val="24"/>
                <w:szCs w:val="24"/>
              </w:rPr>
              <w:t>54</w:t>
            </w:r>
          </w:p>
        </w:tc>
      </w:tr>
    </w:tbl>
    <w:p w14:paraId="4EE04E47" w14:textId="77777777" w:rsidR="004B0784" w:rsidRPr="00D01D18" w:rsidRDefault="004B0784" w:rsidP="004B0784">
      <w:pPr>
        <w:rPr>
          <w:rFonts w:ascii="Times New Roman" w:hAnsi="Times New Roman"/>
          <w:color w:val="000000" w:themeColor="text1"/>
          <w:sz w:val="24"/>
          <w:szCs w:val="24"/>
        </w:rPr>
      </w:pPr>
    </w:p>
    <w:p w14:paraId="0E27CB3E" w14:textId="77777777" w:rsidR="004B0784" w:rsidRPr="00D01D18" w:rsidRDefault="004B0784" w:rsidP="004B0784">
      <w:pPr>
        <w:rPr>
          <w:rFonts w:ascii="Times New Roman" w:hAnsi="Times New Roman"/>
          <w:color w:val="000000" w:themeColor="text1"/>
          <w:sz w:val="24"/>
          <w:szCs w:val="24"/>
        </w:rPr>
      </w:pPr>
    </w:p>
    <w:p w14:paraId="27ACCE02" w14:textId="5694E42A" w:rsidR="004B0784" w:rsidRPr="0057692A" w:rsidRDefault="0057692A" w:rsidP="0057692A">
      <w:pPr>
        <w:pStyle w:val="afffff3"/>
        <w:numPr>
          <w:ilvl w:val="1"/>
          <w:numId w:val="42"/>
        </w:numPr>
        <w:suppressAutoHyphens/>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 </w:t>
      </w:r>
      <w:r w:rsidR="004B0784" w:rsidRPr="0057692A">
        <w:rPr>
          <w:rFonts w:ascii="Times New Roman" w:hAnsi="Times New Roman"/>
          <w:b/>
          <w:bCs/>
          <w:color w:val="000000" w:themeColor="text1"/>
          <w:sz w:val="24"/>
          <w:szCs w:val="24"/>
        </w:rPr>
        <w:t>Примерное содержание дисциплины</w:t>
      </w:r>
    </w:p>
    <w:tbl>
      <w:tblPr>
        <w:tblW w:w="5000" w:type="pct"/>
        <w:tblLayout w:type="fixed"/>
        <w:tblLook w:val="01E0" w:firstRow="1" w:lastRow="1" w:firstColumn="1" w:lastColumn="1" w:noHBand="0" w:noVBand="0"/>
      </w:tblPr>
      <w:tblGrid>
        <w:gridCol w:w="2440"/>
        <w:gridCol w:w="7329"/>
      </w:tblGrid>
      <w:tr w:rsidR="004B0784" w:rsidRPr="00D01D18" w14:paraId="43E00AA1"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vAlign w:val="center"/>
          </w:tcPr>
          <w:p w14:paraId="2B67FD51" w14:textId="77777777" w:rsidR="004B0784" w:rsidRPr="00D01D18" w:rsidRDefault="004B0784" w:rsidP="00B747A1">
            <w:pPr>
              <w:jc w:val="cente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Наименование разделов и тем</w:t>
            </w:r>
          </w:p>
        </w:tc>
        <w:tc>
          <w:tcPr>
            <w:tcW w:w="7394" w:type="dxa"/>
            <w:tcBorders>
              <w:top w:val="single" w:sz="4" w:space="0" w:color="000000"/>
              <w:left w:val="single" w:sz="4" w:space="0" w:color="000000"/>
              <w:bottom w:val="single" w:sz="4" w:space="0" w:color="000000"/>
              <w:right w:val="single" w:sz="4" w:space="0" w:color="000000"/>
            </w:tcBorders>
            <w:vAlign w:val="center"/>
          </w:tcPr>
          <w:p w14:paraId="4F6DD70E" w14:textId="77777777" w:rsidR="004B0784" w:rsidRPr="00D01D18" w:rsidRDefault="004B0784" w:rsidP="00B747A1">
            <w:pPr>
              <w:jc w:val="cente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Примерное содержание учебного материала, практических и лабораторных занятий</w:t>
            </w:r>
          </w:p>
        </w:tc>
      </w:tr>
      <w:tr w:rsidR="004B0784" w:rsidRPr="00D01D18" w14:paraId="39A7E04F"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shd w:val="clear" w:color="auto" w:fill="FFFFFF"/>
          </w:tcPr>
          <w:p w14:paraId="05049477"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РАЗДЕЛ 1.</w:t>
            </w:r>
          </w:p>
        </w:tc>
        <w:tc>
          <w:tcPr>
            <w:tcW w:w="7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041C5" w14:textId="1D753995"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Правила оформления чертежей (</w:t>
            </w:r>
            <w:r w:rsidR="001E2231">
              <w:rPr>
                <w:rFonts w:ascii="Times New Roman" w:hAnsi="Times New Roman"/>
                <w:b/>
                <w:bCs/>
                <w:sz w:val="24"/>
                <w:szCs w:val="24"/>
              </w:rPr>
              <w:t>7 ч.</w:t>
            </w:r>
            <w:r w:rsidRPr="00D01D18">
              <w:rPr>
                <w:rFonts w:ascii="Times New Roman" w:hAnsi="Times New Roman"/>
                <w:b/>
                <w:bCs/>
                <w:sz w:val="24"/>
                <w:szCs w:val="24"/>
              </w:rPr>
              <w:t>)</w:t>
            </w:r>
          </w:p>
        </w:tc>
      </w:tr>
      <w:tr w:rsidR="004B0784" w:rsidRPr="00D01D18" w14:paraId="51DD4231"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785503F2" w14:textId="77777777" w:rsidR="004B0784" w:rsidRPr="00D01D18" w:rsidRDefault="004B0784" w:rsidP="00B747A1">
            <w:pPr>
              <w:widowControl w:val="0"/>
              <w:jc w:val="both"/>
              <w:rPr>
                <w:rFonts w:ascii="Times New Roman" w:hAnsi="Times New Roman"/>
                <w:bCs/>
                <w:sz w:val="24"/>
                <w:szCs w:val="24"/>
              </w:rPr>
            </w:pPr>
            <w:r w:rsidRPr="00D01D18">
              <w:rPr>
                <w:rFonts w:ascii="Times New Roman" w:hAnsi="Times New Roman"/>
                <w:b/>
                <w:bCs/>
                <w:sz w:val="24"/>
                <w:szCs w:val="24"/>
              </w:rPr>
              <w:t xml:space="preserve">Тема 1.1. </w:t>
            </w:r>
            <w:r w:rsidRPr="00D01D18">
              <w:rPr>
                <w:rFonts w:ascii="Times New Roman" w:hAnsi="Times New Roman"/>
                <w:bCs/>
                <w:sz w:val="24"/>
                <w:szCs w:val="24"/>
              </w:rPr>
              <w:t>Введение.</w:t>
            </w:r>
          </w:p>
          <w:p w14:paraId="70856587" w14:textId="77777777" w:rsidR="004B0784" w:rsidRPr="00D01D18" w:rsidRDefault="004B0784" w:rsidP="00B747A1">
            <w:pPr>
              <w:widowControl w:val="0"/>
              <w:jc w:val="both"/>
              <w:rPr>
                <w:rFonts w:ascii="Times New Roman" w:hAnsi="Times New Roman"/>
                <w:bCs/>
                <w:sz w:val="24"/>
                <w:szCs w:val="24"/>
              </w:rPr>
            </w:pPr>
            <w:r w:rsidRPr="00D01D18">
              <w:rPr>
                <w:rFonts w:ascii="Times New Roman" w:hAnsi="Times New Roman"/>
                <w:bCs/>
                <w:sz w:val="24"/>
                <w:szCs w:val="24"/>
              </w:rPr>
              <w:t>Стандарты ЕСКД</w:t>
            </w:r>
          </w:p>
          <w:p w14:paraId="4894EDBE"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Cs/>
                <w:sz w:val="24"/>
                <w:szCs w:val="24"/>
              </w:rPr>
              <w:t>Оформление чертежей</w:t>
            </w:r>
          </w:p>
        </w:tc>
        <w:tc>
          <w:tcPr>
            <w:tcW w:w="7394" w:type="dxa"/>
            <w:tcBorders>
              <w:top w:val="single" w:sz="4" w:space="0" w:color="000000"/>
              <w:left w:val="single" w:sz="4" w:space="0" w:color="000000"/>
              <w:bottom w:val="single" w:sz="4" w:space="0" w:color="000000"/>
              <w:right w:val="single" w:sz="4" w:space="0" w:color="000000"/>
            </w:tcBorders>
          </w:tcPr>
          <w:p w14:paraId="14717C0D" w14:textId="77777777" w:rsidR="004B0784" w:rsidRPr="00D01D18" w:rsidRDefault="004B0784" w:rsidP="00B747A1">
            <w:pPr>
              <w:widowControl w:val="0"/>
              <w:jc w:val="both"/>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60B0B305"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Введение. Цели и задачи предмета. Материалы и чертежные инструменты. Понятие о стандартах Единой системы конструкторской документации (ЕСКД). Форматы. Масштабы. Линии чертежей. Шрифты чертежные. Правила выполнения надписей на чертежах и нанесения размеров</w:t>
            </w:r>
          </w:p>
          <w:p w14:paraId="75D0BEC6"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6433AAB6"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bCs/>
                <w:sz w:val="24"/>
                <w:szCs w:val="24"/>
              </w:rPr>
              <w:t>. Композиция на основе линий</w:t>
            </w:r>
          </w:p>
          <w:p w14:paraId="2D2900D4" w14:textId="77777777" w:rsidR="004B0784" w:rsidRPr="00D01D18" w:rsidRDefault="004B0784" w:rsidP="00B74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bCs/>
                <w:sz w:val="24"/>
                <w:szCs w:val="24"/>
              </w:rPr>
              <w:t>Выполнение чертежа плоской детали, нанесение размеров</w:t>
            </w:r>
          </w:p>
          <w:p w14:paraId="19119065"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7369A95D"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304120ED"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1.2. </w:t>
            </w:r>
            <w:r w:rsidRPr="00D01D18">
              <w:rPr>
                <w:rFonts w:ascii="Times New Roman" w:hAnsi="Times New Roman"/>
                <w:sz w:val="24"/>
                <w:szCs w:val="24"/>
              </w:rPr>
              <w:t>Геометрические построения</w:t>
            </w:r>
          </w:p>
        </w:tc>
        <w:tc>
          <w:tcPr>
            <w:tcW w:w="7394" w:type="dxa"/>
            <w:tcBorders>
              <w:top w:val="single" w:sz="4" w:space="0" w:color="000000"/>
              <w:left w:val="single" w:sz="4" w:space="0" w:color="000000"/>
              <w:bottom w:val="single" w:sz="4" w:space="0" w:color="000000"/>
              <w:right w:val="single" w:sz="4" w:space="0" w:color="000000"/>
            </w:tcBorders>
            <w:shd w:val="clear" w:color="auto" w:fill="FFFFFF"/>
          </w:tcPr>
          <w:p w14:paraId="4D98F6BE"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003EBE47"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Деление отрезка, угла, дуги. </w:t>
            </w:r>
            <w:r w:rsidRPr="00D01D18">
              <w:rPr>
                <w:rFonts w:ascii="Times New Roman" w:hAnsi="Times New Roman"/>
                <w:bCs/>
                <w:sz w:val="24"/>
                <w:szCs w:val="24"/>
              </w:rPr>
              <w:t>Деление окружности. Сопряжение прямых и кривых линий. Построение эллипса</w:t>
            </w:r>
          </w:p>
          <w:p w14:paraId="021668D0"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30BF9DD3"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1</w:t>
            </w:r>
            <w:r w:rsidRPr="00D01D18">
              <w:rPr>
                <w:rFonts w:ascii="Times New Roman" w:hAnsi="Times New Roman"/>
                <w:sz w:val="24"/>
                <w:szCs w:val="24"/>
              </w:rPr>
              <w:t>.</w:t>
            </w:r>
            <w:r w:rsidRPr="00D01D18">
              <w:rPr>
                <w:rFonts w:ascii="Times New Roman" w:hAnsi="Times New Roman"/>
                <w:b/>
                <w:sz w:val="24"/>
                <w:szCs w:val="24"/>
              </w:rPr>
              <w:t xml:space="preserve"> </w:t>
            </w:r>
            <w:r w:rsidRPr="00D01D18">
              <w:rPr>
                <w:rFonts w:ascii="Times New Roman" w:hAnsi="Times New Roman"/>
                <w:sz w:val="24"/>
                <w:szCs w:val="24"/>
              </w:rPr>
              <w:t>Выполнение чертежа детали с элементами сопряжения и деления окружности</w:t>
            </w:r>
          </w:p>
          <w:p w14:paraId="42167A96"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43AE5E87"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37934747"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РАЗДЕЛ 2.</w:t>
            </w:r>
          </w:p>
        </w:tc>
        <w:tc>
          <w:tcPr>
            <w:tcW w:w="7394" w:type="dxa"/>
            <w:tcBorders>
              <w:top w:val="single" w:sz="4" w:space="0" w:color="000000"/>
              <w:left w:val="single" w:sz="4" w:space="0" w:color="000000"/>
              <w:bottom w:val="single" w:sz="4" w:space="0" w:color="000000"/>
              <w:right w:val="single" w:sz="4" w:space="0" w:color="000000"/>
            </w:tcBorders>
          </w:tcPr>
          <w:p w14:paraId="28223740" w14:textId="60636FBC"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ПРОЕКЦИОННОЕ ЧЕРЧЕНИЕ (25</w:t>
            </w:r>
            <w:r w:rsidR="001E2231">
              <w:rPr>
                <w:rFonts w:ascii="Times New Roman" w:hAnsi="Times New Roman"/>
                <w:b/>
                <w:color w:val="000000" w:themeColor="text1"/>
                <w:sz w:val="24"/>
                <w:szCs w:val="24"/>
              </w:rPr>
              <w:t xml:space="preserve"> ч.</w:t>
            </w:r>
            <w:r w:rsidRPr="00D01D18">
              <w:rPr>
                <w:rFonts w:ascii="Times New Roman" w:hAnsi="Times New Roman"/>
                <w:b/>
                <w:color w:val="000000" w:themeColor="text1"/>
                <w:sz w:val="24"/>
                <w:szCs w:val="24"/>
              </w:rPr>
              <w:t>)</w:t>
            </w:r>
          </w:p>
        </w:tc>
      </w:tr>
      <w:tr w:rsidR="004B0784" w:rsidRPr="00D01D18" w14:paraId="4D40AD8E"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136D3770" w14:textId="77777777" w:rsidR="004B0784" w:rsidRPr="00D01D18" w:rsidRDefault="004B0784" w:rsidP="00B747A1">
            <w:pPr>
              <w:widowControl w:val="0"/>
              <w:jc w:val="both"/>
              <w:rPr>
                <w:rFonts w:ascii="Times New Roman" w:hAnsi="Times New Roman"/>
                <w:sz w:val="24"/>
                <w:szCs w:val="24"/>
              </w:rPr>
            </w:pPr>
            <w:r w:rsidRPr="00D01D18">
              <w:rPr>
                <w:rFonts w:ascii="Times New Roman" w:hAnsi="Times New Roman"/>
                <w:b/>
                <w:bCs/>
                <w:sz w:val="24"/>
                <w:szCs w:val="24"/>
              </w:rPr>
              <w:t xml:space="preserve">Тема 2.1. </w:t>
            </w:r>
            <w:r w:rsidRPr="00D01D18">
              <w:rPr>
                <w:rFonts w:ascii="Times New Roman" w:hAnsi="Times New Roman"/>
                <w:bCs/>
                <w:sz w:val="24"/>
                <w:szCs w:val="24"/>
              </w:rPr>
              <w:t>Способы получения изображений</w:t>
            </w:r>
          </w:p>
          <w:p w14:paraId="5FF487B9" w14:textId="77777777" w:rsidR="004B0784" w:rsidRPr="00D01D18" w:rsidRDefault="004B0784" w:rsidP="00B747A1">
            <w:pPr>
              <w:pStyle w:val="af3"/>
              <w:rPr>
                <w:rFonts w:ascii="Times New Roman" w:hAnsi="Times New Roman"/>
                <w:b/>
                <w:color w:val="000000" w:themeColor="text1"/>
                <w:sz w:val="24"/>
                <w:szCs w:val="24"/>
              </w:rPr>
            </w:pPr>
          </w:p>
        </w:tc>
        <w:tc>
          <w:tcPr>
            <w:tcW w:w="7394" w:type="dxa"/>
            <w:tcBorders>
              <w:top w:val="single" w:sz="4" w:space="0" w:color="000000"/>
              <w:left w:val="single" w:sz="4" w:space="0" w:color="000000"/>
              <w:bottom w:val="single" w:sz="4" w:space="0" w:color="000000"/>
              <w:right w:val="single" w:sz="4" w:space="0" w:color="000000"/>
            </w:tcBorders>
          </w:tcPr>
          <w:p w14:paraId="43079B59"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15DF88B1"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Способы получения графических изображений. Методы проецирования. Получение аксон</w:t>
            </w:r>
            <w:r w:rsidRPr="00D01D18">
              <w:rPr>
                <w:rFonts w:ascii="Times New Roman" w:hAnsi="Times New Roman"/>
                <w:bCs/>
                <w:sz w:val="24"/>
                <w:szCs w:val="24"/>
              </w:rPr>
              <w:t>ометрических проекций.</w:t>
            </w:r>
            <w:r w:rsidRPr="00D01D18">
              <w:rPr>
                <w:rFonts w:ascii="Times New Roman" w:hAnsi="Times New Roman"/>
                <w:sz w:val="24"/>
                <w:szCs w:val="24"/>
              </w:rPr>
              <w:t xml:space="preserve"> Построение плоских фигур в аксонометрии</w:t>
            </w:r>
          </w:p>
          <w:p w14:paraId="3B8B9C3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75F56A88"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1</w:t>
            </w:r>
            <w:r w:rsidRPr="00D01D18">
              <w:rPr>
                <w:rFonts w:ascii="Times New Roman" w:hAnsi="Times New Roman"/>
                <w:sz w:val="24"/>
                <w:szCs w:val="24"/>
              </w:rPr>
              <w:t>.</w:t>
            </w:r>
            <w:r w:rsidRPr="00D01D18">
              <w:rPr>
                <w:rFonts w:ascii="Times New Roman" w:hAnsi="Times New Roman"/>
                <w:b/>
                <w:sz w:val="24"/>
                <w:szCs w:val="24"/>
              </w:rPr>
              <w:t xml:space="preserve"> </w:t>
            </w:r>
            <w:r w:rsidRPr="00D01D18">
              <w:rPr>
                <w:rFonts w:ascii="Times New Roman" w:hAnsi="Times New Roman"/>
                <w:sz w:val="24"/>
                <w:szCs w:val="24"/>
              </w:rPr>
              <w:t>Построение наглядных изображений и комплексных чертежей точек. Проецирование отрезка прямой на три плоскости проекций. Расположение прямой относительно плоскостей проекций. Проецирование плоскости</w:t>
            </w:r>
          </w:p>
          <w:p w14:paraId="6304E136"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071EE6D2"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454F11BA"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lastRenderedPageBreak/>
              <w:t xml:space="preserve">Тема 2.2. </w:t>
            </w:r>
            <w:r w:rsidRPr="00D01D18">
              <w:rPr>
                <w:rFonts w:ascii="Times New Roman" w:hAnsi="Times New Roman"/>
                <w:sz w:val="24"/>
                <w:szCs w:val="24"/>
              </w:rPr>
              <w:t>Построение аксонометрических проекций</w:t>
            </w:r>
          </w:p>
        </w:tc>
        <w:tc>
          <w:tcPr>
            <w:tcW w:w="7394" w:type="dxa"/>
            <w:tcBorders>
              <w:top w:val="single" w:sz="4" w:space="0" w:color="000000"/>
              <w:left w:val="single" w:sz="4" w:space="0" w:color="000000"/>
              <w:bottom w:val="single" w:sz="4" w:space="0" w:color="000000"/>
              <w:right w:val="single" w:sz="4" w:space="0" w:color="000000"/>
            </w:tcBorders>
          </w:tcPr>
          <w:p w14:paraId="0567F10E"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7F974973"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69E9B6CA"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1</w:t>
            </w:r>
            <w:r w:rsidRPr="00D01D18">
              <w:rPr>
                <w:rFonts w:ascii="Times New Roman" w:hAnsi="Times New Roman"/>
                <w:sz w:val="24"/>
                <w:szCs w:val="24"/>
              </w:rPr>
              <w:t>.</w:t>
            </w:r>
            <w:r w:rsidRPr="00D01D18">
              <w:rPr>
                <w:rFonts w:ascii="Times New Roman" w:hAnsi="Times New Roman"/>
                <w:b/>
                <w:sz w:val="24"/>
                <w:szCs w:val="24"/>
              </w:rPr>
              <w:t xml:space="preserve"> </w:t>
            </w:r>
            <w:r w:rsidRPr="00D01D18">
              <w:rPr>
                <w:rFonts w:ascii="Times New Roman" w:hAnsi="Times New Roman"/>
                <w:sz w:val="24"/>
                <w:szCs w:val="24"/>
              </w:rPr>
              <w:t>Изображение плоских фигур в различных видах аксонометрических проекций</w:t>
            </w:r>
          </w:p>
          <w:p w14:paraId="46164085"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Изображение объёмных тел в различных видах аксонометрических проекций</w:t>
            </w:r>
          </w:p>
          <w:p w14:paraId="5EB5FFB0"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024E366E"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shd w:val="clear" w:color="auto" w:fill="FFFFFF"/>
          </w:tcPr>
          <w:p w14:paraId="4789BEA3"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2.3. </w:t>
            </w:r>
            <w:r w:rsidRPr="00D01D18">
              <w:rPr>
                <w:rFonts w:ascii="Times New Roman" w:hAnsi="Times New Roman"/>
                <w:sz w:val="24"/>
                <w:szCs w:val="24"/>
              </w:rPr>
              <w:t>Поверхности и тела</w:t>
            </w:r>
          </w:p>
        </w:tc>
        <w:tc>
          <w:tcPr>
            <w:tcW w:w="7394" w:type="dxa"/>
            <w:tcBorders>
              <w:top w:val="single" w:sz="4" w:space="0" w:color="000000"/>
              <w:left w:val="single" w:sz="4" w:space="0" w:color="000000"/>
              <w:bottom w:val="single" w:sz="4" w:space="0" w:color="000000"/>
              <w:right w:val="single" w:sz="4" w:space="0" w:color="000000"/>
            </w:tcBorders>
            <w:shd w:val="clear" w:color="auto" w:fill="FFFFFF"/>
          </w:tcPr>
          <w:p w14:paraId="0A633D79"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1C39FEA9"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77EB599B"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Построение комплексных чертежей и аксонометрических проекций геометрических тел</w:t>
            </w:r>
          </w:p>
          <w:p w14:paraId="1AD982B3"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Нахождение точек, принадлежащих поверхностям геометрических тел</w:t>
            </w:r>
          </w:p>
          <w:p w14:paraId="2577DC61"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5CC74A84"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0D8ACE7D"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2.4. </w:t>
            </w:r>
            <w:r w:rsidRPr="00D01D18">
              <w:rPr>
                <w:rFonts w:ascii="Times New Roman" w:hAnsi="Times New Roman"/>
                <w:sz w:val="24"/>
                <w:szCs w:val="24"/>
              </w:rPr>
              <w:t>Сечение геометрических тел плоскостями</w:t>
            </w:r>
          </w:p>
        </w:tc>
        <w:tc>
          <w:tcPr>
            <w:tcW w:w="7394" w:type="dxa"/>
            <w:tcBorders>
              <w:top w:val="single" w:sz="4" w:space="0" w:color="000000"/>
              <w:left w:val="single" w:sz="4" w:space="0" w:color="000000"/>
              <w:bottom w:val="single" w:sz="4" w:space="0" w:color="000000"/>
              <w:right w:val="single" w:sz="4" w:space="0" w:color="000000"/>
            </w:tcBorders>
          </w:tcPr>
          <w:p w14:paraId="2120518E"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6FE56B48"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4F5199E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Построение комплексных чертежей усечённых геометрических тел</w:t>
            </w:r>
          </w:p>
          <w:p w14:paraId="088ADAD0"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Развёртка поверхностей тел. Изображения усечённых геометрических тел в аксонометрических проекциях</w:t>
            </w:r>
          </w:p>
          <w:p w14:paraId="51F91C80"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3C238C34"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648298FF"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2.5. </w:t>
            </w:r>
            <w:r w:rsidRPr="00D01D18">
              <w:rPr>
                <w:rFonts w:ascii="Times New Roman" w:hAnsi="Times New Roman"/>
                <w:sz w:val="24"/>
                <w:szCs w:val="24"/>
              </w:rPr>
              <w:t>Взаимное пересечение поверхностей тел</w:t>
            </w:r>
          </w:p>
        </w:tc>
        <w:tc>
          <w:tcPr>
            <w:tcW w:w="7394" w:type="dxa"/>
            <w:tcBorders>
              <w:top w:val="single" w:sz="4" w:space="0" w:color="000000"/>
              <w:left w:val="single" w:sz="4" w:space="0" w:color="000000"/>
              <w:bottom w:val="single" w:sz="4" w:space="0" w:color="000000"/>
              <w:right w:val="single" w:sz="4" w:space="0" w:color="000000"/>
            </w:tcBorders>
          </w:tcPr>
          <w:p w14:paraId="01344FD3"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4EE6F551"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0D5E0FF4"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Построение комплексного чертежа и аксонометрической проекции пересекающихся тел</w:t>
            </w:r>
          </w:p>
          <w:p w14:paraId="6C96B551"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Построение комплексного чертежа и аксонометрической проекции пересекающихся тел вращения</w:t>
            </w:r>
          </w:p>
          <w:p w14:paraId="6CB6CEAC"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4B1ECD1E"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3AC67A23"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2.6. </w:t>
            </w:r>
            <w:r w:rsidRPr="00D01D18">
              <w:rPr>
                <w:rFonts w:ascii="Times New Roman" w:hAnsi="Times New Roman"/>
                <w:sz w:val="24"/>
                <w:szCs w:val="24"/>
              </w:rPr>
              <w:t>Проекции моделей</w:t>
            </w:r>
          </w:p>
        </w:tc>
        <w:tc>
          <w:tcPr>
            <w:tcW w:w="7394" w:type="dxa"/>
            <w:tcBorders>
              <w:top w:val="single" w:sz="4" w:space="0" w:color="000000"/>
              <w:left w:val="single" w:sz="4" w:space="0" w:color="000000"/>
              <w:bottom w:val="single" w:sz="4" w:space="0" w:color="000000"/>
              <w:right w:val="single" w:sz="4" w:space="0" w:color="000000"/>
            </w:tcBorders>
          </w:tcPr>
          <w:p w14:paraId="6B4862F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530A4852"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4C85457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Построение комплексных чертежей по натуральным образцам</w:t>
            </w:r>
          </w:p>
          <w:p w14:paraId="2FC77BC4"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Построение по двум проекциям третьей проекции модели</w:t>
            </w:r>
          </w:p>
          <w:p w14:paraId="12E3E041"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1C49AE4E"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77AFD7E1"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РАЗДЕЛ 3.</w:t>
            </w:r>
          </w:p>
        </w:tc>
        <w:tc>
          <w:tcPr>
            <w:tcW w:w="7394" w:type="dxa"/>
            <w:tcBorders>
              <w:top w:val="single" w:sz="4" w:space="0" w:color="000000"/>
              <w:left w:val="single" w:sz="4" w:space="0" w:color="000000"/>
              <w:bottom w:val="single" w:sz="4" w:space="0" w:color="000000"/>
              <w:right w:val="single" w:sz="4" w:space="0" w:color="000000"/>
            </w:tcBorders>
            <w:vAlign w:val="center"/>
          </w:tcPr>
          <w:p w14:paraId="2FF9C6BB" w14:textId="320256AA"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ТЕХНИЧЕСКОЕ РИСОВАНИЕ (4</w:t>
            </w:r>
            <w:r w:rsidR="001E2231">
              <w:rPr>
                <w:rFonts w:ascii="Times New Roman" w:hAnsi="Times New Roman"/>
                <w:b/>
                <w:color w:val="000000" w:themeColor="text1"/>
                <w:sz w:val="24"/>
                <w:szCs w:val="24"/>
              </w:rPr>
              <w:t xml:space="preserve"> ч.</w:t>
            </w:r>
            <w:r w:rsidRPr="00D01D18">
              <w:rPr>
                <w:rFonts w:ascii="Times New Roman" w:hAnsi="Times New Roman"/>
                <w:b/>
                <w:color w:val="000000" w:themeColor="text1"/>
                <w:sz w:val="24"/>
                <w:szCs w:val="24"/>
              </w:rPr>
              <w:t>)</w:t>
            </w:r>
          </w:p>
        </w:tc>
      </w:tr>
      <w:tr w:rsidR="004B0784" w:rsidRPr="00D01D18" w14:paraId="166D9031"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51B0ACEB"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 xml:space="preserve">Тема 3.1. </w:t>
            </w:r>
            <w:r w:rsidRPr="00D01D18">
              <w:rPr>
                <w:rFonts w:ascii="Times New Roman" w:hAnsi="Times New Roman"/>
                <w:bCs/>
                <w:sz w:val="24"/>
                <w:szCs w:val="24"/>
              </w:rPr>
              <w:t>Изображения изделий на технических чертежах</w:t>
            </w:r>
          </w:p>
        </w:tc>
        <w:tc>
          <w:tcPr>
            <w:tcW w:w="7394" w:type="dxa"/>
            <w:tcBorders>
              <w:top w:val="single" w:sz="4" w:space="0" w:color="000000"/>
              <w:left w:val="single" w:sz="4" w:space="0" w:color="000000"/>
              <w:bottom w:val="single" w:sz="4" w:space="0" w:color="000000"/>
              <w:right w:val="single" w:sz="4" w:space="0" w:color="000000"/>
            </w:tcBorders>
          </w:tcPr>
          <w:p w14:paraId="01E69143"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p w14:paraId="055F5B4F"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Назначение технического рисунка. В</w:t>
            </w:r>
            <w:r w:rsidRPr="00D01D18">
              <w:rPr>
                <w:rFonts w:ascii="Times New Roman" w:hAnsi="Times New Roman"/>
                <w:bCs/>
                <w:sz w:val="24"/>
                <w:szCs w:val="24"/>
              </w:rPr>
              <w:t>ыполнение технических рисунков плоских фигур</w:t>
            </w:r>
          </w:p>
          <w:p w14:paraId="363EA05F"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1B9B2F9A" w14:textId="77777777" w:rsidR="004B0784" w:rsidRPr="00D01D18" w:rsidRDefault="004B0784" w:rsidP="00B747A1">
            <w:pPr>
              <w:widowControl w:val="0"/>
            </w:pPr>
            <w:r w:rsidRPr="00D01D18">
              <w:rPr>
                <w:b/>
                <w:bCs/>
              </w:rPr>
              <w:t xml:space="preserve">1. </w:t>
            </w:r>
            <w:r w:rsidRPr="00D01D18">
              <w:t>Выполнение технического рисунка модели с элементами технического конструирования</w:t>
            </w:r>
          </w:p>
          <w:p w14:paraId="2B7DDBFF"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73A6BF9E"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04417761"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РАЗДЕЛ 4.</w:t>
            </w:r>
          </w:p>
        </w:tc>
        <w:tc>
          <w:tcPr>
            <w:tcW w:w="7394" w:type="dxa"/>
            <w:tcBorders>
              <w:top w:val="single" w:sz="4" w:space="0" w:color="000000"/>
              <w:left w:val="single" w:sz="4" w:space="0" w:color="000000"/>
              <w:bottom w:val="single" w:sz="4" w:space="0" w:color="000000"/>
              <w:right w:val="single" w:sz="4" w:space="0" w:color="000000"/>
            </w:tcBorders>
            <w:vAlign w:val="center"/>
          </w:tcPr>
          <w:p w14:paraId="5E8D73F7" w14:textId="006A2B80"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МАШИНОСТРОИТЕЛЬНОЕ ЧЕРЧЕНИЕ (26</w:t>
            </w:r>
            <w:r w:rsidR="001E2231">
              <w:rPr>
                <w:rFonts w:ascii="Times New Roman" w:hAnsi="Times New Roman"/>
                <w:b/>
                <w:color w:val="000000" w:themeColor="text1"/>
                <w:sz w:val="24"/>
                <w:szCs w:val="24"/>
              </w:rPr>
              <w:t xml:space="preserve"> ч.</w:t>
            </w:r>
            <w:r w:rsidRPr="00D01D18">
              <w:rPr>
                <w:rFonts w:ascii="Times New Roman" w:hAnsi="Times New Roman"/>
                <w:b/>
                <w:color w:val="000000" w:themeColor="text1"/>
                <w:sz w:val="24"/>
                <w:szCs w:val="24"/>
              </w:rPr>
              <w:t>)</w:t>
            </w:r>
          </w:p>
        </w:tc>
      </w:tr>
      <w:tr w:rsidR="004B0784" w:rsidRPr="00D01D18" w14:paraId="4B906980"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5F11F806"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 xml:space="preserve">Тема 4.1. </w:t>
            </w:r>
            <w:r w:rsidRPr="00D01D18">
              <w:rPr>
                <w:rFonts w:ascii="Times New Roman" w:hAnsi="Times New Roman"/>
                <w:sz w:val="24"/>
                <w:szCs w:val="24"/>
              </w:rPr>
              <w:t>Изображения – виды, разрезы, сечения</w:t>
            </w:r>
          </w:p>
        </w:tc>
        <w:tc>
          <w:tcPr>
            <w:tcW w:w="7394" w:type="dxa"/>
            <w:tcBorders>
              <w:top w:val="single" w:sz="4" w:space="0" w:color="000000"/>
              <w:left w:val="single" w:sz="4" w:space="0" w:color="000000"/>
              <w:bottom w:val="single" w:sz="4" w:space="0" w:color="000000"/>
              <w:right w:val="single" w:sz="4" w:space="0" w:color="000000"/>
            </w:tcBorders>
          </w:tcPr>
          <w:p w14:paraId="4F64E01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p w14:paraId="6BF67B85"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69ED85FD"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w:t>
            </w:r>
            <w:r w:rsidRPr="00D01D18">
              <w:rPr>
                <w:rFonts w:ascii="Times New Roman" w:hAnsi="Times New Roman"/>
                <w:bCs/>
                <w:sz w:val="24"/>
                <w:szCs w:val="24"/>
              </w:rPr>
              <w:t>Выполнение чертежа детали, содержащего простой разрез</w:t>
            </w:r>
          </w:p>
          <w:p w14:paraId="583A31AC"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4B40DFEB"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7E2C416B"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Тема 4.2.</w:t>
            </w:r>
          </w:p>
          <w:p w14:paraId="02D6919F"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Изображения</w:t>
            </w:r>
          </w:p>
          <w:p w14:paraId="7C9D3C07" w14:textId="77777777" w:rsidR="004B0784" w:rsidRPr="00D01D18" w:rsidRDefault="004B0784" w:rsidP="00B747A1">
            <w:pPr>
              <w:pStyle w:val="af3"/>
              <w:rPr>
                <w:rFonts w:ascii="Times New Roman" w:hAnsi="Times New Roman"/>
                <w:b/>
                <w:color w:val="000000" w:themeColor="text1"/>
                <w:sz w:val="24"/>
                <w:szCs w:val="24"/>
              </w:rPr>
            </w:pPr>
          </w:p>
        </w:tc>
        <w:tc>
          <w:tcPr>
            <w:tcW w:w="7394" w:type="dxa"/>
            <w:tcBorders>
              <w:top w:val="single" w:sz="4" w:space="0" w:color="000000"/>
              <w:left w:val="single" w:sz="4" w:space="0" w:color="000000"/>
              <w:bottom w:val="single" w:sz="4" w:space="0" w:color="000000"/>
              <w:right w:val="single" w:sz="4" w:space="0" w:color="000000"/>
            </w:tcBorders>
          </w:tcPr>
          <w:p w14:paraId="3714CC63"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Содержание учебного материала:</w:t>
            </w:r>
          </w:p>
          <w:p w14:paraId="33F1B57A"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Виды и их назначение. Расположение и обозначение основных, местных и дополнительных видов. Разрезы простые, сложные и местные разрезы. Расположение, обозначение, условности и упрощения.</w:t>
            </w:r>
          </w:p>
          <w:p w14:paraId="5ACBD60C"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color w:val="000000" w:themeColor="text1"/>
                <w:sz w:val="24"/>
                <w:szCs w:val="24"/>
              </w:rPr>
              <w:lastRenderedPageBreak/>
              <w:t>Графическое изображение материалов. Сечения: вынесенные и наложенные. Выносные элементы.</w:t>
            </w:r>
          </w:p>
          <w:p w14:paraId="58DF6432"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Практические занятия:</w:t>
            </w:r>
          </w:p>
          <w:p w14:paraId="0D13CA34"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 xml:space="preserve"> Выполнение простого и сложного разрезов. Выполнение сечений.</w:t>
            </w:r>
          </w:p>
        </w:tc>
      </w:tr>
      <w:tr w:rsidR="004B0784" w:rsidRPr="00D01D18" w14:paraId="0CBA29FD"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12DB0899"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lastRenderedPageBreak/>
              <w:t xml:space="preserve">Тема 4.3. </w:t>
            </w:r>
            <w:r w:rsidRPr="00D01D18">
              <w:rPr>
                <w:rFonts w:ascii="Times New Roman" w:hAnsi="Times New Roman"/>
                <w:sz w:val="24"/>
                <w:szCs w:val="24"/>
              </w:rPr>
              <w:t>Эскизы деталей и рабочие чертежи</w:t>
            </w:r>
          </w:p>
        </w:tc>
        <w:tc>
          <w:tcPr>
            <w:tcW w:w="7394" w:type="dxa"/>
            <w:tcBorders>
              <w:top w:val="single" w:sz="4" w:space="0" w:color="000000"/>
              <w:left w:val="single" w:sz="4" w:space="0" w:color="000000"/>
              <w:bottom w:val="single" w:sz="4" w:space="0" w:color="000000"/>
              <w:right w:val="single" w:sz="4" w:space="0" w:color="000000"/>
            </w:tcBorders>
          </w:tcPr>
          <w:p w14:paraId="77E5A155"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p w14:paraId="3F6B2C38"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0D8C4161"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Выполнение эскиза детали, содержащего простой или сложный разрез</w:t>
            </w:r>
          </w:p>
          <w:p w14:paraId="58B4E254"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Выполнение эскиза детали по данным её эскиза</w:t>
            </w:r>
          </w:p>
          <w:p w14:paraId="2E5BA448"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1CEA13D1" w14:textId="77777777" w:rsidTr="00B747A1">
        <w:trPr>
          <w:trHeight w:val="20"/>
        </w:trPr>
        <w:tc>
          <w:tcPr>
            <w:tcW w:w="2460" w:type="dxa"/>
            <w:vMerge w:val="restart"/>
            <w:tcBorders>
              <w:top w:val="single" w:sz="4" w:space="0" w:color="000000"/>
              <w:left w:val="single" w:sz="4" w:space="0" w:color="000000"/>
              <w:bottom w:val="single" w:sz="4" w:space="0" w:color="000000"/>
              <w:right w:val="single" w:sz="4" w:space="0" w:color="000000"/>
            </w:tcBorders>
          </w:tcPr>
          <w:p w14:paraId="5CE97B7E"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Тема 4.4.</w:t>
            </w:r>
          </w:p>
          <w:p w14:paraId="04336D8A"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Эскизы и рабочие</w:t>
            </w:r>
          </w:p>
          <w:p w14:paraId="43FDF5AA"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чертежи деталей</w:t>
            </w:r>
          </w:p>
        </w:tc>
        <w:tc>
          <w:tcPr>
            <w:tcW w:w="7394" w:type="dxa"/>
            <w:tcBorders>
              <w:top w:val="single" w:sz="4" w:space="0" w:color="000000"/>
              <w:left w:val="single" w:sz="4" w:space="0" w:color="000000"/>
              <w:bottom w:val="single" w:sz="4" w:space="0" w:color="000000"/>
              <w:right w:val="single" w:sz="4" w:space="0" w:color="000000"/>
            </w:tcBorders>
          </w:tcPr>
          <w:p w14:paraId="00C64CE2"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Содержание учебного материала:</w:t>
            </w:r>
          </w:p>
          <w:p w14:paraId="52803093" w14:textId="77777777" w:rsidR="004B0784" w:rsidRDefault="004B0784" w:rsidP="00B747A1">
            <w:pPr>
              <w:pStyle w:val="af3"/>
              <w:rPr>
                <w:rFonts w:ascii="Times New Roman" w:hAnsi="Times New Roman"/>
                <w:b/>
                <w:color w:val="000000" w:themeColor="text1"/>
                <w:sz w:val="24"/>
                <w:szCs w:val="24"/>
              </w:rPr>
            </w:pPr>
            <w:r w:rsidRPr="00D01D18">
              <w:rPr>
                <w:rFonts w:ascii="Times New Roman" w:hAnsi="Times New Roman"/>
                <w:color w:val="000000" w:themeColor="text1"/>
                <w:sz w:val="24"/>
                <w:szCs w:val="24"/>
              </w:rPr>
              <w:t>Выполнение эскизов машиностроительных деталей</w:t>
            </w:r>
            <w:r w:rsidRPr="00D01D18">
              <w:rPr>
                <w:rFonts w:ascii="Times New Roman" w:hAnsi="Times New Roman"/>
                <w:b/>
                <w:color w:val="000000" w:themeColor="text1"/>
                <w:sz w:val="24"/>
                <w:szCs w:val="24"/>
              </w:rPr>
              <w:t xml:space="preserve"> </w:t>
            </w:r>
          </w:p>
          <w:p w14:paraId="1AD45345"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Практические занятия:</w:t>
            </w:r>
          </w:p>
          <w:p w14:paraId="5E8B312A"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Выполнение эскизов деталей</w:t>
            </w:r>
          </w:p>
        </w:tc>
      </w:tr>
      <w:tr w:rsidR="004B0784" w:rsidRPr="00D01D18" w14:paraId="2A159828" w14:textId="77777777" w:rsidTr="00B747A1">
        <w:trPr>
          <w:trHeight w:val="20"/>
        </w:trPr>
        <w:tc>
          <w:tcPr>
            <w:tcW w:w="2460" w:type="dxa"/>
            <w:vMerge/>
            <w:tcBorders>
              <w:top w:val="single" w:sz="4" w:space="0" w:color="000000"/>
              <w:left w:val="single" w:sz="4" w:space="0" w:color="000000"/>
              <w:bottom w:val="single" w:sz="4" w:space="0" w:color="000000"/>
              <w:right w:val="single" w:sz="4" w:space="0" w:color="000000"/>
            </w:tcBorders>
          </w:tcPr>
          <w:p w14:paraId="5B07008E" w14:textId="77777777" w:rsidR="004B0784" w:rsidRPr="00D01D18" w:rsidRDefault="004B0784" w:rsidP="00B747A1">
            <w:pPr>
              <w:pStyle w:val="af3"/>
              <w:rPr>
                <w:rFonts w:ascii="Times New Roman" w:hAnsi="Times New Roman"/>
                <w:color w:val="000000" w:themeColor="text1"/>
                <w:sz w:val="24"/>
                <w:szCs w:val="24"/>
              </w:rPr>
            </w:pPr>
          </w:p>
        </w:tc>
        <w:tc>
          <w:tcPr>
            <w:tcW w:w="7394" w:type="dxa"/>
            <w:tcBorders>
              <w:top w:val="single" w:sz="4" w:space="0" w:color="000000"/>
              <w:left w:val="single" w:sz="4" w:space="0" w:color="000000"/>
              <w:bottom w:val="single" w:sz="4" w:space="0" w:color="000000"/>
              <w:right w:val="single" w:sz="4" w:space="0" w:color="000000"/>
            </w:tcBorders>
            <w:vAlign w:val="center"/>
          </w:tcPr>
          <w:p w14:paraId="36AD3A4D"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Самостоятельная работа:</w:t>
            </w:r>
          </w:p>
          <w:p w14:paraId="2EA27956"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Рабочий чертеж деталей</w:t>
            </w:r>
          </w:p>
        </w:tc>
      </w:tr>
      <w:tr w:rsidR="004B0784" w:rsidRPr="00D01D18" w14:paraId="4F7FC6DB" w14:textId="77777777" w:rsidTr="00B747A1">
        <w:trPr>
          <w:trHeight w:val="901"/>
        </w:trPr>
        <w:tc>
          <w:tcPr>
            <w:tcW w:w="2460" w:type="dxa"/>
            <w:tcBorders>
              <w:top w:val="single" w:sz="4" w:space="0" w:color="000000"/>
              <w:left w:val="single" w:sz="4" w:space="0" w:color="000000"/>
              <w:bottom w:val="single" w:sz="4" w:space="0" w:color="000000"/>
              <w:right w:val="single" w:sz="4" w:space="0" w:color="000000"/>
            </w:tcBorders>
          </w:tcPr>
          <w:p w14:paraId="197B0E0D"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4.5. </w:t>
            </w:r>
            <w:r w:rsidRPr="00D01D18">
              <w:rPr>
                <w:rFonts w:ascii="Times New Roman" w:hAnsi="Times New Roman"/>
                <w:sz w:val="24"/>
                <w:szCs w:val="24"/>
              </w:rPr>
              <w:t xml:space="preserve">Чтение и </w:t>
            </w:r>
            <w:proofErr w:type="spellStart"/>
            <w:r w:rsidRPr="00D01D18">
              <w:rPr>
                <w:rFonts w:ascii="Times New Roman" w:hAnsi="Times New Roman"/>
                <w:sz w:val="24"/>
                <w:szCs w:val="24"/>
              </w:rPr>
              <w:t>деталирование</w:t>
            </w:r>
            <w:proofErr w:type="spellEnd"/>
            <w:r w:rsidRPr="00D01D18">
              <w:rPr>
                <w:rFonts w:ascii="Times New Roman" w:hAnsi="Times New Roman"/>
                <w:sz w:val="24"/>
                <w:szCs w:val="24"/>
              </w:rPr>
              <w:t xml:space="preserve"> чертежей</w:t>
            </w:r>
          </w:p>
        </w:tc>
        <w:tc>
          <w:tcPr>
            <w:tcW w:w="7394" w:type="dxa"/>
            <w:tcBorders>
              <w:top w:val="single" w:sz="4" w:space="0" w:color="000000"/>
              <w:left w:val="single" w:sz="4" w:space="0" w:color="000000"/>
              <w:right w:val="single" w:sz="4" w:space="0" w:color="000000"/>
            </w:tcBorders>
          </w:tcPr>
          <w:p w14:paraId="20D6C232"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p w14:paraId="69E4B7DA"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066E0F2C"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Выполнение рабочих чертежей деталей по сборочному чертежу</w:t>
            </w:r>
          </w:p>
          <w:p w14:paraId="4748D0D1"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1FFB0587" w14:textId="77777777" w:rsidTr="00B747A1">
        <w:trPr>
          <w:trHeight w:val="562"/>
        </w:trPr>
        <w:tc>
          <w:tcPr>
            <w:tcW w:w="2460" w:type="dxa"/>
            <w:tcBorders>
              <w:top w:val="single" w:sz="4" w:space="0" w:color="000000"/>
              <w:left w:val="single" w:sz="4" w:space="0" w:color="000000"/>
              <w:bottom w:val="single" w:sz="4" w:space="0" w:color="000000"/>
              <w:right w:val="single" w:sz="4" w:space="0" w:color="000000"/>
            </w:tcBorders>
          </w:tcPr>
          <w:p w14:paraId="73FC8CBB"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Тема 4.6. Зубчатые передачи</w:t>
            </w:r>
          </w:p>
        </w:tc>
        <w:tc>
          <w:tcPr>
            <w:tcW w:w="7394" w:type="dxa"/>
            <w:tcBorders>
              <w:top w:val="single" w:sz="4" w:space="0" w:color="000000"/>
              <w:left w:val="single" w:sz="4" w:space="0" w:color="000000"/>
              <w:right w:val="single" w:sz="4" w:space="0" w:color="000000"/>
            </w:tcBorders>
          </w:tcPr>
          <w:p w14:paraId="3AAFE595"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p w14:paraId="09076484"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7BA7D831"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 xml:space="preserve">Использование </w:t>
            </w:r>
            <w:r w:rsidRPr="00D01D18">
              <w:rPr>
                <w:rFonts w:ascii="Times New Roman" w:hAnsi="Times New Roman"/>
                <w:iCs/>
                <w:sz w:val="24"/>
                <w:szCs w:val="24"/>
                <w:shd w:val="clear" w:color="auto" w:fill="FFFFFF"/>
              </w:rPr>
              <w:t xml:space="preserve">системы автоматизированного проектирования </w:t>
            </w:r>
            <w:r w:rsidRPr="00D01D18">
              <w:rPr>
                <w:rFonts w:ascii="Times New Roman" w:hAnsi="Times New Roman"/>
                <w:iCs/>
                <w:sz w:val="24"/>
                <w:szCs w:val="24"/>
              </w:rPr>
              <w:t>и черчения в профессиональной деятельности</w:t>
            </w:r>
          </w:p>
          <w:p w14:paraId="711DD180" w14:textId="77777777" w:rsidR="004B0784" w:rsidRPr="00D01D18" w:rsidRDefault="004B0784" w:rsidP="00B747A1">
            <w:pPr>
              <w:jc w:val="both"/>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071F1424"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7C0FC06A"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color w:val="000000" w:themeColor="text1"/>
                <w:sz w:val="24"/>
                <w:szCs w:val="24"/>
              </w:rPr>
              <w:t>РАЗДЕЛ 5.</w:t>
            </w:r>
          </w:p>
        </w:tc>
        <w:tc>
          <w:tcPr>
            <w:tcW w:w="7394" w:type="dxa"/>
            <w:tcBorders>
              <w:top w:val="single" w:sz="4" w:space="0" w:color="000000"/>
              <w:left w:val="single" w:sz="4" w:space="0" w:color="000000"/>
              <w:bottom w:val="single" w:sz="4" w:space="0" w:color="000000"/>
              <w:right w:val="single" w:sz="4" w:space="0" w:color="000000"/>
            </w:tcBorders>
            <w:vAlign w:val="center"/>
          </w:tcPr>
          <w:p w14:paraId="0355A171" w14:textId="720704D0"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Схемы по специальности (8</w:t>
            </w:r>
            <w:r w:rsidR="001E2231">
              <w:rPr>
                <w:rFonts w:ascii="Times New Roman" w:hAnsi="Times New Roman"/>
                <w:b/>
                <w:bCs/>
                <w:sz w:val="24"/>
                <w:szCs w:val="24"/>
              </w:rPr>
              <w:t xml:space="preserve"> ч.</w:t>
            </w:r>
            <w:r w:rsidRPr="00D01D18">
              <w:rPr>
                <w:rFonts w:ascii="Times New Roman" w:hAnsi="Times New Roman"/>
                <w:b/>
                <w:bCs/>
                <w:sz w:val="24"/>
                <w:szCs w:val="24"/>
              </w:rPr>
              <w:t>)</w:t>
            </w:r>
          </w:p>
        </w:tc>
      </w:tr>
      <w:tr w:rsidR="004B0784" w:rsidRPr="00D01D18" w14:paraId="67947954" w14:textId="77777777" w:rsidTr="00B747A1">
        <w:trPr>
          <w:trHeight w:val="20"/>
        </w:trPr>
        <w:tc>
          <w:tcPr>
            <w:tcW w:w="2460" w:type="dxa"/>
            <w:tcBorders>
              <w:top w:val="single" w:sz="4" w:space="0" w:color="000000"/>
              <w:left w:val="single" w:sz="4" w:space="0" w:color="000000"/>
              <w:bottom w:val="single" w:sz="4" w:space="0" w:color="000000"/>
              <w:right w:val="single" w:sz="4" w:space="0" w:color="000000"/>
            </w:tcBorders>
          </w:tcPr>
          <w:p w14:paraId="4E54635F" w14:textId="77777777" w:rsidR="004B0784" w:rsidRPr="00D01D18" w:rsidRDefault="004B0784" w:rsidP="00B747A1">
            <w:pPr>
              <w:pStyle w:val="af3"/>
              <w:rPr>
                <w:rFonts w:ascii="Times New Roman" w:hAnsi="Times New Roman"/>
                <w:b/>
                <w:color w:val="000000" w:themeColor="text1"/>
                <w:sz w:val="24"/>
                <w:szCs w:val="24"/>
              </w:rPr>
            </w:pPr>
            <w:r w:rsidRPr="00D01D18">
              <w:rPr>
                <w:rFonts w:ascii="Times New Roman" w:hAnsi="Times New Roman"/>
                <w:b/>
                <w:bCs/>
                <w:sz w:val="24"/>
                <w:szCs w:val="24"/>
              </w:rPr>
              <w:t xml:space="preserve">Тема 5.1. </w:t>
            </w:r>
            <w:r w:rsidRPr="00D01D18">
              <w:rPr>
                <w:rFonts w:ascii="Times New Roman" w:hAnsi="Times New Roman"/>
                <w:sz w:val="24"/>
                <w:szCs w:val="24"/>
              </w:rPr>
              <w:t>Чтение и выполнение схем по специальности</w:t>
            </w:r>
          </w:p>
        </w:tc>
        <w:tc>
          <w:tcPr>
            <w:tcW w:w="7394" w:type="dxa"/>
            <w:tcBorders>
              <w:top w:val="single" w:sz="4" w:space="0" w:color="000000"/>
              <w:left w:val="single" w:sz="4" w:space="0" w:color="000000"/>
              <w:bottom w:val="single" w:sz="4" w:space="0" w:color="000000"/>
              <w:right w:val="single" w:sz="4" w:space="0" w:color="000000"/>
            </w:tcBorders>
          </w:tcPr>
          <w:p w14:paraId="1675197E"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материала</w:t>
            </w:r>
          </w:p>
          <w:p w14:paraId="255FB26B" w14:textId="77777777" w:rsidR="004B0784" w:rsidRPr="00D01D18" w:rsidRDefault="004B0784" w:rsidP="00B747A1">
            <w:pPr>
              <w:pStyle w:val="1fffd"/>
              <w:widowControl w:val="0"/>
              <w:spacing w:after="0"/>
              <w:ind w:left="0"/>
              <w:jc w:val="both"/>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Типы и виды схем</w:t>
            </w:r>
          </w:p>
          <w:p w14:paraId="634C7CD3" w14:textId="77777777" w:rsidR="004B0784" w:rsidRPr="00D01D18" w:rsidRDefault="004B0784" w:rsidP="00B747A1">
            <w:pPr>
              <w:pStyle w:val="1fffd"/>
              <w:widowControl w:val="0"/>
              <w:spacing w:after="0"/>
              <w:ind w:left="0"/>
              <w:jc w:val="both"/>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Условные графические обозначения и изображения элементов схем</w:t>
            </w:r>
          </w:p>
          <w:p w14:paraId="085D8F36" w14:textId="77777777" w:rsidR="004B0784" w:rsidRPr="00D01D18" w:rsidRDefault="004B0784" w:rsidP="00B747A1">
            <w:pPr>
              <w:pStyle w:val="1fffd"/>
              <w:widowControl w:val="0"/>
              <w:spacing w:after="0"/>
              <w:ind w:left="0"/>
              <w:jc w:val="both"/>
              <w:rPr>
                <w:rFonts w:ascii="Times New Roman" w:hAnsi="Times New Roman"/>
                <w:sz w:val="24"/>
                <w:szCs w:val="24"/>
              </w:rPr>
            </w:pPr>
            <w:r w:rsidRPr="00D01D18">
              <w:rPr>
                <w:rFonts w:ascii="Times New Roman" w:hAnsi="Times New Roman"/>
                <w:b/>
                <w:bCs/>
                <w:sz w:val="24"/>
                <w:szCs w:val="24"/>
              </w:rPr>
              <w:t xml:space="preserve">3. </w:t>
            </w:r>
            <w:r w:rsidRPr="00D01D18">
              <w:rPr>
                <w:rFonts w:ascii="Times New Roman" w:hAnsi="Times New Roman"/>
                <w:sz w:val="24"/>
                <w:szCs w:val="24"/>
              </w:rPr>
              <w:t>Правила выполнения схем</w:t>
            </w:r>
          </w:p>
          <w:p w14:paraId="084BB4F5" w14:textId="77777777" w:rsidR="004B0784" w:rsidRPr="00D01D18" w:rsidRDefault="004B0784" w:rsidP="00B747A1">
            <w:pPr>
              <w:widowControl w:val="0"/>
              <w:jc w:val="both"/>
              <w:rPr>
                <w:rFonts w:ascii="Times New Roman" w:hAnsi="Times New Roman"/>
                <w:sz w:val="24"/>
                <w:szCs w:val="24"/>
              </w:rPr>
            </w:pPr>
            <w:r w:rsidRPr="00D01D18">
              <w:rPr>
                <w:rFonts w:ascii="Times New Roman" w:hAnsi="Times New Roman"/>
                <w:b/>
                <w:bCs/>
                <w:sz w:val="24"/>
                <w:szCs w:val="24"/>
              </w:rPr>
              <w:t>В том числе, практических занятий</w:t>
            </w:r>
          </w:p>
          <w:p w14:paraId="5B69C02B" w14:textId="77777777" w:rsidR="004B0784" w:rsidRPr="00D01D18" w:rsidRDefault="004B0784" w:rsidP="00B747A1">
            <w:pPr>
              <w:pStyle w:val="1fffd"/>
              <w:widowControl w:val="0"/>
              <w:spacing w:after="0"/>
              <w:ind w:left="0"/>
              <w:jc w:val="both"/>
              <w:rPr>
                <w:rFonts w:ascii="Times New Roman" w:hAnsi="Times New Roman"/>
                <w:sz w:val="24"/>
                <w:szCs w:val="24"/>
              </w:rPr>
            </w:pPr>
            <w:r w:rsidRPr="00D01D18">
              <w:rPr>
                <w:rStyle w:val="FontStyle24"/>
                <w:szCs w:val="24"/>
              </w:rPr>
              <w:t>1. Выполнение и чтение схем по специальности</w:t>
            </w:r>
          </w:p>
          <w:p w14:paraId="02FE0F10" w14:textId="77777777" w:rsidR="004B0784" w:rsidRPr="00D01D18" w:rsidRDefault="004B0784" w:rsidP="00B747A1">
            <w:pPr>
              <w:pStyle w:val="af3"/>
              <w:rPr>
                <w:rFonts w:ascii="Times New Roman" w:hAnsi="Times New Roman"/>
                <w:color w:val="000000" w:themeColor="text1"/>
                <w:sz w:val="24"/>
                <w:szCs w:val="24"/>
              </w:rPr>
            </w:pPr>
            <w:r w:rsidRPr="00D01D18">
              <w:rPr>
                <w:rFonts w:ascii="Times New Roman" w:hAnsi="Times New Roman"/>
                <w:b/>
                <w:bCs/>
                <w:sz w:val="24"/>
                <w:szCs w:val="24"/>
              </w:rPr>
              <w:t>Самостоятельная работа обучающихся</w:t>
            </w:r>
          </w:p>
        </w:tc>
      </w:tr>
      <w:tr w:rsidR="004B0784" w:rsidRPr="00D01D18" w14:paraId="76A8C5A3" w14:textId="77777777" w:rsidTr="00B747A1">
        <w:tc>
          <w:tcPr>
            <w:tcW w:w="9854" w:type="dxa"/>
            <w:gridSpan w:val="2"/>
            <w:tcBorders>
              <w:top w:val="single" w:sz="4" w:space="0" w:color="000000"/>
              <w:left w:val="single" w:sz="4" w:space="0" w:color="000000"/>
              <w:bottom w:val="single" w:sz="4" w:space="0" w:color="000000"/>
              <w:right w:val="single" w:sz="4" w:space="0" w:color="000000"/>
            </w:tcBorders>
          </w:tcPr>
          <w:p w14:paraId="45FF8547" w14:textId="77777777" w:rsidR="004B0784" w:rsidRPr="00D01D18" w:rsidRDefault="004B0784" w:rsidP="00B747A1">
            <w:pPr>
              <w:rPr>
                <w:rFonts w:ascii="Times New Roman" w:hAnsi="Times New Roman"/>
                <w:b/>
                <w:color w:val="000000" w:themeColor="text1"/>
                <w:sz w:val="24"/>
                <w:szCs w:val="24"/>
              </w:rPr>
            </w:pPr>
            <w:r w:rsidRPr="00D01D18">
              <w:rPr>
                <w:rFonts w:ascii="Times New Roman" w:hAnsi="Times New Roman"/>
                <w:b/>
                <w:color w:val="000000" w:themeColor="text1"/>
                <w:sz w:val="24"/>
                <w:szCs w:val="24"/>
              </w:rPr>
              <w:t>Промежуточная аттестация</w:t>
            </w:r>
          </w:p>
        </w:tc>
      </w:tr>
      <w:tr w:rsidR="004B0784" w:rsidRPr="00D01D18" w14:paraId="44C8C157" w14:textId="77777777" w:rsidTr="00B747A1">
        <w:trPr>
          <w:trHeight w:val="20"/>
        </w:trPr>
        <w:tc>
          <w:tcPr>
            <w:tcW w:w="9854" w:type="dxa"/>
            <w:gridSpan w:val="2"/>
            <w:tcBorders>
              <w:top w:val="single" w:sz="4" w:space="0" w:color="000000"/>
              <w:left w:val="single" w:sz="4" w:space="0" w:color="000000"/>
              <w:bottom w:val="single" w:sz="4" w:space="0" w:color="000000"/>
              <w:right w:val="single" w:sz="4" w:space="0" w:color="000000"/>
            </w:tcBorders>
          </w:tcPr>
          <w:p w14:paraId="43B2FE0B" w14:textId="77777777" w:rsidR="004B0784" w:rsidRPr="00D01D18" w:rsidRDefault="004B0784" w:rsidP="00B747A1">
            <w:pP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 xml:space="preserve">Всего: 70 </w:t>
            </w:r>
          </w:p>
        </w:tc>
      </w:tr>
    </w:tbl>
    <w:p w14:paraId="64ADFC2C" w14:textId="77777777" w:rsidR="004B0784" w:rsidRPr="00D01D18" w:rsidRDefault="004B0784" w:rsidP="004B0784">
      <w:pPr>
        <w:pStyle w:val="afffff3"/>
        <w:ind w:left="945"/>
        <w:rPr>
          <w:rFonts w:ascii="Times New Roman" w:hAnsi="Times New Roman"/>
          <w:b/>
          <w:bCs/>
          <w:color w:val="000000" w:themeColor="text1"/>
          <w:sz w:val="24"/>
          <w:szCs w:val="24"/>
        </w:rPr>
      </w:pPr>
    </w:p>
    <w:p w14:paraId="01B00E76" w14:textId="77777777" w:rsidR="004B0784" w:rsidRPr="00D01D18" w:rsidRDefault="004B0784" w:rsidP="004B0784">
      <w:pPr>
        <w:rPr>
          <w:rFonts w:ascii="Times New Roman" w:hAnsi="Times New Roman"/>
          <w:color w:val="000000" w:themeColor="text1"/>
          <w:sz w:val="24"/>
          <w:szCs w:val="24"/>
        </w:rPr>
      </w:pPr>
    </w:p>
    <w:p w14:paraId="0639D6C4" w14:textId="0686373A" w:rsidR="001E2231" w:rsidRDefault="001E2231" w:rsidP="001E2231">
      <w:pPr>
        <w:jc w:val="center"/>
        <w:rPr>
          <w:rFonts w:ascii="Times New Roman" w:hAnsi="Times New Roman"/>
          <w:b/>
          <w:bCs/>
          <w:color w:val="000000" w:themeColor="text1"/>
        </w:rPr>
      </w:pPr>
      <w:r>
        <w:rPr>
          <w:rFonts w:ascii="Times New Roman" w:hAnsi="Times New Roman"/>
          <w:b/>
          <w:bCs/>
          <w:color w:val="000000" w:themeColor="text1"/>
        </w:rPr>
        <w:t>3.</w:t>
      </w:r>
      <w:r w:rsidRPr="001E2231">
        <w:rPr>
          <w:rFonts w:ascii="Times New Roman" w:hAnsi="Times New Roman"/>
          <w:b/>
          <w:bCs/>
          <w:color w:val="000000" w:themeColor="text1"/>
        </w:rPr>
        <w:t>УСЛОВИЯ РЕАЛИЗАЦИИ ДИСЦИПЛИНЫ</w:t>
      </w:r>
    </w:p>
    <w:p w14:paraId="66015DAC" w14:textId="77777777" w:rsidR="001E2231" w:rsidRPr="001E2231" w:rsidRDefault="001E2231" w:rsidP="001E2231">
      <w:pPr>
        <w:jc w:val="center"/>
        <w:rPr>
          <w:rFonts w:ascii="Times New Roman" w:hAnsi="Times New Roman"/>
          <w:b/>
          <w:bCs/>
          <w:color w:val="000000" w:themeColor="text1"/>
        </w:rPr>
      </w:pPr>
    </w:p>
    <w:p w14:paraId="37E47246" w14:textId="0EF5C957" w:rsidR="004B0784" w:rsidRPr="001E2231" w:rsidRDefault="004B0784" w:rsidP="001E2231">
      <w:pPr>
        <w:ind w:firstLine="708"/>
        <w:rPr>
          <w:rFonts w:ascii="Times New Roman" w:hAnsi="Times New Roman"/>
          <w:b/>
          <w:bCs/>
          <w:color w:val="000000" w:themeColor="text1"/>
        </w:rPr>
      </w:pPr>
      <w:r w:rsidRPr="001E2231">
        <w:rPr>
          <w:rFonts w:ascii="Times New Roman" w:hAnsi="Times New Roman"/>
          <w:b/>
          <w:bCs/>
          <w:color w:val="000000" w:themeColor="text1"/>
        </w:rPr>
        <w:t>3.1. Материально-техническое обеспечение</w:t>
      </w:r>
    </w:p>
    <w:p w14:paraId="5200ACBD" w14:textId="6E4C590E" w:rsidR="004B0784" w:rsidRPr="00D01D18" w:rsidRDefault="004B0784" w:rsidP="004B0784">
      <w:pPr>
        <w:ind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Кабинет</w:t>
      </w:r>
      <w:bookmarkStart w:id="2" w:name="_Hlk189576720"/>
      <w:r w:rsidRPr="00D01D18">
        <w:rPr>
          <w:rFonts w:ascii="Times New Roman" w:hAnsi="Times New Roman"/>
          <w:bCs/>
          <w:color w:val="000000" w:themeColor="text1"/>
          <w:sz w:val="24"/>
          <w:szCs w:val="24"/>
        </w:rPr>
        <w:t xml:space="preserve"> «</w:t>
      </w:r>
      <w:r w:rsidRPr="00D01D18">
        <w:rPr>
          <w:rFonts w:ascii="Times New Roman" w:hAnsi="Times New Roman"/>
          <w:sz w:val="24"/>
          <w:szCs w:val="24"/>
        </w:rPr>
        <w:t>Общепрофессиональных дисциплин и профессиональных модулей</w:t>
      </w:r>
      <w:bookmarkEnd w:id="2"/>
      <w:r w:rsidRPr="00D01D18">
        <w:rPr>
          <w:rFonts w:ascii="Times New Roman" w:hAnsi="Times New Roman"/>
          <w:sz w:val="24"/>
          <w:szCs w:val="24"/>
        </w:rPr>
        <w:t>»</w:t>
      </w:r>
      <w:r w:rsidR="001E2231">
        <w:rPr>
          <w:rFonts w:ascii="Times New Roman" w:hAnsi="Times New Roman"/>
          <w:sz w:val="24"/>
          <w:szCs w:val="24"/>
        </w:rPr>
        <w:t>,</w:t>
      </w:r>
      <w:r w:rsidRPr="00D01D18">
        <w:rPr>
          <w:rFonts w:ascii="Times New Roman" w:hAnsi="Times New Roman"/>
          <w:bCs/>
          <w:color w:val="000000" w:themeColor="text1"/>
          <w:sz w:val="24"/>
          <w:szCs w:val="24"/>
        </w:rPr>
        <w:t xml:space="preserve"> оснащенны</w:t>
      </w:r>
      <w:r w:rsidR="001E2231">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p>
    <w:p w14:paraId="7EEFA92C" w14:textId="77777777" w:rsidR="004B0784" w:rsidRPr="00D01D18" w:rsidRDefault="004B0784" w:rsidP="004B0784">
      <w:pPr>
        <w:rPr>
          <w:rFonts w:ascii="Times New Roman" w:hAnsi="Times New Roman"/>
          <w:color w:val="000000" w:themeColor="text1"/>
          <w:sz w:val="24"/>
          <w:szCs w:val="24"/>
        </w:rPr>
      </w:pPr>
    </w:p>
    <w:p w14:paraId="4B39E702" w14:textId="77777777" w:rsidR="004B0784" w:rsidRPr="001E2231" w:rsidRDefault="004B0784" w:rsidP="001E2231">
      <w:pPr>
        <w:ind w:firstLine="708"/>
        <w:rPr>
          <w:rFonts w:ascii="Times New Roman" w:hAnsi="Times New Roman"/>
          <w:b/>
          <w:bCs/>
          <w:color w:val="000000" w:themeColor="text1"/>
        </w:rPr>
      </w:pPr>
      <w:r w:rsidRPr="001E2231">
        <w:rPr>
          <w:rFonts w:ascii="Times New Roman" w:hAnsi="Times New Roman"/>
          <w:b/>
          <w:bCs/>
          <w:color w:val="000000" w:themeColor="text1"/>
        </w:rPr>
        <w:t>3.2. Учебно-методическое обеспечение</w:t>
      </w:r>
    </w:p>
    <w:p w14:paraId="07601278" w14:textId="77777777" w:rsidR="004B0784" w:rsidRPr="00D01D18" w:rsidRDefault="004B0784" w:rsidP="004B0784">
      <w:pPr>
        <w:pStyle w:val="afffff3"/>
        <w:spacing w:line="276" w:lineRule="auto"/>
        <w:ind w:left="0"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D01D18">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1D18">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B137CD" w14:textId="77777777" w:rsidR="004B0784" w:rsidRPr="00D01D18" w:rsidRDefault="004B0784" w:rsidP="004B0784">
      <w:pPr>
        <w:pStyle w:val="afffff3"/>
        <w:spacing w:line="276" w:lineRule="auto"/>
        <w:ind w:left="0" w:firstLine="709"/>
        <w:jc w:val="both"/>
        <w:rPr>
          <w:rFonts w:ascii="Times New Roman" w:hAnsi="Times New Roman"/>
          <w:bCs/>
          <w:color w:val="000000" w:themeColor="text1"/>
          <w:sz w:val="24"/>
          <w:szCs w:val="24"/>
        </w:rPr>
      </w:pPr>
    </w:p>
    <w:p w14:paraId="28B65B69" w14:textId="77777777" w:rsidR="004B0784" w:rsidRPr="00D01D18" w:rsidRDefault="004B0784" w:rsidP="004B0784">
      <w:pPr>
        <w:pStyle w:val="afffff3"/>
        <w:spacing w:line="276" w:lineRule="auto"/>
        <w:ind w:left="0" w:firstLine="709"/>
        <w:rPr>
          <w:rFonts w:ascii="Times New Roman" w:hAnsi="Times New Roman"/>
          <w:b/>
          <w:color w:val="000000" w:themeColor="text1"/>
          <w:sz w:val="24"/>
          <w:szCs w:val="24"/>
        </w:rPr>
      </w:pPr>
      <w:r w:rsidRPr="00D01D18">
        <w:rPr>
          <w:rFonts w:ascii="Times New Roman" w:hAnsi="Times New Roman"/>
          <w:b/>
          <w:color w:val="000000" w:themeColor="text1"/>
          <w:sz w:val="24"/>
          <w:szCs w:val="24"/>
        </w:rPr>
        <w:lastRenderedPageBreak/>
        <w:t>3.2.1. Основные печатные и/или электронные издания</w:t>
      </w:r>
    </w:p>
    <w:p w14:paraId="76DD9DDD" w14:textId="77777777" w:rsidR="004B0784" w:rsidRDefault="004B0784" w:rsidP="004B0784">
      <w:pPr>
        <w:pStyle w:val="afffff3"/>
        <w:numPr>
          <w:ilvl w:val="0"/>
          <w:numId w:val="37"/>
        </w:numPr>
        <w:suppressAutoHyphens/>
        <w:spacing w:line="276" w:lineRule="auto"/>
        <w:ind w:left="0" w:firstLine="709"/>
        <w:jc w:val="both"/>
        <w:rPr>
          <w:rFonts w:ascii="Times New Roman" w:hAnsi="Times New Roman"/>
          <w:bCs/>
          <w:color w:val="000000" w:themeColor="text1"/>
          <w:sz w:val="24"/>
          <w:szCs w:val="24"/>
        </w:rPr>
      </w:pPr>
      <w:r w:rsidRPr="009A0D2E">
        <w:rPr>
          <w:rFonts w:ascii="Times New Roman" w:hAnsi="Times New Roman"/>
          <w:bCs/>
          <w:color w:val="000000" w:themeColor="text1"/>
          <w:sz w:val="24"/>
          <w:szCs w:val="24"/>
        </w:rPr>
        <w:t xml:space="preserve">Волошинов Д.В. Инженерная компьютерная графика: учебное издание / Волошинов Д.В., Громов В.В. - 3-е изд., </w:t>
      </w:r>
      <w:proofErr w:type="spellStart"/>
      <w:r w:rsidRPr="009A0D2E">
        <w:rPr>
          <w:rFonts w:ascii="Times New Roman" w:hAnsi="Times New Roman"/>
          <w:bCs/>
          <w:color w:val="000000" w:themeColor="text1"/>
          <w:sz w:val="24"/>
          <w:szCs w:val="24"/>
        </w:rPr>
        <w:t>испр</w:t>
      </w:r>
      <w:proofErr w:type="spellEnd"/>
      <w:r w:rsidRPr="009A0D2E">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w:t>
      </w:r>
      <w:r w:rsidRPr="009A0D2E">
        <w:rPr>
          <w:rFonts w:ascii="Times New Roman" w:hAnsi="Times New Roman"/>
          <w:bCs/>
          <w:color w:val="000000" w:themeColor="text1"/>
          <w:sz w:val="24"/>
          <w:szCs w:val="24"/>
        </w:rPr>
        <w:t xml:space="preserve"> М</w:t>
      </w:r>
      <w:r>
        <w:rPr>
          <w:rFonts w:ascii="Times New Roman" w:hAnsi="Times New Roman"/>
          <w:bCs/>
          <w:color w:val="000000" w:themeColor="text1"/>
          <w:sz w:val="24"/>
          <w:szCs w:val="24"/>
        </w:rPr>
        <w:t>.</w:t>
      </w:r>
      <w:r w:rsidRPr="009A0D2E">
        <w:rPr>
          <w:rFonts w:ascii="Times New Roman" w:hAnsi="Times New Roman"/>
          <w:bCs/>
          <w:color w:val="000000" w:themeColor="text1"/>
          <w:sz w:val="24"/>
          <w:szCs w:val="24"/>
        </w:rPr>
        <w:t>: Академия, 2024. - 208 c. - ISBN 978-5-0054-2362-7</w:t>
      </w:r>
    </w:p>
    <w:p w14:paraId="2EFE1582" w14:textId="77777777" w:rsidR="004B0784" w:rsidRPr="00D01D18" w:rsidRDefault="004B0784" w:rsidP="004B0784">
      <w:pPr>
        <w:pStyle w:val="afffff3"/>
        <w:numPr>
          <w:ilvl w:val="0"/>
          <w:numId w:val="37"/>
        </w:numPr>
        <w:suppressAutoHyphens/>
        <w:spacing w:line="276" w:lineRule="auto"/>
        <w:ind w:left="0" w:firstLine="709"/>
        <w:jc w:val="both"/>
        <w:rPr>
          <w:rFonts w:ascii="Times New Roman" w:hAnsi="Times New Roman"/>
          <w:bCs/>
          <w:color w:val="000000" w:themeColor="text1"/>
          <w:sz w:val="24"/>
          <w:szCs w:val="24"/>
        </w:rPr>
      </w:pPr>
      <w:proofErr w:type="spellStart"/>
      <w:r w:rsidRPr="00D01D18">
        <w:rPr>
          <w:rFonts w:ascii="Times New Roman" w:hAnsi="Times New Roman"/>
          <w:bCs/>
          <w:color w:val="000000" w:themeColor="text1"/>
          <w:sz w:val="24"/>
          <w:szCs w:val="24"/>
        </w:rPr>
        <w:t>Вышнепольский</w:t>
      </w:r>
      <w:proofErr w:type="spellEnd"/>
      <w:r w:rsidRPr="00D01D18">
        <w:rPr>
          <w:rFonts w:ascii="Times New Roman" w:hAnsi="Times New Roman"/>
          <w:bCs/>
          <w:color w:val="000000" w:themeColor="text1"/>
          <w:sz w:val="24"/>
          <w:szCs w:val="24"/>
        </w:rPr>
        <w:t xml:space="preserve"> И.С. Техническое черчение: учебник для </w:t>
      </w:r>
      <w:proofErr w:type="spellStart"/>
      <w:r w:rsidRPr="00D01D18">
        <w:rPr>
          <w:rFonts w:ascii="Times New Roman" w:hAnsi="Times New Roman"/>
          <w:bCs/>
          <w:color w:val="000000" w:themeColor="text1"/>
          <w:sz w:val="24"/>
          <w:szCs w:val="24"/>
        </w:rPr>
        <w:t>спо</w:t>
      </w:r>
      <w:proofErr w:type="spellEnd"/>
      <w:r w:rsidRPr="00D01D18">
        <w:rPr>
          <w:rFonts w:ascii="Times New Roman" w:hAnsi="Times New Roman"/>
          <w:bCs/>
          <w:color w:val="000000" w:themeColor="text1"/>
          <w:sz w:val="24"/>
          <w:szCs w:val="24"/>
        </w:rPr>
        <w:t xml:space="preserve"> / </w:t>
      </w:r>
      <w:r w:rsidRPr="00D01D18">
        <w:rPr>
          <w:rFonts w:ascii="Times New Roman" w:hAnsi="Times New Roman"/>
          <w:bCs/>
          <w:color w:val="000000" w:themeColor="text1"/>
          <w:sz w:val="24"/>
          <w:szCs w:val="24"/>
        </w:rPr>
        <w:br/>
        <w:t xml:space="preserve">И.С. </w:t>
      </w:r>
      <w:proofErr w:type="spellStart"/>
      <w:r w:rsidRPr="00D01D18">
        <w:rPr>
          <w:rFonts w:ascii="Times New Roman" w:hAnsi="Times New Roman"/>
          <w:bCs/>
          <w:color w:val="000000" w:themeColor="text1"/>
          <w:sz w:val="24"/>
          <w:szCs w:val="24"/>
        </w:rPr>
        <w:t>Вышнепольский</w:t>
      </w:r>
      <w:proofErr w:type="spellEnd"/>
      <w:r w:rsidRPr="00D01D18">
        <w:rPr>
          <w:rFonts w:ascii="Times New Roman" w:hAnsi="Times New Roman"/>
          <w:bCs/>
          <w:color w:val="000000" w:themeColor="text1"/>
          <w:sz w:val="24"/>
          <w:szCs w:val="24"/>
        </w:rPr>
        <w:t xml:space="preserve">. – 10-е изд., </w:t>
      </w:r>
      <w:proofErr w:type="spellStart"/>
      <w:r w:rsidRPr="00D01D18">
        <w:rPr>
          <w:rFonts w:ascii="Times New Roman" w:hAnsi="Times New Roman"/>
          <w:bCs/>
          <w:color w:val="000000" w:themeColor="text1"/>
          <w:sz w:val="24"/>
          <w:szCs w:val="24"/>
        </w:rPr>
        <w:t>перераб</w:t>
      </w:r>
      <w:proofErr w:type="spellEnd"/>
      <w:r w:rsidRPr="00D01D18">
        <w:rPr>
          <w:rFonts w:ascii="Times New Roman" w:hAnsi="Times New Roman"/>
          <w:bCs/>
          <w:color w:val="000000" w:themeColor="text1"/>
          <w:sz w:val="24"/>
          <w:szCs w:val="24"/>
        </w:rPr>
        <w:t xml:space="preserve">. и доп. – М.: Издательство </w:t>
      </w:r>
      <w:proofErr w:type="spellStart"/>
      <w:r w:rsidRPr="00D01D18">
        <w:rPr>
          <w:rFonts w:ascii="Times New Roman" w:hAnsi="Times New Roman"/>
          <w:bCs/>
          <w:color w:val="000000" w:themeColor="text1"/>
          <w:sz w:val="24"/>
          <w:szCs w:val="24"/>
        </w:rPr>
        <w:t>Юрайт</w:t>
      </w:r>
      <w:proofErr w:type="spellEnd"/>
      <w:r w:rsidRPr="00D01D18">
        <w:rPr>
          <w:rFonts w:ascii="Times New Roman" w:hAnsi="Times New Roman"/>
          <w:bCs/>
          <w:color w:val="000000" w:themeColor="text1"/>
          <w:sz w:val="24"/>
          <w:szCs w:val="24"/>
        </w:rPr>
        <w:t xml:space="preserve">, 2024. – 319 с. </w:t>
      </w:r>
      <w:r w:rsidRPr="00D01D18">
        <w:rPr>
          <w:rFonts w:ascii="Times New Roman" w:hAnsi="Times New Roman"/>
          <w:bCs/>
          <w:color w:val="000000" w:themeColor="text1"/>
          <w:sz w:val="24"/>
          <w:szCs w:val="24"/>
        </w:rPr>
        <w:br/>
        <w:t xml:space="preserve">– (Профессиональное образование). – ISBN 978-5-9916-5337-4. – Текст: электронный // Образовательная платформа </w:t>
      </w:r>
      <w:proofErr w:type="spellStart"/>
      <w:r w:rsidRPr="00D01D18">
        <w:rPr>
          <w:rFonts w:ascii="Times New Roman" w:hAnsi="Times New Roman"/>
          <w:bCs/>
          <w:color w:val="000000" w:themeColor="text1"/>
          <w:sz w:val="24"/>
          <w:szCs w:val="24"/>
        </w:rPr>
        <w:t>Юрайт</w:t>
      </w:r>
      <w:proofErr w:type="spellEnd"/>
      <w:r w:rsidRPr="00D01D18">
        <w:rPr>
          <w:rFonts w:ascii="Times New Roman" w:hAnsi="Times New Roman"/>
          <w:bCs/>
          <w:color w:val="000000" w:themeColor="text1"/>
          <w:sz w:val="24"/>
          <w:szCs w:val="24"/>
        </w:rPr>
        <w:t xml:space="preserve"> [сайт]. – URL: </w:t>
      </w:r>
      <w:hyperlink r:id="rId11" w:history="1">
        <w:r w:rsidRPr="00D01D18">
          <w:rPr>
            <w:rStyle w:val="affffff4"/>
            <w:rFonts w:ascii="Times New Roman" w:hAnsi="Times New Roman"/>
            <w:bCs/>
            <w:sz w:val="24"/>
            <w:szCs w:val="24"/>
          </w:rPr>
          <w:t>https://urait.ru/bcode/536815</w:t>
        </w:r>
      </w:hyperlink>
      <w:r w:rsidRPr="00D01D18">
        <w:rPr>
          <w:rFonts w:ascii="Times New Roman" w:hAnsi="Times New Roman"/>
          <w:bCs/>
          <w:color w:val="000000" w:themeColor="text1"/>
          <w:sz w:val="24"/>
          <w:szCs w:val="24"/>
        </w:rPr>
        <w:t>.</w:t>
      </w:r>
    </w:p>
    <w:p w14:paraId="648BD731" w14:textId="77777777" w:rsidR="004B0784" w:rsidRPr="00D01D18" w:rsidRDefault="004B0784" w:rsidP="004B0784">
      <w:pPr>
        <w:pStyle w:val="afffff3"/>
        <w:numPr>
          <w:ilvl w:val="0"/>
          <w:numId w:val="37"/>
        </w:numPr>
        <w:tabs>
          <w:tab w:val="left" w:pos="1188"/>
        </w:tabs>
        <w:ind w:left="0" w:firstLine="709"/>
        <w:jc w:val="both"/>
        <w:rPr>
          <w:rFonts w:ascii="Times New Roman" w:hAnsi="Times New Roman"/>
          <w:sz w:val="24"/>
          <w:szCs w:val="24"/>
        </w:rPr>
      </w:pPr>
      <w:r w:rsidRPr="00D01D18">
        <w:rPr>
          <w:rFonts w:ascii="Times New Roman" w:hAnsi="Times New Roman"/>
          <w:sz w:val="24"/>
          <w:szCs w:val="24"/>
        </w:rPr>
        <w:t xml:space="preserve">Бродский А.М. Инженерная графика (металлообработка): учебник / </w:t>
      </w:r>
      <w:r w:rsidRPr="00D01D18">
        <w:rPr>
          <w:rFonts w:ascii="Times New Roman" w:hAnsi="Times New Roman"/>
          <w:sz w:val="24"/>
          <w:szCs w:val="24"/>
        </w:rPr>
        <w:br/>
        <w:t xml:space="preserve">А.М. Бродский, Э.М. </w:t>
      </w:r>
      <w:proofErr w:type="spellStart"/>
      <w:r w:rsidRPr="00D01D18">
        <w:rPr>
          <w:rFonts w:ascii="Times New Roman" w:hAnsi="Times New Roman"/>
          <w:sz w:val="24"/>
          <w:szCs w:val="24"/>
        </w:rPr>
        <w:t>Фазлулин</w:t>
      </w:r>
      <w:proofErr w:type="spellEnd"/>
      <w:r w:rsidRPr="00D01D18">
        <w:rPr>
          <w:rFonts w:ascii="Times New Roman" w:hAnsi="Times New Roman"/>
          <w:sz w:val="24"/>
          <w:szCs w:val="24"/>
        </w:rPr>
        <w:t xml:space="preserve">, В.А. </w:t>
      </w:r>
      <w:proofErr w:type="spellStart"/>
      <w:r w:rsidRPr="00D01D18">
        <w:rPr>
          <w:rFonts w:ascii="Times New Roman" w:hAnsi="Times New Roman"/>
          <w:sz w:val="24"/>
          <w:szCs w:val="24"/>
        </w:rPr>
        <w:t>Халдинов</w:t>
      </w:r>
      <w:proofErr w:type="spellEnd"/>
      <w:r w:rsidRPr="00D01D18">
        <w:rPr>
          <w:rFonts w:ascii="Times New Roman" w:hAnsi="Times New Roman"/>
          <w:sz w:val="24"/>
          <w:szCs w:val="24"/>
        </w:rPr>
        <w:t>. - 16-е изд., стер. - М.: Академия, 2020. – 192 с.-ISBN 978-5-4468-9230-3.</w:t>
      </w:r>
    </w:p>
    <w:p w14:paraId="63CB7121" w14:textId="77777777" w:rsidR="004B0784" w:rsidRPr="00D01D18" w:rsidRDefault="004B0784" w:rsidP="004B0784">
      <w:pPr>
        <w:pStyle w:val="afffff3"/>
        <w:numPr>
          <w:ilvl w:val="0"/>
          <w:numId w:val="37"/>
        </w:numPr>
        <w:tabs>
          <w:tab w:val="left" w:pos="1188"/>
        </w:tabs>
        <w:ind w:left="0" w:firstLine="709"/>
        <w:jc w:val="both"/>
        <w:rPr>
          <w:rFonts w:ascii="Times New Roman" w:hAnsi="Times New Roman"/>
          <w:sz w:val="24"/>
          <w:szCs w:val="24"/>
        </w:rPr>
      </w:pPr>
      <w:r w:rsidRPr="00D01D18">
        <w:rPr>
          <w:rFonts w:ascii="Times New Roman" w:hAnsi="Times New Roman"/>
          <w:sz w:val="24"/>
          <w:szCs w:val="24"/>
        </w:rPr>
        <w:t xml:space="preserve">Бродский А.М. Практикум по инженерной графике: учебное пособие / </w:t>
      </w:r>
      <w:r w:rsidRPr="00D01D18">
        <w:rPr>
          <w:rFonts w:ascii="Times New Roman" w:hAnsi="Times New Roman"/>
          <w:sz w:val="24"/>
          <w:szCs w:val="24"/>
        </w:rPr>
        <w:br/>
        <w:t xml:space="preserve">А.М. Бродский, Э.М. </w:t>
      </w:r>
      <w:proofErr w:type="spellStart"/>
      <w:r w:rsidRPr="00D01D18">
        <w:rPr>
          <w:rFonts w:ascii="Times New Roman" w:hAnsi="Times New Roman"/>
          <w:sz w:val="24"/>
          <w:szCs w:val="24"/>
        </w:rPr>
        <w:t>Фазлулин</w:t>
      </w:r>
      <w:proofErr w:type="spellEnd"/>
      <w:r w:rsidRPr="00D01D18">
        <w:rPr>
          <w:rFonts w:ascii="Times New Roman" w:hAnsi="Times New Roman"/>
          <w:sz w:val="24"/>
          <w:szCs w:val="24"/>
        </w:rPr>
        <w:t xml:space="preserve">, В.А. </w:t>
      </w:r>
      <w:proofErr w:type="spellStart"/>
      <w:r w:rsidRPr="00D01D18">
        <w:rPr>
          <w:rFonts w:ascii="Times New Roman" w:hAnsi="Times New Roman"/>
          <w:sz w:val="24"/>
          <w:szCs w:val="24"/>
        </w:rPr>
        <w:t>Халдинов</w:t>
      </w:r>
      <w:proofErr w:type="spellEnd"/>
      <w:r w:rsidRPr="00D01D18">
        <w:rPr>
          <w:rFonts w:ascii="Times New Roman" w:hAnsi="Times New Roman"/>
          <w:sz w:val="24"/>
          <w:szCs w:val="24"/>
        </w:rPr>
        <w:t>. - 14-е изд., стер. - М.: Академия, 2021. – 192 с.-ISBN 978-5-4468-9913-5.</w:t>
      </w:r>
    </w:p>
    <w:p w14:paraId="0EBFE246" w14:textId="77777777" w:rsidR="004B0784" w:rsidRDefault="004B0784" w:rsidP="004B0784">
      <w:pPr>
        <w:pStyle w:val="afffff3"/>
        <w:numPr>
          <w:ilvl w:val="0"/>
          <w:numId w:val="37"/>
        </w:numPr>
        <w:suppressAutoHyphens/>
        <w:spacing w:line="276" w:lineRule="auto"/>
        <w:ind w:left="0" w:firstLine="709"/>
        <w:jc w:val="both"/>
        <w:rPr>
          <w:rFonts w:ascii="Times New Roman" w:hAnsi="Times New Roman"/>
          <w:color w:val="000000" w:themeColor="text1"/>
          <w:sz w:val="24"/>
          <w:szCs w:val="24"/>
        </w:rPr>
      </w:pPr>
      <w:proofErr w:type="spellStart"/>
      <w:r w:rsidRPr="00D01D18">
        <w:rPr>
          <w:rFonts w:ascii="Times New Roman" w:hAnsi="Times New Roman"/>
          <w:color w:val="000000" w:themeColor="text1"/>
          <w:sz w:val="24"/>
          <w:szCs w:val="24"/>
        </w:rPr>
        <w:t>Колошкина</w:t>
      </w:r>
      <w:proofErr w:type="spellEnd"/>
      <w:r w:rsidRPr="00D01D18">
        <w:rPr>
          <w:rFonts w:ascii="Times New Roman" w:hAnsi="Times New Roman"/>
          <w:color w:val="000000" w:themeColor="text1"/>
          <w:sz w:val="24"/>
          <w:szCs w:val="24"/>
        </w:rPr>
        <w:t xml:space="preserve"> И.Е. Компьютерная графика: учебник и практикум для среднего профессионального образования / И. Е. </w:t>
      </w:r>
      <w:proofErr w:type="spellStart"/>
      <w:r w:rsidRPr="00D01D18">
        <w:rPr>
          <w:rFonts w:ascii="Times New Roman" w:hAnsi="Times New Roman"/>
          <w:color w:val="000000" w:themeColor="text1"/>
          <w:sz w:val="24"/>
          <w:szCs w:val="24"/>
        </w:rPr>
        <w:t>Колошкина</w:t>
      </w:r>
      <w:proofErr w:type="spellEnd"/>
      <w:r w:rsidRPr="00D01D18">
        <w:rPr>
          <w:rFonts w:ascii="Times New Roman" w:hAnsi="Times New Roman"/>
          <w:color w:val="000000" w:themeColor="text1"/>
          <w:sz w:val="24"/>
          <w:szCs w:val="24"/>
        </w:rPr>
        <w:t xml:space="preserve">, В. А. Селезнев, С. А. Дмитроченко. – 3-е изд., </w:t>
      </w:r>
      <w:proofErr w:type="spellStart"/>
      <w:r w:rsidRPr="00D01D18">
        <w:rPr>
          <w:rFonts w:ascii="Times New Roman" w:hAnsi="Times New Roman"/>
          <w:color w:val="000000" w:themeColor="text1"/>
          <w:sz w:val="24"/>
          <w:szCs w:val="24"/>
        </w:rPr>
        <w:t>испр</w:t>
      </w:r>
      <w:proofErr w:type="spellEnd"/>
      <w:r w:rsidRPr="00D01D18">
        <w:rPr>
          <w:rFonts w:ascii="Times New Roman" w:hAnsi="Times New Roman"/>
          <w:color w:val="000000" w:themeColor="text1"/>
          <w:sz w:val="24"/>
          <w:szCs w:val="24"/>
        </w:rPr>
        <w:t xml:space="preserve">. и доп. – М.: Издательство </w:t>
      </w:r>
      <w:proofErr w:type="spellStart"/>
      <w:r w:rsidRPr="00D01D18">
        <w:rPr>
          <w:rFonts w:ascii="Times New Roman" w:hAnsi="Times New Roman"/>
          <w:color w:val="000000" w:themeColor="text1"/>
          <w:sz w:val="24"/>
          <w:szCs w:val="24"/>
        </w:rPr>
        <w:t>Юрайт</w:t>
      </w:r>
      <w:proofErr w:type="spellEnd"/>
      <w:r w:rsidRPr="00D01D18">
        <w:rPr>
          <w:rFonts w:ascii="Times New Roman" w:hAnsi="Times New Roman"/>
          <w:color w:val="000000" w:themeColor="text1"/>
          <w:sz w:val="24"/>
          <w:szCs w:val="24"/>
        </w:rPr>
        <w:t xml:space="preserve">, 2023. – 233 с. – (Профессиональное образование). – ISBN 978-5-534-15862-5. – Текст электронный // Образовательная платформа </w:t>
      </w:r>
      <w:proofErr w:type="spellStart"/>
      <w:r w:rsidRPr="00D01D18">
        <w:rPr>
          <w:rFonts w:ascii="Times New Roman" w:hAnsi="Times New Roman"/>
          <w:color w:val="000000" w:themeColor="text1"/>
          <w:sz w:val="24"/>
          <w:szCs w:val="24"/>
        </w:rPr>
        <w:t>Юрайт</w:t>
      </w:r>
      <w:proofErr w:type="spellEnd"/>
      <w:r w:rsidRPr="00D01D18">
        <w:rPr>
          <w:rFonts w:ascii="Times New Roman" w:hAnsi="Times New Roman"/>
          <w:color w:val="000000" w:themeColor="text1"/>
          <w:sz w:val="24"/>
          <w:szCs w:val="24"/>
        </w:rPr>
        <w:t xml:space="preserve"> [сайт]. – URL: </w:t>
      </w:r>
      <w:hyperlink r:id="rId12" w:history="1">
        <w:r w:rsidRPr="00D01D18">
          <w:rPr>
            <w:rStyle w:val="affffff4"/>
            <w:rFonts w:ascii="Times New Roman" w:hAnsi="Times New Roman"/>
            <w:sz w:val="24"/>
            <w:szCs w:val="24"/>
          </w:rPr>
          <w:t>https://urait.ru/bcode/510043</w:t>
        </w:r>
      </w:hyperlink>
      <w:r w:rsidRPr="00D01D18">
        <w:rPr>
          <w:rFonts w:ascii="Times New Roman" w:hAnsi="Times New Roman"/>
          <w:color w:val="000000" w:themeColor="text1"/>
          <w:sz w:val="24"/>
          <w:szCs w:val="24"/>
        </w:rPr>
        <w:t>.</w:t>
      </w:r>
    </w:p>
    <w:p w14:paraId="72583E64" w14:textId="77777777" w:rsidR="004B0784" w:rsidRDefault="004B0784" w:rsidP="004B0784">
      <w:pPr>
        <w:pStyle w:val="afffff3"/>
        <w:numPr>
          <w:ilvl w:val="0"/>
          <w:numId w:val="37"/>
        </w:numPr>
        <w:suppressAutoHyphens/>
        <w:spacing w:line="276" w:lineRule="auto"/>
        <w:ind w:left="0" w:firstLine="709"/>
        <w:jc w:val="both"/>
        <w:rPr>
          <w:rFonts w:ascii="Times New Roman" w:hAnsi="Times New Roman"/>
          <w:color w:val="000000" w:themeColor="text1"/>
          <w:sz w:val="24"/>
          <w:szCs w:val="24"/>
        </w:rPr>
      </w:pPr>
      <w:r w:rsidRPr="009A0D2E">
        <w:rPr>
          <w:rFonts w:ascii="Times New Roman" w:hAnsi="Times New Roman"/>
          <w:color w:val="000000" w:themeColor="text1"/>
          <w:sz w:val="24"/>
          <w:szCs w:val="24"/>
        </w:rPr>
        <w:t xml:space="preserve">Муравьев С.Н. Инженерная графика: учебное издание / Муравьев С.Н., </w:t>
      </w:r>
      <w:proofErr w:type="spellStart"/>
      <w:r w:rsidRPr="009A0D2E">
        <w:rPr>
          <w:rFonts w:ascii="Times New Roman" w:hAnsi="Times New Roman"/>
          <w:color w:val="000000" w:themeColor="text1"/>
          <w:sz w:val="24"/>
          <w:szCs w:val="24"/>
        </w:rPr>
        <w:t>Пуйческу</w:t>
      </w:r>
      <w:proofErr w:type="spellEnd"/>
      <w:r w:rsidRPr="009A0D2E">
        <w:rPr>
          <w:rFonts w:ascii="Times New Roman" w:hAnsi="Times New Roman"/>
          <w:color w:val="000000" w:themeColor="text1"/>
          <w:sz w:val="24"/>
          <w:szCs w:val="24"/>
        </w:rPr>
        <w:t xml:space="preserve"> Ф.И., Чванова, 7-е изд., стер. </w:t>
      </w:r>
      <w:r>
        <w:rPr>
          <w:rFonts w:ascii="Times New Roman" w:hAnsi="Times New Roman"/>
          <w:color w:val="000000" w:themeColor="text1"/>
          <w:sz w:val="24"/>
          <w:szCs w:val="24"/>
        </w:rPr>
        <w:t>–</w:t>
      </w:r>
      <w:r w:rsidRPr="009A0D2E">
        <w:rPr>
          <w:rFonts w:ascii="Times New Roman" w:hAnsi="Times New Roman"/>
          <w:color w:val="000000" w:themeColor="text1"/>
          <w:sz w:val="24"/>
          <w:szCs w:val="24"/>
        </w:rPr>
        <w:t xml:space="preserve"> М</w:t>
      </w:r>
      <w:r>
        <w:rPr>
          <w:rFonts w:ascii="Times New Roman" w:hAnsi="Times New Roman"/>
          <w:color w:val="000000" w:themeColor="text1"/>
          <w:sz w:val="24"/>
          <w:szCs w:val="24"/>
        </w:rPr>
        <w:t>.</w:t>
      </w:r>
      <w:r w:rsidRPr="009A0D2E">
        <w:rPr>
          <w:rFonts w:ascii="Times New Roman" w:hAnsi="Times New Roman"/>
          <w:color w:val="000000" w:themeColor="text1"/>
          <w:sz w:val="24"/>
          <w:szCs w:val="24"/>
        </w:rPr>
        <w:t>: Академия, 2024. - 320 c. - ISBN 978-5-0054-2041-1</w:t>
      </w:r>
    </w:p>
    <w:p w14:paraId="3E5E6D8D" w14:textId="31AC0FDF" w:rsidR="004B0784" w:rsidRPr="00BE4689" w:rsidRDefault="004B0784" w:rsidP="004B0784">
      <w:pPr>
        <w:pStyle w:val="afffff3"/>
        <w:numPr>
          <w:ilvl w:val="0"/>
          <w:numId w:val="37"/>
        </w:numPr>
        <w:suppressAutoHyphens/>
        <w:spacing w:line="276" w:lineRule="auto"/>
        <w:ind w:left="0" w:firstLine="709"/>
        <w:jc w:val="both"/>
        <w:rPr>
          <w:rFonts w:ascii="Times New Roman" w:hAnsi="Times New Roman"/>
          <w:color w:val="000000" w:themeColor="text1"/>
          <w:sz w:val="24"/>
          <w:szCs w:val="24"/>
        </w:rPr>
      </w:pPr>
      <w:r w:rsidRPr="009A0D2E">
        <w:rPr>
          <w:rFonts w:ascii="Times New Roman" w:hAnsi="Times New Roman"/>
          <w:sz w:val="24"/>
          <w:szCs w:val="24"/>
        </w:rPr>
        <w:t xml:space="preserve">Панасенко В.Е. Инженерная графика: учебное пособие для </w:t>
      </w:r>
      <w:proofErr w:type="spellStart"/>
      <w:r w:rsidRPr="009A0D2E">
        <w:rPr>
          <w:rFonts w:ascii="Times New Roman" w:hAnsi="Times New Roman"/>
          <w:sz w:val="24"/>
          <w:szCs w:val="24"/>
        </w:rPr>
        <w:t>спо</w:t>
      </w:r>
      <w:proofErr w:type="spellEnd"/>
      <w:r w:rsidRPr="009A0D2E">
        <w:rPr>
          <w:rFonts w:ascii="Times New Roman" w:hAnsi="Times New Roman"/>
          <w:sz w:val="24"/>
          <w:szCs w:val="24"/>
        </w:rPr>
        <w:t xml:space="preserve"> / В. Е. Панасенко. — 3-е изд., стер. — С-Пб</w:t>
      </w:r>
      <w:r>
        <w:rPr>
          <w:rFonts w:ascii="Times New Roman" w:hAnsi="Times New Roman"/>
          <w:sz w:val="24"/>
          <w:szCs w:val="24"/>
        </w:rPr>
        <w:t>.</w:t>
      </w:r>
      <w:r w:rsidRPr="009A0D2E">
        <w:rPr>
          <w:rFonts w:ascii="Times New Roman" w:hAnsi="Times New Roman"/>
          <w:sz w:val="24"/>
          <w:szCs w:val="24"/>
        </w:rPr>
        <w:t xml:space="preserve">: Лань, 2025. — 168 с. — ISBN 978-5-507-50649-1. — Текст: электронный // Лань: электронно-библиотечная система. — URL: https://e.lanbook.com/book/453206 (дата обращения: 31.01.2025). — Режим доступа: для </w:t>
      </w:r>
      <w:proofErr w:type="spellStart"/>
      <w:r w:rsidRPr="009A0D2E">
        <w:rPr>
          <w:rFonts w:ascii="Times New Roman" w:hAnsi="Times New Roman"/>
          <w:sz w:val="24"/>
          <w:szCs w:val="24"/>
        </w:rPr>
        <w:t>авториз</w:t>
      </w:r>
      <w:proofErr w:type="spellEnd"/>
      <w:r w:rsidRPr="009A0D2E">
        <w:rPr>
          <w:rFonts w:ascii="Times New Roman" w:hAnsi="Times New Roman"/>
          <w:sz w:val="24"/>
          <w:szCs w:val="24"/>
        </w:rPr>
        <w:t xml:space="preserve">. пользователей. </w:t>
      </w:r>
    </w:p>
    <w:p w14:paraId="30E9A2A6" w14:textId="1C8E0840" w:rsidR="00BE4689" w:rsidRPr="009A0D2E" w:rsidRDefault="00BE4689" w:rsidP="004B0784">
      <w:pPr>
        <w:pStyle w:val="afffff3"/>
        <w:numPr>
          <w:ilvl w:val="0"/>
          <w:numId w:val="37"/>
        </w:numPr>
        <w:suppressAutoHyphens/>
        <w:spacing w:line="276" w:lineRule="auto"/>
        <w:ind w:left="0" w:firstLine="709"/>
        <w:jc w:val="both"/>
        <w:rPr>
          <w:rFonts w:ascii="Times New Roman" w:hAnsi="Times New Roman"/>
          <w:color w:val="000000" w:themeColor="text1"/>
          <w:sz w:val="24"/>
          <w:szCs w:val="24"/>
        </w:rPr>
      </w:pPr>
      <w:r w:rsidRPr="00BE4689">
        <w:rPr>
          <w:rFonts w:ascii="Times New Roman" w:hAnsi="Times New Roman"/>
          <w:color w:val="000000" w:themeColor="text1"/>
          <w:sz w:val="24"/>
          <w:szCs w:val="24"/>
        </w:rPr>
        <w:t xml:space="preserve">Федотов, Г. В. Инженерная компьютерная графика в </w:t>
      </w:r>
      <w:proofErr w:type="spellStart"/>
      <w:r w:rsidRPr="00BE4689">
        <w:rPr>
          <w:rFonts w:ascii="Times New Roman" w:hAnsi="Times New Roman"/>
          <w:color w:val="000000" w:themeColor="text1"/>
          <w:sz w:val="24"/>
          <w:szCs w:val="24"/>
        </w:rPr>
        <w:t>nanoCAD</w:t>
      </w:r>
      <w:proofErr w:type="spellEnd"/>
      <w:r w:rsidRPr="00BE4689">
        <w:rPr>
          <w:rFonts w:ascii="Times New Roman" w:hAnsi="Times New Roman"/>
          <w:color w:val="000000" w:themeColor="text1"/>
          <w:sz w:val="24"/>
          <w:szCs w:val="24"/>
        </w:rPr>
        <w:t xml:space="preserve"> и </w:t>
      </w:r>
      <w:proofErr w:type="spellStart"/>
      <w:r w:rsidRPr="00BE4689">
        <w:rPr>
          <w:rFonts w:ascii="Times New Roman" w:hAnsi="Times New Roman"/>
          <w:color w:val="000000" w:themeColor="text1"/>
          <w:sz w:val="24"/>
          <w:szCs w:val="24"/>
        </w:rPr>
        <w:t>AutoCAD</w:t>
      </w:r>
      <w:proofErr w:type="spellEnd"/>
      <w:r w:rsidRPr="00BE4689">
        <w:rPr>
          <w:rFonts w:ascii="Times New Roman" w:hAnsi="Times New Roman"/>
          <w:color w:val="000000" w:themeColor="text1"/>
          <w:sz w:val="24"/>
          <w:szCs w:val="24"/>
        </w:rPr>
        <w:t xml:space="preserve"> : учебное пособие для </w:t>
      </w:r>
      <w:proofErr w:type="spellStart"/>
      <w:r w:rsidRPr="00BE4689">
        <w:rPr>
          <w:rFonts w:ascii="Times New Roman" w:hAnsi="Times New Roman"/>
          <w:color w:val="000000" w:themeColor="text1"/>
          <w:sz w:val="24"/>
          <w:szCs w:val="24"/>
        </w:rPr>
        <w:t>спо</w:t>
      </w:r>
      <w:proofErr w:type="spellEnd"/>
      <w:r w:rsidRPr="00BE4689">
        <w:rPr>
          <w:rFonts w:ascii="Times New Roman" w:hAnsi="Times New Roman"/>
          <w:color w:val="000000" w:themeColor="text1"/>
          <w:sz w:val="24"/>
          <w:szCs w:val="24"/>
        </w:rPr>
        <w:t xml:space="preserve"> / Г. В. Федотов. — 2-е изд., стер. — Санкт-Петербург : Лань, 2025. — 76 с. — ISBN 978-5-507-50603-3. — Текст : электронный // Лань : электронно-библиотечная система. — URL: https://e.lanbook.com/book/448667 (дата обращения: 31.01.2025). — Режим доступа: для </w:t>
      </w:r>
      <w:proofErr w:type="spellStart"/>
      <w:r w:rsidRPr="00BE4689">
        <w:rPr>
          <w:rFonts w:ascii="Times New Roman" w:hAnsi="Times New Roman"/>
          <w:color w:val="000000" w:themeColor="text1"/>
          <w:sz w:val="24"/>
          <w:szCs w:val="24"/>
        </w:rPr>
        <w:t>авториз</w:t>
      </w:r>
      <w:proofErr w:type="spellEnd"/>
      <w:r w:rsidRPr="00BE4689">
        <w:rPr>
          <w:rFonts w:ascii="Times New Roman" w:hAnsi="Times New Roman"/>
          <w:color w:val="000000" w:themeColor="text1"/>
          <w:sz w:val="24"/>
          <w:szCs w:val="24"/>
        </w:rPr>
        <w:t>. пользователей.</w:t>
      </w:r>
    </w:p>
    <w:p w14:paraId="479D915D" w14:textId="77777777" w:rsidR="004B0784" w:rsidRPr="00D01D18" w:rsidRDefault="004B0784" w:rsidP="004B0784">
      <w:pPr>
        <w:shd w:val="clear" w:color="auto" w:fill="FFFFFF"/>
        <w:ind w:firstLine="709"/>
        <w:jc w:val="both"/>
        <w:rPr>
          <w:rFonts w:ascii="Times New Roman" w:hAnsi="Times New Roman"/>
          <w:b/>
          <w:bCs/>
          <w:i/>
          <w:sz w:val="24"/>
          <w:szCs w:val="24"/>
        </w:rPr>
      </w:pPr>
    </w:p>
    <w:p w14:paraId="2A62589E" w14:textId="77777777" w:rsidR="004B0784" w:rsidRPr="00D01D18" w:rsidRDefault="004B0784" w:rsidP="004B0784">
      <w:pPr>
        <w:pStyle w:val="afffff3"/>
        <w:spacing w:line="276" w:lineRule="auto"/>
        <w:ind w:left="0" w:firstLine="709"/>
        <w:jc w:val="both"/>
        <w:rPr>
          <w:rFonts w:ascii="Times New Roman" w:hAnsi="Times New Roman"/>
          <w:bCs/>
          <w:color w:val="000000" w:themeColor="text1"/>
          <w:sz w:val="24"/>
          <w:szCs w:val="24"/>
        </w:rPr>
      </w:pPr>
    </w:p>
    <w:p w14:paraId="19EE6D7B" w14:textId="6A482EFD" w:rsidR="004B0784" w:rsidRPr="001E2231" w:rsidRDefault="001E2231" w:rsidP="001E2231">
      <w:pPr>
        <w:jc w:val="center"/>
        <w:rPr>
          <w:rFonts w:ascii="Times New Roman" w:hAnsi="Times New Roman"/>
          <w:b/>
          <w:bCs/>
          <w:color w:val="000000" w:themeColor="text1"/>
        </w:rPr>
      </w:pPr>
      <w:r w:rsidRPr="001E2231">
        <w:rPr>
          <w:rFonts w:ascii="Times New Roman" w:hAnsi="Times New Roman"/>
          <w:b/>
          <w:bCs/>
          <w:color w:val="000000" w:themeColor="text1"/>
        </w:rPr>
        <w:t xml:space="preserve">4. КОНТРОЛЬ И ОЦЕНКА РЕЗУЛЬТАТОВ </w:t>
      </w:r>
      <w:r w:rsidRPr="001E2231">
        <w:rPr>
          <w:rFonts w:ascii="Times New Roman" w:hAnsi="Times New Roman"/>
          <w:b/>
          <w:bCs/>
          <w:color w:val="000000" w:themeColor="text1"/>
        </w:rPr>
        <w:br/>
        <w:t>ОСВОЕНИЯ ДИСЦИПЛИНЫ</w:t>
      </w:r>
    </w:p>
    <w:tbl>
      <w:tblPr>
        <w:tblW w:w="5000" w:type="pct"/>
        <w:tblLayout w:type="fixed"/>
        <w:tblLook w:val="01E0" w:firstRow="1" w:lastRow="1" w:firstColumn="1" w:lastColumn="1" w:noHBand="0" w:noVBand="0"/>
      </w:tblPr>
      <w:tblGrid>
        <w:gridCol w:w="3761"/>
        <w:gridCol w:w="3513"/>
        <w:gridCol w:w="2495"/>
      </w:tblGrid>
      <w:tr w:rsidR="004B0784" w:rsidRPr="00D01D18" w14:paraId="5C74580C" w14:textId="77777777" w:rsidTr="00B747A1">
        <w:tc>
          <w:tcPr>
            <w:tcW w:w="3794" w:type="dxa"/>
            <w:tcBorders>
              <w:top w:val="single" w:sz="4" w:space="0" w:color="000000"/>
              <w:left w:val="single" w:sz="4" w:space="0" w:color="000000"/>
              <w:bottom w:val="single" w:sz="4" w:space="0" w:color="000000"/>
              <w:right w:val="single" w:sz="4" w:space="0" w:color="000000"/>
            </w:tcBorders>
            <w:vAlign w:val="center"/>
          </w:tcPr>
          <w:p w14:paraId="6AEAD77B" w14:textId="77777777" w:rsidR="004B0784" w:rsidRPr="00D01D18" w:rsidRDefault="004B0784" w:rsidP="00B747A1">
            <w:pPr>
              <w:ind w:firstLine="709"/>
              <w:contextualSpacing/>
              <w:jc w:val="both"/>
              <w:rPr>
                <w:rFonts w:ascii="Times New Roman" w:hAnsi="Times New Roman"/>
                <w:b/>
                <w:bCs/>
                <w:color w:val="000000" w:themeColor="text1"/>
                <w:sz w:val="24"/>
                <w:szCs w:val="24"/>
              </w:rPr>
            </w:pPr>
            <w:r w:rsidRPr="00D01D18">
              <w:rPr>
                <w:rFonts w:ascii="Times New Roman" w:hAnsi="Times New Roman"/>
                <w:b/>
                <w:color w:val="000000" w:themeColor="text1"/>
                <w:sz w:val="24"/>
                <w:szCs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4E5974AE" w14:textId="77777777" w:rsidR="004B0784" w:rsidRPr="00D01D18" w:rsidRDefault="004B0784" w:rsidP="00B747A1">
            <w:pPr>
              <w:ind w:firstLine="709"/>
              <w:contextualSpacing/>
              <w:jc w:val="both"/>
              <w:rPr>
                <w:rFonts w:ascii="Times New Roman" w:hAnsi="Times New Roman"/>
                <w:b/>
                <w:bCs/>
                <w:color w:val="000000" w:themeColor="text1"/>
                <w:sz w:val="24"/>
                <w:szCs w:val="24"/>
              </w:rPr>
            </w:pPr>
            <w:r w:rsidRPr="00D01D18">
              <w:rPr>
                <w:rFonts w:ascii="Times New Roman" w:hAnsi="Times New Roman"/>
                <w:b/>
                <w:color w:val="000000" w:themeColor="text1"/>
                <w:sz w:val="24"/>
                <w:szCs w:val="24"/>
              </w:rPr>
              <w:t>Показатели освоенности компетенций</w:t>
            </w:r>
          </w:p>
        </w:tc>
        <w:tc>
          <w:tcPr>
            <w:tcW w:w="2516" w:type="dxa"/>
            <w:tcBorders>
              <w:top w:val="single" w:sz="4" w:space="0" w:color="000000"/>
              <w:left w:val="single" w:sz="4" w:space="0" w:color="000000"/>
              <w:bottom w:val="single" w:sz="4" w:space="0" w:color="000000"/>
              <w:right w:val="single" w:sz="4" w:space="0" w:color="000000"/>
            </w:tcBorders>
            <w:vAlign w:val="center"/>
          </w:tcPr>
          <w:p w14:paraId="58DE1FBC" w14:textId="77777777" w:rsidR="004B0784" w:rsidRPr="00D01D18" w:rsidRDefault="004B0784" w:rsidP="00B747A1">
            <w:pPr>
              <w:ind w:firstLine="709"/>
              <w:contextualSpacing/>
              <w:jc w:val="both"/>
              <w:rPr>
                <w:rFonts w:ascii="Times New Roman" w:hAnsi="Times New Roman"/>
                <w:b/>
                <w:bCs/>
                <w:color w:val="000000" w:themeColor="text1"/>
                <w:sz w:val="24"/>
                <w:szCs w:val="24"/>
              </w:rPr>
            </w:pPr>
            <w:r w:rsidRPr="00D01D18">
              <w:rPr>
                <w:rFonts w:ascii="Times New Roman" w:hAnsi="Times New Roman"/>
                <w:b/>
                <w:color w:val="000000" w:themeColor="text1"/>
                <w:sz w:val="24"/>
                <w:szCs w:val="24"/>
              </w:rPr>
              <w:t>Методы оценки</w:t>
            </w:r>
          </w:p>
        </w:tc>
      </w:tr>
      <w:tr w:rsidR="004B0784" w:rsidRPr="00D01D18" w14:paraId="0509E408" w14:textId="77777777" w:rsidTr="00B747A1">
        <w:tc>
          <w:tcPr>
            <w:tcW w:w="3794" w:type="dxa"/>
            <w:tcBorders>
              <w:top w:val="single" w:sz="4" w:space="0" w:color="000000"/>
              <w:left w:val="single" w:sz="4" w:space="0" w:color="000000"/>
              <w:bottom w:val="single" w:sz="4" w:space="0" w:color="000000"/>
              <w:right w:val="single" w:sz="4" w:space="0" w:color="000000"/>
            </w:tcBorders>
          </w:tcPr>
          <w:p w14:paraId="76629BA6" w14:textId="4FD3F22F" w:rsidR="004B0784" w:rsidRDefault="004B0784" w:rsidP="00B747A1">
            <w:pPr>
              <w:widowControl w:val="0"/>
              <w:tabs>
                <w:tab w:val="left" w:pos="1134"/>
              </w:tabs>
              <w:rPr>
                <w:rFonts w:ascii="Times New Roman" w:hAnsi="Times New Roman"/>
                <w:b/>
                <w:iCs/>
                <w:sz w:val="24"/>
                <w:szCs w:val="24"/>
              </w:rPr>
            </w:pPr>
            <w:r w:rsidRPr="0057692A">
              <w:rPr>
                <w:rFonts w:ascii="Times New Roman" w:hAnsi="Times New Roman"/>
                <w:b/>
                <w:iCs/>
                <w:sz w:val="24"/>
                <w:szCs w:val="24"/>
              </w:rPr>
              <w:t>Зна</w:t>
            </w:r>
            <w:r w:rsidR="001E2231" w:rsidRPr="0057692A">
              <w:rPr>
                <w:rFonts w:ascii="Times New Roman" w:hAnsi="Times New Roman"/>
                <w:b/>
                <w:iCs/>
                <w:sz w:val="24"/>
                <w:szCs w:val="24"/>
              </w:rPr>
              <w:t>ет</w:t>
            </w:r>
            <w:r w:rsidRPr="0057692A">
              <w:rPr>
                <w:rFonts w:ascii="Times New Roman" w:hAnsi="Times New Roman"/>
                <w:b/>
                <w:iCs/>
                <w:sz w:val="24"/>
                <w:szCs w:val="24"/>
              </w:rPr>
              <w:t>:</w:t>
            </w:r>
          </w:p>
          <w:p w14:paraId="10FED67C" w14:textId="68369B76" w:rsidR="000F50B5" w:rsidRPr="0057692A" w:rsidRDefault="000F50B5" w:rsidP="00B747A1">
            <w:pPr>
              <w:widowControl w:val="0"/>
              <w:tabs>
                <w:tab w:val="left" w:pos="1134"/>
              </w:tabs>
              <w:rPr>
                <w:rFonts w:ascii="Times New Roman" w:eastAsia="NSimSun" w:hAnsi="Times New Roman"/>
                <w:iCs/>
                <w:kern w:val="2"/>
                <w:sz w:val="24"/>
                <w:szCs w:val="24"/>
                <w:lang w:bidi="hi-IN"/>
              </w:rPr>
            </w:pPr>
            <w:r>
              <w:rPr>
                <w:rFonts w:ascii="Times New Roman" w:hAnsi="Times New Roman"/>
              </w:rPr>
              <w:t>структур</w:t>
            </w:r>
            <w:r>
              <w:rPr>
                <w:rFonts w:ascii="Times New Roman" w:hAnsi="Times New Roman"/>
              </w:rPr>
              <w:t>у</w:t>
            </w:r>
            <w:r>
              <w:rPr>
                <w:rFonts w:ascii="Times New Roman" w:hAnsi="Times New Roman"/>
              </w:rPr>
              <w:t xml:space="preserve"> плана для решения задач, алгоритмы выполнения работ в профессиональной и смежных областях;</w:t>
            </w:r>
            <w:r>
              <w:rPr>
                <w:rFonts w:ascii="Times New Roman" w:hAnsi="Times New Roman"/>
              </w:rPr>
              <w:br/>
              <w:t>порядок оценки результатов решения задач профессиональной деятельности</w:t>
            </w:r>
            <w:r>
              <w:rPr>
                <w:rFonts w:ascii="Times New Roman" w:hAnsi="Times New Roman"/>
              </w:rPr>
              <w:br/>
              <w:t>приемы структурирования информации;</w:t>
            </w:r>
            <w:r>
              <w:rPr>
                <w:rFonts w:ascii="Times New Roman" w:hAnsi="Times New Roman"/>
              </w:rPr>
              <w:br/>
              <w:t>содержание актуальной нормативно-правовой документации;</w:t>
            </w:r>
            <w:r>
              <w:rPr>
                <w:rFonts w:ascii="Times New Roman" w:hAnsi="Times New Roman"/>
              </w:rPr>
              <w:br/>
            </w:r>
            <w:r>
              <w:rPr>
                <w:rFonts w:ascii="Times New Roman" w:hAnsi="Times New Roman"/>
              </w:rPr>
              <w:lastRenderedPageBreak/>
              <w:t>современн</w:t>
            </w:r>
            <w:r>
              <w:rPr>
                <w:rFonts w:ascii="Times New Roman" w:hAnsi="Times New Roman"/>
              </w:rPr>
              <w:t>ую</w:t>
            </w:r>
            <w:r>
              <w:rPr>
                <w:rFonts w:ascii="Times New Roman" w:hAnsi="Times New Roman"/>
              </w:rPr>
              <w:t xml:space="preserve"> научн</w:t>
            </w:r>
            <w:r>
              <w:rPr>
                <w:rFonts w:ascii="Times New Roman" w:hAnsi="Times New Roman"/>
              </w:rPr>
              <w:t>ую</w:t>
            </w:r>
            <w:r>
              <w:rPr>
                <w:rFonts w:ascii="Times New Roman" w:hAnsi="Times New Roman"/>
              </w:rPr>
              <w:t xml:space="preserve"> и профессиональн</w:t>
            </w:r>
            <w:r>
              <w:rPr>
                <w:rFonts w:ascii="Times New Roman" w:hAnsi="Times New Roman"/>
              </w:rPr>
              <w:t>ую</w:t>
            </w:r>
            <w:r>
              <w:rPr>
                <w:rFonts w:ascii="Times New Roman" w:hAnsi="Times New Roman"/>
              </w:rPr>
              <w:t xml:space="preserve"> терминолог</w:t>
            </w:r>
            <w:r>
              <w:rPr>
                <w:rFonts w:ascii="Times New Roman" w:hAnsi="Times New Roman"/>
              </w:rPr>
              <w:t>ию</w:t>
            </w:r>
            <w:r>
              <w:rPr>
                <w:rFonts w:ascii="Times New Roman" w:hAnsi="Times New Roman"/>
              </w:rPr>
              <w:t>;</w:t>
            </w:r>
            <w:r>
              <w:rPr>
                <w:rFonts w:ascii="Times New Roman" w:hAnsi="Times New Roman"/>
              </w:rPr>
              <w:br/>
            </w:r>
            <w:r>
              <w:rPr>
                <w:rFonts w:ascii="Times New Roman" w:hAnsi="Times New Roman"/>
                <w:spacing w:val="-4"/>
              </w:rPr>
              <w:t xml:space="preserve">принципы </w:t>
            </w:r>
            <w:r>
              <w:rPr>
                <w:rFonts w:ascii="Times New Roman" w:hAnsi="Times New Roman"/>
                <w:spacing w:val="-4"/>
              </w:rPr>
              <w:t>взаимодейств</w:t>
            </w:r>
            <w:r>
              <w:rPr>
                <w:rFonts w:ascii="Times New Roman" w:hAnsi="Times New Roman"/>
                <w:spacing w:val="-4"/>
              </w:rPr>
              <w:t>ия</w:t>
            </w:r>
            <w:r>
              <w:rPr>
                <w:rFonts w:ascii="Times New Roman" w:hAnsi="Times New Roman"/>
                <w:spacing w:val="-4"/>
              </w:rPr>
              <w:t xml:space="preserve"> с коллегами, руководством, клиентами в ходе профессиональной деятельности;</w:t>
            </w:r>
            <w:r>
              <w:rPr>
                <w:rFonts w:ascii="Times New Roman" w:hAnsi="Times New Roman"/>
                <w:spacing w:val="-4"/>
              </w:rPr>
              <w:br/>
            </w:r>
            <w:r>
              <w:rPr>
                <w:rFonts w:ascii="Times New Roman" w:hAnsi="Times New Roman"/>
              </w:rPr>
              <w:t>правила оформления документов;</w:t>
            </w:r>
            <w:r>
              <w:rPr>
                <w:rFonts w:ascii="Times New Roman" w:hAnsi="Times New Roman"/>
              </w:rPr>
              <w:br/>
              <w:t xml:space="preserve">основные ресурсы, задействованные в профессиональной деятельности; </w:t>
            </w:r>
            <w:r>
              <w:rPr>
                <w:rFonts w:ascii="Times New Roman" w:hAnsi="Times New Roman"/>
              </w:rPr>
              <w:br/>
              <w:t>правила чтения текстов профессиональной направленности;</w:t>
            </w:r>
          </w:p>
          <w:p w14:paraId="3FFA2099" w14:textId="77777777" w:rsidR="004B0784" w:rsidRPr="00D01D18" w:rsidRDefault="004B0784" w:rsidP="00B747A1">
            <w:pPr>
              <w:widowControl w:val="0"/>
              <w:ind w:left="-57" w:right="227"/>
              <w:rPr>
                <w:rFonts w:ascii="Times New Roman" w:hAnsi="Times New Roman"/>
                <w:sz w:val="24"/>
                <w:szCs w:val="24"/>
              </w:rPr>
            </w:pPr>
            <w:r w:rsidRPr="00D01D18">
              <w:rPr>
                <w:rFonts w:ascii="Times New Roman" w:eastAsia="NSimSun" w:hAnsi="Times New Roman"/>
                <w:kern w:val="2"/>
                <w:sz w:val="24"/>
                <w:szCs w:val="24"/>
                <w:lang w:bidi="hi-IN"/>
              </w:rPr>
              <w:t>принципов построения и изображения электрических схем в соответствии с действующими стандартами;</w:t>
            </w:r>
          </w:p>
          <w:p w14:paraId="79C159A2" w14:textId="77777777" w:rsidR="004B0784" w:rsidRPr="00D01D18" w:rsidRDefault="004B0784" w:rsidP="00B74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01D18">
              <w:rPr>
                <w:rFonts w:ascii="Times New Roman" w:hAnsi="Times New Roman"/>
                <w:iCs/>
                <w:sz w:val="24"/>
                <w:szCs w:val="24"/>
              </w:rPr>
              <w:t>методов и приемов проекционного черчения;</w:t>
            </w:r>
          </w:p>
          <w:p w14:paraId="099883B5" w14:textId="77777777" w:rsidR="004B0784" w:rsidRPr="00D01D18" w:rsidRDefault="004B0784" w:rsidP="00B747A1">
            <w:pPr>
              <w:widowControl w:val="0"/>
              <w:ind w:right="113"/>
              <w:rPr>
                <w:rFonts w:ascii="Times New Roman" w:hAnsi="Times New Roman"/>
                <w:sz w:val="24"/>
                <w:szCs w:val="24"/>
              </w:rPr>
            </w:pPr>
            <w:r w:rsidRPr="00D01D18">
              <w:rPr>
                <w:rFonts w:ascii="Times New Roman" w:hAnsi="Times New Roman"/>
                <w:sz w:val="24"/>
                <w:szCs w:val="24"/>
              </w:rPr>
              <w:t>правил чтения конструкторской и технологической документации;</w:t>
            </w:r>
          </w:p>
          <w:p w14:paraId="3B0160F0" w14:textId="77777777" w:rsidR="004B0784" w:rsidRPr="00D01D18" w:rsidRDefault="004B0784" w:rsidP="00B747A1">
            <w:pPr>
              <w:widowControl w:val="0"/>
              <w:ind w:right="113"/>
              <w:rPr>
                <w:rFonts w:ascii="Times New Roman" w:hAnsi="Times New Roman"/>
                <w:sz w:val="24"/>
                <w:szCs w:val="24"/>
              </w:rPr>
            </w:pPr>
            <w:r w:rsidRPr="00D01D18">
              <w:rPr>
                <w:rFonts w:ascii="Times New Roman" w:hAnsi="Times New Roman"/>
                <w:sz w:val="24"/>
                <w:szCs w:val="24"/>
              </w:rPr>
              <w:t>требований государственных стандартов Единой системы конструкторской документации и Единой системы технологической документации;</w:t>
            </w:r>
          </w:p>
          <w:p w14:paraId="3EF0BB24" w14:textId="77777777" w:rsidR="004B0784" w:rsidRPr="00D01D18" w:rsidRDefault="004B0784" w:rsidP="00B747A1">
            <w:pPr>
              <w:widowControl w:val="0"/>
              <w:ind w:right="113"/>
              <w:rPr>
                <w:rFonts w:ascii="Times New Roman" w:hAnsi="Times New Roman"/>
                <w:sz w:val="24"/>
                <w:szCs w:val="24"/>
              </w:rPr>
            </w:pPr>
            <w:r w:rsidRPr="00D01D18">
              <w:rPr>
                <w:rFonts w:ascii="Times New Roman" w:hAnsi="Times New Roman"/>
                <w:sz w:val="24"/>
                <w:szCs w:val="24"/>
              </w:rPr>
              <w:t>правил выполнения чертежей, технических рисунков, эскизов,</w:t>
            </w:r>
          </w:p>
          <w:p w14:paraId="344839C2" w14:textId="77777777" w:rsidR="004B0784" w:rsidRPr="00D01D18" w:rsidRDefault="004B0784" w:rsidP="00B747A1">
            <w:pPr>
              <w:widowControl w:val="0"/>
              <w:ind w:right="113"/>
              <w:rPr>
                <w:rFonts w:ascii="Times New Roman" w:hAnsi="Times New Roman"/>
                <w:sz w:val="24"/>
                <w:szCs w:val="24"/>
              </w:rPr>
            </w:pPr>
            <w:r w:rsidRPr="00D01D18">
              <w:rPr>
                <w:rFonts w:ascii="Times New Roman" w:hAnsi="Times New Roman"/>
                <w:sz w:val="24"/>
                <w:szCs w:val="24"/>
              </w:rPr>
              <w:t>спецификаций и схем;</w:t>
            </w:r>
          </w:p>
          <w:p w14:paraId="51DC8D9C" w14:textId="77777777" w:rsidR="004B0784" w:rsidRPr="00D01D18" w:rsidRDefault="004B0784" w:rsidP="00B747A1">
            <w:pPr>
              <w:contextualSpacing/>
              <w:rPr>
                <w:rFonts w:ascii="Times New Roman" w:hAnsi="Times New Roman"/>
                <w:bCs/>
                <w:color w:val="000000" w:themeColor="text1"/>
                <w:sz w:val="24"/>
                <w:szCs w:val="24"/>
              </w:rPr>
            </w:pPr>
            <w:r w:rsidRPr="00D01D18">
              <w:rPr>
                <w:rFonts w:ascii="Times New Roman" w:hAnsi="Times New Roman"/>
                <w:iCs/>
                <w:sz w:val="24"/>
                <w:szCs w:val="24"/>
              </w:rPr>
              <w:t>способов графического представления объектов, пространственных образов, технологического оборудования и схем</w:t>
            </w:r>
          </w:p>
        </w:tc>
        <w:tc>
          <w:tcPr>
            <w:tcW w:w="3544" w:type="dxa"/>
            <w:tcBorders>
              <w:top w:val="single" w:sz="4" w:space="0" w:color="000000"/>
              <w:left w:val="single" w:sz="4" w:space="0" w:color="000000"/>
              <w:bottom w:val="single" w:sz="4" w:space="0" w:color="000000"/>
              <w:right w:val="single" w:sz="4" w:space="0" w:color="000000"/>
            </w:tcBorders>
          </w:tcPr>
          <w:p w14:paraId="1531741D"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lastRenderedPageBreak/>
              <w:t>владеет профессиональной терминологией;</w:t>
            </w:r>
          </w:p>
          <w:p w14:paraId="2540393B" w14:textId="4D283265"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 xml:space="preserve">демонстрирует знания </w:t>
            </w:r>
            <w:r w:rsidRPr="00D01D18">
              <w:rPr>
                <w:rFonts w:ascii="Times New Roman" w:eastAsia="NSimSun" w:hAnsi="Times New Roman"/>
                <w:kern w:val="2"/>
                <w:sz w:val="24"/>
                <w:szCs w:val="24"/>
                <w:lang w:bidi="hi-IN"/>
              </w:rPr>
              <w:t>принципов построения и изображения в соответствии с действующими стандартами;</w:t>
            </w:r>
          </w:p>
          <w:p w14:paraId="2BE044DB"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 xml:space="preserve">демонстрирует системные знания </w:t>
            </w:r>
            <w:r w:rsidRPr="00D01D18">
              <w:rPr>
                <w:rFonts w:ascii="Times New Roman" w:hAnsi="Times New Roman"/>
                <w:sz w:val="24"/>
                <w:szCs w:val="24"/>
              </w:rPr>
              <w:t>законов, методов и приемов проекционного черчения;</w:t>
            </w:r>
          </w:p>
          <w:p w14:paraId="55BE56C8"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bCs/>
                <w:sz w:val="24"/>
                <w:szCs w:val="24"/>
              </w:rPr>
              <w:t xml:space="preserve">демонстрирует системные </w:t>
            </w:r>
            <w:r w:rsidRPr="00D01D18">
              <w:rPr>
                <w:rFonts w:ascii="Times New Roman" w:hAnsi="Times New Roman"/>
                <w:bCs/>
                <w:sz w:val="24"/>
                <w:szCs w:val="24"/>
              </w:rPr>
              <w:lastRenderedPageBreak/>
              <w:t xml:space="preserve">знания </w:t>
            </w:r>
            <w:r w:rsidRPr="00D01D18">
              <w:rPr>
                <w:rFonts w:ascii="Times New Roman" w:hAnsi="Times New Roman"/>
                <w:sz w:val="24"/>
                <w:szCs w:val="24"/>
              </w:rPr>
              <w:t>правил выполнения и чтения конструкторской и технологической документации;</w:t>
            </w:r>
          </w:p>
          <w:p w14:paraId="02140C9A"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sz w:val="24"/>
                <w:szCs w:val="24"/>
              </w:rPr>
              <w:t>знает правила оформления чертежей, геометрические построения и правила вычерчивания технических деталей;</w:t>
            </w:r>
          </w:p>
          <w:p w14:paraId="56343088" w14:textId="77777777" w:rsidR="004B0784" w:rsidRPr="00D01D18" w:rsidRDefault="004B0784" w:rsidP="00B74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01D18">
              <w:rPr>
                <w:rFonts w:ascii="Times New Roman" w:hAnsi="Times New Roman"/>
                <w:sz w:val="24"/>
                <w:szCs w:val="24"/>
              </w:rPr>
              <w:t>п</w:t>
            </w:r>
            <w:r w:rsidRPr="00D01D18">
              <w:rPr>
                <w:rFonts w:ascii="Times New Roman" w:hAnsi="Times New Roman"/>
                <w:bCs/>
                <w:sz w:val="24"/>
                <w:szCs w:val="24"/>
              </w:rPr>
              <w:t xml:space="preserve">оказывает высокий уровень знания </w:t>
            </w:r>
            <w:r w:rsidRPr="00D01D18">
              <w:rPr>
                <w:rFonts w:ascii="Times New Roman" w:hAnsi="Times New Roman"/>
                <w:sz w:val="24"/>
                <w:szCs w:val="24"/>
              </w:rPr>
              <w:t>способов графического представления технологического оборудования и выполнения технологических схем;</w:t>
            </w:r>
          </w:p>
          <w:p w14:paraId="2B36C147" w14:textId="77777777" w:rsidR="004B0784" w:rsidRPr="00D01D18" w:rsidRDefault="004B0784" w:rsidP="00B747A1">
            <w:pPr>
              <w:contextualSpacing/>
              <w:rPr>
                <w:rFonts w:ascii="Times New Roman" w:hAnsi="Times New Roman"/>
                <w:bCs/>
                <w:color w:val="000000" w:themeColor="text1"/>
                <w:sz w:val="24"/>
                <w:szCs w:val="24"/>
              </w:rPr>
            </w:pPr>
            <w:r w:rsidRPr="00D01D18">
              <w:rPr>
                <w:rFonts w:ascii="Times New Roman" w:hAnsi="Times New Roman"/>
                <w:sz w:val="24"/>
                <w:szCs w:val="24"/>
              </w:rPr>
              <w:t xml:space="preserve">знает требования Единой системы конструкторской документации </w:t>
            </w:r>
            <w:r w:rsidRPr="00D01D18">
              <w:rPr>
                <w:rFonts w:ascii="Times New Roman" w:hAnsi="Times New Roman"/>
                <w:bCs/>
                <w:sz w:val="24"/>
                <w:szCs w:val="24"/>
              </w:rPr>
              <w:t>(ЕСКД) и Единой системы технической документации (ЕСТД) к оформлению и составлению чертежей и схем</w:t>
            </w:r>
          </w:p>
        </w:tc>
        <w:tc>
          <w:tcPr>
            <w:tcW w:w="2516" w:type="dxa"/>
            <w:tcBorders>
              <w:top w:val="single" w:sz="4" w:space="0" w:color="000000"/>
              <w:left w:val="single" w:sz="4" w:space="0" w:color="000000"/>
              <w:bottom w:val="single" w:sz="4" w:space="0" w:color="000000"/>
              <w:right w:val="single" w:sz="4" w:space="0" w:color="000000"/>
            </w:tcBorders>
          </w:tcPr>
          <w:p w14:paraId="6EA1928A"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lastRenderedPageBreak/>
              <w:t>Оценка результатов выполнения практической работы.</w:t>
            </w:r>
          </w:p>
          <w:p w14:paraId="477F987E" w14:textId="77777777" w:rsidR="004B0784" w:rsidRPr="00D01D18" w:rsidRDefault="004B0784" w:rsidP="00B747A1">
            <w:pPr>
              <w:contextualSpacing/>
              <w:rPr>
                <w:rFonts w:ascii="Times New Roman" w:hAnsi="Times New Roman"/>
                <w:bCs/>
                <w:color w:val="000000" w:themeColor="text1"/>
                <w:sz w:val="24"/>
                <w:szCs w:val="24"/>
              </w:rPr>
            </w:pPr>
            <w:r w:rsidRPr="00D01D18">
              <w:rPr>
                <w:rFonts w:ascii="Times New Roman" w:hAnsi="Times New Roman"/>
                <w:bCs/>
                <w:sz w:val="24"/>
                <w:szCs w:val="24"/>
              </w:rPr>
              <w:t>Устный и письменный опрос, тестирование, проверочные работы</w:t>
            </w:r>
          </w:p>
        </w:tc>
      </w:tr>
      <w:tr w:rsidR="004B0784" w:rsidRPr="00D01D18" w14:paraId="7685E495" w14:textId="77777777" w:rsidTr="00B747A1">
        <w:tc>
          <w:tcPr>
            <w:tcW w:w="3794" w:type="dxa"/>
            <w:tcBorders>
              <w:top w:val="single" w:sz="4" w:space="0" w:color="000000"/>
              <w:left w:val="single" w:sz="4" w:space="0" w:color="000000"/>
              <w:bottom w:val="single" w:sz="4" w:space="0" w:color="000000"/>
              <w:right w:val="single" w:sz="4" w:space="0" w:color="000000"/>
            </w:tcBorders>
          </w:tcPr>
          <w:p w14:paraId="677DBA9B" w14:textId="77BA8548" w:rsidR="004B0784" w:rsidRDefault="004B0784" w:rsidP="00B747A1">
            <w:pPr>
              <w:rPr>
                <w:rFonts w:ascii="Times New Roman" w:hAnsi="Times New Roman"/>
                <w:b/>
                <w:iCs/>
                <w:sz w:val="24"/>
                <w:szCs w:val="24"/>
              </w:rPr>
            </w:pPr>
            <w:r w:rsidRPr="0057692A">
              <w:rPr>
                <w:rFonts w:ascii="Times New Roman" w:hAnsi="Times New Roman"/>
                <w:b/>
                <w:iCs/>
                <w:sz w:val="24"/>
                <w:szCs w:val="24"/>
              </w:rPr>
              <w:t>Уме</w:t>
            </w:r>
            <w:r w:rsidR="001E2231" w:rsidRPr="0057692A">
              <w:rPr>
                <w:rFonts w:ascii="Times New Roman" w:hAnsi="Times New Roman"/>
                <w:b/>
                <w:iCs/>
                <w:sz w:val="24"/>
                <w:szCs w:val="24"/>
              </w:rPr>
              <w:t>ет</w:t>
            </w:r>
            <w:r w:rsidRPr="0057692A">
              <w:rPr>
                <w:rFonts w:ascii="Times New Roman" w:hAnsi="Times New Roman"/>
                <w:b/>
                <w:iCs/>
                <w:sz w:val="24"/>
                <w:szCs w:val="24"/>
              </w:rPr>
              <w:t>:</w:t>
            </w:r>
          </w:p>
          <w:p w14:paraId="684DAD8C" w14:textId="77777777" w:rsidR="000F50B5" w:rsidRDefault="000F50B5" w:rsidP="000F50B5">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499806E7" w14:textId="0707C7B4" w:rsidR="000F50B5" w:rsidRPr="0057692A" w:rsidRDefault="000F50B5" w:rsidP="000F50B5">
            <w:pPr>
              <w:rPr>
                <w:rFonts w:ascii="Times New Roman" w:hAnsi="Times New Roman"/>
                <w:iCs/>
                <w:sz w:val="24"/>
                <w:szCs w:val="24"/>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rPr>
              <w:br/>
              <w:t>определять актуальность нормативно-правовой документации в профессиональной деятельности;</w:t>
            </w:r>
            <w:r>
              <w:rPr>
                <w:rFonts w:ascii="Times New Roman" w:hAnsi="Times New Roman"/>
              </w:rPr>
              <w:br/>
              <w:t>определять направления ресурсосбережения в рамках профессиональной деятельности по специальности;</w:t>
            </w:r>
          </w:p>
          <w:p w14:paraId="5D6CB2E2"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sz w:val="24"/>
                <w:szCs w:val="24"/>
              </w:rPr>
              <w:t>читать конструкторскую и технологическую документацию по профилю специальности;</w:t>
            </w:r>
          </w:p>
          <w:p w14:paraId="2E177B7E"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sz w:val="24"/>
                <w:szCs w:val="24"/>
              </w:rPr>
              <w:t xml:space="preserve">оформлять техническую документацию в соответствии с </w:t>
            </w:r>
            <w:r w:rsidRPr="00D01D18">
              <w:rPr>
                <w:rFonts w:ascii="Times New Roman" w:hAnsi="Times New Roman"/>
                <w:sz w:val="24"/>
                <w:szCs w:val="24"/>
              </w:rPr>
              <w:lastRenderedPageBreak/>
              <w:t>действующей нормативной базой;</w:t>
            </w:r>
          </w:p>
          <w:p w14:paraId="55E9601F" w14:textId="77777777" w:rsidR="004B0784" w:rsidRPr="00D01D18" w:rsidRDefault="004B0784" w:rsidP="00B747A1">
            <w:pPr>
              <w:widowControl w:val="0"/>
              <w:rPr>
                <w:rFonts w:ascii="Times New Roman" w:hAnsi="Times New Roman"/>
                <w:sz w:val="24"/>
                <w:szCs w:val="24"/>
              </w:rPr>
            </w:pPr>
            <w:r w:rsidRPr="00D01D18">
              <w:rPr>
                <w:rFonts w:ascii="Times New Roman" w:hAnsi="Times New Roman"/>
                <w:sz w:val="24"/>
                <w:szCs w:val="24"/>
              </w:rPr>
              <w:t>выполнять спецификации, эскизы, технические рисунки и чертежи деталей, их элементов, узлов в ручной и машинной графике;</w:t>
            </w:r>
          </w:p>
          <w:p w14:paraId="75196CCF" w14:textId="77777777" w:rsidR="004B0784" w:rsidRPr="00D01D18" w:rsidRDefault="004B0784" w:rsidP="00B747A1">
            <w:pPr>
              <w:contextualSpacing/>
              <w:rPr>
                <w:rFonts w:ascii="Times New Roman" w:hAnsi="Times New Roman"/>
                <w:b/>
                <w:color w:val="000000" w:themeColor="text1"/>
                <w:sz w:val="24"/>
                <w:szCs w:val="24"/>
              </w:rPr>
            </w:pPr>
            <w:r w:rsidRPr="00D01D18">
              <w:rPr>
                <w:rFonts w:ascii="Times New Roman" w:hAnsi="Times New Roman"/>
                <w:sz w:val="24"/>
                <w:szCs w:val="24"/>
              </w:rPr>
              <w:t>выполнять графические изображения технологического оборудования схем в ручной и машинной графике</w:t>
            </w:r>
          </w:p>
        </w:tc>
        <w:tc>
          <w:tcPr>
            <w:tcW w:w="3544" w:type="dxa"/>
            <w:tcBorders>
              <w:top w:val="single" w:sz="4" w:space="0" w:color="000000"/>
              <w:left w:val="single" w:sz="4" w:space="0" w:color="000000"/>
              <w:bottom w:val="single" w:sz="4" w:space="0" w:color="000000"/>
              <w:right w:val="single" w:sz="4" w:space="0" w:color="000000"/>
            </w:tcBorders>
          </w:tcPr>
          <w:p w14:paraId="6B704273"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14:paraId="4CB21C5B" w14:textId="77777777" w:rsidR="004B0784" w:rsidRPr="00D01D18" w:rsidRDefault="004B0784" w:rsidP="00B74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D01D18">
              <w:rPr>
                <w:rFonts w:ascii="Times New Roman" w:hAnsi="Times New Roman"/>
                <w:bCs/>
                <w:sz w:val="24"/>
                <w:szCs w:val="24"/>
              </w:rPr>
              <w:t>демонстрирует навыки чтения чертежей и схем;</w:t>
            </w:r>
          </w:p>
          <w:p w14:paraId="67F69C28"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демонстрирует умение оформлять технологическую и конструкторскую документацию в соответствии с действующей нормативно-технической документацией;</w:t>
            </w:r>
          </w:p>
          <w:p w14:paraId="7AD1A735"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демонстрация умений выполнять графические изображения технологического оборудования и технологических схем;</w:t>
            </w:r>
          </w:p>
          <w:p w14:paraId="5808A60C" w14:textId="77777777" w:rsidR="004B0784" w:rsidRPr="00D01D18" w:rsidRDefault="004B0784" w:rsidP="00B747A1">
            <w:pPr>
              <w:contextualSpacing/>
              <w:rPr>
                <w:rFonts w:ascii="Times New Roman" w:hAnsi="Times New Roman"/>
                <w:color w:val="000000" w:themeColor="text1"/>
                <w:sz w:val="24"/>
                <w:szCs w:val="24"/>
              </w:rPr>
            </w:pPr>
            <w:r w:rsidRPr="00D01D18">
              <w:rPr>
                <w:rFonts w:ascii="Times New Roman" w:hAnsi="Times New Roman"/>
                <w:bCs/>
                <w:sz w:val="24"/>
                <w:szCs w:val="24"/>
              </w:rPr>
              <w:lastRenderedPageBreak/>
              <w:t>демонстрация умений выполнять чертежи технических деталей</w:t>
            </w:r>
          </w:p>
        </w:tc>
        <w:tc>
          <w:tcPr>
            <w:tcW w:w="2516" w:type="dxa"/>
            <w:tcBorders>
              <w:top w:val="single" w:sz="4" w:space="0" w:color="000000"/>
              <w:left w:val="single" w:sz="4" w:space="0" w:color="000000"/>
              <w:bottom w:val="single" w:sz="4" w:space="0" w:color="000000"/>
              <w:right w:val="single" w:sz="4" w:space="0" w:color="000000"/>
            </w:tcBorders>
          </w:tcPr>
          <w:p w14:paraId="5ED6F5B2"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lastRenderedPageBreak/>
              <w:t>Оценка результатов выполнения практической работы.</w:t>
            </w:r>
          </w:p>
          <w:p w14:paraId="779C979C"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Экспертное наблюдение за ходом выполнения практической работы.</w:t>
            </w:r>
          </w:p>
          <w:p w14:paraId="4D7135BB" w14:textId="77777777" w:rsidR="004B0784" w:rsidRPr="00D01D18" w:rsidRDefault="004B0784" w:rsidP="00B747A1">
            <w:pPr>
              <w:widowControl w:val="0"/>
              <w:rPr>
                <w:rFonts w:ascii="Times New Roman" w:hAnsi="Times New Roman"/>
                <w:bCs/>
                <w:sz w:val="24"/>
                <w:szCs w:val="24"/>
              </w:rPr>
            </w:pPr>
            <w:r w:rsidRPr="00D01D18">
              <w:rPr>
                <w:rFonts w:ascii="Times New Roman" w:hAnsi="Times New Roman"/>
                <w:bCs/>
                <w:sz w:val="24"/>
                <w:szCs w:val="24"/>
              </w:rPr>
              <w:t>Тестирование.</w:t>
            </w:r>
          </w:p>
          <w:p w14:paraId="0B271CBB" w14:textId="77777777" w:rsidR="004B0784" w:rsidRPr="00D01D18" w:rsidRDefault="004B0784" w:rsidP="00B747A1">
            <w:pPr>
              <w:contextualSpacing/>
              <w:rPr>
                <w:rFonts w:ascii="Times New Roman" w:hAnsi="Times New Roman"/>
                <w:color w:val="000000" w:themeColor="text1"/>
                <w:sz w:val="24"/>
                <w:szCs w:val="24"/>
              </w:rPr>
            </w:pPr>
            <w:r w:rsidRPr="00D01D18">
              <w:rPr>
                <w:rFonts w:ascii="Times New Roman" w:hAnsi="Times New Roman"/>
                <w:bCs/>
                <w:sz w:val="24"/>
                <w:szCs w:val="24"/>
              </w:rPr>
              <w:t>Устный опрос</w:t>
            </w:r>
          </w:p>
        </w:tc>
      </w:tr>
    </w:tbl>
    <w:p w14:paraId="099F203E" w14:textId="77777777" w:rsidR="004B0784" w:rsidRPr="00D01D18" w:rsidRDefault="004B0784" w:rsidP="004B0784">
      <w:pPr>
        <w:jc w:val="right"/>
        <w:rPr>
          <w:rFonts w:ascii="Times New Roman" w:hAnsi="Times New Roman"/>
          <w:b/>
          <w:bCs/>
          <w:color w:val="000000" w:themeColor="text1"/>
          <w:sz w:val="24"/>
          <w:szCs w:val="24"/>
        </w:rPr>
      </w:pPr>
    </w:p>
    <w:p w14:paraId="38A4A498" w14:textId="77777777" w:rsidR="004B0784" w:rsidRPr="00D01D18" w:rsidRDefault="004B0784" w:rsidP="004B0784">
      <w:pPr>
        <w:jc w:val="right"/>
        <w:rPr>
          <w:rFonts w:ascii="Times New Roman" w:hAnsi="Times New Roman"/>
          <w:b/>
          <w:bCs/>
          <w:color w:val="000000" w:themeColor="text1"/>
          <w:sz w:val="24"/>
          <w:szCs w:val="24"/>
        </w:rPr>
      </w:pPr>
    </w:p>
    <w:p w14:paraId="1F4B2C4B" w14:textId="77777777" w:rsidR="004B0784" w:rsidRPr="00D01D18" w:rsidRDefault="004B0784" w:rsidP="004B0784">
      <w:pPr>
        <w:jc w:val="right"/>
        <w:rPr>
          <w:rFonts w:ascii="Times New Roman" w:hAnsi="Times New Roman"/>
          <w:b/>
          <w:bCs/>
          <w:color w:val="000000" w:themeColor="text1"/>
          <w:sz w:val="24"/>
          <w:szCs w:val="24"/>
        </w:rPr>
      </w:pPr>
    </w:p>
    <w:p w14:paraId="21EF0141" w14:textId="77777777" w:rsidR="004B0784" w:rsidRPr="00D01D18" w:rsidRDefault="004B0784" w:rsidP="004B0784">
      <w:pPr>
        <w:jc w:val="right"/>
        <w:rPr>
          <w:rFonts w:ascii="Times New Roman" w:hAnsi="Times New Roman"/>
          <w:b/>
          <w:bCs/>
          <w:color w:val="000000" w:themeColor="text1"/>
          <w:sz w:val="24"/>
          <w:szCs w:val="24"/>
        </w:rPr>
      </w:pPr>
    </w:p>
    <w:p w14:paraId="690FE371" w14:textId="77777777" w:rsidR="004B0784" w:rsidRPr="00D01D18" w:rsidRDefault="004B0784" w:rsidP="004B0784">
      <w:pPr>
        <w:jc w:val="right"/>
        <w:rPr>
          <w:rFonts w:ascii="Times New Roman" w:hAnsi="Times New Roman"/>
          <w:b/>
          <w:bCs/>
          <w:color w:val="000000" w:themeColor="text1"/>
          <w:sz w:val="24"/>
          <w:szCs w:val="24"/>
        </w:rPr>
      </w:pPr>
    </w:p>
    <w:p w14:paraId="2195552C" w14:textId="77777777" w:rsidR="004B0784" w:rsidRPr="00D01D18" w:rsidRDefault="004B0784" w:rsidP="004B0784">
      <w:pPr>
        <w:jc w:val="right"/>
        <w:rPr>
          <w:rFonts w:ascii="Times New Roman" w:hAnsi="Times New Roman"/>
          <w:b/>
          <w:bCs/>
          <w:color w:val="000000" w:themeColor="text1"/>
          <w:sz w:val="24"/>
          <w:szCs w:val="24"/>
          <w:lang w:val="en-US"/>
        </w:rPr>
      </w:pPr>
    </w:p>
    <w:p w14:paraId="78F13AC5" w14:textId="77777777" w:rsidR="004B0784" w:rsidRPr="00D01D18" w:rsidRDefault="004B0784" w:rsidP="004B0784">
      <w:pPr>
        <w:jc w:val="right"/>
        <w:rPr>
          <w:rFonts w:ascii="Times New Roman" w:hAnsi="Times New Roman"/>
          <w:b/>
          <w:bCs/>
          <w:color w:val="000000" w:themeColor="text1"/>
          <w:sz w:val="24"/>
          <w:szCs w:val="24"/>
          <w:lang w:val="en-US"/>
        </w:rPr>
      </w:pPr>
    </w:p>
    <w:p w14:paraId="596883D6" w14:textId="77777777" w:rsidR="004B0784" w:rsidRPr="00D01D18" w:rsidRDefault="004B0784" w:rsidP="004B0784">
      <w:pPr>
        <w:jc w:val="right"/>
        <w:rPr>
          <w:rFonts w:ascii="Times New Roman" w:hAnsi="Times New Roman"/>
          <w:b/>
          <w:bCs/>
          <w:color w:val="000000" w:themeColor="text1"/>
          <w:sz w:val="24"/>
          <w:szCs w:val="24"/>
          <w:lang w:val="en-US"/>
        </w:rPr>
      </w:pPr>
    </w:p>
    <w:p w14:paraId="199694B7" w14:textId="77777777" w:rsidR="004B0784" w:rsidRPr="00D01D18" w:rsidRDefault="004B0784" w:rsidP="004B0784">
      <w:pPr>
        <w:jc w:val="right"/>
        <w:rPr>
          <w:rFonts w:ascii="Times New Roman" w:hAnsi="Times New Roman"/>
          <w:b/>
          <w:bCs/>
          <w:color w:val="000000" w:themeColor="text1"/>
          <w:sz w:val="24"/>
          <w:szCs w:val="24"/>
          <w:lang w:val="en-US"/>
        </w:rPr>
      </w:pPr>
    </w:p>
    <w:p w14:paraId="4565F438" w14:textId="7356DC56" w:rsidR="004B0784" w:rsidRDefault="004B0784" w:rsidP="00DA2996">
      <w:pPr>
        <w:rPr>
          <w:rFonts w:ascii="Times New Roman" w:hAnsi="Times New Roman"/>
          <w:b/>
          <w:bCs/>
          <w:color w:val="000000" w:themeColor="text1"/>
          <w:sz w:val="24"/>
          <w:szCs w:val="24"/>
          <w:lang w:val="en-US"/>
        </w:rPr>
      </w:pPr>
    </w:p>
    <w:p w14:paraId="664FC0D5" w14:textId="1CA5934F" w:rsidR="004B0784" w:rsidRDefault="004B0784" w:rsidP="004B0784">
      <w:pPr>
        <w:jc w:val="right"/>
        <w:rPr>
          <w:rFonts w:ascii="Times New Roman" w:hAnsi="Times New Roman"/>
          <w:b/>
          <w:bCs/>
          <w:color w:val="000000" w:themeColor="text1"/>
          <w:sz w:val="24"/>
          <w:szCs w:val="24"/>
          <w:lang w:val="en-US"/>
        </w:rPr>
      </w:pPr>
    </w:p>
    <w:p w14:paraId="0B2AE1A6" w14:textId="071F5AF9" w:rsidR="004B0784" w:rsidRDefault="00D33D39" w:rsidP="00D33D39">
      <w:pPr>
        <w:rPr>
          <w:rFonts w:ascii="Times New Roman" w:hAnsi="Times New Roman"/>
          <w:b/>
          <w:bCs/>
          <w:color w:val="000000" w:themeColor="text1"/>
          <w:sz w:val="24"/>
          <w:szCs w:val="24"/>
          <w:lang w:val="en-US"/>
        </w:rPr>
      </w:pPr>
      <w:r>
        <w:rPr>
          <w:rFonts w:ascii="Times New Roman" w:hAnsi="Times New Roman"/>
          <w:b/>
          <w:bCs/>
          <w:color w:val="000000" w:themeColor="text1"/>
          <w:sz w:val="24"/>
          <w:szCs w:val="24"/>
          <w:lang w:val="en-US"/>
        </w:rPr>
        <w:br w:type="page"/>
      </w:r>
    </w:p>
    <w:p w14:paraId="69746AE0" w14:textId="77777777" w:rsidR="004B0784" w:rsidRPr="00D01D18" w:rsidRDefault="004B0784" w:rsidP="004B0784">
      <w:pPr>
        <w:rPr>
          <w:rFonts w:ascii="Times New Roman" w:hAnsi="Times New Roman"/>
          <w:b/>
          <w:bCs/>
          <w:color w:val="000000" w:themeColor="text1"/>
          <w:sz w:val="24"/>
          <w:szCs w:val="24"/>
          <w:lang w:val="en-US"/>
        </w:rPr>
      </w:pPr>
    </w:p>
    <w:p w14:paraId="1C89844F" w14:textId="77777777" w:rsidR="004B0784" w:rsidRPr="004B0784" w:rsidRDefault="004B0784" w:rsidP="004B0784">
      <w:pPr>
        <w:jc w:val="right"/>
        <w:rPr>
          <w:rFonts w:ascii="Times New Roman" w:eastAsiaTheme="minorHAnsi" w:hAnsi="Times New Roman"/>
          <w:b/>
          <w:bCs/>
          <w:color w:val="000000" w:themeColor="text1"/>
          <w:sz w:val="24"/>
          <w:szCs w:val="24"/>
          <w:lang w:eastAsia="en-US"/>
        </w:rPr>
      </w:pPr>
      <w:r w:rsidRPr="004B0784">
        <w:rPr>
          <w:rFonts w:ascii="Times New Roman" w:hAnsi="Times New Roman"/>
          <w:b/>
          <w:sz w:val="24"/>
          <w:szCs w:val="24"/>
        </w:rPr>
        <w:t>ПРИЛОЖЕНИЕ 2.2</w:t>
      </w:r>
    </w:p>
    <w:p w14:paraId="62A57E2C" w14:textId="77777777" w:rsidR="004B0784" w:rsidRPr="00D01D18" w:rsidRDefault="004B0784" w:rsidP="004B0784">
      <w:pPr>
        <w:jc w:val="right"/>
        <w:rPr>
          <w:rFonts w:ascii="Times New Roman" w:hAnsi="Times New Roman"/>
          <w:b/>
          <w:bCs/>
          <w:sz w:val="24"/>
          <w:szCs w:val="24"/>
        </w:rPr>
      </w:pPr>
      <w:r w:rsidRPr="004B0784">
        <w:rPr>
          <w:rFonts w:ascii="Times New Roman" w:hAnsi="Times New Roman"/>
          <w:b/>
          <w:bCs/>
          <w:sz w:val="24"/>
          <w:szCs w:val="24"/>
        </w:rPr>
        <w:t>к ПОП-П по сп</w:t>
      </w:r>
      <w:r w:rsidRPr="00D01D18">
        <w:rPr>
          <w:rFonts w:ascii="Times New Roman" w:hAnsi="Times New Roman"/>
          <w:b/>
          <w:bCs/>
          <w:sz w:val="24"/>
          <w:szCs w:val="24"/>
        </w:rPr>
        <w:t>ециальности</w:t>
      </w:r>
    </w:p>
    <w:p w14:paraId="07F762BE" w14:textId="77777777" w:rsidR="004B0784" w:rsidRPr="004B0784" w:rsidRDefault="004B0784" w:rsidP="004B0784">
      <w:pPr>
        <w:jc w:val="right"/>
        <w:rPr>
          <w:rFonts w:ascii="Times New Roman" w:hAnsi="Times New Roman"/>
          <w:b/>
          <w:color w:val="auto"/>
          <w:sz w:val="24"/>
          <w:szCs w:val="24"/>
        </w:rPr>
      </w:pPr>
      <w:r w:rsidRPr="004B0784">
        <w:rPr>
          <w:rFonts w:ascii="Times New Roman" w:hAnsi="Times New Roman"/>
          <w:b/>
          <w:sz w:val="24"/>
          <w:szCs w:val="24"/>
        </w:rPr>
        <w:t>26.02.04 Монтаж и техническое обслуживание судовых машин и механизмов</w:t>
      </w:r>
    </w:p>
    <w:p w14:paraId="7C7ED734" w14:textId="77777777" w:rsidR="004B0784" w:rsidRPr="00D01D18" w:rsidRDefault="004B0784" w:rsidP="004B0784">
      <w:pPr>
        <w:jc w:val="right"/>
        <w:rPr>
          <w:rFonts w:ascii="Times New Roman" w:hAnsi="Times New Roman"/>
          <w:b/>
          <w:bCs/>
          <w:color w:val="000000" w:themeColor="text1"/>
          <w:sz w:val="24"/>
          <w:szCs w:val="24"/>
        </w:rPr>
      </w:pPr>
    </w:p>
    <w:p w14:paraId="2912DA7C" w14:textId="77777777" w:rsidR="004B0784" w:rsidRPr="00D01D18" w:rsidRDefault="004B0784" w:rsidP="004B0784">
      <w:pPr>
        <w:jc w:val="right"/>
        <w:rPr>
          <w:rFonts w:ascii="Times New Roman" w:hAnsi="Times New Roman"/>
          <w:b/>
          <w:bCs/>
          <w:color w:val="000000" w:themeColor="text1"/>
          <w:sz w:val="24"/>
          <w:szCs w:val="24"/>
        </w:rPr>
      </w:pPr>
    </w:p>
    <w:p w14:paraId="53548383" w14:textId="77777777" w:rsidR="004B0784" w:rsidRPr="00D01D18" w:rsidRDefault="004B0784" w:rsidP="004B0784">
      <w:pPr>
        <w:jc w:val="right"/>
        <w:rPr>
          <w:rFonts w:ascii="Times New Roman" w:hAnsi="Times New Roman"/>
          <w:b/>
          <w:bCs/>
          <w:color w:val="000000" w:themeColor="text1"/>
          <w:sz w:val="24"/>
          <w:szCs w:val="24"/>
        </w:rPr>
      </w:pPr>
    </w:p>
    <w:p w14:paraId="6C4628D4" w14:textId="77777777" w:rsidR="004B0784" w:rsidRPr="00D01D18" w:rsidRDefault="004B0784" w:rsidP="004B0784">
      <w:pPr>
        <w:jc w:val="right"/>
        <w:rPr>
          <w:rFonts w:ascii="Times New Roman" w:hAnsi="Times New Roman"/>
          <w:b/>
          <w:bCs/>
          <w:color w:val="000000" w:themeColor="text1"/>
          <w:sz w:val="24"/>
          <w:szCs w:val="24"/>
        </w:rPr>
      </w:pPr>
    </w:p>
    <w:p w14:paraId="5A9950F7" w14:textId="77777777" w:rsidR="004B0784" w:rsidRPr="00D01D18" w:rsidRDefault="004B0784" w:rsidP="004B0784">
      <w:pPr>
        <w:jc w:val="right"/>
        <w:rPr>
          <w:rFonts w:ascii="Times New Roman" w:hAnsi="Times New Roman"/>
          <w:b/>
          <w:bCs/>
          <w:color w:val="000000" w:themeColor="text1"/>
          <w:sz w:val="24"/>
          <w:szCs w:val="24"/>
        </w:rPr>
      </w:pPr>
    </w:p>
    <w:p w14:paraId="46C3E8A0" w14:textId="77777777" w:rsidR="004B0784" w:rsidRPr="00D01D18" w:rsidRDefault="004B0784" w:rsidP="004B0784">
      <w:pPr>
        <w:jc w:val="right"/>
        <w:rPr>
          <w:rFonts w:ascii="Times New Roman" w:hAnsi="Times New Roman"/>
          <w:b/>
          <w:bCs/>
          <w:color w:val="000000" w:themeColor="text1"/>
          <w:sz w:val="24"/>
          <w:szCs w:val="24"/>
        </w:rPr>
      </w:pPr>
    </w:p>
    <w:p w14:paraId="64C0143F" w14:textId="77777777" w:rsidR="004B0784" w:rsidRPr="00D01D18" w:rsidRDefault="004B0784" w:rsidP="004B0784">
      <w:pPr>
        <w:jc w:val="right"/>
        <w:rPr>
          <w:rFonts w:ascii="Times New Roman" w:hAnsi="Times New Roman"/>
          <w:b/>
          <w:bCs/>
          <w:color w:val="000000" w:themeColor="text1"/>
          <w:sz w:val="24"/>
          <w:szCs w:val="24"/>
        </w:rPr>
      </w:pPr>
    </w:p>
    <w:p w14:paraId="37D591B9" w14:textId="77777777" w:rsidR="004B0784" w:rsidRPr="00D01D18" w:rsidRDefault="004B0784" w:rsidP="004B0784">
      <w:pPr>
        <w:jc w:val="right"/>
        <w:rPr>
          <w:rFonts w:ascii="Times New Roman" w:hAnsi="Times New Roman"/>
          <w:b/>
          <w:bCs/>
          <w:color w:val="000000" w:themeColor="text1"/>
          <w:sz w:val="24"/>
          <w:szCs w:val="24"/>
        </w:rPr>
      </w:pPr>
    </w:p>
    <w:p w14:paraId="17444212" w14:textId="77777777" w:rsidR="004B0784" w:rsidRPr="00D01D18" w:rsidRDefault="004B0784" w:rsidP="004B0784">
      <w:pPr>
        <w:jc w:val="cente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Примерная рабочая программа дисциплины</w:t>
      </w:r>
    </w:p>
    <w:p w14:paraId="30A77A8A" w14:textId="77777777" w:rsidR="004B0784" w:rsidRPr="00D01D18" w:rsidRDefault="004B0784" w:rsidP="004B0784">
      <w:pPr>
        <w:pStyle w:val="10"/>
        <w:rPr>
          <w:color w:val="000000" w:themeColor="text1"/>
        </w:rPr>
      </w:pPr>
      <w:r w:rsidRPr="00D01D18">
        <w:rPr>
          <w:color w:val="000000" w:themeColor="text1"/>
        </w:rPr>
        <w:t>«</w:t>
      </w:r>
      <w:bookmarkStart w:id="3" w:name="_Toc75974290"/>
      <w:r w:rsidRPr="00D01D18">
        <w:rPr>
          <w:color w:val="000000" w:themeColor="text1"/>
        </w:rPr>
        <w:t>ОП.02 ТЕХНИЧЕСКАЯ МЕХАНИКА</w:t>
      </w:r>
      <w:bookmarkEnd w:id="3"/>
      <w:r w:rsidRPr="00D01D18">
        <w:rPr>
          <w:color w:val="000000" w:themeColor="text1"/>
        </w:rPr>
        <w:t>»</w:t>
      </w:r>
    </w:p>
    <w:p w14:paraId="2414DD58" w14:textId="77777777" w:rsidR="004B0784" w:rsidRPr="00D01D18" w:rsidRDefault="004B0784" w:rsidP="004B0784">
      <w:pPr>
        <w:pStyle w:val="10"/>
        <w:rPr>
          <w:color w:val="000000" w:themeColor="text1"/>
        </w:rPr>
      </w:pPr>
    </w:p>
    <w:p w14:paraId="4F7C514F" w14:textId="77777777" w:rsidR="004B0784" w:rsidRPr="00D01D18" w:rsidRDefault="004B0784" w:rsidP="004B0784">
      <w:pPr>
        <w:pStyle w:val="10"/>
        <w:rPr>
          <w:color w:val="000000" w:themeColor="text1"/>
        </w:rPr>
      </w:pPr>
    </w:p>
    <w:p w14:paraId="6F482374" w14:textId="77777777" w:rsidR="004B0784" w:rsidRPr="00D01D18" w:rsidRDefault="004B0784" w:rsidP="004B0784">
      <w:pPr>
        <w:pStyle w:val="10"/>
        <w:rPr>
          <w:color w:val="000000" w:themeColor="text1"/>
        </w:rPr>
      </w:pPr>
    </w:p>
    <w:p w14:paraId="3D851E97" w14:textId="77777777" w:rsidR="004B0784" w:rsidRPr="00D01D18" w:rsidRDefault="004B0784" w:rsidP="004B0784">
      <w:pPr>
        <w:pStyle w:val="10"/>
        <w:rPr>
          <w:color w:val="000000" w:themeColor="text1"/>
        </w:rPr>
      </w:pPr>
    </w:p>
    <w:p w14:paraId="36F34DAA" w14:textId="77777777" w:rsidR="004B0784" w:rsidRPr="00D01D18" w:rsidRDefault="004B0784" w:rsidP="004B0784">
      <w:pPr>
        <w:pStyle w:val="10"/>
        <w:rPr>
          <w:color w:val="000000" w:themeColor="text1"/>
        </w:rPr>
      </w:pPr>
    </w:p>
    <w:p w14:paraId="2EF73F30" w14:textId="77777777" w:rsidR="004B0784" w:rsidRPr="00D01D18" w:rsidRDefault="004B0784" w:rsidP="004B0784">
      <w:pPr>
        <w:pStyle w:val="10"/>
        <w:rPr>
          <w:color w:val="000000" w:themeColor="text1"/>
        </w:rPr>
      </w:pPr>
    </w:p>
    <w:p w14:paraId="5E3FD267" w14:textId="77777777" w:rsidR="004B0784" w:rsidRPr="00D01D18" w:rsidRDefault="004B0784" w:rsidP="004B0784">
      <w:pPr>
        <w:pStyle w:val="10"/>
        <w:rPr>
          <w:color w:val="000000" w:themeColor="text1"/>
        </w:rPr>
      </w:pPr>
    </w:p>
    <w:p w14:paraId="51779B93" w14:textId="77777777" w:rsidR="004B0784" w:rsidRPr="00D01D18" w:rsidRDefault="004B0784" w:rsidP="004B0784">
      <w:pPr>
        <w:pStyle w:val="10"/>
        <w:rPr>
          <w:color w:val="000000" w:themeColor="text1"/>
        </w:rPr>
      </w:pPr>
    </w:p>
    <w:p w14:paraId="74982E4A" w14:textId="77777777" w:rsidR="004B0784" w:rsidRPr="00D01D18" w:rsidRDefault="004B0784" w:rsidP="004B0784">
      <w:pPr>
        <w:pStyle w:val="10"/>
        <w:rPr>
          <w:color w:val="000000" w:themeColor="text1"/>
        </w:rPr>
      </w:pPr>
    </w:p>
    <w:p w14:paraId="0D34CF90" w14:textId="77777777" w:rsidR="004B0784" w:rsidRPr="00D01D18" w:rsidRDefault="004B0784" w:rsidP="004B0784">
      <w:pPr>
        <w:pStyle w:val="10"/>
        <w:rPr>
          <w:color w:val="000000" w:themeColor="text1"/>
        </w:rPr>
      </w:pPr>
    </w:p>
    <w:p w14:paraId="3E0B7266" w14:textId="77777777" w:rsidR="004B0784" w:rsidRPr="00D01D18" w:rsidRDefault="004B0784" w:rsidP="004B0784">
      <w:pPr>
        <w:pStyle w:val="10"/>
        <w:rPr>
          <w:color w:val="000000" w:themeColor="text1"/>
        </w:rPr>
      </w:pPr>
    </w:p>
    <w:p w14:paraId="5830778A" w14:textId="77777777" w:rsidR="004B0784" w:rsidRPr="00D01D18" w:rsidRDefault="004B0784" w:rsidP="004B0784">
      <w:pPr>
        <w:pStyle w:val="10"/>
        <w:rPr>
          <w:color w:val="000000" w:themeColor="text1"/>
        </w:rPr>
      </w:pPr>
    </w:p>
    <w:p w14:paraId="5666C3B8" w14:textId="77777777" w:rsidR="004B0784" w:rsidRPr="00D01D18" w:rsidRDefault="004B0784" w:rsidP="004B0784">
      <w:pPr>
        <w:pStyle w:val="10"/>
        <w:rPr>
          <w:color w:val="000000" w:themeColor="text1"/>
        </w:rPr>
      </w:pPr>
    </w:p>
    <w:p w14:paraId="3F6F5AD6" w14:textId="77777777" w:rsidR="004B0784" w:rsidRPr="00D01D18" w:rsidRDefault="004B0784" w:rsidP="004B0784">
      <w:pPr>
        <w:pStyle w:val="10"/>
        <w:rPr>
          <w:color w:val="000000" w:themeColor="text1"/>
        </w:rPr>
      </w:pPr>
    </w:p>
    <w:p w14:paraId="2DFC9A49" w14:textId="77777777" w:rsidR="004B0784" w:rsidRPr="00D01D18" w:rsidRDefault="004B0784" w:rsidP="004B0784">
      <w:pPr>
        <w:jc w:val="center"/>
        <w:rPr>
          <w:b/>
          <w:bCs/>
          <w:color w:val="000000" w:themeColor="text1"/>
        </w:rPr>
      </w:pPr>
    </w:p>
    <w:p w14:paraId="230495EE" w14:textId="1A707085" w:rsidR="004B0784" w:rsidRPr="004B0784" w:rsidRDefault="004B0784" w:rsidP="004B0784">
      <w:pPr>
        <w:rPr>
          <w:rFonts w:ascii="Times New Roman" w:eastAsia="Segoe UI" w:hAnsi="Times New Roman"/>
          <w:b/>
          <w:bCs/>
          <w:caps/>
          <w:color w:val="000000" w:themeColor="text1"/>
          <w:kern w:val="2"/>
          <w:sz w:val="24"/>
          <w:szCs w:val="24"/>
          <w:lang w:val="x-none" w:eastAsia="x-none"/>
        </w:rPr>
      </w:pPr>
      <w:r w:rsidRPr="00D01D18">
        <w:rPr>
          <w:rFonts w:ascii="Times New Roman" w:hAnsi="Times New Roman"/>
          <w:color w:val="000000" w:themeColor="text1"/>
          <w:sz w:val="24"/>
          <w:szCs w:val="24"/>
        </w:rPr>
        <w:br w:type="page"/>
      </w:r>
    </w:p>
    <w:p w14:paraId="1E20EBED" w14:textId="77777777" w:rsidR="004B0784" w:rsidRPr="0057692A" w:rsidRDefault="004B0784" w:rsidP="004B0784">
      <w:pPr>
        <w:jc w:val="center"/>
        <w:rPr>
          <w:rFonts w:ascii="Times New Roman" w:hAnsi="Times New Roman"/>
          <w:b/>
          <w:bCs/>
          <w:color w:val="000000" w:themeColor="text1"/>
        </w:rPr>
      </w:pPr>
      <w:r w:rsidRPr="0057692A">
        <w:rPr>
          <w:rFonts w:ascii="Times New Roman" w:hAnsi="Times New Roman"/>
          <w:b/>
          <w:bCs/>
          <w:color w:val="000000" w:themeColor="text1"/>
        </w:rPr>
        <w:lastRenderedPageBreak/>
        <w:t>СОДЕРЖАНИЕ ПРОГРАММЫ</w:t>
      </w:r>
    </w:p>
    <w:sdt>
      <w:sdtPr>
        <w:rPr>
          <w:rFonts w:asciiTheme="minorHAnsi" w:hAnsiTheme="minorHAnsi" w:cstheme="minorBidi"/>
          <w:b w:val="0"/>
          <w:bCs/>
          <w:color w:val="000000" w:themeColor="text1"/>
          <w:sz w:val="24"/>
          <w:szCs w:val="24"/>
        </w:rPr>
        <w:id w:val="-787193322"/>
        <w:docPartObj>
          <w:docPartGallery w:val="Table of Contents"/>
          <w:docPartUnique/>
        </w:docPartObj>
      </w:sdtPr>
      <w:sdtEndPr>
        <w:rPr>
          <w:rFonts w:cs="Times New Roman"/>
          <w:bCs w:val="0"/>
        </w:rPr>
      </w:sdtEndPr>
      <w:sdtContent>
        <w:p w14:paraId="7007B358" w14:textId="77777777" w:rsidR="004B0784" w:rsidRPr="00D01D18" w:rsidRDefault="004B0784" w:rsidP="004B0784">
          <w:pPr>
            <w:pStyle w:val="1f9"/>
            <w:rPr>
              <w:rFonts w:eastAsiaTheme="minorEastAsia"/>
              <w:b w:val="0"/>
              <w:bCs/>
              <w:color w:val="000000" w:themeColor="text1"/>
              <w:sz w:val="24"/>
              <w:szCs w:val="24"/>
            </w:rPr>
          </w:pPr>
          <w:r w:rsidRPr="00D01D18">
            <w:rPr>
              <w:color w:val="auto"/>
              <w:szCs w:val="22"/>
            </w:rPr>
            <w:fldChar w:fldCharType="begin"/>
          </w:r>
          <w:r w:rsidRPr="00D01D18">
            <w:rPr>
              <w:b w:val="0"/>
              <w:color w:val="000000" w:themeColor="text1"/>
              <w:sz w:val="24"/>
              <w:szCs w:val="24"/>
            </w:rPr>
            <w:instrText xml:space="preserve"> TOC \z \t "Heading 1,1,Раздел 1.1,2" \h</w:instrText>
          </w:r>
          <w:r w:rsidRPr="00D01D18">
            <w:rPr>
              <w:color w:val="auto"/>
              <w:szCs w:val="22"/>
            </w:rPr>
            <w:fldChar w:fldCharType="separate"/>
          </w:r>
        </w:p>
        <w:p w14:paraId="72782569" w14:textId="77777777" w:rsidR="004B0784" w:rsidRPr="00D01D18" w:rsidRDefault="00754A2E" w:rsidP="004B0784">
          <w:pPr>
            <w:pStyle w:val="1f9"/>
            <w:rPr>
              <w:rFonts w:eastAsiaTheme="minorEastAsia"/>
              <w:b w:val="0"/>
              <w:bCs/>
              <w:color w:val="000000" w:themeColor="text1"/>
              <w:sz w:val="24"/>
              <w:szCs w:val="24"/>
            </w:rPr>
          </w:pPr>
          <w:hyperlink w:anchor="_Toc156294876">
            <w:r w:rsidR="004B0784" w:rsidRPr="00D01D18">
              <w:rPr>
                <w:rStyle w:val="affffffffffff0"/>
                <w:b w:val="0"/>
                <w:webHidden/>
                <w:color w:val="000000" w:themeColor="text1"/>
                <w:szCs w:val="24"/>
              </w:rPr>
              <w:t>1. ОБЩАЯ ХАРАКТЕРИСТИКА</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_Toc156294876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06402376" w14:textId="77777777" w:rsidR="004B0784" w:rsidRPr="00D01D18" w:rsidRDefault="00754A2E" w:rsidP="004B0784">
          <w:pPr>
            <w:pStyle w:val="21"/>
            <w:rPr>
              <w:rFonts w:eastAsiaTheme="minorEastAsia"/>
              <w:i w:val="0"/>
              <w:iCs/>
              <w:color w:val="000000" w:themeColor="text1"/>
            </w:rPr>
          </w:pPr>
          <w:hyperlink w:anchor="_Toc156294877">
            <w:r w:rsidR="004B0784" w:rsidRPr="00D01D18">
              <w:rPr>
                <w:rStyle w:val="affffffffffff0"/>
                <w:i w:val="0"/>
                <w:webHidden/>
                <w:color w:val="000000" w:themeColor="text1"/>
              </w:rPr>
              <w:t>1.1. Цель и место дисциплины в структуре образовательной программы</w:t>
            </w:r>
            <w:r w:rsidR="004B0784" w:rsidRPr="00D01D18">
              <w:rPr>
                <w:webHidden/>
                <w:color w:val="000000" w:themeColor="text1"/>
              </w:rPr>
              <w:fldChar w:fldCharType="begin"/>
            </w:r>
            <w:r w:rsidR="004B0784" w:rsidRPr="00D01D18">
              <w:rPr>
                <w:webHidden/>
                <w:color w:val="000000" w:themeColor="text1"/>
              </w:rPr>
              <w:instrText>PAGEREF _Toc156294877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659D1226" w14:textId="77777777" w:rsidR="004B0784" w:rsidRPr="00D01D18" w:rsidRDefault="00754A2E" w:rsidP="004B0784">
          <w:pPr>
            <w:pStyle w:val="21"/>
            <w:rPr>
              <w:rFonts w:eastAsiaTheme="minorEastAsia"/>
              <w:i w:val="0"/>
              <w:iCs/>
              <w:color w:val="000000" w:themeColor="text1"/>
            </w:rPr>
          </w:pPr>
          <w:hyperlink w:anchor="_Toc156294878">
            <w:r w:rsidR="004B0784" w:rsidRPr="00D01D18">
              <w:rPr>
                <w:rStyle w:val="affffffffffff0"/>
                <w:i w:val="0"/>
                <w:webHidden/>
                <w:color w:val="000000" w:themeColor="text1"/>
              </w:rPr>
              <w:t>1.2. Планируемые результаты освоения дисциплины</w:t>
            </w:r>
            <w:r w:rsidR="004B0784" w:rsidRPr="00D01D18">
              <w:rPr>
                <w:webHidden/>
                <w:color w:val="000000" w:themeColor="text1"/>
              </w:rPr>
              <w:fldChar w:fldCharType="begin"/>
            </w:r>
            <w:r w:rsidR="004B0784" w:rsidRPr="00D01D18">
              <w:rPr>
                <w:webHidden/>
                <w:color w:val="000000" w:themeColor="text1"/>
              </w:rPr>
              <w:instrText>PAGEREF _Toc156294878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55CE230E" w14:textId="77777777" w:rsidR="004B0784" w:rsidRPr="00D01D18" w:rsidRDefault="00754A2E" w:rsidP="004B0784">
          <w:pPr>
            <w:pStyle w:val="1f9"/>
            <w:rPr>
              <w:rFonts w:eastAsiaTheme="minorEastAsia"/>
              <w:b w:val="0"/>
              <w:bCs/>
              <w:color w:val="000000" w:themeColor="text1"/>
              <w:sz w:val="24"/>
              <w:szCs w:val="24"/>
            </w:rPr>
          </w:pPr>
          <w:hyperlink w:anchor="_Toc156294879">
            <w:r w:rsidR="004B0784" w:rsidRPr="00D01D18">
              <w:rPr>
                <w:rStyle w:val="affffffffffff0"/>
                <w:b w:val="0"/>
                <w:webHidden/>
                <w:color w:val="000000" w:themeColor="text1"/>
                <w:szCs w:val="24"/>
              </w:rPr>
              <w:t>2. СТРУКТУРА И СОДЕРЖАНИЕ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_Toc156294879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6023B576" w14:textId="77777777" w:rsidR="004B0784" w:rsidRPr="00D01D18" w:rsidRDefault="00754A2E" w:rsidP="004B0784">
          <w:pPr>
            <w:pStyle w:val="21"/>
            <w:rPr>
              <w:rFonts w:eastAsiaTheme="minorEastAsia"/>
              <w:i w:val="0"/>
              <w:iCs/>
              <w:color w:val="000000" w:themeColor="text1"/>
            </w:rPr>
          </w:pPr>
          <w:hyperlink w:anchor="_Toc156294880">
            <w:r w:rsidR="004B0784" w:rsidRPr="00D01D18">
              <w:rPr>
                <w:rStyle w:val="affffffffffff0"/>
                <w:i w:val="0"/>
                <w:webHidden/>
                <w:color w:val="000000" w:themeColor="text1"/>
              </w:rPr>
              <w:t>2.1. Трудоемкость освоения дисциплины</w:t>
            </w:r>
            <w:r w:rsidR="004B0784" w:rsidRPr="00D01D18">
              <w:rPr>
                <w:webHidden/>
                <w:color w:val="000000" w:themeColor="text1"/>
              </w:rPr>
              <w:fldChar w:fldCharType="begin"/>
            </w:r>
            <w:r w:rsidR="004B0784" w:rsidRPr="00D01D18">
              <w:rPr>
                <w:webHidden/>
                <w:color w:val="000000" w:themeColor="text1"/>
              </w:rPr>
              <w:instrText>PAGEREF _Toc156294880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54F566DA" w14:textId="77777777" w:rsidR="004B0784" w:rsidRPr="00D01D18" w:rsidRDefault="00754A2E" w:rsidP="004B0784">
          <w:pPr>
            <w:pStyle w:val="21"/>
            <w:rPr>
              <w:rFonts w:eastAsiaTheme="minorEastAsia"/>
              <w:i w:val="0"/>
              <w:iCs/>
              <w:color w:val="000000" w:themeColor="text1"/>
            </w:rPr>
          </w:pPr>
          <w:hyperlink w:anchor="_Toc156294881">
            <w:r w:rsidR="004B0784" w:rsidRPr="00D01D18">
              <w:rPr>
                <w:rStyle w:val="affffffffffff0"/>
                <w:i w:val="0"/>
                <w:webHidden/>
                <w:color w:val="000000" w:themeColor="text1"/>
              </w:rPr>
              <w:t>2.2. Примерное содержание дисциплины</w:t>
            </w:r>
            <w:r w:rsidR="004B0784" w:rsidRPr="00D01D18">
              <w:rPr>
                <w:webHidden/>
                <w:color w:val="000000" w:themeColor="text1"/>
              </w:rPr>
              <w:fldChar w:fldCharType="begin"/>
            </w:r>
            <w:r w:rsidR="004B0784" w:rsidRPr="00D01D18">
              <w:rPr>
                <w:webHidden/>
                <w:color w:val="000000" w:themeColor="text1"/>
              </w:rPr>
              <w:instrText>PAGEREF _Toc156294881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6577A41E" w14:textId="77777777" w:rsidR="004B0784" w:rsidRPr="00D01D18" w:rsidRDefault="00754A2E" w:rsidP="004B0784">
          <w:pPr>
            <w:pStyle w:val="21"/>
            <w:rPr>
              <w:rFonts w:eastAsiaTheme="minorEastAsia"/>
              <w:i w:val="0"/>
              <w:iCs/>
              <w:color w:val="000000" w:themeColor="text1"/>
            </w:rPr>
          </w:pPr>
          <w:hyperlink w:anchor="_Toc156294883">
            <w:r w:rsidR="004B0784" w:rsidRPr="00D01D18">
              <w:rPr>
                <w:rStyle w:val="affffffffffff0"/>
                <w:i w:val="0"/>
                <w:webHidden/>
                <w:color w:val="000000" w:themeColor="text1"/>
              </w:rPr>
              <w:t>2.3. Курсовой проект (работа)</w:t>
            </w:r>
            <w:r w:rsidR="004B0784" w:rsidRPr="00D01D18">
              <w:rPr>
                <w:webHidden/>
                <w:color w:val="000000" w:themeColor="text1"/>
              </w:rPr>
              <w:fldChar w:fldCharType="begin"/>
            </w:r>
            <w:r w:rsidR="004B0784" w:rsidRPr="00D01D18">
              <w:rPr>
                <w:webHidden/>
                <w:color w:val="000000" w:themeColor="text1"/>
              </w:rPr>
              <w:instrText>PAGEREF _Toc156294883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39DFF475" w14:textId="77777777" w:rsidR="004B0784" w:rsidRPr="00D01D18" w:rsidRDefault="00754A2E" w:rsidP="004B0784">
          <w:pPr>
            <w:pStyle w:val="1f9"/>
            <w:rPr>
              <w:rFonts w:eastAsiaTheme="minorEastAsia"/>
              <w:b w:val="0"/>
              <w:bCs/>
              <w:color w:val="000000" w:themeColor="text1"/>
              <w:sz w:val="24"/>
              <w:szCs w:val="24"/>
            </w:rPr>
          </w:pPr>
          <w:hyperlink w:anchor="_Toc156294884">
            <w:r w:rsidR="004B0784" w:rsidRPr="00D01D18">
              <w:rPr>
                <w:rStyle w:val="affffffffffff0"/>
                <w:b w:val="0"/>
                <w:webHidden/>
                <w:color w:val="000000" w:themeColor="text1"/>
                <w:szCs w:val="24"/>
              </w:rPr>
              <w:t>3. УСЛОВИЯ РЕАЛИЗАЦИИ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_Toc156294884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p>
        <w:p w14:paraId="5FB1F303" w14:textId="77777777" w:rsidR="004B0784" w:rsidRPr="00D01D18" w:rsidRDefault="00754A2E" w:rsidP="004B0784">
          <w:pPr>
            <w:pStyle w:val="21"/>
            <w:rPr>
              <w:rFonts w:eastAsiaTheme="minorEastAsia"/>
              <w:i w:val="0"/>
              <w:iCs/>
              <w:color w:val="000000" w:themeColor="text1"/>
            </w:rPr>
          </w:pPr>
          <w:hyperlink w:anchor="_Toc156294885">
            <w:r w:rsidR="004B0784" w:rsidRPr="00D01D18">
              <w:rPr>
                <w:rStyle w:val="affffffffffff0"/>
                <w:i w:val="0"/>
                <w:webHidden/>
                <w:color w:val="000000" w:themeColor="text1"/>
              </w:rPr>
              <w:t>3.1. Материально-техническое обеспечение</w:t>
            </w:r>
            <w:r w:rsidR="004B0784" w:rsidRPr="00D01D18">
              <w:rPr>
                <w:webHidden/>
                <w:color w:val="000000" w:themeColor="text1"/>
              </w:rPr>
              <w:fldChar w:fldCharType="begin"/>
            </w:r>
            <w:r w:rsidR="004B0784" w:rsidRPr="00D01D18">
              <w:rPr>
                <w:webHidden/>
                <w:color w:val="000000" w:themeColor="text1"/>
              </w:rPr>
              <w:instrText>PAGEREF _Toc156294885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48C49102" w14:textId="77777777" w:rsidR="004B0784" w:rsidRPr="00D01D18" w:rsidRDefault="00754A2E" w:rsidP="004B0784">
          <w:pPr>
            <w:pStyle w:val="21"/>
            <w:rPr>
              <w:rFonts w:eastAsiaTheme="minorEastAsia"/>
              <w:i w:val="0"/>
              <w:iCs/>
              <w:color w:val="000000" w:themeColor="text1"/>
            </w:rPr>
          </w:pPr>
          <w:hyperlink w:anchor="_Toc156294886">
            <w:r w:rsidR="004B0784" w:rsidRPr="00D01D18">
              <w:rPr>
                <w:rStyle w:val="affffffffffff0"/>
                <w:i w:val="0"/>
                <w:webHidden/>
                <w:color w:val="000000" w:themeColor="text1"/>
              </w:rPr>
              <w:t>3.2. Учебно-методическое обеспечение</w:t>
            </w:r>
            <w:r w:rsidR="004B0784" w:rsidRPr="00D01D18">
              <w:rPr>
                <w:webHidden/>
                <w:color w:val="000000" w:themeColor="text1"/>
              </w:rPr>
              <w:fldChar w:fldCharType="begin"/>
            </w:r>
            <w:r w:rsidR="004B0784" w:rsidRPr="00D01D18">
              <w:rPr>
                <w:webHidden/>
                <w:color w:val="000000" w:themeColor="text1"/>
              </w:rPr>
              <w:instrText>PAGEREF _Toc156294886 \h</w:instrText>
            </w:r>
            <w:r w:rsidR="004B0784" w:rsidRPr="00D01D18">
              <w:rPr>
                <w:webHidden/>
                <w:color w:val="000000" w:themeColor="text1"/>
              </w:rPr>
            </w:r>
            <w:r w:rsidR="004B0784" w:rsidRPr="00D01D18">
              <w:rPr>
                <w:webHidden/>
                <w:color w:val="000000" w:themeColor="text1"/>
              </w:rPr>
              <w:fldChar w:fldCharType="separate"/>
            </w:r>
            <w:r w:rsidR="004B0784" w:rsidRPr="00D01D18">
              <w:rPr>
                <w:rStyle w:val="affffffffffff0"/>
                <w:i w:val="0"/>
                <w:color w:val="000000" w:themeColor="text1"/>
              </w:rPr>
              <w:tab/>
            </w:r>
            <w:r w:rsidR="004B0784" w:rsidRPr="00D01D18">
              <w:rPr>
                <w:webHidden/>
                <w:color w:val="000000" w:themeColor="text1"/>
              </w:rPr>
              <w:fldChar w:fldCharType="end"/>
            </w:r>
          </w:hyperlink>
        </w:p>
        <w:p w14:paraId="37FBC82D" w14:textId="77777777" w:rsidR="004B0784" w:rsidRPr="00D01D18" w:rsidRDefault="00754A2E" w:rsidP="004B0784">
          <w:pPr>
            <w:pStyle w:val="1f9"/>
            <w:rPr>
              <w:rFonts w:eastAsiaTheme="minorEastAsia"/>
              <w:b w:val="0"/>
              <w:bCs/>
              <w:color w:val="000000" w:themeColor="text1"/>
              <w:sz w:val="24"/>
              <w:szCs w:val="24"/>
            </w:rPr>
          </w:pPr>
          <w:hyperlink w:anchor="_Toc156294887">
            <w:r w:rsidR="004B0784" w:rsidRPr="00D01D18">
              <w:rPr>
                <w:rStyle w:val="affffffffffff0"/>
                <w:b w:val="0"/>
                <w:webHidden/>
                <w:color w:val="000000" w:themeColor="text1"/>
                <w:szCs w:val="24"/>
              </w:rPr>
              <w:t>4. КОНТРОЛЬ И ОЦЕНКА РЕЗУЛЬТАТОВ ОСВОЕНИЯ ДИСЦИПЛИНЫ</w:t>
            </w:r>
            <w:r w:rsidR="004B0784" w:rsidRPr="00D01D18">
              <w:rPr>
                <w:webHidden/>
                <w:color w:val="000000" w:themeColor="text1"/>
                <w:sz w:val="24"/>
                <w:szCs w:val="24"/>
              </w:rPr>
              <w:fldChar w:fldCharType="begin"/>
            </w:r>
            <w:r w:rsidR="004B0784" w:rsidRPr="00D01D18">
              <w:rPr>
                <w:webHidden/>
                <w:color w:val="000000" w:themeColor="text1"/>
                <w:sz w:val="24"/>
                <w:szCs w:val="24"/>
              </w:rPr>
              <w:instrText>PAGEREF _Toc156294887 \h</w:instrText>
            </w:r>
            <w:r w:rsidR="004B0784" w:rsidRPr="00D01D18">
              <w:rPr>
                <w:webHidden/>
                <w:color w:val="000000" w:themeColor="text1"/>
                <w:sz w:val="24"/>
                <w:szCs w:val="24"/>
              </w:rPr>
            </w:r>
            <w:r w:rsidR="004B0784" w:rsidRPr="00D01D18">
              <w:rPr>
                <w:webHidden/>
                <w:color w:val="000000" w:themeColor="text1"/>
                <w:sz w:val="24"/>
                <w:szCs w:val="24"/>
              </w:rPr>
              <w:fldChar w:fldCharType="separate"/>
            </w:r>
            <w:r w:rsidR="004B0784" w:rsidRPr="00D01D18">
              <w:rPr>
                <w:rStyle w:val="affffffffffff0"/>
                <w:b w:val="0"/>
                <w:color w:val="000000" w:themeColor="text1"/>
                <w:szCs w:val="24"/>
              </w:rPr>
              <w:tab/>
            </w:r>
            <w:r w:rsidR="004B0784" w:rsidRPr="00D01D18">
              <w:rPr>
                <w:webHidden/>
                <w:color w:val="000000" w:themeColor="text1"/>
                <w:sz w:val="24"/>
                <w:szCs w:val="24"/>
              </w:rPr>
              <w:fldChar w:fldCharType="end"/>
            </w:r>
          </w:hyperlink>
          <w:r w:rsidR="004B0784" w:rsidRPr="00D01D18">
            <w:rPr>
              <w:rStyle w:val="affffffffffff0"/>
              <w:b w:val="0"/>
              <w:bCs/>
              <w:color w:val="000000" w:themeColor="text1"/>
              <w:szCs w:val="24"/>
            </w:rPr>
            <w:fldChar w:fldCharType="end"/>
          </w:r>
        </w:p>
        <w:p w14:paraId="719214C9" w14:textId="513B4701" w:rsidR="004B0784" w:rsidRDefault="00754A2E" w:rsidP="004B0784">
          <w:pPr>
            <w:keepNext/>
            <w:spacing w:after="120"/>
            <w:ind w:left="720"/>
            <w:jc w:val="center"/>
            <w:rPr>
              <w:rFonts w:ascii="Times New Roman" w:hAnsi="Times New Roman"/>
              <w:b/>
              <w:color w:val="auto"/>
              <w:sz w:val="24"/>
              <w:szCs w:val="24"/>
            </w:rPr>
          </w:pPr>
        </w:p>
      </w:sdtContent>
    </w:sdt>
    <w:p w14:paraId="4E067387" w14:textId="6A1FD757" w:rsidR="004B0784" w:rsidRDefault="004B0784" w:rsidP="004B0784">
      <w:pPr>
        <w:keepNext/>
        <w:spacing w:after="120"/>
        <w:ind w:left="720"/>
        <w:jc w:val="center"/>
        <w:rPr>
          <w:rFonts w:ascii="Times New Roman" w:hAnsi="Times New Roman"/>
          <w:b/>
          <w:color w:val="auto"/>
          <w:sz w:val="24"/>
          <w:szCs w:val="24"/>
        </w:rPr>
      </w:pPr>
    </w:p>
    <w:p w14:paraId="6295069C" w14:textId="0A2B7EFE" w:rsidR="004B0784" w:rsidRDefault="004B0784" w:rsidP="004B0784">
      <w:pPr>
        <w:keepNext/>
        <w:spacing w:after="120"/>
        <w:ind w:left="720"/>
        <w:jc w:val="center"/>
        <w:rPr>
          <w:rFonts w:ascii="Times New Roman" w:hAnsi="Times New Roman"/>
          <w:b/>
          <w:color w:val="auto"/>
          <w:sz w:val="24"/>
          <w:szCs w:val="24"/>
        </w:rPr>
      </w:pPr>
    </w:p>
    <w:p w14:paraId="41B39477" w14:textId="215369EE" w:rsidR="004B0784" w:rsidRDefault="004B0784" w:rsidP="004B0784">
      <w:pPr>
        <w:keepNext/>
        <w:spacing w:after="120"/>
        <w:ind w:left="720"/>
        <w:jc w:val="center"/>
        <w:rPr>
          <w:rFonts w:ascii="Times New Roman" w:hAnsi="Times New Roman"/>
          <w:b/>
          <w:color w:val="auto"/>
          <w:sz w:val="24"/>
          <w:szCs w:val="24"/>
        </w:rPr>
      </w:pPr>
    </w:p>
    <w:p w14:paraId="18139AFE" w14:textId="432DB959" w:rsidR="004B0784" w:rsidRDefault="004B0784" w:rsidP="004B0784">
      <w:pPr>
        <w:keepNext/>
        <w:spacing w:after="120"/>
        <w:ind w:left="720"/>
        <w:jc w:val="center"/>
        <w:rPr>
          <w:rFonts w:ascii="Times New Roman" w:hAnsi="Times New Roman"/>
          <w:b/>
          <w:color w:val="auto"/>
          <w:sz w:val="24"/>
          <w:szCs w:val="24"/>
        </w:rPr>
      </w:pPr>
    </w:p>
    <w:p w14:paraId="4C2C5237" w14:textId="5B5ADB60" w:rsidR="004B0784" w:rsidRDefault="004B0784" w:rsidP="004B0784">
      <w:pPr>
        <w:keepNext/>
        <w:spacing w:after="120"/>
        <w:ind w:left="720"/>
        <w:jc w:val="center"/>
        <w:rPr>
          <w:rFonts w:ascii="Times New Roman" w:hAnsi="Times New Roman"/>
          <w:b/>
          <w:color w:val="auto"/>
          <w:sz w:val="24"/>
          <w:szCs w:val="24"/>
        </w:rPr>
      </w:pPr>
    </w:p>
    <w:p w14:paraId="479ED215" w14:textId="32EE5229" w:rsidR="004B0784" w:rsidRDefault="004B0784" w:rsidP="004B0784">
      <w:pPr>
        <w:keepNext/>
        <w:spacing w:after="120"/>
        <w:ind w:left="720"/>
        <w:jc w:val="center"/>
        <w:rPr>
          <w:rFonts w:ascii="Times New Roman" w:hAnsi="Times New Roman"/>
          <w:b/>
          <w:color w:val="auto"/>
          <w:sz w:val="24"/>
          <w:szCs w:val="24"/>
        </w:rPr>
      </w:pPr>
    </w:p>
    <w:p w14:paraId="7BD2C343" w14:textId="5F99CF68" w:rsidR="004B0784" w:rsidRDefault="004B0784" w:rsidP="004B0784">
      <w:pPr>
        <w:keepNext/>
        <w:spacing w:after="120"/>
        <w:ind w:left="720"/>
        <w:jc w:val="center"/>
        <w:rPr>
          <w:rFonts w:ascii="Times New Roman" w:hAnsi="Times New Roman"/>
          <w:b/>
          <w:color w:val="auto"/>
          <w:sz w:val="24"/>
          <w:szCs w:val="24"/>
        </w:rPr>
      </w:pPr>
    </w:p>
    <w:p w14:paraId="2AB6C28B" w14:textId="40520857" w:rsidR="004B0784" w:rsidRDefault="004B0784" w:rsidP="004B0784">
      <w:pPr>
        <w:keepNext/>
        <w:spacing w:after="120"/>
        <w:ind w:left="720"/>
        <w:jc w:val="center"/>
        <w:rPr>
          <w:rFonts w:ascii="Times New Roman" w:hAnsi="Times New Roman"/>
          <w:b/>
          <w:color w:val="auto"/>
          <w:sz w:val="24"/>
          <w:szCs w:val="24"/>
        </w:rPr>
      </w:pPr>
    </w:p>
    <w:p w14:paraId="4E61F727" w14:textId="745523D6" w:rsidR="004B0784" w:rsidRDefault="004B0784" w:rsidP="004B0784">
      <w:pPr>
        <w:rPr>
          <w:rFonts w:ascii="Times New Roman" w:hAnsi="Times New Roman"/>
          <w:b/>
          <w:color w:val="auto"/>
          <w:sz w:val="24"/>
          <w:szCs w:val="24"/>
        </w:rPr>
      </w:pPr>
      <w:r>
        <w:rPr>
          <w:rFonts w:ascii="Times New Roman" w:hAnsi="Times New Roman"/>
          <w:b/>
          <w:color w:val="auto"/>
          <w:sz w:val="24"/>
          <w:szCs w:val="24"/>
        </w:rPr>
        <w:br w:type="page"/>
      </w:r>
    </w:p>
    <w:p w14:paraId="612E2367" w14:textId="77777777" w:rsidR="00DB0C74" w:rsidRPr="009831F5" w:rsidRDefault="00DB0C74" w:rsidP="004B0784">
      <w:pPr>
        <w:keepNext/>
        <w:spacing w:after="120"/>
        <w:ind w:left="720"/>
        <w:jc w:val="center"/>
        <w:rPr>
          <w:rFonts w:ascii="Times New Roman" w:hAnsi="Times New Roman"/>
          <w:color w:val="auto"/>
          <w:sz w:val="24"/>
          <w:szCs w:val="24"/>
        </w:rPr>
      </w:pP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7F96F873" w14:textId="4BDFE89E" w:rsidR="00DB0C74" w:rsidRPr="009831F5" w:rsidRDefault="00DB0C74" w:rsidP="00DB0C74">
      <w:pPr>
        <w:ind w:right="-1"/>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olor w:val="auto"/>
          <w:sz w:val="24"/>
          <w:szCs w:val="24"/>
        </w:rPr>
        <w:t xml:space="preserve">ОП.02 </w:t>
      </w:r>
      <w:r w:rsidR="002128CC" w:rsidRPr="009831F5">
        <w:rPr>
          <w:rFonts w:ascii="Times New Roman" w:hAnsi="Times New Roman"/>
          <w:b/>
          <w:bCs/>
          <w:caps/>
          <w:sz w:val="24"/>
          <w:szCs w:val="24"/>
        </w:rPr>
        <w:t>техническая</w:t>
      </w:r>
      <w:r w:rsidR="002128CC" w:rsidRPr="009831F5">
        <w:rPr>
          <w:rFonts w:ascii="Times New Roman" w:hAnsi="Times New Roman"/>
          <w:b/>
          <w:bCs/>
          <w:sz w:val="24"/>
          <w:szCs w:val="24"/>
        </w:rPr>
        <w:t xml:space="preserve"> </w:t>
      </w:r>
      <w:r w:rsidR="002128CC" w:rsidRPr="009831F5">
        <w:rPr>
          <w:rFonts w:ascii="Times New Roman" w:hAnsi="Times New Roman"/>
          <w:b/>
          <w:sz w:val="24"/>
          <w:szCs w:val="24"/>
        </w:rPr>
        <w:t>МЕХАНИКА</w:t>
      </w:r>
      <w:r w:rsidRPr="009831F5">
        <w:rPr>
          <w:rFonts w:ascii="Times New Roman" w:hAnsi="Times New Roman"/>
          <w:b/>
          <w:bCs/>
          <w:color w:val="auto"/>
          <w:sz w:val="24"/>
          <w:szCs w:val="24"/>
        </w:rPr>
        <w:t>»</w:t>
      </w:r>
    </w:p>
    <w:p w14:paraId="21E4AE69" w14:textId="77777777" w:rsidR="00DB0C74" w:rsidRPr="009831F5" w:rsidRDefault="00DB0C74" w:rsidP="00DB0C74">
      <w:pPr>
        <w:widowControl w:val="0"/>
        <w:jc w:val="center"/>
        <w:rPr>
          <w:rFonts w:ascii="Times New Roman" w:hAnsi="Times New Roman"/>
          <w:color w:val="auto"/>
          <w:sz w:val="24"/>
          <w:szCs w:val="24"/>
        </w:rPr>
      </w:pPr>
    </w:p>
    <w:p w14:paraId="5D03A492" w14:textId="77777777" w:rsidR="00DB0C74" w:rsidRPr="0057692A" w:rsidRDefault="00DB0C74" w:rsidP="00DB0C74">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1.1. Цель и место дисциплины в структуре образовательной программы</w:t>
      </w:r>
    </w:p>
    <w:p w14:paraId="6FCD583E" w14:textId="352C371F" w:rsidR="00DB0C74" w:rsidRPr="009831F5" w:rsidRDefault="00DB0C74" w:rsidP="008B608B">
      <w:pPr>
        <w:pStyle w:val="richfactdown-paragraph"/>
        <w:shd w:val="clear" w:color="auto" w:fill="FFFFFF"/>
        <w:spacing w:before="0" w:beforeAutospacing="0" w:after="0" w:afterAutospacing="0"/>
        <w:ind w:firstLine="708"/>
        <w:jc w:val="both"/>
      </w:pPr>
      <w:r w:rsidRPr="009831F5">
        <w:t>Цель дисциплины «</w:t>
      </w:r>
      <w:r w:rsidR="002128CC" w:rsidRPr="009831F5">
        <w:rPr>
          <w:bCs/>
          <w:iCs/>
        </w:rPr>
        <w:t>Техническая</w:t>
      </w:r>
      <w:r w:rsidR="008B608B" w:rsidRPr="009831F5">
        <w:rPr>
          <w:bCs/>
          <w:iCs/>
        </w:rPr>
        <w:t xml:space="preserve"> механик</w:t>
      </w:r>
      <w:r w:rsidR="002128CC" w:rsidRPr="009831F5">
        <w:rPr>
          <w:bCs/>
          <w:iCs/>
        </w:rPr>
        <w:t>а</w:t>
      </w:r>
      <w:r w:rsidRPr="009831F5">
        <w:t xml:space="preserve">»: </w:t>
      </w:r>
      <w:r w:rsidR="008B608B" w:rsidRPr="009831F5">
        <w:t>формирование у обучающихся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2078A3D"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bCs/>
          <w:iCs/>
          <w:sz w:val="24"/>
          <w:szCs w:val="24"/>
        </w:rPr>
        <w:t>Техническая механика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9831F5" w:rsidRDefault="00DB0C74" w:rsidP="008B608B">
      <w:pPr>
        <w:ind w:firstLine="709"/>
        <w:jc w:val="both"/>
        <w:rPr>
          <w:rFonts w:ascii="Times New Roman" w:hAnsi="Times New Roman"/>
          <w:color w:val="auto"/>
          <w:sz w:val="24"/>
          <w:szCs w:val="24"/>
        </w:rPr>
      </w:pPr>
    </w:p>
    <w:p w14:paraId="16889737" w14:textId="77777777" w:rsidR="00DB0C74" w:rsidRPr="0057692A" w:rsidRDefault="00DB0C74" w:rsidP="008B608B">
      <w:pPr>
        <w:spacing w:after="120"/>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1.2. Планируемые результаты освоения дисциплины</w:t>
      </w:r>
    </w:p>
    <w:p w14:paraId="111DCE68" w14:textId="75E1B9C0"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692A">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3F8432D0" w14:textId="77777777" w:rsidR="00DB0C74" w:rsidRPr="009831F5" w:rsidRDefault="00DB0C74" w:rsidP="00DB0C74">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
      </w:r>
      <w:r w:rsidRPr="009831F5">
        <w:rPr>
          <w:rFonts w:ascii="Times New Roman" w:hAnsi="Times New Roman"/>
          <w:color w:val="auto"/>
          <w:sz w:val="24"/>
          <w:szCs w:val="24"/>
        </w:rPr>
        <w:t>:</w:t>
      </w:r>
    </w:p>
    <w:tbl>
      <w:tblPr>
        <w:tblW w:w="9776" w:type="dxa"/>
        <w:tblLayout w:type="fixed"/>
        <w:tblLook w:val="04A0" w:firstRow="1" w:lastRow="0" w:firstColumn="1" w:lastColumn="0" w:noHBand="0" w:noVBand="1"/>
      </w:tblPr>
      <w:tblGrid>
        <w:gridCol w:w="1129"/>
        <w:gridCol w:w="4395"/>
        <w:gridCol w:w="4252"/>
      </w:tblGrid>
      <w:tr w:rsidR="000E6A3C" w:rsidRPr="00D01D18" w14:paraId="451154BA" w14:textId="77777777" w:rsidTr="00B747A1">
        <w:tc>
          <w:tcPr>
            <w:tcW w:w="1129" w:type="dxa"/>
            <w:tcBorders>
              <w:top w:val="single" w:sz="4" w:space="0" w:color="000000"/>
              <w:left w:val="single" w:sz="4" w:space="0" w:color="000000"/>
              <w:bottom w:val="single" w:sz="4" w:space="0" w:color="000000"/>
              <w:right w:val="single" w:sz="4" w:space="0" w:color="000000"/>
            </w:tcBorders>
          </w:tcPr>
          <w:p w14:paraId="0242EE56" w14:textId="77777777" w:rsidR="000E6A3C" w:rsidRPr="00D01D18" w:rsidRDefault="000E6A3C" w:rsidP="00B747A1">
            <w:pPr>
              <w:rPr>
                <w:rStyle w:val="aa"/>
                <w:b/>
                <w:i w:val="0"/>
                <w:color w:val="000000" w:themeColor="text1"/>
                <w:sz w:val="24"/>
                <w:szCs w:val="24"/>
                <w:highlight w:val="green"/>
              </w:rPr>
            </w:pPr>
            <w:r w:rsidRPr="00D01D18">
              <w:rPr>
                <w:rStyle w:val="aa"/>
                <w:b/>
                <w:color w:val="000000" w:themeColor="text1"/>
                <w:sz w:val="24"/>
                <w:szCs w:val="24"/>
              </w:rPr>
              <w:t>Код ОК</w:t>
            </w:r>
          </w:p>
          <w:p w14:paraId="5CBDFB68" w14:textId="77777777" w:rsidR="000E6A3C" w:rsidRPr="00D01D18" w:rsidRDefault="000E6A3C" w:rsidP="00B747A1">
            <w:pPr>
              <w:rPr>
                <w:rStyle w:val="aa"/>
                <w:b/>
                <w:i w:val="0"/>
                <w:color w:val="000000" w:themeColor="text1"/>
                <w:sz w:val="24"/>
                <w:szCs w:val="24"/>
                <w:highlight w:val="green"/>
              </w:rPr>
            </w:pPr>
          </w:p>
        </w:tc>
        <w:tc>
          <w:tcPr>
            <w:tcW w:w="4395" w:type="dxa"/>
            <w:tcBorders>
              <w:top w:val="single" w:sz="4" w:space="0" w:color="000000"/>
              <w:left w:val="single" w:sz="4" w:space="0" w:color="000000"/>
              <w:bottom w:val="single" w:sz="4" w:space="0" w:color="000000"/>
              <w:right w:val="single" w:sz="4" w:space="0" w:color="000000"/>
            </w:tcBorders>
          </w:tcPr>
          <w:p w14:paraId="7F62BE63"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0A2EEB9B"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Знать</w:t>
            </w:r>
          </w:p>
        </w:tc>
      </w:tr>
      <w:tr w:rsidR="000E6A3C" w:rsidRPr="00D01D18" w14:paraId="2E37CF16" w14:textId="77777777" w:rsidTr="00B747A1">
        <w:tc>
          <w:tcPr>
            <w:tcW w:w="1129" w:type="dxa"/>
            <w:tcBorders>
              <w:top w:val="single" w:sz="4" w:space="0" w:color="000000"/>
              <w:left w:val="single" w:sz="4" w:space="0" w:color="000000"/>
              <w:bottom w:val="single" w:sz="4" w:space="0" w:color="000000"/>
              <w:right w:val="single" w:sz="4" w:space="0" w:color="000000"/>
            </w:tcBorders>
          </w:tcPr>
          <w:p w14:paraId="44EC3EFC"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ОК.01</w:t>
            </w:r>
          </w:p>
          <w:p w14:paraId="3639141A"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ОК.02</w:t>
            </w:r>
          </w:p>
          <w:p w14:paraId="46C4F905"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ОК.04</w:t>
            </w:r>
          </w:p>
          <w:p w14:paraId="0D920AEA"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ОК.05</w:t>
            </w:r>
          </w:p>
          <w:p w14:paraId="36B95B2C"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ОК.09</w:t>
            </w:r>
          </w:p>
          <w:p w14:paraId="7FEB683E"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ПК 1.1</w:t>
            </w:r>
          </w:p>
          <w:p w14:paraId="050B1ABF" w14:textId="2C048830"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ПК 1.</w:t>
            </w:r>
            <w:r>
              <w:rPr>
                <w:rFonts w:ascii="Times New Roman" w:hAnsi="Times New Roman"/>
                <w:color w:val="000000" w:themeColor="text1"/>
                <w:sz w:val="24"/>
                <w:szCs w:val="24"/>
              </w:rPr>
              <w:t>2</w:t>
            </w:r>
          </w:p>
          <w:p w14:paraId="2A9394F5" w14:textId="77777777" w:rsidR="000E6A3C" w:rsidRPr="00D01D18" w:rsidRDefault="000E6A3C" w:rsidP="00B747A1">
            <w:pPr>
              <w:rPr>
                <w:rFonts w:ascii="Times New Roman" w:hAnsi="Times New Roman"/>
                <w:bCs/>
                <w:color w:val="000000" w:themeColor="text1"/>
                <w:sz w:val="24"/>
                <w:szCs w:val="24"/>
              </w:rPr>
            </w:pPr>
            <w:r w:rsidRPr="00D01D18">
              <w:rPr>
                <w:rFonts w:ascii="Times New Roman" w:hAnsi="Times New Roman"/>
                <w:color w:val="000000" w:themeColor="text1"/>
                <w:sz w:val="24"/>
                <w:szCs w:val="24"/>
              </w:rPr>
              <w:t>.</w:t>
            </w:r>
          </w:p>
        </w:tc>
        <w:tc>
          <w:tcPr>
            <w:tcW w:w="4395" w:type="dxa"/>
            <w:tcBorders>
              <w:top w:val="single" w:sz="4" w:space="0" w:color="000000"/>
              <w:left w:val="single" w:sz="4" w:space="0" w:color="000000"/>
              <w:bottom w:val="single" w:sz="4" w:space="0" w:color="000000"/>
              <w:right w:val="single" w:sz="4" w:space="0" w:color="000000"/>
            </w:tcBorders>
          </w:tcPr>
          <w:p w14:paraId="7AC642B5"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 анализировать условия работы деталей машин и механизмов, оценивать их работоспособность;</w:t>
            </w:r>
          </w:p>
          <w:p w14:paraId="22FA1371"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 производить статический, кинематический и динамический расчеты механизмов и машин;</w:t>
            </w:r>
          </w:p>
          <w:p w14:paraId="6EC888ED" w14:textId="77777777" w:rsidR="000E6A3C" w:rsidRPr="00D01D18" w:rsidRDefault="000E6A3C" w:rsidP="00B747A1">
            <w:pPr>
              <w:pStyle w:val="af3"/>
              <w:rPr>
                <w:rFonts w:ascii="Times New Roman" w:hAnsi="Times New Roman"/>
                <w:color w:val="000000" w:themeColor="text1"/>
                <w:sz w:val="24"/>
                <w:szCs w:val="24"/>
              </w:rPr>
            </w:pPr>
            <w:r w:rsidRPr="00D01D18">
              <w:rPr>
                <w:rFonts w:ascii="Times New Roman" w:hAnsi="Times New Roman"/>
                <w:color w:val="000000" w:themeColor="text1"/>
                <w:sz w:val="24"/>
                <w:szCs w:val="24"/>
              </w:rPr>
              <w:t>- определять внутренние напряжения в деталях машин и элементах конструкций;</w:t>
            </w:r>
          </w:p>
          <w:p w14:paraId="1E39D2C0" w14:textId="77777777" w:rsidR="000E6A3C" w:rsidRPr="00D01D18" w:rsidRDefault="000E6A3C" w:rsidP="00B747A1">
            <w:pPr>
              <w:rPr>
                <w:rFonts w:ascii="Times New Roman" w:hAnsi="Times New Roman"/>
                <w:color w:val="000000" w:themeColor="text1"/>
                <w:sz w:val="24"/>
                <w:szCs w:val="24"/>
              </w:rPr>
            </w:pPr>
            <w:r w:rsidRPr="00D01D18">
              <w:rPr>
                <w:rFonts w:ascii="Times New Roman" w:hAnsi="Times New Roman"/>
                <w:color w:val="000000" w:themeColor="text1"/>
                <w:sz w:val="24"/>
                <w:szCs w:val="24"/>
              </w:rPr>
              <w:t>- проводить технический контроль и испытания оборудования</w:t>
            </w:r>
          </w:p>
          <w:p w14:paraId="2B56E3E5" w14:textId="77777777" w:rsidR="000E6A3C" w:rsidRPr="00D01D18" w:rsidRDefault="000E6A3C" w:rsidP="00B747A1">
            <w:pPr>
              <w:rPr>
                <w:rFonts w:ascii="Times New Roman" w:hAnsi="Times New Roman"/>
                <w:color w:val="000000" w:themeColor="text1"/>
                <w:sz w:val="24"/>
                <w:szCs w:val="24"/>
              </w:rPr>
            </w:pPr>
            <w:r w:rsidRPr="00D01D18">
              <w:rPr>
                <w:rFonts w:ascii="Times New Roman" w:hAnsi="Times New Roman"/>
                <w:color w:val="000000" w:themeColor="text1"/>
                <w:sz w:val="24"/>
                <w:szCs w:val="24"/>
              </w:rPr>
              <w:t>- применять расчеты элементов конструкций на прочность для составления грузового плана судна, для размещения и крепления грузов.</w:t>
            </w:r>
          </w:p>
          <w:p w14:paraId="3F71A15B"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t>- включать и выключать электротехнические машины, приборы, аппараты, управлять ими и контролировать их исправную и безопасную работу;</w:t>
            </w:r>
          </w:p>
          <w:p w14:paraId="0547FFBF"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t>- 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14:paraId="362AF424"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t>- выполнять техническое обслуживание электроприводов судовых механизмов и их систем управления;</w:t>
            </w:r>
          </w:p>
          <w:p w14:paraId="28E4D3EF"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lastRenderedPageBreak/>
              <w:t>- производить поиск, ремонт и замену неисправной пускорегулировочной и коммутационной аппаратуры, а также измерительных приборов;</w:t>
            </w:r>
          </w:p>
          <w:p w14:paraId="6DA33CE8" w14:textId="77777777" w:rsidR="000E6A3C" w:rsidRPr="00D01D18" w:rsidRDefault="000E6A3C" w:rsidP="00B747A1">
            <w:pPr>
              <w:rPr>
                <w:rFonts w:ascii="Times New Roman" w:hAnsi="Times New Roman"/>
                <w:sz w:val="24"/>
                <w:szCs w:val="24"/>
              </w:rPr>
            </w:pPr>
            <w:r w:rsidRPr="00D01D18">
              <w:rPr>
                <w:rFonts w:ascii="Times New Roman" w:hAnsi="Times New Roman"/>
                <w:bCs/>
                <w:color w:val="000000" w:themeColor="text1"/>
                <w:sz w:val="24"/>
                <w:szCs w:val="24"/>
              </w:rPr>
              <w:t>-</w:t>
            </w:r>
            <w:r w:rsidRPr="00D01D18">
              <w:rPr>
                <w:rFonts w:ascii="Times New Roman" w:hAnsi="Times New Roman"/>
                <w:sz w:val="24"/>
                <w:szCs w:val="24"/>
              </w:rPr>
              <w:t xml:space="preserve"> производить выбор типа и мощности электродвигателя;</w:t>
            </w:r>
          </w:p>
          <w:p w14:paraId="2A647C41"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sz w:val="24"/>
                <w:szCs w:val="24"/>
              </w:rPr>
              <w:t xml:space="preserve">- </w:t>
            </w:r>
            <w:r w:rsidRPr="00D01D18">
              <w:rPr>
                <w:rFonts w:ascii="Times New Roman" w:hAnsi="Times New Roman"/>
                <w:iCs/>
                <w:spacing w:val="-3"/>
                <w:sz w:val="24"/>
                <w:szCs w:val="24"/>
              </w:rPr>
              <w:t>производить подготовку к работе системы управления и сигнализации главной двигательной установки и вспомогательных механизмов;</w:t>
            </w:r>
          </w:p>
          <w:p w14:paraId="6BFF99B6"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охраны труда, экологической безопасности;</w:t>
            </w:r>
          </w:p>
          <w:p w14:paraId="47B8BBA0"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p w14:paraId="1502C12B"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анализировать условия работы деталей машин, механизмов и оценивать их работоспособность;</w:t>
            </w:r>
          </w:p>
          <w:p w14:paraId="25B95282"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  производить статический, кинематический и динамический расчеты механизмов и машин;</w:t>
            </w:r>
          </w:p>
          <w:p w14:paraId="519F0E6E"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определять внутренние напряжения в деталях машин и элементах конструкций;</w:t>
            </w:r>
          </w:p>
          <w:p w14:paraId="5DF97D8E"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выполнять расчеты по сопротивлению материалов и деталям машин;</w:t>
            </w:r>
          </w:p>
          <w:p w14:paraId="4752AA7F"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 проводить технический контроль и испытания оборудования;</w:t>
            </w:r>
          </w:p>
          <w:p w14:paraId="496391EB" w14:textId="77777777" w:rsidR="000E6A3C" w:rsidRPr="00D01D18" w:rsidRDefault="000E6A3C" w:rsidP="00B747A1">
            <w:pP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 xml:space="preserve">- </w:t>
            </w:r>
            <w:r w:rsidRPr="00D01D18">
              <w:rPr>
                <w:rFonts w:ascii="Times New Roman" w:hAnsi="Times New Roman"/>
                <w:iCs/>
                <w:spacing w:val="-3"/>
                <w:sz w:val="24"/>
                <w:szCs w:val="24"/>
              </w:rPr>
              <w:t>реализовывать на практике национальные и международные требования по эксплуатации судна.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0BE1BEAA"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lastRenderedPageBreak/>
              <w:t>Основные понятия, законы и модели механики, к</w:t>
            </w:r>
            <w:r w:rsidRPr="00D01D18">
              <w:rPr>
                <w:rFonts w:ascii="Times New Roman" w:hAnsi="Times New Roman"/>
                <w:color w:val="000000" w:themeColor="text1"/>
                <w:sz w:val="24"/>
                <w:szCs w:val="24"/>
              </w:rPr>
              <w:t>инематики.</w:t>
            </w:r>
          </w:p>
          <w:p w14:paraId="6E5C2E83" w14:textId="658BA733"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Динамик</w:t>
            </w:r>
            <w:r w:rsidR="007D0D03">
              <w:rPr>
                <w:rFonts w:ascii="Times New Roman" w:hAnsi="Times New Roman"/>
                <w:bCs/>
                <w:color w:val="000000" w:themeColor="text1"/>
                <w:sz w:val="24"/>
                <w:szCs w:val="24"/>
              </w:rPr>
              <w:t>у</w:t>
            </w:r>
            <w:r w:rsidRPr="00D01D18">
              <w:rPr>
                <w:rFonts w:ascii="Times New Roman" w:hAnsi="Times New Roman"/>
                <w:bCs/>
                <w:color w:val="000000" w:themeColor="text1"/>
                <w:sz w:val="24"/>
                <w:szCs w:val="24"/>
              </w:rPr>
              <w:t xml:space="preserve"> преобразования энергии в механическую работу.</w:t>
            </w:r>
          </w:p>
          <w:p w14:paraId="61713E9D" w14:textId="6D200B10" w:rsidR="000E6A3C" w:rsidRPr="00D01D18" w:rsidRDefault="000E6A3C" w:rsidP="00B74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themeColor="text1"/>
                <w:sz w:val="24"/>
                <w:szCs w:val="24"/>
              </w:rPr>
            </w:pPr>
            <w:r w:rsidRPr="00D01D18">
              <w:rPr>
                <w:rFonts w:ascii="Times New Roman" w:hAnsi="Times New Roman"/>
                <w:color w:val="000000" w:themeColor="text1"/>
                <w:sz w:val="24"/>
                <w:szCs w:val="24"/>
              </w:rPr>
              <w:t>Методик</w:t>
            </w:r>
            <w:r w:rsidR="007D0D03">
              <w:rPr>
                <w:rFonts w:ascii="Times New Roman" w:hAnsi="Times New Roman"/>
                <w:color w:val="000000" w:themeColor="text1"/>
                <w:sz w:val="24"/>
                <w:szCs w:val="24"/>
              </w:rPr>
              <w:t>у</w:t>
            </w:r>
            <w:r w:rsidRPr="00D01D18">
              <w:rPr>
                <w:rFonts w:ascii="Times New Roman" w:hAnsi="Times New Roman"/>
                <w:color w:val="000000" w:themeColor="text1"/>
                <w:sz w:val="24"/>
                <w:szCs w:val="24"/>
              </w:rPr>
              <w:t xml:space="preserve">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14:paraId="507C03F2" w14:textId="43C93F82" w:rsidR="000E6A3C" w:rsidRPr="00D01D18" w:rsidRDefault="000E6A3C" w:rsidP="00B74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Классификаци</w:t>
            </w:r>
            <w:r w:rsidR="007D0D03">
              <w:rPr>
                <w:rFonts w:ascii="Times New Roman" w:hAnsi="Times New Roman"/>
                <w:bCs/>
                <w:color w:val="000000" w:themeColor="text1"/>
                <w:sz w:val="24"/>
                <w:szCs w:val="24"/>
              </w:rPr>
              <w:t>ю</w:t>
            </w:r>
            <w:r w:rsidRPr="00D01D18">
              <w:rPr>
                <w:rFonts w:ascii="Times New Roman" w:hAnsi="Times New Roman"/>
                <w:bCs/>
                <w:color w:val="000000" w:themeColor="text1"/>
                <w:sz w:val="24"/>
                <w:szCs w:val="24"/>
              </w:rPr>
              <w:t xml:space="preserve"> механизмов, узлов и деталей. Критерии работоспособности и влияющие факторы.</w:t>
            </w:r>
          </w:p>
          <w:p w14:paraId="40B03EDE"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Анализ функциональных возможностей механизмов и области их применения.</w:t>
            </w:r>
          </w:p>
          <w:p w14:paraId="4468B054" w14:textId="77777777" w:rsidR="000E6A3C" w:rsidRPr="00D01D18" w:rsidRDefault="000E6A3C" w:rsidP="00B74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00000" w:themeColor="text1"/>
                <w:sz w:val="24"/>
                <w:szCs w:val="24"/>
              </w:rPr>
            </w:pPr>
            <w:r w:rsidRPr="00D01D18">
              <w:rPr>
                <w:rFonts w:ascii="Times New Roman" w:hAnsi="Times New Roman"/>
                <w:bCs/>
                <w:color w:val="000000" w:themeColor="text1"/>
                <w:sz w:val="24"/>
                <w:szCs w:val="24"/>
              </w:rPr>
              <w:t>Общие законы статики и динамики жидкостей. Общие законы статики и динамики газов. Основные законы термодинамики.</w:t>
            </w:r>
          </w:p>
          <w:p w14:paraId="7F414CA5" w14:textId="77CBC75B" w:rsidR="000E6A3C" w:rsidRPr="00D01D18" w:rsidRDefault="000E6A3C" w:rsidP="00B747A1">
            <w:pPr>
              <w:rPr>
                <w:rFonts w:ascii="Times New Roman" w:eastAsia="Calibri" w:hAnsi="Times New Roman"/>
                <w:spacing w:val="-2"/>
                <w:sz w:val="24"/>
                <w:szCs w:val="24"/>
              </w:rPr>
            </w:pPr>
            <w:r w:rsidRPr="00D01D18">
              <w:rPr>
                <w:rFonts w:ascii="Times New Roman" w:eastAsia="Calibri" w:hAnsi="Times New Roman"/>
                <w:spacing w:val="-2"/>
                <w:sz w:val="24"/>
                <w:szCs w:val="24"/>
              </w:rPr>
              <w:t>Основны</w:t>
            </w:r>
            <w:r w:rsidR="007D0D03">
              <w:rPr>
                <w:rFonts w:ascii="Times New Roman" w:eastAsia="Calibri" w:hAnsi="Times New Roman"/>
                <w:spacing w:val="-2"/>
                <w:sz w:val="24"/>
                <w:szCs w:val="24"/>
              </w:rPr>
              <w:t>е</w:t>
            </w:r>
            <w:r w:rsidRPr="00D01D18">
              <w:rPr>
                <w:rFonts w:ascii="Times New Roman" w:eastAsia="Calibri" w:hAnsi="Times New Roman"/>
                <w:spacing w:val="-2"/>
                <w:sz w:val="24"/>
                <w:szCs w:val="24"/>
              </w:rPr>
              <w:t xml:space="preserve"> характеристик</w:t>
            </w:r>
            <w:r w:rsidR="007D0D03">
              <w:rPr>
                <w:rFonts w:ascii="Times New Roman" w:eastAsia="Calibri" w:hAnsi="Times New Roman"/>
                <w:spacing w:val="-2"/>
                <w:sz w:val="24"/>
                <w:szCs w:val="24"/>
              </w:rPr>
              <w:t>и</w:t>
            </w:r>
            <w:r w:rsidRPr="00D01D18">
              <w:rPr>
                <w:rFonts w:ascii="Times New Roman" w:eastAsia="Calibri" w:hAnsi="Times New Roman"/>
                <w:spacing w:val="-2"/>
                <w:sz w:val="24"/>
                <w:szCs w:val="24"/>
              </w:rPr>
              <w:t>, состава, эксплуатации и режимов работы судовых электростанций.</w:t>
            </w:r>
          </w:p>
          <w:p w14:paraId="072656BF" w14:textId="52125114" w:rsidR="000E6A3C" w:rsidRPr="00D01D18" w:rsidRDefault="000E6A3C" w:rsidP="00B747A1">
            <w:pPr>
              <w:rPr>
                <w:rFonts w:ascii="Times New Roman" w:eastAsia="Calibri" w:hAnsi="Times New Roman"/>
                <w:spacing w:val="-2"/>
                <w:sz w:val="24"/>
                <w:szCs w:val="24"/>
              </w:rPr>
            </w:pPr>
            <w:r w:rsidRPr="00D01D18">
              <w:rPr>
                <w:rFonts w:ascii="Times New Roman" w:eastAsia="Calibri" w:hAnsi="Times New Roman"/>
                <w:spacing w:val="-2"/>
                <w:sz w:val="24"/>
                <w:szCs w:val="24"/>
              </w:rPr>
              <w:t>Характеристик</w:t>
            </w:r>
            <w:r w:rsidR="007D0D03">
              <w:rPr>
                <w:rFonts w:ascii="Times New Roman" w:eastAsia="Calibri" w:hAnsi="Times New Roman"/>
                <w:spacing w:val="-2"/>
                <w:sz w:val="24"/>
                <w:szCs w:val="24"/>
              </w:rPr>
              <w:t>и</w:t>
            </w:r>
            <w:r w:rsidRPr="00D01D18">
              <w:rPr>
                <w:rFonts w:ascii="Times New Roman" w:eastAsia="Calibri" w:hAnsi="Times New Roman"/>
                <w:spacing w:val="-2"/>
                <w:sz w:val="24"/>
                <w:szCs w:val="24"/>
              </w:rPr>
              <w:t>, режим</w:t>
            </w:r>
            <w:r w:rsidR="007D0D03">
              <w:rPr>
                <w:rFonts w:ascii="Times New Roman" w:eastAsia="Calibri" w:hAnsi="Times New Roman"/>
                <w:spacing w:val="-2"/>
                <w:sz w:val="24"/>
                <w:szCs w:val="24"/>
              </w:rPr>
              <w:t>ы</w:t>
            </w:r>
            <w:r w:rsidRPr="00D01D18">
              <w:rPr>
                <w:rFonts w:ascii="Times New Roman" w:eastAsia="Calibri" w:hAnsi="Times New Roman"/>
                <w:spacing w:val="-2"/>
                <w:sz w:val="24"/>
                <w:szCs w:val="24"/>
              </w:rPr>
              <w:t xml:space="preserve"> работы, режим</w:t>
            </w:r>
            <w:r w:rsidR="007D0D03">
              <w:rPr>
                <w:rFonts w:ascii="Times New Roman" w:eastAsia="Calibri" w:hAnsi="Times New Roman"/>
                <w:spacing w:val="-2"/>
                <w:sz w:val="24"/>
                <w:szCs w:val="24"/>
              </w:rPr>
              <w:t>ы</w:t>
            </w:r>
            <w:r w:rsidRPr="00D01D18">
              <w:rPr>
                <w:rFonts w:ascii="Times New Roman" w:eastAsia="Calibri" w:hAnsi="Times New Roman"/>
                <w:spacing w:val="-2"/>
                <w:sz w:val="24"/>
                <w:szCs w:val="24"/>
              </w:rPr>
              <w:t xml:space="preserve"> пуска, торможения, реверсирования и регулирования </w:t>
            </w:r>
            <w:r w:rsidRPr="00D01D18">
              <w:rPr>
                <w:rFonts w:ascii="Times New Roman" w:eastAsia="Calibri" w:hAnsi="Times New Roman"/>
                <w:spacing w:val="-2"/>
                <w:sz w:val="24"/>
                <w:szCs w:val="24"/>
              </w:rPr>
              <w:lastRenderedPageBreak/>
              <w:t>оборотов, эксплуатации машин постоянного и переменного тока.</w:t>
            </w:r>
          </w:p>
          <w:p w14:paraId="64DA9A27" w14:textId="4E153D6C" w:rsidR="000E6A3C" w:rsidRPr="00D01D18" w:rsidRDefault="000E6A3C" w:rsidP="00B747A1">
            <w:pPr>
              <w:rPr>
                <w:rFonts w:ascii="Times New Roman" w:hAnsi="Times New Roman"/>
                <w:iCs/>
                <w:sz w:val="24"/>
                <w:szCs w:val="24"/>
              </w:rPr>
            </w:pPr>
            <w:r w:rsidRPr="00D01D18">
              <w:rPr>
                <w:rFonts w:ascii="Times New Roman" w:hAnsi="Times New Roman"/>
                <w:iCs/>
                <w:sz w:val="24"/>
                <w:szCs w:val="24"/>
              </w:rPr>
              <w:t>Поряд</w:t>
            </w:r>
            <w:r w:rsidR="007D0D03">
              <w:rPr>
                <w:rFonts w:ascii="Times New Roman" w:hAnsi="Times New Roman"/>
                <w:iCs/>
                <w:sz w:val="24"/>
                <w:szCs w:val="24"/>
              </w:rPr>
              <w:t>ок</w:t>
            </w:r>
            <w:r w:rsidRPr="00D01D18">
              <w:rPr>
                <w:rFonts w:ascii="Times New Roman" w:hAnsi="Times New Roman"/>
                <w:iCs/>
                <w:sz w:val="24"/>
                <w:szCs w:val="24"/>
              </w:rPr>
              <w:t xml:space="preserve"> и срок</w:t>
            </w:r>
            <w:r w:rsidR="007D0D03">
              <w:rPr>
                <w:rFonts w:ascii="Times New Roman" w:hAnsi="Times New Roman"/>
                <w:iCs/>
                <w:sz w:val="24"/>
                <w:szCs w:val="24"/>
              </w:rPr>
              <w:t>и</w:t>
            </w:r>
            <w:r w:rsidRPr="00D01D18">
              <w:rPr>
                <w:rFonts w:ascii="Times New Roman" w:hAnsi="Times New Roman"/>
                <w:iCs/>
                <w:sz w:val="24"/>
                <w:szCs w:val="24"/>
              </w:rPr>
              <w:t xml:space="preserve">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3158AFEC" w14:textId="77777777" w:rsidR="000E6A3C" w:rsidRPr="00D01D18" w:rsidRDefault="000E6A3C" w:rsidP="00B747A1">
            <w:pPr>
              <w:rPr>
                <w:rFonts w:ascii="Times New Roman" w:hAnsi="Times New Roman"/>
                <w:iCs/>
                <w:sz w:val="24"/>
                <w:szCs w:val="24"/>
              </w:rPr>
            </w:pPr>
            <w:r w:rsidRPr="00D01D18">
              <w:rPr>
                <w:rFonts w:ascii="Times New Roman" w:hAnsi="Times New Roman"/>
                <w:iCs/>
                <w:sz w:val="24"/>
                <w:szCs w:val="24"/>
              </w:rPr>
              <w:t>технологических процессов, осуществляемых с электрооборудованием.</w:t>
            </w:r>
          </w:p>
          <w:p w14:paraId="3261BDD6" w14:textId="77777777"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Назначения и технических характеристик оборудования.</w:t>
            </w:r>
          </w:p>
          <w:p w14:paraId="6ABC910F" w14:textId="41E488E1"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Мероприяти</w:t>
            </w:r>
            <w:r w:rsidR="007D0D03">
              <w:rPr>
                <w:rFonts w:ascii="Times New Roman" w:hAnsi="Times New Roman"/>
                <w:iCs/>
                <w:spacing w:val="-3"/>
                <w:sz w:val="24"/>
                <w:szCs w:val="24"/>
              </w:rPr>
              <w:t>я</w:t>
            </w:r>
            <w:r w:rsidRPr="00D01D18">
              <w:rPr>
                <w:rFonts w:ascii="Times New Roman" w:hAnsi="Times New Roman"/>
                <w:iCs/>
                <w:spacing w:val="-3"/>
                <w:sz w:val="24"/>
                <w:szCs w:val="24"/>
              </w:rPr>
              <w:t>, обеспечивающих содержание судовых технических средств в постоянной готовности к действию в период эксплуатации судна.</w:t>
            </w:r>
          </w:p>
          <w:p w14:paraId="5F15CFE1" w14:textId="54216950"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Основны</w:t>
            </w:r>
            <w:r w:rsidR="007D0D03">
              <w:rPr>
                <w:rFonts w:ascii="Times New Roman" w:hAnsi="Times New Roman"/>
                <w:iCs/>
                <w:spacing w:val="-3"/>
                <w:sz w:val="24"/>
                <w:szCs w:val="24"/>
              </w:rPr>
              <w:t>е</w:t>
            </w:r>
            <w:r w:rsidRPr="00D01D18">
              <w:rPr>
                <w:rFonts w:ascii="Times New Roman" w:hAnsi="Times New Roman"/>
                <w:iCs/>
                <w:spacing w:val="-3"/>
                <w:sz w:val="24"/>
                <w:szCs w:val="24"/>
              </w:rPr>
              <w:t xml:space="preserve"> безопасны</w:t>
            </w:r>
            <w:r w:rsidR="007D0D03">
              <w:rPr>
                <w:rFonts w:ascii="Times New Roman" w:hAnsi="Times New Roman"/>
                <w:iCs/>
                <w:spacing w:val="-3"/>
                <w:sz w:val="24"/>
                <w:szCs w:val="24"/>
              </w:rPr>
              <w:t>е</w:t>
            </w:r>
            <w:r w:rsidRPr="00D01D18">
              <w:rPr>
                <w:rFonts w:ascii="Times New Roman" w:hAnsi="Times New Roman"/>
                <w:iCs/>
                <w:spacing w:val="-3"/>
                <w:sz w:val="24"/>
                <w:szCs w:val="24"/>
              </w:rPr>
              <w:t xml:space="preserve"> операци</w:t>
            </w:r>
            <w:r w:rsidR="007D0D03">
              <w:rPr>
                <w:rFonts w:ascii="Times New Roman" w:hAnsi="Times New Roman"/>
                <w:iCs/>
                <w:spacing w:val="-3"/>
                <w:sz w:val="24"/>
                <w:szCs w:val="24"/>
              </w:rPr>
              <w:t>и</w:t>
            </w:r>
            <w:r w:rsidRPr="00D01D18">
              <w:rPr>
                <w:rFonts w:ascii="Times New Roman" w:hAnsi="Times New Roman"/>
                <w:iCs/>
                <w:spacing w:val="-3"/>
                <w:sz w:val="24"/>
                <w:szCs w:val="24"/>
              </w:rPr>
              <w:t xml:space="preserve"> с судовыми техническими средствами при их эксплуатации.</w:t>
            </w:r>
          </w:p>
          <w:p w14:paraId="62D4C600" w14:textId="02C6AE95"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Поряд</w:t>
            </w:r>
            <w:r w:rsidR="007D0D03">
              <w:rPr>
                <w:rFonts w:ascii="Times New Roman" w:hAnsi="Times New Roman"/>
                <w:iCs/>
                <w:spacing w:val="-3"/>
                <w:sz w:val="24"/>
                <w:szCs w:val="24"/>
              </w:rPr>
              <w:t>ок</w:t>
            </w:r>
            <w:r w:rsidRPr="00D01D18">
              <w:rPr>
                <w:rFonts w:ascii="Times New Roman" w:hAnsi="Times New Roman"/>
                <w:iCs/>
                <w:spacing w:val="-3"/>
                <w:sz w:val="24"/>
                <w:szCs w:val="24"/>
              </w:rPr>
              <w:t xml:space="preserve"> использования, ведения и хранения технической и рабочей документации по электрооборудованию судов.</w:t>
            </w:r>
          </w:p>
          <w:p w14:paraId="17BCD0FC" w14:textId="41EED952" w:rsidR="000E6A3C" w:rsidRPr="00D01D18" w:rsidRDefault="000E6A3C" w:rsidP="00B747A1">
            <w:pPr>
              <w:tabs>
                <w:tab w:val="left" w:pos="1134"/>
              </w:tabs>
              <w:rPr>
                <w:rFonts w:ascii="Times New Roman" w:hAnsi="Times New Roman"/>
                <w:sz w:val="24"/>
                <w:szCs w:val="24"/>
              </w:rPr>
            </w:pPr>
            <w:r w:rsidRPr="00D01D18">
              <w:rPr>
                <w:rFonts w:ascii="Times New Roman" w:hAnsi="Times New Roman"/>
                <w:iCs/>
                <w:spacing w:val="-3"/>
                <w:sz w:val="24"/>
                <w:szCs w:val="24"/>
              </w:rPr>
              <w:t>Архитектурн</w:t>
            </w:r>
            <w:r w:rsidR="007D0D03">
              <w:rPr>
                <w:rFonts w:ascii="Times New Roman" w:hAnsi="Times New Roman"/>
                <w:iCs/>
                <w:spacing w:val="-3"/>
                <w:sz w:val="24"/>
                <w:szCs w:val="24"/>
              </w:rPr>
              <w:t>ый</w:t>
            </w:r>
            <w:r w:rsidRPr="00D01D18">
              <w:rPr>
                <w:rFonts w:ascii="Times New Roman" w:hAnsi="Times New Roman"/>
                <w:iCs/>
                <w:spacing w:val="-3"/>
                <w:sz w:val="24"/>
                <w:szCs w:val="24"/>
              </w:rPr>
              <w:t xml:space="preserve"> тип судна, конструкци</w:t>
            </w:r>
            <w:r w:rsidR="007D0D03">
              <w:rPr>
                <w:rFonts w:ascii="Times New Roman" w:hAnsi="Times New Roman"/>
                <w:iCs/>
                <w:spacing w:val="-3"/>
                <w:sz w:val="24"/>
                <w:szCs w:val="24"/>
              </w:rPr>
              <w:t>ю</w:t>
            </w:r>
            <w:r w:rsidRPr="00D01D18">
              <w:rPr>
                <w:rFonts w:ascii="Times New Roman" w:hAnsi="Times New Roman"/>
                <w:iCs/>
                <w:spacing w:val="-3"/>
                <w:sz w:val="24"/>
                <w:szCs w:val="24"/>
              </w:rPr>
              <w:t xml:space="preserve"> корпуса,</w:t>
            </w:r>
          </w:p>
          <w:p w14:paraId="41AA0500" w14:textId="2F501482"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конструкци</w:t>
            </w:r>
            <w:r w:rsidR="007D0D03">
              <w:rPr>
                <w:rFonts w:ascii="Times New Roman" w:hAnsi="Times New Roman"/>
                <w:iCs/>
                <w:spacing w:val="-3"/>
                <w:sz w:val="24"/>
                <w:szCs w:val="24"/>
              </w:rPr>
              <w:t>ю</w:t>
            </w:r>
            <w:r w:rsidRPr="00D01D18">
              <w:rPr>
                <w:rFonts w:ascii="Times New Roman" w:hAnsi="Times New Roman"/>
                <w:iCs/>
                <w:spacing w:val="-3"/>
                <w:sz w:val="24"/>
                <w:szCs w:val="24"/>
              </w:rPr>
              <w:t xml:space="preserve"> надстроек и оборудования судовых помещений.</w:t>
            </w:r>
          </w:p>
          <w:p w14:paraId="328EA658" w14:textId="70A8E586" w:rsidR="000E6A3C" w:rsidRPr="00D01D18" w:rsidRDefault="000E6A3C" w:rsidP="00B747A1">
            <w:pPr>
              <w:tabs>
                <w:tab w:val="left" w:pos="1134"/>
              </w:tabs>
              <w:rPr>
                <w:rFonts w:ascii="Times New Roman" w:hAnsi="Times New Roman"/>
                <w:sz w:val="24"/>
                <w:szCs w:val="24"/>
              </w:rPr>
            </w:pPr>
            <w:r w:rsidRPr="00D01D18">
              <w:rPr>
                <w:rFonts w:ascii="Times New Roman" w:hAnsi="Times New Roman"/>
                <w:iCs/>
                <w:spacing w:val="-3"/>
                <w:sz w:val="24"/>
                <w:szCs w:val="24"/>
              </w:rPr>
              <w:t>Конструкци</w:t>
            </w:r>
            <w:r w:rsidR="007D0D03">
              <w:rPr>
                <w:rFonts w:ascii="Times New Roman" w:hAnsi="Times New Roman"/>
                <w:iCs/>
                <w:spacing w:val="-3"/>
                <w:sz w:val="24"/>
                <w:szCs w:val="24"/>
              </w:rPr>
              <w:t>ю</w:t>
            </w:r>
            <w:r w:rsidRPr="00D01D18">
              <w:rPr>
                <w:rFonts w:ascii="Times New Roman" w:hAnsi="Times New Roman"/>
                <w:iCs/>
                <w:spacing w:val="-3"/>
                <w:sz w:val="24"/>
                <w:szCs w:val="24"/>
              </w:rPr>
              <w:t xml:space="preserve"> грузовых люков;</w:t>
            </w:r>
          </w:p>
          <w:p w14:paraId="2590538A" w14:textId="5E59721F"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конструкци</w:t>
            </w:r>
            <w:r w:rsidR="007D0D03">
              <w:rPr>
                <w:rFonts w:ascii="Times New Roman" w:hAnsi="Times New Roman"/>
                <w:iCs/>
                <w:spacing w:val="-3"/>
                <w:sz w:val="24"/>
                <w:szCs w:val="24"/>
              </w:rPr>
              <w:t>ю</w:t>
            </w:r>
            <w:r w:rsidRPr="00D01D18">
              <w:rPr>
                <w:rFonts w:ascii="Times New Roman" w:hAnsi="Times New Roman"/>
                <w:iCs/>
                <w:spacing w:val="-3"/>
                <w:sz w:val="24"/>
                <w:szCs w:val="24"/>
              </w:rPr>
              <w:t xml:space="preserve"> отдельных узлов судна.</w:t>
            </w:r>
          </w:p>
          <w:p w14:paraId="2CE1993E" w14:textId="01A87493" w:rsidR="000E6A3C" w:rsidRPr="00D01D18" w:rsidRDefault="000E6A3C" w:rsidP="00B747A1">
            <w:pPr>
              <w:rPr>
                <w:rFonts w:ascii="Times New Roman" w:hAnsi="Times New Roman"/>
                <w:iCs/>
                <w:spacing w:val="-3"/>
                <w:sz w:val="24"/>
                <w:szCs w:val="24"/>
              </w:rPr>
            </w:pPr>
            <w:r w:rsidRPr="00D01D18">
              <w:rPr>
                <w:rFonts w:ascii="Times New Roman" w:hAnsi="Times New Roman"/>
                <w:iCs/>
                <w:spacing w:val="-3"/>
                <w:sz w:val="24"/>
                <w:szCs w:val="24"/>
              </w:rPr>
              <w:t>Конструктивн</w:t>
            </w:r>
            <w:r w:rsidR="007D0D03">
              <w:rPr>
                <w:rFonts w:ascii="Times New Roman" w:hAnsi="Times New Roman"/>
                <w:iCs/>
                <w:spacing w:val="-3"/>
                <w:sz w:val="24"/>
                <w:szCs w:val="24"/>
              </w:rPr>
              <w:t>ую</w:t>
            </w:r>
            <w:r w:rsidRPr="00D01D18">
              <w:rPr>
                <w:rFonts w:ascii="Times New Roman" w:hAnsi="Times New Roman"/>
                <w:iCs/>
                <w:spacing w:val="-3"/>
                <w:sz w:val="24"/>
                <w:szCs w:val="24"/>
              </w:rPr>
              <w:t xml:space="preserve"> противопожарн</w:t>
            </w:r>
            <w:r w:rsidR="007D0D03">
              <w:rPr>
                <w:rFonts w:ascii="Times New Roman" w:hAnsi="Times New Roman"/>
                <w:iCs/>
                <w:spacing w:val="-3"/>
                <w:sz w:val="24"/>
                <w:szCs w:val="24"/>
              </w:rPr>
              <w:t>ую</w:t>
            </w:r>
            <w:r w:rsidRPr="00D01D18">
              <w:rPr>
                <w:rFonts w:ascii="Times New Roman" w:hAnsi="Times New Roman"/>
                <w:iCs/>
                <w:spacing w:val="-3"/>
                <w:sz w:val="24"/>
                <w:szCs w:val="24"/>
              </w:rPr>
              <w:t xml:space="preserve"> защит</w:t>
            </w:r>
            <w:r w:rsidR="007D0D03">
              <w:rPr>
                <w:rFonts w:ascii="Times New Roman" w:hAnsi="Times New Roman"/>
                <w:iCs/>
                <w:spacing w:val="-3"/>
                <w:sz w:val="24"/>
                <w:szCs w:val="24"/>
              </w:rPr>
              <w:t>у</w:t>
            </w:r>
            <w:r w:rsidRPr="00D01D18">
              <w:rPr>
                <w:rFonts w:ascii="Times New Roman" w:hAnsi="Times New Roman"/>
                <w:iCs/>
                <w:spacing w:val="-3"/>
                <w:sz w:val="24"/>
                <w:szCs w:val="24"/>
              </w:rPr>
              <w:t>.</w:t>
            </w:r>
          </w:p>
          <w:p w14:paraId="65C0BDA2" w14:textId="77777777" w:rsidR="000E6A3C" w:rsidRPr="00D01D18" w:rsidRDefault="000E6A3C" w:rsidP="00B747A1">
            <w:pPr>
              <w:rPr>
                <w:rFonts w:ascii="Times New Roman" w:hAnsi="Times New Roman"/>
                <w:bCs/>
                <w:color w:val="000000" w:themeColor="text1"/>
                <w:sz w:val="24"/>
                <w:szCs w:val="24"/>
              </w:rPr>
            </w:pPr>
            <w:r w:rsidRPr="00D01D18">
              <w:rPr>
                <w:rFonts w:ascii="Times New Roman" w:hAnsi="Times New Roman"/>
                <w:iCs/>
                <w:spacing w:val="-3"/>
                <w:sz w:val="24"/>
                <w:szCs w:val="24"/>
              </w:rPr>
              <w:t>Назначения, состав, функционирования системы предупреждения загрязнения.</w:t>
            </w:r>
          </w:p>
        </w:tc>
      </w:tr>
    </w:tbl>
    <w:p w14:paraId="2E1053AA" w14:textId="77777777" w:rsidR="000E6A3C" w:rsidRPr="00D01D18" w:rsidRDefault="000E6A3C" w:rsidP="000E6A3C">
      <w:pPr>
        <w:ind w:firstLine="709"/>
        <w:rPr>
          <w:rFonts w:ascii="Times New Roman" w:hAnsi="Times New Roman"/>
          <w:bCs/>
          <w:color w:val="000000" w:themeColor="text1"/>
          <w:sz w:val="24"/>
          <w:szCs w:val="24"/>
        </w:rPr>
      </w:pPr>
    </w:p>
    <w:p w14:paraId="43665DF9" w14:textId="77777777" w:rsidR="000E6A3C" w:rsidRPr="00D01D18" w:rsidRDefault="000E6A3C" w:rsidP="000E6A3C">
      <w:pPr>
        <w:rPr>
          <w:rFonts w:ascii="Times New Roman" w:eastAsia="Segoe UI" w:hAnsi="Times New Roman"/>
          <w:b/>
          <w:bCs/>
          <w:caps/>
          <w:color w:val="000000" w:themeColor="text1"/>
          <w:kern w:val="2"/>
          <w:sz w:val="24"/>
          <w:szCs w:val="24"/>
          <w:lang w:val="x-none" w:eastAsia="x-none"/>
        </w:rPr>
      </w:pPr>
    </w:p>
    <w:p w14:paraId="493002A8" w14:textId="34694F85" w:rsidR="000E6A3C" w:rsidRDefault="0057692A" w:rsidP="0057692A">
      <w:pPr>
        <w:jc w:val="center"/>
        <w:rPr>
          <w:rFonts w:ascii="Times New Roman" w:hAnsi="Times New Roman"/>
          <w:b/>
          <w:bCs/>
          <w:color w:val="000000" w:themeColor="text1"/>
        </w:rPr>
      </w:pPr>
      <w:r w:rsidRPr="0057692A">
        <w:rPr>
          <w:rFonts w:ascii="Times New Roman" w:hAnsi="Times New Roman"/>
          <w:b/>
          <w:bCs/>
          <w:color w:val="000000" w:themeColor="text1"/>
        </w:rPr>
        <w:t>2. СТРУКТУРА И СОДЕРЖАНИЕ ДИСЦИПЛИНЫ</w:t>
      </w:r>
    </w:p>
    <w:p w14:paraId="471C72EA" w14:textId="77777777" w:rsidR="0057692A" w:rsidRPr="0057692A" w:rsidRDefault="0057692A" w:rsidP="0057692A">
      <w:pPr>
        <w:jc w:val="center"/>
        <w:rPr>
          <w:rFonts w:ascii="Times New Roman" w:hAnsi="Times New Roman"/>
          <w:b/>
          <w:bCs/>
          <w:color w:val="000000" w:themeColor="text1"/>
        </w:rPr>
      </w:pPr>
    </w:p>
    <w:p w14:paraId="51E2C1C5" w14:textId="77777777" w:rsidR="000E6A3C" w:rsidRPr="0057692A" w:rsidRDefault="000E6A3C" w:rsidP="0057692A">
      <w:pPr>
        <w:ind w:firstLine="708"/>
        <w:rPr>
          <w:rFonts w:ascii="Times New Roman" w:hAnsi="Times New Roman"/>
          <w:b/>
          <w:bCs/>
          <w:color w:val="000000" w:themeColor="text1"/>
        </w:rPr>
      </w:pPr>
      <w:r w:rsidRPr="0057692A">
        <w:rPr>
          <w:rFonts w:ascii="Times New Roman" w:hAnsi="Times New Roman"/>
          <w:b/>
          <w:bCs/>
          <w:color w:val="000000" w:themeColor="text1"/>
        </w:rPr>
        <w:t xml:space="preserve">2.1. Трудоемкость освоения дисциплины </w:t>
      </w:r>
    </w:p>
    <w:tbl>
      <w:tblPr>
        <w:tblW w:w="5000" w:type="pct"/>
        <w:tblLayout w:type="fixed"/>
        <w:tblLook w:val="01E0" w:firstRow="1" w:lastRow="1" w:firstColumn="1" w:lastColumn="1" w:noHBand="0" w:noVBand="0"/>
      </w:tblPr>
      <w:tblGrid>
        <w:gridCol w:w="4800"/>
        <w:gridCol w:w="2336"/>
        <w:gridCol w:w="2627"/>
      </w:tblGrid>
      <w:tr w:rsidR="000E6A3C" w:rsidRPr="00D01D18" w14:paraId="78F7AD42"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03307B23"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Наименование составных частей дисциплины</w:t>
            </w:r>
          </w:p>
        </w:tc>
        <w:tc>
          <w:tcPr>
            <w:tcW w:w="2357" w:type="dxa"/>
            <w:tcBorders>
              <w:top w:val="single" w:sz="6" w:space="0" w:color="000000"/>
              <w:left w:val="single" w:sz="6" w:space="0" w:color="000000"/>
              <w:bottom w:val="single" w:sz="6" w:space="0" w:color="000000"/>
              <w:right w:val="single" w:sz="6" w:space="0" w:color="000000"/>
            </w:tcBorders>
            <w:vAlign w:val="center"/>
          </w:tcPr>
          <w:p w14:paraId="75F095A6"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Объем в часах</w:t>
            </w:r>
          </w:p>
        </w:tc>
        <w:tc>
          <w:tcPr>
            <w:tcW w:w="2651" w:type="dxa"/>
            <w:tcBorders>
              <w:top w:val="single" w:sz="6" w:space="0" w:color="000000"/>
              <w:left w:val="single" w:sz="6" w:space="0" w:color="000000"/>
              <w:bottom w:val="single" w:sz="6" w:space="0" w:color="000000"/>
              <w:right w:val="single" w:sz="6" w:space="0" w:color="000000"/>
            </w:tcBorders>
          </w:tcPr>
          <w:p w14:paraId="29A9FA65"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 xml:space="preserve">В т.ч. в форме </w:t>
            </w:r>
            <w:proofErr w:type="spellStart"/>
            <w:r w:rsidRPr="00D01D18">
              <w:rPr>
                <w:rFonts w:ascii="Times New Roman" w:hAnsi="Times New Roman"/>
                <w:b/>
                <w:color w:val="000000" w:themeColor="text1"/>
                <w:sz w:val="24"/>
                <w:szCs w:val="24"/>
              </w:rPr>
              <w:t>практ</w:t>
            </w:r>
            <w:proofErr w:type="spellEnd"/>
            <w:r w:rsidRPr="00D01D18">
              <w:rPr>
                <w:rFonts w:ascii="Times New Roman" w:hAnsi="Times New Roman"/>
                <w:b/>
                <w:color w:val="000000" w:themeColor="text1"/>
                <w:sz w:val="24"/>
                <w:szCs w:val="24"/>
              </w:rPr>
              <w:t>. подготовки</w:t>
            </w:r>
          </w:p>
        </w:tc>
      </w:tr>
      <w:tr w:rsidR="000E6A3C" w:rsidRPr="00D01D18" w14:paraId="4953EFAD"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50BEC280"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Учебные занятия</w:t>
            </w:r>
          </w:p>
        </w:tc>
        <w:tc>
          <w:tcPr>
            <w:tcW w:w="2357" w:type="dxa"/>
            <w:tcBorders>
              <w:top w:val="single" w:sz="6" w:space="0" w:color="000000"/>
              <w:left w:val="single" w:sz="6" w:space="0" w:color="000000"/>
              <w:bottom w:val="single" w:sz="6" w:space="0" w:color="000000"/>
              <w:right w:val="single" w:sz="6" w:space="0" w:color="000000"/>
            </w:tcBorders>
            <w:vAlign w:val="center"/>
          </w:tcPr>
          <w:p w14:paraId="4138765A" w14:textId="7F74FB16" w:rsidR="000E6A3C" w:rsidRPr="00D01D18" w:rsidRDefault="000E6A3C" w:rsidP="00B747A1">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100</w:t>
            </w:r>
          </w:p>
        </w:tc>
        <w:tc>
          <w:tcPr>
            <w:tcW w:w="2651" w:type="dxa"/>
            <w:tcBorders>
              <w:top w:val="single" w:sz="6" w:space="0" w:color="000000"/>
              <w:left w:val="single" w:sz="6" w:space="0" w:color="000000"/>
              <w:bottom w:val="single" w:sz="6" w:space="0" w:color="000000"/>
              <w:right w:val="single" w:sz="6" w:space="0" w:color="000000"/>
            </w:tcBorders>
            <w:vAlign w:val="center"/>
          </w:tcPr>
          <w:p w14:paraId="2E2129F9" w14:textId="115E9441" w:rsidR="000E6A3C" w:rsidRPr="00D01D18" w:rsidRDefault="000E6A3C" w:rsidP="00B747A1">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7</w:t>
            </w:r>
            <w:r w:rsidRPr="00D01D18">
              <w:rPr>
                <w:rFonts w:ascii="Times New Roman" w:hAnsi="Times New Roman"/>
                <w:bCs/>
                <w:color w:val="000000" w:themeColor="text1"/>
                <w:sz w:val="24"/>
                <w:szCs w:val="24"/>
              </w:rPr>
              <w:t>2</w:t>
            </w:r>
          </w:p>
        </w:tc>
      </w:tr>
      <w:tr w:rsidR="000E6A3C" w:rsidRPr="00D01D18" w14:paraId="12795A08"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341E9EDC"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Курсовой проект (работа)</w:t>
            </w:r>
          </w:p>
        </w:tc>
        <w:tc>
          <w:tcPr>
            <w:tcW w:w="2357" w:type="dxa"/>
            <w:tcBorders>
              <w:top w:val="single" w:sz="6" w:space="0" w:color="000000"/>
              <w:left w:val="single" w:sz="6" w:space="0" w:color="000000"/>
              <w:bottom w:val="single" w:sz="6" w:space="0" w:color="000000"/>
              <w:right w:val="single" w:sz="6" w:space="0" w:color="000000"/>
            </w:tcBorders>
            <w:vAlign w:val="center"/>
          </w:tcPr>
          <w:p w14:paraId="15C11DB0"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c>
          <w:tcPr>
            <w:tcW w:w="2651" w:type="dxa"/>
            <w:tcBorders>
              <w:top w:val="single" w:sz="6" w:space="0" w:color="000000"/>
              <w:left w:val="single" w:sz="6" w:space="0" w:color="000000"/>
              <w:bottom w:val="single" w:sz="6" w:space="0" w:color="000000"/>
              <w:right w:val="single" w:sz="6" w:space="0" w:color="000000"/>
            </w:tcBorders>
            <w:vAlign w:val="center"/>
          </w:tcPr>
          <w:p w14:paraId="2C9CB285"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r>
      <w:tr w:rsidR="000E6A3C" w:rsidRPr="00D01D18" w14:paraId="5519B489"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547FA3D8"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Самостоятельная работа</w:t>
            </w:r>
          </w:p>
        </w:tc>
        <w:tc>
          <w:tcPr>
            <w:tcW w:w="2357" w:type="dxa"/>
            <w:tcBorders>
              <w:top w:val="single" w:sz="6" w:space="0" w:color="000000"/>
              <w:left w:val="single" w:sz="6" w:space="0" w:color="000000"/>
              <w:bottom w:val="single" w:sz="6" w:space="0" w:color="000000"/>
              <w:right w:val="single" w:sz="6" w:space="0" w:color="000000"/>
            </w:tcBorders>
            <w:vAlign w:val="center"/>
          </w:tcPr>
          <w:p w14:paraId="3FBD857D"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w:t>
            </w:r>
          </w:p>
        </w:tc>
        <w:tc>
          <w:tcPr>
            <w:tcW w:w="2651" w:type="dxa"/>
            <w:tcBorders>
              <w:top w:val="single" w:sz="6" w:space="0" w:color="000000"/>
              <w:left w:val="single" w:sz="6" w:space="0" w:color="000000"/>
              <w:bottom w:val="single" w:sz="6" w:space="0" w:color="000000"/>
              <w:right w:val="single" w:sz="6" w:space="0" w:color="000000"/>
            </w:tcBorders>
            <w:vAlign w:val="center"/>
          </w:tcPr>
          <w:p w14:paraId="64B6D517"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w:t>
            </w:r>
          </w:p>
        </w:tc>
      </w:tr>
      <w:tr w:rsidR="000E6A3C" w:rsidRPr="00D01D18" w14:paraId="67CC44AD"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562FDC29"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Промежуточная аттестация</w:t>
            </w:r>
          </w:p>
        </w:tc>
        <w:tc>
          <w:tcPr>
            <w:tcW w:w="2357" w:type="dxa"/>
            <w:tcBorders>
              <w:top w:val="single" w:sz="6" w:space="0" w:color="000000"/>
              <w:left w:val="single" w:sz="6" w:space="0" w:color="000000"/>
              <w:bottom w:val="single" w:sz="6" w:space="0" w:color="000000"/>
              <w:right w:val="single" w:sz="6" w:space="0" w:color="000000"/>
            </w:tcBorders>
            <w:vAlign w:val="center"/>
          </w:tcPr>
          <w:p w14:paraId="051DFC6C"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c>
          <w:tcPr>
            <w:tcW w:w="2651" w:type="dxa"/>
            <w:tcBorders>
              <w:top w:val="single" w:sz="6" w:space="0" w:color="000000"/>
              <w:left w:val="single" w:sz="6" w:space="0" w:color="000000"/>
              <w:bottom w:val="single" w:sz="6" w:space="0" w:color="000000"/>
              <w:right w:val="single" w:sz="6" w:space="0" w:color="000000"/>
            </w:tcBorders>
            <w:vAlign w:val="center"/>
          </w:tcPr>
          <w:p w14:paraId="6A696172" w14:textId="77777777" w:rsidR="000E6A3C" w:rsidRPr="00D01D18" w:rsidRDefault="000E6A3C" w:rsidP="00B747A1">
            <w:pPr>
              <w:jc w:val="center"/>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ХХ</w:t>
            </w:r>
          </w:p>
        </w:tc>
      </w:tr>
      <w:tr w:rsidR="000E6A3C" w:rsidRPr="00D01D18" w14:paraId="3544D90F" w14:textId="77777777" w:rsidTr="00B747A1">
        <w:trPr>
          <w:trHeight w:val="23"/>
        </w:trPr>
        <w:tc>
          <w:tcPr>
            <w:tcW w:w="4846" w:type="dxa"/>
            <w:tcBorders>
              <w:top w:val="single" w:sz="6" w:space="0" w:color="000000"/>
              <w:left w:val="single" w:sz="6" w:space="0" w:color="000000"/>
              <w:bottom w:val="single" w:sz="6" w:space="0" w:color="000000"/>
              <w:right w:val="single" w:sz="6" w:space="0" w:color="000000"/>
            </w:tcBorders>
            <w:vAlign w:val="center"/>
          </w:tcPr>
          <w:p w14:paraId="2273A121" w14:textId="77777777" w:rsidR="000E6A3C" w:rsidRPr="00D01D18" w:rsidRDefault="000E6A3C" w:rsidP="00B747A1">
            <w:pPr>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Всего</w:t>
            </w:r>
          </w:p>
        </w:tc>
        <w:tc>
          <w:tcPr>
            <w:tcW w:w="2357" w:type="dxa"/>
            <w:tcBorders>
              <w:top w:val="single" w:sz="6" w:space="0" w:color="000000"/>
              <w:left w:val="single" w:sz="6" w:space="0" w:color="000000"/>
              <w:bottom w:val="single" w:sz="6" w:space="0" w:color="000000"/>
              <w:right w:val="single" w:sz="6" w:space="0" w:color="000000"/>
            </w:tcBorders>
            <w:vAlign w:val="center"/>
          </w:tcPr>
          <w:p w14:paraId="48F92144" w14:textId="7DFB60E1" w:rsidR="000E6A3C" w:rsidRPr="00D01D18" w:rsidRDefault="000E6A3C" w:rsidP="00B747A1">
            <w:pPr>
              <w:jc w:val="center"/>
              <w:rPr>
                <w:rFonts w:ascii="Times New Roman" w:hAnsi="Times New Roman"/>
                <w:b/>
                <w:color w:val="000000" w:themeColor="text1"/>
                <w:sz w:val="24"/>
                <w:szCs w:val="24"/>
              </w:rPr>
            </w:pPr>
            <w:r>
              <w:rPr>
                <w:rFonts w:ascii="Times New Roman" w:hAnsi="Times New Roman"/>
                <w:b/>
                <w:color w:val="000000" w:themeColor="text1"/>
                <w:sz w:val="24"/>
                <w:szCs w:val="24"/>
              </w:rPr>
              <w:t>100</w:t>
            </w:r>
          </w:p>
        </w:tc>
        <w:tc>
          <w:tcPr>
            <w:tcW w:w="2651" w:type="dxa"/>
            <w:tcBorders>
              <w:top w:val="single" w:sz="6" w:space="0" w:color="000000"/>
              <w:left w:val="single" w:sz="6" w:space="0" w:color="000000"/>
              <w:bottom w:val="single" w:sz="6" w:space="0" w:color="000000"/>
              <w:right w:val="single" w:sz="6" w:space="0" w:color="000000"/>
            </w:tcBorders>
            <w:vAlign w:val="center"/>
          </w:tcPr>
          <w:p w14:paraId="187E02F9" w14:textId="0B805FA4" w:rsidR="000E6A3C" w:rsidRPr="00D01D18" w:rsidRDefault="000E6A3C" w:rsidP="00B747A1">
            <w:pPr>
              <w:jc w:val="center"/>
              <w:rPr>
                <w:rFonts w:ascii="Times New Roman" w:hAnsi="Times New Roman"/>
                <w:b/>
                <w:color w:val="000000" w:themeColor="text1"/>
                <w:sz w:val="24"/>
                <w:szCs w:val="24"/>
              </w:rPr>
            </w:pPr>
            <w:r>
              <w:rPr>
                <w:rFonts w:ascii="Times New Roman" w:hAnsi="Times New Roman"/>
                <w:b/>
                <w:color w:val="000000" w:themeColor="text1"/>
                <w:sz w:val="24"/>
                <w:szCs w:val="24"/>
              </w:rPr>
              <w:t>7</w:t>
            </w:r>
            <w:r w:rsidRPr="00D01D18">
              <w:rPr>
                <w:rFonts w:ascii="Times New Roman" w:hAnsi="Times New Roman"/>
                <w:b/>
                <w:color w:val="000000" w:themeColor="text1"/>
                <w:sz w:val="24"/>
                <w:szCs w:val="24"/>
              </w:rPr>
              <w:t>2</w:t>
            </w:r>
          </w:p>
        </w:tc>
      </w:tr>
    </w:tbl>
    <w:p w14:paraId="2D47DCAE" w14:textId="77777777" w:rsidR="000E6A3C" w:rsidRPr="00D01D18" w:rsidRDefault="000E6A3C" w:rsidP="000E6A3C">
      <w:pPr>
        <w:rPr>
          <w:rFonts w:ascii="Times New Roman" w:hAnsi="Times New Roman"/>
          <w:color w:val="000000" w:themeColor="text1"/>
          <w:sz w:val="24"/>
          <w:szCs w:val="24"/>
        </w:rPr>
      </w:pPr>
    </w:p>
    <w:p w14:paraId="38E9DCF2" w14:textId="44E974A0" w:rsidR="000E6A3C" w:rsidRDefault="000E6A3C" w:rsidP="000E6A3C">
      <w:pPr>
        <w:rPr>
          <w:rFonts w:ascii="Times New Roman" w:hAnsi="Times New Roman"/>
          <w:color w:val="000000" w:themeColor="text1"/>
          <w:sz w:val="24"/>
          <w:szCs w:val="24"/>
        </w:rPr>
      </w:pPr>
    </w:p>
    <w:p w14:paraId="4B2BFA23" w14:textId="77777777" w:rsidR="000E6A3C" w:rsidRPr="00D01D18" w:rsidRDefault="000E6A3C" w:rsidP="000E6A3C">
      <w:pPr>
        <w:rPr>
          <w:rFonts w:ascii="Times New Roman" w:hAnsi="Times New Roman"/>
          <w:color w:val="000000" w:themeColor="text1"/>
          <w:sz w:val="24"/>
          <w:szCs w:val="24"/>
        </w:rPr>
      </w:pPr>
    </w:p>
    <w:p w14:paraId="7ECE12AB" w14:textId="57DCA11A" w:rsidR="000E6A3C" w:rsidRPr="0057692A" w:rsidRDefault="000E6A3C" w:rsidP="0057692A">
      <w:pPr>
        <w:pStyle w:val="afffff3"/>
        <w:numPr>
          <w:ilvl w:val="1"/>
          <w:numId w:val="43"/>
        </w:numPr>
        <w:suppressAutoHyphens/>
        <w:rPr>
          <w:rFonts w:ascii="Times New Roman" w:hAnsi="Times New Roman"/>
          <w:b/>
          <w:bCs/>
          <w:color w:val="000000" w:themeColor="text1"/>
          <w:sz w:val="24"/>
          <w:szCs w:val="24"/>
        </w:rPr>
      </w:pPr>
      <w:r w:rsidRPr="0057692A">
        <w:rPr>
          <w:rFonts w:ascii="Times New Roman" w:hAnsi="Times New Roman"/>
          <w:b/>
          <w:bCs/>
          <w:color w:val="000000" w:themeColor="text1"/>
          <w:sz w:val="24"/>
          <w:szCs w:val="24"/>
        </w:rPr>
        <w:t>Примерное содержание дисциплины</w:t>
      </w:r>
    </w:p>
    <w:tbl>
      <w:tblPr>
        <w:tblW w:w="5000" w:type="pct"/>
        <w:tblInd w:w="-34" w:type="dxa"/>
        <w:tblLayout w:type="fixed"/>
        <w:tblLook w:val="0000" w:firstRow="0" w:lastRow="0" w:firstColumn="0" w:lastColumn="0" w:noHBand="0" w:noVBand="0"/>
      </w:tblPr>
      <w:tblGrid>
        <w:gridCol w:w="2375"/>
        <w:gridCol w:w="7394"/>
      </w:tblGrid>
      <w:tr w:rsidR="000E6A3C" w:rsidRPr="00D01D18" w14:paraId="66615C5E" w14:textId="77777777" w:rsidTr="000E6A3C">
        <w:trPr>
          <w:trHeight w:val="23"/>
        </w:trPr>
        <w:tc>
          <w:tcPr>
            <w:tcW w:w="2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F1365" w14:textId="77777777" w:rsidR="000E6A3C" w:rsidRPr="00D01D18" w:rsidRDefault="000E6A3C" w:rsidP="00B747A1">
            <w:pPr>
              <w:widowControl w:val="0"/>
              <w:jc w:val="center"/>
              <w:rPr>
                <w:rFonts w:ascii="Times New Roman" w:hAnsi="Times New Roman"/>
                <w:sz w:val="24"/>
                <w:szCs w:val="24"/>
              </w:rPr>
            </w:pPr>
            <w:r w:rsidRPr="00D01D18">
              <w:rPr>
                <w:rFonts w:ascii="Times New Roman" w:hAnsi="Times New Roman"/>
                <w:b/>
                <w:bCs/>
                <w:sz w:val="24"/>
                <w:szCs w:val="24"/>
              </w:rPr>
              <w:t>Наименование разделов и тем</w:t>
            </w:r>
          </w:p>
        </w:tc>
        <w:tc>
          <w:tcPr>
            <w:tcW w:w="7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7EB79" w14:textId="77777777" w:rsidR="000E6A3C" w:rsidRPr="00D01D18" w:rsidRDefault="000E6A3C" w:rsidP="00B747A1">
            <w:pPr>
              <w:widowControl w:val="0"/>
              <w:jc w:val="center"/>
              <w:rPr>
                <w:rFonts w:ascii="Times New Roman" w:hAnsi="Times New Roman"/>
                <w:sz w:val="24"/>
                <w:szCs w:val="24"/>
              </w:rPr>
            </w:pPr>
            <w:r w:rsidRPr="00D01D18">
              <w:rPr>
                <w:rFonts w:ascii="Times New Roman" w:hAnsi="Times New Roman"/>
                <w:b/>
                <w:bCs/>
                <w:sz w:val="24"/>
                <w:szCs w:val="24"/>
              </w:rPr>
              <w:t>Примерное содержание учебного материала, практических и лабораторных занятий</w:t>
            </w:r>
          </w:p>
        </w:tc>
      </w:tr>
      <w:tr w:rsidR="000E6A3C" w:rsidRPr="00D01D18" w14:paraId="173650E7" w14:textId="77777777" w:rsidTr="000E6A3C">
        <w:trPr>
          <w:trHeight w:val="371"/>
        </w:trPr>
        <w:tc>
          <w:tcPr>
            <w:tcW w:w="9769" w:type="dxa"/>
            <w:gridSpan w:val="2"/>
            <w:tcBorders>
              <w:left w:val="single" w:sz="4" w:space="0" w:color="000000"/>
              <w:bottom w:val="single" w:sz="4" w:space="0" w:color="000000"/>
              <w:right w:val="single" w:sz="4" w:space="0" w:color="000000"/>
            </w:tcBorders>
            <w:shd w:val="clear" w:color="auto" w:fill="auto"/>
          </w:tcPr>
          <w:p w14:paraId="4C092DFE" w14:textId="01D8F7CB"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Раздел 1. </w:t>
            </w:r>
            <w:proofErr w:type="spellStart"/>
            <w:r w:rsidRPr="00D01D18">
              <w:rPr>
                <w:rFonts w:ascii="Times New Roman" w:hAnsi="Times New Roman"/>
                <w:b/>
                <w:sz w:val="24"/>
                <w:szCs w:val="24"/>
                <w:lang w:val="en-US"/>
              </w:rPr>
              <w:t>Техн</w:t>
            </w:r>
            <w:r w:rsidRPr="00D01D18">
              <w:rPr>
                <w:rFonts w:ascii="Times New Roman" w:hAnsi="Times New Roman"/>
                <w:b/>
                <w:sz w:val="24"/>
                <w:szCs w:val="24"/>
              </w:rPr>
              <w:t>ическая</w:t>
            </w:r>
            <w:proofErr w:type="spellEnd"/>
            <w:r w:rsidRPr="00D01D18">
              <w:rPr>
                <w:rFonts w:ascii="Times New Roman" w:hAnsi="Times New Roman"/>
                <w:b/>
                <w:sz w:val="24"/>
                <w:szCs w:val="24"/>
              </w:rPr>
              <w:t xml:space="preserve"> механика (</w:t>
            </w:r>
            <w:r>
              <w:rPr>
                <w:rFonts w:ascii="Times New Roman" w:hAnsi="Times New Roman"/>
                <w:b/>
                <w:bCs/>
                <w:sz w:val="24"/>
                <w:szCs w:val="24"/>
              </w:rPr>
              <w:t>4</w:t>
            </w:r>
            <w:r w:rsidRPr="00D01D18">
              <w:rPr>
                <w:rFonts w:ascii="Times New Roman" w:hAnsi="Times New Roman"/>
                <w:b/>
                <w:bCs/>
                <w:sz w:val="24"/>
                <w:szCs w:val="24"/>
              </w:rPr>
              <w:t>4</w:t>
            </w:r>
            <w:r>
              <w:rPr>
                <w:rFonts w:ascii="Times New Roman" w:hAnsi="Times New Roman"/>
                <w:b/>
                <w:bCs/>
                <w:sz w:val="24"/>
                <w:szCs w:val="24"/>
              </w:rPr>
              <w:t xml:space="preserve"> ч.</w:t>
            </w:r>
            <w:r w:rsidRPr="00D01D18">
              <w:rPr>
                <w:rFonts w:ascii="Times New Roman" w:hAnsi="Times New Roman"/>
                <w:b/>
                <w:bCs/>
                <w:sz w:val="24"/>
                <w:szCs w:val="24"/>
              </w:rPr>
              <w:t>)</w:t>
            </w:r>
          </w:p>
        </w:tc>
      </w:tr>
      <w:tr w:rsidR="000E6A3C" w:rsidRPr="00D01D18" w14:paraId="3A6BD87A" w14:textId="77777777" w:rsidTr="000E6A3C">
        <w:trPr>
          <w:trHeight w:val="23"/>
        </w:trPr>
        <w:tc>
          <w:tcPr>
            <w:tcW w:w="23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CA696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1.1. </w:t>
            </w:r>
            <w:r w:rsidRPr="00D01D18">
              <w:rPr>
                <w:rFonts w:ascii="Times New Roman" w:hAnsi="Times New Roman"/>
                <w:sz w:val="24"/>
                <w:szCs w:val="24"/>
              </w:rPr>
              <w:t>Основные понятия и определения статики</w:t>
            </w: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053AC387" w14:textId="77777777" w:rsidR="000E6A3C" w:rsidRPr="00D01D18" w:rsidRDefault="000E6A3C" w:rsidP="00B747A1">
            <w:pPr>
              <w:widowControl w:val="0"/>
              <w:jc w:val="both"/>
              <w:rPr>
                <w:rFonts w:ascii="Times New Roman" w:hAnsi="Times New Roman"/>
                <w:sz w:val="24"/>
                <w:szCs w:val="24"/>
              </w:rPr>
            </w:pPr>
            <w:r w:rsidRPr="00D01D18">
              <w:rPr>
                <w:rFonts w:ascii="Times New Roman" w:hAnsi="Times New Roman"/>
                <w:b/>
                <w:bCs/>
                <w:sz w:val="24"/>
                <w:szCs w:val="24"/>
              </w:rPr>
              <w:t>Содержание учебного материала</w:t>
            </w:r>
          </w:p>
        </w:tc>
      </w:tr>
      <w:tr w:rsidR="000E6A3C" w:rsidRPr="00D01D18" w14:paraId="77A2427F"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565C9045" w14:textId="77777777" w:rsidR="000E6A3C" w:rsidRPr="00D01D18" w:rsidRDefault="000E6A3C" w:rsidP="00B747A1">
            <w:pPr>
              <w:widowControl w:val="0"/>
              <w:snapToGrid w:val="0"/>
              <w:jc w:val="both"/>
              <w:rPr>
                <w:rFonts w:ascii="Times New Roman" w:hAnsi="Times New Roman"/>
                <w:b/>
                <w:bCs/>
                <w:i/>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381779A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 xml:space="preserve">Введение. </w:t>
            </w:r>
            <w:r w:rsidRPr="00D01D18">
              <w:rPr>
                <w:rFonts w:ascii="Times New Roman" w:hAnsi="Times New Roman"/>
                <w:bCs/>
                <w:iCs/>
                <w:sz w:val="24"/>
                <w:szCs w:val="24"/>
              </w:rPr>
              <w:t>Цели и задачи дисциплины.</w:t>
            </w:r>
            <w:r w:rsidRPr="00D01D18">
              <w:rPr>
                <w:rFonts w:ascii="Times New Roman" w:hAnsi="Times New Roman"/>
                <w:sz w:val="24"/>
                <w:szCs w:val="24"/>
              </w:rPr>
              <w:t xml:space="preserve"> Роль машин в жизни человека. Основные понятия и определения</w:t>
            </w:r>
          </w:p>
        </w:tc>
      </w:tr>
      <w:tr w:rsidR="000E6A3C" w:rsidRPr="00D01D18" w14:paraId="2E704950"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26DDEBA3"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2AA59C7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2. </w:t>
            </w:r>
            <w:r w:rsidRPr="00D01D18">
              <w:rPr>
                <w:rFonts w:ascii="Times New Roman" w:hAnsi="Times New Roman"/>
                <w:sz w:val="24"/>
                <w:szCs w:val="24"/>
              </w:rPr>
              <w:t>Основные понятия и аксиомы статики</w:t>
            </w:r>
          </w:p>
        </w:tc>
      </w:tr>
      <w:tr w:rsidR="000E6A3C" w:rsidRPr="00D01D18" w14:paraId="5FB4D2E5"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24B951DD"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74864FE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3. </w:t>
            </w:r>
            <w:r w:rsidRPr="00D01D18">
              <w:rPr>
                <w:rFonts w:ascii="Times New Roman" w:hAnsi="Times New Roman"/>
                <w:sz w:val="24"/>
                <w:szCs w:val="24"/>
              </w:rPr>
              <w:t>Материальная точка, абсолютно твёрдое тело</w:t>
            </w:r>
          </w:p>
        </w:tc>
      </w:tr>
      <w:tr w:rsidR="000E6A3C" w:rsidRPr="00D01D18" w14:paraId="2335124A" w14:textId="77777777" w:rsidTr="000E6A3C">
        <w:trPr>
          <w:trHeight w:val="175"/>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370B8404"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4FD46BB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4. </w:t>
            </w:r>
            <w:r w:rsidRPr="00D01D18">
              <w:rPr>
                <w:rFonts w:ascii="Times New Roman" w:hAnsi="Times New Roman"/>
                <w:sz w:val="24"/>
                <w:szCs w:val="24"/>
              </w:rPr>
              <w:t>Сила, система, эквивалентные системы сил. Равнодействующая и уравновешивающая силы</w:t>
            </w:r>
          </w:p>
        </w:tc>
      </w:tr>
      <w:tr w:rsidR="000E6A3C" w:rsidRPr="00D01D18" w14:paraId="603D72B3" w14:textId="77777777" w:rsidTr="000E6A3C">
        <w:trPr>
          <w:trHeight w:val="175"/>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460B6D4F"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F6D540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5.</w:t>
            </w:r>
            <w:r w:rsidRPr="00D01D18">
              <w:rPr>
                <w:rFonts w:ascii="Times New Roman" w:hAnsi="Times New Roman"/>
                <w:sz w:val="24"/>
                <w:szCs w:val="24"/>
              </w:rPr>
              <w:t xml:space="preserve"> Аксиомы статики. Связи и реакции связей. Определение направления реакций связей</w:t>
            </w:r>
          </w:p>
        </w:tc>
      </w:tr>
      <w:tr w:rsidR="000E6A3C" w:rsidRPr="00D01D18" w14:paraId="6759A605"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306614EB"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573D57A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332B5D09"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7542F8A9" w14:textId="77777777" w:rsidR="000E6A3C" w:rsidRPr="00D01D18" w:rsidRDefault="000E6A3C" w:rsidP="00B747A1">
            <w:pPr>
              <w:widowControl w:val="0"/>
              <w:snapToGrid w:val="0"/>
              <w:jc w:val="both"/>
              <w:rPr>
                <w:rFonts w:ascii="Times New Roman" w:hAnsi="Times New Roman"/>
                <w:b/>
                <w:bCs/>
                <w:i/>
                <w:i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254A6C5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60956F80" w14:textId="77777777" w:rsidTr="000E6A3C">
        <w:trPr>
          <w:trHeight w:val="23"/>
        </w:trPr>
        <w:tc>
          <w:tcPr>
            <w:tcW w:w="23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9CFFC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1.2. </w:t>
            </w:r>
            <w:r w:rsidRPr="00D01D18">
              <w:rPr>
                <w:rFonts w:ascii="Times New Roman" w:hAnsi="Times New Roman"/>
                <w:sz w:val="24"/>
                <w:szCs w:val="24"/>
              </w:rPr>
              <w:t>Плоская система сходящихся сил</w:t>
            </w: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1F0D698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Содержание учебного материал</w:t>
            </w:r>
          </w:p>
        </w:tc>
      </w:tr>
      <w:tr w:rsidR="000E6A3C" w:rsidRPr="00D01D18" w14:paraId="1770B958"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5FE3621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31369EA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1. </w:t>
            </w:r>
            <w:r w:rsidRPr="00D01D18">
              <w:rPr>
                <w:rFonts w:ascii="Times New Roman" w:hAnsi="Times New Roman"/>
                <w:sz w:val="24"/>
                <w:szCs w:val="24"/>
              </w:rPr>
              <w:t>Система сходящихся сил. Способы сложения двух сил. Разложение силы на две составляющие</w:t>
            </w:r>
          </w:p>
        </w:tc>
      </w:tr>
      <w:tr w:rsidR="000E6A3C" w:rsidRPr="00D01D18" w14:paraId="3A00EE21"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5A832E8C" w14:textId="77777777" w:rsidR="000E6A3C" w:rsidRPr="00D01D18" w:rsidRDefault="000E6A3C" w:rsidP="00B747A1">
            <w:pPr>
              <w:widowControl w:val="0"/>
              <w:snapToGrid w:val="0"/>
              <w:rPr>
                <w:rFonts w:ascii="Times New Roman" w:hAnsi="Times New Roman"/>
                <w:b/>
                <w:bCs/>
                <w:i/>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759D98E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2. </w:t>
            </w:r>
            <w:r w:rsidRPr="00D01D18">
              <w:rPr>
                <w:rFonts w:ascii="Times New Roman" w:hAnsi="Times New Roman"/>
                <w:sz w:val="24"/>
                <w:szCs w:val="24"/>
              </w:rPr>
              <w:t>Определение равнодействующей системы сил геометрическим способом. Силовой многоугольник</w:t>
            </w:r>
          </w:p>
        </w:tc>
      </w:tr>
      <w:tr w:rsidR="000E6A3C" w:rsidRPr="00D01D18" w14:paraId="6C0067F1"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50BC31A4" w14:textId="77777777" w:rsidR="000E6A3C" w:rsidRPr="00D01D18" w:rsidRDefault="000E6A3C" w:rsidP="00B747A1">
            <w:pPr>
              <w:widowControl w:val="0"/>
              <w:snapToGrid w:val="0"/>
              <w:rPr>
                <w:rFonts w:ascii="Times New Roman" w:hAnsi="Times New Roman"/>
                <w:b/>
                <w:bCs/>
                <w:i/>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5EC94F9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3. </w:t>
            </w:r>
            <w:r w:rsidRPr="00D01D18">
              <w:rPr>
                <w:rFonts w:ascii="Times New Roman" w:hAnsi="Times New Roman"/>
                <w:sz w:val="24"/>
                <w:szCs w:val="24"/>
              </w:rPr>
              <w:t>Проекция силы на ось. Правило знаков. Проекции силы на две взаимно перпендикулярные оси</w:t>
            </w:r>
          </w:p>
        </w:tc>
      </w:tr>
      <w:tr w:rsidR="000E6A3C" w:rsidRPr="00D01D18" w14:paraId="57CC227A"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66A078F1" w14:textId="77777777" w:rsidR="000E6A3C" w:rsidRPr="00D01D18" w:rsidRDefault="000E6A3C" w:rsidP="00B747A1">
            <w:pPr>
              <w:widowControl w:val="0"/>
              <w:snapToGrid w:val="0"/>
              <w:rPr>
                <w:rFonts w:ascii="Times New Roman" w:hAnsi="Times New Roman"/>
                <w:b/>
                <w:bCs/>
                <w:i/>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54CA11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4. </w:t>
            </w:r>
            <w:r w:rsidRPr="00D01D18">
              <w:rPr>
                <w:rFonts w:ascii="Times New Roman" w:hAnsi="Times New Roman"/>
                <w:sz w:val="24"/>
                <w:szCs w:val="24"/>
              </w:rPr>
              <w:t>Аналитическое определение равнодействующей. Условие равновесия в геометрической и аналитической формах</w:t>
            </w:r>
          </w:p>
        </w:tc>
      </w:tr>
      <w:tr w:rsidR="000E6A3C" w:rsidRPr="00D01D18" w14:paraId="0C4D266D" w14:textId="77777777" w:rsidTr="000E6A3C">
        <w:trPr>
          <w:trHeight w:val="23"/>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4D539496" w14:textId="77777777" w:rsidR="000E6A3C" w:rsidRPr="00D01D18" w:rsidRDefault="000E6A3C" w:rsidP="00B747A1">
            <w:pPr>
              <w:widowControl w:val="0"/>
              <w:snapToGrid w:val="0"/>
              <w:rPr>
                <w:rFonts w:ascii="Times New Roman" w:hAnsi="Times New Roman"/>
                <w:b/>
                <w:bCs/>
                <w:i/>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1A78186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41EB3676" w14:textId="77777777" w:rsidTr="000E6A3C">
        <w:trPr>
          <w:trHeight w:val="140"/>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06C7D28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top w:val="single" w:sz="4" w:space="0" w:color="000000"/>
              <w:left w:val="single" w:sz="4" w:space="0" w:color="000000"/>
              <w:bottom w:val="single" w:sz="4" w:space="0" w:color="000000"/>
              <w:right w:val="single" w:sz="4" w:space="0" w:color="000000"/>
            </w:tcBorders>
            <w:shd w:val="clear" w:color="auto" w:fill="auto"/>
          </w:tcPr>
          <w:p w14:paraId="3AE36D7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Определение равнодействующей плоской системы сходящихся сил</w:t>
            </w:r>
          </w:p>
        </w:tc>
      </w:tr>
      <w:tr w:rsidR="000E6A3C" w:rsidRPr="00D01D18" w14:paraId="27DC1474" w14:textId="77777777" w:rsidTr="000E6A3C">
        <w:trPr>
          <w:trHeight w:val="360"/>
        </w:trPr>
        <w:tc>
          <w:tcPr>
            <w:tcW w:w="2375" w:type="dxa"/>
            <w:vMerge/>
            <w:tcBorders>
              <w:top w:val="single" w:sz="4" w:space="0" w:color="000000"/>
              <w:left w:val="single" w:sz="4" w:space="0" w:color="000000"/>
              <w:bottom w:val="single" w:sz="4" w:space="0" w:color="000000"/>
              <w:right w:val="single" w:sz="4" w:space="0" w:color="000000"/>
            </w:tcBorders>
            <w:shd w:val="clear" w:color="auto" w:fill="auto"/>
          </w:tcPr>
          <w:p w14:paraId="77952A99"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09038B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1A41EE1D" w14:textId="77777777" w:rsidTr="000E6A3C">
        <w:trPr>
          <w:trHeight w:val="336"/>
        </w:trPr>
        <w:tc>
          <w:tcPr>
            <w:tcW w:w="2375" w:type="dxa"/>
            <w:vMerge w:val="restart"/>
            <w:tcBorders>
              <w:left w:val="single" w:sz="4" w:space="0" w:color="000000"/>
              <w:bottom w:val="single" w:sz="4" w:space="0" w:color="000000"/>
              <w:right w:val="single" w:sz="4" w:space="0" w:color="000000"/>
            </w:tcBorders>
            <w:shd w:val="clear" w:color="auto" w:fill="auto"/>
          </w:tcPr>
          <w:p w14:paraId="41096F6C"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1.3. </w:t>
            </w:r>
            <w:r w:rsidRPr="00D01D18">
              <w:rPr>
                <w:rFonts w:ascii="Times New Roman" w:hAnsi="Times New Roman"/>
                <w:sz w:val="24"/>
                <w:szCs w:val="24"/>
              </w:rPr>
              <w:t>Пара сил и момент силы относительно точки</w:t>
            </w:r>
          </w:p>
        </w:tc>
        <w:tc>
          <w:tcPr>
            <w:tcW w:w="7394" w:type="dxa"/>
            <w:tcBorders>
              <w:left w:val="single" w:sz="4" w:space="0" w:color="000000"/>
              <w:bottom w:val="single" w:sz="4" w:space="0" w:color="000000"/>
              <w:right w:val="single" w:sz="4" w:space="0" w:color="000000"/>
            </w:tcBorders>
            <w:shd w:val="clear" w:color="auto" w:fill="auto"/>
          </w:tcPr>
          <w:p w14:paraId="22044E7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44760234"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6E5896B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799DB1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Пара сил и её характеристики. Момент пары. Эквивалентные пары. Сложение пар</w:t>
            </w:r>
          </w:p>
        </w:tc>
      </w:tr>
      <w:tr w:rsidR="000E6A3C" w:rsidRPr="00D01D18" w14:paraId="3AA94871"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7E3F555C"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EBAADC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Условие равновесия системы пары сил. Момент силы относительно точки</w:t>
            </w:r>
          </w:p>
        </w:tc>
      </w:tr>
      <w:tr w:rsidR="000E6A3C" w:rsidRPr="00D01D18" w14:paraId="4F0FA106" w14:textId="77777777" w:rsidTr="000E6A3C">
        <w:trPr>
          <w:trHeight w:val="351"/>
        </w:trPr>
        <w:tc>
          <w:tcPr>
            <w:tcW w:w="2375" w:type="dxa"/>
            <w:vMerge/>
            <w:tcBorders>
              <w:left w:val="single" w:sz="4" w:space="0" w:color="000000"/>
              <w:bottom w:val="single" w:sz="4" w:space="0" w:color="000000"/>
              <w:right w:val="single" w:sz="4" w:space="0" w:color="000000"/>
            </w:tcBorders>
            <w:shd w:val="clear" w:color="auto" w:fill="auto"/>
          </w:tcPr>
          <w:p w14:paraId="0B4CE3C8"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FCB232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758EAB74" w14:textId="77777777" w:rsidTr="000E6A3C">
        <w:trPr>
          <w:trHeight w:val="396"/>
        </w:trPr>
        <w:tc>
          <w:tcPr>
            <w:tcW w:w="2375" w:type="dxa"/>
            <w:vMerge/>
            <w:tcBorders>
              <w:left w:val="single" w:sz="4" w:space="0" w:color="000000"/>
              <w:bottom w:val="single" w:sz="4" w:space="0" w:color="000000"/>
              <w:right w:val="single" w:sz="4" w:space="0" w:color="000000"/>
            </w:tcBorders>
            <w:shd w:val="clear" w:color="auto" w:fill="auto"/>
          </w:tcPr>
          <w:p w14:paraId="25A13C9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59D7B4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28774D03" w14:textId="77777777" w:rsidTr="000E6A3C">
        <w:trPr>
          <w:trHeight w:val="396"/>
        </w:trPr>
        <w:tc>
          <w:tcPr>
            <w:tcW w:w="2375" w:type="dxa"/>
            <w:vMerge w:val="restart"/>
            <w:tcBorders>
              <w:left w:val="single" w:sz="4" w:space="0" w:color="000000"/>
              <w:bottom w:val="single" w:sz="4" w:space="0" w:color="000000"/>
              <w:right w:val="single" w:sz="4" w:space="0" w:color="000000"/>
            </w:tcBorders>
            <w:shd w:val="clear" w:color="auto" w:fill="auto"/>
          </w:tcPr>
          <w:p w14:paraId="7D54737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1.4. </w:t>
            </w:r>
            <w:r w:rsidRPr="00D01D18">
              <w:rPr>
                <w:rFonts w:ascii="Times New Roman" w:hAnsi="Times New Roman"/>
                <w:sz w:val="24"/>
                <w:szCs w:val="24"/>
              </w:rPr>
              <w:t>Плоская система произвольно расположенных сил</w:t>
            </w:r>
          </w:p>
        </w:tc>
        <w:tc>
          <w:tcPr>
            <w:tcW w:w="7394" w:type="dxa"/>
            <w:tcBorders>
              <w:left w:val="single" w:sz="4" w:space="0" w:color="000000"/>
              <w:bottom w:val="single" w:sz="4" w:space="0" w:color="000000"/>
              <w:right w:val="single" w:sz="4" w:space="0" w:color="000000"/>
            </w:tcBorders>
            <w:shd w:val="clear" w:color="auto" w:fill="auto"/>
          </w:tcPr>
          <w:p w14:paraId="2BDF16B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740BF8B8"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03D24077"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3FFB69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Приведение силы к данной точке. Приведение плоской системы сил к данному центру</w:t>
            </w:r>
          </w:p>
        </w:tc>
      </w:tr>
      <w:tr w:rsidR="000E6A3C" w:rsidRPr="00D01D18" w14:paraId="22FF460B" w14:textId="77777777" w:rsidTr="000E6A3C">
        <w:trPr>
          <w:trHeight w:val="337"/>
        </w:trPr>
        <w:tc>
          <w:tcPr>
            <w:tcW w:w="2375" w:type="dxa"/>
            <w:vMerge/>
            <w:tcBorders>
              <w:left w:val="single" w:sz="4" w:space="0" w:color="000000"/>
              <w:bottom w:val="single" w:sz="4" w:space="0" w:color="000000"/>
              <w:right w:val="single" w:sz="4" w:space="0" w:color="000000"/>
            </w:tcBorders>
            <w:shd w:val="clear" w:color="auto" w:fill="auto"/>
          </w:tcPr>
          <w:p w14:paraId="0A51AA73"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A04BE2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Главный вектор и главный момент системы сил.</w:t>
            </w:r>
          </w:p>
        </w:tc>
      </w:tr>
      <w:tr w:rsidR="000E6A3C" w:rsidRPr="00D01D18" w14:paraId="52B7B303" w14:textId="77777777" w:rsidTr="000E6A3C">
        <w:trPr>
          <w:trHeight w:val="396"/>
        </w:trPr>
        <w:tc>
          <w:tcPr>
            <w:tcW w:w="2375" w:type="dxa"/>
            <w:vMerge/>
            <w:tcBorders>
              <w:left w:val="single" w:sz="4" w:space="0" w:color="000000"/>
              <w:bottom w:val="single" w:sz="4" w:space="0" w:color="000000"/>
              <w:right w:val="single" w:sz="4" w:space="0" w:color="000000"/>
            </w:tcBorders>
            <w:shd w:val="clear" w:color="auto" w:fill="auto"/>
          </w:tcPr>
          <w:p w14:paraId="362EDB41"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E9E1C7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Уравнения равновесия и их различные формы. Балочные системы. Классификация нагрузок и виды опор</w:t>
            </w:r>
          </w:p>
        </w:tc>
      </w:tr>
      <w:tr w:rsidR="000E6A3C" w:rsidRPr="00D01D18" w14:paraId="57DA7B66" w14:textId="77777777" w:rsidTr="000E6A3C">
        <w:trPr>
          <w:trHeight w:val="336"/>
        </w:trPr>
        <w:tc>
          <w:tcPr>
            <w:tcW w:w="2375" w:type="dxa"/>
            <w:vMerge/>
            <w:tcBorders>
              <w:left w:val="single" w:sz="4" w:space="0" w:color="000000"/>
              <w:bottom w:val="single" w:sz="4" w:space="0" w:color="000000"/>
              <w:right w:val="single" w:sz="4" w:space="0" w:color="000000"/>
            </w:tcBorders>
            <w:shd w:val="clear" w:color="auto" w:fill="auto"/>
          </w:tcPr>
          <w:p w14:paraId="6C5B5E7E"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844F0E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4.</w:t>
            </w:r>
            <w:r w:rsidRPr="00D01D18">
              <w:rPr>
                <w:rFonts w:ascii="Times New Roman" w:hAnsi="Times New Roman"/>
                <w:sz w:val="24"/>
                <w:szCs w:val="24"/>
              </w:rPr>
              <w:t xml:space="preserve"> Определения реакций опор и моментов защемления</w:t>
            </w:r>
          </w:p>
        </w:tc>
      </w:tr>
      <w:tr w:rsidR="000E6A3C" w:rsidRPr="00D01D18" w14:paraId="1CEE9A6E" w14:textId="77777777" w:rsidTr="000E6A3C">
        <w:trPr>
          <w:trHeight w:val="361"/>
        </w:trPr>
        <w:tc>
          <w:tcPr>
            <w:tcW w:w="2375" w:type="dxa"/>
            <w:vMerge/>
            <w:tcBorders>
              <w:left w:val="single" w:sz="4" w:space="0" w:color="000000"/>
              <w:bottom w:val="single" w:sz="4" w:space="0" w:color="000000"/>
              <w:right w:val="single" w:sz="4" w:space="0" w:color="000000"/>
            </w:tcBorders>
            <w:shd w:val="clear" w:color="auto" w:fill="auto"/>
          </w:tcPr>
          <w:p w14:paraId="73BCDBB5"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F459EEC"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0B94FEF5" w14:textId="77777777" w:rsidTr="000E6A3C">
        <w:trPr>
          <w:trHeight w:val="361"/>
        </w:trPr>
        <w:tc>
          <w:tcPr>
            <w:tcW w:w="2375" w:type="dxa"/>
            <w:vMerge/>
            <w:tcBorders>
              <w:left w:val="single" w:sz="4" w:space="0" w:color="000000"/>
              <w:bottom w:val="single" w:sz="4" w:space="0" w:color="000000"/>
              <w:right w:val="single" w:sz="4" w:space="0" w:color="000000"/>
            </w:tcBorders>
            <w:shd w:val="clear" w:color="auto" w:fill="auto"/>
          </w:tcPr>
          <w:p w14:paraId="08A7278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FA36CE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Определение главного вектора и главного момента произвольной плоской системы сил</w:t>
            </w:r>
          </w:p>
        </w:tc>
      </w:tr>
      <w:tr w:rsidR="000E6A3C" w:rsidRPr="00D01D18" w14:paraId="2F1F551D" w14:textId="77777777" w:rsidTr="000E6A3C">
        <w:trPr>
          <w:trHeight w:val="368"/>
        </w:trPr>
        <w:tc>
          <w:tcPr>
            <w:tcW w:w="2375" w:type="dxa"/>
            <w:vMerge/>
            <w:tcBorders>
              <w:left w:val="single" w:sz="4" w:space="0" w:color="000000"/>
              <w:bottom w:val="single" w:sz="4" w:space="0" w:color="000000"/>
              <w:right w:val="single" w:sz="4" w:space="0" w:color="000000"/>
            </w:tcBorders>
            <w:shd w:val="clear" w:color="auto" w:fill="auto"/>
          </w:tcPr>
          <w:p w14:paraId="6E05C336"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E1ED00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36F86B61" w14:textId="77777777" w:rsidTr="000E6A3C">
        <w:trPr>
          <w:trHeight w:val="375"/>
        </w:trPr>
        <w:tc>
          <w:tcPr>
            <w:tcW w:w="2375" w:type="dxa"/>
            <w:vMerge w:val="restart"/>
            <w:tcBorders>
              <w:left w:val="single" w:sz="4" w:space="0" w:color="000000"/>
              <w:bottom w:val="single" w:sz="4" w:space="0" w:color="000000"/>
              <w:right w:val="single" w:sz="4" w:space="0" w:color="000000"/>
            </w:tcBorders>
            <w:shd w:val="clear" w:color="auto" w:fill="auto"/>
          </w:tcPr>
          <w:p w14:paraId="601118C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1.5. </w:t>
            </w:r>
            <w:r w:rsidRPr="00D01D18">
              <w:rPr>
                <w:rFonts w:ascii="Times New Roman" w:hAnsi="Times New Roman"/>
                <w:sz w:val="24"/>
                <w:szCs w:val="24"/>
              </w:rPr>
              <w:t xml:space="preserve">Центр </w:t>
            </w:r>
            <w:r w:rsidRPr="00D01D18">
              <w:rPr>
                <w:rFonts w:ascii="Times New Roman" w:hAnsi="Times New Roman"/>
                <w:sz w:val="24"/>
                <w:szCs w:val="24"/>
              </w:rPr>
              <w:lastRenderedPageBreak/>
              <w:t>тяжести</w:t>
            </w:r>
          </w:p>
        </w:tc>
        <w:tc>
          <w:tcPr>
            <w:tcW w:w="7394" w:type="dxa"/>
            <w:tcBorders>
              <w:left w:val="single" w:sz="4" w:space="0" w:color="000000"/>
              <w:bottom w:val="single" w:sz="4" w:space="0" w:color="000000"/>
              <w:right w:val="single" w:sz="4" w:space="0" w:color="000000"/>
            </w:tcBorders>
            <w:shd w:val="clear" w:color="auto" w:fill="auto"/>
          </w:tcPr>
          <w:p w14:paraId="0AF0123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lastRenderedPageBreak/>
              <w:t>Содержание учебного материала</w:t>
            </w:r>
          </w:p>
        </w:tc>
      </w:tr>
      <w:tr w:rsidR="000E6A3C" w:rsidRPr="00D01D18" w14:paraId="3F683638"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733C2B1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64D52A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Пространственная система сил. Пространственная система параллельных сил</w:t>
            </w:r>
          </w:p>
        </w:tc>
      </w:tr>
      <w:tr w:rsidR="000E6A3C" w:rsidRPr="00D01D18" w14:paraId="7AEDE571"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1BF4D79D"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B0070A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Сила тяжести как равнодействующая вертикальных сил. Центр тяжести сил</w:t>
            </w:r>
          </w:p>
        </w:tc>
      </w:tr>
      <w:tr w:rsidR="000E6A3C" w:rsidRPr="00D01D18" w14:paraId="67553F18" w14:textId="77777777" w:rsidTr="000E6A3C">
        <w:trPr>
          <w:trHeight w:val="617"/>
        </w:trPr>
        <w:tc>
          <w:tcPr>
            <w:tcW w:w="2375" w:type="dxa"/>
            <w:vMerge/>
            <w:tcBorders>
              <w:left w:val="single" w:sz="4" w:space="0" w:color="000000"/>
              <w:bottom w:val="single" w:sz="4" w:space="0" w:color="000000"/>
              <w:right w:val="single" w:sz="4" w:space="0" w:color="000000"/>
            </w:tcBorders>
            <w:shd w:val="clear" w:color="auto" w:fill="auto"/>
          </w:tcPr>
          <w:p w14:paraId="13882427"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8DFA8A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Центр тяжести простых геометрических фигур. Центр тяжести составных плоских фигур</w:t>
            </w:r>
          </w:p>
        </w:tc>
      </w:tr>
      <w:tr w:rsidR="000E6A3C" w:rsidRPr="00D01D18" w14:paraId="12A5FBB0" w14:textId="77777777" w:rsidTr="000E6A3C">
        <w:trPr>
          <w:trHeight w:val="343"/>
        </w:trPr>
        <w:tc>
          <w:tcPr>
            <w:tcW w:w="2375" w:type="dxa"/>
            <w:vMerge/>
            <w:tcBorders>
              <w:left w:val="single" w:sz="4" w:space="0" w:color="000000"/>
              <w:bottom w:val="single" w:sz="4" w:space="0" w:color="000000"/>
              <w:right w:val="single" w:sz="4" w:space="0" w:color="000000"/>
            </w:tcBorders>
            <w:shd w:val="clear" w:color="auto" w:fill="auto"/>
          </w:tcPr>
          <w:p w14:paraId="4C62594E"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408DA2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53ABA99A" w14:textId="77777777" w:rsidTr="000E6A3C">
        <w:trPr>
          <w:trHeight w:val="343"/>
        </w:trPr>
        <w:tc>
          <w:tcPr>
            <w:tcW w:w="2375" w:type="dxa"/>
            <w:vMerge/>
            <w:tcBorders>
              <w:left w:val="single" w:sz="4" w:space="0" w:color="000000"/>
              <w:bottom w:val="single" w:sz="4" w:space="0" w:color="000000"/>
              <w:right w:val="single" w:sz="4" w:space="0" w:color="000000"/>
            </w:tcBorders>
            <w:shd w:val="clear" w:color="auto" w:fill="auto"/>
          </w:tcPr>
          <w:p w14:paraId="04B5499C"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9D5A1C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Определение центра тяжести плоской фигуры сложной формы расчётным путем</w:t>
            </w:r>
          </w:p>
        </w:tc>
      </w:tr>
      <w:tr w:rsidR="000E6A3C" w:rsidRPr="00D01D18" w14:paraId="0A55603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B966B2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498F0A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670F75E1"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0859934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1.6. </w:t>
            </w:r>
            <w:r w:rsidRPr="00D01D18">
              <w:rPr>
                <w:rFonts w:ascii="Times New Roman" w:hAnsi="Times New Roman"/>
                <w:sz w:val="24"/>
                <w:szCs w:val="24"/>
              </w:rPr>
              <w:t>Кинематика. Основные понятия кинематики</w:t>
            </w:r>
          </w:p>
        </w:tc>
        <w:tc>
          <w:tcPr>
            <w:tcW w:w="7394" w:type="dxa"/>
            <w:tcBorders>
              <w:left w:val="single" w:sz="4" w:space="0" w:color="000000"/>
              <w:bottom w:val="single" w:sz="4" w:space="0" w:color="000000"/>
              <w:right w:val="single" w:sz="4" w:space="0" w:color="000000"/>
            </w:tcBorders>
            <w:shd w:val="clear" w:color="auto" w:fill="auto"/>
          </w:tcPr>
          <w:p w14:paraId="6F74989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0553E94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72A3771"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99DC9D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Основные характеристики движения: траектория, путь, время, скорость, ускорении</w:t>
            </w:r>
          </w:p>
        </w:tc>
      </w:tr>
      <w:tr w:rsidR="000E6A3C" w:rsidRPr="00D01D18" w14:paraId="4E146E1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F295C4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0C4EF1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64BDB22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0CF44A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A88FF7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5634982E"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5C6773E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1.7. </w:t>
            </w:r>
            <w:r w:rsidRPr="00D01D18">
              <w:rPr>
                <w:rFonts w:ascii="Times New Roman" w:hAnsi="Times New Roman"/>
                <w:sz w:val="24"/>
                <w:szCs w:val="24"/>
              </w:rPr>
              <w:t>Кинематика точки</w:t>
            </w:r>
          </w:p>
        </w:tc>
        <w:tc>
          <w:tcPr>
            <w:tcW w:w="7394" w:type="dxa"/>
            <w:tcBorders>
              <w:left w:val="single" w:sz="4" w:space="0" w:color="000000"/>
              <w:bottom w:val="single" w:sz="4" w:space="0" w:color="000000"/>
              <w:right w:val="single" w:sz="4" w:space="0" w:color="000000"/>
            </w:tcBorders>
            <w:shd w:val="clear" w:color="auto" w:fill="auto"/>
          </w:tcPr>
          <w:p w14:paraId="07D6CAF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1443A47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ABEF6A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B0830C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Способы задания движения точки. Скорость, ускорение</w:t>
            </w:r>
          </w:p>
        </w:tc>
      </w:tr>
      <w:tr w:rsidR="000E6A3C" w:rsidRPr="00D01D18" w14:paraId="2672047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209849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22F2A2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Частные случаи движения точки</w:t>
            </w:r>
          </w:p>
        </w:tc>
      </w:tr>
      <w:tr w:rsidR="000E6A3C" w:rsidRPr="00D01D18" w14:paraId="20FDAD5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F21832B"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3B20F3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0581EA5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EEF6A4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1CBE0F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1E4EC130"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64074B6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1.8. </w:t>
            </w:r>
            <w:r w:rsidRPr="00D01D18">
              <w:rPr>
                <w:rFonts w:ascii="Times New Roman" w:hAnsi="Times New Roman"/>
                <w:sz w:val="24"/>
                <w:szCs w:val="24"/>
              </w:rPr>
              <w:t>Простейшие движения твёрдого</w:t>
            </w:r>
          </w:p>
          <w:p w14:paraId="06E438F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sz w:val="24"/>
                <w:szCs w:val="24"/>
              </w:rPr>
              <w:t>тела</w:t>
            </w:r>
          </w:p>
        </w:tc>
        <w:tc>
          <w:tcPr>
            <w:tcW w:w="7394" w:type="dxa"/>
            <w:tcBorders>
              <w:left w:val="single" w:sz="4" w:space="0" w:color="000000"/>
              <w:bottom w:val="single" w:sz="4" w:space="0" w:color="000000"/>
              <w:right w:val="single" w:sz="4" w:space="0" w:color="000000"/>
            </w:tcBorders>
            <w:shd w:val="clear" w:color="auto" w:fill="auto"/>
          </w:tcPr>
          <w:p w14:paraId="7C6A8A7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5DF75FD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E560CB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6322D0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Поступательное движение. Вращательное движение вокруг неподвижной оси</w:t>
            </w:r>
          </w:p>
        </w:tc>
      </w:tr>
      <w:tr w:rsidR="000E6A3C" w:rsidRPr="00D01D18" w14:paraId="7CF5353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625325E"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C0A29E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7BACBB6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6084E3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7AD3A9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Скорость и ускорение различных точек вращающегося тела</w:t>
            </w:r>
          </w:p>
        </w:tc>
      </w:tr>
      <w:tr w:rsidR="000E6A3C" w:rsidRPr="00D01D18" w14:paraId="299DE49F"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C9EE38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68C261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42F84AB0"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29587E4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1.9. </w:t>
            </w:r>
            <w:r w:rsidRPr="00D01D18">
              <w:rPr>
                <w:rFonts w:ascii="Times New Roman" w:hAnsi="Times New Roman"/>
                <w:sz w:val="24"/>
                <w:szCs w:val="24"/>
              </w:rPr>
              <w:t>Простейшие движения твёрдого</w:t>
            </w:r>
          </w:p>
          <w:p w14:paraId="42F2484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sz w:val="24"/>
                <w:szCs w:val="24"/>
              </w:rPr>
              <w:t>тела</w:t>
            </w:r>
          </w:p>
        </w:tc>
        <w:tc>
          <w:tcPr>
            <w:tcW w:w="7394" w:type="dxa"/>
            <w:tcBorders>
              <w:left w:val="single" w:sz="4" w:space="0" w:color="000000"/>
              <w:bottom w:val="single" w:sz="4" w:space="0" w:color="000000"/>
              <w:right w:val="single" w:sz="4" w:space="0" w:color="000000"/>
            </w:tcBorders>
            <w:shd w:val="clear" w:color="auto" w:fill="auto"/>
          </w:tcPr>
          <w:p w14:paraId="63CCCD9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0435C97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A560F3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29188B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Две основные задачи динамики. Принцип инерции. Основной закон динамики</w:t>
            </w:r>
          </w:p>
        </w:tc>
      </w:tr>
      <w:tr w:rsidR="000E6A3C" w:rsidRPr="00D01D18" w14:paraId="509FE7F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E7F9C6D"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0A0B72C"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Зависимость между массой и силой тяжести. Закон равенства действия и противодействия</w:t>
            </w:r>
          </w:p>
        </w:tc>
      </w:tr>
      <w:tr w:rsidR="000E6A3C" w:rsidRPr="00D01D18" w14:paraId="19DA568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19254BC"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5C962A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Принцип независимости действия сил</w:t>
            </w:r>
          </w:p>
        </w:tc>
      </w:tr>
      <w:tr w:rsidR="000E6A3C" w:rsidRPr="00D01D18" w14:paraId="6936CECF"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836DCF9"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BC82B6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2C5454F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6A8CFB6"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535644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6818925C"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3A4BDCB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1.10. </w:t>
            </w:r>
            <w:r w:rsidRPr="00D01D18">
              <w:rPr>
                <w:rFonts w:ascii="Times New Roman" w:hAnsi="Times New Roman"/>
                <w:sz w:val="24"/>
                <w:szCs w:val="24"/>
              </w:rPr>
              <w:t>Движение материальной точки. Метод кинетостатики</w:t>
            </w:r>
          </w:p>
        </w:tc>
        <w:tc>
          <w:tcPr>
            <w:tcW w:w="7394" w:type="dxa"/>
            <w:tcBorders>
              <w:left w:val="single" w:sz="4" w:space="0" w:color="000000"/>
              <w:bottom w:val="single" w:sz="4" w:space="0" w:color="000000"/>
              <w:right w:val="single" w:sz="4" w:space="0" w:color="000000"/>
            </w:tcBorders>
            <w:shd w:val="clear" w:color="auto" w:fill="auto"/>
          </w:tcPr>
          <w:p w14:paraId="0B5F750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64B8200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1B3BBF3"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73E1BA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Движение свободной и несвободной материальных точек. Сила инерции. Принцип Даламбера</w:t>
            </w:r>
          </w:p>
        </w:tc>
      </w:tr>
      <w:tr w:rsidR="000E6A3C" w:rsidRPr="00D01D18" w14:paraId="68C5C9B1"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6B25DA8"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3BF9BB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2AA633F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6D78211"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4A575D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Решение задач динамики методом кинетостатики</w:t>
            </w:r>
          </w:p>
        </w:tc>
      </w:tr>
      <w:tr w:rsidR="000E6A3C" w:rsidRPr="00D01D18" w14:paraId="6DB3E937"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523439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4E4198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3A711DE6"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2A06E46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 xml:space="preserve">Тема 1.11. </w:t>
            </w:r>
            <w:r w:rsidRPr="00D01D18">
              <w:rPr>
                <w:rFonts w:ascii="Times New Roman" w:hAnsi="Times New Roman"/>
                <w:sz w:val="24"/>
                <w:szCs w:val="24"/>
              </w:rPr>
              <w:t>Трение. Работа и мощность</w:t>
            </w:r>
          </w:p>
        </w:tc>
        <w:tc>
          <w:tcPr>
            <w:tcW w:w="7394" w:type="dxa"/>
            <w:tcBorders>
              <w:left w:val="single" w:sz="4" w:space="0" w:color="000000"/>
              <w:bottom w:val="single" w:sz="4" w:space="0" w:color="000000"/>
              <w:right w:val="single" w:sz="4" w:space="0" w:color="000000"/>
            </w:tcBorders>
            <w:shd w:val="clear" w:color="auto" w:fill="auto"/>
          </w:tcPr>
          <w:p w14:paraId="657451C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3A89D16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094D0A8"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815772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Виды трения. Законы трения скольжения. Трение качения. Коэффициент трения</w:t>
            </w:r>
          </w:p>
        </w:tc>
      </w:tr>
      <w:tr w:rsidR="000E6A3C" w:rsidRPr="00D01D18" w14:paraId="294456A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432AD36"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72BE03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Работа и мощность. Работа постоянной силы и силы тяжести. Работа при вращательном движении</w:t>
            </w:r>
          </w:p>
        </w:tc>
      </w:tr>
      <w:tr w:rsidR="000E6A3C" w:rsidRPr="00D01D18" w14:paraId="4CDDA43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DBDD808"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71572B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Мощность. Коэффициент полезного действия</w:t>
            </w:r>
          </w:p>
        </w:tc>
      </w:tr>
      <w:tr w:rsidR="000E6A3C" w:rsidRPr="00D01D18" w14:paraId="6343C7C7"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DF21A30"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BE38A7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40FBF1B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A540153"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3C3936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Решение задач с применением общих теорем динамики</w:t>
            </w:r>
          </w:p>
        </w:tc>
      </w:tr>
      <w:tr w:rsidR="000E6A3C" w:rsidRPr="00D01D18" w14:paraId="180442C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C743AD8"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20229A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6F6ACEBC" w14:textId="77777777" w:rsidTr="000E6A3C">
        <w:trPr>
          <w:trHeight w:val="313"/>
        </w:trPr>
        <w:tc>
          <w:tcPr>
            <w:tcW w:w="9769" w:type="dxa"/>
            <w:gridSpan w:val="2"/>
            <w:tcBorders>
              <w:left w:val="single" w:sz="4" w:space="0" w:color="000000"/>
              <w:bottom w:val="single" w:sz="4" w:space="0" w:color="000000"/>
              <w:right w:val="single" w:sz="4" w:space="0" w:color="000000"/>
            </w:tcBorders>
            <w:shd w:val="clear" w:color="auto" w:fill="auto"/>
          </w:tcPr>
          <w:p w14:paraId="7681DF92" w14:textId="6078512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Раздел 2. Сопротивление материалов (</w:t>
            </w:r>
            <w:r>
              <w:rPr>
                <w:rFonts w:ascii="Times New Roman" w:hAnsi="Times New Roman"/>
                <w:b/>
                <w:iCs/>
                <w:sz w:val="24"/>
                <w:szCs w:val="24"/>
              </w:rPr>
              <w:t>24 ч.</w:t>
            </w:r>
            <w:r w:rsidRPr="00D01D18">
              <w:rPr>
                <w:rFonts w:ascii="Times New Roman" w:hAnsi="Times New Roman"/>
                <w:b/>
                <w:iCs/>
                <w:sz w:val="24"/>
                <w:szCs w:val="24"/>
              </w:rPr>
              <w:t>)</w:t>
            </w:r>
          </w:p>
        </w:tc>
      </w:tr>
      <w:tr w:rsidR="000E6A3C" w:rsidRPr="00D01D18" w14:paraId="5A231690"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6F89F54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2.1.</w:t>
            </w:r>
            <w:r w:rsidRPr="00D01D18">
              <w:rPr>
                <w:rFonts w:ascii="Times New Roman" w:hAnsi="Times New Roman"/>
                <w:sz w:val="24"/>
                <w:szCs w:val="24"/>
              </w:rPr>
              <w:t xml:space="preserve"> Трение. Работа и мощность</w:t>
            </w:r>
          </w:p>
        </w:tc>
        <w:tc>
          <w:tcPr>
            <w:tcW w:w="7394" w:type="dxa"/>
            <w:tcBorders>
              <w:left w:val="single" w:sz="4" w:space="0" w:color="000000"/>
              <w:bottom w:val="single" w:sz="4" w:space="0" w:color="000000"/>
              <w:right w:val="single" w:sz="4" w:space="0" w:color="000000"/>
            </w:tcBorders>
            <w:shd w:val="clear" w:color="auto" w:fill="auto"/>
          </w:tcPr>
          <w:p w14:paraId="1A94D10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70956D8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F256E2E"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A00825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Основные задачи сопротивления материалов. Деформации. Гипотезы и допущения</w:t>
            </w:r>
          </w:p>
        </w:tc>
      </w:tr>
      <w:tr w:rsidR="000E6A3C" w:rsidRPr="00D01D18" w14:paraId="6ABBA77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F9845D6"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FBC029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Классификация нагрузок. Силы внешние и внутренние</w:t>
            </w:r>
          </w:p>
        </w:tc>
      </w:tr>
      <w:tr w:rsidR="000E6A3C" w:rsidRPr="00D01D18" w14:paraId="4F5D98A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C13F644"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4DB627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Метод сечений. Механические напряжения</w:t>
            </w:r>
          </w:p>
        </w:tc>
      </w:tr>
      <w:tr w:rsidR="000E6A3C" w:rsidRPr="00D01D18" w14:paraId="0480704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4B5BFDE"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B8E7DE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1DBCEF0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E60A64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CD7614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756C5D63"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742B164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2.2.</w:t>
            </w:r>
            <w:r w:rsidRPr="00D01D18">
              <w:rPr>
                <w:rFonts w:ascii="Times New Roman" w:hAnsi="Times New Roman"/>
                <w:sz w:val="24"/>
                <w:szCs w:val="24"/>
              </w:rPr>
              <w:t xml:space="preserve"> Растяжение и сжатие</w:t>
            </w:r>
          </w:p>
        </w:tc>
        <w:tc>
          <w:tcPr>
            <w:tcW w:w="7394" w:type="dxa"/>
            <w:tcBorders>
              <w:left w:val="single" w:sz="4" w:space="0" w:color="000000"/>
              <w:bottom w:val="single" w:sz="4" w:space="0" w:color="000000"/>
              <w:right w:val="single" w:sz="4" w:space="0" w:color="000000"/>
            </w:tcBorders>
            <w:shd w:val="clear" w:color="auto" w:fill="auto"/>
          </w:tcPr>
          <w:p w14:paraId="340315E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619C00D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947A5AF"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CAC1B3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Внутренние силовые факторы при растяжении и сжатии. Нормальное напряжение</w:t>
            </w:r>
          </w:p>
        </w:tc>
      </w:tr>
      <w:tr w:rsidR="000E6A3C" w:rsidRPr="00D01D18" w14:paraId="5FCA4F6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8DA04DD"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EF95F5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Эпюры продольных сил и нормальных напряжений. Продольные и поперечные деформации</w:t>
            </w:r>
          </w:p>
        </w:tc>
      </w:tr>
      <w:tr w:rsidR="000E6A3C" w:rsidRPr="00D01D18" w14:paraId="6B0698C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F5556B1"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7EBC58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Закон Гука. Коэффициент Пуассона. Определение осевых перемещений поперечных сечений бруса</w:t>
            </w:r>
          </w:p>
        </w:tc>
      </w:tr>
      <w:tr w:rsidR="000E6A3C" w:rsidRPr="00D01D18" w14:paraId="6C97BA7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720BD7F"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E12A6D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4.</w:t>
            </w:r>
            <w:r w:rsidRPr="00D01D18">
              <w:rPr>
                <w:rFonts w:ascii="Times New Roman" w:hAnsi="Times New Roman"/>
                <w:sz w:val="24"/>
                <w:szCs w:val="24"/>
              </w:rPr>
              <w:t xml:space="preserve"> Испытания материалов при растяжении и сжатии</w:t>
            </w:r>
          </w:p>
        </w:tc>
      </w:tr>
      <w:tr w:rsidR="000E6A3C" w:rsidRPr="00D01D18" w14:paraId="34AD600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3D8FC5D"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65637F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5.</w:t>
            </w:r>
            <w:r w:rsidRPr="00D01D18">
              <w:rPr>
                <w:rFonts w:ascii="Times New Roman" w:hAnsi="Times New Roman"/>
                <w:sz w:val="24"/>
                <w:szCs w:val="24"/>
              </w:rPr>
              <w:t xml:space="preserve"> Напряжения предельные, допускаемые и расчётные. Условие прочности. Расчеты на прочность</w:t>
            </w:r>
          </w:p>
        </w:tc>
      </w:tr>
      <w:tr w:rsidR="000E6A3C" w:rsidRPr="00D01D18" w14:paraId="4C76703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A491ACB"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195D76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5732160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6BB3B2D"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7DA27B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Построение эпюр продольных сил и нормальных напряжений при растяжении и сжатии, определение перемещений</w:t>
            </w:r>
          </w:p>
        </w:tc>
      </w:tr>
      <w:tr w:rsidR="000E6A3C" w:rsidRPr="00D01D18" w14:paraId="0031EB3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78505F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543416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Расчётное-графическая работа: Расчёт на прочность при растяжении и сжатии</w:t>
            </w:r>
          </w:p>
        </w:tc>
      </w:tr>
      <w:tr w:rsidR="000E6A3C" w:rsidRPr="00D01D18" w14:paraId="4AB28B7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61A2136"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378C1E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0FB54984"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3E9E39F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2.3.</w:t>
            </w:r>
            <w:r w:rsidRPr="00D01D18">
              <w:rPr>
                <w:rFonts w:ascii="Times New Roman" w:hAnsi="Times New Roman"/>
                <w:sz w:val="24"/>
                <w:szCs w:val="24"/>
              </w:rPr>
              <w:t xml:space="preserve"> Практические расчет на срез и смятие</w:t>
            </w:r>
          </w:p>
        </w:tc>
        <w:tc>
          <w:tcPr>
            <w:tcW w:w="7394" w:type="dxa"/>
            <w:tcBorders>
              <w:left w:val="single" w:sz="4" w:space="0" w:color="000000"/>
              <w:bottom w:val="single" w:sz="4" w:space="0" w:color="000000"/>
              <w:right w:val="single" w:sz="4" w:space="0" w:color="000000"/>
            </w:tcBorders>
            <w:shd w:val="clear" w:color="auto" w:fill="auto"/>
          </w:tcPr>
          <w:p w14:paraId="5723B3C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68F61237"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8D20D78"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D5B772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Основные расчётные предпосылки и расчётные формулы. Условия прочности</w:t>
            </w:r>
          </w:p>
        </w:tc>
      </w:tr>
      <w:tr w:rsidR="000E6A3C" w:rsidRPr="00D01D18" w14:paraId="0CA3067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325B11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8082C9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2A424D56"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53B5E1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194886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Расчёт на прочность сварных соединений</w:t>
            </w:r>
          </w:p>
        </w:tc>
      </w:tr>
      <w:tr w:rsidR="000E6A3C" w:rsidRPr="00D01D18" w14:paraId="0347D841"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C9D9543"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4740DF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5564906D"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763FF93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2.4.</w:t>
            </w:r>
            <w:r w:rsidRPr="00D01D18">
              <w:rPr>
                <w:rFonts w:ascii="Times New Roman" w:hAnsi="Times New Roman"/>
                <w:sz w:val="24"/>
                <w:szCs w:val="24"/>
              </w:rPr>
              <w:t xml:space="preserve"> Геометрические характеристики плоских сечений</w:t>
            </w:r>
          </w:p>
        </w:tc>
        <w:tc>
          <w:tcPr>
            <w:tcW w:w="7394" w:type="dxa"/>
            <w:tcBorders>
              <w:left w:val="single" w:sz="4" w:space="0" w:color="000000"/>
              <w:bottom w:val="single" w:sz="4" w:space="0" w:color="000000"/>
              <w:right w:val="single" w:sz="4" w:space="0" w:color="000000"/>
            </w:tcBorders>
            <w:shd w:val="clear" w:color="auto" w:fill="auto"/>
          </w:tcPr>
          <w:p w14:paraId="0F47ED3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4CBC026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E0594F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72FB83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Осевые, центробежные и полярные моменты инерции. Главные оси и главные центральные моменты</w:t>
            </w:r>
          </w:p>
        </w:tc>
      </w:tr>
      <w:tr w:rsidR="000E6A3C" w:rsidRPr="00D01D18" w14:paraId="1ACE31D8"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3B622F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D68DC0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Осевые моменты инерции простейших сечений. Полярные моменты инерции круга и кольца</w:t>
            </w:r>
          </w:p>
        </w:tc>
      </w:tr>
      <w:tr w:rsidR="000E6A3C" w:rsidRPr="00D01D18" w14:paraId="111C09E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35AE682"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14A0E8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7410050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BB52AAD"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0331DE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3AD77990"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259EE2F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2.5.</w:t>
            </w:r>
            <w:r w:rsidRPr="00D01D18">
              <w:rPr>
                <w:rFonts w:ascii="Times New Roman" w:hAnsi="Times New Roman"/>
                <w:sz w:val="24"/>
                <w:szCs w:val="24"/>
              </w:rPr>
              <w:t xml:space="preserve"> Кручение</w:t>
            </w:r>
          </w:p>
        </w:tc>
        <w:tc>
          <w:tcPr>
            <w:tcW w:w="7394" w:type="dxa"/>
            <w:tcBorders>
              <w:left w:val="single" w:sz="4" w:space="0" w:color="000000"/>
              <w:bottom w:val="single" w:sz="4" w:space="0" w:color="000000"/>
              <w:right w:val="single" w:sz="4" w:space="0" w:color="000000"/>
            </w:tcBorders>
            <w:shd w:val="clear" w:color="auto" w:fill="auto"/>
          </w:tcPr>
          <w:p w14:paraId="5B75374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3D506E3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75F551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F4F392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Внутренние силовые факторы при кручении. Эпюры крутящих моментов</w:t>
            </w:r>
          </w:p>
        </w:tc>
      </w:tr>
      <w:tr w:rsidR="000E6A3C" w:rsidRPr="00D01D18" w14:paraId="147CE21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1A07CF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4E79CF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Кручение бруса круглого и кольцевого поперечных сечений. Напряжения в поперечном сечении</w:t>
            </w:r>
          </w:p>
        </w:tc>
      </w:tr>
      <w:tr w:rsidR="000E6A3C" w:rsidRPr="00D01D18" w14:paraId="4030C64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5FAF8C2"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825E0E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Угол закручивания. Расчёты на прочность и жёсткость при кручении. Рациональное расположение колёс на валу</w:t>
            </w:r>
          </w:p>
        </w:tc>
      </w:tr>
      <w:tr w:rsidR="000E6A3C" w:rsidRPr="00D01D18" w14:paraId="6E8C7E4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A331731"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50D694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41EFE64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ED5D14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BC93B2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Расчёт на прочность при кручении</w:t>
            </w:r>
          </w:p>
        </w:tc>
      </w:tr>
      <w:tr w:rsidR="000E6A3C" w:rsidRPr="00D01D18" w14:paraId="2A2D5686"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B62A6E3"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2A90B9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10E7B06D" w14:textId="77777777" w:rsidTr="000E6A3C">
        <w:trPr>
          <w:trHeight w:val="81"/>
        </w:trPr>
        <w:tc>
          <w:tcPr>
            <w:tcW w:w="2375" w:type="dxa"/>
            <w:vMerge w:val="restart"/>
            <w:tcBorders>
              <w:left w:val="single" w:sz="4" w:space="0" w:color="000000"/>
              <w:bottom w:val="single" w:sz="4" w:space="0" w:color="000000"/>
              <w:right w:val="single" w:sz="4" w:space="0" w:color="000000"/>
            </w:tcBorders>
            <w:shd w:val="clear" w:color="auto" w:fill="auto"/>
          </w:tcPr>
          <w:p w14:paraId="285D29E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2.6.</w:t>
            </w:r>
            <w:r w:rsidRPr="00D01D18">
              <w:rPr>
                <w:rFonts w:ascii="Times New Roman" w:hAnsi="Times New Roman"/>
                <w:sz w:val="24"/>
                <w:szCs w:val="24"/>
              </w:rPr>
              <w:t xml:space="preserve"> Гипотезы прочности и их применение</w:t>
            </w:r>
          </w:p>
        </w:tc>
        <w:tc>
          <w:tcPr>
            <w:tcW w:w="7394" w:type="dxa"/>
            <w:tcBorders>
              <w:left w:val="single" w:sz="4" w:space="0" w:color="000000"/>
              <w:bottom w:val="single" w:sz="4" w:space="0" w:color="000000"/>
              <w:right w:val="single" w:sz="4" w:space="0" w:color="000000"/>
            </w:tcBorders>
            <w:shd w:val="clear" w:color="auto" w:fill="auto"/>
          </w:tcPr>
          <w:p w14:paraId="191D378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3C9CF8B1"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3680789"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8F5E69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Напряжённое состояние в точке упругого тела. Виды напряжённых состояний</w:t>
            </w:r>
          </w:p>
        </w:tc>
      </w:tr>
      <w:tr w:rsidR="000E6A3C" w:rsidRPr="00D01D18" w14:paraId="3289F08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CFD681A"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08FAA6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Упрощённое плоское напряжение. Назначение гипотез прочности</w:t>
            </w:r>
          </w:p>
        </w:tc>
      </w:tr>
      <w:tr w:rsidR="000E6A3C" w:rsidRPr="00D01D18" w14:paraId="2F3AB06E" w14:textId="77777777" w:rsidTr="000E6A3C">
        <w:trPr>
          <w:trHeight w:val="98"/>
        </w:trPr>
        <w:tc>
          <w:tcPr>
            <w:tcW w:w="2375" w:type="dxa"/>
            <w:vMerge/>
            <w:tcBorders>
              <w:left w:val="single" w:sz="4" w:space="0" w:color="000000"/>
              <w:bottom w:val="single" w:sz="4" w:space="0" w:color="000000"/>
              <w:right w:val="single" w:sz="4" w:space="0" w:color="000000"/>
            </w:tcBorders>
            <w:shd w:val="clear" w:color="auto" w:fill="auto"/>
          </w:tcPr>
          <w:p w14:paraId="70DDA8E9"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2A5D72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206C62F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98F429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7FA17B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Определение диаметра вала из условия прочности при совместном действии изгиба и кручения</w:t>
            </w:r>
          </w:p>
        </w:tc>
      </w:tr>
      <w:tr w:rsidR="000E6A3C" w:rsidRPr="00D01D18" w14:paraId="6CE5C99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91E040F"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F8E9B3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420E7DA7" w14:textId="77777777" w:rsidTr="000E6A3C">
        <w:trPr>
          <w:trHeight w:val="313"/>
        </w:trPr>
        <w:tc>
          <w:tcPr>
            <w:tcW w:w="9769" w:type="dxa"/>
            <w:gridSpan w:val="2"/>
            <w:tcBorders>
              <w:left w:val="single" w:sz="4" w:space="0" w:color="000000"/>
              <w:bottom w:val="single" w:sz="4" w:space="0" w:color="000000"/>
              <w:right w:val="single" w:sz="4" w:space="0" w:color="000000"/>
            </w:tcBorders>
            <w:shd w:val="clear" w:color="auto" w:fill="auto"/>
          </w:tcPr>
          <w:p w14:paraId="4672ED82" w14:textId="2FACBB69"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Раздел 3. Детали машин (</w:t>
            </w:r>
            <w:r>
              <w:rPr>
                <w:rFonts w:ascii="Times New Roman" w:hAnsi="Times New Roman"/>
                <w:b/>
                <w:iCs/>
                <w:sz w:val="24"/>
                <w:szCs w:val="24"/>
              </w:rPr>
              <w:t>32 ч.</w:t>
            </w:r>
            <w:r w:rsidRPr="00D01D18">
              <w:rPr>
                <w:rFonts w:ascii="Times New Roman" w:hAnsi="Times New Roman"/>
                <w:b/>
                <w:iCs/>
                <w:sz w:val="24"/>
                <w:szCs w:val="24"/>
              </w:rPr>
              <w:t>)</w:t>
            </w:r>
          </w:p>
        </w:tc>
      </w:tr>
      <w:tr w:rsidR="000E6A3C" w:rsidRPr="00D01D18" w14:paraId="1876D41C"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40F738F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3.1.</w:t>
            </w:r>
            <w:r w:rsidRPr="00D01D18">
              <w:rPr>
                <w:rFonts w:ascii="Times New Roman" w:hAnsi="Times New Roman"/>
                <w:sz w:val="24"/>
                <w:szCs w:val="24"/>
              </w:rPr>
              <w:t xml:space="preserve"> Основные положения</w:t>
            </w:r>
          </w:p>
        </w:tc>
        <w:tc>
          <w:tcPr>
            <w:tcW w:w="7394" w:type="dxa"/>
            <w:tcBorders>
              <w:left w:val="single" w:sz="4" w:space="0" w:color="000000"/>
              <w:bottom w:val="single" w:sz="4" w:space="0" w:color="000000"/>
              <w:right w:val="single" w:sz="4" w:space="0" w:color="000000"/>
            </w:tcBorders>
            <w:shd w:val="clear" w:color="auto" w:fill="auto"/>
          </w:tcPr>
          <w:p w14:paraId="67508E7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145AB80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1B3FE5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130B34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Цели и задачи раздела. Механизм, машина, деталь, сборочная единица</w:t>
            </w:r>
          </w:p>
        </w:tc>
      </w:tr>
      <w:tr w:rsidR="000E6A3C" w:rsidRPr="00D01D18" w14:paraId="33954DF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752F3CE"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4600B1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Критерии работоспособности и расчёта деталей машин. Выбор материалов для деталей машин</w:t>
            </w:r>
          </w:p>
        </w:tc>
      </w:tr>
      <w:tr w:rsidR="000E6A3C" w:rsidRPr="00D01D18" w14:paraId="097ED63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1DBC3F6"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6F96AB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3.</w:t>
            </w:r>
            <w:r w:rsidRPr="00D01D18">
              <w:rPr>
                <w:rFonts w:ascii="Times New Roman" w:hAnsi="Times New Roman"/>
                <w:sz w:val="24"/>
                <w:szCs w:val="24"/>
              </w:rPr>
              <w:t xml:space="preserve"> Основные понятия о надёжности машин и их деталей</w:t>
            </w:r>
          </w:p>
        </w:tc>
      </w:tr>
      <w:tr w:rsidR="000E6A3C" w:rsidRPr="00D01D18" w14:paraId="6C0AF27F"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1ED5C50"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9FB62D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4.</w:t>
            </w:r>
            <w:r w:rsidRPr="00D01D18">
              <w:rPr>
                <w:rFonts w:ascii="Times New Roman" w:hAnsi="Times New Roman"/>
                <w:sz w:val="24"/>
                <w:szCs w:val="24"/>
              </w:rPr>
              <w:t xml:space="preserve"> </w:t>
            </w:r>
            <w:r w:rsidRPr="00D01D18">
              <w:rPr>
                <w:rFonts w:ascii="Times New Roman" w:hAnsi="Times New Roman"/>
                <w:bCs/>
                <w:sz w:val="24"/>
                <w:szCs w:val="24"/>
              </w:rPr>
              <w:t>Звено, кинематическая пара. Кинематическая схема. Условные обозначения на кинематических схемах</w:t>
            </w:r>
          </w:p>
        </w:tc>
      </w:tr>
      <w:tr w:rsidR="000E6A3C" w:rsidRPr="00D01D18" w14:paraId="3E6A216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B05D4AA"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9BC789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5.</w:t>
            </w:r>
            <w:r w:rsidRPr="00D01D18">
              <w:rPr>
                <w:rFonts w:ascii="Times New Roman" w:hAnsi="Times New Roman"/>
                <w:sz w:val="24"/>
                <w:szCs w:val="24"/>
              </w:rPr>
              <w:t xml:space="preserve"> Стандартизация и взаимозаменяемость</w:t>
            </w:r>
          </w:p>
        </w:tc>
      </w:tr>
      <w:tr w:rsidR="000E6A3C" w:rsidRPr="00D01D18" w14:paraId="79B4DC2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89128C5"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3D5BCB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30F46A26"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A6F3FDB"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8F16D2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2E9F1223"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2B99018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3.2.</w:t>
            </w:r>
            <w:r w:rsidRPr="00D01D18">
              <w:rPr>
                <w:rFonts w:ascii="Times New Roman" w:hAnsi="Times New Roman"/>
                <w:sz w:val="24"/>
                <w:szCs w:val="24"/>
              </w:rPr>
              <w:t xml:space="preserve"> Общие сведения о передачах</w:t>
            </w:r>
          </w:p>
        </w:tc>
        <w:tc>
          <w:tcPr>
            <w:tcW w:w="7394" w:type="dxa"/>
            <w:tcBorders>
              <w:left w:val="single" w:sz="4" w:space="0" w:color="000000"/>
              <w:bottom w:val="single" w:sz="4" w:space="0" w:color="000000"/>
              <w:right w:val="single" w:sz="4" w:space="0" w:color="000000"/>
            </w:tcBorders>
            <w:shd w:val="clear" w:color="auto" w:fill="auto"/>
          </w:tcPr>
          <w:p w14:paraId="27DB999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7A826BE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787A6FA"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A1D8BA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Классификация передач</w:t>
            </w:r>
          </w:p>
        </w:tc>
      </w:tr>
      <w:tr w:rsidR="000E6A3C" w:rsidRPr="00D01D18" w14:paraId="4B6605E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872D45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848C97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Основные характеристики передач. Кинематические и силовые расчеты многоступенчатого привода</w:t>
            </w:r>
          </w:p>
        </w:tc>
      </w:tr>
      <w:tr w:rsidR="000E6A3C" w:rsidRPr="00D01D18" w14:paraId="1833ED6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3FCDAFD"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669E99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14EDE6A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B263E57"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532478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Основные кинематические и силовые характеристики многоступенчатого привода</w:t>
            </w:r>
          </w:p>
        </w:tc>
      </w:tr>
      <w:tr w:rsidR="000E6A3C" w:rsidRPr="00D01D18" w14:paraId="238C289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5B720EA"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D766EF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1DE00398"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52FEE6E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3.3.</w:t>
            </w:r>
            <w:r w:rsidRPr="00D01D18">
              <w:rPr>
                <w:rFonts w:ascii="Times New Roman" w:hAnsi="Times New Roman"/>
                <w:sz w:val="24"/>
                <w:szCs w:val="24"/>
              </w:rPr>
              <w:t xml:space="preserve"> Фрикционные и ремённые передачи</w:t>
            </w:r>
          </w:p>
        </w:tc>
        <w:tc>
          <w:tcPr>
            <w:tcW w:w="7394" w:type="dxa"/>
            <w:tcBorders>
              <w:left w:val="single" w:sz="4" w:space="0" w:color="000000"/>
              <w:bottom w:val="single" w:sz="4" w:space="0" w:color="000000"/>
              <w:right w:val="single" w:sz="4" w:space="0" w:color="000000"/>
            </w:tcBorders>
            <w:shd w:val="clear" w:color="auto" w:fill="auto"/>
          </w:tcPr>
          <w:p w14:paraId="17EDEE6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343B40D0"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5F6A2B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1CCADF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Принцип работы фрикционных передач. Общие сведения, принцип работы, устройство, область применения, детали ремённых передач</w:t>
            </w:r>
          </w:p>
        </w:tc>
      </w:tr>
      <w:tr w:rsidR="000E6A3C" w:rsidRPr="00D01D18" w14:paraId="5148E28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032421A"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31ED7C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Сравнительная характеристика передач плоским, клиновым и зубчатым ремнем</w:t>
            </w:r>
          </w:p>
        </w:tc>
      </w:tr>
      <w:tr w:rsidR="000E6A3C" w:rsidRPr="00D01D18" w14:paraId="3BBED1E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42845B1"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8067B8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3. </w:t>
            </w:r>
            <w:r w:rsidRPr="00D01D18">
              <w:rPr>
                <w:rFonts w:ascii="Times New Roman" w:hAnsi="Times New Roman"/>
                <w:sz w:val="24"/>
                <w:szCs w:val="24"/>
              </w:rPr>
              <w:t>Общие сведения о вариаторах</w:t>
            </w:r>
          </w:p>
        </w:tc>
      </w:tr>
      <w:tr w:rsidR="000E6A3C" w:rsidRPr="00D01D18" w14:paraId="3B89B9C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28834AF"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E59F14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4D0DF5FB"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DA92611"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D26300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Расчёт ремённой передачи</w:t>
            </w:r>
          </w:p>
        </w:tc>
      </w:tr>
      <w:tr w:rsidR="000E6A3C" w:rsidRPr="00D01D18" w14:paraId="7EA5CB67"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BA26BD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10EC4E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13E3C0AF"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397932A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3.4.</w:t>
            </w:r>
            <w:r w:rsidRPr="00D01D18">
              <w:rPr>
                <w:rFonts w:ascii="Times New Roman" w:hAnsi="Times New Roman"/>
                <w:sz w:val="24"/>
                <w:szCs w:val="24"/>
              </w:rPr>
              <w:t xml:space="preserve"> Зубчатые и цепные передачи</w:t>
            </w:r>
          </w:p>
        </w:tc>
        <w:tc>
          <w:tcPr>
            <w:tcW w:w="7394" w:type="dxa"/>
            <w:tcBorders>
              <w:left w:val="single" w:sz="4" w:space="0" w:color="000000"/>
              <w:bottom w:val="single" w:sz="4" w:space="0" w:color="000000"/>
              <w:right w:val="single" w:sz="4" w:space="0" w:color="000000"/>
            </w:tcBorders>
            <w:shd w:val="clear" w:color="auto" w:fill="auto"/>
          </w:tcPr>
          <w:p w14:paraId="7999948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6C0DD68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363B18C"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29F15A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Общие сведения о зубчатых передачах. Классификация и область применения</w:t>
            </w:r>
          </w:p>
        </w:tc>
      </w:tr>
      <w:tr w:rsidR="000E6A3C" w:rsidRPr="00D01D18" w14:paraId="3786646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9EB910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0D274B7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 xml:space="preserve">Основы зубчатого зацепления. Зацепление двух </w:t>
            </w:r>
            <w:proofErr w:type="spellStart"/>
            <w:r w:rsidRPr="00D01D18">
              <w:rPr>
                <w:rFonts w:ascii="Times New Roman" w:hAnsi="Times New Roman"/>
                <w:sz w:val="24"/>
                <w:szCs w:val="24"/>
              </w:rPr>
              <w:t>эвольвентных</w:t>
            </w:r>
            <w:proofErr w:type="spellEnd"/>
            <w:r w:rsidRPr="00D01D18">
              <w:rPr>
                <w:rFonts w:ascii="Times New Roman" w:hAnsi="Times New Roman"/>
                <w:sz w:val="24"/>
                <w:szCs w:val="24"/>
              </w:rPr>
              <w:t xml:space="preserve"> колес. Геометрия зацепления</w:t>
            </w:r>
          </w:p>
        </w:tc>
      </w:tr>
      <w:tr w:rsidR="000E6A3C" w:rsidRPr="00D01D18" w14:paraId="3C086D78"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9C787C9"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6B0E9DC"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4. </w:t>
            </w:r>
            <w:r w:rsidRPr="00D01D18">
              <w:rPr>
                <w:rFonts w:ascii="Times New Roman" w:hAnsi="Times New Roman"/>
                <w:sz w:val="24"/>
                <w:szCs w:val="24"/>
              </w:rPr>
              <w:t>Виды разрушений зубчатых колёс. Основные критерии работоспособности и расчёта</w:t>
            </w:r>
          </w:p>
        </w:tc>
      </w:tr>
      <w:tr w:rsidR="000E6A3C" w:rsidRPr="00D01D18" w14:paraId="0CE20C45"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A5C788D"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889788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5.</w:t>
            </w:r>
            <w:r w:rsidRPr="00D01D18">
              <w:rPr>
                <w:rFonts w:ascii="Times New Roman" w:hAnsi="Times New Roman"/>
                <w:sz w:val="24"/>
                <w:szCs w:val="24"/>
              </w:rPr>
              <w:t xml:space="preserve"> Материалы и допускаемые напряжения. Прямозубые, цилиндрические передачи: геометрические соотношения; силы, </w:t>
            </w:r>
            <w:r w:rsidRPr="00D01D18">
              <w:rPr>
                <w:rFonts w:ascii="Times New Roman" w:hAnsi="Times New Roman"/>
                <w:sz w:val="24"/>
                <w:szCs w:val="24"/>
              </w:rPr>
              <w:lastRenderedPageBreak/>
              <w:t>действующие в зацеплении; расчёт на контактную прочность и изгиб. Особенности косозубых передач</w:t>
            </w:r>
          </w:p>
        </w:tc>
      </w:tr>
      <w:tr w:rsidR="000E6A3C" w:rsidRPr="00D01D18" w14:paraId="6266FE22"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6FD6724"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26AB322"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3DEE0EF1"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43055F0"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D5DAE2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Расчёт зубчатой передачи</w:t>
            </w:r>
          </w:p>
        </w:tc>
      </w:tr>
      <w:tr w:rsidR="000E6A3C" w:rsidRPr="00D01D18" w14:paraId="0CB48C2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0BFFD3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061A2F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3745F733"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0571B280"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3.5.</w:t>
            </w:r>
            <w:r w:rsidRPr="00D01D18">
              <w:rPr>
                <w:rFonts w:ascii="Times New Roman" w:hAnsi="Times New Roman"/>
                <w:sz w:val="24"/>
                <w:szCs w:val="24"/>
              </w:rPr>
              <w:t xml:space="preserve"> Валы и оси. Муфты</w:t>
            </w:r>
          </w:p>
        </w:tc>
        <w:tc>
          <w:tcPr>
            <w:tcW w:w="7394" w:type="dxa"/>
            <w:tcBorders>
              <w:left w:val="single" w:sz="4" w:space="0" w:color="000000"/>
              <w:bottom w:val="single" w:sz="4" w:space="0" w:color="000000"/>
              <w:right w:val="single" w:sz="4" w:space="0" w:color="000000"/>
            </w:tcBorders>
            <w:shd w:val="clear" w:color="auto" w:fill="auto"/>
          </w:tcPr>
          <w:p w14:paraId="75D9956A"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0DAB2C4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2292464"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F65C10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Валы и оси: применение, классификация, элементы конструкции, материалы</w:t>
            </w:r>
          </w:p>
        </w:tc>
      </w:tr>
      <w:tr w:rsidR="000E6A3C" w:rsidRPr="00D01D18" w14:paraId="1FB1EB4D"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ACF11A9"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4E5671E"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Муфты: назначение, классификация, устройство и принцип действия основных типов муфт</w:t>
            </w:r>
          </w:p>
        </w:tc>
      </w:tr>
      <w:tr w:rsidR="000E6A3C" w:rsidRPr="00D01D18" w14:paraId="42048B3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79CB720"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22A0B6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239C4A2A"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35EAA08"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1ADCCF3"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0DB4C0C7"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3DD5F67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3.6.</w:t>
            </w:r>
            <w:r w:rsidRPr="00D01D18">
              <w:rPr>
                <w:rFonts w:ascii="Times New Roman" w:hAnsi="Times New Roman"/>
                <w:sz w:val="24"/>
                <w:szCs w:val="24"/>
              </w:rPr>
              <w:t xml:space="preserve"> Подшипники</w:t>
            </w:r>
          </w:p>
        </w:tc>
        <w:tc>
          <w:tcPr>
            <w:tcW w:w="7394" w:type="dxa"/>
            <w:tcBorders>
              <w:left w:val="single" w:sz="4" w:space="0" w:color="000000"/>
              <w:bottom w:val="single" w:sz="4" w:space="0" w:color="000000"/>
              <w:right w:val="single" w:sz="4" w:space="0" w:color="000000"/>
            </w:tcBorders>
            <w:shd w:val="clear" w:color="auto" w:fill="auto"/>
          </w:tcPr>
          <w:p w14:paraId="545CF87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2D06DDEC"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6A545A12"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110653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Общие сведения о подшипниках. Подшипники скольжения. Подшипники качения</w:t>
            </w:r>
          </w:p>
        </w:tc>
      </w:tr>
      <w:tr w:rsidR="000E6A3C" w:rsidRPr="00D01D18" w14:paraId="45C40C2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7B7C676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6E97848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2.</w:t>
            </w:r>
            <w:r w:rsidRPr="00D01D18">
              <w:rPr>
                <w:rFonts w:ascii="Times New Roman" w:hAnsi="Times New Roman"/>
                <w:sz w:val="24"/>
                <w:szCs w:val="24"/>
              </w:rPr>
              <w:t xml:space="preserve"> Подбор подшипников по динамической грузоподъёмности</w:t>
            </w:r>
          </w:p>
        </w:tc>
      </w:tr>
      <w:tr w:rsidR="000E6A3C" w:rsidRPr="00D01D18" w14:paraId="439C2AD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0D141229"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56097361"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6890D00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5923D1A5"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E2E7D7C"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4376E5BE" w14:textId="77777777" w:rsidTr="000E6A3C">
        <w:trPr>
          <w:trHeight w:val="313"/>
        </w:trPr>
        <w:tc>
          <w:tcPr>
            <w:tcW w:w="2375" w:type="dxa"/>
            <w:vMerge w:val="restart"/>
            <w:tcBorders>
              <w:left w:val="single" w:sz="4" w:space="0" w:color="000000"/>
              <w:bottom w:val="single" w:sz="4" w:space="0" w:color="000000"/>
              <w:right w:val="single" w:sz="4" w:space="0" w:color="000000"/>
            </w:tcBorders>
            <w:shd w:val="clear" w:color="auto" w:fill="auto"/>
          </w:tcPr>
          <w:p w14:paraId="16891EB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Тема 3.7.</w:t>
            </w:r>
            <w:r w:rsidRPr="00D01D18">
              <w:rPr>
                <w:rFonts w:ascii="Times New Roman" w:hAnsi="Times New Roman"/>
                <w:sz w:val="24"/>
                <w:szCs w:val="24"/>
              </w:rPr>
              <w:t xml:space="preserve"> Соединения деталей машин</w:t>
            </w:r>
          </w:p>
        </w:tc>
        <w:tc>
          <w:tcPr>
            <w:tcW w:w="7394" w:type="dxa"/>
            <w:tcBorders>
              <w:left w:val="single" w:sz="4" w:space="0" w:color="000000"/>
              <w:bottom w:val="single" w:sz="4" w:space="0" w:color="000000"/>
              <w:right w:val="single" w:sz="4" w:space="0" w:color="000000"/>
            </w:tcBorders>
            <w:shd w:val="clear" w:color="auto" w:fill="auto"/>
          </w:tcPr>
          <w:p w14:paraId="256C369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sz w:val="24"/>
                <w:szCs w:val="24"/>
              </w:rPr>
              <w:t>Содержание учебного материала</w:t>
            </w:r>
          </w:p>
        </w:tc>
      </w:tr>
      <w:tr w:rsidR="000E6A3C" w:rsidRPr="00D01D18" w14:paraId="22CCBD33"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43588E47"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375714F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1.</w:t>
            </w:r>
            <w:r w:rsidRPr="00D01D18">
              <w:rPr>
                <w:rFonts w:ascii="Times New Roman" w:hAnsi="Times New Roman"/>
                <w:sz w:val="24"/>
                <w:szCs w:val="24"/>
              </w:rPr>
              <w:t xml:space="preserve"> Разъёмные соединения: резьбовые, шпоночные, шлицевые</w:t>
            </w:r>
          </w:p>
        </w:tc>
      </w:tr>
      <w:tr w:rsidR="000E6A3C" w:rsidRPr="00D01D18" w14:paraId="43E0A899"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2383031A"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741AD16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2. </w:t>
            </w:r>
            <w:r w:rsidRPr="00D01D18">
              <w:rPr>
                <w:rFonts w:ascii="Times New Roman" w:hAnsi="Times New Roman"/>
                <w:sz w:val="24"/>
                <w:szCs w:val="24"/>
              </w:rPr>
              <w:t>Неразъёмные соединения: клёпаные, сварные, клеёные и паяные</w:t>
            </w:r>
          </w:p>
        </w:tc>
      </w:tr>
      <w:tr w:rsidR="000E6A3C" w:rsidRPr="00D01D18" w14:paraId="3B845A34"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1CB0CE60" w14:textId="77777777" w:rsidR="000E6A3C" w:rsidRPr="00D01D18" w:rsidRDefault="000E6A3C" w:rsidP="00B747A1">
            <w:pPr>
              <w:widowControl w:val="0"/>
              <w:snapToGrid w:val="0"/>
              <w:rPr>
                <w:rFonts w:ascii="Times New Roman" w:hAnsi="Times New Roman"/>
                <w:b/>
                <w:bCs/>
                <w:i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45E9F5B7"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В том числе практических занятий</w:t>
            </w:r>
          </w:p>
        </w:tc>
      </w:tr>
      <w:tr w:rsidR="000E6A3C" w:rsidRPr="00D01D18" w14:paraId="372FA34D" w14:textId="77777777" w:rsidTr="000E6A3C">
        <w:trPr>
          <w:trHeight w:val="102"/>
        </w:trPr>
        <w:tc>
          <w:tcPr>
            <w:tcW w:w="2375" w:type="dxa"/>
            <w:vMerge/>
            <w:tcBorders>
              <w:left w:val="single" w:sz="4" w:space="0" w:color="000000"/>
              <w:bottom w:val="single" w:sz="4" w:space="0" w:color="000000"/>
              <w:right w:val="single" w:sz="4" w:space="0" w:color="000000"/>
            </w:tcBorders>
            <w:shd w:val="clear" w:color="auto" w:fill="auto"/>
          </w:tcPr>
          <w:p w14:paraId="5F8545DF"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16D652B5"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1. </w:t>
            </w:r>
            <w:r w:rsidRPr="00D01D18">
              <w:rPr>
                <w:rFonts w:ascii="Times New Roman" w:hAnsi="Times New Roman"/>
                <w:sz w:val="24"/>
                <w:szCs w:val="24"/>
              </w:rPr>
              <w:t>Основы расчета на прочность болтов при постоянной нагрузке</w:t>
            </w:r>
          </w:p>
        </w:tc>
      </w:tr>
      <w:tr w:rsidR="000E6A3C" w:rsidRPr="00D01D18" w14:paraId="03B7C62E" w14:textId="77777777" w:rsidTr="000E6A3C">
        <w:trPr>
          <w:trHeight w:val="313"/>
        </w:trPr>
        <w:tc>
          <w:tcPr>
            <w:tcW w:w="2375" w:type="dxa"/>
            <w:vMerge/>
            <w:tcBorders>
              <w:left w:val="single" w:sz="4" w:space="0" w:color="000000"/>
              <w:bottom w:val="single" w:sz="4" w:space="0" w:color="000000"/>
              <w:right w:val="single" w:sz="4" w:space="0" w:color="000000"/>
            </w:tcBorders>
            <w:shd w:val="clear" w:color="auto" w:fill="auto"/>
          </w:tcPr>
          <w:p w14:paraId="399887A1" w14:textId="77777777" w:rsidR="000E6A3C" w:rsidRPr="00D01D18" w:rsidRDefault="000E6A3C" w:rsidP="00B747A1">
            <w:pPr>
              <w:widowControl w:val="0"/>
              <w:snapToGrid w:val="0"/>
              <w:rPr>
                <w:rFonts w:ascii="Times New Roman" w:hAnsi="Times New Roman"/>
                <w:b/>
                <w:bCs/>
                <w:sz w:val="24"/>
                <w:szCs w:val="24"/>
              </w:rPr>
            </w:pPr>
          </w:p>
        </w:tc>
        <w:tc>
          <w:tcPr>
            <w:tcW w:w="7394" w:type="dxa"/>
            <w:tcBorders>
              <w:left w:val="single" w:sz="4" w:space="0" w:color="000000"/>
              <w:bottom w:val="single" w:sz="4" w:space="0" w:color="000000"/>
              <w:right w:val="single" w:sz="4" w:space="0" w:color="000000"/>
            </w:tcBorders>
            <w:shd w:val="clear" w:color="auto" w:fill="auto"/>
          </w:tcPr>
          <w:p w14:paraId="2B981058"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Самостоятельная работа обучающихся</w:t>
            </w:r>
          </w:p>
        </w:tc>
      </w:tr>
      <w:tr w:rsidR="000E6A3C" w:rsidRPr="00D01D18" w14:paraId="2D5D040D" w14:textId="77777777" w:rsidTr="000E6A3C">
        <w:trPr>
          <w:trHeight w:val="180"/>
        </w:trPr>
        <w:tc>
          <w:tcPr>
            <w:tcW w:w="9769" w:type="dxa"/>
            <w:gridSpan w:val="2"/>
            <w:tcBorders>
              <w:left w:val="single" w:sz="4" w:space="0" w:color="000000"/>
              <w:bottom w:val="single" w:sz="4" w:space="0" w:color="000000"/>
              <w:right w:val="single" w:sz="4" w:space="0" w:color="000000"/>
            </w:tcBorders>
            <w:shd w:val="clear" w:color="auto" w:fill="auto"/>
          </w:tcPr>
          <w:p w14:paraId="3C3A8DC1" w14:textId="4FE9F0C9" w:rsidR="000E6A3C" w:rsidRPr="00D01D18" w:rsidRDefault="000E6A3C" w:rsidP="00B747A1">
            <w:pPr>
              <w:widowControl w:val="0"/>
              <w:rPr>
                <w:rFonts w:ascii="Times New Roman" w:hAnsi="Times New Roman"/>
                <w:sz w:val="24"/>
                <w:szCs w:val="24"/>
              </w:rPr>
            </w:pPr>
            <w:r w:rsidRPr="00D01D18">
              <w:rPr>
                <w:rFonts w:ascii="Times New Roman" w:hAnsi="Times New Roman"/>
                <w:b/>
                <w:bCs/>
                <w:sz w:val="24"/>
                <w:szCs w:val="24"/>
              </w:rPr>
              <w:t xml:space="preserve">Всего: </w:t>
            </w:r>
            <w:r>
              <w:rPr>
                <w:rFonts w:ascii="Times New Roman" w:hAnsi="Times New Roman"/>
                <w:b/>
                <w:bCs/>
                <w:sz w:val="24"/>
                <w:szCs w:val="24"/>
              </w:rPr>
              <w:t>100 ч.</w:t>
            </w:r>
          </w:p>
        </w:tc>
      </w:tr>
    </w:tbl>
    <w:p w14:paraId="64711F84" w14:textId="77777777" w:rsidR="000E6A3C" w:rsidRPr="00D01D18" w:rsidRDefault="000E6A3C" w:rsidP="000E6A3C">
      <w:pPr>
        <w:pStyle w:val="afffff3"/>
        <w:ind w:left="945"/>
        <w:rPr>
          <w:rFonts w:ascii="Times New Roman" w:hAnsi="Times New Roman"/>
          <w:b/>
          <w:bCs/>
          <w:color w:val="000000" w:themeColor="text1"/>
          <w:sz w:val="24"/>
          <w:szCs w:val="24"/>
        </w:rPr>
      </w:pPr>
    </w:p>
    <w:p w14:paraId="62D2FF04" w14:textId="77777777" w:rsidR="000E6A3C" w:rsidRPr="00D01D18" w:rsidRDefault="000E6A3C" w:rsidP="000E6A3C">
      <w:pPr>
        <w:rPr>
          <w:rFonts w:ascii="Times New Roman" w:hAnsi="Times New Roman"/>
          <w:color w:val="000000" w:themeColor="text1"/>
          <w:sz w:val="24"/>
          <w:szCs w:val="24"/>
        </w:rPr>
      </w:pPr>
    </w:p>
    <w:p w14:paraId="538E2427" w14:textId="5213834F" w:rsidR="000E6A3C" w:rsidRPr="0057692A" w:rsidRDefault="000E6A3C" w:rsidP="0057692A">
      <w:pPr>
        <w:pStyle w:val="afffff3"/>
        <w:numPr>
          <w:ilvl w:val="0"/>
          <w:numId w:val="43"/>
        </w:numPr>
        <w:jc w:val="center"/>
        <w:rPr>
          <w:rFonts w:ascii="Times New Roman" w:hAnsi="Times New Roman"/>
          <w:b/>
          <w:bCs/>
          <w:color w:val="000000" w:themeColor="text1"/>
          <w:sz w:val="24"/>
          <w:szCs w:val="24"/>
        </w:rPr>
      </w:pPr>
      <w:r w:rsidRPr="0057692A">
        <w:rPr>
          <w:rFonts w:ascii="Times New Roman" w:hAnsi="Times New Roman"/>
          <w:b/>
          <w:bCs/>
          <w:color w:val="000000" w:themeColor="text1"/>
          <w:sz w:val="24"/>
          <w:szCs w:val="24"/>
        </w:rPr>
        <w:t>УСЛОВИЯ РЕАЛИЗАЦИИ ДИСЦИПЛИНЫ</w:t>
      </w:r>
    </w:p>
    <w:p w14:paraId="6F9F6C88" w14:textId="77777777" w:rsidR="0057692A" w:rsidRPr="0057692A" w:rsidRDefault="0057692A" w:rsidP="00B5485F">
      <w:pPr>
        <w:pStyle w:val="afffff3"/>
        <w:ind w:left="360"/>
        <w:rPr>
          <w:rFonts w:ascii="Times New Roman" w:hAnsi="Times New Roman"/>
          <w:b/>
          <w:bCs/>
          <w:color w:val="000000" w:themeColor="text1"/>
          <w:sz w:val="24"/>
          <w:szCs w:val="24"/>
        </w:rPr>
      </w:pPr>
    </w:p>
    <w:p w14:paraId="0F0DD4FF" w14:textId="11A017E4" w:rsidR="000E6A3C" w:rsidRDefault="000E6A3C" w:rsidP="000E6A3C">
      <w:pPr>
        <w:ind w:firstLine="708"/>
        <w:rPr>
          <w:rFonts w:ascii="Times New Roman" w:hAnsi="Times New Roman"/>
          <w:b/>
          <w:bCs/>
          <w:color w:val="000000" w:themeColor="text1"/>
        </w:rPr>
      </w:pPr>
      <w:r w:rsidRPr="000E6A3C">
        <w:rPr>
          <w:rFonts w:ascii="Times New Roman" w:hAnsi="Times New Roman"/>
          <w:b/>
          <w:bCs/>
          <w:color w:val="000000" w:themeColor="text1"/>
        </w:rPr>
        <w:t>3.1. Материально-техническое обеспечение</w:t>
      </w:r>
    </w:p>
    <w:p w14:paraId="45C14332" w14:textId="77777777" w:rsidR="000E6A3C" w:rsidRPr="000E6A3C" w:rsidRDefault="000E6A3C" w:rsidP="000E6A3C">
      <w:pPr>
        <w:ind w:firstLine="708"/>
        <w:rPr>
          <w:rFonts w:ascii="Times New Roman" w:hAnsi="Times New Roman"/>
          <w:b/>
          <w:bCs/>
          <w:color w:val="000000" w:themeColor="text1"/>
        </w:rPr>
      </w:pPr>
    </w:p>
    <w:p w14:paraId="20B0F289" w14:textId="7B589D86" w:rsidR="000E6A3C" w:rsidRPr="00D01D18" w:rsidRDefault="000E6A3C" w:rsidP="000E6A3C">
      <w:pPr>
        <w:ind w:firstLine="709"/>
        <w:jc w:val="both"/>
        <w:rPr>
          <w:rFonts w:ascii="Times New Roman" w:hAnsi="Times New Roman"/>
          <w:sz w:val="24"/>
          <w:szCs w:val="24"/>
        </w:rPr>
      </w:pPr>
      <w:r w:rsidRPr="00D01D18">
        <w:rPr>
          <w:rFonts w:ascii="Times New Roman" w:hAnsi="Times New Roman"/>
          <w:bCs/>
          <w:color w:val="000000" w:themeColor="text1"/>
          <w:sz w:val="24"/>
          <w:szCs w:val="24"/>
        </w:rPr>
        <w:t xml:space="preserve">Кабинет </w:t>
      </w:r>
      <w:bookmarkStart w:id="4" w:name="_Hlk189644546"/>
      <w:r w:rsidRPr="00D01D18">
        <w:rPr>
          <w:rFonts w:ascii="Times New Roman" w:hAnsi="Times New Roman"/>
          <w:sz w:val="24"/>
          <w:szCs w:val="24"/>
        </w:rPr>
        <w:t>«Общепрофессиональных дисциплин и профессиональных модулей»</w:t>
      </w:r>
      <w:bookmarkEnd w:id="4"/>
      <w:r>
        <w:rPr>
          <w:rFonts w:ascii="Times New Roman" w:hAnsi="Times New Roman"/>
          <w:bCs/>
          <w:iCs/>
          <w:sz w:val="24"/>
          <w:szCs w:val="24"/>
        </w:rPr>
        <w:t xml:space="preserve">, </w:t>
      </w:r>
      <w:r w:rsidRPr="00D01D18">
        <w:rPr>
          <w:rFonts w:ascii="Times New Roman" w:hAnsi="Times New Roman"/>
          <w:bCs/>
          <w:color w:val="000000" w:themeColor="text1"/>
          <w:sz w:val="24"/>
          <w:szCs w:val="24"/>
        </w:rPr>
        <w:t>оснащенны</w:t>
      </w:r>
      <w:r>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p>
    <w:p w14:paraId="07854645" w14:textId="75B6CFF4" w:rsidR="00B5485F" w:rsidRPr="0030089F" w:rsidRDefault="00B5485F" w:rsidP="00B5485F">
      <w:pPr>
        <w:ind w:firstLine="709"/>
        <w:jc w:val="both"/>
        <w:rPr>
          <w:rFonts w:ascii="Times New Roman" w:hAnsi="Times New Roman"/>
          <w:sz w:val="24"/>
          <w:szCs w:val="24"/>
        </w:rPr>
      </w:pPr>
      <w:r w:rsidRPr="0030089F">
        <w:rPr>
          <w:rFonts w:ascii="Times New Roman" w:hAnsi="Times New Roman"/>
          <w:sz w:val="24"/>
          <w:szCs w:val="24"/>
        </w:rPr>
        <w:t>Лаборатория «</w:t>
      </w:r>
      <w:bookmarkStart w:id="5" w:name="_Hlk193727896"/>
      <w:r>
        <w:rPr>
          <w:rFonts w:ascii="Times New Roman" w:hAnsi="Times New Roman"/>
          <w:sz w:val="24"/>
          <w:szCs w:val="24"/>
        </w:rPr>
        <w:t>Судовых энергетических установок, вспомогательных механизмов и систем</w:t>
      </w:r>
      <w:bookmarkEnd w:id="5"/>
      <w:r w:rsidRPr="0030089F">
        <w:rPr>
          <w:rFonts w:ascii="Times New Roman" w:hAnsi="Times New Roman"/>
          <w:sz w:val="24"/>
          <w:szCs w:val="24"/>
        </w:rPr>
        <w:t>»</w:t>
      </w:r>
      <w:r>
        <w:rPr>
          <w:rFonts w:ascii="Times New Roman" w:hAnsi="Times New Roman"/>
          <w:sz w:val="24"/>
          <w:szCs w:val="24"/>
        </w:rPr>
        <w:t xml:space="preserve">, </w:t>
      </w:r>
      <w:r w:rsidRPr="00D01D18">
        <w:rPr>
          <w:rFonts w:ascii="Times New Roman" w:hAnsi="Times New Roman"/>
          <w:bCs/>
          <w:color w:val="000000" w:themeColor="text1"/>
          <w:sz w:val="24"/>
          <w:szCs w:val="24"/>
        </w:rPr>
        <w:t>оснащенн</w:t>
      </w:r>
      <w:r>
        <w:rPr>
          <w:rFonts w:ascii="Times New Roman" w:hAnsi="Times New Roman"/>
          <w:bCs/>
          <w:color w:val="000000" w:themeColor="text1"/>
          <w:sz w:val="24"/>
          <w:szCs w:val="24"/>
        </w:rPr>
        <w:t>ая</w:t>
      </w:r>
      <w:r w:rsidRPr="00D01D18">
        <w:rPr>
          <w:rFonts w:ascii="Times New Roman" w:hAnsi="Times New Roman"/>
          <w:bCs/>
          <w:color w:val="000000" w:themeColor="text1"/>
          <w:sz w:val="24"/>
          <w:szCs w:val="24"/>
        </w:rPr>
        <w:t xml:space="preserve"> в соответствии с приложением 3 ПОП-П.</w:t>
      </w:r>
      <w:r>
        <w:rPr>
          <w:rFonts w:ascii="Times New Roman" w:hAnsi="Times New Roman"/>
          <w:bCs/>
          <w:color w:val="000000" w:themeColor="text1"/>
          <w:sz w:val="24"/>
          <w:szCs w:val="24"/>
        </w:rPr>
        <w:br/>
      </w:r>
      <w:bookmarkStart w:id="6" w:name="_Hlk189646815"/>
      <w:r w:rsidRPr="0030089F">
        <w:rPr>
          <w:rFonts w:ascii="Times New Roman" w:hAnsi="Times New Roman"/>
          <w:sz w:val="24"/>
          <w:szCs w:val="24"/>
        </w:rPr>
        <w:t>Мастерская «</w:t>
      </w:r>
      <w:bookmarkStart w:id="7" w:name="_Hlk193727918"/>
      <w:r w:rsidRPr="0030089F">
        <w:rPr>
          <w:rFonts w:ascii="Times New Roman" w:hAnsi="Times New Roman"/>
          <w:sz w:val="24"/>
          <w:szCs w:val="24"/>
        </w:rPr>
        <w:t>Слесарная</w:t>
      </w:r>
      <w:bookmarkEnd w:id="7"/>
      <w:r w:rsidRPr="0030089F">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 xml:space="preserve"> </w:t>
      </w:r>
      <w:r w:rsidRPr="00D01D18">
        <w:rPr>
          <w:rFonts w:ascii="Times New Roman" w:hAnsi="Times New Roman"/>
          <w:bCs/>
          <w:color w:val="000000" w:themeColor="text1"/>
          <w:sz w:val="24"/>
          <w:szCs w:val="24"/>
        </w:rPr>
        <w:t>оснащенн</w:t>
      </w:r>
      <w:r>
        <w:rPr>
          <w:rFonts w:ascii="Times New Roman" w:hAnsi="Times New Roman"/>
          <w:bCs/>
          <w:color w:val="000000" w:themeColor="text1"/>
          <w:sz w:val="24"/>
          <w:szCs w:val="24"/>
        </w:rPr>
        <w:t>ая</w:t>
      </w:r>
      <w:r w:rsidRPr="00D01D18">
        <w:rPr>
          <w:rFonts w:ascii="Times New Roman" w:hAnsi="Times New Roman"/>
          <w:bCs/>
          <w:color w:val="000000" w:themeColor="text1"/>
          <w:sz w:val="24"/>
          <w:szCs w:val="24"/>
        </w:rPr>
        <w:t xml:space="preserve"> в соответствии с приложением 3 ПОП-П.</w:t>
      </w:r>
    </w:p>
    <w:bookmarkEnd w:id="6"/>
    <w:p w14:paraId="3F553894" w14:textId="77777777" w:rsidR="000E6A3C" w:rsidRPr="00D01D18" w:rsidRDefault="000E6A3C" w:rsidP="000E6A3C">
      <w:pPr>
        <w:rPr>
          <w:rFonts w:ascii="Times New Roman" w:hAnsi="Times New Roman"/>
          <w:color w:val="000000" w:themeColor="text1"/>
          <w:sz w:val="24"/>
          <w:szCs w:val="24"/>
        </w:rPr>
      </w:pPr>
    </w:p>
    <w:p w14:paraId="43685231" w14:textId="223BA5F0" w:rsidR="000E6A3C" w:rsidRDefault="000E6A3C" w:rsidP="000E6A3C">
      <w:pPr>
        <w:ind w:firstLine="708"/>
        <w:rPr>
          <w:rFonts w:ascii="Times New Roman" w:hAnsi="Times New Roman"/>
          <w:b/>
          <w:bCs/>
          <w:color w:val="000000" w:themeColor="text1"/>
        </w:rPr>
      </w:pPr>
      <w:r w:rsidRPr="000E6A3C">
        <w:rPr>
          <w:rFonts w:ascii="Times New Roman" w:hAnsi="Times New Roman"/>
          <w:b/>
          <w:bCs/>
          <w:color w:val="000000" w:themeColor="text1"/>
        </w:rPr>
        <w:t>3.2. Учебно-методическое обеспечение</w:t>
      </w:r>
    </w:p>
    <w:p w14:paraId="6559BAAE" w14:textId="77777777" w:rsidR="000E6A3C" w:rsidRPr="000E6A3C" w:rsidRDefault="000E6A3C" w:rsidP="000E6A3C">
      <w:pPr>
        <w:ind w:firstLine="708"/>
        <w:rPr>
          <w:rFonts w:ascii="Times New Roman" w:hAnsi="Times New Roman"/>
          <w:b/>
          <w:bCs/>
          <w:color w:val="000000" w:themeColor="text1"/>
        </w:rPr>
      </w:pPr>
    </w:p>
    <w:p w14:paraId="3B8AF0E3" w14:textId="31F37868" w:rsidR="000E6A3C" w:rsidRDefault="000E6A3C" w:rsidP="000E6A3C">
      <w:pPr>
        <w:pStyle w:val="afffff3"/>
        <w:spacing w:line="276" w:lineRule="auto"/>
        <w:ind w:left="0"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D01D18">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1D18">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5F0AD7" w14:textId="0154BE27" w:rsidR="00B5485F" w:rsidRDefault="00B5485F">
      <w:pPr>
        <w:rPr>
          <w:rFonts w:ascii="Times New Roman" w:hAnsi="Times New Roman"/>
          <w:bCs/>
          <w:color w:val="000000" w:themeColor="text1"/>
          <w:sz w:val="24"/>
          <w:szCs w:val="24"/>
        </w:rPr>
      </w:pPr>
      <w:r>
        <w:rPr>
          <w:rFonts w:ascii="Times New Roman" w:hAnsi="Times New Roman"/>
          <w:bCs/>
          <w:color w:val="000000" w:themeColor="text1"/>
          <w:sz w:val="24"/>
          <w:szCs w:val="24"/>
        </w:rPr>
        <w:br w:type="page"/>
      </w:r>
    </w:p>
    <w:p w14:paraId="2B0F910C" w14:textId="77777777" w:rsidR="000E6A3C" w:rsidRPr="000E6A3C" w:rsidRDefault="000E6A3C" w:rsidP="000E6A3C">
      <w:pPr>
        <w:pStyle w:val="afffff3"/>
        <w:spacing w:line="276" w:lineRule="auto"/>
        <w:ind w:left="0" w:firstLine="709"/>
        <w:jc w:val="both"/>
        <w:rPr>
          <w:rFonts w:ascii="Times New Roman" w:hAnsi="Times New Roman"/>
          <w:bCs/>
          <w:color w:val="000000" w:themeColor="text1"/>
          <w:sz w:val="24"/>
          <w:szCs w:val="24"/>
        </w:rPr>
      </w:pPr>
    </w:p>
    <w:p w14:paraId="5C47FF18" w14:textId="77777777" w:rsidR="000E6A3C" w:rsidRPr="00D01D18" w:rsidRDefault="000E6A3C" w:rsidP="000E6A3C">
      <w:pPr>
        <w:pStyle w:val="afffff3"/>
        <w:spacing w:line="276" w:lineRule="auto"/>
        <w:ind w:left="0" w:firstLine="709"/>
        <w:rPr>
          <w:rFonts w:ascii="Times New Roman" w:hAnsi="Times New Roman"/>
          <w:b/>
          <w:color w:val="000000" w:themeColor="text1"/>
          <w:sz w:val="24"/>
          <w:szCs w:val="24"/>
        </w:rPr>
      </w:pPr>
      <w:r w:rsidRPr="00D01D18">
        <w:rPr>
          <w:rFonts w:ascii="Times New Roman" w:hAnsi="Times New Roman"/>
          <w:b/>
          <w:color w:val="000000" w:themeColor="text1"/>
          <w:sz w:val="24"/>
          <w:szCs w:val="24"/>
        </w:rPr>
        <w:t>3.2.1. Основные печатные и/или электронные издания</w:t>
      </w:r>
    </w:p>
    <w:p w14:paraId="51121243" w14:textId="77777777" w:rsidR="000E6A3C" w:rsidRPr="009A0D2E" w:rsidRDefault="000E6A3C" w:rsidP="000E6A3C">
      <w:pPr>
        <w:pStyle w:val="afffff3"/>
        <w:numPr>
          <w:ilvl w:val="0"/>
          <w:numId w:val="38"/>
        </w:numPr>
        <w:suppressAutoHyphens/>
        <w:ind w:left="0" w:firstLine="709"/>
        <w:jc w:val="both"/>
        <w:rPr>
          <w:rFonts w:ascii="Times New Roman" w:hAnsi="Times New Roman"/>
          <w:bCs/>
          <w:color w:val="000000" w:themeColor="text1"/>
          <w:sz w:val="24"/>
          <w:szCs w:val="24"/>
        </w:rPr>
      </w:pPr>
      <w:proofErr w:type="spellStart"/>
      <w:r w:rsidRPr="009A0D2E">
        <w:rPr>
          <w:rFonts w:ascii="Times New Roman" w:hAnsi="Times New Roman"/>
          <w:bCs/>
          <w:color w:val="000000" w:themeColor="text1"/>
          <w:sz w:val="24"/>
          <w:szCs w:val="24"/>
        </w:rPr>
        <w:t>Асадулина</w:t>
      </w:r>
      <w:proofErr w:type="spellEnd"/>
      <w:r w:rsidRPr="009A0D2E">
        <w:rPr>
          <w:rFonts w:ascii="Times New Roman" w:hAnsi="Times New Roman"/>
          <w:bCs/>
          <w:color w:val="000000" w:themeColor="text1"/>
          <w:sz w:val="24"/>
          <w:szCs w:val="24"/>
        </w:rPr>
        <w:t xml:space="preserve">, Е. Ю. Техническая механика: сопротивление материалов: учебник и практикум для среднего профессионального образования / Е. Ю. </w:t>
      </w:r>
      <w:proofErr w:type="spellStart"/>
      <w:r w:rsidRPr="009A0D2E">
        <w:rPr>
          <w:rFonts w:ascii="Times New Roman" w:hAnsi="Times New Roman"/>
          <w:bCs/>
          <w:color w:val="000000" w:themeColor="text1"/>
          <w:sz w:val="24"/>
          <w:szCs w:val="24"/>
        </w:rPr>
        <w:t>Асадулина</w:t>
      </w:r>
      <w:proofErr w:type="spellEnd"/>
      <w:r w:rsidRPr="009A0D2E">
        <w:rPr>
          <w:rFonts w:ascii="Times New Roman" w:hAnsi="Times New Roman"/>
          <w:bCs/>
          <w:color w:val="000000" w:themeColor="text1"/>
          <w:sz w:val="24"/>
          <w:szCs w:val="24"/>
        </w:rPr>
        <w:t xml:space="preserve">. — 2-е изд., </w:t>
      </w:r>
      <w:proofErr w:type="spellStart"/>
      <w:r w:rsidRPr="009A0D2E">
        <w:rPr>
          <w:rFonts w:ascii="Times New Roman" w:hAnsi="Times New Roman"/>
          <w:bCs/>
          <w:color w:val="000000" w:themeColor="text1"/>
          <w:sz w:val="24"/>
          <w:szCs w:val="24"/>
        </w:rPr>
        <w:t>испр</w:t>
      </w:r>
      <w:proofErr w:type="spellEnd"/>
      <w:r w:rsidRPr="009A0D2E">
        <w:rPr>
          <w:rFonts w:ascii="Times New Roman" w:hAnsi="Times New Roman"/>
          <w:bCs/>
          <w:color w:val="000000" w:themeColor="text1"/>
          <w:sz w:val="24"/>
          <w:szCs w:val="24"/>
        </w:rPr>
        <w:t xml:space="preserve">. и доп. — М.: Издательство </w:t>
      </w:r>
      <w:proofErr w:type="spellStart"/>
      <w:r w:rsidRPr="009A0D2E">
        <w:rPr>
          <w:rFonts w:ascii="Times New Roman" w:hAnsi="Times New Roman"/>
          <w:bCs/>
          <w:color w:val="000000" w:themeColor="text1"/>
          <w:sz w:val="24"/>
          <w:szCs w:val="24"/>
        </w:rPr>
        <w:t>Юрайт</w:t>
      </w:r>
      <w:proofErr w:type="spellEnd"/>
      <w:r w:rsidRPr="009A0D2E">
        <w:rPr>
          <w:rFonts w:ascii="Times New Roman" w:hAnsi="Times New Roman"/>
          <w:bCs/>
          <w:color w:val="000000" w:themeColor="text1"/>
          <w:sz w:val="24"/>
          <w:szCs w:val="24"/>
        </w:rPr>
        <w:t xml:space="preserve">, 2024. — 265 с. — (Профессиональное образование). — ISBN 978-5-534-10536-0. — Текст: электронный // Образовательная платформа </w:t>
      </w:r>
      <w:proofErr w:type="spellStart"/>
      <w:r w:rsidRPr="009A0D2E">
        <w:rPr>
          <w:rFonts w:ascii="Times New Roman" w:hAnsi="Times New Roman"/>
          <w:bCs/>
          <w:color w:val="000000" w:themeColor="text1"/>
          <w:sz w:val="24"/>
          <w:szCs w:val="24"/>
        </w:rPr>
        <w:t>Юрайт</w:t>
      </w:r>
      <w:proofErr w:type="spellEnd"/>
      <w:r w:rsidRPr="009A0D2E">
        <w:rPr>
          <w:rFonts w:ascii="Times New Roman" w:hAnsi="Times New Roman"/>
          <w:bCs/>
          <w:color w:val="000000" w:themeColor="text1"/>
          <w:sz w:val="24"/>
          <w:szCs w:val="24"/>
        </w:rPr>
        <w:t xml:space="preserve"> [сайт]. — URL: https://urait.ru/bcode/539053</w:t>
      </w:r>
    </w:p>
    <w:p w14:paraId="3D536650" w14:textId="77777777" w:rsidR="000E6A3C" w:rsidRPr="009A0D2E" w:rsidRDefault="000E6A3C" w:rsidP="000E6A3C">
      <w:pPr>
        <w:pStyle w:val="afffff3"/>
        <w:numPr>
          <w:ilvl w:val="0"/>
          <w:numId w:val="38"/>
        </w:numPr>
        <w:suppressAutoHyphens/>
        <w:spacing w:line="276" w:lineRule="auto"/>
        <w:ind w:left="0" w:firstLine="709"/>
        <w:jc w:val="both"/>
        <w:rPr>
          <w:rFonts w:ascii="Times New Roman" w:hAnsi="Times New Roman"/>
          <w:bCs/>
          <w:color w:val="000000" w:themeColor="text1"/>
          <w:sz w:val="24"/>
          <w:szCs w:val="24"/>
        </w:rPr>
      </w:pPr>
      <w:proofErr w:type="spellStart"/>
      <w:r w:rsidRPr="009A0D2E">
        <w:rPr>
          <w:rFonts w:ascii="Times New Roman" w:hAnsi="Times New Roman"/>
          <w:bCs/>
          <w:color w:val="000000" w:themeColor="text1"/>
          <w:sz w:val="24"/>
          <w:szCs w:val="24"/>
        </w:rPr>
        <w:t>Вереина</w:t>
      </w:r>
      <w:proofErr w:type="spellEnd"/>
      <w:r w:rsidRPr="009A0D2E">
        <w:rPr>
          <w:rFonts w:ascii="Times New Roman" w:hAnsi="Times New Roman"/>
          <w:bCs/>
          <w:color w:val="000000" w:themeColor="text1"/>
          <w:sz w:val="24"/>
          <w:szCs w:val="24"/>
        </w:rPr>
        <w:t xml:space="preserve"> Л.И. Техническая механика: учебник / </w:t>
      </w:r>
      <w:proofErr w:type="spellStart"/>
      <w:r w:rsidRPr="009A0D2E">
        <w:rPr>
          <w:rFonts w:ascii="Times New Roman" w:hAnsi="Times New Roman"/>
          <w:bCs/>
          <w:color w:val="000000" w:themeColor="text1"/>
          <w:sz w:val="24"/>
          <w:szCs w:val="24"/>
        </w:rPr>
        <w:t>Вереина</w:t>
      </w:r>
      <w:proofErr w:type="spellEnd"/>
      <w:r w:rsidRPr="009A0D2E">
        <w:rPr>
          <w:rFonts w:ascii="Times New Roman" w:hAnsi="Times New Roman"/>
          <w:bCs/>
          <w:color w:val="000000" w:themeColor="text1"/>
          <w:sz w:val="24"/>
          <w:szCs w:val="24"/>
        </w:rPr>
        <w:t xml:space="preserve"> Л.И., Краснов М.М.- 6-е изд., стер. – М.: Академия, 2024. - 352 c. - ISBN: 978-5-0054-2053-4</w:t>
      </w:r>
    </w:p>
    <w:p w14:paraId="4388D9F6" w14:textId="77777777" w:rsidR="000E6A3C" w:rsidRPr="009A0D2E" w:rsidRDefault="000E6A3C" w:rsidP="000E6A3C">
      <w:pPr>
        <w:pStyle w:val="afffff3"/>
        <w:numPr>
          <w:ilvl w:val="0"/>
          <w:numId w:val="38"/>
        </w:numPr>
        <w:suppressAutoHyphens/>
        <w:spacing w:line="276" w:lineRule="auto"/>
        <w:ind w:left="0" w:firstLine="709"/>
        <w:jc w:val="both"/>
        <w:rPr>
          <w:rFonts w:ascii="Times New Roman" w:hAnsi="Times New Roman"/>
          <w:bCs/>
          <w:color w:val="000000" w:themeColor="text1"/>
          <w:sz w:val="24"/>
          <w:szCs w:val="24"/>
        </w:rPr>
      </w:pPr>
      <w:proofErr w:type="spellStart"/>
      <w:r w:rsidRPr="009A0D2E">
        <w:rPr>
          <w:rFonts w:ascii="Times New Roman" w:hAnsi="Times New Roman"/>
          <w:bCs/>
          <w:color w:val="000000" w:themeColor="text1"/>
          <w:sz w:val="24"/>
          <w:szCs w:val="24"/>
        </w:rPr>
        <w:t>Вереина</w:t>
      </w:r>
      <w:proofErr w:type="spellEnd"/>
      <w:r w:rsidRPr="009A0D2E">
        <w:rPr>
          <w:rFonts w:ascii="Times New Roman" w:hAnsi="Times New Roman"/>
          <w:bCs/>
          <w:color w:val="000000" w:themeColor="text1"/>
          <w:sz w:val="24"/>
          <w:szCs w:val="24"/>
        </w:rPr>
        <w:t xml:space="preserve"> Л.И. Основы технической механики: учебник / </w:t>
      </w:r>
      <w:proofErr w:type="spellStart"/>
      <w:r w:rsidRPr="009A0D2E">
        <w:rPr>
          <w:rFonts w:ascii="Times New Roman" w:hAnsi="Times New Roman"/>
          <w:bCs/>
          <w:color w:val="000000" w:themeColor="text1"/>
          <w:sz w:val="24"/>
          <w:szCs w:val="24"/>
        </w:rPr>
        <w:t>Вереина</w:t>
      </w:r>
      <w:proofErr w:type="spellEnd"/>
      <w:r w:rsidRPr="009A0D2E">
        <w:rPr>
          <w:rFonts w:ascii="Times New Roman" w:hAnsi="Times New Roman"/>
          <w:bCs/>
          <w:color w:val="000000" w:themeColor="text1"/>
          <w:sz w:val="24"/>
          <w:szCs w:val="24"/>
        </w:rPr>
        <w:t xml:space="preserve"> Л.И.- 2-е изд., стер. </w:t>
      </w:r>
      <w:r>
        <w:rPr>
          <w:rFonts w:ascii="Times New Roman" w:hAnsi="Times New Roman"/>
          <w:bCs/>
          <w:color w:val="000000" w:themeColor="text1"/>
          <w:sz w:val="24"/>
          <w:szCs w:val="24"/>
        </w:rPr>
        <w:t>–</w:t>
      </w:r>
      <w:r w:rsidRPr="009A0D2E">
        <w:rPr>
          <w:rFonts w:ascii="Times New Roman" w:hAnsi="Times New Roman"/>
          <w:bCs/>
          <w:color w:val="000000" w:themeColor="text1"/>
          <w:sz w:val="24"/>
          <w:szCs w:val="24"/>
        </w:rPr>
        <w:t xml:space="preserve"> М</w:t>
      </w:r>
      <w:r>
        <w:rPr>
          <w:rFonts w:ascii="Times New Roman" w:hAnsi="Times New Roman"/>
          <w:bCs/>
          <w:color w:val="000000" w:themeColor="text1"/>
          <w:sz w:val="24"/>
          <w:szCs w:val="24"/>
        </w:rPr>
        <w:t>.:</w:t>
      </w:r>
      <w:r w:rsidRPr="009A0D2E">
        <w:rPr>
          <w:rFonts w:ascii="Times New Roman" w:hAnsi="Times New Roman"/>
          <w:bCs/>
          <w:color w:val="000000" w:themeColor="text1"/>
          <w:sz w:val="24"/>
          <w:szCs w:val="24"/>
        </w:rPr>
        <w:t xml:space="preserve"> Академия, 2024. - 224 c. - ISBN: 978-5-0054-2051-0</w:t>
      </w:r>
    </w:p>
    <w:p w14:paraId="741E9678" w14:textId="77777777" w:rsidR="000E6A3C" w:rsidRDefault="000E6A3C" w:rsidP="000E6A3C">
      <w:pPr>
        <w:pStyle w:val="afffff3"/>
        <w:numPr>
          <w:ilvl w:val="0"/>
          <w:numId w:val="38"/>
        </w:numPr>
        <w:suppressAutoHyphens/>
        <w:spacing w:line="276" w:lineRule="auto"/>
        <w:ind w:left="0" w:firstLine="709"/>
        <w:jc w:val="both"/>
        <w:rPr>
          <w:rFonts w:ascii="Times New Roman" w:hAnsi="Times New Roman"/>
          <w:bCs/>
          <w:color w:val="000000" w:themeColor="text1"/>
          <w:sz w:val="24"/>
          <w:szCs w:val="24"/>
        </w:rPr>
      </w:pPr>
      <w:r w:rsidRPr="009A0D2E">
        <w:rPr>
          <w:rFonts w:ascii="Times New Roman" w:hAnsi="Times New Roman"/>
          <w:bCs/>
          <w:color w:val="000000" w:themeColor="text1"/>
          <w:sz w:val="24"/>
          <w:szCs w:val="24"/>
        </w:rPr>
        <w:t xml:space="preserve">Мещерский И.В. Задачи по теоретической механике: учебное пособие для </w:t>
      </w:r>
      <w:proofErr w:type="spellStart"/>
      <w:r w:rsidRPr="009A0D2E">
        <w:rPr>
          <w:rFonts w:ascii="Times New Roman" w:hAnsi="Times New Roman"/>
          <w:bCs/>
          <w:color w:val="000000" w:themeColor="text1"/>
          <w:sz w:val="24"/>
          <w:szCs w:val="24"/>
        </w:rPr>
        <w:t>спо</w:t>
      </w:r>
      <w:proofErr w:type="spellEnd"/>
      <w:r w:rsidRPr="009A0D2E">
        <w:rPr>
          <w:rFonts w:ascii="Times New Roman" w:hAnsi="Times New Roman"/>
          <w:bCs/>
          <w:color w:val="000000" w:themeColor="text1"/>
          <w:sz w:val="24"/>
          <w:szCs w:val="24"/>
        </w:rPr>
        <w:t xml:space="preserve"> / И. В. Мещерский. — 3-е изд., стер. — С-Пб</w:t>
      </w:r>
      <w:r>
        <w:rPr>
          <w:rFonts w:ascii="Times New Roman" w:hAnsi="Times New Roman"/>
          <w:bCs/>
          <w:color w:val="000000" w:themeColor="text1"/>
          <w:sz w:val="24"/>
          <w:szCs w:val="24"/>
        </w:rPr>
        <w:t>.</w:t>
      </w:r>
      <w:r w:rsidRPr="009A0D2E">
        <w:rPr>
          <w:rFonts w:ascii="Times New Roman" w:hAnsi="Times New Roman"/>
          <w:bCs/>
          <w:color w:val="000000" w:themeColor="text1"/>
          <w:sz w:val="24"/>
          <w:szCs w:val="24"/>
        </w:rPr>
        <w:t xml:space="preserve">: Лань, 2025. — 448 с. — ISBN 978-5-507-50647-7. — Текст: электронный // Лань: электронно-библиотечная система. — URL: https://e.lanbook.com/book/453197 (дата обращения: 31.01.2025). — Режим доступа: для </w:t>
      </w:r>
      <w:proofErr w:type="spellStart"/>
      <w:r w:rsidRPr="009A0D2E">
        <w:rPr>
          <w:rFonts w:ascii="Times New Roman" w:hAnsi="Times New Roman"/>
          <w:bCs/>
          <w:color w:val="000000" w:themeColor="text1"/>
          <w:sz w:val="24"/>
          <w:szCs w:val="24"/>
        </w:rPr>
        <w:t>авториз</w:t>
      </w:r>
      <w:proofErr w:type="spellEnd"/>
      <w:r w:rsidRPr="009A0D2E">
        <w:rPr>
          <w:rFonts w:ascii="Times New Roman" w:hAnsi="Times New Roman"/>
          <w:bCs/>
          <w:color w:val="000000" w:themeColor="text1"/>
          <w:sz w:val="24"/>
          <w:szCs w:val="24"/>
        </w:rPr>
        <w:t>. пользователей.</w:t>
      </w:r>
    </w:p>
    <w:p w14:paraId="547F6D35" w14:textId="77777777" w:rsidR="000E6A3C" w:rsidRPr="00D01D18" w:rsidRDefault="000E6A3C" w:rsidP="000E6A3C">
      <w:pPr>
        <w:pStyle w:val="afffff3"/>
        <w:numPr>
          <w:ilvl w:val="0"/>
          <w:numId w:val="38"/>
        </w:numPr>
        <w:suppressAutoHyphens/>
        <w:spacing w:line="276" w:lineRule="auto"/>
        <w:ind w:left="0" w:firstLine="709"/>
        <w:jc w:val="both"/>
        <w:rPr>
          <w:rFonts w:ascii="Times New Roman" w:hAnsi="Times New Roman"/>
          <w:bCs/>
          <w:color w:val="000000" w:themeColor="text1"/>
          <w:sz w:val="24"/>
          <w:szCs w:val="24"/>
        </w:rPr>
      </w:pPr>
      <w:proofErr w:type="spellStart"/>
      <w:r w:rsidRPr="00D01D18">
        <w:rPr>
          <w:rFonts w:ascii="Times New Roman" w:hAnsi="Times New Roman"/>
          <w:bCs/>
          <w:color w:val="000000" w:themeColor="text1"/>
          <w:sz w:val="24"/>
          <w:szCs w:val="24"/>
        </w:rPr>
        <w:t>Эрдеди</w:t>
      </w:r>
      <w:proofErr w:type="spellEnd"/>
      <w:r w:rsidRPr="00D01D18">
        <w:rPr>
          <w:rFonts w:ascii="Times New Roman" w:hAnsi="Times New Roman"/>
          <w:bCs/>
          <w:color w:val="000000" w:themeColor="text1"/>
          <w:sz w:val="24"/>
          <w:szCs w:val="24"/>
        </w:rPr>
        <w:t xml:space="preserve"> А.А. Техническая механика: учебное издание / </w:t>
      </w:r>
      <w:proofErr w:type="spellStart"/>
      <w:r w:rsidRPr="00D01D18">
        <w:rPr>
          <w:rFonts w:ascii="Times New Roman" w:hAnsi="Times New Roman"/>
          <w:bCs/>
          <w:color w:val="000000" w:themeColor="text1"/>
          <w:sz w:val="24"/>
          <w:szCs w:val="24"/>
        </w:rPr>
        <w:t>Эрдеди</w:t>
      </w:r>
      <w:proofErr w:type="spellEnd"/>
      <w:r w:rsidRPr="00D01D18">
        <w:rPr>
          <w:rFonts w:ascii="Times New Roman" w:hAnsi="Times New Roman"/>
          <w:bCs/>
          <w:color w:val="000000" w:themeColor="text1"/>
          <w:sz w:val="24"/>
          <w:szCs w:val="24"/>
        </w:rPr>
        <w:t xml:space="preserve"> А.А., </w:t>
      </w:r>
      <w:proofErr w:type="spellStart"/>
      <w:r w:rsidRPr="00D01D18">
        <w:rPr>
          <w:rFonts w:ascii="Times New Roman" w:hAnsi="Times New Roman"/>
          <w:bCs/>
          <w:color w:val="000000" w:themeColor="text1"/>
          <w:sz w:val="24"/>
          <w:szCs w:val="24"/>
        </w:rPr>
        <w:t>Эрдеди</w:t>
      </w:r>
      <w:proofErr w:type="spellEnd"/>
      <w:r w:rsidRPr="00D01D18">
        <w:rPr>
          <w:rFonts w:ascii="Times New Roman" w:hAnsi="Times New Roman"/>
          <w:bCs/>
          <w:color w:val="000000" w:themeColor="text1"/>
          <w:sz w:val="24"/>
          <w:szCs w:val="24"/>
        </w:rPr>
        <w:t xml:space="preserve"> Н.А. – М.: Академия, 2023. - 528 c. (Специальности среднего профессионального образования). - URL: https://academia-library.ru - Текст: электронный.</w:t>
      </w:r>
    </w:p>
    <w:p w14:paraId="378D6E95" w14:textId="77777777" w:rsidR="000E6A3C" w:rsidRPr="00D01D18" w:rsidRDefault="000E6A3C" w:rsidP="000E6A3C">
      <w:pPr>
        <w:pStyle w:val="afffff3"/>
        <w:spacing w:line="276" w:lineRule="auto"/>
        <w:ind w:left="0" w:firstLine="709"/>
        <w:jc w:val="both"/>
        <w:rPr>
          <w:rFonts w:ascii="Times New Roman" w:hAnsi="Times New Roman"/>
          <w:color w:val="000000" w:themeColor="text1"/>
          <w:sz w:val="24"/>
          <w:szCs w:val="24"/>
        </w:rPr>
      </w:pPr>
    </w:p>
    <w:p w14:paraId="47D82C49" w14:textId="77777777" w:rsidR="000E6A3C" w:rsidRPr="00D01D18" w:rsidRDefault="000E6A3C" w:rsidP="000E6A3C">
      <w:pPr>
        <w:pStyle w:val="afffff3"/>
        <w:spacing w:line="276" w:lineRule="auto"/>
        <w:ind w:left="0" w:firstLine="709"/>
        <w:jc w:val="both"/>
        <w:rPr>
          <w:rFonts w:ascii="Times New Roman" w:hAnsi="Times New Roman"/>
          <w:color w:val="000000" w:themeColor="text1"/>
          <w:sz w:val="24"/>
          <w:szCs w:val="24"/>
        </w:rPr>
      </w:pPr>
      <w:r w:rsidRPr="00D01D18">
        <w:rPr>
          <w:rFonts w:ascii="Times New Roman" w:hAnsi="Times New Roman"/>
          <w:b/>
          <w:bCs/>
          <w:sz w:val="24"/>
          <w:szCs w:val="24"/>
        </w:rPr>
        <w:t>3.2.2. Дополнительные источники</w:t>
      </w:r>
    </w:p>
    <w:p w14:paraId="4B27C469" w14:textId="77777777" w:rsidR="000E6A3C" w:rsidRPr="00D01D18" w:rsidRDefault="000E6A3C" w:rsidP="000E6A3C">
      <w:pPr>
        <w:pStyle w:val="afffff3"/>
        <w:numPr>
          <w:ilvl w:val="0"/>
          <w:numId w:val="38"/>
        </w:numPr>
        <w:suppressAutoHyphens/>
        <w:ind w:left="0" w:firstLine="709"/>
        <w:jc w:val="both"/>
        <w:rPr>
          <w:rFonts w:ascii="Times New Roman" w:hAnsi="Times New Roman"/>
          <w:bCs/>
          <w:sz w:val="24"/>
          <w:szCs w:val="24"/>
        </w:rPr>
      </w:pPr>
      <w:proofErr w:type="spellStart"/>
      <w:r w:rsidRPr="00D01D18">
        <w:rPr>
          <w:rFonts w:ascii="Times New Roman" w:hAnsi="Times New Roman"/>
          <w:bCs/>
          <w:sz w:val="24"/>
          <w:szCs w:val="24"/>
        </w:rPr>
        <w:t>Бабецкий</w:t>
      </w:r>
      <w:proofErr w:type="spellEnd"/>
      <w:r w:rsidRPr="00D01D18">
        <w:rPr>
          <w:rFonts w:ascii="Times New Roman" w:hAnsi="Times New Roman"/>
          <w:bCs/>
          <w:sz w:val="24"/>
          <w:szCs w:val="24"/>
        </w:rPr>
        <w:t xml:space="preserve"> В.И. Механика: учебное пособие для среднего профессионального образования / В. И. </w:t>
      </w:r>
      <w:proofErr w:type="spellStart"/>
      <w:r w:rsidRPr="00D01D18">
        <w:rPr>
          <w:rFonts w:ascii="Times New Roman" w:hAnsi="Times New Roman"/>
          <w:bCs/>
          <w:sz w:val="24"/>
          <w:szCs w:val="24"/>
        </w:rPr>
        <w:t>Бабецкий</w:t>
      </w:r>
      <w:proofErr w:type="spellEnd"/>
      <w:r w:rsidRPr="00D01D18">
        <w:rPr>
          <w:rFonts w:ascii="Times New Roman" w:hAnsi="Times New Roman"/>
          <w:bCs/>
          <w:sz w:val="24"/>
          <w:szCs w:val="24"/>
        </w:rPr>
        <w:t xml:space="preserve">, О. Н. Третьякова. – М.: Издательство </w:t>
      </w:r>
      <w:proofErr w:type="spellStart"/>
      <w:r w:rsidRPr="00D01D18">
        <w:rPr>
          <w:rFonts w:ascii="Times New Roman" w:hAnsi="Times New Roman"/>
          <w:bCs/>
          <w:sz w:val="24"/>
          <w:szCs w:val="24"/>
        </w:rPr>
        <w:t>Юрайт</w:t>
      </w:r>
      <w:proofErr w:type="spellEnd"/>
      <w:r w:rsidRPr="00D01D18">
        <w:rPr>
          <w:rFonts w:ascii="Times New Roman" w:hAnsi="Times New Roman"/>
          <w:bCs/>
          <w:sz w:val="24"/>
          <w:szCs w:val="24"/>
        </w:rPr>
        <w:t xml:space="preserve">, 2020. – 178 с. – (Профессиональное образование). – ISBN 978-5-534-05813-0. </w:t>
      </w:r>
    </w:p>
    <w:p w14:paraId="4FA6CC75" w14:textId="77777777" w:rsidR="000E6A3C" w:rsidRPr="00D01D18" w:rsidRDefault="000E6A3C" w:rsidP="000E6A3C">
      <w:pPr>
        <w:pStyle w:val="afffff3"/>
        <w:numPr>
          <w:ilvl w:val="0"/>
          <w:numId w:val="38"/>
        </w:numPr>
        <w:suppressAutoHyphens/>
        <w:spacing w:line="276" w:lineRule="auto"/>
        <w:ind w:left="0"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 xml:space="preserve">Доронин Ф.А. Теоретическая механика: учебное пособие для </w:t>
      </w:r>
      <w:proofErr w:type="spellStart"/>
      <w:r w:rsidRPr="00D01D18">
        <w:rPr>
          <w:rFonts w:ascii="Times New Roman" w:hAnsi="Times New Roman"/>
          <w:bCs/>
          <w:color w:val="000000" w:themeColor="text1"/>
          <w:sz w:val="24"/>
          <w:szCs w:val="24"/>
        </w:rPr>
        <w:t>спо</w:t>
      </w:r>
      <w:proofErr w:type="spellEnd"/>
      <w:r w:rsidRPr="00D01D18">
        <w:rPr>
          <w:rFonts w:ascii="Times New Roman" w:hAnsi="Times New Roman"/>
          <w:bCs/>
          <w:color w:val="000000" w:themeColor="text1"/>
          <w:sz w:val="24"/>
          <w:szCs w:val="24"/>
        </w:rPr>
        <w:t xml:space="preserve"> / Ф. А. Доронин. – С-Пб.: Лань, 2021. – 480 с. – ISBN 978-5-8114-6750-1. – Текст: электронный // Лань: электронно-библиотечная система. – URL: </w:t>
      </w:r>
      <w:hyperlink r:id="rId13" w:history="1">
        <w:r w:rsidRPr="00D01D18">
          <w:rPr>
            <w:rStyle w:val="affffff4"/>
            <w:rFonts w:ascii="Times New Roman" w:hAnsi="Times New Roman"/>
            <w:bCs/>
            <w:sz w:val="24"/>
            <w:szCs w:val="24"/>
          </w:rPr>
          <w:t>https://e.lanbook.com/book/152461</w:t>
        </w:r>
      </w:hyperlink>
      <w:r w:rsidRPr="00D01D18">
        <w:rPr>
          <w:rFonts w:ascii="Times New Roman" w:hAnsi="Times New Roman"/>
          <w:bCs/>
          <w:color w:val="000000" w:themeColor="text1"/>
          <w:sz w:val="24"/>
          <w:szCs w:val="24"/>
        </w:rPr>
        <w:t>.</w:t>
      </w:r>
    </w:p>
    <w:p w14:paraId="4CFE75F3" w14:textId="77777777" w:rsidR="000E6A3C" w:rsidRPr="00D01D18" w:rsidRDefault="000E6A3C" w:rsidP="000E6A3C">
      <w:pPr>
        <w:pStyle w:val="afffff3"/>
        <w:numPr>
          <w:ilvl w:val="0"/>
          <w:numId w:val="38"/>
        </w:numPr>
        <w:suppressAutoHyphens/>
        <w:ind w:left="0" w:firstLine="709"/>
        <w:jc w:val="both"/>
        <w:rPr>
          <w:rFonts w:ascii="Times New Roman" w:hAnsi="Times New Roman"/>
          <w:bCs/>
          <w:sz w:val="24"/>
          <w:szCs w:val="24"/>
        </w:rPr>
      </w:pPr>
      <w:r w:rsidRPr="00D01D18">
        <w:rPr>
          <w:rFonts w:ascii="Times New Roman" w:hAnsi="Times New Roman"/>
          <w:bCs/>
          <w:sz w:val="24"/>
          <w:szCs w:val="24"/>
        </w:rPr>
        <w:t xml:space="preserve">Королев П.В. Техническая механика: учебное пособие для СПО / П.В. Королев. – Саратов: Профобразование, Ай Пи Ар Медиа, 2020. – 111 c. – ISBN 978-5-4488-0672-8 </w:t>
      </w:r>
    </w:p>
    <w:p w14:paraId="58FFD620" w14:textId="77777777" w:rsidR="000E6A3C" w:rsidRDefault="000E6A3C" w:rsidP="000E6A3C">
      <w:pPr>
        <w:pStyle w:val="afffff3"/>
        <w:spacing w:line="276" w:lineRule="auto"/>
        <w:ind w:left="0" w:firstLine="709"/>
        <w:jc w:val="both"/>
        <w:rPr>
          <w:rFonts w:ascii="Times New Roman" w:hAnsi="Times New Roman"/>
          <w:bCs/>
          <w:color w:val="000000" w:themeColor="text1"/>
          <w:sz w:val="24"/>
          <w:szCs w:val="24"/>
        </w:rPr>
      </w:pPr>
    </w:p>
    <w:p w14:paraId="69C66436" w14:textId="77777777" w:rsidR="000E6A3C" w:rsidRPr="00D01D18" w:rsidRDefault="000E6A3C" w:rsidP="000E6A3C">
      <w:pPr>
        <w:pStyle w:val="afffff3"/>
        <w:spacing w:line="276" w:lineRule="auto"/>
        <w:ind w:left="0" w:firstLine="709"/>
        <w:jc w:val="both"/>
        <w:rPr>
          <w:rFonts w:ascii="Times New Roman" w:hAnsi="Times New Roman"/>
          <w:bCs/>
          <w:color w:val="000000" w:themeColor="text1"/>
          <w:sz w:val="24"/>
          <w:szCs w:val="24"/>
        </w:rPr>
      </w:pPr>
    </w:p>
    <w:p w14:paraId="7AFF5C9B" w14:textId="00E14B52" w:rsidR="000E6A3C" w:rsidRPr="000E6A3C" w:rsidRDefault="000E6A3C" w:rsidP="000E6A3C">
      <w:pPr>
        <w:jc w:val="center"/>
        <w:rPr>
          <w:rFonts w:ascii="Times New Roman" w:hAnsi="Times New Roman"/>
          <w:b/>
          <w:bCs/>
          <w:color w:val="000000" w:themeColor="text1"/>
          <w:sz w:val="24"/>
          <w:szCs w:val="24"/>
        </w:rPr>
      </w:pPr>
      <w:r w:rsidRPr="000E6A3C">
        <w:rPr>
          <w:rFonts w:ascii="Times New Roman" w:hAnsi="Times New Roman"/>
          <w:b/>
          <w:bCs/>
          <w:color w:val="000000" w:themeColor="text1"/>
          <w:sz w:val="24"/>
          <w:szCs w:val="24"/>
        </w:rPr>
        <w:t xml:space="preserve">4. КОНТРОЛЬ И ОЦЕНКА РЕЗУЛЬТАТОВ </w:t>
      </w:r>
      <w:r w:rsidRPr="000E6A3C">
        <w:rPr>
          <w:rFonts w:ascii="Times New Roman" w:hAnsi="Times New Roman"/>
          <w:b/>
          <w:bCs/>
          <w:color w:val="000000" w:themeColor="text1"/>
          <w:sz w:val="24"/>
          <w:szCs w:val="24"/>
        </w:rPr>
        <w:br/>
        <w:t>ОСВОЕНИЯ ДИСЦИПЛИНЫ</w:t>
      </w:r>
    </w:p>
    <w:p w14:paraId="3190A337" w14:textId="77777777" w:rsidR="000E6A3C" w:rsidRPr="00D01D18" w:rsidRDefault="000E6A3C" w:rsidP="000E6A3C">
      <w:pPr>
        <w:jc w:val="right"/>
        <w:rPr>
          <w:rFonts w:ascii="Times New Roman" w:hAnsi="Times New Roman"/>
          <w:b/>
          <w:bCs/>
          <w:color w:val="000000" w:themeColor="text1"/>
          <w:sz w:val="24"/>
          <w:szCs w:val="24"/>
        </w:rPr>
      </w:pPr>
    </w:p>
    <w:tbl>
      <w:tblPr>
        <w:tblW w:w="9356" w:type="dxa"/>
        <w:tblInd w:w="250" w:type="dxa"/>
        <w:tblLayout w:type="fixed"/>
        <w:tblLook w:val="0000" w:firstRow="0" w:lastRow="0" w:firstColumn="0" w:lastColumn="0" w:noHBand="0" w:noVBand="0"/>
      </w:tblPr>
      <w:tblGrid>
        <w:gridCol w:w="2835"/>
        <w:gridCol w:w="3827"/>
        <w:gridCol w:w="2694"/>
      </w:tblGrid>
      <w:tr w:rsidR="000E6A3C" w:rsidRPr="00D01D18" w14:paraId="03F2409E" w14:textId="77777777" w:rsidTr="00B747A1">
        <w:tc>
          <w:tcPr>
            <w:tcW w:w="2835" w:type="dxa"/>
            <w:tcBorders>
              <w:top w:val="single" w:sz="4" w:space="0" w:color="000000"/>
              <w:left w:val="single" w:sz="4" w:space="0" w:color="000000"/>
              <w:bottom w:val="single" w:sz="4" w:space="0" w:color="000000"/>
            </w:tcBorders>
            <w:shd w:val="clear" w:color="auto" w:fill="auto"/>
            <w:vAlign w:val="center"/>
          </w:tcPr>
          <w:p w14:paraId="14D24708"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Результаты обучения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BAD69" w14:textId="77777777" w:rsidR="000E6A3C" w:rsidRPr="00D01D18" w:rsidRDefault="000E6A3C" w:rsidP="00B747A1">
            <w:pPr>
              <w:jc w:val="center"/>
              <w:rPr>
                <w:rFonts w:ascii="Times New Roman" w:hAnsi="Times New Roman"/>
                <w:color w:val="000000" w:themeColor="text1"/>
                <w:sz w:val="24"/>
                <w:szCs w:val="24"/>
              </w:rPr>
            </w:pPr>
            <w:r w:rsidRPr="00D01D18">
              <w:rPr>
                <w:rFonts w:ascii="Times New Roman" w:hAnsi="Times New Roman"/>
                <w:b/>
                <w:color w:val="000000" w:themeColor="text1"/>
                <w:sz w:val="24"/>
                <w:szCs w:val="24"/>
              </w:rPr>
              <w:t>Показатели освоенности компетенций</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87522" w14:textId="77777777" w:rsidR="000E6A3C" w:rsidRPr="00D01D18" w:rsidRDefault="000E6A3C" w:rsidP="00B747A1">
            <w:pPr>
              <w:jc w:val="center"/>
              <w:rPr>
                <w:rFonts w:ascii="Times New Roman" w:hAnsi="Times New Roman"/>
                <w:b/>
                <w:color w:val="000000" w:themeColor="text1"/>
                <w:sz w:val="24"/>
                <w:szCs w:val="24"/>
              </w:rPr>
            </w:pPr>
            <w:r w:rsidRPr="00D01D18">
              <w:rPr>
                <w:rFonts w:ascii="Times New Roman" w:hAnsi="Times New Roman"/>
                <w:b/>
                <w:color w:val="000000" w:themeColor="text1"/>
                <w:sz w:val="24"/>
                <w:szCs w:val="24"/>
              </w:rPr>
              <w:t>Методы оценки</w:t>
            </w:r>
          </w:p>
        </w:tc>
      </w:tr>
      <w:tr w:rsidR="000E6A3C" w:rsidRPr="00D01D18" w14:paraId="022AF260" w14:textId="77777777" w:rsidTr="00B747A1">
        <w:trPr>
          <w:trHeight w:val="345"/>
        </w:trPr>
        <w:tc>
          <w:tcPr>
            <w:tcW w:w="2835" w:type="dxa"/>
            <w:tcBorders>
              <w:top w:val="single" w:sz="4" w:space="0" w:color="000000"/>
              <w:left w:val="single" w:sz="4" w:space="0" w:color="000000"/>
              <w:bottom w:val="single" w:sz="4" w:space="0" w:color="000000"/>
            </w:tcBorders>
            <w:shd w:val="clear" w:color="auto" w:fill="auto"/>
          </w:tcPr>
          <w:p w14:paraId="7FA5A7C4" w14:textId="77777777" w:rsidR="000E6A3C" w:rsidRPr="00D01D18" w:rsidRDefault="000E6A3C" w:rsidP="00B747A1">
            <w:pPr>
              <w:rPr>
                <w:rFonts w:ascii="Times New Roman" w:hAnsi="Times New Roman"/>
                <w:b/>
                <w:bCs/>
                <w:color w:val="000000" w:themeColor="text1"/>
                <w:sz w:val="24"/>
                <w:szCs w:val="24"/>
              </w:rPr>
            </w:pPr>
            <w:r w:rsidRPr="00D01D18">
              <w:rPr>
                <w:rFonts w:ascii="Times New Roman" w:hAnsi="Times New Roman"/>
                <w:b/>
                <w:bCs/>
                <w:color w:val="000000" w:themeColor="text1"/>
                <w:sz w:val="24"/>
                <w:szCs w:val="24"/>
              </w:rPr>
              <w:t>Знает:</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121F727" w14:textId="77777777" w:rsidR="000E6A3C" w:rsidRPr="00D01D18" w:rsidRDefault="000E6A3C" w:rsidP="00B747A1">
            <w:pPr>
              <w:ind w:left="252" w:hanging="180"/>
              <w:rPr>
                <w:rFonts w:ascii="Times New Roman" w:hAnsi="Times New Roman"/>
                <w:color w:val="000000" w:themeColor="text1"/>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F134AD7" w14:textId="77777777" w:rsidR="000E6A3C" w:rsidRPr="00D01D18" w:rsidRDefault="000E6A3C" w:rsidP="00B747A1">
            <w:pPr>
              <w:ind w:left="252" w:hanging="180"/>
              <w:rPr>
                <w:rFonts w:ascii="Times New Roman" w:hAnsi="Times New Roman"/>
                <w:color w:val="000000" w:themeColor="text1"/>
                <w:sz w:val="24"/>
                <w:szCs w:val="24"/>
              </w:rPr>
            </w:pPr>
          </w:p>
        </w:tc>
      </w:tr>
      <w:tr w:rsidR="000E6A3C" w:rsidRPr="00D01D18" w14:paraId="3A8C1EBE" w14:textId="77777777" w:rsidTr="00B747A1">
        <w:trPr>
          <w:trHeight w:val="345"/>
        </w:trPr>
        <w:tc>
          <w:tcPr>
            <w:tcW w:w="2835" w:type="dxa"/>
            <w:tcBorders>
              <w:top w:val="single" w:sz="4" w:space="0" w:color="000000"/>
              <w:left w:val="single" w:sz="4" w:space="0" w:color="000000"/>
              <w:bottom w:val="single" w:sz="4" w:space="0" w:color="000000"/>
            </w:tcBorders>
            <w:shd w:val="clear" w:color="auto" w:fill="auto"/>
          </w:tcPr>
          <w:p w14:paraId="6F6F102D" w14:textId="77777777" w:rsidR="000E6A3C" w:rsidRPr="00D01D18" w:rsidRDefault="000E6A3C" w:rsidP="00B747A1">
            <w:pPr>
              <w:ind w:right="113"/>
              <w:rPr>
                <w:rFonts w:ascii="Times New Roman" w:hAnsi="Times New Roman"/>
                <w:sz w:val="24"/>
                <w:szCs w:val="24"/>
              </w:rPr>
            </w:pPr>
            <w:r w:rsidRPr="00D01D18">
              <w:rPr>
                <w:rFonts w:ascii="Times New Roman" w:hAnsi="Times New Roman"/>
                <w:sz w:val="24"/>
                <w:szCs w:val="24"/>
              </w:rPr>
              <w:t>классификации механизмов и машин;</w:t>
            </w:r>
          </w:p>
          <w:p w14:paraId="12CC9213" w14:textId="69748F3F" w:rsidR="000E6A3C" w:rsidRPr="00D01D18" w:rsidRDefault="000E6A3C" w:rsidP="00B747A1">
            <w:pPr>
              <w:pStyle w:val="affff"/>
              <w:ind w:right="113"/>
              <w:jc w:val="left"/>
              <w:rPr>
                <w:szCs w:val="24"/>
              </w:rPr>
            </w:pPr>
            <w:r w:rsidRPr="00D01D18">
              <w:rPr>
                <w:szCs w:val="24"/>
              </w:rPr>
              <w:t>те</w:t>
            </w:r>
            <w:r w:rsidRPr="00D01D18">
              <w:rPr>
                <w:szCs w:val="24"/>
                <w:lang w:eastAsia="en-US"/>
              </w:rPr>
              <w:t>оретически</w:t>
            </w:r>
            <w:r w:rsidR="00F04E31">
              <w:rPr>
                <w:szCs w:val="24"/>
                <w:lang w:eastAsia="en-US"/>
              </w:rPr>
              <w:t>е</w:t>
            </w:r>
            <w:r w:rsidRPr="00D01D18">
              <w:rPr>
                <w:szCs w:val="24"/>
                <w:lang w:eastAsia="en-US"/>
              </w:rPr>
              <w:t xml:space="preserve"> основ</w:t>
            </w:r>
            <w:r w:rsidR="00F04E31">
              <w:rPr>
                <w:szCs w:val="24"/>
                <w:lang w:eastAsia="en-US"/>
              </w:rPr>
              <w:t>ы</w:t>
            </w:r>
            <w:r w:rsidRPr="00D01D18">
              <w:rPr>
                <w:szCs w:val="24"/>
                <w:lang w:eastAsia="en-US"/>
              </w:rPr>
              <w:t xml:space="preserve"> механики;</w:t>
            </w:r>
          </w:p>
          <w:p w14:paraId="4D0CA2F7" w14:textId="06DFCDA4" w:rsidR="000E6A3C" w:rsidRPr="00D01D18" w:rsidRDefault="000E6A3C" w:rsidP="00B747A1">
            <w:pPr>
              <w:pStyle w:val="affff"/>
              <w:ind w:right="113"/>
              <w:jc w:val="left"/>
              <w:rPr>
                <w:szCs w:val="24"/>
              </w:rPr>
            </w:pPr>
            <w:bookmarkStart w:id="8" w:name="p_2201_Копия_1"/>
            <w:bookmarkEnd w:id="8"/>
            <w:r w:rsidRPr="00D01D18">
              <w:rPr>
                <w:szCs w:val="24"/>
                <w:lang w:eastAsia="en-US"/>
              </w:rPr>
              <w:t>основны</w:t>
            </w:r>
            <w:r w:rsidR="00F04E31">
              <w:rPr>
                <w:szCs w:val="24"/>
                <w:lang w:eastAsia="en-US"/>
              </w:rPr>
              <w:t>е</w:t>
            </w:r>
            <w:r w:rsidRPr="00D01D18">
              <w:rPr>
                <w:szCs w:val="24"/>
                <w:lang w:eastAsia="en-US"/>
              </w:rPr>
              <w:t xml:space="preserve"> аксиом</w:t>
            </w:r>
            <w:r w:rsidR="00F04E31">
              <w:rPr>
                <w:szCs w:val="24"/>
                <w:lang w:eastAsia="en-US"/>
              </w:rPr>
              <w:t>ы</w:t>
            </w:r>
            <w:r w:rsidRPr="00D01D18">
              <w:rPr>
                <w:szCs w:val="24"/>
                <w:lang w:eastAsia="en-US"/>
              </w:rPr>
              <w:t xml:space="preserve"> теоретической механики, кинематики движения точек и твердых тел, динамики преобразования энергии </w:t>
            </w:r>
            <w:r w:rsidRPr="00D01D18">
              <w:rPr>
                <w:szCs w:val="24"/>
                <w:lang w:eastAsia="en-US"/>
              </w:rPr>
              <w:lastRenderedPageBreak/>
              <w:t>в механическую работу;</w:t>
            </w:r>
          </w:p>
          <w:p w14:paraId="78D4C32E" w14:textId="5CC6FF55" w:rsidR="000E6A3C" w:rsidRPr="00D01D18" w:rsidRDefault="000E6A3C" w:rsidP="00B747A1">
            <w:pPr>
              <w:pStyle w:val="affff"/>
              <w:ind w:right="113"/>
              <w:jc w:val="left"/>
              <w:rPr>
                <w:szCs w:val="24"/>
              </w:rPr>
            </w:pPr>
            <w:r w:rsidRPr="00D01D18">
              <w:rPr>
                <w:szCs w:val="24"/>
                <w:lang w:eastAsia="en-US"/>
              </w:rPr>
              <w:t>вид</w:t>
            </w:r>
            <w:r w:rsidR="00F04E31">
              <w:rPr>
                <w:szCs w:val="24"/>
                <w:lang w:eastAsia="en-US"/>
              </w:rPr>
              <w:t>ы</w:t>
            </w:r>
            <w:r w:rsidRPr="00D01D18">
              <w:rPr>
                <w:szCs w:val="24"/>
                <w:lang w:eastAsia="en-US"/>
              </w:rPr>
              <w:t xml:space="preserve"> передач, их устройство, назначение, преимущества и недостатки;</w:t>
            </w:r>
          </w:p>
          <w:p w14:paraId="1550B9AB" w14:textId="1802F8A5" w:rsidR="000E6A3C" w:rsidRDefault="000E6A3C" w:rsidP="00B747A1">
            <w:pPr>
              <w:pStyle w:val="affff"/>
              <w:ind w:right="113"/>
              <w:jc w:val="left"/>
              <w:rPr>
                <w:szCs w:val="24"/>
                <w:lang w:eastAsia="en-US"/>
              </w:rPr>
            </w:pPr>
            <w:r w:rsidRPr="00D01D18">
              <w:rPr>
                <w:szCs w:val="24"/>
                <w:lang w:eastAsia="en-US"/>
              </w:rPr>
              <w:t>закон</w:t>
            </w:r>
            <w:r w:rsidR="00F04E31">
              <w:rPr>
                <w:szCs w:val="24"/>
                <w:lang w:eastAsia="en-US"/>
              </w:rPr>
              <w:t>ы</w:t>
            </w:r>
            <w:r w:rsidRPr="00D01D18">
              <w:rPr>
                <w:szCs w:val="24"/>
                <w:lang w:eastAsia="en-US"/>
              </w:rPr>
              <w:t xml:space="preserve"> трения и преобразования качества движения, способов соединения деталей в узлы и механизмы;</w:t>
            </w:r>
          </w:p>
          <w:p w14:paraId="54EF95A2" w14:textId="1D947A67" w:rsidR="000E6A3C" w:rsidRPr="00D01D18" w:rsidRDefault="000E6A3C" w:rsidP="00B747A1">
            <w:pPr>
              <w:pStyle w:val="affff"/>
              <w:ind w:right="113"/>
              <w:jc w:val="left"/>
              <w:rPr>
                <w:szCs w:val="24"/>
              </w:rPr>
            </w:pPr>
            <w:r w:rsidRPr="00D01D18">
              <w:rPr>
                <w:szCs w:val="24"/>
              </w:rPr>
              <w:t>основны</w:t>
            </w:r>
            <w:r w:rsidR="00F04E31">
              <w:rPr>
                <w:szCs w:val="24"/>
              </w:rPr>
              <w:t>е</w:t>
            </w:r>
            <w:r w:rsidRPr="00D01D18">
              <w:rPr>
                <w:szCs w:val="24"/>
              </w:rPr>
              <w:t xml:space="preserve"> сведений по сопротивлению материалов;</w:t>
            </w:r>
          </w:p>
          <w:p w14:paraId="064C50C1" w14:textId="77777777" w:rsidR="000E6A3C" w:rsidRPr="00D01D18" w:rsidRDefault="000E6A3C" w:rsidP="00B747A1">
            <w:pPr>
              <w:ind w:right="113"/>
              <w:rPr>
                <w:rFonts w:ascii="Times New Roman" w:hAnsi="Times New Roman"/>
                <w:sz w:val="24"/>
                <w:szCs w:val="24"/>
              </w:rPr>
            </w:pPr>
            <w:r w:rsidRPr="00D01D18">
              <w:rPr>
                <w:rFonts w:ascii="Times New Roman" w:hAnsi="Times New Roman"/>
                <w:sz w:val="24"/>
                <w:szCs w:val="24"/>
              </w:rPr>
              <w:t>определения внутренних напряжений в деталях машин и элементах конструкций;</w:t>
            </w:r>
          </w:p>
          <w:p w14:paraId="38C2BAFB" w14:textId="77777777" w:rsidR="000E6A3C" w:rsidRPr="00D01D18" w:rsidRDefault="000E6A3C" w:rsidP="00B74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4"/>
                <w:szCs w:val="24"/>
              </w:rPr>
            </w:pPr>
            <w:r w:rsidRPr="00D01D18">
              <w:rPr>
                <w:rFonts w:ascii="Times New Roman" w:hAnsi="Times New Roman"/>
                <w:sz w:val="24"/>
                <w:szCs w:val="24"/>
              </w:rPr>
              <w:t>проверочные расчёты по сопротивлению материалов</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18BF1D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lastRenderedPageBreak/>
              <w:t>владеет профессиональной терминологией;</w:t>
            </w:r>
          </w:p>
          <w:p w14:paraId="10CAC4D1"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демонстрирует системные знания классификации механизмов и машин, звеньев механизмов;</w:t>
            </w:r>
          </w:p>
          <w:p w14:paraId="4DED405F"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демонстрирует знания теоретических основ механики;</w:t>
            </w:r>
          </w:p>
          <w:p w14:paraId="21CB4A11"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 xml:space="preserve">демонстрирует системные знания основных аксиом теоретической механики, кинематики движения точек и твердых тел, динамики </w:t>
            </w:r>
            <w:r w:rsidRPr="00D01D18">
              <w:rPr>
                <w:rFonts w:ascii="Times New Roman" w:hAnsi="Times New Roman"/>
                <w:sz w:val="24"/>
                <w:szCs w:val="24"/>
              </w:rPr>
              <w:lastRenderedPageBreak/>
              <w:t>преобразования энергии в механическую работу;</w:t>
            </w:r>
          </w:p>
          <w:p w14:paraId="0EE52194"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демонстрирует знания различных видов передач, их устройства, назначения, преимущества и недостатков;</w:t>
            </w:r>
          </w:p>
          <w:p w14:paraId="0745F579"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демонстрирует системные знания законов трения и преобразования качества движения, способов соединения деталей в узлы и механизмы;</w:t>
            </w:r>
          </w:p>
          <w:p w14:paraId="21E6DA1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sz w:val="24"/>
                <w:szCs w:val="24"/>
              </w:rPr>
              <w:t>демонстрирует знания основных сведений по сопротивлению материалов;</w:t>
            </w:r>
          </w:p>
          <w:p w14:paraId="304A0BA9"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sz w:val="24"/>
                <w:szCs w:val="24"/>
              </w:rPr>
              <w:t>демонстрирует знания определения внутренних напряжений в деталях машин и элементах конструкций;</w:t>
            </w:r>
          </w:p>
          <w:p w14:paraId="23AE21AC" w14:textId="77777777" w:rsidR="000E6A3C" w:rsidRPr="00D01D18" w:rsidRDefault="000E6A3C" w:rsidP="00B747A1">
            <w:pPr>
              <w:rPr>
                <w:rFonts w:ascii="Times New Roman" w:hAnsi="Times New Roman"/>
                <w:color w:val="000000" w:themeColor="text1"/>
                <w:sz w:val="24"/>
                <w:szCs w:val="24"/>
              </w:rPr>
            </w:pPr>
            <w:r w:rsidRPr="00D01D18">
              <w:rPr>
                <w:rFonts w:ascii="Times New Roman" w:hAnsi="Times New Roman"/>
                <w:sz w:val="24"/>
                <w:szCs w:val="24"/>
              </w:rPr>
              <w:t>демонстрирует знания проведения проверочных расчётов по сопротивлению материалов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A4E7DB4"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lastRenderedPageBreak/>
              <w:t>Оценка результатов выполнения практической работы.</w:t>
            </w:r>
          </w:p>
          <w:p w14:paraId="6039416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t>Экспертное наблюдение за ходом выполнения практической работы</w:t>
            </w:r>
          </w:p>
          <w:p w14:paraId="0F8ECC2F"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t>Устный и письменный опрос, тестирование, проверочные работы</w:t>
            </w:r>
          </w:p>
          <w:p w14:paraId="743BF0A7" w14:textId="77777777" w:rsidR="000E6A3C" w:rsidRPr="00D01D18" w:rsidRDefault="000E6A3C" w:rsidP="00B747A1">
            <w:pPr>
              <w:rPr>
                <w:rFonts w:ascii="Times New Roman" w:hAnsi="Times New Roman"/>
                <w:bCs/>
                <w:color w:val="000000" w:themeColor="text1"/>
                <w:sz w:val="24"/>
                <w:szCs w:val="24"/>
              </w:rPr>
            </w:pPr>
          </w:p>
        </w:tc>
      </w:tr>
      <w:tr w:rsidR="000E6A3C" w:rsidRPr="00D01D18" w14:paraId="1FCC9444" w14:textId="77777777" w:rsidTr="00B747A1">
        <w:trPr>
          <w:trHeight w:val="345"/>
        </w:trPr>
        <w:tc>
          <w:tcPr>
            <w:tcW w:w="2835" w:type="dxa"/>
            <w:tcBorders>
              <w:top w:val="single" w:sz="4" w:space="0" w:color="000000"/>
              <w:left w:val="single" w:sz="4" w:space="0" w:color="000000"/>
              <w:bottom w:val="single" w:sz="4" w:space="0" w:color="000000"/>
            </w:tcBorders>
            <w:shd w:val="clear" w:color="auto" w:fill="auto"/>
          </w:tcPr>
          <w:p w14:paraId="2C844467" w14:textId="67F4D5BA" w:rsidR="000E6A3C" w:rsidRPr="000E6A3C" w:rsidRDefault="000E6A3C" w:rsidP="00B747A1">
            <w:pPr>
              <w:rPr>
                <w:rFonts w:ascii="Times New Roman" w:hAnsi="Times New Roman"/>
                <w:b/>
                <w:iCs/>
                <w:sz w:val="24"/>
                <w:szCs w:val="24"/>
              </w:rPr>
            </w:pPr>
            <w:r w:rsidRPr="000E6A3C">
              <w:rPr>
                <w:rFonts w:ascii="Times New Roman" w:hAnsi="Times New Roman"/>
                <w:b/>
                <w:iCs/>
                <w:sz w:val="24"/>
                <w:szCs w:val="24"/>
              </w:rPr>
              <w:t>Умеет:</w:t>
            </w:r>
          </w:p>
          <w:p w14:paraId="6940F40A" w14:textId="77777777" w:rsidR="000E6A3C" w:rsidRPr="00D01D18" w:rsidRDefault="000E6A3C" w:rsidP="00B747A1">
            <w:pPr>
              <w:pStyle w:val="affff"/>
              <w:jc w:val="left"/>
              <w:rPr>
                <w:szCs w:val="24"/>
              </w:rPr>
            </w:pPr>
            <w:r w:rsidRPr="00D01D18">
              <w:rPr>
                <w:szCs w:val="24"/>
              </w:rPr>
              <w:t>анализировать условия работы деталей машин, механизмов и оценивать их работоспособность;</w:t>
            </w:r>
          </w:p>
          <w:p w14:paraId="7BDF0E8D" w14:textId="77777777" w:rsidR="000E6A3C" w:rsidRPr="00D01D18" w:rsidRDefault="000E6A3C" w:rsidP="00B747A1">
            <w:pPr>
              <w:pStyle w:val="affff"/>
              <w:jc w:val="left"/>
              <w:rPr>
                <w:szCs w:val="24"/>
              </w:rPr>
            </w:pPr>
            <w:bookmarkStart w:id="9" w:name="p_216_Копия_1_Копия_1"/>
            <w:bookmarkEnd w:id="9"/>
            <w:r w:rsidRPr="00D01D18">
              <w:rPr>
                <w:szCs w:val="24"/>
              </w:rPr>
              <w:t>производить статический, кинематический и динамический расчеты механизмов и машин;</w:t>
            </w:r>
          </w:p>
          <w:p w14:paraId="373E3F25"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t>определять внутренние напряжения в деталях машин и элементах конструкций;</w:t>
            </w:r>
          </w:p>
          <w:p w14:paraId="6A093519" w14:textId="77777777" w:rsidR="000E6A3C" w:rsidRPr="00D01D18" w:rsidRDefault="000E6A3C" w:rsidP="00B747A1">
            <w:pPr>
              <w:rPr>
                <w:rFonts w:ascii="Times New Roman" w:hAnsi="Times New Roman"/>
                <w:sz w:val="24"/>
                <w:szCs w:val="24"/>
              </w:rPr>
            </w:pPr>
            <w:r w:rsidRPr="00D01D18">
              <w:rPr>
                <w:rFonts w:ascii="Times New Roman" w:hAnsi="Times New Roman"/>
                <w:sz w:val="24"/>
                <w:szCs w:val="24"/>
              </w:rPr>
              <w:t>выполнять расчеты по сопротивлению материалов и деталям машин;</w:t>
            </w:r>
          </w:p>
          <w:p w14:paraId="7E46E4EF" w14:textId="77777777" w:rsidR="000E6A3C" w:rsidRPr="00D01D18" w:rsidRDefault="000E6A3C" w:rsidP="00B747A1">
            <w:pPr>
              <w:rPr>
                <w:rFonts w:ascii="Times New Roman" w:hAnsi="Times New Roman"/>
                <w:bCs/>
                <w:color w:val="000000" w:themeColor="text1"/>
                <w:sz w:val="24"/>
                <w:szCs w:val="24"/>
              </w:rPr>
            </w:pPr>
            <w:bookmarkStart w:id="10" w:name="p_218_Копия_1_Копия_1"/>
            <w:bookmarkEnd w:id="10"/>
            <w:r w:rsidRPr="00D01D18">
              <w:rPr>
                <w:rFonts w:ascii="Times New Roman" w:hAnsi="Times New Roman"/>
                <w:sz w:val="24"/>
                <w:szCs w:val="24"/>
              </w:rPr>
              <w:t>проводить технический контроль и испытания оборудования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0C99166"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4FDBB12C"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демонстрирует умение анализировать условия работы деталей машин и механизмов и оценивать их работоспособность;</w:t>
            </w:r>
          </w:p>
          <w:p w14:paraId="3A28CAE4"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демонстрация умений производить статический, кинематический и динамический расчёты механизмов и машин;</w:t>
            </w:r>
          </w:p>
          <w:p w14:paraId="49FC4CF7"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демонстрация умений определять внутренние напряжения в деталях машин и элементах конструкций;</w:t>
            </w:r>
          </w:p>
          <w:p w14:paraId="6F218C26" w14:textId="77777777" w:rsidR="000E6A3C" w:rsidRPr="00D01D18" w:rsidRDefault="000E6A3C" w:rsidP="00B747A1">
            <w:pPr>
              <w:widowControl w:val="0"/>
              <w:ind w:left="57"/>
              <w:rPr>
                <w:rFonts w:ascii="Times New Roman" w:hAnsi="Times New Roman"/>
                <w:sz w:val="24"/>
                <w:szCs w:val="24"/>
              </w:rPr>
            </w:pPr>
            <w:r w:rsidRPr="00D01D18">
              <w:rPr>
                <w:rFonts w:ascii="Times New Roman" w:hAnsi="Times New Roman"/>
                <w:sz w:val="24"/>
                <w:szCs w:val="24"/>
              </w:rPr>
              <w:t>демонстрация умений выполнять расчеты по сопротивлению материалов и деталям машин;</w:t>
            </w:r>
          </w:p>
          <w:p w14:paraId="750A87A3" w14:textId="77777777" w:rsidR="000E6A3C" w:rsidRPr="00D01D18" w:rsidRDefault="000E6A3C" w:rsidP="00B747A1">
            <w:pPr>
              <w:rPr>
                <w:rFonts w:ascii="Times New Roman" w:hAnsi="Times New Roman"/>
                <w:color w:val="000000" w:themeColor="text1"/>
                <w:sz w:val="24"/>
                <w:szCs w:val="24"/>
              </w:rPr>
            </w:pPr>
            <w:r w:rsidRPr="00D01D18">
              <w:rPr>
                <w:rFonts w:ascii="Times New Roman" w:hAnsi="Times New Roman"/>
                <w:sz w:val="24"/>
                <w:szCs w:val="24"/>
              </w:rPr>
              <w:t>демонстрация умений проводить технический контроль и испытания оборудования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0025F8B"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t>Оценка результатов выполнения практической работы.</w:t>
            </w:r>
          </w:p>
          <w:p w14:paraId="66181D8D" w14:textId="77777777" w:rsidR="000E6A3C" w:rsidRPr="00D01D18" w:rsidRDefault="000E6A3C" w:rsidP="00B747A1">
            <w:pPr>
              <w:widowControl w:val="0"/>
              <w:rPr>
                <w:rFonts w:ascii="Times New Roman" w:hAnsi="Times New Roman"/>
                <w:sz w:val="24"/>
                <w:szCs w:val="24"/>
              </w:rPr>
            </w:pPr>
            <w:r w:rsidRPr="00D01D18">
              <w:rPr>
                <w:rFonts w:ascii="Times New Roman" w:hAnsi="Times New Roman"/>
                <w:bCs/>
                <w:sz w:val="24"/>
                <w:szCs w:val="24"/>
              </w:rPr>
              <w:t>Экспертное наблюдение за ходом выполнения практической работы</w:t>
            </w:r>
          </w:p>
          <w:p w14:paraId="4632A40E" w14:textId="77777777" w:rsidR="000E6A3C" w:rsidRPr="00D01D18" w:rsidRDefault="000E6A3C" w:rsidP="00B747A1">
            <w:pPr>
              <w:rPr>
                <w:rFonts w:ascii="Times New Roman" w:hAnsi="Times New Roman"/>
                <w:color w:val="000000" w:themeColor="text1"/>
                <w:sz w:val="24"/>
                <w:szCs w:val="24"/>
              </w:rPr>
            </w:pPr>
            <w:r w:rsidRPr="00D01D18">
              <w:rPr>
                <w:rFonts w:ascii="Times New Roman" w:hAnsi="Times New Roman"/>
                <w:bCs/>
                <w:sz w:val="24"/>
                <w:szCs w:val="24"/>
              </w:rPr>
              <w:t>Устный и письменный опрос, тестирование, проверочные работы</w:t>
            </w:r>
          </w:p>
        </w:tc>
      </w:tr>
    </w:tbl>
    <w:p w14:paraId="4358AE2F" w14:textId="3C1F21BB" w:rsidR="00C75583" w:rsidRPr="009831F5" w:rsidRDefault="00C75583" w:rsidP="00DB0C74">
      <w:pPr>
        <w:rPr>
          <w:rFonts w:ascii="Times New Roman" w:hAnsi="Times New Roman"/>
          <w:b/>
          <w:color w:val="auto"/>
          <w:sz w:val="24"/>
          <w:szCs w:val="24"/>
        </w:rPr>
      </w:pPr>
    </w:p>
    <w:p w14:paraId="115DE8EA" w14:textId="5ABD14A6" w:rsidR="00C75583" w:rsidRPr="009831F5" w:rsidRDefault="00C75583" w:rsidP="00DB0C74">
      <w:pPr>
        <w:rPr>
          <w:rFonts w:ascii="Times New Roman" w:hAnsi="Times New Roman"/>
          <w:b/>
          <w:color w:val="auto"/>
          <w:sz w:val="24"/>
          <w:szCs w:val="24"/>
        </w:rPr>
      </w:pPr>
    </w:p>
    <w:p w14:paraId="22CE14A0" w14:textId="56F9FC50" w:rsidR="00C75583" w:rsidRPr="009831F5" w:rsidRDefault="00C75583" w:rsidP="00DB0C74">
      <w:pPr>
        <w:rPr>
          <w:rFonts w:ascii="Times New Roman" w:hAnsi="Times New Roman"/>
          <w:b/>
          <w:color w:val="auto"/>
          <w:sz w:val="24"/>
          <w:szCs w:val="24"/>
        </w:rPr>
      </w:pPr>
    </w:p>
    <w:p w14:paraId="31F91859" w14:textId="3C27D61D" w:rsidR="00C75583" w:rsidRPr="009831F5" w:rsidRDefault="00C75583" w:rsidP="00DB0C74">
      <w:pPr>
        <w:rPr>
          <w:rFonts w:ascii="Times New Roman" w:hAnsi="Times New Roman"/>
          <w:b/>
          <w:color w:val="auto"/>
          <w:sz w:val="24"/>
          <w:szCs w:val="24"/>
        </w:rPr>
      </w:pPr>
    </w:p>
    <w:p w14:paraId="062AFABE" w14:textId="5B4CDD61" w:rsidR="000E6A3C" w:rsidRDefault="000E6A3C">
      <w:pPr>
        <w:rPr>
          <w:rFonts w:ascii="Times New Roman" w:hAnsi="Times New Roman"/>
          <w:b/>
          <w:color w:val="auto"/>
          <w:sz w:val="24"/>
          <w:szCs w:val="24"/>
        </w:rPr>
      </w:pPr>
      <w:r>
        <w:rPr>
          <w:rFonts w:ascii="Times New Roman" w:hAnsi="Times New Roman"/>
          <w:b/>
          <w:color w:val="auto"/>
          <w:sz w:val="24"/>
          <w:szCs w:val="24"/>
        </w:rPr>
        <w:br w:type="page"/>
      </w:r>
    </w:p>
    <w:p w14:paraId="2ED5B572" w14:textId="77777777" w:rsidR="006845C6" w:rsidRPr="009831F5" w:rsidRDefault="006845C6" w:rsidP="002128CC">
      <w:pPr>
        <w:rPr>
          <w:rFonts w:ascii="Times New Roman" w:hAnsi="Times New Roman"/>
          <w:b/>
          <w:color w:val="auto"/>
          <w:sz w:val="24"/>
          <w:szCs w:val="24"/>
        </w:rPr>
      </w:pPr>
    </w:p>
    <w:p w14:paraId="4967CEB1" w14:textId="6C51E321" w:rsidR="00C75583" w:rsidRPr="009831F5" w:rsidRDefault="00C75583" w:rsidP="00C75583">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3</w:t>
      </w:r>
    </w:p>
    <w:p w14:paraId="48FBCC71" w14:textId="77777777" w:rsidR="00064D9E" w:rsidRPr="009831F5" w:rsidRDefault="002128CC" w:rsidP="00064D9E">
      <w:pPr>
        <w:jc w:val="right"/>
        <w:rPr>
          <w:rFonts w:ascii="Times New Roman" w:hAnsi="Times New Roman"/>
          <w:b/>
          <w:color w:val="auto"/>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00064D9E" w:rsidRPr="00A13ED3">
        <w:rPr>
          <w:rFonts w:ascii="Times New Roman" w:hAnsi="Times New Roman"/>
          <w:b/>
          <w:sz w:val="24"/>
          <w:szCs w:val="24"/>
        </w:rPr>
        <w:t>26.02.04 Монтаж и техническое обслуживание судовых машин и механизмов</w:t>
      </w:r>
    </w:p>
    <w:p w14:paraId="4CBC135A" w14:textId="7EDEF7C5" w:rsidR="002128CC" w:rsidRPr="009831F5" w:rsidRDefault="002128CC" w:rsidP="00212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lang w:eastAsia="en-US"/>
        </w:rPr>
      </w:pPr>
    </w:p>
    <w:p w14:paraId="48AFA652" w14:textId="77777777" w:rsidR="00C75583" w:rsidRPr="009831F5" w:rsidRDefault="00C75583" w:rsidP="00C75583">
      <w:pPr>
        <w:jc w:val="right"/>
        <w:rPr>
          <w:rFonts w:ascii="Times New Roman" w:hAnsi="Times New Roman"/>
          <w:b/>
          <w:color w:val="auto"/>
          <w:sz w:val="24"/>
          <w:szCs w:val="24"/>
        </w:rPr>
      </w:pPr>
    </w:p>
    <w:p w14:paraId="158C7AD9" w14:textId="77777777" w:rsidR="00C75583" w:rsidRPr="009831F5" w:rsidRDefault="00C75583" w:rsidP="00C75583">
      <w:pPr>
        <w:jc w:val="right"/>
        <w:rPr>
          <w:rFonts w:ascii="Times New Roman" w:hAnsi="Times New Roman"/>
          <w:b/>
          <w:color w:val="auto"/>
          <w:sz w:val="24"/>
          <w:szCs w:val="24"/>
        </w:rPr>
      </w:pPr>
    </w:p>
    <w:p w14:paraId="49518F41" w14:textId="77777777" w:rsidR="00C75583" w:rsidRPr="009831F5" w:rsidRDefault="00C75583" w:rsidP="00C75583">
      <w:pPr>
        <w:jc w:val="right"/>
        <w:rPr>
          <w:rFonts w:ascii="Times New Roman" w:hAnsi="Times New Roman"/>
          <w:b/>
          <w:color w:val="auto"/>
          <w:sz w:val="24"/>
          <w:szCs w:val="24"/>
        </w:rPr>
      </w:pPr>
    </w:p>
    <w:p w14:paraId="58F181D6" w14:textId="77777777" w:rsidR="00C75583" w:rsidRPr="009831F5" w:rsidRDefault="00C75583" w:rsidP="00C75583">
      <w:pPr>
        <w:jc w:val="right"/>
        <w:rPr>
          <w:rFonts w:ascii="Times New Roman" w:hAnsi="Times New Roman"/>
          <w:b/>
          <w:color w:val="auto"/>
          <w:sz w:val="24"/>
          <w:szCs w:val="24"/>
        </w:rPr>
      </w:pPr>
    </w:p>
    <w:p w14:paraId="440EC4AF" w14:textId="77777777" w:rsidR="00C75583" w:rsidRPr="009831F5" w:rsidRDefault="00C75583" w:rsidP="00C75583">
      <w:pPr>
        <w:jc w:val="right"/>
        <w:rPr>
          <w:rFonts w:ascii="Times New Roman" w:hAnsi="Times New Roman"/>
          <w:b/>
          <w:color w:val="auto"/>
          <w:sz w:val="24"/>
          <w:szCs w:val="24"/>
        </w:rPr>
      </w:pPr>
    </w:p>
    <w:p w14:paraId="059C5488" w14:textId="77777777" w:rsidR="00C75583" w:rsidRPr="009831F5" w:rsidRDefault="00C75583" w:rsidP="00C75583">
      <w:pPr>
        <w:jc w:val="right"/>
        <w:rPr>
          <w:rFonts w:ascii="Times New Roman" w:hAnsi="Times New Roman"/>
          <w:b/>
          <w:color w:val="auto"/>
          <w:sz w:val="24"/>
          <w:szCs w:val="24"/>
        </w:rPr>
      </w:pPr>
    </w:p>
    <w:p w14:paraId="5963888C" w14:textId="77777777" w:rsidR="00C75583" w:rsidRPr="009831F5" w:rsidRDefault="00C75583" w:rsidP="00C75583">
      <w:pPr>
        <w:jc w:val="right"/>
        <w:rPr>
          <w:rFonts w:ascii="Times New Roman" w:hAnsi="Times New Roman"/>
          <w:b/>
          <w:color w:val="auto"/>
          <w:sz w:val="24"/>
          <w:szCs w:val="24"/>
        </w:rPr>
      </w:pPr>
    </w:p>
    <w:p w14:paraId="5A7A43F7" w14:textId="77777777" w:rsidR="00C75583" w:rsidRPr="009831F5" w:rsidRDefault="00C75583" w:rsidP="00C75583">
      <w:pPr>
        <w:jc w:val="right"/>
        <w:rPr>
          <w:rFonts w:ascii="Times New Roman" w:hAnsi="Times New Roman"/>
          <w:b/>
          <w:color w:val="auto"/>
          <w:sz w:val="24"/>
          <w:szCs w:val="24"/>
        </w:rPr>
      </w:pPr>
    </w:p>
    <w:p w14:paraId="1F8E4428" w14:textId="77777777" w:rsidR="00C75583" w:rsidRPr="009831F5" w:rsidRDefault="00C75583" w:rsidP="00C75583">
      <w:pPr>
        <w:jc w:val="right"/>
        <w:rPr>
          <w:rFonts w:ascii="Times New Roman" w:hAnsi="Times New Roman"/>
          <w:b/>
          <w:color w:val="auto"/>
          <w:sz w:val="24"/>
          <w:szCs w:val="24"/>
        </w:rPr>
      </w:pPr>
    </w:p>
    <w:p w14:paraId="2FD97BD0" w14:textId="77777777" w:rsidR="00C75583" w:rsidRPr="009831F5" w:rsidRDefault="00C75583" w:rsidP="00C75583">
      <w:pPr>
        <w:jc w:val="right"/>
        <w:rPr>
          <w:rFonts w:ascii="Times New Roman" w:hAnsi="Times New Roman"/>
          <w:b/>
          <w:color w:val="auto"/>
          <w:sz w:val="24"/>
          <w:szCs w:val="24"/>
        </w:rPr>
      </w:pPr>
    </w:p>
    <w:p w14:paraId="456FA6C4" w14:textId="77777777" w:rsidR="00C75583" w:rsidRPr="009831F5" w:rsidRDefault="00C75583" w:rsidP="00C75583">
      <w:pPr>
        <w:jc w:val="right"/>
        <w:rPr>
          <w:rFonts w:ascii="Times New Roman" w:hAnsi="Times New Roman"/>
          <w:b/>
          <w:color w:val="auto"/>
          <w:sz w:val="24"/>
          <w:szCs w:val="24"/>
        </w:rPr>
      </w:pPr>
    </w:p>
    <w:p w14:paraId="675D7CA0" w14:textId="77777777" w:rsidR="00C75583" w:rsidRPr="009831F5" w:rsidRDefault="00C75583" w:rsidP="00C75583">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0882F4A6" w14:textId="77777777" w:rsidR="00C75583" w:rsidRPr="009831F5" w:rsidRDefault="00C75583" w:rsidP="00C75583">
      <w:pPr>
        <w:jc w:val="center"/>
        <w:rPr>
          <w:rFonts w:ascii="Times New Roman" w:hAnsi="Times New Roman"/>
          <w:b/>
          <w:color w:val="auto"/>
          <w:sz w:val="24"/>
          <w:szCs w:val="24"/>
        </w:rPr>
      </w:pPr>
    </w:p>
    <w:p w14:paraId="22F034B6" w14:textId="51DFBD31" w:rsidR="00C75583" w:rsidRPr="009831F5" w:rsidRDefault="00C75583" w:rsidP="00C75583">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002128CC" w:rsidRPr="009831F5">
        <w:rPr>
          <w:rFonts w:ascii="Times New Roman" w:hAnsi="Times New Roman"/>
          <w:b/>
          <w:bCs/>
          <w:color w:val="auto"/>
          <w:sz w:val="24"/>
          <w:szCs w:val="24"/>
        </w:rPr>
        <w:t xml:space="preserve">ОП.03 </w:t>
      </w:r>
      <w:bookmarkStart w:id="11" w:name="_Hlk171081221"/>
      <w:r w:rsidR="002128CC" w:rsidRPr="009831F5">
        <w:rPr>
          <w:rFonts w:ascii="Times New Roman" w:hAnsi="Times New Roman"/>
          <w:b/>
          <w:bCs/>
          <w:color w:val="auto"/>
          <w:sz w:val="24"/>
          <w:szCs w:val="24"/>
        </w:rPr>
        <w:t>ЭЛЕКТРОНИКА И ЭЛЕКТРОТЕХНИКА</w:t>
      </w:r>
      <w:bookmarkEnd w:id="11"/>
      <w:r w:rsidRPr="009831F5">
        <w:rPr>
          <w:rFonts w:ascii="Times New Roman" w:hAnsi="Times New Roman"/>
          <w:b/>
          <w:bCs/>
          <w:color w:val="auto"/>
          <w:sz w:val="24"/>
          <w:szCs w:val="24"/>
        </w:rPr>
        <w:t>»</w:t>
      </w:r>
    </w:p>
    <w:p w14:paraId="7422EAA1" w14:textId="77777777" w:rsidR="00C75583" w:rsidRPr="009831F5" w:rsidRDefault="00C75583" w:rsidP="00C75583">
      <w:pPr>
        <w:jc w:val="center"/>
        <w:rPr>
          <w:rFonts w:ascii="Times New Roman" w:hAnsi="Times New Roman"/>
          <w:b/>
          <w:bCs/>
          <w:color w:val="auto"/>
          <w:sz w:val="24"/>
          <w:szCs w:val="24"/>
        </w:rPr>
      </w:pPr>
    </w:p>
    <w:p w14:paraId="7A900B62" w14:textId="77777777" w:rsidR="00C75583" w:rsidRPr="009831F5" w:rsidRDefault="00C75583" w:rsidP="00C75583">
      <w:pPr>
        <w:spacing w:line="360" w:lineRule="auto"/>
        <w:jc w:val="center"/>
        <w:rPr>
          <w:rFonts w:ascii="Times New Roman" w:hAnsi="Times New Roman"/>
          <w:b/>
          <w:color w:val="auto"/>
          <w:sz w:val="24"/>
          <w:szCs w:val="24"/>
        </w:rPr>
      </w:pPr>
    </w:p>
    <w:p w14:paraId="0311BA32" w14:textId="77777777" w:rsidR="00C75583" w:rsidRPr="009831F5" w:rsidRDefault="00C75583" w:rsidP="00C75583">
      <w:pPr>
        <w:spacing w:line="360" w:lineRule="auto"/>
        <w:jc w:val="center"/>
        <w:rPr>
          <w:rFonts w:ascii="Times New Roman" w:hAnsi="Times New Roman"/>
          <w:b/>
          <w:color w:val="auto"/>
          <w:sz w:val="24"/>
          <w:szCs w:val="24"/>
        </w:rPr>
      </w:pPr>
    </w:p>
    <w:p w14:paraId="5A20D2ED" w14:textId="77777777" w:rsidR="00C75583" w:rsidRPr="009831F5" w:rsidRDefault="00C75583" w:rsidP="00C75583">
      <w:pPr>
        <w:spacing w:line="360" w:lineRule="auto"/>
        <w:jc w:val="center"/>
        <w:rPr>
          <w:rFonts w:ascii="Times New Roman" w:hAnsi="Times New Roman"/>
          <w:b/>
          <w:color w:val="auto"/>
          <w:sz w:val="24"/>
          <w:szCs w:val="24"/>
        </w:rPr>
      </w:pPr>
    </w:p>
    <w:p w14:paraId="3848A1DF" w14:textId="77777777" w:rsidR="00C75583" w:rsidRPr="009831F5" w:rsidRDefault="00C75583" w:rsidP="00C75583">
      <w:pPr>
        <w:spacing w:line="360" w:lineRule="auto"/>
        <w:jc w:val="center"/>
        <w:rPr>
          <w:rFonts w:ascii="Times New Roman" w:hAnsi="Times New Roman"/>
          <w:b/>
          <w:color w:val="auto"/>
          <w:sz w:val="24"/>
          <w:szCs w:val="24"/>
        </w:rPr>
      </w:pPr>
    </w:p>
    <w:p w14:paraId="5576B556" w14:textId="77777777" w:rsidR="00C75583" w:rsidRPr="009831F5" w:rsidRDefault="00C75583" w:rsidP="00C75583">
      <w:pPr>
        <w:spacing w:line="360" w:lineRule="auto"/>
        <w:jc w:val="center"/>
        <w:rPr>
          <w:rFonts w:ascii="Times New Roman" w:hAnsi="Times New Roman"/>
          <w:b/>
          <w:color w:val="auto"/>
          <w:sz w:val="24"/>
          <w:szCs w:val="24"/>
        </w:rPr>
      </w:pPr>
    </w:p>
    <w:p w14:paraId="46178F77" w14:textId="77777777" w:rsidR="00C75583" w:rsidRPr="009831F5" w:rsidRDefault="00C75583" w:rsidP="00C75583">
      <w:pPr>
        <w:spacing w:line="360" w:lineRule="auto"/>
        <w:jc w:val="center"/>
        <w:rPr>
          <w:rFonts w:ascii="Times New Roman" w:hAnsi="Times New Roman"/>
          <w:b/>
          <w:color w:val="auto"/>
          <w:sz w:val="24"/>
          <w:szCs w:val="24"/>
        </w:rPr>
      </w:pPr>
    </w:p>
    <w:p w14:paraId="10E79F4D" w14:textId="77777777" w:rsidR="00C75583" w:rsidRPr="009831F5" w:rsidRDefault="00C75583" w:rsidP="00C75583">
      <w:pPr>
        <w:spacing w:line="360" w:lineRule="auto"/>
        <w:jc w:val="center"/>
        <w:rPr>
          <w:rFonts w:ascii="Times New Roman" w:hAnsi="Times New Roman"/>
          <w:b/>
          <w:color w:val="auto"/>
          <w:sz w:val="24"/>
          <w:szCs w:val="24"/>
        </w:rPr>
      </w:pPr>
    </w:p>
    <w:p w14:paraId="20D70300" w14:textId="77777777" w:rsidR="00C75583" w:rsidRPr="009831F5" w:rsidRDefault="00C75583" w:rsidP="00C75583">
      <w:pPr>
        <w:spacing w:line="360" w:lineRule="auto"/>
        <w:jc w:val="center"/>
        <w:rPr>
          <w:rFonts w:ascii="Times New Roman" w:hAnsi="Times New Roman"/>
          <w:b/>
          <w:color w:val="auto"/>
          <w:sz w:val="24"/>
          <w:szCs w:val="24"/>
        </w:rPr>
      </w:pPr>
    </w:p>
    <w:p w14:paraId="739AC90D" w14:textId="77777777" w:rsidR="00C75583" w:rsidRPr="009831F5" w:rsidRDefault="00C75583" w:rsidP="00C75583">
      <w:pPr>
        <w:spacing w:line="360" w:lineRule="auto"/>
        <w:jc w:val="center"/>
        <w:rPr>
          <w:rFonts w:ascii="Times New Roman" w:hAnsi="Times New Roman"/>
          <w:b/>
          <w:color w:val="auto"/>
          <w:sz w:val="24"/>
          <w:szCs w:val="24"/>
        </w:rPr>
      </w:pPr>
    </w:p>
    <w:p w14:paraId="141FDE74" w14:textId="77777777" w:rsidR="00C75583" w:rsidRPr="009831F5" w:rsidRDefault="00C75583" w:rsidP="00C75583">
      <w:pPr>
        <w:spacing w:line="360" w:lineRule="auto"/>
        <w:jc w:val="center"/>
        <w:rPr>
          <w:rFonts w:ascii="Times New Roman" w:hAnsi="Times New Roman"/>
          <w:b/>
          <w:color w:val="auto"/>
          <w:sz w:val="24"/>
          <w:szCs w:val="24"/>
        </w:rPr>
      </w:pPr>
    </w:p>
    <w:p w14:paraId="25A5BCD1" w14:textId="77777777" w:rsidR="00C75583" w:rsidRPr="009831F5" w:rsidRDefault="00C75583" w:rsidP="00C75583">
      <w:pPr>
        <w:spacing w:line="360" w:lineRule="auto"/>
        <w:jc w:val="center"/>
        <w:rPr>
          <w:rFonts w:ascii="Times New Roman" w:hAnsi="Times New Roman"/>
          <w:b/>
          <w:color w:val="auto"/>
          <w:sz w:val="24"/>
          <w:szCs w:val="24"/>
        </w:rPr>
      </w:pPr>
    </w:p>
    <w:p w14:paraId="62496C00" w14:textId="77777777" w:rsidR="00C75583" w:rsidRPr="009831F5" w:rsidRDefault="00C75583" w:rsidP="00C75583">
      <w:pPr>
        <w:spacing w:line="360" w:lineRule="auto"/>
        <w:jc w:val="center"/>
        <w:rPr>
          <w:rFonts w:ascii="Times New Roman" w:hAnsi="Times New Roman"/>
          <w:b/>
          <w:color w:val="auto"/>
          <w:sz w:val="24"/>
          <w:szCs w:val="24"/>
        </w:rPr>
      </w:pPr>
    </w:p>
    <w:p w14:paraId="35C1202E" w14:textId="77777777" w:rsidR="00C75583" w:rsidRPr="009831F5" w:rsidRDefault="00C75583" w:rsidP="00C75583">
      <w:pPr>
        <w:spacing w:line="360" w:lineRule="auto"/>
        <w:jc w:val="center"/>
        <w:rPr>
          <w:rFonts w:ascii="Times New Roman" w:hAnsi="Times New Roman"/>
          <w:b/>
          <w:color w:val="auto"/>
          <w:sz w:val="24"/>
          <w:szCs w:val="24"/>
        </w:rPr>
      </w:pPr>
    </w:p>
    <w:p w14:paraId="4CFC58EE" w14:textId="77777777" w:rsidR="00C75583" w:rsidRPr="009831F5" w:rsidRDefault="00C75583" w:rsidP="00C75583">
      <w:pPr>
        <w:spacing w:line="360" w:lineRule="auto"/>
        <w:jc w:val="center"/>
        <w:rPr>
          <w:rFonts w:ascii="Times New Roman" w:hAnsi="Times New Roman"/>
          <w:b/>
          <w:color w:val="auto"/>
          <w:sz w:val="24"/>
          <w:szCs w:val="24"/>
        </w:rPr>
      </w:pPr>
    </w:p>
    <w:p w14:paraId="07EC8299" w14:textId="493ED47C" w:rsidR="00C75583" w:rsidRPr="009831F5" w:rsidRDefault="00C75583" w:rsidP="00C75583">
      <w:pPr>
        <w:jc w:val="center"/>
        <w:rPr>
          <w:rFonts w:ascii="Times New Roman" w:hAnsi="Times New Roman"/>
          <w:b/>
          <w:caps/>
          <w:color w:val="auto"/>
          <w:sz w:val="24"/>
          <w:szCs w:val="24"/>
        </w:rPr>
      </w:pPr>
      <w:r w:rsidRPr="009831F5">
        <w:rPr>
          <w:rFonts w:ascii="Times New Roman" w:hAnsi="Times New Roman"/>
          <w:b/>
          <w:color w:val="auto"/>
          <w:sz w:val="24"/>
          <w:szCs w:val="24"/>
        </w:rPr>
        <w:t>202</w:t>
      </w:r>
      <w:r w:rsidR="00064D9E">
        <w:rPr>
          <w:rFonts w:ascii="Times New Roman" w:hAnsi="Times New Roman"/>
          <w:b/>
          <w:color w:val="auto"/>
          <w:sz w:val="24"/>
          <w:szCs w:val="24"/>
        </w:rPr>
        <w:t>5</w:t>
      </w:r>
      <w:r w:rsidRPr="009831F5">
        <w:rPr>
          <w:rFonts w:ascii="Times New Roman" w:hAnsi="Times New Roman"/>
          <w:b/>
          <w:color w:val="auto"/>
          <w:sz w:val="24"/>
          <w:szCs w:val="24"/>
        </w:rPr>
        <w:t xml:space="preserve"> г.</w:t>
      </w:r>
    </w:p>
    <w:p w14:paraId="175ADCC9" w14:textId="77777777" w:rsidR="00C75583" w:rsidRPr="009831F5" w:rsidRDefault="00C75583" w:rsidP="00C75583">
      <w:pPr>
        <w:jc w:val="center"/>
        <w:rPr>
          <w:rFonts w:ascii="Times New Roman" w:hAnsi="Times New Roman"/>
          <w:b/>
          <w:caps/>
          <w:color w:val="auto"/>
          <w:sz w:val="24"/>
          <w:szCs w:val="24"/>
        </w:rPr>
      </w:pPr>
    </w:p>
    <w:p w14:paraId="13D4BD26" w14:textId="77777777" w:rsidR="00C75583" w:rsidRPr="009831F5" w:rsidRDefault="00C75583" w:rsidP="00C75583">
      <w:pPr>
        <w:jc w:val="center"/>
        <w:rPr>
          <w:rFonts w:ascii="Times New Roman" w:hAnsi="Times New Roman"/>
          <w:b/>
          <w:caps/>
          <w:color w:val="auto"/>
          <w:sz w:val="24"/>
          <w:szCs w:val="24"/>
        </w:rPr>
      </w:pPr>
    </w:p>
    <w:p w14:paraId="63692222" w14:textId="77777777" w:rsidR="00C75583" w:rsidRPr="009831F5" w:rsidRDefault="00C75583" w:rsidP="00C75583">
      <w:pPr>
        <w:jc w:val="center"/>
        <w:rPr>
          <w:rFonts w:ascii="Times New Roman" w:hAnsi="Times New Roman"/>
          <w:b/>
          <w:caps/>
          <w:color w:val="auto"/>
          <w:sz w:val="24"/>
          <w:szCs w:val="24"/>
        </w:rPr>
      </w:pPr>
    </w:p>
    <w:p w14:paraId="534F6F8E" w14:textId="77777777" w:rsidR="00C75583" w:rsidRPr="009831F5" w:rsidRDefault="00C75583" w:rsidP="00C75583">
      <w:pPr>
        <w:jc w:val="center"/>
        <w:rPr>
          <w:rFonts w:ascii="Times New Roman" w:hAnsi="Times New Roman"/>
          <w:b/>
          <w:caps/>
          <w:color w:val="auto"/>
          <w:sz w:val="24"/>
          <w:szCs w:val="24"/>
        </w:rPr>
      </w:pPr>
    </w:p>
    <w:p w14:paraId="2977886F" w14:textId="77777777" w:rsidR="00C75583" w:rsidRPr="009831F5" w:rsidRDefault="00C75583" w:rsidP="00C75583">
      <w:pPr>
        <w:jc w:val="center"/>
        <w:rPr>
          <w:rFonts w:ascii="Times New Roman" w:hAnsi="Times New Roman"/>
          <w:b/>
          <w:caps/>
          <w:color w:val="auto"/>
          <w:sz w:val="24"/>
          <w:szCs w:val="24"/>
        </w:rPr>
      </w:pPr>
    </w:p>
    <w:p w14:paraId="69B9C8BD" w14:textId="77777777" w:rsidR="00C75583" w:rsidRPr="009831F5" w:rsidRDefault="00C75583" w:rsidP="00C75583">
      <w:pPr>
        <w:jc w:val="center"/>
        <w:rPr>
          <w:rFonts w:ascii="Times New Roman" w:hAnsi="Times New Roman"/>
          <w:b/>
          <w:caps/>
          <w:color w:val="auto"/>
          <w:sz w:val="24"/>
          <w:szCs w:val="24"/>
        </w:rPr>
      </w:pPr>
    </w:p>
    <w:p w14:paraId="1756E044" w14:textId="77777777" w:rsidR="00C75583" w:rsidRPr="009831F5" w:rsidRDefault="00C75583" w:rsidP="00C75583">
      <w:pPr>
        <w:jc w:val="center"/>
        <w:rPr>
          <w:rFonts w:ascii="Times New Roman" w:hAnsi="Times New Roman"/>
          <w:b/>
          <w:caps/>
          <w:color w:val="auto"/>
          <w:sz w:val="24"/>
          <w:szCs w:val="24"/>
        </w:rPr>
      </w:pPr>
    </w:p>
    <w:p w14:paraId="7AE64FDD" w14:textId="77777777" w:rsidR="00C75583" w:rsidRPr="009831F5" w:rsidRDefault="00C75583" w:rsidP="00C75583">
      <w:pPr>
        <w:jc w:val="right"/>
        <w:rPr>
          <w:rFonts w:ascii="Times New Roman" w:hAnsi="Times New Roman"/>
          <w:b/>
          <w:color w:val="auto"/>
          <w:sz w:val="24"/>
          <w:szCs w:val="24"/>
        </w:rPr>
      </w:pPr>
    </w:p>
    <w:p w14:paraId="7092D635" w14:textId="77777777" w:rsidR="00C75583" w:rsidRPr="009831F5" w:rsidRDefault="00C75583" w:rsidP="00C75583">
      <w:pPr>
        <w:jc w:val="right"/>
        <w:rPr>
          <w:rFonts w:ascii="Times New Roman" w:hAnsi="Times New Roman"/>
          <w:b/>
          <w:color w:val="auto"/>
          <w:sz w:val="24"/>
          <w:szCs w:val="24"/>
        </w:rPr>
      </w:pPr>
    </w:p>
    <w:p w14:paraId="6F136B77" w14:textId="77777777" w:rsidR="00C75583" w:rsidRPr="009831F5" w:rsidRDefault="00C75583" w:rsidP="00C75583">
      <w:pPr>
        <w:rPr>
          <w:rFonts w:ascii="Times New Roman" w:hAnsi="Times New Roman"/>
          <w:color w:val="auto"/>
          <w:sz w:val="24"/>
          <w:szCs w:val="24"/>
        </w:rPr>
      </w:pPr>
    </w:p>
    <w:p w14:paraId="570EAB71" w14:textId="77777777" w:rsidR="00C75583" w:rsidRPr="009831F5" w:rsidRDefault="00C75583" w:rsidP="00C75583">
      <w:pPr>
        <w:pStyle w:val="1ff2"/>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68D3E797" w14:textId="77777777" w:rsidR="00C75583" w:rsidRPr="009831F5" w:rsidRDefault="00C75583" w:rsidP="00C75583">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4686805" w14:textId="77777777" w:rsidR="00C75583" w:rsidRPr="009831F5" w:rsidRDefault="00754A2E" w:rsidP="00C75583">
      <w:pPr>
        <w:pStyle w:val="1f9"/>
        <w:rPr>
          <w:rFonts w:eastAsiaTheme="minorEastAsia"/>
          <w:b w:val="0"/>
          <w:bCs/>
          <w:color w:val="auto"/>
          <w:sz w:val="24"/>
          <w:szCs w:val="24"/>
        </w:rPr>
      </w:pPr>
      <w:hyperlink r:id="rId14" w:anchor="_Toc156294876" w:history="1">
        <w:r w:rsidR="00C75583" w:rsidRPr="009831F5">
          <w:rPr>
            <w:rStyle w:val="affffff4"/>
            <w:b w:val="0"/>
            <w:bCs/>
            <w:color w:val="auto"/>
            <w:sz w:val="24"/>
            <w:szCs w:val="24"/>
          </w:rPr>
          <w:t>1. ОБЩАЯ ХАРАКТЕРИСТИКА</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_Toc156294876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546B4B53" w14:textId="77777777" w:rsidR="00C75583" w:rsidRPr="009831F5" w:rsidRDefault="00754A2E" w:rsidP="00C75583">
      <w:pPr>
        <w:pStyle w:val="21"/>
        <w:rPr>
          <w:rFonts w:eastAsiaTheme="minorEastAsia"/>
          <w:i w:val="0"/>
          <w:color w:val="auto"/>
          <w:szCs w:val="24"/>
        </w:rPr>
      </w:pPr>
      <w:hyperlink r:id="rId15" w:anchor="_Toc156294877" w:history="1">
        <w:r w:rsidR="00C75583" w:rsidRPr="009831F5">
          <w:rPr>
            <w:rStyle w:val="affffff4"/>
            <w:i w:val="0"/>
            <w:iCs/>
            <w:color w:val="auto"/>
            <w:szCs w:val="24"/>
          </w:rPr>
          <w:t>1.1. Цель и место дисциплины в структуре образовательной программы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_Toc156294877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3335A23E" w14:textId="77777777" w:rsidR="00C75583" w:rsidRPr="009831F5" w:rsidRDefault="00754A2E" w:rsidP="00C75583">
      <w:pPr>
        <w:pStyle w:val="21"/>
        <w:rPr>
          <w:rFonts w:eastAsiaTheme="minorEastAsia"/>
          <w:i w:val="0"/>
          <w:iCs/>
          <w:color w:val="auto"/>
          <w:szCs w:val="24"/>
        </w:rPr>
      </w:pPr>
      <w:hyperlink r:id="rId16" w:anchor="_Toc156294878" w:history="1">
        <w:r w:rsidR="00C75583" w:rsidRPr="009831F5">
          <w:rPr>
            <w:rStyle w:val="affffff4"/>
            <w:i w:val="0"/>
            <w:iCs/>
            <w:color w:val="auto"/>
            <w:szCs w:val="24"/>
          </w:rPr>
          <w:t>1.2. Планируемые результаты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_Toc156294878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2B9DFE5D" w14:textId="77777777" w:rsidR="00C75583" w:rsidRPr="009831F5" w:rsidRDefault="00754A2E" w:rsidP="00C75583">
      <w:pPr>
        <w:pStyle w:val="1f9"/>
        <w:rPr>
          <w:rFonts w:eastAsiaTheme="minorEastAsia"/>
          <w:b w:val="0"/>
          <w:color w:val="auto"/>
          <w:sz w:val="24"/>
          <w:szCs w:val="24"/>
        </w:rPr>
      </w:pPr>
      <w:hyperlink r:id="rId17" w:anchor="_Toc156294879" w:history="1">
        <w:r w:rsidR="00C75583" w:rsidRPr="009831F5">
          <w:rPr>
            <w:rStyle w:val="affffff4"/>
            <w:b w:val="0"/>
            <w:bCs/>
            <w:color w:val="auto"/>
            <w:sz w:val="24"/>
            <w:szCs w:val="24"/>
          </w:rPr>
          <w:t>2. СТРУКТУРА И СОДЕРЖАНИЕ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_Toc156294879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67340774" w14:textId="77777777" w:rsidR="00C75583" w:rsidRPr="009831F5" w:rsidRDefault="00754A2E" w:rsidP="00C75583">
      <w:pPr>
        <w:pStyle w:val="21"/>
        <w:rPr>
          <w:rFonts w:eastAsiaTheme="minorEastAsia"/>
          <w:i w:val="0"/>
          <w:color w:val="auto"/>
          <w:szCs w:val="24"/>
        </w:rPr>
      </w:pPr>
      <w:hyperlink r:id="rId18" w:anchor="_Toc156294880" w:history="1">
        <w:r w:rsidR="00C75583" w:rsidRPr="009831F5">
          <w:rPr>
            <w:rStyle w:val="affffff4"/>
            <w:i w:val="0"/>
            <w:iCs/>
            <w:color w:val="auto"/>
            <w:szCs w:val="24"/>
          </w:rPr>
          <w:t>2.1. Трудоемкость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_Toc156294880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520EECE5" w14:textId="77777777" w:rsidR="00C75583" w:rsidRPr="009831F5" w:rsidRDefault="00754A2E" w:rsidP="00C75583">
      <w:pPr>
        <w:pStyle w:val="21"/>
        <w:rPr>
          <w:rFonts w:eastAsiaTheme="minorEastAsia"/>
          <w:i w:val="0"/>
          <w:iCs/>
          <w:color w:val="auto"/>
          <w:szCs w:val="24"/>
        </w:rPr>
      </w:pPr>
      <w:hyperlink r:id="rId19" w:anchor="_Toc156294881" w:history="1">
        <w:r w:rsidR="00C75583" w:rsidRPr="009831F5">
          <w:rPr>
            <w:rStyle w:val="affffff4"/>
            <w:i w:val="0"/>
            <w:iCs/>
            <w:color w:val="auto"/>
            <w:szCs w:val="24"/>
          </w:rPr>
          <w:t>2.2. Примерное содержание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_Toc156294881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21A2DB6B" w14:textId="77777777" w:rsidR="00C75583" w:rsidRPr="009831F5" w:rsidRDefault="00754A2E" w:rsidP="00C75583">
      <w:pPr>
        <w:pStyle w:val="21"/>
        <w:rPr>
          <w:rFonts w:eastAsiaTheme="minorEastAsia"/>
          <w:i w:val="0"/>
          <w:iCs/>
          <w:color w:val="auto"/>
          <w:szCs w:val="24"/>
        </w:rPr>
      </w:pPr>
      <w:hyperlink r:id="rId20" w:anchor="_Toc156294883" w:history="1">
        <w:r w:rsidR="00C75583" w:rsidRPr="009831F5">
          <w:rPr>
            <w:rStyle w:val="affffff4"/>
            <w:i w:val="0"/>
            <w:iCs/>
            <w:color w:val="auto"/>
            <w:szCs w:val="24"/>
          </w:rPr>
          <w:t>2.3. Курсовой проект (работа)</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_Toc156294883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7FC8639F" w14:textId="77777777" w:rsidR="00C75583" w:rsidRPr="009831F5" w:rsidRDefault="00754A2E" w:rsidP="00C75583">
      <w:pPr>
        <w:pStyle w:val="1f9"/>
        <w:rPr>
          <w:rFonts w:eastAsiaTheme="minorEastAsia"/>
          <w:b w:val="0"/>
          <w:color w:val="auto"/>
          <w:sz w:val="24"/>
          <w:szCs w:val="24"/>
        </w:rPr>
      </w:pPr>
      <w:hyperlink r:id="rId21" w:anchor="_Toc156294884" w:history="1">
        <w:r w:rsidR="00C75583" w:rsidRPr="009831F5">
          <w:rPr>
            <w:rStyle w:val="affffff4"/>
            <w:b w:val="0"/>
            <w:bCs/>
            <w:color w:val="auto"/>
            <w:sz w:val="24"/>
            <w:szCs w:val="24"/>
          </w:rPr>
          <w:t>3. УСЛОВИЯ РЕАЛИЗАЦИИ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_Toc156294884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45A2BD1A" w14:textId="77777777" w:rsidR="00C75583" w:rsidRPr="009831F5" w:rsidRDefault="00754A2E" w:rsidP="00C75583">
      <w:pPr>
        <w:pStyle w:val="21"/>
        <w:rPr>
          <w:rFonts w:eastAsiaTheme="minorEastAsia"/>
          <w:i w:val="0"/>
          <w:color w:val="auto"/>
          <w:szCs w:val="24"/>
        </w:rPr>
      </w:pPr>
      <w:hyperlink r:id="rId22" w:anchor="_Toc156294885" w:history="1">
        <w:r w:rsidR="00C75583" w:rsidRPr="009831F5">
          <w:rPr>
            <w:rStyle w:val="affffff4"/>
            <w:i w:val="0"/>
            <w:iCs/>
            <w:color w:val="auto"/>
            <w:szCs w:val="24"/>
          </w:rPr>
          <w:t>3.1. Материально-техническое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_Toc156294885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0F3D6F7B" w14:textId="77777777" w:rsidR="00C75583" w:rsidRPr="009831F5" w:rsidRDefault="00754A2E" w:rsidP="00C75583">
      <w:pPr>
        <w:pStyle w:val="21"/>
        <w:rPr>
          <w:rFonts w:eastAsiaTheme="minorEastAsia"/>
          <w:i w:val="0"/>
          <w:iCs/>
          <w:color w:val="auto"/>
          <w:szCs w:val="24"/>
        </w:rPr>
      </w:pPr>
      <w:hyperlink r:id="rId23" w:anchor="_Toc156294886" w:history="1">
        <w:r w:rsidR="00C75583" w:rsidRPr="009831F5">
          <w:rPr>
            <w:rStyle w:val="affffff4"/>
            <w:i w:val="0"/>
            <w:iCs/>
            <w:color w:val="auto"/>
            <w:szCs w:val="24"/>
          </w:rPr>
          <w:t>3.2. Учебно-методическое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_Toc156294886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42EA7DC7" w14:textId="77777777" w:rsidR="00C75583" w:rsidRPr="009831F5" w:rsidRDefault="00754A2E" w:rsidP="00C75583">
      <w:pPr>
        <w:pStyle w:val="1f9"/>
        <w:rPr>
          <w:rFonts w:eastAsiaTheme="minorEastAsia"/>
          <w:b w:val="0"/>
          <w:color w:val="auto"/>
          <w:sz w:val="24"/>
          <w:szCs w:val="24"/>
        </w:rPr>
      </w:pPr>
      <w:hyperlink r:id="rId24" w:anchor="_Toc156294887" w:history="1">
        <w:r w:rsidR="00C75583" w:rsidRPr="009831F5">
          <w:rPr>
            <w:rStyle w:val="affffff4"/>
            <w:b w:val="0"/>
            <w:bCs/>
            <w:color w:val="auto"/>
            <w:sz w:val="24"/>
            <w:szCs w:val="24"/>
          </w:rPr>
          <w:t>4. КОНТРОЛЬ И ОЦЕНКА РЕЗУЛЬТАТОВ ОСВОЕНИЯ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_Toc156294887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38E808B2" w14:textId="77777777" w:rsidR="00C75583" w:rsidRPr="009831F5" w:rsidRDefault="00C75583" w:rsidP="00C75583">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8A2607E" w14:textId="77777777" w:rsidR="00C75583" w:rsidRPr="009831F5" w:rsidRDefault="00C75583" w:rsidP="00C75583">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8D613F3" w14:textId="77777777" w:rsidR="002128CC" w:rsidRPr="009831F5" w:rsidRDefault="002128CC" w:rsidP="002128CC">
      <w:pPr>
        <w:jc w:val="center"/>
        <w:rPr>
          <w:rFonts w:ascii="Times New Roman" w:hAnsi="Times New Roman"/>
          <w:b/>
          <w:iCs/>
          <w:color w:val="auto"/>
          <w:sz w:val="24"/>
          <w:szCs w:val="24"/>
        </w:rPr>
      </w:pPr>
      <w:r w:rsidRPr="009831F5">
        <w:rPr>
          <w:rFonts w:ascii="Times New Roman" w:hAnsi="Times New Roman"/>
          <w:b/>
          <w:bCs/>
          <w:color w:val="auto"/>
          <w:sz w:val="24"/>
          <w:szCs w:val="24"/>
        </w:rPr>
        <w:t>«ОП.03 ЭЛЕКТРОНИКА И ЭЛЕКТРОТЕХНИКА»</w:t>
      </w:r>
    </w:p>
    <w:p w14:paraId="112FFB95" w14:textId="77777777" w:rsidR="00C75583" w:rsidRPr="009831F5" w:rsidRDefault="00C75583" w:rsidP="00C75583">
      <w:pPr>
        <w:jc w:val="center"/>
        <w:rPr>
          <w:rFonts w:ascii="Times New Roman" w:hAnsi="Times New Roman"/>
          <w:b/>
          <w:bCs/>
          <w:color w:val="auto"/>
          <w:sz w:val="24"/>
          <w:szCs w:val="24"/>
        </w:rPr>
      </w:pPr>
    </w:p>
    <w:p w14:paraId="22C2339B" w14:textId="77777777" w:rsidR="00C75583" w:rsidRPr="009831F5" w:rsidRDefault="00C75583" w:rsidP="00C75583">
      <w:pPr>
        <w:widowControl w:val="0"/>
        <w:jc w:val="center"/>
        <w:rPr>
          <w:rFonts w:ascii="Times New Roman" w:hAnsi="Times New Roman"/>
          <w:color w:val="auto"/>
          <w:sz w:val="24"/>
          <w:szCs w:val="24"/>
        </w:rPr>
      </w:pPr>
    </w:p>
    <w:p w14:paraId="0F429635" w14:textId="77777777" w:rsidR="00C75583" w:rsidRPr="0057692A" w:rsidRDefault="00C75583" w:rsidP="00C75583">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1.1. Цель и место дисциплины в структуре образовательной программы</w:t>
      </w:r>
    </w:p>
    <w:p w14:paraId="08891B04" w14:textId="79AEBC18" w:rsidR="00C75583" w:rsidRPr="009831F5" w:rsidRDefault="00C75583" w:rsidP="00C75583">
      <w:pPr>
        <w:pStyle w:val="futurismarkdown-paragraph"/>
        <w:shd w:val="clear" w:color="auto" w:fill="FFFFFF"/>
        <w:spacing w:before="0" w:beforeAutospacing="0" w:after="0" w:afterAutospacing="0"/>
        <w:ind w:firstLine="708"/>
        <w:jc w:val="both"/>
      </w:pPr>
      <w:r w:rsidRPr="009831F5">
        <w:t>Цель дисциплины «</w:t>
      </w:r>
      <w:r w:rsidR="002128CC" w:rsidRPr="009831F5">
        <w:t>Электроника и электротехника</w:t>
      </w:r>
      <w:r w:rsidRPr="009831F5">
        <w:t xml:space="preserve">»: </w:t>
      </w:r>
      <w:r w:rsidR="006845C6" w:rsidRPr="009831F5">
        <w:rPr>
          <w:rStyle w:val="af5"/>
          <w:b w:val="0"/>
          <w:bCs/>
          <w:shd w:val="clear" w:color="auto" w:fill="FFFFFF"/>
        </w:rPr>
        <w:t>изучение электромагнитных процессов, электротехнических и электронных устройств,</w:t>
      </w:r>
      <w:r w:rsidR="006845C6" w:rsidRPr="009831F5">
        <w:rPr>
          <w:shd w:val="clear" w:color="auto" w:fill="FFFFFF"/>
        </w:rPr>
        <w:t xml:space="preserve"> методов расчета электрических цепей и электромагнитных полей, формирование умения применять эти знания для решения практических задач по </w:t>
      </w:r>
      <w:r w:rsidR="006845C6" w:rsidRPr="009831F5">
        <w:t>электротехнике</w:t>
      </w:r>
      <w:r w:rsidRPr="009831F5">
        <w:rPr>
          <w:shd w:val="clear" w:color="auto" w:fill="FFFFFF"/>
        </w:rPr>
        <w:t>.</w:t>
      </w:r>
    </w:p>
    <w:p w14:paraId="0EDE1EEE" w14:textId="4D090B0A" w:rsidR="00C75583" w:rsidRPr="009831F5" w:rsidRDefault="00C75583" w:rsidP="00C75583">
      <w:pPr>
        <w:spacing w:line="276" w:lineRule="auto"/>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sz w:val="24"/>
          <w:szCs w:val="24"/>
        </w:rPr>
        <w:t>Электроника и электротехника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9831F5" w:rsidRDefault="00C75583" w:rsidP="00C75583">
      <w:pPr>
        <w:spacing w:line="276" w:lineRule="auto"/>
        <w:ind w:firstLine="709"/>
        <w:jc w:val="both"/>
        <w:rPr>
          <w:rFonts w:ascii="Times New Roman" w:hAnsi="Times New Roman"/>
          <w:color w:val="auto"/>
          <w:sz w:val="24"/>
          <w:szCs w:val="24"/>
        </w:rPr>
      </w:pPr>
    </w:p>
    <w:p w14:paraId="3469BC5E" w14:textId="77777777" w:rsidR="00C75583" w:rsidRPr="0057692A" w:rsidRDefault="00C75583" w:rsidP="00C75583">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1.2. Планируемые результаты освоения дисциплины</w:t>
      </w:r>
    </w:p>
    <w:p w14:paraId="576C3F6F" w14:textId="3FAB575B" w:rsidR="00C75583" w:rsidRPr="009831F5" w:rsidRDefault="00C75583" w:rsidP="00C75583">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692A">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6ECA64A1" w14:textId="77777777" w:rsidR="00C75583" w:rsidRPr="009831F5" w:rsidRDefault="00C75583" w:rsidP="00C75583">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2"/>
      </w:r>
      <w:r w:rsidRPr="009831F5">
        <w:rPr>
          <w:rFonts w:ascii="Times New Roman" w:hAnsi="Times New Roman"/>
          <w:color w:val="auto"/>
          <w:sz w:val="24"/>
          <w:szCs w:val="24"/>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394"/>
      </w:tblGrid>
      <w:tr w:rsidR="002128CC" w:rsidRPr="009831F5" w14:paraId="7AAC016A" w14:textId="77777777" w:rsidTr="004D56CB">
        <w:trPr>
          <w:trHeight w:val="649"/>
          <w:jc w:val="center"/>
        </w:trPr>
        <w:tc>
          <w:tcPr>
            <w:tcW w:w="1418" w:type="dxa"/>
            <w:tcBorders>
              <w:top w:val="single" w:sz="4" w:space="0" w:color="auto"/>
              <w:left w:val="single" w:sz="4" w:space="0" w:color="auto"/>
              <w:bottom w:val="single" w:sz="4" w:space="0" w:color="auto"/>
              <w:right w:val="single" w:sz="4" w:space="0" w:color="auto"/>
            </w:tcBorders>
            <w:hideMark/>
          </w:tcPr>
          <w:p w14:paraId="0DFAD745" w14:textId="77777777" w:rsidR="002128CC" w:rsidRPr="009831F5" w:rsidRDefault="002128CC" w:rsidP="004D56CB">
            <w:pPr>
              <w:rPr>
                <w:rFonts w:ascii="Times New Roman" w:hAnsi="Times New Roman"/>
                <w:b/>
                <w:color w:val="auto"/>
                <w:sz w:val="24"/>
                <w:szCs w:val="24"/>
              </w:rPr>
            </w:pPr>
            <w:r w:rsidRPr="009831F5">
              <w:rPr>
                <w:rFonts w:ascii="Times New Roman" w:hAnsi="Times New Roman"/>
                <w:b/>
                <w:color w:val="auto"/>
                <w:sz w:val="24"/>
                <w:szCs w:val="24"/>
              </w:rPr>
              <w:t xml:space="preserve">Код ОК, </w:t>
            </w:r>
          </w:p>
          <w:p w14:paraId="6B21381F" w14:textId="77777777" w:rsidR="002128CC" w:rsidRPr="009831F5" w:rsidRDefault="002128CC" w:rsidP="004D56CB">
            <w:pPr>
              <w:suppressAutoHyphens/>
              <w:contextualSpacing/>
              <w:jc w:val="center"/>
              <w:rPr>
                <w:rFonts w:ascii="Times New Roman" w:hAnsi="Times New Roman"/>
                <w:b/>
                <w:sz w:val="24"/>
                <w:szCs w:val="24"/>
                <w:lang w:eastAsia="en-US"/>
              </w:rPr>
            </w:pPr>
            <w:r w:rsidRPr="009831F5">
              <w:rPr>
                <w:rFonts w:ascii="Times New Roman" w:hAnsi="Times New Roman"/>
                <w:b/>
                <w:color w:val="auto"/>
                <w:sz w:val="24"/>
                <w:szCs w:val="24"/>
              </w:rPr>
              <w:t>ПК</w:t>
            </w:r>
          </w:p>
        </w:tc>
        <w:tc>
          <w:tcPr>
            <w:tcW w:w="4111" w:type="dxa"/>
            <w:tcBorders>
              <w:top w:val="single" w:sz="4" w:space="0" w:color="auto"/>
              <w:left w:val="single" w:sz="4" w:space="0" w:color="auto"/>
              <w:bottom w:val="single" w:sz="4" w:space="0" w:color="auto"/>
              <w:right w:val="single" w:sz="4" w:space="0" w:color="auto"/>
            </w:tcBorders>
            <w:hideMark/>
          </w:tcPr>
          <w:p w14:paraId="7472F718"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97E3B0B"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7034D" w:rsidRPr="009831F5" w14:paraId="0A5F317F" w14:textId="77777777" w:rsidTr="00F7034D">
        <w:trPr>
          <w:trHeight w:val="6256"/>
          <w:jc w:val="center"/>
        </w:trPr>
        <w:tc>
          <w:tcPr>
            <w:tcW w:w="1418" w:type="dxa"/>
            <w:tcBorders>
              <w:top w:val="single" w:sz="4" w:space="0" w:color="auto"/>
              <w:left w:val="single" w:sz="4" w:space="0" w:color="auto"/>
              <w:right w:val="single" w:sz="4" w:space="0" w:color="auto"/>
            </w:tcBorders>
          </w:tcPr>
          <w:p w14:paraId="33BF396B"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588297CA"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2505F341" w14:textId="77777777" w:rsidR="00F7034D" w:rsidRPr="009831F5" w:rsidRDefault="00F7034D"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7051DA67" w14:textId="77777777" w:rsidR="00F7034D" w:rsidRPr="009831F5" w:rsidRDefault="00F7034D"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p w14:paraId="0F34A0CD" w14:textId="2BF9EBBC" w:rsidR="00F7034D" w:rsidRPr="009831F5" w:rsidRDefault="00F7034D" w:rsidP="004D56CB">
            <w:pPr>
              <w:contextualSpacing/>
              <w:jc w:val="center"/>
              <w:rPr>
                <w:rFonts w:ascii="Times New Roman" w:eastAsia="Batang" w:hAnsi="Times New Roman"/>
                <w:sz w:val="24"/>
                <w:szCs w:val="24"/>
              </w:rPr>
            </w:pPr>
            <w:r w:rsidRPr="009831F5">
              <w:rPr>
                <w:rFonts w:ascii="Times New Roman" w:hAnsi="Times New Roman"/>
                <w:sz w:val="24"/>
                <w:szCs w:val="24"/>
              </w:rPr>
              <w:t xml:space="preserve">ПК </w:t>
            </w:r>
            <w:r w:rsidR="00887E0A">
              <w:rPr>
                <w:rFonts w:ascii="Times New Roman" w:hAnsi="Times New Roman"/>
                <w:sz w:val="24"/>
                <w:szCs w:val="24"/>
              </w:rPr>
              <w:t>4.1</w:t>
            </w:r>
          </w:p>
          <w:p w14:paraId="4A0A85BA" w14:textId="2DD54DE9" w:rsidR="00F7034D" w:rsidRPr="009831F5" w:rsidRDefault="00F7034D" w:rsidP="004D56CB">
            <w:pPr>
              <w:jc w:val="center"/>
              <w:rPr>
                <w:rFonts w:ascii="Times New Roman" w:eastAsia="Batang" w:hAnsi="Times New Roman"/>
                <w:bCs/>
                <w:i/>
                <w:sz w:val="24"/>
                <w:szCs w:val="24"/>
                <w:u w:val="single"/>
              </w:rPr>
            </w:pPr>
          </w:p>
        </w:tc>
        <w:tc>
          <w:tcPr>
            <w:tcW w:w="4111" w:type="dxa"/>
            <w:tcBorders>
              <w:top w:val="single" w:sz="4" w:space="0" w:color="auto"/>
              <w:left w:val="single" w:sz="4" w:space="0" w:color="auto"/>
              <w:right w:val="single" w:sz="4" w:space="0" w:color="auto"/>
            </w:tcBorders>
            <w:hideMark/>
          </w:tcPr>
          <w:p w14:paraId="01A6CE68"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77492D44"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4D5A807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23FF36D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10E889C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43F9D0A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61C5CC0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C3178C4" w14:textId="77777777" w:rsidR="00F7034D" w:rsidRPr="009831F5" w:rsidRDefault="00F7034D"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0F2EEF1"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52C55137"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76C997A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2ECABD8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32D4B26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24CC667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5083CF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6BC20D2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0E7EDEE5" w14:textId="77777777" w:rsidR="00F7034D" w:rsidRPr="009831F5" w:rsidRDefault="00F7034D"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3439AF50"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076BC7" w14:textId="64287B56"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участвовать в диалогах на знакомые общие и профессиональные темы;</w:t>
            </w:r>
          </w:p>
          <w:p w14:paraId="4BBE715B"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40F9582"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44E79A2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p w14:paraId="0412BD84" w14:textId="77777777" w:rsidR="00F7034D" w:rsidRPr="009831F5" w:rsidRDefault="00F7034D" w:rsidP="004D56CB">
            <w:pPr>
              <w:jc w:val="both"/>
              <w:rPr>
                <w:rFonts w:ascii="Times New Roman" w:eastAsia="Calibri"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p w14:paraId="5DFD2C85"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 xml:space="preserve">Производить расчет </w:t>
            </w:r>
            <w:proofErr w:type="spellStart"/>
            <w:r w:rsidRPr="009831F5">
              <w:rPr>
                <w:rFonts w:ascii="Times New Roman" w:hAnsi="Times New Roman"/>
                <w:sz w:val="24"/>
                <w:szCs w:val="24"/>
              </w:rPr>
              <w:t>подетальных</w:t>
            </w:r>
            <w:proofErr w:type="spellEnd"/>
            <w:r w:rsidRPr="009831F5">
              <w:rPr>
                <w:rFonts w:ascii="Times New Roman" w:hAnsi="Times New Roman"/>
                <w:sz w:val="24"/>
                <w:szCs w:val="24"/>
              </w:rPr>
              <w:t xml:space="preserve"> и пооперационных материальных нормативов при разрабатываемой технологии в судостроении</w:t>
            </w:r>
          </w:p>
          <w:p w14:paraId="54A1D3AA"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Планировать подготовку материально-технического обеспечения производственной бригады</w:t>
            </w:r>
          </w:p>
          <w:p w14:paraId="10B911D5" w14:textId="5F42096E" w:rsidR="00F7034D" w:rsidRPr="009831F5" w:rsidRDefault="00F7034D" w:rsidP="004D56CB">
            <w:pPr>
              <w:jc w:val="both"/>
              <w:rPr>
                <w:rFonts w:ascii="Times New Roman" w:eastAsia="Calibri" w:hAnsi="Times New Roman"/>
                <w:i/>
                <w:sz w:val="24"/>
                <w:szCs w:val="24"/>
                <w:highlight w:val="green"/>
              </w:rPr>
            </w:pPr>
            <w:r w:rsidRPr="009831F5">
              <w:rPr>
                <w:rFonts w:ascii="Times New Roman" w:hAnsi="Times New Roman"/>
                <w:sz w:val="24"/>
                <w:szCs w:val="24"/>
              </w:rPr>
              <w:t xml:space="preserve">Определять износ оснастки, инструментов, оборудования и иного материально-технического обеспечения для своевременной замены </w:t>
            </w:r>
          </w:p>
        </w:tc>
        <w:tc>
          <w:tcPr>
            <w:tcW w:w="4394" w:type="dxa"/>
            <w:tcBorders>
              <w:top w:val="single" w:sz="4" w:space="0" w:color="auto"/>
              <w:left w:val="single" w:sz="4" w:space="0" w:color="auto"/>
              <w:right w:val="single" w:sz="4" w:space="0" w:color="auto"/>
            </w:tcBorders>
            <w:hideMark/>
          </w:tcPr>
          <w:p w14:paraId="74ADF8C3"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512D53AA"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52EF804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4919876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736D33B1"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3F64F800"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1F8AE4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E72AD8A" w14:textId="77777777" w:rsidR="00F7034D" w:rsidRPr="009831F5" w:rsidRDefault="00F7034D"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00785CE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2491C91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07DD2F49"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4B6BC904"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010B7736"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2FE8F8D5" w14:textId="77777777" w:rsidR="00F7034D" w:rsidRPr="009831F5" w:rsidRDefault="00F7034D"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p w14:paraId="179ECF49" w14:textId="16AC5D84" w:rsidR="00F7034D" w:rsidRPr="009831F5" w:rsidRDefault="00F04E31" w:rsidP="004D56CB">
            <w:pPr>
              <w:jc w:val="both"/>
              <w:rPr>
                <w:rFonts w:ascii="Times New Roman" w:hAnsi="Times New Roman"/>
                <w:b/>
                <w:sz w:val="24"/>
                <w:szCs w:val="24"/>
              </w:rPr>
            </w:pPr>
            <w:r>
              <w:rPr>
                <w:rFonts w:ascii="Times New Roman" w:hAnsi="Times New Roman"/>
                <w:sz w:val="24"/>
                <w:szCs w:val="24"/>
              </w:rPr>
              <w:t>о</w:t>
            </w:r>
            <w:r w:rsidR="00F7034D" w:rsidRPr="009831F5">
              <w:rPr>
                <w:rFonts w:ascii="Times New Roman" w:hAnsi="Times New Roman"/>
                <w:sz w:val="24"/>
                <w:szCs w:val="24"/>
              </w:rPr>
              <w:t>снов</w:t>
            </w:r>
            <w:r>
              <w:rPr>
                <w:rFonts w:ascii="Times New Roman" w:hAnsi="Times New Roman"/>
                <w:sz w:val="24"/>
                <w:szCs w:val="24"/>
              </w:rPr>
              <w:t>ы</w:t>
            </w:r>
            <w:r w:rsidR="00F7034D" w:rsidRPr="009831F5">
              <w:rPr>
                <w:rFonts w:ascii="Times New Roman" w:hAnsi="Times New Roman"/>
                <w:sz w:val="24"/>
                <w:szCs w:val="24"/>
              </w:rPr>
              <w:t xml:space="preserve"> технологии судостроительного производства</w:t>
            </w:r>
          </w:p>
          <w:p w14:paraId="4282E292" w14:textId="6452F298" w:rsidR="00F7034D" w:rsidRPr="009831F5" w:rsidRDefault="00F04E31" w:rsidP="004D56CB">
            <w:pPr>
              <w:jc w:val="both"/>
              <w:rPr>
                <w:rFonts w:ascii="Times New Roman" w:hAnsi="Times New Roman"/>
                <w:b/>
                <w:sz w:val="24"/>
                <w:szCs w:val="24"/>
              </w:rPr>
            </w:pPr>
            <w:r>
              <w:rPr>
                <w:rFonts w:ascii="Times New Roman" w:hAnsi="Times New Roman"/>
                <w:sz w:val="24"/>
                <w:szCs w:val="24"/>
              </w:rPr>
              <w:t>п</w:t>
            </w:r>
            <w:r w:rsidR="00F7034D" w:rsidRPr="009831F5">
              <w:rPr>
                <w:rFonts w:ascii="Times New Roman" w:hAnsi="Times New Roman"/>
                <w:sz w:val="24"/>
                <w:szCs w:val="24"/>
              </w:rPr>
              <w:t>равил</w:t>
            </w:r>
            <w:r>
              <w:rPr>
                <w:rFonts w:ascii="Times New Roman" w:hAnsi="Times New Roman"/>
                <w:sz w:val="24"/>
                <w:szCs w:val="24"/>
              </w:rPr>
              <w:t>а</w:t>
            </w:r>
            <w:r w:rsidR="00F7034D" w:rsidRPr="009831F5">
              <w:rPr>
                <w:rFonts w:ascii="Times New Roman" w:hAnsi="Times New Roman"/>
                <w:sz w:val="24"/>
                <w:szCs w:val="24"/>
              </w:rPr>
              <w:t xml:space="preserve"> расчета норм расхода материалов при постройке и ремонте судов, порядок их оформления</w:t>
            </w:r>
          </w:p>
          <w:p w14:paraId="323AE254" w14:textId="417FDECC" w:rsidR="00F7034D" w:rsidRPr="009831F5" w:rsidRDefault="00F04E31" w:rsidP="004D56CB">
            <w:pPr>
              <w:jc w:val="both"/>
              <w:rPr>
                <w:rFonts w:ascii="Times New Roman" w:hAnsi="Times New Roman"/>
                <w:sz w:val="24"/>
                <w:szCs w:val="24"/>
              </w:rPr>
            </w:pPr>
            <w:r>
              <w:rPr>
                <w:rFonts w:ascii="Times New Roman" w:hAnsi="Times New Roman"/>
                <w:sz w:val="24"/>
                <w:szCs w:val="24"/>
              </w:rPr>
              <w:t>т</w:t>
            </w:r>
            <w:r w:rsidR="00F7034D" w:rsidRPr="009831F5">
              <w:rPr>
                <w:rFonts w:ascii="Times New Roman" w:hAnsi="Times New Roman"/>
                <w:sz w:val="24"/>
                <w:szCs w:val="24"/>
              </w:rPr>
              <w:t>ехнически</w:t>
            </w:r>
            <w:r>
              <w:rPr>
                <w:rFonts w:ascii="Times New Roman" w:hAnsi="Times New Roman"/>
                <w:sz w:val="24"/>
                <w:szCs w:val="24"/>
              </w:rPr>
              <w:t>е</w:t>
            </w:r>
            <w:r w:rsidR="00F7034D" w:rsidRPr="009831F5">
              <w:rPr>
                <w:rFonts w:ascii="Times New Roman" w:hAnsi="Times New Roman"/>
                <w:sz w:val="24"/>
                <w:szCs w:val="24"/>
              </w:rPr>
              <w:t xml:space="preserve"> требовани</w:t>
            </w:r>
            <w:r>
              <w:rPr>
                <w:rFonts w:ascii="Times New Roman" w:hAnsi="Times New Roman"/>
                <w:sz w:val="24"/>
                <w:szCs w:val="24"/>
              </w:rPr>
              <w:t>я</w:t>
            </w:r>
            <w:r w:rsidR="00F7034D" w:rsidRPr="009831F5">
              <w:rPr>
                <w:rFonts w:ascii="Times New Roman" w:hAnsi="Times New Roman"/>
                <w:sz w:val="24"/>
                <w:szCs w:val="24"/>
              </w:rPr>
              <w:t>, предъявляемы</w:t>
            </w:r>
            <w:r>
              <w:rPr>
                <w:rFonts w:ascii="Times New Roman" w:hAnsi="Times New Roman"/>
                <w:sz w:val="24"/>
                <w:szCs w:val="24"/>
              </w:rPr>
              <w:t>е</w:t>
            </w:r>
            <w:r w:rsidR="00F7034D" w:rsidRPr="009831F5">
              <w:rPr>
                <w:rFonts w:ascii="Times New Roman" w:hAnsi="Times New Roman"/>
                <w:sz w:val="24"/>
                <w:szCs w:val="24"/>
              </w:rPr>
              <w:t xml:space="preserve"> к разрабатываемым конструкциям, принципов их работы, условий монтажа и технической эксплуатации</w:t>
            </w:r>
          </w:p>
          <w:p w14:paraId="1809863D" w14:textId="14E92989" w:rsidR="00F7034D" w:rsidRPr="009831F5" w:rsidRDefault="00F04E31" w:rsidP="004D56CB">
            <w:pPr>
              <w:jc w:val="both"/>
              <w:rPr>
                <w:rFonts w:ascii="Times New Roman" w:hAnsi="Times New Roman"/>
                <w:b/>
                <w:sz w:val="24"/>
                <w:szCs w:val="24"/>
              </w:rPr>
            </w:pPr>
            <w:r>
              <w:rPr>
                <w:rFonts w:ascii="Times New Roman" w:hAnsi="Times New Roman"/>
                <w:sz w:val="24"/>
                <w:szCs w:val="24"/>
              </w:rPr>
              <w:t>т</w:t>
            </w:r>
            <w:r w:rsidR="00F7034D" w:rsidRPr="009831F5">
              <w:rPr>
                <w:rFonts w:ascii="Times New Roman" w:hAnsi="Times New Roman"/>
                <w:sz w:val="24"/>
                <w:szCs w:val="24"/>
              </w:rPr>
              <w:t>ехнически</w:t>
            </w:r>
            <w:r>
              <w:rPr>
                <w:rFonts w:ascii="Times New Roman" w:hAnsi="Times New Roman"/>
                <w:sz w:val="24"/>
                <w:szCs w:val="24"/>
              </w:rPr>
              <w:t>е</w:t>
            </w:r>
            <w:r w:rsidR="00F7034D" w:rsidRPr="009831F5">
              <w:rPr>
                <w:rFonts w:ascii="Times New Roman" w:hAnsi="Times New Roman"/>
                <w:sz w:val="24"/>
                <w:szCs w:val="24"/>
              </w:rPr>
              <w:t xml:space="preserve"> регламент</w:t>
            </w:r>
            <w:r>
              <w:rPr>
                <w:rFonts w:ascii="Times New Roman" w:hAnsi="Times New Roman"/>
                <w:sz w:val="24"/>
                <w:szCs w:val="24"/>
              </w:rPr>
              <w:t>ы</w:t>
            </w:r>
            <w:r w:rsidR="00F7034D" w:rsidRPr="009831F5">
              <w:rPr>
                <w:rFonts w:ascii="Times New Roman" w:hAnsi="Times New Roman"/>
                <w:sz w:val="24"/>
                <w:szCs w:val="24"/>
              </w:rPr>
              <w:t>, отраслевых стандартов и стандартов организации</w:t>
            </w:r>
          </w:p>
          <w:p w14:paraId="406F7DD8" w14:textId="08DF5278" w:rsidR="00F7034D" w:rsidRPr="009831F5" w:rsidRDefault="00F04E31" w:rsidP="004D56CB">
            <w:pPr>
              <w:jc w:val="both"/>
              <w:rPr>
                <w:rFonts w:ascii="Times New Roman" w:hAnsi="Times New Roman"/>
                <w:b/>
                <w:sz w:val="24"/>
                <w:szCs w:val="24"/>
              </w:rPr>
            </w:pPr>
            <w:r>
              <w:rPr>
                <w:rFonts w:ascii="Times New Roman" w:hAnsi="Times New Roman"/>
                <w:sz w:val="24"/>
                <w:szCs w:val="24"/>
              </w:rPr>
              <w:t>м</w:t>
            </w:r>
            <w:r w:rsidR="00F7034D" w:rsidRPr="009831F5">
              <w:rPr>
                <w:rFonts w:ascii="Times New Roman" w:hAnsi="Times New Roman"/>
                <w:sz w:val="24"/>
                <w:szCs w:val="24"/>
              </w:rPr>
              <w:t>етодики проведения испытаний оборудования и анализа полученных данных</w:t>
            </w:r>
          </w:p>
          <w:p w14:paraId="103B9D57" w14:textId="09388BE5" w:rsidR="00F7034D" w:rsidRPr="009831F5" w:rsidRDefault="00F04E31" w:rsidP="004D56CB">
            <w:pPr>
              <w:jc w:val="both"/>
              <w:rPr>
                <w:rFonts w:ascii="Times New Roman" w:hAnsi="Times New Roman"/>
                <w:b/>
                <w:sz w:val="24"/>
                <w:szCs w:val="24"/>
              </w:rPr>
            </w:pPr>
            <w:r>
              <w:rPr>
                <w:rFonts w:ascii="Times New Roman" w:hAnsi="Times New Roman"/>
                <w:sz w:val="24"/>
                <w:szCs w:val="24"/>
              </w:rPr>
              <w:t>в</w:t>
            </w:r>
            <w:r w:rsidR="00F7034D" w:rsidRPr="009831F5">
              <w:rPr>
                <w:rFonts w:ascii="Times New Roman" w:hAnsi="Times New Roman"/>
                <w:sz w:val="24"/>
                <w:szCs w:val="24"/>
              </w:rPr>
              <w:t>иды инструментов, оснастки, оборудования, необходимых рабочим для выполнения производственных задач</w:t>
            </w:r>
          </w:p>
          <w:p w14:paraId="5A0FCC39" w14:textId="2669CDB6" w:rsidR="00F7034D" w:rsidRPr="009831F5" w:rsidRDefault="00F04E31" w:rsidP="004D56CB">
            <w:pPr>
              <w:jc w:val="both"/>
              <w:rPr>
                <w:rFonts w:ascii="Times New Roman" w:hAnsi="Times New Roman"/>
                <w:b/>
                <w:sz w:val="24"/>
                <w:szCs w:val="24"/>
              </w:rPr>
            </w:pPr>
            <w:r>
              <w:rPr>
                <w:rFonts w:ascii="Times New Roman" w:hAnsi="Times New Roman"/>
                <w:sz w:val="24"/>
                <w:szCs w:val="24"/>
              </w:rPr>
              <w:t>с</w:t>
            </w:r>
            <w:r w:rsidR="00F7034D" w:rsidRPr="009831F5">
              <w:rPr>
                <w:rFonts w:ascii="Times New Roman" w:hAnsi="Times New Roman"/>
                <w:sz w:val="24"/>
                <w:szCs w:val="24"/>
              </w:rPr>
              <w:t>редства индивидуальной защиты, применяемые при работах, их назначение и порядок использования</w:t>
            </w:r>
          </w:p>
          <w:p w14:paraId="26EDC304" w14:textId="20717E3D" w:rsidR="00F7034D" w:rsidRPr="009831F5" w:rsidRDefault="00F04E31" w:rsidP="004D56CB">
            <w:pPr>
              <w:jc w:val="both"/>
              <w:rPr>
                <w:rFonts w:ascii="Times New Roman" w:hAnsi="Times New Roman"/>
                <w:i/>
                <w:sz w:val="24"/>
                <w:szCs w:val="24"/>
                <w:highlight w:val="green"/>
              </w:rPr>
            </w:pPr>
            <w:r>
              <w:rPr>
                <w:rFonts w:ascii="Times New Roman" w:hAnsi="Times New Roman"/>
                <w:sz w:val="24"/>
                <w:szCs w:val="24"/>
              </w:rPr>
              <w:t>п</w:t>
            </w:r>
            <w:r w:rsidR="00F7034D" w:rsidRPr="009831F5">
              <w:rPr>
                <w:rFonts w:ascii="Times New Roman" w:hAnsi="Times New Roman"/>
                <w:sz w:val="24"/>
                <w:szCs w:val="24"/>
              </w:rPr>
              <w:t>рограммное обеспечение для текстовых документов на персональных компьютерах и порядок использования оргтехники</w:t>
            </w:r>
          </w:p>
        </w:tc>
      </w:tr>
    </w:tbl>
    <w:p w14:paraId="085991CD" w14:textId="77777777" w:rsidR="00C75583" w:rsidRPr="009831F5" w:rsidRDefault="00C75583" w:rsidP="00C75583">
      <w:pPr>
        <w:rPr>
          <w:rFonts w:ascii="Times New Roman" w:hAnsi="Times New Roman"/>
          <w:color w:val="auto"/>
          <w:sz w:val="24"/>
          <w:szCs w:val="24"/>
        </w:rPr>
      </w:pPr>
    </w:p>
    <w:p w14:paraId="6F3B23CF" w14:textId="77777777" w:rsidR="00C75583" w:rsidRPr="009831F5" w:rsidRDefault="00C75583" w:rsidP="00C75583">
      <w:pPr>
        <w:ind w:firstLine="709"/>
        <w:rPr>
          <w:rFonts w:ascii="Times New Roman" w:hAnsi="Times New Roman"/>
          <w:color w:val="auto"/>
          <w:sz w:val="24"/>
          <w:szCs w:val="24"/>
        </w:rPr>
      </w:pPr>
    </w:p>
    <w:p w14:paraId="4AD9C132" w14:textId="3D04A248" w:rsidR="00F04E31" w:rsidRDefault="00F04E31">
      <w:pPr>
        <w:rPr>
          <w:rFonts w:ascii="Times New Roman" w:hAnsi="Times New Roman"/>
          <w:b/>
          <w:caps/>
          <w:color w:val="auto"/>
          <w:sz w:val="24"/>
          <w:szCs w:val="24"/>
        </w:rPr>
      </w:pPr>
      <w:r>
        <w:rPr>
          <w:rFonts w:ascii="Times New Roman" w:hAnsi="Times New Roman"/>
          <w:b/>
          <w:caps/>
          <w:color w:val="auto"/>
          <w:sz w:val="24"/>
          <w:szCs w:val="24"/>
        </w:rPr>
        <w:br w:type="page"/>
      </w:r>
    </w:p>
    <w:p w14:paraId="75D27FDE" w14:textId="77777777" w:rsidR="00C75583" w:rsidRPr="009831F5" w:rsidRDefault="00C75583" w:rsidP="00C75583">
      <w:pPr>
        <w:rPr>
          <w:rFonts w:ascii="Times New Roman" w:hAnsi="Times New Roman"/>
          <w:b/>
          <w:caps/>
          <w:color w:val="auto"/>
          <w:sz w:val="24"/>
          <w:szCs w:val="24"/>
        </w:rPr>
      </w:pPr>
    </w:p>
    <w:p w14:paraId="1ED584E4" w14:textId="77777777" w:rsidR="00C75583" w:rsidRPr="0057692A" w:rsidRDefault="00C75583" w:rsidP="00C75583">
      <w:pPr>
        <w:keepNext/>
        <w:spacing w:after="120"/>
        <w:rPr>
          <w:rFonts w:ascii="Times New Roman" w:hAnsi="Times New Roman"/>
          <w:b/>
          <w:bCs/>
          <w:color w:val="auto"/>
          <w:sz w:val="24"/>
          <w:szCs w:val="24"/>
        </w:rPr>
      </w:pPr>
      <w:r w:rsidRPr="0057692A">
        <w:rPr>
          <w:rFonts w:ascii="Times New Roman" w:hAnsi="Times New Roman"/>
          <w:b/>
          <w:bCs/>
          <w:color w:val="auto"/>
          <w:sz w:val="24"/>
          <w:szCs w:val="24"/>
        </w:rPr>
        <w:t xml:space="preserve">2. Структура и содержание дисциплины </w:t>
      </w:r>
    </w:p>
    <w:p w14:paraId="0057DD9F" w14:textId="77777777" w:rsidR="00C75583" w:rsidRPr="0057692A" w:rsidRDefault="00C75583" w:rsidP="00C75583">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 xml:space="preserve">2.1. Трудоемкость освоения дисциплины </w:t>
      </w:r>
    </w:p>
    <w:tbl>
      <w:tblPr>
        <w:tblW w:w="9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769"/>
      </w:tblGrid>
      <w:tr w:rsidR="00390C07" w:rsidRPr="009831F5" w14:paraId="696B5257" w14:textId="77777777" w:rsidTr="0057692A">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 xml:space="preserve">В т.ч. в форме </w:t>
            </w:r>
            <w:proofErr w:type="spellStart"/>
            <w:r w:rsidRPr="009831F5">
              <w:rPr>
                <w:rFonts w:ascii="Times New Roman" w:hAnsi="Times New Roman"/>
                <w:b/>
                <w:color w:val="auto"/>
                <w:sz w:val="24"/>
                <w:szCs w:val="24"/>
              </w:rPr>
              <w:t>практ</w:t>
            </w:r>
            <w:proofErr w:type="spellEnd"/>
            <w:r w:rsidRPr="009831F5">
              <w:rPr>
                <w:rFonts w:ascii="Times New Roman" w:hAnsi="Times New Roman"/>
                <w:b/>
                <w:color w:val="auto"/>
                <w:sz w:val="24"/>
                <w:szCs w:val="24"/>
              </w:rPr>
              <w:t>. подготовки</w:t>
            </w:r>
          </w:p>
        </w:tc>
      </w:tr>
      <w:tr w:rsidR="00390C07" w:rsidRPr="009831F5" w14:paraId="7FF4685A" w14:textId="77777777" w:rsidTr="0057692A">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52A4E486"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60</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67A5B393"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28</w:t>
            </w:r>
          </w:p>
        </w:tc>
      </w:tr>
      <w:tr w:rsidR="00390C07" w:rsidRPr="009831F5" w14:paraId="0B5C28EE" w14:textId="77777777" w:rsidTr="0057692A">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54511C"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3"/>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8884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19F61"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22416933" w14:textId="77777777" w:rsidTr="0057692A">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271F6210" w14:textId="77777777" w:rsidTr="0057692A">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51D2D01E" w14:textId="77777777" w:rsidTr="0057692A">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73CB6E80" w:rsidR="00C75583" w:rsidRPr="009831F5" w:rsidRDefault="00887E0A" w:rsidP="00452F84">
            <w:pPr>
              <w:jc w:val="center"/>
              <w:rPr>
                <w:rFonts w:ascii="Times New Roman" w:hAnsi="Times New Roman"/>
                <w:b/>
                <w:color w:val="auto"/>
                <w:sz w:val="24"/>
                <w:szCs w:val="24"/>
              </w:rPr>
            </w:pPr>
            <w:r>
              <w:rPr>
                <w:rFonts w:ascii="Times New Roman" w:hAnsi="Times New Roman"/>
                <w:b/>
                <w:color w:val="auto"/>
                <w:sz w:val="24"/>
                <w:szCs w:val="24"/>
              </w:rPr>
              <w:t>70</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5D7A42BF" w:rsidR="00C75583" w:rsidRPr="009831F5" w:rsidRDefault="00887E0A" w:rsidP="00452F84">
            <w:pPr>
              <w:jc w:val="center"/>
              <w:rPr>
                <w:rFonts w:ascii="Times New Roman" w:hAnsi="Times New Roman"/>
                <w:b/>
                <w:color w:val="auto"/>
                <w:sz w:val="24"/>
                <w:szCs w:val="24"/>
              </w:rPr>
            </w:pPr>
            <w:r>
              <w:rPr>
                <w:rFonts w:ascii="Times New Roman" w:hAnsi="Times New Roman"/>
                <w:b/>
                <w:color w:val="auto"/>
                <w:sz w:val="24"/>
                <w:szCs w:val="24"/>
              </w:rPr>
              <w:t>54</w:t>
            </w:r>
          </w:p>
        </w:tc>
      </w:tr>
    </w:tbl>
    <w:p w14:paraId="1F86F8C6" w14:textId="77777777" w:rsidR="00C75583" w:rsidRPr="009831F5" w:rsidRDefault="00C75583" w:rsidP="00C75583">
      <w:pPr>
        <w:rPr>
          <w:rFonts w:ascii="Times New Roman" w:hAnsi="Times New Roman"/>
          <w:color w:val="auto"/>
          <w:sz w:val="24"/>
          <w:szCs w:val="24"/>
        </w:rPr>
      </w:pPr>
    </w:p>
    <w:p w14:paraId="357456DF" w14:textId="77777777" w:rsidR="00C75583" w:rsidRPr="009831F5" w:rsidRDefault="00C75583" w:rsidP="00C75583">
      <w:pPr>
        <w:rPr>
          <w:rFonts w:ascii="Times New Roman" w:hAnsi="Times New Roman"/>
          <w:color w:val="auto"/>
          <w:sz w:val="24"/>
          <w:szCs w:val="24"/>
        </w:rPr>
      </w:pPr>
    </w:p>
    <w:p w14:paraId="4B357AAF" w14:textId="77777777" w:rsidR="00C75583" w:rsidRPr="0057692A" w:rsidRDefault="00C75583" w:rsidP="00C75583">
      <w:pPr>
        <w:rPr>
          <w:rFonts w:ascii="Times New Roman" w:hAnsi="Times New Roman"/>
          <w:b/>
          <w:bCs/>
          <w:color w:val="auto"/>
          <w:sz w:val="24"/>
          <w:szCs w:val="24"/>
        </w:rPr>
      </w:pPr>
      <w:r w:rsidRPr="0057692A">
        <w:rPr>
          <w:rFonts w:ascii="Times New Roman" w:hAnsi="Times New Roman"/>
          <w:b/>
          <w:bCs/>
          <w:color w:val="auto"/>
          <w:sz w:val="24"/>
          <w:szCs w:val="24"/>
        </w:rPr>
        <w:t>2.2. Примерное содержание дисциплины</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574"/>
      </w:tblGrid>
      <w:tr w:rsidR="00782A0A" w:rsidRPr="009831F5" w14:paraId="7E39E900" w14:textId="77777777" w:rsidTr="0057692A">
        <w:trPr>
          <w:trHeight w:val="20"/>
        </w:trPr>
        <w:tc>
          <w:tcPr>
            <w:tcW w:w="1181" w:type="pct"/>
            <w:tcBorders>
              <w:top w:val="single" w:sz="4" w:space="0" w:color="auto"/>
              <w:left w:val="single" w:sz="4" w:space="0" w:color="auto"/>
              <w:bottom w:val="single" w:sz="4" w:space="0" w:color="auto"/>
              <w:right w:val="single" w:sz="4" w:space="0" w:color="auto"/>
            </w:tcBorders>
            <w:hideMark/>
          </w:tcPr>
          <w:p w14:paraId="666B9FEB" w14:textId="77777777" w:rsidR="00782A0A" w:rsidRPr="009831F5" w:rsidRDefault="00782A0A" w:rsidP="004D56CB">
            <w:pPr>
              <w:suppressAutoHyphens/>
              <w:jc w:val="center"/>
              <w:rPr>
                <w:rFonts w:ascii="Times New Roman" w:hAnsi="Times New Roman"/>
                <w:b/>
                <w:bCs/>
                <w:color w:val="auto"/>
                <w:sz w:val="24"/>
                <w:szCs w:val="24"/>
              </w:rPr>
            </w:pPr>
          </w:p>
          <w:p w14:paraId="49E2E31F"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819" w:type="pct"/>
            <w:tcBorders>
              <w:top w:val="single" w:sz="4" w:space="0" w:color="auto"/>
              <w:left w:val="single" w:sz="4" w:space="0" w:color="auto"/>
              <w:bottom w:val="single" w:sz="4" w:space="0" w:color="auto"/>
              <w:right w:val="single" w:sz="4" w:space="0" w:color="auto"/>
            </w:tcBorders>
            <w:hideMark/>
          </w:tcPr>
          <w:p w14:paraId="202FF38E" w14:textId="77777777" w:rsidR="00782A0A" w:rsidRPr="009831F5" w:rsidRDefault="00782A0A" w:rsidP="004D56CB">
            <w:pPr>
              <w:snapToGrid w:val="0"/>
              <w:rPr>
                <w:rFonts w:ascii="Times New Roman" w:hAnsi="Times New Roman"/>
                <w:b/>
                <w:bCs/>
                <w:color w:val="auto"/>
                <w:sz w:val="24"/>
                <w:szCs w:val="24"/>
              </w:rPr>
            </w:pPr>
          </w:p>
          <w:p w14:paraId="6A9F5983"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82A0A" w:rsidRPr="009831F5" w14:paraId="249AC000" w14:textId="77777777" w:rsidTr="005769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2641588" w14:textId="604EE745" w:rsidR="00782A0A" w:rsidRPr="009831F5" w:rsidRDefault="00782A0A" w:rsidP="004D56CB">
            <w:pPr>
              <w:rPr>
                <w:rFonts w:ascii="Times New Roman" w:eastAsia="Segoe UI" w:hAnsi="Times New Roman"/>
                <w:b/>
                <w:bCs/>
                <w:sz w:val="24"/>
                <w:szCs w:val="24"/>
              </w:rPr>
            </w:pPr>
            <w:r w:rsidRPr="009831F5">
              <w:rPr>
                <w:rFonts w:ascii="Times New Roman" w:eastAsia="Segoe UI" w:hAnsi="Times New Roman"/>
                <w:b/>
                <w:bCs/>
                <w:sz w:val="24"/>
                <w:szCs w:val="24"/>
              </w:rPr>
              <w:t xml:space="preserve">РАЗДЕЛ 1. Электротехника   45 </w:t>
            </w:r>
            <w:proofErr w:type="spellStart"/>
            <w:r w:rsidRPr="009831F5">
              <w:rPr>
                <w:rFonts w:ascii="Times New Roman" w:eastAsia="Segoe UI" w:hAnsi="Times New Roman"/>
                <w:b/>
                <w:bCs/>
                <w:sz w:val="24"/>
                <w:szCs w:val="24"/>
              </w:rPr>
              <w:t>ак.ч</w:t>
            </w:r>
            <w:proofErr w:type="spellEnd"/>
            <w:r w:rsidRPr="009831F5">
              <w:rPr>
                <w:rFonts w:ascii="Times New Roman" w:eastAsia="Segoe UI" w:hAnsi="Times New Roman"/>
                <w:b/>
                <w:bCs/>
                <w:sz w:val="24"/>
                <w:szCs w:val="24"/>
              </w:rPr>
              <w:t>.</w:t>
            </w:r>
          </w:p>
        </w:tc>
      </w:tr>
      <w:tr w:rsidR="00782A0A" w:rsidRPr="009831F5" w14:paraId="29CFA464"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FC47F50" w14:textId="77777777" w:rsidR="00782A0A" w:rsidRPr="009831F5" w:rsidRDefault="00782A0A" w:rsidP="004D56CB">
            <w:pPr>
              <w:jc w:val="center"/>
              <w:rPr>
                <w:rFonts w:ascii="Times New Roman" w:eastAsia="Calibri" w:hAnsi="Times New Roman"/>
                <w:b/>
                <w:bCs/>
                <w:iCs/>
                <w:sz w:val="24"/>
                <w:szCs w:val="24"/>
                <w:lang w:eastAsia="en-US"/>
              </w:rPr>
            </w:pPr>
            <w:r w:rsidRPr="009831F5">
              <w:rPr>
                <w:rFonts w:ascii="Times New Roman" w:hAnsi="Times New Roman"/>
                <w:b/>
                <w:bCs/>
                <w:iCs/>
                <w:sz w:val="24"/>
                <w:szCs w:val="24"/>
              </w:rPr>
              <w:t>Тема 1.1. Электрические цепи постоянного тока</w:t>
            </w:r>
          </w:p>
        </w:tc>
        <w:tc>
          <w:tcPr>
            <w:tcW w:w="3819" w:type="pct"/>
            <w:tcBorders>
              <w:top w:val="single" w:sz="4" w:space="0" w:color="auto"/>
              <w:left w:val="single" w:sz="4" w:space="0" w:color="auto"/>
              <w:bottom w:val="single" w:sz="4" w:space="0" w:color="auto"/>
              <w:right w:val="single" w:sz="4" w:space="0" w:color="auto"/>
            </w:tcBorders>
            <w:hideMark/>
          </w:tcPr>
          <w:p w14:paraId="10550C90" w14:textId="77777777" w:rsidR="00782A0A" w:rsidRPr="009831F5" w:rsidRDefault="00782A0A" w:rsidP="004D56CB">
            <w:pPr>
              <w:rPr>
                <w:rFonts w:ascii="Times New Roman" w:hAnsi="Times New Roman"/>
                <w:b/>
                <w:bCs/>
                <w:iCs/>
                <w:sz w:val="24"/>
                <w:szCs w:val="24"/>
              </w:rPr>
            </w:pPr>
            <w:r w:rsidRPr="009831F5">
              <w:rPr>
                <w:rFonts w:ascii="Times New Roman" w:hAnsi="Times New Roman"/>
                <w:b/>
                <w:bCs/>
                <w:iCs/>
                <w:sz w:val="24"/>
                <w:szCs w:val="24"/>
              </w:rPr>
              <w:t>Содержание учебного материала</w:t>
            </w:r>
          </w:p>
        </w:tc>
      </w:tr>
      <w:tr w:rsidR="00782A0A" w:rsidRPr="009831F5" w14:paraId="194674CB"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24D06"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DB1979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 Последовательное, параллельное и смешанное соединения электроприемников.</w:t>
            </w:r>
          </w:p>
          <w:p w14:paraId="7111C02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Электродвижущая сила (ЭДС). Электрическая проводимость. Резистор. Соединение резисторов. </w:t>
            </w:r>
          </w:p>
          <w:p w14:paraId="5106079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Сборка электрических схем. Источники напряжения и тока, их свойства, характеристики и схемы замещения.</w:t>
            </w:r>
          </w:p>
          <w:p w14:paraId="6F5D065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Законы Ома и Кирхгофа. Простые и сложные цепи.</w:t>
            </w:r>
          </w:p>
          <w:p w14:paraId="5EC90814"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Режимы работы цепей, баланс мощностей. Потенциальная диаграмма. Основы расчета электрической цепи постоянного тока. Расчет простых электрических цепей. </w:t>
            </w:r>
          </w:p>
          <w:p w14:paraId="6147C46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Расчет электрических цепей произвольной конфигурации методами: контурных токов, узловых потенциалов, двух узлов (узлового напряжения), метод суперпозиции (наложения) и метод эквивалентного генератора.</w:t>
            </w:r>
          </w:p>
        </w:tc>
      </w:tr>
      <w:tr w:rsidR="00782A0A" w:rsidRPr="009831F5" w14:paraId="471FD6FA"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B4D4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9CFE20D"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09C123D"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70EE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752DAAD"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1. Опытное изучение режимов работы источников, расчеты мощностей и проверка их баланса. Параллельное и смешанное соединение резисторов</w:t>
            </w:r>
          </w:p>
        </w:tc>
      </w:tr>
      <w:tr w:rsidR="00782A0A" w:rsidRPr="009831F5" w14:paraId="11396C2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7D82"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FCBC8"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2. Опытная проверка свойств последовательного соединения конденсаторов и параллельного соединения конденсаторов</w:t>
            </w:r>
          </w:p>
        </w:tc>
      </w:tr>
      <w:tr w:rsidR="00782A0A" w:rsidRPr="009831F5" w14:paraId="1B31461B"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62F80736" w14:textId="77777777" w:rsidR="00782A0A" w:rsidRPr="009831F5" w:rsidRDefault="00782A0A" w:rsidP="004D56CB">
            <w:pPr>
              <w:jc w:val="center"/>
              <w:rPr>
                <w:rFonts w:ascii="Times New Roman" w:eastAsia="Batang" w:hAnsi="Times New Roman"/>
                <w:b/>
                <w:bCs/>
                <w:iCs/>
                <w:sz w:val="24"/>
                <w:szCs w:val="24"/>
              </w:rPr>
            </w:pPr>
            <w:r w:rsidRPr="009831F5">
              <w:rPr>
                <w:rFonts w:ascii="Times New Roman" w:hAnsi="Times New Roman"/>
                <w:b/>
                <w:bCs/>
                <w:iCs/>
                <w:sz w:val="24"/>
                <w:szCs w:val="24"/>
              </w:rPr>
              <w:t>Тема 1.2. Электрические цепи переменного тока</w:t>
            </w:r>
          </w:p>
        </w:tc>
        <w:tc>
          <w:tcPr>
            <w:tcW w:w="3819" w:type="pct"/>
            <w:tcBorders>
              <w:top w:val="single" w:sz="4" w:space="0" w:color="auto"/>
              <w:left w:val="single" w:sz="4" w:space="0" w:color="auto"/>
              <w:bottom w:val="single" w:sz="4" w:space="0" w:color="auto"/>
              <w:right w:val="single" w:sz="4" w:space="0" w:color="auto"/>
            </w:tcBorders>
            <w:hideMark/>
          </w:tcPr>
          <w:p w14:paraId="60398F09" w14:textId="77777777" w:rsidR="00782A0A" w:rsidRPr="009831F5" w:rsidRDefault="00782A0A" w:rsidP="004D56CB">
            <w:pPr>
              <w:rPr>
                <w:rFonts w:ascii="Times New Roman" w:eastAsia="Calibri" w:hAnsi="Times New Roman"/>
                <w:b/>
                <w:bCs/>
                <w:iCs/>
                <w:sz w:val="24"/>
                <w:szCs w:val="24"/>
                <w:lang w:eastAsia="en-US"/>
              </w:rPr>
            </w:pPr>
            <w:r w:rsidRPr="009831F5">
              <w:rPr>
                <w:rFonts w:ascii="Times New Roman" w:hAnsi="Times New Roman"/>
                <w:b/>
                <w:bCs/>
                <w:iCs/>
                <w:sz w:val="24"/>
                <w:szCs w:val="24"/>
              </w:rPr>
              <w:t>Содержание учебного материала</w:t>
            </w:r>
          </w:p>
        </w:tc>
      </w:tr>
      <w:tr w:rsidR="00782A0A" w:rsidRPr="009831F5" w14:paraId="596D33A6"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B3A9F"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62E4C42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w:t>
            </w:r>
          </w:p>
          <w:p w14:paraId="7D46A0B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Изображение синусоидальных величин с помощью временных и векторных диаграмм.</w:t>
            </w:r>
          </w:p>
          <w:p w14:paraId="1990EA1F"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lastRenderedPageBreak/>
              <w:t xml:space="preserve">Электрическая цепь: с активным сопротивлением; с катушкой индуктивности (идеальной); с емкостью. Векторная диаграмма. </w:t>
            </w:r>
          </w:p>
          <w:p w14:paraId="6772662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Разность фаз напряжения и тока. Неразветвленные электрические RС и RL-цепи переменного тока. Треугольники напряжений, сопротивлений, мощностей. </w:t>
            </w:r>
          </w:p>
          <w:p w14:paraId="2AC4C2AD" w14:textId="77777777" w:rsidR="00782A0A" w:rsidRPr="009831F5" w:rsidRDefault="00782A0A" w:rsidP="004D56CB">
            <w:pPr>
              <w:jc w:val="both"/>
              <w:rPr>
                <w:rFonts w:ascii="Times New Roman" w:hAnsi="Times New Roman"/>
                <w:b/>
                <w:bCs/>
                <w:i/>
                <w:iCs/>
                <w:sz w:val="24"/>
                <w:szCs w:val="24"/>
              </w:rPr>
            </w:pPr>
            <w:r w:rsidRPr="009831F5">
              <w:rPr>
                <w:rFonts w:ascii="Times New Roman" w:hAnsi="Times New Roman"/>
                <w:bCs/>
                <w:iCs/>
                <w:sz w:val="24"/>
                <w:szCs w:val="24"/>
              </w:rPr>
              <w:t>Коэффициент мощности. Баланс мощностей. Неразветвленная электрическая RLC-цепь переменного тока, резонанс напряжений и условия его возникновения. Разветвленная электрическая RLC-цепь переменного тока, резонанс токов и условия его возникновения. Расчет электрической цепи,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 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782A0A" w:rsidRPr="009831F5" w14:paraId="430A7BC2"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3481D"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74D24E1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BEF9257"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A8C55"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55265DF6"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3. Исследование цепи переменного тока с параллельным соединением катушки и конденсатора. Повышение коэффициента мощности</w:t>
            </w:r>
          </w:p>
        </w:tc>
      </w:tr>
      <w:tr w:rsidR="00782A0A" w:rsidRPr="009831F5" w14:paraId="63D6F5C7"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E3A0"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25A27108"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4. Расчёт электрической цепи методом «свёртывания» и узловых контурных уравнений.</w:t>
            </w:r>
          </w:p>
        </w:tc>
      </w:tr>
      <w:tr w:rsidR="00782A0A" w:rsidRPr="009831F5" w14:paraId="52D49300"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489FC423"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t>Тема 1.3. Электромагнетизм.</w:t>
            </w:r>
          </w:p>
        </w:tc>
        <w:tc>
          <w:tcPr>
            <w:tcW w:w="3819" w:type="pct"/>
            <w:tcBorders>
              <w:top w:val="single" w:sz="4" w:space="0" w:color="auto"/>
              <w:left w:val="single" w:sz="4" w:space="0" w:color="auto"/>
              <w:bottom w:val="single" w:sz="4" w:space="0" w:color="auto"/>
              <w:right w:val="single" w:sz="4" w:space="0" w:color="auto"/>
            </w:tcBorders>
            <w:hideMark/>
          </w:tcPr>
          <w:p w14:paraId="34343B5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5C9F764"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85B8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17B9BB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свойства и характеристики магнитного поля. Закон Ампера. </w:t>
            </w:r>
          </w:p>
          <w:p w14:paraId="7E1271C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Индуктивность: собственная и взаимная. Магнитная проницаемость: абсолютная и относительная. Магнитные свойства вещества. Намагничивание ферромагнетика. </w:t>
            </w:r>
          </w:p>
          <w:p w14:paraId="24A2FFF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Гистерезис. Электромагнитная индукция. ЭДС самоиндукции и взаимоиндукции. ЭДС в проводнике, движущемся в магнитном поле. </w:t>
            </w:r>
          </w:p>
          <w:p w14:paraId="1C434A2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Магнитные цепи: разветвленные и неразветвленные. Расчет неразветвленной магнитной цепи. </w:t>
            </w:r>
          </w:p>
          <w:p w14:paraId="5C7F96D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Электромагнитные силы. Энергия магнитного поля. Электромагниты и их применение.</w:t>
            </w:r>
          </w:p>
        </w:tc>
      </w:tr>
      <w:tr w:rsidR="00782A0A" w:rsidRPr="009831F5" w14:paraId="151F3E7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48FE5"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5B1127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1417C68"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D55F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6C8D288"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5. Построение петли магнитного гистерезиса по данным опыта</w:t>
            </w:r>
          </w:p>
        </w:tc>
      </w:tr>
      <w:tr w:rsidR="00782A0A" w:rsidRPr="009831F5" w14:paraId="3E4E15E8"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E62D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231DF3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6. Измерение основных характеристик цепей переменного тока</w:t>
            </w:r>
          </w:p>
        </w:tc>
      </w:tr>
      <w:tr w:rsidR="00782A0A" w:rsidRPr="009831F5" w14:paraId="39B4D7A6"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4AB2A97"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1.4.</w:t>
            </w:r>
          </w:p>
          <w:p w14:paraId="458DBD5E" w14:textId="77777777" w:rsidR="00782A0A" w:rsidRPr="009831F5" w:rsidRDefault="00782A0A" w:rsidP="004D56CB">
            <w:pPr>
              <w:jc w:val="center"/>
              <w:rPr>
                <w:rFonts w:ascii="Times New Roman" w:eastAsia="Segoe UI" w:hAnsi="Times New Roman"/>
                <w:sz w:val="24"/>
                <w:szCs w:val="24"/>
              </w:rPr>
            </w:pPr>
            <w:r w:rsidRPr="009831F5">
              <w:rPr>
                <w:rFonts w:ascii="Times New Roman" w:eastAsia="Segoe UI" w:hAnsi="Times New Roman"/>
                <w:b/>
                <w:sz w:val="24"/>
                <w:szCs w:val="24"/>
              </w:rPr>
              <w:t>Электрические измерения</w:t>
            </w:r>
          </w:p>
        </w:tc>
        <w:tc>
          <w:tcPr>
            <w:tcW w:w="3819" w:type="pct"/>
            <w:tcBorders>
              <w:top w:val="single" w:sz="4" w:space="0" w:color="auto"/>
              <w:left w:val="single" w:sz="4" w:space="0" w:color="auto"/>
              <w:bottom w:val="single" w:sz="4" w:space="0" w:color="auto"/>
              <w:right w:val="single" w:sz="4" w:space="0" w:color="auto"/>
            </w:tcBorders>
            <w:hideMark/>
          </w:tcPr>
          <w:p w14:paraId="69A6A92B"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3D57DE"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1CCE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DE8C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понятия измерения. Погрешности измерений. Классификация электроизмерительных приборов. Измерение тока и напряжения. Приборы и схемы для измерения электрического напряжения. </w:t>
            </w:r>
          </w:p>
          <w:p w14:paraId="56BAB7F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Расширение пределов измерения амперметров и вольтметров. Измерение мощности. Электродинамический измерительный механизм. </w:t>
            </w:r>
          </w:p>
          <w:p w14:paraId="542FD70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мощности в цепях постоянного и переменного токов. </w:t>
            </w:r>
          </w:p>
          <w:p w14:paraId="4A58AA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электрического сопротивления, измерительные механизмы. Индукционный измерительный механизм. </w:t>
            </w:r>
          </w:p>
          <w:p w14:paraId="468AB48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Измерение электрической энергии. Косвенные методы измерения сопротивления, методы и приборы сравнения для измерения сопротивления.</w:t>
            </w:r>
          </w:p>
        </w:tc>
      </w:tr>
      <w:tr w:rsidR="00782A0A" w:rsidRPr="009831F5" w14:paraId="41368373"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0C6E7"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9BB4AEF"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C9641F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D975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8839FCD"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7 Измерение сопротивлений методом амперметра и вольтметра</w:t>
            </w:r>
          </w:p>
        </w:tc>
      </w:tr>
      <w:tr w:rsidR="00782A0A" w:rsidRPr="009831F5" w14:paraId="45CA91EC"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B6E111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1.5. Трансформаторы.</w:t>
            </w:r>
          </w:p>
        </w:tc>
        <w:tc>
          <w:tcPr>
            <w:tcW w:w="3819" w:type="pct"/>
            <w:tcBorders>
              <w:top w:val="single" w:sz="4" w:space="0" w:color="auto"/>
              <w:left w:val="single" w:sz="4" w:space="0" w:color="auto"/>
              <w:bottom w:val="single" w:sz="4" w:space="0" w:color="auto"/>
              <w:right w:val="single" w:sz="4" w:space="0" w:color="auto"/>
            </w:tcBorders>
            <w:hideMark/>
          </w:tcPr>
          <w:p w14:paraId="4892E0E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A1731F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CF7A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EC6AC19"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Назначение, принцип действия устройство однофазного трансформатора. Режимы работы трансформатора.</w:t>
            </w:r>
          </w:p>
          <w:p w14:paraId="16C5056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Номинальные параметры трансформатора: мощность, напряжение токи обмоток. Потери энергии и КПД трансформатора. </w:t>
            </w:r>
          </w:p>
          <w:p w14:paraId="1F6D6E2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Типы трансформаторов и их применение: однофазные, трехфазные, многообмоточные. </w:t>
            </w:r>
          </w:p>
          <w:p w14:paraId="442896C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Автотрансформаторы. </w:t>
            </w:r>
          </w:p>
          <w:p w14:paraId="642E2A3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трансформаторы </w:t>
            </w:r>
          </w:p>
        </w:tc>
      </w:tr>
      <w:tr w:rsidR="00782A0A" w:rsidRPr="009831F5" w14:paraId="19E2E5A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589D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EE67351"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2365541"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23CC6"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32355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8 Исследование режимов работы однофазного трансформатора</w:t>
            </w:r>
          </w:p>
        </w:tc>
      </w:tr>
      <w:tr w:rsidR="00782A0A" w:rsidRPr="009831F5" w14:paraId="3DCB970C"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tcPr>
          <w:p w14:paraId="19716D11"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1.6. Электрические машины переменного и постоянного тока.</w:t>
            </w:r>
          </w:p>
          <w:p w14:paraId="2F71DF79" w14:textId="77777777" w:rsidR="00782A0A" w:rsidRPr="009831F5" w:rsidRDefault="00782A0A" w:rsidP="004D56CB">
            <w:pPr>
              <w:jc w:val="center"/>
              <w:rPr>
                <w:rFonts w:ascii="Times New Roman" w:eastAsia="Segoe UI" w:hAnsi="Times New Roman"/>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3E96E49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BE6F57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E7150"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DEE9F"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w:t>
            </w:r>
          </w:p>
          <w:p w14:paraId="49B7F419"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w:t>
            </w:r>
          </w:p>
          <w:p w14:paraId="311C2E9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машин постоянного тока. Физические процессы, проходящие в синхронном двигателе. Пуск в ход асинхронных двигателей с короткозамкнутым и фазным ротором. 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w:t>
            </w:r>
          </w:p>
          <w:p w14:paraId="2134F41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 Применение электрических машин постоянного тока. Синхронные машины и область их применения.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 Обратимость машин.</w:t>
            </w:r>
          </w:p>
          <w:p w14:paraId="07859D0F"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Синхронный генератор. Синхронный двигатель.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r>
      <w:tr w:rsidR="00782A0A" w:rsidRPr="009831F5" w14:paraId="4B355DCA"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44FE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159C05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73AA51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BFC7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8F0C176"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9 Исследование рабочих характеристик трехфазного асинхронного двигателя с короткозамкнутым ротором</w:t>
            </w:r>
          </w:p>
        </w:tc>
      </w:tr>
      <w:tr w:rsidR="00782A0A" w:rsidRPr="009831F5" w14:paraId="41945E97"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CE375"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80EF9D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10 Реверсивный пуск асинхронного двигателя с короткозамкнутым ротором</w:t>
            </w:r>
          </w:p>
        </w:tc>
      </w:tr>
      <w:tr w:rsidR="00782A0A" w:rsidRPr="009831F5" w14:paraId="1088F01D"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3FD8F62"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 xml:space="preserve">Тема 1.7. </w:t>
            </w:r>
          </w:p>
          <w:p w14:paraId="61729C35"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lastRenderedPageBreak/>
              <w:t>Основы электропривода.</w:t>
            </w:r>
          </w:p>
        </w:tc>
        <w:tc>
          <w:tcPr>
            <w:tcW w:w="3819" w:type="pct"/>
            <w:tcBorders>
              <w:top w:val="single" w:sz="4" w:space="0" w:color="auto"/>
              <w:left w:val="single" w:sz="4" w:space="0" w:color="auto"/>
              <w:bottom w:val="single" w:sz="4" w:space="0" w:color="auto"/>
              <w:right w:val="single" w:sz="4" w:space="0" w:color="auto"/>
            </w:tcBorders>
            <w:hideMark/>
          </w:tcPr>
          <w:p w14:paraId="04DF95F8"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lastRenderedPageBreak/>
              <w:t>Содержание учебного материала</w:t>
            </w:r>
          </w:p>
        </w:tc>
      </w:tr>
      <w:tr w:rsidR="00782A0A" w:rsidRPr="009831F5" w14:paraId="0FEABF3A" w14:textId="77777777" w:rsidTr="0057692A">
        <w:trPr>
          <w:trHeight w:val="16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031A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B2E629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Понятие об электроприводе. </w:t>
            </w:r>
          </w:p>
          <w:p w14:paraId="5D89CD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Уравнение движения электропривода </w:t>
            </w:r>
          </w:p>
          <w:p w14:paraId="0A9683A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Механические характеристики нагрузочных устройств. </w:t>
            </w:r>
          </w:p>
          <w:p w14:paraId="4B46693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Расчет мощности и выбор двигателя при продолжительном, кратковременном и повторно -кратковременном режимах. </w:t>
            </w:r>
          </w:p>
          <w:p w14:paraId="673FA6B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Аппаратура для управления электроприводом.</w:t>
            </w:r>
          </w:p>
        </w:tc>
      </w:tr>
      <w:tr w:rsidR="00782A0A" w:rsidRPr="009831F5" w14:paraId="25723089" w14:textId="77777777" w:rsidTr="0057692A">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6CF4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F3A2A35"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E6A6CFB"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28BCC63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1.8. Электрические и магнитные устройства автоматики</w:t>
            </w:r>
          </w:p>
        </w:tc>
        <w:tc>
          <w:tcPr>
            <w:tcW w:w="3819" w:type="pct"/>
            <w:tcBorders>
              <w:top w:val="single" w:sz="4" w:space="0" w:color="auto"/>
              <w:left w:val="single" w:sz="4" w:space="0" w:color="auto"/>
              <w:bottom w:val="single" w:sz="4" w:space="0" w:color="auto"/>
              <w:right w:val="single" w:sz="4" w:space="0" w:color="auto"/>
            </w:tcBorders>
            <w:hideMark/>
          </w:tcPr>
          <w:p w14:paraId="6D0D3300"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0CA5BD" w14:textId="77777777" w:rsidTr="0057692A">
        <w:trPr>
          <w:trHeight w:val="19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394E7"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CD432D8"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Структура системы автоматического контроля, управления и регулирования. </w:t>
            </w:r>
          </w:p>
          <w:p w14:paraId="43AF428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преобразователи. </w:t>
            </w:r>
          </w:p>
          <w:p w14:paraId="3598793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неэлектрических величин электрическими методами. </w:t>
            </w:r>
          </w:p>
          <w:p w14:paraId="356EAE4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Параметрические преобразователи: резистивные, индуктивные, емкостные. </w:t>
            </w:r>
          </w:p>
          <w:p w14:paraId="7220092B"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Генераторные преобразователи.</w:t>
            </w:r>
          </w:p>
        </w:tc>
      </w:tr>
      <w:tr w:rsidR="00782A0A" w:rsidRPr="009831F5" w14:paraId="7179A161" w14:textId="77777777" w:rsidTr="0057692A">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2BE3"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48370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B5E4AFE" w14:textId="77777777" w:rsidTr="005769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30F61B" w14:textId="1EFA79C3" w:rsidR="00782A0A" w:rsidRPr="009831F5" w:rsidRDefault="00782A0A" w:rsidP="004D56CB">
            <w:pPr>
              <w:jc w:val="both"/>
              <w:rPr>
                <w:rFonts w:ascii="Times New Roman" w:eastAsia="Calibri" w:hAnsi="Times New Roman"/>
                <w:b/>
                <w:bCs/>
                <w:iCs/>
                <w:sz w:val="24"/>
                <w:szCs w:val="24"/>
                <w:lang w:eastAsia="en-US"/>
              </w:rPr>
            </w:pPr>
            <w:r w:rsidRPr="009831F5">
              <w:rPr>
                <w:rFonts w:ascii="Times New Roman" w:hAnsi="Times New Roman"/>
                <w:b/>
                <w:bCs/>
                <w:iCs/>
                <w:sz w:val="24"/>
                <w:szCs w:val="24"/>
              </w:rPr>
              <w:t xml:space="preserve">РАЗДЕЛ 2 Электроника   </w:t>
            </w:r>
            <w:r w:rsidR="00887E0A">
              <w:rPr>
                <w:rFonts w:ascii="Times New Roman" w:hAnsi="Times New Roman"/>
                <w:b/>
                <w:bCs/>
                <w:iCs/>
                <w:sz w:val="24"/>
                <w:szCs w:val="24"/>
              </w:rPr>
              <w:t>2</w:t>
            </w:r>
            <w:r w:rsidRPr="009831F5">
              <w:rPr>
                <w:rFonts w:ascii="Times New Roman" w:hAnsi="Times New Roman"/>
                <w:b/>
                <w:bCs/>
                <w:iCs/>
                <w:sz w:val="24"/>
                <w:szCs w:val="24"/>
              </w:rPr>
              <w:t xml:space="preserve">5 </w:t>
            </w:r>
            <w:proofErr w:type="spellStart"/>
            <w:r w:rsidRPr="009831F5">
              <w:rPr>
                <w:rFonts w:ascii="Times New Roman" w:hAnsi="Times New Roman"/>
                <w:b/>
                <w:bCs/>
                <w:iCs/>
                <w:sz w:val="24"/>
                <w:szCs w:val="24"/>
              </w:rPr>
              <w:t>ак.ч</w:t>
            </w:r>
            <w:proofErr w:type="spellEnd"/>
            <w:r w:rsidRPr="009831F5">
              <w:rPr>
                <w:rFonts w:ascii="Times New Roman" w:hAnsi="Times New Roman"/>
                <w:b/>
                <w:bCs/>
                <w:iCs/>
                <w:sz w:val="24"/>
                <w:szCs w:val="24"/>
              </w:rPr>
              <w:t>.</w:t>
            </w:r>
          </w:p>
        </w:tc>
      </w:tr>
      <w:tr w:rsidR="00782A0A" w:rsidRPr="009831F5" w14:paraId="00E6F1B8"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3B6FBC4E" w14:textId="77777777" w:rsidR="00782A0A" w:rsidRPr="009831F5" w:rsidRDefault="00782A0A" w:rsidP="004D56CB">
            <w:pPr>
              <w:jc w:val="both"/>
              <w:rPr>
                <w:rFonts w:ascii="Times New Roman" w:eastAsia="Segoe UI" w:hAnsi="Times New Roman"/>
                <w:b/>
                <w:sz w:val="24"/>
                <w:szCs w:val="24"/>
              </w:rPr>
            </w:pPr>
            <w:r w:rsidRPr="009831F5">
              <w:rPr>
                <w:rFonts w:ascii="Times New Roman" w:eastAsia="Segoe UI" w:hAnsi="Times New Roman"/>
                <w:b/>
                <w:sz w:val="24"/>
                <w:szCs w:val="24"/>
              </w:rPr>
              <w:t>Тема 2.1 Физические основы электроники. Электронные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897C17F"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0B22259"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3C56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481A8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"р-</w:t>
            </w:r>
            <w:r w:rsidRPr="009831F5">
              <w:rPr>
                <w:rFonts w:ascii="Times New Roman" w:eastAsia="Segoe UI" w:hAnsi="Times New Roman"/>
                <w:sz w:val="24"/>
                <w:szCs w:val="24"/>
                <w:lang w:val="en-US"/>
              </w:rPr>
              <w:t>n</w:t>
            </w:r>
            <w:r w:rsidRPr="009831F5">
              <w:rPr>
                <w:rFonts w:ascii="Times New Roman" w:eastAsia="Segoe UI" w:hAnsi="Times New Roman"/>
                <w:sz w:val="24"/>
                <w:szCs w:val="24"/>
              </w:rPr>
              <w:t xml:space="preserve">" перехода. </w:t>
            </w:r>
          </w:p>
          <w:p w14:paraId="6A2E1E0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0643F2B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Полевые транзисторы. классификация, принцип действия, назначение, область применения.</w:t>
            </w:r>
          </w:p>
          <w:p w14:paraId="77C2A147"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Тиристоры.</w:t>
            </w:r>
            <w:r w:rsidRPr="009831F5">
              <w:rPr>
                <w:rFonts w:ascii="Times New Roman" w:hAnsi="Times New Roman"/>
                <w:sz w:val="24"/>
                <w:szCs w:val="24"/>
              </w:rPr>
              <w:t xml:space="preserve"> </w:t>
            </w:r>
            <w:r w:rsidRPr="009831F5">
              <w:rPr>
                <w:rFonts w:ascii="Times New Roman" w:eastAsia="Segoe UI" w:hAnsi="Times New Roman"/>
                <w:sz w:val="24"/>
                <w:szCs w:val="24"/>
              </w:rPr>
              <w:t>классификация, принцип действия, назначение, область применения.</w:t>
            </w:r>
          </w:p>
        </w:tc>
      </w:tr>
      <w:tr w:rsidR="00782A0A" w:rsidRPr="009831F5" w14:paraId="53403196"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C660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E4409F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8FA25D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B18F0"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4B89A0A"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11 Исследование входных и выходных вольтамперных характеристик биполярного транзистора</w:t>
            </w:r>
          </w:p>
        </w:tc>
      </w:tr>
      <w:tr w:rsidR="00782A0A" w:rsidRPr="009831F5" w14:paraId="671CF73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B338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457EC4"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12 Проверка проводимости диода. Изучение работы биполярного транзистора, тиристора.</w:t>
            </w:r>
          </w:p>
        </w:tc>
      </w:tr>
      <w:tr w:rsidR="00782A0A" w:rsidRPr="009831F5" w14:paraId="640F39BA"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D46281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2.2 Электронные выпрямители и стабилизаторы</w:t>
            </w:r>
          </w:p>
        </w:tc>
        <w:tc>
          <w:tcPr>
            <w:tcW w:w="3819" w:type="pct"/>
            <w:tcBorders>
              <w:top w:val="single" w:sz="4" w:space="0" w:color="auto"/>
              <w:left w:val="single" w:sz="4" w:space="0" w:color="auto"/>
              <w:bottom w:val="single" w:sz="4" w:space="0" w:color="auto"/>
              <w:right w:val="single" w:sz="4" w:space="0" w:color="auto"/>
            </w:tcBorders>
            <w:hideMark/>
          </w:tcPr>
          <w:p w14:paraId="677DE6E1"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C273E4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6754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96EF7E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сведения, структурная схема электронного выпрямителя. Однофазные и трехфазные выпрямители. Сглаживающие фильтры. </w:t>
            </w:r>
          </w:p>
          <w:p w14:paraId="1129D04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sz w:val="24"/>
                <w:szCs w:val="24"/>
              </w:rPr>
              <w:t>Основные сведения, структурная схема электронного стабилизатора. Стабилизаторы напряжения. Стабилизаторы тока.</w:t>
            </w:r>
          </w:p>
        </w:tc>
      </w:tr>
      <w:tr w:rsidR="00782A0A" w:rsidRPr="009831F5" w14:paraId="0C4B2EB7" w14:textId="77777777" w:rsidTr="0057692A">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E175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E23539A" w14:textId="77777777" w:rsidR="00782A0A" w:rsidRPr="009831F5" w:rsidRDefault="00782A0A" w:rsidP="004D56CB">
            <w:pPr>
              <w:rPr>
                <w:rFonts w:ascii="Times New Roman" w:eastAsia="Calibri" w:hAnsi="Times New Roman"/>
                <w:b/>
                <w:sz w:val="24"/>
                <w:szCs w:val="24"/>
                <w:lang w:eastAsia="en-US"/>
              </w:rPr>
            </w:pPr>
            <w:r w:rsidRPr="009831F5">
              <w:rPr>
                <w:rFonts w:ascii="Times New Roman" w:hAnsi="Times New Roman"/>
                <w:b/>
                <w:sz w:val="24"/>
                <w:szCs w:val="24"/>
              </w:rPr>
              <w:t>В том числе практических и лабораторных занятий</w:t>
            </w:r>
          </w:p>
        </w:tc>
      </w:tr>
      <w:tr w:rsidR="00782A0A" w:rsidRPr="009831F5" w14:paraId="3EB111AF"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BC7F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4261D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 13 Исследование входного напряжения однополупериодного и </w:t>
            </w:r>
            <w:proofErr w:type="spellStart"/>
            <w:r w:rsidRPr="009831F5">
              <w:rPr>
                <w:rFonts w:ascii="Times New Roman" w:eastAsia="Segoe UI" w:hAnsi="Times New Roman"/>
                <w:sz w:val="24"/>
                <w:szCs w:val="24"/>
              </w:rPr>
              <w:t>двухполупериодного</w:t>
            </w:r>
            <w:proofErr w:type="spellEnd"/>
            <w:r w:rsidRPr="009831F5">
              <w:rPr>
                <w:rFonts w:ascii="Times New Roman" w:eastAsia="Segoe UI" w:hAnsi="Times New Roman"/>
                <w:sz w:val="24"/>
                <w:szCs w:val="24"/>
              </w:rPr>
              <w:t xml:space="preserve"> выпрямителя с помощью осциллографа</w:t>
            </w:r>
          </w:p>
        </w:tc>
      </w:tr>
      <w:tr w:rsidR="00782A0A" w:rsidRPr="009831F5" w14:paraId="32841551"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03B7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F63CB7"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 14 Изучение логических интегральных микросхем, проверка логических схем, как элементов системы электрооборудования машин.</w:t>
            </w:r>
          </w:p>
        </w:tc>
      </w:tr>
      <w:tr w:rsidR="00782A0A" w:rsidRPr="009831F5" w14:paraId="76942F4F"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1032A04B" w14:textId="77777777" w:rsidR="00782A0A" w:rsidRPr="009831F5" w:rsidRDefault="00782A0A" w:rsidP="004D56CB">
            <w:pPr>
              <w:rPr>
                <w:rFonts w:ascii="Times New Roman" w:eastAsia="Segoe UI" w:hAnsi="Times New Roman"/>
                <w:b/>
                <w:sz w:val="24"/>
                <w:szCs w:val="24"/>
              </w:rPr>
            </w:pPr>
            <w:r w:rsidRPr="009831F5">
              <w:rPr>
                <w:rFonts w:ascii="Times New Roman" w:eastAsia="Segoe UI" w:hAnsi="Times New Roman"/>
                <w:b/>
                <w:sz w:val="24"/>
                <w:szCs w:val="24"/>
              </w:rPr>
              <w:t>Тема 2.3 Электронные усилители.</w:t>
            </w:r>
          </w:p>
        </w:tc>
        <w:tc>
          <w:tcPr>
            <w:tcW w:w="3819" w:type="pct"/>
            <w:tcBorders>
              <w:top w:val="single" w:sz="4" w:space="0" w:color="auto"/>
              <w:left w:val="single" w:sz="4" w:space="0" w:color="auto"/>
              <w:bottom w:val="single" w:sz="4" w:space="0" w:color="auto"/>
              <w:right w:val="single" w:sz="4" w:space="0" w:color="auto"/>
            </w:tcBorders>
            <w:hideMark/>
          </w:tcPr>
          <w:p w14:paraId="013C04E3"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3310464"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7E86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4CBA2CB"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Температурная стабилизация режима работы усилителя.</w:t>
            </w:r>
          </w:p>
        </w:tc>
      </w:tr>
      <w:tr w:rsidR="00782A0A" w:rsidRPr="009831F5" w14:paraId="2A3C66EC"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21E1D"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CC9F157"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A8AC257"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52B7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AA2971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15 Исследование амплитудной и амплитудно-частотной характеристик однокаскадного усилителя на биполярном транзисторе</w:t>
            </w:r>
          </w:p>
        </w:tc>
      </w:tr>
      <w:tr w:rsidR="00782A0A" w:rsidRPr="009831F5" w14:paraId="3EC2C88B" w14:textId="77777777" w:rsidTr="005769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E68F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31E5C2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16 Исследование амплитудной и амплитудно-частотной характеристик однокаскадного усилителя на биполярном транзисторе</w:t>
            </w:r>
          </w:p>
        </w:tc>
      </w:tr>
      <w:tr w:rsidR="00782A0A" w:rsidRPr="009831F5" w14:paraId="60FAE76E" w14:textId="77777777" w:rsidTr="0057692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1945E0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2.4 Электронные генераторы и измерительные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3E91C99"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641EE2D4" w14:textId="77777777" w:rsidTr="0057692A">
        <w:trPr>
          <w:trHeight w:val="19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D5C9A"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E263A2B"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Колебательный контур. Структурная схема электронного генератора. Генераторы синусоидальных колебаний; генераторы </w:t>
            </w:r>
            <w:r w:rsidRPr="009831F5">
              <w:rPr>
                <w:rFonts w:ascii="Times New Roman" w:eastAsia="Segoe UI" w:hAnsi="Times New Roman"/>
                <w:sz w:val="24"/>
                <w:szCs w:val="24"/>
                <w:lang w:val="en-US"/>
              </w:rPr>
              <w:t>LC</w:t>
            </w:r>
            <w:r w:rsidRPr="009831F5">
              <w:rPr>
                <w:rFonts w:ascii="Times New Roman" w:eastAsia="Segoe UI" w:hAnsi="Times New Roman"/>
                <w:sz w:val="24"/>
                <w:szCs w:val="24"/>
              </w:rPr>
              <w:t xml:space="preserve"> — типа, генераторы </w:t>
            </w:r>
            <w:r w:rsidRPr="009831F5">
              <w:rPr>
                <w:rFonts w:ascii="Times New Roman" w:eastAsia="Segoe UI" w:hAnsi="Times New Roman"/>
                <w:sz w:val="24"/>
                <w:szCs w:val="24"/>
                <w:lang w:val="en-US"/>
              </w:rPr>
              <w:t>RC</w:t>
            </w:r>
            <w:r w:rsidRPr="009831F5">
              <w:rPr>
                <w:rFonts w:ascii="Times New Roman" w:eastAsia="Segoe UI" w:hAnsi="Times New Roman"/>
                <w:sz w:val="24"/>
                <w:szCs w:val="24"/>
              </w:rPr>
              <w:t xml:space="preserve"> -типа. Импульсные генераторы: мультивибратор, триггер. </w:t>
            </w:r>
          </w:p>
          <w:p w14:paraId="6B923C4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 линейно изменяющегося напряжения (ГЛИН - генератор). Электронные стрелочные и цифровые вольтметры. Электронный осциллограф.</w:t>
            </w:r>
          </w:p>
        </w:tc>
      </w:tr>
      <w:tr w:rsidR="00782A0A" w:rsidRPr="009831F5" w14:paraId="461ECF76" w14:textId="77777777" w:rsidTr="0057692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0CF09"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44354F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9145BB7" w14:textId="77777777" w:rsidTr="0057692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709ABE6" w14:textId="37FAAADB"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 xml:space="preserve">Всего   </w:t>
            </w:r>
            <w:r w:rsidR="00887E0A">
              <w:rPr>
                <w:rFonts w:ascii="Times New Roman" w:eastAsia="Segoe UI" w:hAnsi="Times New Roman"/>
                <w:b/>
                <w:sz w:val="24"/>
                <w:szCs w:val="24"/>
              </w:rPr>
              <w:t>7</w:t>
            </w:r>
            <w:r w:rsidRPr="009831F5">
              <w:rPr>
                <w:rFonts w:ascii="Times New Roman" w:eastAsia="Segoe UI" w:hAnsi="Times New Roman"/>
                <w:b/>
                <w:sz w:val="24"/>
                <w:szCs w:val="24"/>
              </w:rPr>
              <w:t xml:space="preserve">0 </w:t>
            </w:r>
            <w:proofErr w:type="spellStart"/>
            <w:r w:rsidRPr="009831F5">
              <w:rPr>
                <w:rFonts w:ascii="Times New Roman" w:eastAsia="Segoe UI" w:hAnsi="Times New Roman"/>
                <w:b/>
                <w:sz w:val="24"/>
                <w:szCs w:val="24"/>
              </w:rPr>
              <w:t>ак.ч</w:t>
            </w:r>
            <w:proofErr w:type="spellEnd"/>
            <w:r w:rsidRPr="009831F5">
              <w:rPr>
                <w:rFonts w:ascii="Times New Roman" w:eastAsia="Segoe UI" w:hAnsi="Times New Roman"/>
                <w:b/>
                <w:sz w:val="24"/>
                <w:szCs w:val="24"/>
              </w:rPr>
              <w:t>.</w:t>
            </w:r>
          </w:p>
        </w:tc>
      </w:tr>
    </w:tbl>
    <w:p w14:paraId="1A486668" w14:textId="668D5EE6" w:rsidR="006845C6" w:rsidRPr="009831F5" w:rsidRDefault="006845C6" w:rsidP="00C75583">
      <w:pPr>
        <w:rPr>
          <w:rFonts w:ascii="Times New Roman" w:hAnsi="Times New Roman"/>
          <w:color w:val="auto"/>
          <w:sz w:val="24"/>
          <w:szCs w:val="24"/>
        </w:rPr>
      </w:pPr>
    </w:p>
    <w:p w14:paraId="587E8375" w14:textId="77777777" w:rsidR="006845C6" w:rsidRPr="009831F5" w:rsidRDefault="006845C6" w:rsidP="00C75583">
      <w:pPr>
        <w:rPr>
          <w:rFonts w:ascii="Times New Roman" w:hAnsi="Times New Roman"/>
          <w:color w:val="auto"/>
          <w:sz w:val="24"/>
          <w:szCs w:val="24"/>
        </w:rPr>
      </w:pPr>
    </w:p>
    <w:p w14:paraId="7A9A3A3D" w14:textId="7E836A95" w:rsidR="00C75583" w:rsidRPr="00887E0A" w:rsidRDefault="006C68CC" w:rsidP="006C68CC">
      <w:pPr>
        <w:jc w:val="center"/>
        <w:rPr>
          <w:rFonts w:ascii="Times New Roman" w:hAnsi="Times New Roman"/>
          <w:b/>
          <w:bCs/>
          <w:color w:val="auto"/>
          <w:sz w:val="24"/>
          <w:szCs w:val="24"/>
        </w:rPr>
      </w:pPr>
      <w:r w:rsidRPr="00887E0A">
        <w:rPr>
          <w:rFonts w:ascii="Times New Roman" w:hAnsi="Times New Roman"/>
          <w:b/>
          <w:bCs/>
          <w:color w:val="auto"/>
          <w:sz w:val="24"/>
          <w:szCs w:val="24"/>
        </w:rPr>
        <w:t>3. УСЛОВИЯ РЕАЛИЗАЦИИ ДИСЦИПЛИНЫ</w:t>
      </w:r>
    </w:p>
    <w:p w14:paraId="09B92FFF" w14:textId="77777777" w:rsidR="00C75583" w:rsidRPr="006C68CC" w:rsidRDefault="00C75583" w:rsidP="00C75583">
      <w:pPr>
        <w:spacing w:after="120" w:line="276" w:lineRule="auto"/>
        <w:ind w:firstLine="709"/>
        <w:outlineLvl w:val="1"/>
        <w:rPr>
          <w:rFonts w:ascii="Times New Roman" w:hAnsi="Times New Roman"/>
          <w:b/>
          <w:bCs/>
          <w:color w:val="auto"/>
          <w:sz w:val="24"/>
          <w:szCs w:val="24"/>
        </w:rPr>
      </w:pPr>
      <w:r w:rsidRPr="006C68CC">
        <w:rPr>
          <w:rFonts w:ascii="Times New Roman" w:hAnsi="Times New Roman"/>
          <w:b/>
          <w:bCs/>
          <w:color w:val="auto"/>
          <w:sz w:val="24"/>
          <w:szCs w:val="24"/>
        </w:rPr>
        <w:t>3.1. Материально-техническое обеспечение</w:t>
      </w:r>
    </w:p>
    <w:p w14:paraId="3411432A" w14:textId="77777777" w:rsidR="000D0332" w:rsidRPr="00D01D18" w:rsidRDefault="000D0332" w:rsidP="000D0332">
      <w:pPr>
        <w:ind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Кабинет «</w:t>
      </w:r>
      <w:r w:rsidRPr="00D01D18">
        <w:rPr>
          <w:rFonts w:ascii="Times New Roman" w:hAnsi="Times New Roman"/>
          <w:sz w:val="24"/>
          <w:szCs w:val="24"/>
        </w:rPr>
        <w:t>Общепрофессиональных дисциплин и профессиональных модулей»</w:t>
      </w:r>
      <w:r>
        <w:rPr>
          <w:rFonts w:ascii="Times New Roman" w:hAnsi="Times New Roman"/>
          <w:sz w:val="24"/>
          <w:szCs w:val="24"/>
        </w:rPr>
        <w:t>,</w:t>
      </w:r>
      <w:r w:rsidRPr="00D01D18">
        <w:rPr>
          <w:rFonts w:ascii="Times New Roman" w:hAnsi="Times New Roman"/>
          <w:bCs/>
          <w:color w:val="000000" w:themeColor="text1"/>
          <w:sz w:val="24"/>
          <w:szCs w:val="24"/>
        </w:rPr>
        <w:t xml:space="preserve"> оснащенны</w:t>
      </w:r>
      <w:r>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p>
    <w:p w14:paraId="3D2C8DCE" w14:textId="41C2E041" w:rsidR="00F04E31" w:rsidRPr="00D01D18" w:rsidRDefault="00F04E31" w:rsidP="00F04E31">
      <w:pPr>
        <w:ind w:firstLine="709"/>
        <w:jc w:val="both"/>
        <w:rPr>
          <w:rFonts w:ascii="Times New Roman" w:hAnsi="Times New Roman"/>
          <w:bCs/>
          <w:color w:val="000000" w:themeColor="text1"/>
          <w:sz w:val="24"/>
          <w:szCs w:val="24"/>
        </w:rPr>
      </w:pPr>
      <w:r w:rsidRPr="0030089F">
        <w:rPr>
          <w:rFonts w:ascii="Times New Roman" w:hAnsi="Times New Roman"/>
          <w:sz w:val="24"/>
          <w:szCs w:val="24"/>
        </w:rPr>
        <w:t>Лаборатори</w:t>
      </w:r>
      <w:r>
        <w:rPr>
          <w:rFonts w:ascii="Times New Roman" w:hAnsi="Times New Roman"/>
          <w:sz w:val="24"/>
          <w:szCs w:val="24"/>
        </w:rPr>
        <w:t>и</w:t>
      </w:r>
      <w:r w:rsidRPr="0030089F">
        <w:rPr>
          <w:rFonts w:ascii="Times New Roman" w:hAnsi="Times New Roman"/>
          <w:sz w:val="24"/>
          <w:szCs w:val="24"/>
        </w:rPr>
        <w:t xml:space="preserve"> «</w:t>
      </w:r>
      <w:bookmarkStart w:id="12" w:name="_Hlk193727157"/>
      <w:r w:rsidRPr="0030089F">
        <w:rPr>
          <w:rFonts w:ascii="Times New Roman" w:hAnsi="Times New Roman"/>
          <w:sz w:val="24"/>
          <w:szCs w:val="24"/>
        </w:rPr>
        <w:t>Электроники и электротехники</w:t>
      </w:r>
      <w:bookmarkEnd w:id="12"/>
      <w:r w:rsidRPr="0030089F">
        <w:rPr>
          <w:rFonts w:ascii="Times New Roman" w:hAnsi="Times New Roman"/>
          <w:sz w:val="24"/>
          <w:szCs w:val="24"/>
        </w:rPr>
        <w:t>»</w:t>
      </w:r>
      <w:r>
        <w:rPr>
          <w:rFonts w:ascii="Times New Roman" w:hAnsi="Times New Roman"/>
          <w:sz w:val="24"/>
          <w:szCs w:val="24"/>
        </w:rPr>
        <w:t>,</w:t>
      </w:r>
      <w:r w:rsidRPr="0030089F">
        <w:rPr>
          <w:rFonts w:ascii="Times New Roman" w:hAnsi="Times New Roman"/>
          <w:sz w:val="24"/>
          <w:szCs w:val="24"/>
        </w:rPr>
        <w:t xml:space="preserve"> «</w:t>
      </w:r>
      <w:r>
        <w:rPr>
          <w:rFonts w:ascii="Times New Roman" w:hAnsi="Times New Roman"/>
          <w:sz w:val="24"/>
          <w:szCs w:val="24"/>
        </w:rPr>
        <w:t>Судовых энергетических установок, вспомогательных механизмов и систем</w:t>
      </w:r>
      <w:r w:rsidRPr="0030089F">
        <w:rPr>
          <w:rFonts w:ascii="Times New Roman" w:hAnsi="Times New Roman"/>
          <w:sz w:val="24"/>
          <w:szCs w:val="24"/>
        </w:rPr>
        <w:t>»</w:t>
      </w:r>
      <w:r>
        <w:rPr>
          <w:rFonts w:ascii="Times New Roman" w:hAnsi="Times New Roman"/>
          <w:sz w:val="24"/>
          <w:szCs w:val="24"/>
        </w:rPr>
        <w:t>,</w:t>
      </w:r>
      <w:r w:rsidRPr="00F04E31">
        <w:rPr>
          <w:rFonts w:ascii="Times New Roman" w:hAnsi="Times New Roman"/>
          <w:bCs/>
          <w:color w:val="000000" w:themeColor="text1"/>
          <w:sz w:val="24"/>
          <w:szCs w:val="24"/>
        </w:rPr>
        <w:t xml:space="preserve"> </w:t>
      </w:r>
      <w:r w:rsidRPr="00D01D18">
        <w:rPr>
          <w:rFonts w:ascii="Times New Roman" w:hAnsi="Times New Roman"/>
          <w:bCs/>
          <w:color w:val="000000" w:themeColor="text1"/>
          <w:sz w:val="24"/>
          <w:szCs w:val="24"/>
        </w:rPr>
        <w:t>оснащенны</w:t>
      </w:r>
      <w:r>
        <w:rPr>
          <w:rFonts w:ascii="Times New Roman" w:hAnsi="Times New Roman"/>
          <w:bCs/>
          <w:color w:val="000000" w:themeColor="text1"/>
          <w:sz w:val="24"/>
          <w:szCs w:val="24"/>
        </w:rPr>
        <w:t>е</w:t>
      </w:r>
      <w:r w:rsidRPr="00D01D18">
        <w:rPr>
          <w:rFonts w:ascii="Times New Roman" w:hAnsi="Times New Roman"/>
          <w:bCs/>
          <w:color w:val="000000" w:themeColor="text1"/>
          <w:sz w:val="24"/>
          <w:szCs w:val="24"/>
        </w:rPr>
        <w:t xml:space="preserve"> в соответствии с приложением 3 ПОП-П. </w:t>
      </w:r>
      <w:r w:rsidRPr="0030089F">
        <w:rPr>
          <w:rFonts w:ascii="Times New Roman" w:hAnsi="Times New Roman"/>
          <w:sz w:val="24"/>
          <w:szCs w:val="24"/>
        </w:rPr>
        <w:t>Мастерская «</w:t>
      </w:r>
      <w:bookmarkStart w:id="13" w:name="_Hlk193727932"/>
      <w:r w:rsidRPr="0030089F">
        <w:rPr>
          <w:rFonts w:ascii="Times New Roman" w:hAnsi="Times New Roman"/>
          <w:sz w:val="24"/>
          <w:szCs w:val="24"/>
        </w:rPr>
        <w:t>Электромонтажная</w:t>
      </w:r>
      <w:bookmarkEnd w:id="13"/>
      <w:r w:rsidRPr="0030089F">
        <w:rPr>
          <w:rFonts w:ascii="Times New Roman" w:hAnsi="Times New Roman"/>
          <w:sz w:val="24"/>
          <w:szCs w:val="24"/>
        </w:rPr>
        <w:t>»</w:t>
      </w:r>
      <w:r>
        <w:rPr>
          <w:rFonts w:ascii="Times New Roman" w:hAnsi="Times New Roman"/>
          <w:sz w:val="24"/>
          <w:szCs w:val="24"/>
        </w:rPr>
        <w:t xml:space="preserve">, </w:t>
      </w:r>
      <w:r w:rsidRPr="00D01D18">
        <w:rPr>
          <w:rFonts w:ascii="Times New Roman" w:hAnsi="Times New Roman"/>
          <w:bCs/>
          <w:color w:val="000000" w:themeColor="text1"/>
          <w:sz w:val="24"/>
          <w:szCs w:val="24"/>
        </w:rPr>
        <w:t>оснащенн</w:t>
      </w:r>
      <w:r>
        <w:rPr>
          <w:rFonts w:ascii="Times New Roman" w:hAnsi="Times New Roman"/>
          <w:bCs/>
          <w:color w:val="000000" w:themeColor="text1"/>
          <w:sz w:val="24"/>
          <w:szCs w:val="24"/>
        </w:rPr>
        <w:t>ая</w:t>
      </w:r>
      <w:r w:rsidRPr="00D01D18">
        <w:rPr>
          <w:rFonts w:ascii="Times New Roman" w:hAnsi="Times New Roman"/>
          <w:bCs/>
          <w:color w:val="000000" w:themeColor="text1"/>
          <w:sz w:val="24"/>
          <w:szCs w:val="24"/>
        </w:rPr>
        <w:t xml:space="preserve"> в соответствии с приложением 3 ПОП-П. </w:t>
      </w:r>
    </w:p>
    <w:p w14:paraId="274E4679" w14:textId="7148FC50" w:rsidR="00F04E31" w:rsidRPr="00F04E31" w:rsidRDefault="00F04E31" w:rsidP="00F04E31">
      <w:pPr>
        <w:ind w:firstLine="709"/>
        <w:jc w:val="both"/>
        <w:rPr>
          <w:rFonts w:ascii="Times New Roman" w:hAnsi="Times New Roman"/>
          <w:sz w:val="24"/>
          <w:szCs w:val="24"/>
        </w:rPr>
      </w:pPr>
    </w:p>
    <w:p w14:paraId="786A7BED" w14:textId="77777777" w:rsidR="00C75583" w:rsidRPr="009831F5" w:rsidRDefault="00C75583" w:rsidP="00C75583">
      <w:pPr>
        <w:rPr>
          <w:rFonts w:ascii="Times New Roman" w:hAnsi="Times New Roman"/>
          <w:color w:val="auto"/>
          <w:sz w:val="24"/>
          <w:szCs w:val="24"/>
        </w:rPr>
      </w:pPr>
    </w:p>
    <w:p w14:paraId="282125F7" w14:textId="77777777" w:rsidR="00C75583" w:rsidRPr="006C68CC" w:rsidRDefault="00C75583" w:rsidP="00C75583">
      <w:pPr>
        <w:spacing w:after="120" w:line="276" w:lineRule="auto"/>
        <w:ind w:firstLine="709"/>
        <w:outlineLvl w:val="1"/>
        <w:rPr>
          <w:rFonts w:ascii="Times New Roman" w:hAnsi="Times New Roman"/>
          <w:b/>
          <w:bCs/>
          <w:color w:val="auto"/>
          <w:sz w:val="24"/>
          <w:szCs w:val="24"/>
        </w:rPr>
      </w:pPr>
      <w:r w:rsidRPr="006C68CC">
        <w:rPr>
          <w:rFonts w:ascii="Times New Roman" w:hAnsi="Times New Roman"/>
          <w:b/>
          <w:bCs/>
          <w:color w:val="auto"/>
          <w:sz w:val="24"/>
          <w:szCs w:val="24"/>
        </w:rPr>
        <w:t>3.2. Учебно-методическое обеспечение</w:t>
      </w:r>
    </w:p>
    <w:p w14:paraId="1ABA39BE"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p>
    <w:p w14:paraId="169509E8" w14:textId="77777777" w:rsidR="00C75583" w:rsidRPr="009831F5" w:rsidRDefault="00C75583" w:rsidP="00C75583">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FC14AB4" w14:textId="77777777" w:rsidR="00D51325" w:rsidRPr="00D01D18" w:rsidRDefault="00C75583" w:rsidP="00D51325">
      <w:pPr>
        <w:pStyle w:val="afffff3"/>
        <w:numPr>
          <w:ilvl w:val="0"/>
          <w:numId w:val="39"/>
        </w:numPr>
        <w:suppressAutoHyphens/>
        <w:spacing w:line="276" w:lineRule="auto"/>
        <w:ind w:left="0" w:firstLine="709"/>
        <w:jc w:val="both"/>
        <w:rPr>
          <w:rFonts w:ascii="Times New Roman" w:hAnsi="Times New Roman"/>
          <w:bCs/>
          <w:color w:val="000000" w:themeColor="text1"/>
          <w:sz w:val="24"/>
          <w:szCs w:val="24"/>
        </w:rPr>
      </w:pPr>
      <w:r w:rsidRPr="009831F5">
        <w:rPr>
          <w:rFonts w:ascii="Times New Roman" w:hAnsi="Times New Roman"/>
          <w:color w:val="auto"/>
          <w:sz w:val="24"/>
          <w:szCs w:val="24"/>
        </w:rPr>
        <w:t xml:space="preserve">1. </w:t>
      </w:r>
      <w:r w:rsidR="00D51325" w:rsidRPr="00D01D18">
        <w:rPr>
          <w:rFonts w:ascii="Times New Roman" w:hAnsi="Times New Roman"/>
          <w:bCs/>
          <w:color w:val="000000" w:themeColor="text1"/>
          <w:sz w:val="24"/>
          <w:szCs w:val="24"/>
        </w:rPr>
        <w:t xml:space="preserve">Алиев И.И. Электротехника и электрооборудование в 3 ч. Часть 1: учебное пособие для СПО / И. И. Алиев. – 2-е изд., </w:t>
      </w:r>
      <w:proofErr w:type="spellStart"/>
      <w:r w:rsidR="00D51325" w:rsidRPr="00D01D18">
        <w:rPr>
          <w:rFonts w:ascii="Times New Roman" w:hAnsi="Times New Roman"/>
          <w:bCs/>
          <w:color w:val="000000" w:themeColor="text1"/>
          <w:sz w:val="24"/>
          <w:szCs w:val="24"/>
        </w:rPr>
        <w:t>испр</w:t>
      </w:r>
      <w:proofErr w:type="spellEnd"/>
      <w:r w:rsidR="00D51325" w:rsidRPr="00D01D18">
        <w:rPr>
          <w:rFonts w:ascii="Times New Roman" w:hAnsi="Times New Roman"/>
          <w:bCs/>
          <w:color w:val="000000" w:themeColor="text1"/>
          <w:sz w:val="24"/>
          <w:szCs w:val="24"/>
        </w:rPr>
        <w:t xml:space="preserve">. и доп. – М.: Издательство </w:t>
      </w:r>
      <w:proofErr w:type="spellStart"/>
      <w:r w:rsidR="00D51325" w:rsidRPr="00D01D18">
        <w:rPr>
          <w:rFonts w:ascii="Times New Roman" w:hAnsi="Times New Roman"/>
          <w:bCs/>
          <w:color w:val="000000" w:themeColor="text1"/>
          <w:sz w:val="24"/>
          <w:szCs w:val="24"/>
        </w:rPr>
        <w:t>Юрайт</w:t>
      </w:r>
      <w:proofErr w:type="spellEnd"/>
      <w:r w:rsidR="00D51325" w:rsidRPr="00D01D18">
        <w:rPr>
          <w:rFonts w:ascii="Times New Roman" w:hAnsi="Times New Roman"/>
          <w:bCs/>
          <w:color w:val="000000" w:themeColor="text1"/>
          <w:sz w:val="24"/>
          <w:szCs w:val="24"/>
        </w:rPr>
        <w:t>, 2023.</w:t>
      </w:r>
      <w:r w:rsidR="00D51325" w:rsidRPr="00D01D18">
        <w:rPr>
          <w:rFonts w:ascii="Times New Roman" w:hAnsi="Times New Roman"/>
          <w:bCs/>
          <w:color w:val="000000" w:themeColor="text1"/>
          <w:sz w:val="24"/>
          <w:szCs w:val="24"/>
        </w:rPr>
        <w:br/>
        <w:t xml:space="preserve"> – 374 с. – (Профессиональное образование). – ISBN 978-5-534-04339-6. – Текст: электронный // Образовательная платформа </w:t>
      </w:r>
      <w:proofErr w:type="spellStart"/>
      <w:r w:rsidR="00D51325" w:rsidRPr="00D01D18">
        <w:rPr>
          <w:rFonts w:ascii="Times New Roman" w:hAnsi="Times New Roman"/>
          <w:bCs/>
          <w:color w:val="000000" w:themeColor="text1"/>
          <w:sz w:val="24"/>
          <w:szCs w:val="24"/>
        </w:rPr>
        <w:t>Юрайт</w:t>
      </w:r>
      <w:proofErr w:type="spellEnd"/>
      <w:r w:rsidR="00D51325" w:rsidRPr="00D01D18">
        <w:rPr>
          <w:rFonts w:ascii="Times New Roman" w:hAnsi="Times New Roman"/>
          <w:bCs/>
          <w:color w:val="000000" w:themeColor="text1"/>
          <w:sz w:val="24"/>
          <w:szCs w:val="24"/>
        </w:rPr>
        <w:t xml:space="preserve"> [сайт]. – URL: </w:t>
      </w:r>
      <w:hyperlink r:id="rId25" w:history="1">
        <w:r w:rsidR="00D51325" w:rsidRPr="00D01D18">
          <w:rPr>
            <w:rStyle w:val="affffff4"/>
            <w:rFonts w:ascii="Times New Roman" w:hAnsi="Times New Roman"/>
            <w:bCs/>
            <w:sz w:val="24"/>
            <w:szCs w:val="24"/>
          </w:rPr>
          <w:t>https://urait.ru/bcode/514781</w:t>
        </w:r>
      </w:hyperlink>
      <w:r w:rsidR="00D51325" w:rsidRPr="00D01D18">
        <w:rPr>
          <w:rFonts w:ascii="Times New Roman" w:hAnsi="Times New Roman"/>
          <w:bCs/>
          <w:color w:val="000000" w:themeColor="text1"/>
          <w:sz w:val="24"/>
          <w:szCs w:val="24"/>
        </w:rPr>
        <w:t>.</w:t>
      </w:r>
    </w:p>
    <w:p w14:paraId="6EA9BC28" w14:textId="0E614B9D" w:rsidR="00C75583" w:rsidRPr="009831F5" w:rsidRDefault="00D51325" w:rsidP="00C75583">
      <w:pPr>
        <w:ind w:firstLine="708"/>
        <w:jc w:val="both"/>
        <w:rPr>
          <w:rFonts w:ascii="Times New Roman" w:hAnsi="Times New Roman"/>
          <w:color w:val="auto"/>
          <w:sz w:val="24"/>
          <w:szCs w:val="24"/>
        </w:rPr>
      </w:pPr>
      <w:r>
        <w:rPr>
          <w:rFonts w:ascii="Times New Roman" w:hAnsi="Times New Roman"/>
          <w:color w:val="auto"/>
          <w:sz w:val="24"/>
          <w:szCs w:val="24"/>
        </w:rPr>
        <w:t xml:space="preserve">2. </w:t>
      </w:r>
      <w:r w:rsidR="006845C6" w:rsidRPr="009831F5">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sidR="00C75583" w:rsidRPr="009831F5">
        <w:rPr>
          <w:rFonts w:ascii="Times New Roman" w:hAnsi="Times New Roman"/>
          <w:color w:val="auto"/>
          <w:sz w:val="24"/>
          <w:szCs w:val="24"/>
        </w:rPr>
        <w:t>.</w:t>
      </w:r>
    </w:p>
    <w:p w14:paraId="570647F8" w14:textId="77777777" w:rsidR="00D51325" w:rsidRDefault="00D51325" w:rsidP="00D51325">
      <w:pPr>
        <w:ind w:firstLine="708"/>
        <w:jc w:val="both"/>
        <w:rPr>
          <w:rFonts w:ascii="Times New Roman" w:hAnsi="Times New Roman"/>
          <w:color w:val="auto"/>
          <w:sz w:val="24"/>
          <w:szCs w:val="24"/>
        </w:rPr>
      </w:pPr>
      <w:r>
        <w:rPr>
          <w:rFonts w:ascii="Times New Roman" w:hAnsi="Times New Roman"/>
          <w:color w:val="auto"/>
          <w:sz w:val="24"/>
          <w:szCs w:val="24"/>
        </w:rPr>
        <w:lastRenderedPageBreak/>
        <w:t>3</w:t>
      </w:r>
      <w:r w:rsidR="00C75583" w:rsidRPr="009831F5">
        <w:rPr>
          <w:rFonts w:ascii="Times New Roman" w:hAnsi="Times New Roman"/>
          <w:color w:val="auto"/>
          <w:sz w:val="24"/>
          <w:szCs w:val="24"/>
        </w:rPr>
        <w:t xml:space="preserve">. </w:t>
      </w:r>
      <w:r w:rsidR="006845C6" w:rsidRPr="009831F5">
        <w:rPr>
          <w:rFonts w:ascii="Times New Roman" w:hAnsi="Times New Roman"/>
          <w:color w:val="auto"/>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006845C6" w:rsidRPr="009831F5">
        <w:rPr>
          <w:rFonts w:ascii="Times New Roman" w:hAnsi="Times New Roman"/>
          <w:color w:val="auto"/>
          <w:sz w:val="24"/>
          <w:szCs w:val="24"/>
        </w:rPr>
        <w:t>Юрайт</w:t>
      </w:r>
      <w:proofErr w:type="spellEnd"/>
      <w:r w:rsidR="006845C6" w:rsidRPr="009831F5">
        <w:rPr>
          <w:rFonts w:ascii="Times New Roman" w:hAnsi="Times New Roman"/>
          <w:color w:val="auto"/>
          <w:sz w:val="24"/>
          <w:szCs w:val="24"/>
        </w:rPr>
        <w:t xml:space="preserve">, 2024. — 433 с. — (Профессиональное образование). — ISBN 978-5-534-17711-4. — Текст : электронный // Образовательная платформа </w:t>
      </w:r>
      <w:proofErr w:type="spellStart"/>
      <w:r w:rsidR="006845C6" w:rsidRPr="009831F5">
        <w:rPr>
          <w:rFonts w:ascii="Times New Roman" w:hAnsi="Times New Roman"/>
          <w:color w:val="auto"/>
          <w:sz w:val="24"/>
          <w:szCs w:val="24"/>
        </w:rPr>
        <w:t>Юрайт</w:t>
      </w:r>
      <w:proofErr w:type="spellEnd"/>
      <w:r w:rsidR="006845C6" w:rsidRPr="009831F5">
        <w:rPr>
          <w:rFonts w:ascii="Times New Roman" w:hAnsi="Times New Roman"/>
          <w:color w:val="auto"/>
          <w:sz w:val="24"/>
          <w:szCs w:val="24"/>
        </w:rPr>
        <w:t xml:space="preserve"> [сайт]. — URL: </w:t>
      </w:r>
      <w:hyperlink r:id="rId26" w:history="1">
        <w:r w:rsidRPr="00581EED">
          <w:rPr>
            <w:rStyle w:val="affffff4"/>
            <w:rFonts w:ascii="Times New Roman" w:hAnsi="Times New Roman"/>
            <w:sz w:val="24"/>
            <w:szCs w:val="24"/>
          </w:rPr>
          <w:t>https://urait.ru/bcode/537125</w:t>
        </w:r>
      </w:hyperlink>
      <w:r w:rsidR="00C75583" w:rsidRPr="009831F5">
        <w:rPr>
          <w:rFonts w:ascii="Times New Roman" w:hAnsi="Times New Roman"/>
          <w:color w:val="auto"/>
          <w:sz w:val="24"/>
          <w:szCs w:val="24"/>
        </w:rPr>
        <w:t>.</w:t>
      </w:r>
    </w:p>
    <w:p w14:paraId="076C4A37" w14:textId="77777777" w:rsidR="00D51325" w:rsidRDefault="00D51325" w:rsidP="00D51325">
      <w:pPr>
        <w:ind w:firstLine="708"/>
        <w:jc w:val="both"/>
        <w:rPr>
          <w:rFonts w:ascii="Times New Roman" w:eastAsia="Calibri" w:hAnsi="Times New Roman"/>
          <w:bCs/>
          <w:kern w:val="2"/>
          <w:sz w:val="24"/>
          <w:szCs w:val="24"/>
          <w:lang w:bidi="hi-IN"/>
        </w:rPr>
      </w:pPr>
      <w:r>
        <w:rPr>
          <w:rFonts w:ascii="Times New Roman" w:hAnsi="Times New Roman"/>
          <w:color w:val="auto"/>
          <w:sz w:val="24"/>
          <w:szCs w:val="24"/>
        </w:rPr>
        <w:t xml:space="preserve">4. </w:t>
      </w:r>
      <w:r w:rsidRPr="00D51325">
        <w:rPr>
          <w:rFonts w:ascii="Times New Roman" w:eastAsia="Calibri" w:hAnsi="Times New Roman"/>
          <w:bCs/>
          <w:kern w:val="2"/>
          <w:sz w:val="24"/>
          <w:szCs w:val="24"/>
          <w:lang w:bidi="hi-IN"/>
        </w:rPr>
        <w:t xml:space="preserve">Кузнецов Э.В. Электротехника и электроника в 3 т. Том 3. Основы электроники </w:t>
      </w:r>
      <w:r w:rsidRPr="00D51325">
        <w:rPr>
          <w:rFonts w:ascii="Times New Roman" w:eastAsia="Calibri" w:hAnsi="Times New Roman"/>
          <w:bCs/>
          <w:kern w:val="2"/>
          <w:sz w:val="24"/>
          <w:szCs w:val="24"/>
          <w:lang w:bidi="hi-IN"/>
        </w:rPr>
        <w:br/>
        <w:t xml:space="preserve">и электрические измерения: учебник и практикум для среднего профессионального образования / Э.В. Кузнецов, Е.А. Куликова, П.С. </w:t>
      </w:r>
      <w:proofErr w:type="spellStart"/>
      <w:r w:rsidRPr="00D51325">
        <w:rPr>
          <w:rFonts w:ascii="Times New Roman" w:eastAsia="Calibri" w:hAnsi="Times New Roman"/>
          <w:bCs/>
          <w:kern w:val="2"/>
          <w:sz w:val="24"/>
          <w:szCs w:val="24"/>
          <w:lang w:bidi="hi-IN"/>
        </w:rPr>
        <w:t>Культиасов</w:t>
      </w:r>
      <w:proofErr w:type="spellEnd"/>
      <w:r w:rsidRPr="00D51325">
        <w:rPr>
          <w:rFonts w:ascii="Times New Roman" w:eastAsia="Calibri" w:hAnsi="Times New Roman"/>
          <w:bCs/>
          <w:kern w:val="2"/>
          <w:sz w:val="24"/>
          <w:szCs w:val="24"/>
          <w:lang w:bidi="hi-IN"/>
        </w:rPr>
        <w:t xml:space="preserve">, В.П. Лунин; под общей редакцией В.П. Лунина. – 2-е изд., </w:t>
      </w:r>
      <w:proofErr w:type="spellStart"/>
      <w:r w:rsidRPr="00D51325">
        <w:rPr>
          <w:rFonts w:ascii="Times New Roman" w:eastAsia="Calibri" w:hAnsi="Times New Roman"/>
          <w:bCs/>
          <w:kern w:val="2"/>
          <w:sz w:val="24"/>
          <w:szCs w:val="24"/>
          <w:lang w:bidi="hi-IN"/>
        </w:rPr>
        <w:t>перераб</w:t>
      </w:r>
      <w:proofErr w:type="spellEnd"/>
      <w:r w:rsidRPr="00D51325">
        <w:rPr>
          <w:rFonts w:ascii="Times New Roman" w:eastAsia="Calibri" w:hAnsi="Times New Roman"/>
          <w:bCs/>
          <w:kern w:val="2"/>
          <w:sz w:val="24"/>
          <w:szCs w:val="24"/>
          <w:lang w:bidi="hi-IN"/>
        </w:rPr>
        <w:t xml:space="preserve">. и доп. – М.: Издательство </w:t>
      </w:r>
      <w:proofErr w:type="spellStart"/>
      <w:r w:rsidRPr="00D51325">
        <w:rPr>
          <w:rFonts w:ascii="Times New Roman" w:eastAsia="Calibri" w:hAnsi="Times New Roman"/>
          <w:bCs/>
          <w:kern w:val="2"/>
          <w:sz w:val="24"/>
          <w:szCs w:val="24"/>
          <w:lang w:bidi="hi-IN"/>
        </w:rPr>
        <w:t>Юрайт</w:t>
      </w:r>
      <w:proofErr w:type="spellEnd"/>
      <w:r w:rsidRPr="00D51325">
        <w:rPr>
          <w:rFonts w:ascii="Times New Roman" w:eastAsia="Calibri" w:hAnsi="Times New Roman"/>
          <w:bCs/>
          <w:kern w:val="2"/>
          <w:sz w:val="24"/>
          <w:szCs w:val="24"/>
          <w:lang w:bidi="hi-IN"/>
        </w:rPr>
        <w:t xml:space="preserve">, 2023. – 234 с. – (Профессиональное образование). – ISBN 978-5-534-03756-2. – Текст: электронный // Образовательная платформа </w:t>
      </w:r>
      <w:proofErr w:type="spellStart"/>
      <w:r w:rsidRPr="00D51325">
        <w:rPr>
          <w:rFonts w:ascii="Times New Roman" w:eastAsia="Calibri" w:hAnsi="Times New Roman"/>
          <w:bCs/>
          <w:kern w:val="2"/>
          <w:sz w:val="24"/>
          <w:szCs w:val="24"/>
          <w:lang w:bidi="hi-IN"/>
        </w:rPr>
        <w:t>Юрайт</w:t>
      </w:r>
      <w:proofErr w:type="spellEnd"/>
      <w:r w:rsidRPr="00D51325">
        <w:rPr>
          <w:rFonts w:ascii="Times New Roman" w:eastAsia="Calibri" w:hAnsi="Times New Roman"/>
          <w:bCs/>
          <w:kern w:val="2"/>
          <w:sz w:val="24"/>
          <w:szCs w:val="24"/>
          <w:lang w:bidi="hi-IN"/>
        </w:rPr>
        <w:t xml:space="preserve"> [сайт]. – URL: </w:t>
      </w:r>
      <w:hyperlink r:id="rId27">
        <w:r w:rsidRPr="00D51325">
          <w:rPr>
            <w:rStyle w:val="affffff4"/>
            <w:rFonts w:ascii="Times New Roman" w:eastAsia="Calibri" w:hAnsi="Times New Roman"/>
            <w:bCs/>
            <w:kern w:val="2"/>
            <w:sz w:val="24"/>
            <w:szCs w:val="24"/>
            <w:lang w:bidi="hi-IN"/>
          </w:rPr>
          <w:t>https://urait.ru/bcode/514846</w:t>
        </w:r>
      </w:hyperlink>
      <w:r w:rsidRPr="00D51325">
        <w:rPr>
          <w:rFonts w:ascii="Times New Roman" w:eastAsia="Calibri" w:hAnsi="Times New Roman"/>
          <w:bCs/>
          <w:kern w:val="2"/>
          <w:sz w:val="24"/>
          <w:szCs w:val="24"/>
          <w:lang w:bidi="hi-IN"/>
        </w:rPr>
        <w:t xml:space="preserve"> (дата обращения: 25.06.2023). </w:t>
      </w:r>
    </w:p>
    <w:p w14:paraId="06236BBF" w14:textId="77777777" w:rsidR="00A9514A" w:rsidRDefault="00D51325" w:rsidP="00A9514A">
      <w:pPr>
        <w:ind w:firstLine="708"/>
        <w:jc w:val="both"/>
        <w:rPr>
          <w:rFonts w:ascii="Times New Roman" w:hAnsi="Times New Roman"/>
          <w:bCs/>
          <w:color w:val="000000" w:themeColor="text1"/>
          <w:sz w:val="24"/>
          <w:szCs w:val="24"/>
        </w:rPr>
      </w:pPr>
      <w:r w:rsidRPr="00D51325">
        <w:rPr>
          <w:rFonts w:ascii="Times New Roman" w:eastAsia="Calibri" w:hAnsi="Times New Roman"/>
          <w:bCs/>
          <w:kern w:val="2"/>
          <w:sz w:val="24"/>
          <w:szCs w:val="24"/>
          <w:lang w:bidi="hi-IN"/>
        </w:rPr>
        <w:t xml:space="preserve">5. </w:t>
      </w:r>
      <w:r w:rsidRPr="00D51325">
        <w:rPr>
          <w:rFonts w:ascii="Times New Roman" w:hAnsi="Times New Roman"/>
          <w:bCs/>
          <w:color w:val="000000" w:themeColor="text1"/>
          <w:sz w:val="24"/>
          <w:szCs w:val="24"/>
        </w:rPr>
        <w:t xml:space="preserve">Миленина С.А.  Электротехника, электроника и схемотехника: учебник </w:t>
      </w:r>
      <w:r w:rsidRPr="00D51325">
        <w:rPr>
          <w:rFonts w:ascii="Times New Roman" w:hAnsi="Times New Roman"/>
          <w:bCs/>
          <w:color w:val="000000" w:themeColor="text1"/>
          <w:sz w:val="24"/>
          <w:szCs w:val="24"/>
        </w:rPr>
        <w:br/>
        <w:t xml:space="preserve">и практикум для среднего профессионального образования / С.А. Миленина, Н.К. Миленин; под редакцией Н. К. Миленина. – 2-е изд., </w:t>
      </w:r>
      <w:proofErr w:type="spellStart"/>
      <w:r w:rsidRPr="00D51325">
        <w:rPr>
          <w:rFonts w:ascii="Times New Roman" w:hAnsi="Times New Roman"/>
          <w:bCs/>
          <w:color w:val="000000" w:themeColor="text1"/>
          <w:sz w:val="24"/>
          <w:szCs w:val="24"/>
        </w:rPr>
        <w:t>перераб</w:t>
      </w:r>
      <w:proofErr w:type="spellEnd"/>
      <w:r w:rsidRPr="00D51325">
        <w:rPr>
          <w:rFonts w:ascii="Times New Roman" w:hAnsi="Times New Roman"/>
          <w:bCs/>
          <w:color w:val="000000" w:themeColor="text1"/>
          <w:sz w:val="24"/>
          <w:szCs w:val="24"/>
        </w:rPr>
        <w:t xml:space="preserve">. и доп. – М.: Издательство </w:t>
      </w:r>
      <w:proofErr w:type="spellStart"/>
      <w:r w:rsidRPr="00D51325">
        <w:rPr>
          <w:rFonts w:ascii="Times New Roman" w:hAnsi="Times New Roman"/>
          <w:bCs/>
          <w:color w:val="000000" w:themeColor="text1"/>
          <w:sz w:val="24"/>
          <w:szCs w:val="24"/>
        </w:rPr>
        <w:t>Юрайт</w:t>
      </w:r>
      <w:proofErr w:type="spellEnd"/>
      <w:r w:rsidRPr="00D51325">
        <w:rPr>
          <w:rFonts w:ascii="Times New Roman" w:hAnsi="Times New Roman"/>
          <w:bCs/>
          <w:color w:val="000000" w:themeColor="text1"/>
          <w:sz w:val="24"/>
          <w:szCs w:val="24"/>
        </w:rPr>
        <w:t xml:space="preserve">, 2024. – 406 с. – (Профессиональное образование). – ISBN 978-5-534-04676-2. – Текст: электронный // Образовательная платформа </w:t>
      </w:r>
      <w:proofErr w:type="spellStart"/>
      <w:r w:rsidRPr="00D51325">
        <w:rPr>
          <w:rFonts w:ascii="Times New Roman" w:hAnsi="Times New Roman"/>
          <w:bCs/>
          <w:color w:val="000000" w:themeColor="text1"/>
          <w:sz w:val="24"/>
          <w:szCs w:val="24"/>
        </w:rPr>
        <w:t>Юрайт</w:t>
      </w:r>
      <w:proofErr w:type="spellEnd"/>
      <w:r w:rsidRPr="00D51325">
        <w:rPr>
          <w:rFonts w:ascii="Times New Roman" w:hAnsi="Times New Roman"/>
          <w:bCs/>
          <w:color w:val="000000" w:themeColor="text1"/>
          <w:sz w:val="24"/>
          <w:szCs w:val="24"/>
        </w:rPr>
        <w:t xml:space="preserve"> [сайт]. – URL: </w:t>
      </w:r>
      <w:hyperlink r:id="rId28" w:history="1">
        <w:r w:rsidR="00A9514A" w:rsidRPr="005021AE">
          <w:rPr>
            <w:rStyle w:val="affffff4"/>
            <w:rFonts w:ascii="Times New Roman" w:hAnsi="Times New Roman"/>
            <w:bCs/>
            <w:sz w:val="24"/>
            <w:szCs w:val="24"/>
          </w:rPr>
          <w:t>https://urait.ru/bcode/536766</w:t>
        </w:r>
      </w:hyperlink>
      <w:r w:rsidRPr="00D51325">
        <w:rPr>
          <w:rFonts w:ascii="Times New Roman" w:hAnsi="Times New Roman"/>
          <w:bCs/>
          <w:color w:val="000000" w:themeColor="text1"/>
          <w:sz w:val="24"/>
          <w:szCs w:val="24"/>
        </w:rPr>
        <w:t>.</w:t>
      </w:r>
    </w:p>
    <w:p w14:paraId="18720D5E" w14:textId="77777777" w:rsidR="00A9514A" w:rsidRDefault="00A9514A" w:rsidP="00A9514A">
      <w:pPr>
        <w:ind w:firstLine="708"/>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6. </w:t>
      </w:r>
      <w:r w:rsidRPr="00A9514A">
        <w:rPr>
          <w:rFonts w:ascii="Times New Roman" w:eastAsia="Calibri" w:hAnsi="Times New Roman"/>
          <w:bCs/>
          <w:kern w:val="2"/>
          <w:sz w:val="24"/>
          <w:szCs w:val="24"/>
          <w:lang w:bidi="hi-IN"/>
        </w:rPr>
        <w:t xml:space="preserve">Немцов М.В. Электротехника и электроника: учебное издание / Немцов М. В., Немцова М.Л. - 7-е </w:t>
      </w:r>
      <w:proofErr w:type="spellStart"/>
      <w:r w:rsidRPr="00A9514A">
        <w:rPr>
          <w:rFonts w:ascii="Times New Roman" w:eastAsia="Calibri" w:hAnsi="Times New Roman"/>
          <w:bCs/>
          <w:kern w:val="2"/>
          <w:sz w:val="24"/>
          <w:szCs w:val="24"/>
          <w:lang w:bidi="hi-IN"/>
        </w:rPr>
        <w:t>изд</w:t>
      </w:r>
      <w:proofErr w:type="spellEnd"/>
      <w:r w:rsidRPr="00A9514A">
        <w:rPr>
          <w:rFonts w:ascii="Times New Roman" w:eastAsia="Calibri" w:hAnsi="Times New Roman"/>
          <w:bCs/>
          <w:kern w:val="2"/>
          <w:sz w:val="24"/>
          <w:szCs w:val="24"/>
          <w:lang w:bidi="hi-IN"/>
        </w:rPr>
        <w:t xml:space="preserve"> - Москва: Академия, 2024. - 480 c., ISBN 978-5-0054-3050-2</w:t>
      </w:r>
    </w:p>
    <w:p w14:paraId="3C8E434F" w14:textId="26ECDD18" w:rsidR="00A9514A" w:rsidRPr="00A9514A" w:rsidRDefault="00A9514A" w:rsidP="00A9514A">
      <w:pPr>
        <w:ind w:firstLine="708"/>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7. </w:t>
      </w:r>
      <w:r w:rsidRPr="00A9514A">
        <w:rPr>
          <w:rFonts w:ascii="Times New Roman" w:eastAsia="Calibri" w:hAnsi="Times New Roman"/>
          <w:bCs/>
          <w:kern w:val="2"/>
          <w:sz w:val="24"/>
          <w:szCs w:val="24"/>
          <w:lang w:bidi="hi-IN"/>
        </w:rPr>
        <w:t xml:space="preserve">Основы теоретической электротехники : учебное пособие для </w:t>
      </w:r>
      <w:proofErr w:type="spellStart"/>
      <w:r w:rsidRPr="00A9514A">
        <w:rPr>
          <w:rFonts w:ascii="Times New Roman" w:eastAsia="Calibri" w:hAnsi="Times New Roman"/>
          <w:bCs/>
          <w:kern w:val="2"/>
          <w:sz w:val="24"/>
          <w:szCs w:val="24"/>
          <w:lang w:bidi="hi-IN"/>
        </w:rPr>
        <w:t>спо</w:t>
      </w:r>
      <w:proofErr w:type="spellEnd"/>
      <w:r w:rsidRPr="00A9514A">
        <w:rPr>
          <w:rFonts w:ascii="Times New Roman" w:eastAsia="Calibri" w:hAnsi="Times New Roman"/>
          <w:bCs/>
          <w:kern w:val="2"/>
          <w:sz w:val="24"/>
          <w:szCs w:val="24"/>
          <w:lang w:bidi="hi-IN"/>
        </w:rPr>
        <w:t xml:space="preserve"> / Ю. А. Бычков, В. М. Золотницкий, Е. Б. Соловьева [и др.]. — 3-е изд., стер. — Санкт-Петербург : Лань, 2023. — 592 с. — ISBN 978-5-507-45416-7. — Текст : электронный // Лань : электронно-библиотечная система. — URL: https://e.lanbook.com/book/269846 (дата обращения: 31.01.2025). — Режим доступа: для </w:t>
      </w:r>
      <w:proofErr w:type="spellStart"/>
      <w:r w:rsidRPr="00A9514A">
        <w:rPr>
          <w:rFonts w:ascii="Times New Roman" w:eastAsia="Calibri" w:hAnsi="Times New Roman"/>
          <w:bCs/>
          <w:kern w:val="2"/>
          <w:sz w:val="24"/>
          <w:szCs w:val="24"/>
          <w:lang w:bidi="hi-IN"/>
        </w:rPr>
        <w:t>авториз</w:t>
      </w:r>
      <w:proofErr w:type="spellEnd"/>
      <w:r w:rsidRPr="00A9514A">
        <w:rPr>
          <w:rFonts w:ascii="Times New Roman" w:eastAsia="Calibri" w:hAnsi="Times New Roman"/>
          <w:bCs/>
          <w:kern w:val="2"/>
          <w:sz w:val="24"/>
          <w:szCs w:val="24"/>
          <w:lang w:bidi="hi-IN"/>
        </w:rPr>
        <w:t>. пользователей.</w:t>
      </w:r>
    </w:p>
    <w:p w14:paraId="7A3C5869" w14:textId="39E6690F" w:rsidR="00D51325" w:rsidRPr="00D51325" w:rsidRDefault="00A9514A" w:rsidP="00D51325">
      <w:pPr>
        <w:ind w:firstLine="708"/>
        <w:jc w:val="both"/>
        <w:rPr>
          <w:rFonts w:ascii="Times New Roman" w:eastAsia="Calibri" w:hAnsi="Times New Roman"/>
          <w:bCs/>
          <w:kern w:val="2"/>
          <w:sz w:val="24"/>
          <w:szCs w:val="24"/>
          <w:lang w:bidi="hi-IN"/>
        </w:rPr>
      </w:pPr>
      <w:r>
        <w:rPr>
          <w:rFonts w:ascii="Times New Roman" w:eastAsia="Calibri" w:hAnsi="Times New Roman"/>
          <w:bCs/>
          <w:kern w:val="2"/>
          <w:sz w:val="24"/>
          <w:szCs w:val="24"/>
          <w:lang w:bidi="hi-IN"/>
        </w:rPr>
        <w:t xml:space="preserve">8. </w:t>
      </w:r>
      <w:r w:rsidRPr="00A9514A">
        <w:rPr>
          <w:rFonts w:ascii="Times New Roman" w:eastAsia="Calibri" w:hAnsi="Times New Roman"/>
          <w:bCs/>
          <w:kern w:val="2"/>
          <w:sz w:val="24"/>
          <w:szCs w:val="24"/>
          <w:lang w:bidi="hi-IN"/>
        </w:rPr>
        <w:t xml:space="preserve">Скорняков, В. А. Общая электротехника и электроника : учебник для </w:t>
      </w:r>
      <w:proofErr w:type="spellStart"/>
      <w:r w:rsidRPr="00A9514A">
        <w:rPr>
          <w:rFonts w:ascii="Times New Roman" w:eastAsia="Calibri" w:hAnsi="Times New Roman"/>
          <w:bCs/>
          <w:kern w:val="2"/>
          <w:sz w:val="24"/>
          <w:szCs w:val="24"/>
          <w:lang w:bidi="hi-IN"/>
        </w:rPr>
        <w:t>спо</w:t>
      </w:r>
      <w:proofErr w:type="spellEnd"/>
      <w:r w:rsidRPr="00A9514A">
        <w:rPr>
          <w:rFonts w:ascii="Times New Roman" w:eastAsia="Calibri" w:hAnsi="Times New Roman"/>
          <w:bCs/>
          <w:kern w:val="2"/>
          <w:sz w:val="24"/>
          <w:szCs w:val="24"/>
          <w:lang w:bidi="hi-IN"/>
        </w:rPr>
        <w:t xml:space="preserve"> / В. А. Скорняков, В. Я. Фролов. — 3-е изд., стер. — Санкт-Петербург : Лань, 2023. — 176 с. — ISBN 978-5-507-45805-9. — Текст : электронный // Лань : электронно-библиотечная система. — URL: https://e.lanbook.com/book/284066 (дата обращения: 31.01.2025). — Режим доступа: для </w:t>
      </w:r>
      <w:proofErr w:type="spellStart"/>
      <w:r w:rsidRPr="00A9514A">
        <w:rPr>
          <w:rFonts w:ascii="Times New Roman" w:eastAsia="Calibri" w:hAnsi="Times New Roman"/>
          <w:bCs/>
          <w:kern w:val="2"/>
          <w:sz w:val="24"/>
          <w:szCs w:val="24"/>
          <w:lang w:bidi="hi-IN"/>
        </w:rPr>
        <w:t>авториз</w:t>
      </w:r>
      <w:proofErr w:type="spellEnd"/>
      <w:r w:rsidRPr="00A9514A">
        <w:rPr>
          <w:rFonts w:ascii="Times New Roman" w:eastAsia="Calibri" w:hAnsi="Times New Roman"/>
          <w:bCs/>
          <w:kern w:val="2"/>
          <w:sz w:val="24"/>
          <w:szCs w:val="24"/>
          <w:lang w:bidi="hi-IN"/>
        </w:rPr>
        <w:t>. пользователей.</w:t>
      </w:r>
    </w:p>
    <w:p w14:paraId="13DB75B2" w14:textId="03CD378B" w:rsidR="00A9514A" w:rsidRPr="00A9514A" w:rsidRDefault="00A9514A" w:rsidP="00A9514A">
      <w:pPr>
        <w:ind w:firstLine="708"/>
        <w:jc w:val="both"/>
        <w:rPr>
          <w:rFonts w:ascii="Times New Roman" w:hAnsi="Times New Roman"/>
          <w:color w:val="auto"/>
          <w:sz w:val="24"/>
          <w:szCs w:val="24"/>
        </w:rPr>
      </w:pPr>
      <w:r>
        <w:rPr>
          <w:rFonts w:ascii="Times New Roman" w:hAnsi="Times New Roman"/>
          <w:color w:val="auto"/>
          <w:sz w:val="24"/>
          <w:szCs w:val="24"/>
        </w:rPr>
        <w:t xml:space="preserve">9. </w:t>
      </w:r>
      <w:proofErr w:type="spellStart"/>
      <w:r w:rsidRPr="00A9514A">
        <w:rPr>
          <w:rFonts w:ascii="Times New Roman" w:hAnsi="Times New Roman"/>
          <w:color w:val="auto"/>
          <w:sz w:val="24"/>
          <w:szCs w:val="24"/>
        </w:rPr>
        <w:t>Фуфаева</w:t>
      </w:r>
      <w:proofErr w:type="spellEnd"/>
      <w:r w:rsidRPr="00A9514A">
        <w:rPr>
          <w:rFonts w:ascii="Times New Roman" w:hAnsi="Times New Roman"/>
          <w:color w:val="auto"/>
          <w:sz w:val="24"/>
          <w:szCs w:val="24"/>
        </w:rPr>
        <w:t xml:space="preserve"> Л. И. Электротехника: учебное издание / </w:t>
      </w:r>
      <w:proofErr w:type="spellStart"/>
      <w:r w:rsidRPr="00A9514A">
        <w:rPr>
          <w:rFonts w:ascii="Times New Roman" w:hAnsi="Times New Roman"/>
          <w:color w:val="auto"/>
          <w:sz w:val="24"/>
          <w:szCs w:val="24"/>
        </w:rPr>
        <w:t>Фуфаева</w:t>
      </w:r>
      <w:proofErr w:type="spellEnd"/>
      <w:r w:rsidRPr="00A9514A">
        <w:rPr>
          <w:rFonts w:ascii="Times New Roman" w:hAnsi="Times New Roman"/>
          <w:color w:val="auto"/>
          <w:sz w:val="24"/>
          <w:szCs w:val="24"/>
        </w:rPr>
        <w:t xml:space="preserve"> Л. И. - М.: Академия, 2024. - М.: Академия, 2024. -</w:t>
      </w:r>
    </w:p>
    <w:p w14:paraId="6BA25D69" w14:textId="653EE69C" w:rsidR="00D51325" w:rsidRDefault="00A9514A" w:rsidP="00A9514A">
      <w:pPr>
        <w:ind w:firstLine="708"/>
        <w:jc w:val="both"/>
        <w:rPr>
          <w:rFonts w:ascii="Times New Roman" w:hAnsi="Times New Roman"/>
          <w:color w:val="auto"/>
          <w:sz w:val="24"/>
          <w:szCs w:val="24"/>
        </w:rPr>
      </w:pPr>
      <w:r w:rsidRPr="00A9514A">
        <w:rPr>
          <w:rFonts w:ascii="Times New Roman" w:hAnsi="Times New Roman"/>
          <w:color w:val="auto"/>
          <w:sz w:val="24"/>
          <w:szCs w:val="24"/>
        </w:rPr>
        <w:t>416 c., 5-е изд. стер., ISBN 978-5-0054-1719-0</w:t>
      </w:r>
    </w:p>
    <w:p w14:paraId="541F4218" w14:textId="77777777" w:rsidR="0057692A" w:rsidRPr="00D51325" w:rsidRDefault="0057692A" w:rsidP="00D51325">
      <w:pPr>
        <w:ind w:firstLine="708"/>
        <w:jc w:val="both"/>
        <w:rPr>
          <w:rFonts w:ascii="Times New Roman" w:hAnsi="Times New Roman"/>
          <w:color w:val="auto"/>
          <w:sz w:val="24"/>
          <w:szCs w:val="24"/>
        </w:rPr>
      </w:pPr>
    </w:p>
    <w:p w14:paraId="149F9B61" w14:textId="62CEEB1B" w:rsidR="00C75583" w:rsidRPr="009831F5" w:rsidRDefault="00C75583" w:rsidP="006A4705">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A1881F9" w14:textId="77777777" w:rsidR="00C75583" w:rsidRPr="009831F5" w:rsidRDefault="00C75583" w:rsidP="00C7558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201" w:type="dxa"/>
        <w:jc w:val="center"/>
        <w:tblLayout w:type="fixed"/>
        <w:tblCellMar>
          <w:left w:w="40" w:type="dxa"/>
          <w:right w:w="40" w:type="dxa"/>
        </w:tblCellMar>
        <w:tblLook w:val="04A0" w:firstRow="1" w:lastRow="0" w:firstColumn="1" w:lastColumn="0" w:noHBand="0" w:noVBand="1"/>
      </w:tblPr>
      <w:tblGrid>
        <w:gridCol w:w="3232"/>
        <w:gridCol w:w="2977"/>
        <w:gridCol w:w="2992"/>
      </w:tblGrid>
      <w:tr w:rsidR="00231723" w:rsidRPr="009831F5" w14:paraId="028FF90E"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5C801815" w14:textId="77777777" w:rsidR="00231723" w:rsidRPr="009831F5" w:rsidRDefault="00231723" w:rsidP="004D56CB">
            <w:pPr>
              <w:jc w:val="center"/>
              <w:rPr>
                <w:rFonts w:ascii="Times New Roman" w:eastAsia="Batang" w:hAnsi="Times New Roman"/>
                <w:b/>
                <w:sz w:val="24"/>
                <w:szCs w:val="24"/>
              </w:rPr>
            </w:pPr>
            <w:r w:rsidRPr="009831F5">
              <w:rPr>
                <w:rFonts w:ascii="Times New Roman" w:hAnsi="Times New Roman"/>
                <w:b/>
                <w:color w:val="auto"/>
                <w:sz w:val="24"/>
                <w:szCs w:val="24"/>
              </w:rPr>
              <w:t>Результаты обучения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928BF09" w14:textId="77777777" w:rsidR="00231723" w:rsidRPr="009831F5" w:rsidRDefault="00231723"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2992" w:type="dxa"/>
            <w:tcBorders>
              <w:top w:val="single" w:sz="6" w:space="0" w:color="auto"/>
              <w:left w:val="single" w:sz="6" w:space="0" w:color="auto"/>
              <w:bottom w:val="single" w:sz="6" w:space="0" w:color="auto"/>
              <w:right w:val="single" w:sz="6" w:space="0" w:color="auto"/>
            </w:tcBorders>
            <w:vAlign w:val="center"/>
            <w:hideMark/>
          </w:tcPr>
          <w:p w14:paraId="6B359B34" w14:textId="77777777" w:rsidR="00231723" w:rsidRPr="009831F5" w:rsidRDefault="00231723" w:rsidP="004D56CB">
            <w:pPr>
              <w:jc w:val="center"/>
              <w:rPr>
                <w:rFonts w:ascii="Times New Roman" w:hAnsi="Times New Roman"/>
                <w:b/>
                <w:sz w:val="24"/>
                <w:szCs w:val="24"/>
              </w:rPr>
            </w:pPr>
            <w:r w:rsidRPr="009831F5">
              <w:rPr>
                <w:rFonts w:ascii="Times New Roman" w:hAnsi="Times New Roman"/>
                <w:b/>
                <w:color w:val="auto"/>
                <w:sz w:val="24"/>
                <w:szCs w:val="24"/>
              </w:rPr>
              <w:t>Методы оценки</w:t>
            </w:r>
          </w:p>
        </w:tc>
      </w:tr>
      <w:tr w:rsidR="00231723" w:rsidRPr="009831F5" w14:paraId="60715B44" w14:textId="77777777" w:rsidTr="004D56CB">
        <w:trPr>
          <w:trHeight w:val="248"/>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68523592" w14:textId="6B4CDE11"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 xml:space="preserve">Знает </w:t>
            </w:r>
          </w:p>
        </w:tc>
        <w:tc>
          <w:tcPr>
            <w:tcW w:w="2977" w:type="dxa"/>
            <w:tcBorders>
              <w:top w:val="single" w:sz="6" w:space="0" w:color="auto"/>
              <w:left w:val="single" w:sz="6" w:space="0" w:color="auto"/>
              <w:bottom w:val="single" w:sz="6" w:space="0" w:color="auto"/>
              <w:right w:val="single" w:sz="6" w:space="0" w:color="auto"/>
            </w:tcBorders>
            <w:vAlign w:val="center"/>
          </w:tcPr>
          <w:p w14:paraId="34DE17AE" w14:textId="77777777" w:rsidR="00231723" w:rsidRPr="009831F5" w:rsidRDefault="00231723" w:rsidP="004D56CB">
            <w:pPr>
              <w:jc w:val="both"/>
              <w:rPr>
                <w:rFonts w:ascii="Times New Roman" w:hAnsi="Times New Roman"/>
                <w:sz w:val="24"/>
                <w:szCs w:val="24"/>
              </w:rPr>
            </w:pPr>
          </w:p>
        </w:tc>
        <w:tc>
          <w:tcPr>
            <w:tcW w:w="2992" w:type="dxa"/>
            <w:tcBorders>
              <w:top w:val="single" w:sz="6" w:space="0" w:color="auto"/>
              <w:left w:val="single" w:sz="6" w:space="0" w:color="auto"/>
              <w:bottom w:val="single" w:sz="6" w:space="0" w:color="auto"/>
              <w:right w:val="single" w:sz="6" w:space="0" w:color="auto"/>
            </w:tcBorders>
            <w:vAlign w:val="center"/>
          </w:tcPr>
          <w:p w14:paraId="473F3F6F" w14:textId="77777777" w:rsidR="00231723" w:rsidRPr="009831F5" w:rsidRDefault="00231723" w:rsidP="004D56CB">
            <w:pPr>
              <w:jc w:val="both"/>
              <w:rPr>
                <w:rFonts w:ascii="Times New Roman" w:hAnsi="Times New Roman"/>
                <w:sz w:val="24"/>
                <w:szCs w:val="24"/>
              </w:rPr>
            </w:pPr>
          </w:p>
        </w:tc>
      </w:tr>
      <w:tr w:rsidR="00231723" w:rsidRPr="009831F5" w14:paraId="3ECA6300"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77C726A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Классификации электронных приборов, их устройство и область применения;</w:t>
            </w:r>
          </w:p>
          <w:p w14:paraId="2E22C48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принципы выбора электрических и электронных устройств и приборов;</w:t>
            </w:r>
          </w:p>
          <w:p w14:paraId="06DA9CF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512AFB6" w14:textId="77777777" w:rsidR="00F04E31" w:rsidRPr="009831F5" w:rsidRDefault="00F04E31" w:rsidP="00F04E31">
            <w:pPr>
              <w:jc w:val="both"/>
              <w:rPr>
                <w:rFonts w:ascii="Times New Roman" w:hAnsi="Times New Roman"/>
                <w:sz w:val="24"/>
                <w:szCs w:val="24"/>
              </w:rPr>
            </w:pPr>
            <w:r w:rsidRPr="009831F5">
              <w:rPr>
                <w:rFonts w:ascii="Times New Roman" w:hAnsi="Times New Roman"/>
                <w:sz w:val="24"/>
                <w:szCs w:val="24"/>
              </w:rPr>
              <w:t>Демонстр</w:t>
            </w:r>
            <w:r>
              <w:rPr>
                <w:rFonts w:ascii="Times New Roman" w:hAnsi="Times New Roman"/>
                <w:sz w:val="24"/>
                <w:szCs w:val="24"/>
              </w:rPr>
              <w:t>ирует</w:t>
            </w:r>
            <w:r w:rsidRPr="009831F5">
              <w:rPr>
                <w:rFonts w:ascii="Times New Roman" w:hAnsi="Times New Roman"/>
                <w:sz w:val="24"/>
                <w:szCs w:val="24"/>
              </w:rPr>
              <w:t xml:space="preserve"> знани</w:t>
            </w:r>
            <w:r>
              <w:rPr>
                <w:rFonts w:ascii="Times New Roman" w:hAnsi="Times New Roman"/>
                <w:sz w:val="24"/>
                <w:szCs w:val="24"/>
              </w:rPr>
              <w:t>я</w:t>
            </w:r>
            <w:r w:rsidRPr="009831F5">
              <w:rPr>
                <w:rFonts w:ascii="Times New Roman" w:hAnsi="Times New Roman"/>
                <w:sz w:val="24"/>
                <w:szCs w:val="24"/>
              </w:rPr>
              <w:t xml:space="preserve"> </w:t>
            </w:r>
          </w:p>
          <w:p w14:paraId="0BC406AC" w14:textId="2ABD23C9"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классификации электронных приборов, их устройства и области применения;</w:t>
            </w:r>
          </w:p>
          <w:p w14:paraId="7A40B9A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принципов выбора электрических и электронных устройств и приборов;</w:t>
            </w:r>
          </w:p>
          <w:p w14:paraId="201EBB8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 xml:space="preserve">принципов действия, устройства, основных характеристик электротехнических и </w:t>
            </w:r>
            <w:r w:rsidRPr="009831F5">
              <w:rPr>
                <w:rFonts w:ascii="Times New Roman" w:hAnsi="Times New Roman"/>
                <w:sz w:val="24"/>
                <w:szCs w:val="24"/>
              </w:rPr>
              <w:lastRenderedPageBreak/>
              <w:t>электронных устройств и приборов</w:t>
            </w:r>
          </w:p>
        </w:tc>
        <w:tc>
          <w:tcPr>
            <w:tcW w:w="2992" w:type="dxa"/>
            <w:vMerge w:val="restart"/>
            <w:tcBorders>
              <w:top w:val="single" w:sz="6" w:space="0" w:color="auto"/>
              <w:left w:val="single" w:sz="6" w:space="0" w:color="auto"/>
              <w:bottom w:val="single" w:sz="6" w:space="0" w:color="auto"/>
              <w:right w:val="single" w:sz="6" w:space="0" w:color="auto"/>
            </w:tcBorders>
            <w:hideMark/>
          </w:tcPr>
          <w:p w14:paraId="560CA95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231723" w:rsidRPr="009831F5" w14:paraId="5E4201A7" w14:textId="77777777" w:rsidTr="004D56CB">
        <w:trPr>
          <w:trHeight w:val="268"/>
          <w:jc w:val="center"/>
        </w:trPr>
        <w:tc>
          <w:tcPr>
            <w:tcW w:w="3232" w:type="dxa"/>
            <w:tcBorders>
              <w:top w:val="single" w:sz="6" w:space="0" w:color="auto"/>
              <w:left w:val="single" w:sz="6" w:space="0" w:color="auto"/>
              <w:bottom w:val="single" w:sz="6" w:space="0" w:color="auto"/>
              <w:right w:val="single" w:sz="6" w:space="0" w:color="auto"/>
            </w:tcBorders>
            <w:hideMark/>
          </w:tcPr>
          <w:p w14:paraId="7544C76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Методы расчета и измерения основных параметров электрических, магнитных цепей;</w:t>
            </w:r>
          </w:p>
          <w:p w14:paraId="6AA26A1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параметры электрических схем и единицы их измерения</w:t>
            </w:r>
          </w:p>
        </w:tc>
        <w:tc>
          <w:tcPr>
            <w:tcW w:w="2977" w:type="dxa"/>
            <w:tcBorders>
              <w:top w:val="single" w:sz="6" w:space="0" w:color="auto"/>
              <w:left w:val="single" w:sz="6" w:space="0" w:color="auto"/>
              <w:bottom w:val="single" w:sz="6" w:space="0" w:color="auto"/>
              <w:right w:val="single" w:sz="6" w:space="0" w:color="auto"/>
            </w:tcBorders>
            <w:hideMark/>
          </w:tcPr>
          <w:p w14:paraId="71ED38D3" w14:textId="77777777" w:rsidR="00F04E31" w:rsidRPr="009831F5" w:rsidRDefault="00F04E31" w:rsidP="00F04E31">
            <w:pPr>
              <w:jc w:val="both"/>
              <w:rPr>
                <w:rFonts w:ascii="Times New Roman" w:hAnsi="Times New Roman"/>
                <w:sz w:val="24"/>
                <w:szCs w:val="24"/>
              </w:rPr>
            </w:pPr>
            <w:r w:rsidRPr="009831F5">
              <w:rPr>
                <w:rFonts w:ascii="Times New Roman" w:hAnsi="Times New Roman"/>
                <w:sz w:val="24"/>
                <w:szCs w:val="24"/>
              </w:rPr>
              <w:t>Демонстр</w:t>
            </w:r>
            <w:r>
              <w:rPr>
                <w:rFonts w:ascii="Times New Roman" w:hAnsi="Times New Roman"/>
                <w:sz w:val="24"/>
                <w:szCs w:val="24"/>
              </w:rPr>
              <w:t>ирует</w:t>
            </w:r>
            <w:r w:rsidRPr="009831F5">
              <w:rPr>
                <w:rFonts w:ascii="Times New Roman" w:hAnsi="Times New Roman"/>
                <w:sz w:val="24"/>
                <w:szCs w:val="24"/>
              </w:rPr>
              <w:t xml:space="preserve"> знани</w:t>
            </w:r>
            <w:r>
              <w:rPr>
                <w:rFonts w:ascii="Times New Roman" w:hAnsi="Times New Roman"/>
                <w:sz w:val="24"/>
                <w:szCs w:val="24"/>
              </w:rPr>
              <w:t>я</w:t>
            </w:r>
            <w:r w:rsidRPr="009831F5">
              <w:rPr>
                <w:rFonts w:ascii="Times New Roman" w:hAnsi="Times New Roman"/>
                <w:sz w:val="24"/>
                <w:szCs w:val="24"/>
              </w:rPr>
              <w:t xml:space="preserve"> </w:t>
            </w:r>
          </w:p>
          <w:p w14:paraId="73CC2275" w14:textId="28EB9CDB"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я методов расчета и измерения основных параметров электрических, магнитных цепей;</w:t>
            </w:r>
          </w:p>
          <w:p w14:paraId="7952CE3F"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параметров электрических схем и единицы их измерения</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78BF4EE1" w14:textId="77777777" w:rsidR="00231723" w:rsidRPr="009831F5" w:rsidRDefault="00231723" w:rsidP="004D56CB">
            <w:pPr>
              <w:rPr>
                <w:rFonts w:ascii="Times New Roman" w:hAnsi="Times New Roman"/>
                <w:sz w:val="24"/>
                <w:szCs w:val="24"/>
                <w:lang w:eastAsia="en-US"/>
              </w:rPr>
            </w:pPr>
          </w:p>
        </w:tc>
      </w:tr>
      <w:tr w:rsidR="00231723" w:rsidRPr="009831F5" w14:paraId="0A4AF3FA"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25463D8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законы электротехники;</w:t>
            </w:r>
          </w:p>
          <w:p w14:paraId="12B275E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теории электрических машин, принцип работы типовых электрических устройств;</w:t>
            </w:r>
          </w:p>
          <w:p w14:paraId="6361D1F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физических процессов в проводниках, полупроводниках и диэлектриках;</w:t>
            </w:r>
          </w:p>
          <w:p w14:paraId="3ABFFF2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свойства проводников, полупроводников, электроизоляционных, магнитных материалов;</w:t>
            </w:r>
          </w:p>
          <w:p w14:paraId="72ABD3D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устройство, принцип действия и основные характеристики электротехнических приборов;</w:t>
            </w:r>
          </w:p>
          <w:p w14:paraId="44EA5E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характеристики и параметры электрических и магнитных полей</w:t>
            </w:r>
          </w:p>
        </w:tc>
        <w:tc>
          <w:tcPr>
            <w:tcW w:w="2977" w:type="dxa"/>
            <w:tcBorders>
              <w:top w:val="single" w:sz="6" w:space="0" w:color="auto"/>
              <w:left w:val="single" w:sz="6" w:space="0" w:color="auto"/>
              <w:bottom w:val="single" w:sz="6" w:space="0" w:color="auto"/>
              <w:right w:val="single" w:sz="6" w:space="0" w:color="auto"/>
            </w:tcBorders>
            <w:vAlign w:val="center"/>
            <w:hideMark/>
          </w:tcPr>
          <w:p w14:paraId="6E32AA17" w14:textId="1337ABCC"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w:t>
            </w:r>
            <w:r w:rsidR="00F04E31">
              <w:rPr>
                <w:rFonts w:ascii="Times New Roman" w:hAnsi="Times New Roman"/>
                <w:sz w:val="24"/>
                <w:szCs w:val="24"/>
              </w:rPr>
              <w:t>ирует</w:t>
            </w:r>
            <w:r w:rsidRPr="009831F5">
              <w:rPr>
                <w:rFonts w:ascii="Times New Roman" w:hAnsi="Times New Roman"/>
                <w:sz w:val="24"/>
                <w:szCs w:val="24"/>
              </w:rPr>
              <w:t xml:space="preserve"> знани</w:t>
            </w:r>
            <w:r w:rsidR="00F04E31">
              <w:rPr>
                <w:rFonts w:ascii="Times New Roman" w:hAnsi="Times New Roman"/>
                <w:sz w:val="24"/>
                <w:szCs w:val="24"/>
              </w:rPr>
              <w:t>я</w:t>
            </w:r>
            <w:r w:rsidRPr="009831F5">
              <w:rPr>
                <w:rFonts w:ascii="Times New Roman" w:hAnsi="Times New Roman"/>
                <w:sz w:val="24"/>
                <w:szCs w:val="24"/>
              </w:rPr>
              <w:t xml:space="preserve"> </w:t>
            </w:r>
          </w:p>
          <w:p w14:paraId="28B416D0"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законов электротехники;</w:t>
            </w:r>
          </w:p>
          <w:p w14:paraId="1FDBF71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теории электрических машин, принципов работы типовых электрических устройств;</w:t>
            </w:r>
          </w:p>
          <w:p w14:paraId="54A3ED4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физических процессов в проводниках, полупроводниках и диэлектриках;</w:t>
            </w:r>
          </w:p>
          <w:p w14:paraId="2FD36DA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 проводников, полупроводников, электроизоляционных, магнитных материалов;</w:t>
            </w:r>
          </w:p>
          <w:p w14:paraId="5D2363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 принципа действия и основных характеристик электротехнических приборов;</w:t>
            </w:r>
          </w:p>
          <w:p w14:paraId="31A78E46"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характеристик и параметров электрических и магнитных полей</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0409E2B5" w14:textId="77777777" w:rsidR="00231723" w:rsidRPr="009831F5" w:rsidRDefault="00231723" w:rsidP="004D56CB">
            <w:pPr>
              <w:rPr>
                <w:rFonts w:ascii="Times New Roman" w:hAnsi="Times New Roman"/>
                <w:sz w:val="24"/>
                <w:szCs w:val="24"/>
                <w:lang w:eastAsia="en-US"/>
              </w:rPr>
            </w:pPr>
          </w:p>
        </w:tc>
      </w:tr>
      <w:tr w:rsidR="00231723" w:rsidRPr="009831F5" w14:paraId="16E5CB3E"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787E767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2693995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способы получения, передачи и использования электрической энергии</w:t>
            </w:r>
            <w:r w:rsidRPr="009831F5">
              <w:rPr>
                <w:rFonts w:ascii="Times New Roman" w:hAnsi="Times New Roman"/>
                <w:sz w:val="24"/>
                <w:szCs w:val="24"/>
              </w:rPr>
              <w:tab/>
            </w:r>
          </w:p>
          <w:p w14:paraId="076F281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ab/>
            </w:r>
          </w:p>
        </w:tc>
        <w:tc>
          <w:tcPr>
            <w:tcW w:w="2977" w:type="dxa"/>
            <w:tcBorders>
              <w:top w:val="single" w:sz="6" w:space="0" w:color="auto"/>
              <w:left w:val="single" w:sz="6" w:space="0" w:color="auto"/>
              <w:bottom w:val="single" w:sz="6" w:space="0" w:color="auto"/>
              <w:right w:val="single" w:sz="6" w:space="0" w:color="auto"/>
            </w:tcBorders>
            <w:hideMark/>
          </w:tcPr>
          <w:p w14:paraId="4E614FF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Демонстрирует знания:</w:t>
            </w:r>
          </w:p>
          <w:p w14:paraId="0644D81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правил эксплуатации электрооборудования и методов измерения электрических величин;</w:t>
            </w:r>
          </w:p>
          <w:p w14:paraId="1A23011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способов получения, передачи и использования электрической энергии</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4BEE7AB2" w14:textId="77777777" w:rsidR="00231723" w:rsidRPr="009831F5" w:rsidRDefault="00231723" w:rsidP="004D56CB">
            <w:pPr>
              <w:rPr>
                <w:rFonts w:ascii="Times New Roman" w:hAnsi="Times New Roman"/>
                <w:sz w:val="24"/>
                <w:szCs w:val="24"/>
                <w:lang w:eastAsia="en-US"/>
              </w:rPr>
            </w:pPr>
          </w:p>
        </w:tc>
      </w:tr>
      <w:tr w:rsidR="00231723" w:rsidRPr="009831F5" w14:paraId="1F810EB4" w14:textId="77777777" w:rsidTr="004D56CB">
        <w:trPr>
          <w:trHeight w:val="341"/>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08B2D56E" w14:textId="3D78D387"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Умеет</w:t>
            </w:r>
          </w:p>
        </w:tc>
        <w:tc>
          <w:tcPr>
            <w:tcW w:w="2977" w:type="dxa"/>
            <w:tcBorders>
              <w:top w:val="single" w:sz="6" w:space="0" w:color="auto"/>
              <w:left w:val="single" w:sz="6" w:space="0" w:color="auto"/>
              <w:bottom w:val="single" w:sz="6" w:space="0" w:color="auto"/>
              <w:right w:val="single" w:sz="6" w:space="0" w:color="auto"/>
            </w:tcBorders>
            <w:vAlign w:val="center"/>
          </w:tcPr>
          <w:p w14:paraId="4FB29083" w14:textId="77777777" w:rsidR="00231723" w:rsidRPr="009831F5" w:rsidRDefault="00231723" w:rsidP="004D56CB">
            <w:pPr>
              <w:jc w:val="both"/>
              <w:rPr>
                <w:rFonts w:ascii="Times New Roman" w:hAnsi="Times New Roman"/>
                <w:sz w:val="24"/>
                <w:szCs w:val="24"/>
              </w:rPr>
            </w:pPr>
          </w:p>
        </w:tc>
        <w:tc>
          <w:tcPr>
            <w:tcW w:w="2992" w:type="dxa"/>
            <w:tcBorders>
              <w:top w:val="single" w:sz="6" w:space="0" w:color="auto"/>
              <w:left w:val="single" w:sz="6" w:space="0" w:color="auto"/>
              <w:bottom w:val="single" w:sz="6" w:space="0" w:color="auto"/>
              <w:right w:val="single" w:sz="6" w:space="0" w:color="auto"/>
            </w:tcBorders>
            <w:vAlign w:val="center"/>
          </w:tcPr>
          <w:p w14:paraId="105ECA3C" w14:textId="77777777" w:rsidR="00231723" w:rsidRPr="009831F5" w:rsidRDefault="00231723" w:rsidP="004D56CB">
            <w:pPr>
              <w:jc w:val="both"/>
              <w:rPr>
                <w:rFonts w:ascii="Times New Roman" w:hAnsi="Times New Roman"/>
                <w:sz w:val="24"/>
                <w:szCs w:val="24"/>
              </w:rPr>
            </w:pPr>
          </w:p>
        </w:tc>
      </w:tr>
      <w:tr w:rsidR="00231723" w:rsidRPr="009831F5" w14:paraId="4EE2E356" w14:textId="77777777" w:rsidTr="004D56CB">
        <w:trPr>
          <w:trHeight w:val="1380"/>
          <w:jc w:val="center"/>
        </w:trPr>
        <w:tc>
          <w:tcPr>
            <w:tcW w:w="3232" w:type="dxa"/>
            <w:tcBorders>
              <w:top w:val="single" w:sz="4" w:space="0" w:color="000000"/>
              <w:left w:val="single" w:sz="4" w:space="0" w:color="000000"/>
              <w:bottom w:val="single" w:sz="4" w:space="0" w:color="000000"/>
              <w:right w:val="single" w:sz="4" w:space="0" w:color="000000"/>
            </w:tcBorders>
            <w:hideMark/>
          </w:tcPr>
          <w:p w14:paraId="351DDDF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tc>
        <w:tc>
          <w:tcPr>
            <w:tcW w:w="2977" w:type="dxa"/>
            <w:tcBorders>
              <w:top w:val="single" w:sz="4" w:space="0" w:color="000000"/>
              <w:left w:val="single" w:sz="4" w:space="0" w:color="000000"/>
              <w:bottom w:val="single" w:sz="4" w:space="0" w:color="000000"/>
              <w:right w:val="single" w:sz="4" w:space="0" w:color="000000"/>
            </w:tcBorders>
            <w:hideMark/>
          </w:tcPr>
          <w:p w14:paraId="55DA218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подбирает устройства электронной техники, электрические приборы и оборудование с определенными параметрами и характеристиками</w:t>
            </w:r>
          </w:p>
        </w:tc>
        <w:tc>
          <w:tcPr>
            <w:tcW w:w="2992" w:type="dxa"/>
            <w:vMerge w:val="restart"/>
            <w:tcBorders>
              <w:top w:val="single" w:sz="6" w:space="0" w:color="auto"/>
              <w:left w:val="single" w:sz="6" w:space="0" w:color="auto"/>
              <w:bottom w:val="single" w:sz="6" w:space="0" w:color="auto"/>
              <w:right w:val="single" w:sz="6" w:space="0" w:color="auto"/>
            </w:tcBorders>
            <w:hideMark/>
          </w:tcPr>
          <w:p w14:paraId="2C442F9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 xml:space="preserve">Экспертная оценка результатов деятельности обучающегося при выполнении и защите результатов практических занятий лабораторных работ, выполнении </w:t>
            </w:r>
            <w:r w:rsidRPr="009831F5">
              <w:rPr>
                <w:rFonts w:ascii="Times New Roman" w:hAnsi="Times New Roman"/>
                <w:sz w:val="24"/>
                <w:szCs w:val="24"/>
              </w:rPr>
              <w:lastRenderedPageBreak/>
              <w:t>самостоятельной работы, и других видов текущего контроля</w:t>
            </w:r>
          </w:p>
        </w:tc>
      </w:tr>
      <w:tr w:rsidR="00231723" w:rsidRPr="009831F5" w14:paraId="05AE31C9" w14:textId="77777777" w:rsidTr="004D56CB">
        <w:trPr>
          <w:trHeight w:val="1650"/>
          <w:jc w:val="center"/>
        </w:trPr>
        <w:tc>
          <w:tcPr>
            <w:tcW w:w="3232" w:type="dxa"/>
            <w:tcBorders>
              <w:top w:val="single" w:sz="4" w:space="0" w:color="000000"/>
              <w:left w:val="single" w:sz="4" w:space="0" w:color="000000"/>
              <w:bottom w:val="single" w:sz="4" w:space="0" w:color="000000"/>
              <w:right w:val="single" w:sz="4" w:space="0" w:color="000000"/>
            </w:tcBorders>
            <w:hideMark/>
          </w:tcPr>
          <w:p w14:paraId="7138438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Правильно эксплуатировать электрооборудование и механизмы передачи движения технологических машин и аппаратов</w:t>
            </w:r>
          </w:p>
        </w:tc>
        <w:tc>
          <w:tcPr>
            <w:tcW w:w="2977" w:type="dxa"/>
            <w:tcBorders>
              <w:top w:val="single" w:sz="4" w:space="0" w:color="000000"/>
              <w:left w:val="single" w:sz="4" w:space="0" w:color="000000"/>
              <w:bottom w:val="single" w:sz="4" w:space="0" w:color="000000"/>
              <w:right w:val="single" w:sz="4" w:space="0" w:color="000000"/>
            </w:tcBorders>
            <w:hideMark/>
          </w:tcPr>
          <w:p w14:paraId="168300A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Выполняет эксплуатацию электрооборудования и механизмов передачи движения технологических машин и аппаратов в соответствии с технологическим регламентом</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3ABD27D7" w14:textId="77777777" w:rsidR="00231723" w:rsidRPr="009831F5" w:rsidRDefault="00231723" w:rsidP="004D56CB">
            <w:pPr>
              <w:rPr>
                <w:rFonts w:ascii="Times New Roman" w:hAnsi="Times New Roman"/>
                <w:sz w:val="24"/>
                <w:szCs w:val="24"/>
                <w:lang w:eastAsia="en-US"/>
              </w:rPr>
            </w:pPr>
          </w:p>
        </w:tc>
      </w:tr>
      <w:tr w:rsidR="00231723" w:rsidRPr="009831F5" w14:paraId="49BC145D" w14:textId="77777777" w:rsidTr="004D56CB">
        <w:trPr>
          <w:trHeight w:val="1103"/>
          <w:jc w:val="center"/>
        </w:trPr>
        <w:tc>
          <w:tcPr>
            <w:tcW w:w="3232" w:type="dxa"/>
            <w:tcBorders>
              <w:top w:val="single" w:sz="4" w:space="0" w:color="000000"/>
              <w:left w:val="single" w:sz="4" w:space="0" w:color="000000"/>
              <w:bottom w:val="single" w:sz="4" w:space="0" w:color="000000"/>
              <w:right w:val="single" w:sz="4" w:space="0" w:color="000000"/>
            </w:tcBorders>
            <w:hideMark/>
          </w:tcPr>
          <w:p w14:paraId="06B894D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Рассчитывать параметры электрических, магнитных цепей</w:t>
            </w:r>
          </w:p>
        </w:tc>
        <w:tc>
          <w:tcPr>
            <w:tcW w:w="2977" w:type="dxa"/>
            <w:tcBorders>
              <w:top w:val="single" w:sz="4" w:space="0" w:color="000000"/>
              <w:left w:val="single" w:sz="4" w:space="0" w:color="000000"/>
              <w:bottom w:val="single" w:sz="4" w:space="0" w:color="000000"/>
              <w:right w:val="single" w:sz="4" w:space="0" w:color="000000"/>
            </w:tcBorders>
            <w:hideMark/>
          </w:tcPr>
          <w:p w14:paraId="72336F2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выполняет расчеты параметров электрических, магнитных цепей</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3A3CCE1D" w14:textId="77777777" w:rsidR="00231723" w:rsidRPr="009831F5" w:rsidRDefault="00231723" w:rsidP="004D56CB">
            <w:pPr>
              <w:rPr>
                <w:rFonts w:ascii="Times New Roman" w:hAnsi="Times New Roman"/>
                <w:sz w:val="24"/>
                <w:szCs w:val="24"/>
                <w:lang w:eastAsia="en-US"/>
              </w:rPr>
            </w:pPr>
          </w:p>
        </w:tc>
      </w:tr>
      <w:tr w:rsidR="00231723" w:rsidRPr="009831F5" w14:paraId="5ABC601C" w14:textId="77777777" w:rsidTr="004D56CB">
        <w:trPr>
          <w:trHeight w:val="1103"/>
          <w:jc w:val="center"/>
        </w:trPr>
        <w:tc>
          <w:tcPr>
            <w:tcW w:w="3232" w:type="dxa"/>
            <w:tcBorders>
              <w:top w:val="single" w:sz="4" w:space="0" w:color="000000"/>
              <w:left w:val="single" w:sz="4" w:space="0" w:color="000000"/>
              <w:bottom w:val="single" w:sz="4" w:space="0" w:color="000000"/>
              <w:right w:val="single" w:sz="4" w:space="0" w:color="000000"/>
            </w:tcBorders>
            <w:hideMark/>
          </w:tcPr>
          <w:p w14:paraId="4F6607D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Снимать показания электроизмерительных приборов и приспособлений и пользоваться ими; собирать электрические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18482EC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243685EB" w14:textId="77777777" w:rsidR="00231723" w:rsidRPr="009831F5" w:rsidRDefault="00231723" w:rsidP="004D56CB">
            <w:pPr>
              <w:rPr>
                <w:rFonts w:ascii="Times New Roman" w:hAnsi="Times New Roman"/>
                <w:sz w:val="24"/>
                <w:szCs w:val="24"/>
                <w:lang w:eastAsia="en-US"/>
              </w:rPr>
            </w:pPr>
          </w:p>
        </w:tc>
      </w:tr>
      <w:tr w:rsidR="00231723" w:rsidRPr="009831F5" w14:paraId="37CCA874" w14:textId="77777777" w:rsidTr="004D56CB">
        <w:trPr>
          <w:trHeight w:val="729"/>
          <w:jc w:val="center"/>
        </w:trPr>
        <w:tc>
          <w:tcPr>
            <w:tcW w:w="3232" w:type="dxa"/>
            <w:tcBorders>
              <w:top w:val="single" w:sz="4" w:space="0" w:color="000000"/>
              <w:left w:val="single" w:sz="4" w:space="0" w:color="000000"/>
              <w:bottom w:val="single" w:sz="4" w:space="0" w:color="000000"/>
              <w:right w:val="single" w:sz="4" w:space="0" w:color="000000"/>
            </w:tcBorders>
            <w:hideMark/>
          </w:tcPr>
          <w:p w14:paraId="07C006E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Читать принципиальные, электрические и монтажные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6CD5F25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читает принципиальные, электрические и монтажные схемы</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66BE90FA" w14:textId="77777777" w:rsidR="00231723" w:rsidRPr="009831F5" w:rsidRDefault="00231723" w:rsidP="004D56CB">
            <w:pPr>
              <w:rPr>
                <w:rFonts w:ascii="Times New Roman" w:hAnsi="Times New Roman"/>
                <w:sz w:val="24"/>
                <w:szCs w:val="24"/>
                <w:lang w:eastAsia="en-US"/>
              </w:rPr>
            </w:pPr>
          </w:p>
        </w:tc>
      </w:tr>
    </w:tbl>
    <w:p w14:paraId="4167379E" w14:textId="77777777" w:rsidR="00231723" w:rsidRPr="009831F5" w:rsidRDefault="00231723" w:rsidP="00231723">
      <w:pPr>
        <w:rPr>
          <w:rFonts w:ascii="Times New Roman" w:hAnsi="Times New Roman"/>
          <w:b/>
          <w:sz w:val="24"/>
          <w:szCs w:val="24"/>
          <w:lang w:eastAsia="en-US"/>
        </w:rPr>
      </w:pPr>
    </w:p>
    <w:p w14:paraId="2FCD7B32" w14:textId="77777777" w:rsidR="00231723" w:rsidRPr="009831F5" w:rsidRDefault="00231723" w:rsidP="00231723">
      <w:pPr>
        <w:rPr>
          <w:rFonts w:ascii="Times New Roman" w:hAnsi="Times New Roman"/>
          <w:sz w:val="24"/>
          <w:szCs w:val="24"/>
        </w:rPr>
      </w:pPr>
    </w:p>
    <w:p w14:paraId="4F7D9CC5" w14:textId="20F407BC" w:rsidR="0025324D" w:rsidRPr="009831F5" w:rsidRDefault="0025324D" w:rsidP="00DB0C74">
      <w:pPr>
        <w:rPr>
          <w:rFonts w:ascii="Times New Roman" w:hAnsi="Times New Roman"/>
          <w:b/>
          <w:sz w:val="24"/>
          <w:szCs w:val="24"/>
        </w:rPr>
      </w:pPr>
    </w:p>
    <w:p w14:paraId="4CD98CCA" w14:textId="50FB04E3" w:rsidR="0025324D" w:rsidRPr="009831F5" w:rsidRDefault="0025324D" w:rsidP="00DB0C74">
      <w:pPr>
        <w:rPr>
          <w:rFonts w:ascii="Times New Roman" w:hAnsi="Times New Roman"/>
          <w:b/>
          <w:sz w:val="24"/>
          <w:szCs w:val="24"/>
        </w:rPr>
      </w:pPr>
    </w:p>
    <w:p w14:paraId="64C815DE" w14:textId="3DB64C57" w:rsidR="0025324D" w:rsidRPr="009831F5" w:rsidRDefault="00D51325" w:rsidP="00DB0C74">
      <w:pPr>
        <w:rPr>
          <w:rFonts w:ascii="Times New Roman" w:hAnsi="Times New Roman"/>
          <w:b/>
          <w:sz w:val="24"/>
          <w:szCs w:val="24"/>
        </w:rPr>
      </w:pPr>
      <w:r>
        <w:rPr>
          <w:rFonts w:ascii="Times New Roman" w:hAnsi="Times New Roman"/>
          <w:b/>
          <w:sz w:val="24"/>
          <w:szCs w:val="24"/>
        </w:rPr>
        <w:br w:type="page"/>
      </w:r>
    </w:p>
    <w:p w14:paraId="191C40FA" w14:textId="24E87509" w:rsidR="00C25F5E" w:rsidRPr="009831F5" w:rsidRDefault="00C25F5E" w:rsidP="00F7034D">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4</w:t>
      </w:r>
    </w:p>
    <w:p w14:paraId="65713539" w14:textId="77777777" w:rsidR="0025324D" w:rsidRPr="009831F5" w:rsidRDefault="0025324D" w:rsidP="0025324D">
      <w:pPr>
        <w:jc w:val="right"/>
        <w:rPr>
          <w:rFonts w:ascii="Times New Roman" w:eastAsia="Batang" w:hAnsi="Times New Roman"/>
          <w:b/>
          <w:i/>
          <w:sz w:val="24"/>
          <w:szCs w:val="24"/>
        </w:rPr>
      </w:pPr>
      <w:r w:rsidRPr="009831F5">
        <w:rPr>
          <w:rFonts w:ascii="Times New Roman" w:hAnsi="Times New Roman"/>
          <w:b/>
          <w:sz w:val="24"/>
          <w:szCs w:val="24"/>
        </w:rPr>
        <w:t xml:space="preserve">к ПОП по специальности </w:t>
      </w:r>
    </w:p>
    <w:p w14:paraId="0A6A86E5" w14:textId="77777777" w:rsidR="00064D9E" w:rsidRPr="009831F5" w:rsidRDefault="00064D9E" w:rsidP="00064D9E">
      <w:pPr>
        <w:jc w:val="right"/>
        <w:rPr>
          <w:rFonts w:ascii="Times New Roman" w:hAnsi="Times New Roman"/>
          <w:b/>
          <w:color w:val="auto"/>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404DCF1B" w14:textId="77777777" w:rsidR="00C25F5E" w:rsidRPr="009831F5" w:rsidRDefault="00C25F5E" w:rsidP="00C25F5E">
      <w:pPr>
        <w:jc w:val="right"/>
        <w:rPr>
          <w:rFonts w:ascii="Times New Roman" w:hAnsi="Times New Roman"/>
          <w:b/>
          <w:color w:val="auto"/>
          <w:sz w:val="24"/>
          <w:szCs w:val="24"/>
        </w:rPr>
      </w:pPr>
    </w:p>
    <w:p w14:paraId="040F1834" w14:textId="77777777" w:rsidR="00C25F5E" w:rsidRPr="009831F5" w:rsidRDefault="00C25F5E" w:rsidP="00C25F5E">
      <w:pPr>
        <w:jc w:val="right"/>
        <w:rPr>
          <w:rFonts w:ascii="Times New Roman" w:hAnsi="Times New Roman"/>
          <w:b/>
          <w:color w:val="auto"/>
          <w:sz w:val="24"/>
          <w:szCs w:val="24"/>
        </w:rPr>
      </w:pPr>
    </w:p>
    <w:p w14:paraId="52202AC0" w14:textId="77777777" w:rsidR="00C25F5E" w:rsidRPr="009831F5" w:rsidRDefault="00C25F5E" w:rsidP="00C25F5E">
      <w:pPr>
        <w:jc w:val="right"/>
        <w:rPr>
          <w:rFonts w:ascii="Times New Roman" w:hAnsi="Times New Roman"/>
          <w:b/>
          <w:color w:val="auto"/>
          <w:sz w:val="24"/>
          <w:szCs w:val="24"/>
        </w:rPr>
      </w:pPr>
    </w:p>
    <w:p w14:paraId="3714F9DE" w14:textId="77777777" w:rsidR="00C25F5E" w:rsidRPr="009831F5" w:rsidRDefault="00C25F5E" w:rsidP="00C25F5E">
      <w:pPr>
        <w:jc w:val="right"/>
        <w:rPr>
          <w:rFonts w:ascii="Times New Roman" w:hAnsi="Times New Roman"/>
          <w:b/>
          <w:color w:val="auto"/>
          <w:sz w:val="24"/>
          <w:szCs w:val="24"/>
        </w:rPr>
      </w:pPr>
    </w:p>
    <w:p w14:paraId="3AC285A0" w14:textId="77777777" w:rsidR="00C25F5E" w:rsidRPr="009831F5" w:rsidRDefault="00C25F5E" w:rsidP="00C25F5E">
      <w:pPr>
        <w:jc w:val="right"/>
        <w:rPr>
          <w:rFonts w:ascii="Times New Roman" w:hAnsi="Times New Roman"/>
          <w:b/>
          <w:color w:val="auto"/>
          <w:sz w:val="24"/>
          <w:szCs w:val="24"/>
        </w:rPr>
      </w:pPr>
    </w:p>
    <w:p w14:paraId="538D2C02" w14:textId="77777777" w:rsidR="00C25F5E" w:rsidRPr="009831F5" w:rsidRDefault="00C25F5E" w:rsidP="00C25F5E">
      <w:pPr>
        <w:jc w:val="right"/>
        <w:rPr>
          <w:rFonts w:ascii="Times New Roman" w:hAnsi="Times New Roman"/>
          <w:b/>
          <w:color w:val="auto"/>
          <w:sz w:val="24"/>
          <w:szCs w:val="24"/>
        </w:rPr>
      </w:pPr>
    </w:p>
    <w:p w14:paraId="69DE1D3E" w14:textId="77777777" w:rsidR="00C25F5E" w:rsidRPr="009831F5" w:rsidRDefault="00C25F5E" w:rsidP="00C25F5E">
      <w:pPr>
        <w:jc w:val="right"/>
        <w:rPr>
          <w:rFonts w:ascii="Times New Roman" w:hAnsi="Times New Roman"/>
          <w:b/>
          <w:color w:val="auto"/>
          <w:sz w:val="24"/>
          <w:szCs w:val="24"/>
        </w:rPr>
      </w:pPr>
    </w:p>
    <w:p w14:paraId="0914CF89" w14:textId="77777777" w:rsidR="00C25F5E" w:rsidRPr="009831F5" w:rsidRDefault="00C25F5E" w:rsidP="00C25F5E">
      <w:pPr>
        <w:jc w:val="right"/>
        <w:rPr>
          <w:rFonts w:ascii="Times New Roman" w:hAnsi="Times New Roman"/>
          <w:b/>
          <w:color w:val="auto"/>
          <w:sz w:val="24"/>
          <w:szCs w:val="24"/>
        </w:rPr>
      </w:pPr>
    </w:p>
    <w:p w14:paraId="7E6A5F7B" w14:textId="77777777" w:rsidR="00C25F5E" w:rsidRPr="009831F5" w:rsidRDefault="00C25F5E" w:rsidP="00C25F5E">
      <w:pPr>
        <w:jc w:val="right"/>
        <w:rPr>
          <w:rFonts w:ascii="Times New Roman" w:hAnsi="Times New Roman"/>
          <w:b/>
          <w:color w:val="auto"/>
          <w:sz w:val="24"/>
          <w:szCs w:val="24"/>
        </w:rPr>
      </w:pPr>
    </w:p>
    <w:p w14:paraId="51DDF209" w14:textId="77777777" w:rsidR="00C25F5E" w:rsidRPr="009831F5" w:rsidRDefault="00C25F5E" w:rsidP="00C25F5E">
      <w:pPr>
        <w:jc w:val="right"/>
        <w:rPr>
          <w:rFonts w:ascii="Times New Roman" w:hAnsi="Times New Roman"/>
          <w:b/>
          <w:color w:val="auto"/>
          <w:sz w:val="24"/>
          <w:szCs w:val="24"/>
        </w:rPr>
      </w:pPr>
    </w:p>
    <w:p w14:paraId="4A9B22F4" w14:textId="77777777" w:rsidR="00C25F5E" w:rsidRPr="009831F5" w:rsidRDefault="00C25F5E" w:rsidP="00C25F5E">
      <w:pPr>
        <w:jc w:val="right"/>
        <w:rPr>
          <w:rFonts w:ascii="Times New Roman" w:hAnsi="Times New Roman"/>
          <w:b/>
          <w:color w:val="auto"/>
          <w:sz w:val="24"/>
          <w:szCs w:val="24"/>
        </w:rPr>
      </w:pPr>
    </w:p>
    <w:p w14:paraId="3C98C2C2" w14:textId="77777777" w:rsidR="00C25F5E" w:rsidRPr="009831F5" w:rsidRDefault="00C25F5E" w:rsidP="00C25F5E">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B745754" w14:textId="77777777" w:rsidR="00C25F5E" w:rsidRPr="009831F5" w:rsidRDefault="00C25F5E" w:rsidP="00C25F5E">
      <w:pPr>
        <w:jc w:val="center"/>
        <w:rPr>
          <w:rFonts w:ascii="Times New Roman" w:hAnsi="Times New Roman"/>
          <w:b/>
          <w:color w:val="auto"/>
          <w:sz w:val="24"/>
          <w:szCs w:val="24"/>
        </w:rPr>
      </w:pPr>
    </w:p>
    <w:p w14:paraId="49471CF6" w14:textId="2760A13C" w:rsidR="00C25F5E" w:rsidRPr="009831F5" w:rsidRDefault="00C25F5E" w:rsidP="00C25F5E">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Pr="009831F5">
        <w:rPr>
          <w:rFonts w:ascii="Times New Roman" w:hAnsi="Times New Roman"/>
          <w:b/>
          <w:iCs/>
          <w:color w:val="auto"/>
          <w:sz w:val="24"/>
          <w:szCs w:val="24"/>
        </w:rPr>
        <w:t>ОП.</w:t>
      </w:r>
      <w:r w:rsidR="006A4705" w:rsidRPr="009831F5">
        <w:rPr>
          <w:rFonts w:ascii="Times New Roman" w:hAnsi="Times New Roman"/>
          <w:b/>
          <w:bCs/>
          <w:iCs/>
          <w:sz w:val="24"/>
          <w:szCs w:val="24"/>
        </w:rPr>
        <w:t xml:space="preserve"> </w:t>
      </w:r>
      <w:r w:rsidR="0025324D" w:rsidRPr="009831F5">
        <w:rPr>
          <w:rFonts w:ascii="Times New Roman" w:hAnsi="Times New Roman"/>
          <w:b/>
          <w:bCs/>
          <w:iCs/>
          <w:sz w:val="24"/>
          <w:szCs w:val="24"/>
        </w:rPr>
        <w:t xml:space="preserve">04 </w:t>
      </w:r>
      <w:r w:rsidR="006A4705" w:rsidRPr="009831F5">
        <w:rPr>
          <w:rFonts w:ascii="Times New Roman" w:hAnsi="Times New Roman"/>
          <w:b/>
          <w:bCs/>
          <w:iCs/>
          <w:sz w:val="24"/>
          <w:szCs w:val="24"/>
        </w:rPr>
        <w:t>МАТЕРИАЛОВЕДЕНИ</w:t>
      </w:r>
      <w:r w:rsidR="0025324D" w:rsidRPr="009831F5">
        <w:rPr>
          <w:rFonts w:ascii="Times New Roman" w:hAnsi="Times New Roman"/>
          <w:b/>
          <w:bCs/>
          <w:iCs/>
          <w:sz w:val="24"/>
          <w:szCs w:val="24"/>
        </w:rPr>
        <w:t>Е</w:t>
      </w:r>
      <w:r w:rsidRPr="009831F5">
        <w:rPr>
          <w:rFonts w:ascii="Times New Roman" w:hAnsi="Times New Roman"/>
          <w:b/>
          <w:bCs/>
          <w:color w:val="auto"/>
          <w:sz w:val="24"/>
          <w:szCs w:val="24"/>
        </w:rPr>
        <w:t>»</w:t>
      </w:r>
    </w:p>
    <w:p w14:paraId="482EF557" w14:textId="77777777" w:rsidR="00C25F5E" w:rsidRPr="009831F5" w:rsidRDefault="00C25F5E" w:rsidP="00C25F5E">
      <w:pPr>
        <w:jc w:val="center"/>
        <w:rPr>
          <w:rFonts w:ascii="Times New Roman" w:hAnsi="Times New Roman"/>
          <w:b/>
          <w:bCs/>
          <w:color w:val="auto"/>
          <w:sz w:val="24"/>
          <w:szCs w:val="24"/>
        </w:rPr>
      </w:pPr>
    </w:p>
    <w:p w14:paraId="4C86DAA1" w14:textId="77777777" w:rsidR="00C25F5E" w:rsidRPr="009831F5" w:rsidRDefault="00C25F5E" w:rsidP="00C25F5E">
      <w:pPr>
        <w:spacing w:line="360" w:lineRule="auto"/>
        <w:jc w:val="center"/>
        <w:rPr>
          <w:rFonts w:ascii="Times New Roman" w:hAnsi="Times New Roman"/>
          <w:b/>
          <w:color w:val="auto"/>
          <w:sz w:val="24"/>
          <w:szCs w:val="24"/>
        </w:rPr>
      </w:pPr>
    </w:p>
    <w:p w14:paraId="6C7E2C06" w14:textId="77777777" w:rsidR="00C25F5E" w:rsidRPr="009831F5" w:rsidRDefault="00C25F5E" w:rsidP="00C25F5E">
      <w:pPr>
        <w:spacing w:line="360" w:lineRule="auto"/>
        <w:jc w:val="center"/>
        <w:rPr>
          <w:rFonts w:ascii="Times New Roman" w:hAnsi="Times New Roman"/>
          <w:b/>
          <w:color w:val="auto"/>
          <w:sz w:val="24"/>
          <w:szCs w:val="24"/>
        </w:rPr>
      </w:pPr>
    </w:p>
    <w:p w14:paraId="3F6BE4B5" w14:textId="77777777" w:rsidR="00C25F5E" w:rsidRPr="009831F5" w:rsidRDefault="00C25F5E" w:rsidP="00C25F5E">
      <w:pPr>
        <w:spacing w:line="360" w:lineRule="auto"/>
        <w:jc w:val="center"/>
        <w:rPr>
          <w:rFonts w:ascii="Times New Roman" w:hAnsi="Times New Roman"/>
          <w:b/>
          <w:color w:val="auto"/>
          <w:sz w:val="24"/>
          <w:szCs w:val="24"/>
        </w:rPr>
      </w:pPr>
    </w:p>
    <w:p w14:paraId="2931B76A" w14:textId="77777777" w:rsidR="00C25F5E" w:rsidRPr="009831F5" w:rsidRDefault="00C25F5E" w:rsidP="00C25F5E">
      <w:pPr>
        <w:spacing w:line="360" w:lineRule="auto"/>
        <w:jc w:val="center"/>
        <w:rPr>
          <w:rFonts w:ascii="Times New Roman" w:hAnsi="Times New Roman"/>
          <w:b/>
          <w:color w:val="auto"/>
          <w:sz w:val="24"/>
          <w:szCs w:val="24"/>
        </w:rPr>
      </w:pPr>
    </w:p>
    <w:p w14:paraId="7356382B" w14:textId="77777777" w:rsidR="00C25F5E" w:rsidRPr="009831F5" w:rsidRDefault="00C25F5E" w:rsidP="00C25F5E">
      <w:pPr>
        <w:spacing w:line="360" w:lineRule="auto"/>
        <w:jc w:val="center"/>
        <w:rPr>
          <w:rFonts w:ascii="Times New Roman" w:hAnsi="Times New Roman"/>
          <w:b/>
          <w:color w:val="auto"/>
          <w:sz w:val="24"/>
          <w:szCs w:val="24"/>
        </w:rPr>
      </w:pPr>
    </w:p>
    <w:p w14:paraId="4DB5C195" w14:textId="77777777" w:rsidR="00C25F5E" w:rsidRPr="009831F5" w:rsidRDefault="00C25F5E" w:rsidP="00C25F5E">
      <w:pPr>
        <w:spacing w:line="360" w:lineRule="auto"/>
        <w:jc w:val="center"/>
        <w:rPr>
          <w:rFonts w:ascii="Times New Roman" w:hAnsi="Times New Roman"/>
          <w:b/>
          <w:color w:val="auto"/>
          <w:sz w:val="24"/>
          <w:szCs w:val="24"/>
        </w:rPr>
      </w:pPr>
    </w:p>
    <w:p w14:paraId="50D043A0" w14:textId="77777777" w:rsidR="00C25F5E" w:rsidRPr="009831F5" w:rsidRDefault="00C25F5E" w:rsidP="00C25F5E">
      <w:pPr>
        <w:spacing w:line="360" w:lineRule="auto"/>
        <w:jc w:val="center"/>
        <w:rPr>
          <w:rFonts w:ascii="Times New Roman" w:hAnsi="Times New Roman"/>
          <w:b/>
          <w:color w:val="auto"/>
          <w:sz w:val="24"/>
          <w:szCs w:val="24"/>
        </w:rPr>
      </w:pPr>
    </w:p>
    <w:p w14:paraId="60BF2A70" w14:textId="77777777" w:rsidR="00C25F5E" w:rsidRPr="009831F5" w:rsidRDefault="00C25F5E" w:rsidP="00C25F5E">
      <w:pPr>
        <w:spacing w:line="360" w:lineRule="auto"/>
        <w:jc w:val="center"/>
        <w:rPr>
          <w:rFonts w:ascii="Times New Roman" w:hAnsi="Times New Roman"/>
          <w:b/>
          <w:color w:val="auto"/>
          <w:sz w:val="24"/>
          <w:szCs w:val="24"/>
        </w:rPr>
      </w:pPr>
    </w:p>
    <w:p w14:paraId="20CBF84F" w14:textId="77777777" w:rsidR="00C25F5E" w:rsidRPr="009831F5" w:rsidRDefault="00C25F5E" w:rsidP="00C25F5E">
      <w:pPr>
        <w:spacing w:line="360" w:lineRule="auto"/>
        <w:jc w:val="center"/>
        <w:rPr>
          <w:rFonts w:ascii="Times New Roman" w:hAnsi="Times New Roman"/>
          <w:b/>
          <w:color w:val="auto"/>
          <w:sz w:val="24"/>
          <w:szCs w:val="24"/>
        </w:rPr>
      </w:pPr>
    </w:p>
    <w:p w14:paraId="4C01BE93" w14:textId="77777777" w:rsidR="00C25F5E" w:rsidRPr="009831F5" w:rsidRDefault="00C25F5E" w:rsidP="00C25F5E">
      <w:pPr>
        <w:spacing w:line="360" w:lineRule="auto"/>
        <w:jc w:val="center"/>
        <w:rPr>
          <w:rFonts w:ascii="Times New Roman" w:hAnsi="Times New Roman"/>
          <w:b/>
          <w:color w:val="auto"/>
          <w:sz w:val="24"/>
          <w:szCs w:val="24"/>
        </w:rPr>
      </w:pPr>
    </w:p>
    <w:p w14:paraId="79F8D900" w14:textId="77777777" w:rsidR="00C25F5E" w:rsidRPr="009831F5" w:rsidRDefault="00C25F5E" w:rsidP="00C25F5E">
      <w:pPr>
        <w:spacing w:line="360" w:lineRule="auto"/>
        <w:jc w:val="center"/>
        <w:rPr>
          <w:rFonts w:ascii="Times New Roman" w:hAnsi="Times New Roman"/>
          <w:b/>
          <w:color w:val="auto"/>
          <w:sz w:val="24"/>
          <w:szCs w:val="24"/>
        </w:rPr>
      </w:pPr>
    </w:p>
    <w:p w14:paraId="5AA9DFC4" w14:textId="77777777" w:rsidR="00C25F5E" w:rsidRPr="009831F5" w:rsidRDefault="00C25F5E" w:rsidP="00C25F5E">
      <w:pPr>
        <w:spacing w:line="360" w:lineRule="auto"/>
        <w:jc w:val="center"/>
        <w:rPr>
          <w:rFonts w:ascii="Times New Roman" w:hAnsi="Times New Roman"/>
          <w:b/>
          <w:color w:val="auto"/>
          <w:sz w:val="24"/>
          <w:szCs w:val="24"/>
        </w:rPr>
      </w:pPr>
    </w:p>
    <w:p w14:paraId="41FA4B54" w14:textId="77777777" w:rsidR="00C25F5E" w:rsidRPr="009831F5" w:rsidRDefault="00C25F5E" w:rsidP="00C25F5E">
      <w:pPr>
        <w:spacing w:line="360" w:lineRule="auto"/>
        <w:jc w:val="center"/>
        <w:rPr>
          <w:rFonts w:ascii="Times New Roman" w:hAnsi="Times New Roman"/>
          <w:b/>
          <w:color w:val="auto"/>
          <w:sz w:val="24"/>
          <w:szCs w:val="24"/>
        </w:rPr>
      </w:pPr>
    </w:p>
    <w:p w14:paraId="3A28A949" w14:textId="77777777" w:rsidR="00C25F5E" w:rsidRPr="009831F5" w:rsidRDefault="00C25F5E" w:rsidP="00C25F5E">
      <w:pPr>
        <w:spacing w:line="360" w:lineRule="auto"/>
        <w:jc w:val="center"/>
        <w:rPr>
          <w:rFonts w:ascii="Times New Roman" w:hAnsi="Times New Roman"/>
          <w:b/>
          <w:color w:val="auto"/>
          <w:sz w:val="24"/>
          <w:szCs w:val="24"/>
        </w:rPr>
      </w:pPr>
    </w:p>
    <w:p w14:paraId="44F33235" w14:textId="4407C8E9" w:rsidR="00C25F5E" w:rsidRPr="009831F5" w:rsidRDefault="00C25F5E" w:rsidP="00C25F5E">
      <w:pPr>
        <w:jc w:val="center"/>
        <w:rPr>
          <w:rFonts w:ascii="Times New Roman" w:hAnsi="Times New Roman"/>
          <w:b/>
          <w:caps/>
          <w:color w:val="auto"/>
          <w:sz w:val="24"/>
          <w:szCs w:val="24"/>
        </w:rPr>
      </w:pPr>
      <w:r w:rsidRPr="009831F5">
        <w:rPr>
          <w:rFonts w:ascii="Times New Roman" w:hAnsi="Times New Roman"/>
          <w:b/>
          <w:color w:val="auto"/>
          <w:sz w:val="24"/>
          <w:szCs w:val="24"/>
        </w:rPr>
        <w:t>202</w:t>
      </w:r>
      <w:r w:rsidR="00064D9E">
        <w:rPr>
          <w:rFonts w:ascii="Times New Roman" w:hAnsi="Times New Roman"/>
          <w:b/>
          <w:color w:val="auto"/>
          <w:sz w:val="24"/>
          <w:szCs w:val="24"/>
        </w:rPr>
        <w:t>5</w:t>
      </w:r>
      <w:r w:rsidRPr="009831F5">
        <w:rPr>
          <w:rFonts w:ascii="Times New Roman" w:hAnsi="Times New Roman"/>
          <w:b/>
          <w:color w:val="auto"/>
          <w:sz w:val="24"/>
          <w:szCs w:val="24"/>
        </w:rPr>
        <w:t xml:space="preserve"> г.</w:t>
      </w:r>
    </w:p>
    <w:p w14:paraId="40D9E92E" w14:textId="77777777" w:rsidR="00C25F5E" w:rsidRPr="009831F5" w:rsidRDefault="00C25F5E" w:rsidP="00C25F5E">
      <w:pPr>
        <w:jc w:val="center"/>
        <w:rPr>
          <w:rFonts w:ascii="Times New Roman" w:hAnsi="Times New Roman"/>
          <w:b/>
          <w:caps/>
          <w:color w:val="auto"/>
          <w:sz w:val="24"/>
          <w:szCs w:val="24"/>
        </w:rPr>
      </w:pPr>
    </w:p>
    <w:p w14:paraId="02D35FF5" w14:textId="77777777" w:rsidR="00C25F5E" w:rsidRPr="009831F5" w:rsidRDefault="00C25F5E" w:rsidP="00C25F5E">
      <w:pPr>
        <w:jc w:val="center"/>
        <w:rPr>
          <w:rFonts w:ascii="Times New Roman" w:hAnsi="Times New Roman"/>
          <w:b/>
          <w:caps/>
          <w:color w:val="auto"/>
          <w:sz w:val="24"/>
          <w:szCs w:val="24"/>
        </w:rPr>
      </w:pPr>
    </w:p>
    <w:p w14:paraId="0214F01B" w14:textId="77777777" w:rsidR="00C25F5E" w:rsidRPr="009831F5" w:rsidRDefault="00C25F5E" w:rsidP="00C25F5E">
      <w:pPr>
        <w:jc w:val="center"/>
        <w:rPr>
          <w:rFonts w:ascii="Times New Roman" w:hAnsi="Times New Roman"/>
          <w:b/>
          <w:caps/>
          <w:color w:val="auto"/>
          <w:sz w:val="24"/>
          <w:szCs w:val="24"/>
        </w:rPr>
      </w:pPr>
    </w:p>
    <w:p w14:paraId="784BF4D4" w14:textId="77777777" w:rsidR="00C25F5E" w:rsidRPr="009831F5" w:rsidRDefault="00C25F5E" w:rsidP="00C25F5E">
      <w:pPr>
        <w:jc w:val="center"/>
        <w:rPr>
          <w:rFonts w:ascii="Times New Roman" w:hAnsi="Times New Roman"/>
          <w:b/>
          <w:caps/>
          <w:color w:val="auto"/>
          <w:sz w:val="24"/>
          <w:szCs w:val="24"/>
        </w:rPr>
      </w:pPr>
    </w:p>
    <w:p w14:paraId="14FC629F" w14:textId="77777777" w:rsidR="00C25F5E" w:rsidRPr="009831F5" w:rsidRDefault="00C25F5E" w:rsidP="00C25F5E">
      <w:pPr>
        <w:jc w:val="center"/>
        <w:rPr>
          <w:rFonts w:ascii="Times New Roman" w:hAnsi="Times New Roman"/>
          <w:b/>
          <w:caps/>
          <w:color w:val="auto"/>
          <w:sz w:val="24"/>
          <w:szCs w:val="24"/>
        </w:rPr>
      </w:pPr>
    </w:p>
    <w:p w14:paraId="31603877" w14:textId="77777777" w:rsidR="00C25F5E" w:rsidRPr="009831F5" w:rsidRDefault="00C25F5E" w:rsidP="00C25F5E">
      <w:pPr>
        <w:jc w:val="center"/>
        <w:rPr>
          <w:rFonts w:ascii="Times New Roman" w:hAnsi="Times New Roman"/>
          <w:b/>
          <w:caps/>
          <w:color w:val="auto"/>
          <w:sz w:val="24"/>
          <w:szCs w:val="24"/>
        </w:rPr>
      </w:pPr>
    </w:p>
    <w:p w14:paraId="53630ABD" w14:textId="77777777" w:rsidR="00C25F5E" w:rsidRPr="009831F5" w:rsidRDefault="00C25F5E" w:rsidP="00C25F5E">
      <w:pPr>
        <w:jc w:val="center"/>
        <w:rPr>
          <w:rFonts w:ascii="Times New Roman" w:hAnsi="Times New Roman"/>
          <w:b/>
          <w:caps/>
          <w:color w:val="auto"/>
          <w:sz w:val="24"/>
          <w:szCs w:val="24"/>
        </w:rPr>
      </w:pPr>
    </w:p>
    <w:p w14:paraId="199FE8E0" w14:textId="77777777" w:rsidR="00C25F5E" w:rsidRPr="009831F5" w:rsidRDefault="00C25F5E" w:rsidP="00C25F5E">
      <w:pPr>
        <w:jc w:val="right"/>
        <w:rPr>
          <w:rFonts w:ascii="Times New Roman" w:hAnsi="Times New Roman"/>
          <w:b/>
          <w:color w:val="auto"/>
          <w:sz w:val="24"/>
          <w:szCs w:val="24"/>
        </w:rPr>
      </w:pPr>
    </w:p>
    <w:p w14:paraId="26B5A8A7" w14:textId="77777777" w:rsidR="00C25F5E" w:rsidRPr="009831F5" w:rsidRDefault="00C25F5E" w:rsidP="00C25F5E">
      <w:pPr>
        <w:jc w:val="right"/>
        <w:rPr>
          <w:rFonts w:ascii="Times New Roman" w:hAnsi="Times New Roman"/>
          <w:b/>
          <w:color w:val="auto"/>
          <w:sz w:val="24"/>
          <w:szCs w:val="24"/>
        </w:rPr>
      </w:pPr>
    </w:p>
    <w:p w14:paraId="2213C8E4" w14:textId="77777777" w:rsidR="00C25F5E" w:rsidRPr="009831F5" w:rsidRDefault="00C25F5E" w:rsidP="00C25F5E">
      <w:pPr>
        <w:rPr>
          <w:rFonts w:ascii="Times New Roman" w:hAnsi="Times New Roman"/>
          <w:b/>
          <w:caps/>
          <w:color w:val="auto"/>
          <w:sz w:val="24"/>
          <w:szCs w:val="24"/>
        </w:rPr>
      </w:pPr>
    </w:p>
    <w:p w14:paraId="6C0E8B79" w14:textId="77777777" w:rsidR="00C25F5E" w:rsidRPr="009831F5" w:rsidRDefault="00C25F5E" w:rsidP="00C25F5E">
      <w:pPr>
        <w:rPr>
          <w:rFonts w:ascii="Times New Roman" w:hAnsi="Times New Roman"/>
          <w:color w:val="auto"/>
          <w:sz w:val="24"/>
          <w:szCs w:val="24"/>
        </w:rPr>
      </w:pPr>
    </w:p>
    <w:p w14:paraId="05098717" w14:textId="77777777" w:rsidR="00C25F5E" w:rsidRPr="009831F5" w:rsidRDefault="00C25F5E" w:rsidP="00C25F5E">
      <w:pPr>
        <w:rPr>
          <w:rFonts w:ascii="Times New Roman" w:hAnsi="Times New Roman"/>
          <w:color w:val="auto"/>
          <w:sz w:val="24"/>
          <w:szCs w:val="24"/>
        </w:rPr>
      </w:pPr>
    </w:p>
    <w:p w14:paraId="599020A5" w14:textId="77777777" w:rsidR="00C25F5E" w:rsidRPr="009831F5" w:rsidRDefault="00C25F5E" w:rsidP="00C25F5E">
      <w:pPr>
        <w:pStyle w:val="1ff2"/>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094148FD" w14:textId="77777777" w:rsidR="00C25F5E" w:rsidRPr="009831F5" w:rsidRDefault="00C25F5E" w:rsidP="00C25F5E">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899CCBB" w14:textId="77777777" w:rsidR="00C25F5E" w:rsidRPr="009831F5" w:rsidRDefault="00754A2E" w:rsidP="00C25F5E">
      <w:pPr>
        <w:pStyle w:val="1f9"/>
        <w:rPr>
          <w:rFonts w:eastAsiaTheme="minorEastAsia"/>
          <w:b w:val="0"/>
          <w:bCs/>
          <w:color w:val="auto"/>
          <w:sz w:val="24"/>
          <w:szCs w:val="24"/>
        </w:rPr>
      </w:pPr>
      <w:hyperlink r:id="rId29" w:anchor="_Toc156294876" w:history="1">
        <w:r w:rsidR="00C25F5E" w:rsidRPr="009831F5">
          <w:rPr>
            <w:rStyle w:val="affffff4"/>
            <w:b w:val="0"/>
            <w:bCs/>
            <w:color w:val="auto"/>
            <w:sz w:val="24"/>
            <w:szCs w:val="24"/>
          </w:rPr>
          <w:t>1. ОБЩАЯ ХАРАКТЕРИСТИКА</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_Toc156294876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2F4FEBF7" w14:textId="77777777" w:rsidR="00C25F5E" w:rsidRPr="009831F5" w:rsidRDefault="00754A2E" w:rsidP="00C25F5E">
      <w:pPr>
        <w:pStyle w:val="21"/>
        <w:rPr>
          <w:rFonts w:eastAsiaTheme="minorEastAsia"/>
          <w:i w:val="0"/>
          <w:color w:val="auto"/>
          <w:szCs w:val="24"/>
        </w:rPr>
      </w:pPr>
      <w:hyperlink r:id="rId30" w:anchor="_Toc156294877" w:history="1">
        <w:r w:rsidR="00C25F5E" w:rsidRPr="009831F5">
          <w:rPr>
            <w:rStyle w:val="affffff4"/>
            <w:i w:val="0"/>
            <w:iCs/>
            <w:color w:val="auto"/>
            <w:szCs w:val="24"/>
          </w:rPr>
          <w:t>1.1. Цель и место дисциплины в структуре образовательной программы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_Toc156294877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281C27E4" w14:textId="77777777" w:rsidR="00C25F5E" w:rsidRPr="009831F5" w:rsidRDefault="00754A2E" w:rsidP="00C25F5E">
      <w:pPr>
        <w:pStyle w:val="21"/>
        <w:rPr>
          <w:rFonts w:eastAsiaTheme="minorEastAsia"/>
          <w:i w:val="0"/>
          <w:iCs/>
          <w:color w:val="auto"/>
          <w:szCs w:val="24"/>
        </w:rPr>
      </w:pPr>
      <w:hyperlink r:id="rId31" w:anchor="_Toc156294878" w:history="1">
        <w:r w:rsidR="00C25F5E" w:rsidRPr="009831F5">
          <w:rPr>
            <w:rStyle w:val="affffff4"/>
            <w:i w:val="0"/>
            <w:iCs/>
            <w:color w:val="auto"/>
            <w:szCs w:val="24"/>
          </w:rPr>
          <w:t>1.2. Планируемые результаты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_Toc156294878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5B332267" w14:textId="77777777" w:rsidR="00C25F5E" w:rsidRPr="009831F5" w:rsidRDefault="00754A2E" w:rsidP="00C25F5E">
      <w:pPr>
        <w:pStyle w:val="1f9"/>
        <w:rPr>
          <w:rFonts w:eastAsiaTheme="minorEastAsia"/>
          <w:b w:val="0"/>
          <w:color w:val="auto"/>
          <w:sz w:val="24"/>
          <w:szCs w:val="24"/>
        </w:rPr>
      </w:pPr>
      <w:hyperlink r:id="rId32" w:anchor="_Toc156294879" w:history="1">
        <w:r w:rsidR="00C25F5E" w:rsidRPr="009831F5">
          <w:rPr>
            <w:rStyle w:val="affffff4"/>
            <w:b w:val="0"/>
            <w:bCs/>
            <w:color w:val="auto"/>
            <w:sz w:val="24"/>
            <w:szCs w:val="24"/>
          </w:rPr>
          <w:t>2. СТРУКТУРА И СОДЕРЖАНИЕ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_Toc156294879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53BBBBAF" w14:textId="77777777" w:rsidR="00C25F5E" w:rsidRPr="009831F5" w:rsidRDefault="00754A2E" w:rsidP="00C25F5E">
      <w:pPr>
        <w:pStyle w:val="21"/>
        <w:rPr>
          <w:rFonts w:eastAsiaTheme="minorEastAsia"/>
          <w:i w:val="0"/>
          <w:color w:val="auto"/>
          <w:szCs w:val="24"/>
        </w:rPr>
      </w:pPr>
      <w:hyperlink r:id="rId33" w:anchor="_Toc156294880" w:history="1">
        <w:r w:rsidR="00C25F5E" w:rsidRPr="009831F5">
          <w:rPr>
            <w:rStyle w:val="affffff4"/>
            <w:i w:val="0"/>
            <w:iCs/>
            <w:color w:val="auto"/>
            <w:szCs w:val="24"/>
          </w:rPr>
          <w:t>2.1. Трудоемкость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_Toc156294880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641C027C" w14:textId="77777777" w:rsidR="00C25F5E" w:rsidRPr="009831F5" w:rsidRDefault="00754A2E" w:rsidP="00C25F5E">
      <w:pPr>
        <w:pStyle w:val="21"/>
        <w:rPr>
          <w:rFonts w:eastAsiaTheme="minorEastAsia"/>
          <w:i w:val="0"/>
          <w:iCs/>
          <w:color w:val="auto"/>
          <w:szCs w:val="24"/>
        </w:rPr>
      </w:pPr>
      <w:hyperlink r:id="rId34" w:anchor="_Toc156294881" w:history="1">
        <w:r w:rsidR="00C25F5E" w:rsidRPr="009831F5">
          <w:rPr>
            <w:rStyle w:val="affffff4"/>
            <w:i w:val="0"/>
            <w:iCs/>
            <w:color w:val="auto"/>
            <w:szCs w:val="24"/>
          </w:rPr>
          <w:t>2.2. Примерное содержание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_Toc156294881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21984E0D" w14:textId="77777777" w:rsidR="00C25F5E" w:rsidRPr="009831F5" w:rsidRDefault="00754A2E" w:rsidP="00C25F5E">
      <w:pPr>
        <w:pStyle w:val="21"/>
        <w:rPr>
          <w:rFonts w:eastAsiaTheme="minorEastAsia"/>
          <w:i w:val="0"/>
          <w:iCs/>
          <w:color w:val="auto"/>
          <w:szCs w:val="24"/>
        </w:rPr>
      </w:pPr>
      <w:hyperlink r:id="rId35" w:anchor="_Toc156294883" w:history="1">
        <w:r w:rsidR="00C25F5E" w:rsidRPr="009831F5">
          <w:rPr>
            <w:rStyle w:val="affffff4"/>
            <w:i w:val="0"/>
            <w:iCs/>
            <w:color w:val="auto"/>
            <w:szCs w:val="24"/>
          </w:rPr>
          <w:t>2.3. Курсовой проект (работа)</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_Toc156294883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6AF71DFD" w14:textId="77777777" w:rsidR="00C25F5E" w:rsidRPr="009831F5" w:rsidRDefault="00754A2E" w:rsidP="00C25F5E">
      <w:pPr>
        <w:pStyle w:val="1f9"/>
        <w:rPr>
          <w:rFonts w:eastAsiaTheme="minorEastAsia"/>
          <w:b w:val="0"/>
          <w:color w:val="auto"/>
          <w:sz w:val="24"/>
          <w:szCs w:val="24"/>
        </w:rPr>
      </w:pPr>
      <w:hyperlink r:id="rId36" w:anchor="_Toc156294884" w:history="1">
        <w:r w:rsidR="00C25F5E" w:rsidRPr="009831F5">
          <w:rPr>
            <w:rStyle w:val="affffff4"/>
            <w:b w:val="0"/>
            <w:bCs/>
            <w:color w:val="auto"/>
            <w:sz w:val="24"/>
            <w:szCs w:val="24"/>
          </w:rPr>
          <w:t>3. УСЛОВИЯ РЕАЛИЗАЦИИ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_Toc156294884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254667E0" w14:textId="77777777" w:rsidR="00C25F5E" w:rsidRPr="009831F5" w:rsidRDefault="00754A2E" w:rsidP="00C25F5E">
      <w:pPr>
        <w:pStyle w:val="21"/>
        <w:rPr>
          <w:rFonts w:eastAsiaTheme="minorEastAsia"/>
          <w:i w:val="0"/>
          <w:color w:val="auto"/>
          <w:szCs w:val="24"/>
        </w:rPr>
      </w:pPr>
      <w:hyperlink r:id="rId37" w:anchor="_Toc156294885" w:history="1">
        <w:r w:rsidR="00C25F5E" w:rsidRPr="009831F5">
          <w:rPr>
            <w:rStyle w:val="affffff4"/>
            <w:i w:val="0"/>
            <w:iCs/>
            <w:color w:val="auto"/>
            <w:szCs w:val="24"/>
          </w:rPr>
          <w:t>3.1. Материально-техническое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_Toc156294885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190BC4AF" w14:textId="77777777" w:rsidR="00C25F5E" w:rsidRPr="009831F5" w:rsidRDefault="00754A2E" w:rsidP="00C25F5E">
      <w:pPr>
        <w:pStyle w:val="21"/>
        <w:rPr>
          <w:rFonts w:eastAsiaTheme="minorEastAsia"/>
          <w:i w:val="0"/>
          <w:iCs/>
          <w:color w:val="auto"/>
          <w:szCs w:val="24"/>
        </w:rPr>
      </w:pPr>
      <w:hyperlink r:id="rId38" w:anchor="_Toc156294886" w:history="1">
        <w:r w:rsidR="00C25F5E" w:rsidRPr="009831F5">
          <w:rPr>
            <w:rStyle w:val="affffff4"/>
            <w:i w:val="0"/>
            <w:iCs/>
            <w:color w:val="auto"/>
            <w:szCs w:val="24"/>
          </w:rPr>
          <w:t>3.2. Учебно-методическое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_Toc156294886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73852BE9" w14:textId="77777777" w:rsidR="00C25F5E" w:rsidRPr="009831F5" w:rsidRDefault="00754A2E" w:rsidP="00C25F5E">
      <w:pPr>
        <w:pStyle w:val="1f9"/>
        <w:rPr>
          <w:rFonts w:eastAsiaTheme="minorEastAsia"/>
          <w:b w:val="0"/>
          <w:color w:val="auto"/>
          <w:sz w:val="24"/>
          <w:szCs w:val="24"/>
        </w:rPr>
      </w:pPr>
      <w:hyperlink r:id="rId39" w:anchor="_Toc156294887" w:history="1">
        <w:r w:rsidR="00C25F5E" w:rsidRPr="009831F5">
          <w:rPr>
            <w:rStyle w:val="affffff4"/>
            <w:b w:val="0"/>
            <w:bCs/>
            <w:color w:val="auto"/>
            <w:sz w:val="24"/>
            <w:szCs w:val="24"/>
          </w:rPr>
          <w:t>4. КОНТРОЛЬ И ОЦЕНКА РЕЗУЛЬТАТОВ ОСВОЕНИЯ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_Toc156294887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56F28EA4" w14:textId="77777777" w:rsidR="00C25F5E" w:rsidRPr="009831F5" w:rsidRDefault="00C25F5E" w:rsidP="00C25F5E">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257134E" w14:textId="77777777" w:rsidR="00C25F5E" w:rsidRPr="009831F5" w:rsidRDefault="00C25F5E" w:rsidP="00C25F5E">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0EDC985C" w14:textId="77777777" w:rsidR="0025324D" w:rsidRPr="009831F5" w:rsidRDefault="0025324D" w:rsidP="0025324D">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Pr="009831F5">
        <w:rPr>
          <w:rFonts w:ascii="Times New Roman" w:hAnsi="Times New Roman"/>
          <w:b/>
          <w:iCs/>
          <w:color w:val="auto"/>
          <w:sz w:val="24"/>
          <w:szCs w:val="24"/>
        </w:rPr>
        <w:t>ОП.</w:t>
      </w:r>
      <w:r w:rsidRPr="009831F5">
        <w:rPr>
          <w:rFonts w:ascii="Times New Roman" w:hAnsi="Times New Roman"/>
          <w:b/>
          <w:bCs/>
          <w:iCs/>
          <w:sz w:val="24"/>
          <w:szCs w:val="24"/>
        </w:rPr>
        <w:t xml:space="preserve"> 04 МАТЕРИАЛОВЕДЕНИЕ</w:t>
      </w:r>
      <w:r w:rsidRPr="009831F5">
        <w:rPr>
          <w:rFonts w:ascii="Times New Roman" w:hAnsi="Times New Roman"/>
          <w:b/>
          <w:bCs/>
          <w:color w:val="auto"/>
          <w:sz w:val="24"/>
          <w:szCs w:val="24"/>
        </w:rPr>
        <w:t>»</w:t>
      </w:r>
    </w:p>
    <w:p w14:paraId="0FD0EBB6" w14:textId="77777777" w:rsidR="00C25F5E" w:rsidRPr="009831F5" w:rsidRDefault="00C25F5E" w:rsidP="00C25F5E">
      <w:pPr>
        <w:jc w:val="center"/>
        <w:rPr>
          <w:rFonts w:ascii="Times New Roman" w:hAnsi="Times New Roman"/>
          <w:b/>
          <w:bCs/>
          <w:color w:val="auto"/>
          <w:sz w:val="24"/>
          <w:szCs w:val="24"/>
        </w:rPr>
      </w:pPr>
    </w:p>
    <w:p w14:paraId="5CEF4FAD" w14:textId="77777777" w:rsidR="00C25F5E" w:rsidRPr="009831F5" w:rsidRDefault="00C25F5E" w:rsidP="00C25F5E">
      <w:pPr>
        <w:widowControl w:val="0"/>
        <w:jc w:val="center"/>
        <w:rPr>
          <w:rFonts w:ascii="Times New Roman" w:hAnsi="Times New Roman"/>
          <w:color w:val="auto"/>
          <w:sz w:val="24"/>
          <w:szCs w:val="24"/>
        </w:rPr>
      </w:pPr>
    </w:p>
    <w:p w14:paraId="63D08047" w14:textId="77777777" w:rsidR="00C25F5E" w:rsidRPr="0057692A" w:rsidRDefault="00C25F5E" w:rsidP="00C25F5E">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1.1. Цель и место дисциплины в структуре образовательной программы</w:t>
      </w:r>
    </w:p>
    <w:p w14:paraId="50D61B3A" w14:textId="21315585" w:rsidR="00C25F5E" w:rsidRPr="009831F5" w:rsidRDefault="00C25F5E" w:rsidP="00D51325">
      <w:pPr>
        <w:pStyle w:val="richfactdown-paragraph"/>
        <w:shd w:val="clear" w:color="auto" w:fill="FFFFFF"/>
        <w:spacing w:before="0" w:beforeAutospacing="0" w:after="0" w:afterAutospacing="0"/>
        <w:ind w:firstLine="708"/>
        <w:jc w:val="both"/>
      </w:pPr>
      <w:r w:rsidRPr="009831F5">
        <w:t>Цель дисциплины «</w:t>
      </w:r>
      <w:r w:rsidR="0025324D" w:rsidRPr="009831F5">
        <w:t>Материаловедение</w:t>
      </w:r>
      <w:r w:rsidRPr="009831F5">
        <w:t xml:space="preserve">» </w:t>
      </w:r>
      <w:r w:rsidR="006A4705" w:rsidRPr="009831F5">
        <w:t xml:space="preserve">формирование навыков выполнения производственных работ с учётом характеристик металлов и сплавов, </w:t>
      </w:r>
      <w:proofErr w:type="spellStart"/>
      <w:r w:rsidR="006A4705" w:rsidRPr="009831F5">
        <w:t>общеслесарных</w:t>
      </w:r>
      <w:proofErr w:type="spellEnd"/>
      <w:r w:rsidR="006A4705" w:rsidRPr="009831F5">
        <w:t xml:space="preserve"> работ, обучение методам подборки материалов и выполнения смазки деталей и узлов.</w:t>
      </w:r>
    </w:p>
    <w:p w14:paraId="40DF6E71" w14:textId="11F0645F"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5324D" w:rsidRPr="009831F5">
        <w:rPr>
          <w:rFonts w:ascii="Times New Roman" w:hAnsi="Times New Roman"/>
          <w:sz w:val="24"/>
          <w:szCs w:val="24"/>
        </w:rPr>
        <w:t>Материаловедение</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9831F5" w:rsidRDefault="00C25F5E" w:rsidP="006A4705">
      <w:pPr>
        <w:ind w:firstLine="709"/>
        <w:jc w:val="both"/>
        <w:rPr>
          <w:rFonts w:ascii="Times New Roman" w:hAnsi="Times New Roman"/>
          <w:color w:val="auto"/>
          <w:sz w:val="24"/>
          <w:szCs w:val="24"/>
        </w:rPr>
      </w:pPr>
    </w:p>
    <w:p w14:paraId="53C77FDB" w14:textId="77777777" w:rsidR="00C25F5E" w:rsidRPr="0057692A" w:rsidRDefault="00C25F5E" w:rsidP="006A4705">
      <w:pPr>
        <w:spacing w:after="120"/>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1.2. Планируемые результаты освоения дисциплины</w:t>
      </w:r>
    </w:p>
    <w:p w14:paraId="2780DCB6" w14:textId="744D9C7E"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692A">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159FF807" w14:textId="77777777" w:rsidR="00C25F5E" w:rsidRPr="009831F5" w:rsidRDefault="00C25F5E" w:rsidP="006A4705">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4"/>
      </w:r>
      <w:r w:rsidRPr="009831F5">
        <w:rPr>
          <w:rFonts w:ascii="Times New Roman" w:hAnsi="Times New Roman"/>
          <w:color w:val="auto"/>
          <w:sz w:val="24"/>
          <w:szCs w:val="24"/>
        </w:rPr>
        <w:t>:</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827"/>
        <w:gridCol w:w="4466"/>
      </w:tblGrid>
      <w:tr w:rsidR="0025324D" w:rsidRPr="009831F5" w14:paraId="0CB76120" w14:textId="77777777" w:rsidTr="004D56CB">
        <w:trPr>
          <w:trHeight w:val="649"/>
          <w:jc w:val="center"/>
        </w:trPr>
        <w:tc>
          <w:tcPr>
            <w:tcW w:w="1276" w:type="dxa"/>
            <w:tcBorders>
              <w:top w:val="single" w:sz="4" w:space="0" w:color="auto"/>
              <w:left w:val="single" w:sz="4" w:space="0" w:color="auto"/>
              <w:bottom w:val="single" w:sz="4" w:space="0" w:color="auto"/>
              <w:right w:val="single" w:sz="4" w:space="0" w:color="auto"/>
            </w:tcBorders>
            <w:hideMark/>
          </w:tcPr>
          <w:p w14:paraId="0BE164A4"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Код</w:t>
            </w:r>
          </w:p>
          <w:p w14:paraId="60DE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ПК, ОК</w:t>
            </w:r>
          </w:p>
        </w:tc>
        <w:tc>
          <w:tcPr>
            <w:tcW w:w="3827" w:type="dxa"/>
            <w:tcBorders>
              <w:top w:val="single" w:sz="4" w:space="0" w:color="auto"/>
              <w:left w:val="single" w:sz="4" w:space="0" w:color="auto"/>
              <w:bottom w:val="single" w:sz="4" w:space="0" w:color="auto"/>
              <w:right w:val="single" w:sz="4" w:space="0" w:color="auto"/>
            </w:tcBorders>
            <w:hideMark/>
          </w:tcPr>
          <w:p w14:paraId="5A61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Уметь</w:t>
            </w:r>
          </w:p>
        </w:tc>
        <w:tc>
          <w:tcPr>
            <w:tcW w:w="4466" w:type="dxa"/>
            <w:tcBorders>
              <w:top w:val="single" w:sz="4" w:space="0" w:color="auto"/>
              <w:left w:val="single" w:sz="4" w:space="0" w:color="auto"/>
              <w:bottom w:val="single" w:sz="4" w:space="0" w:color="auto"/>
              <w:right w:val="single" w:sz="4" w:space="0" w:color="auto"/>
            </w:tcBorders>
            <w:hideMark/>
          </w:tcPr>
          <w:p w14:paraId="70F89D4C"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Знать</w:t>
            </w:r>
          </w:p>
        </w:tc>
      </w:tr>
      <w:tr w:rsidR="00D51325" w:rsidRPr="009831F5" w14:paraId="61515750" w14:textId="77777777" w:rsidTr="00B076DB">
        <w:trPr>
          <w:trHeight w:val="7090"/>
          <w:jc w:val="center"/>
        </w:trPr>
        <w:tc>
          <w:tcPr>
            <w:tcW w:w="1276" w:type="dxa"/>
            <w:tcBorders>
              <w:top w:val="single" w:sz="4" w:space="0" w:color="auto"/>
              <w:left w:val="single" w:sz="4" w:space="0" w:color="auto"/>
              <w:right w:val="single" w:sz="4" w:space="0" w:color="auto"/>
            </w:tcBorders>
          </w:tcPr>
          <w:p w14:paraId="7215CD7B" w14:textId="77777777" w:rsidR="00D51325" w:rsidRPr="009831F5" w:rsidRDefault="00D51325" w:rsidP="004D56CB">
            <w:pPr>
              <w:jc w:val="center"/>
              <w:rPr>
                <w:rFonts w:ascii="Times New Roman" w:hAnsi="Times New Roman"/>
                <w:bCs/>
                <w:sz w:val="24"/>
                <w:szCs w:val="24"/>
              </w:rPr>
            </w:pPr>
            <w:r w:rsidRPr="009831F5">
              <w:rPr>
                <w:rFonts w:ascii="Times New Roman" w:hAnsi="Times New Roman"/>
                <w:bCs/>
                <w:sz w:val="24"/>
                <w:szCs w:val="24"/>
              </w:rPr>
              <w:t>ОК 01</w:t>
            </w:r>
          </w:p>
          <w:p w14:paraId="69FB8000" w14:textId="77777777" w:rsidR="00D51325" w:rsidRPr="009831F5" w:rsidRDefault="00D51325" w:rsidP="004D56CB">
            <w:pPr>
              <w:jc w:val="center"/>
              <w:rPr>
                <w:rFonts w:ascii="Times New Roman" w:hAnsi="Times New Roman"/>
                <w:bCs/>
                <w:sz w:val="24"/>
                <w:szCs w:val="24"/>
              </w:rPr>
            </w:pPr>
            <w:r w:rsidRPr="009831F5">
              <w:rPr>
                <w:rFonts w:ascii="Times New Roman" w:hAnsi="Times New Roman"/>
                <w:bCs/>
                <w:sz w:val="24"/>
                <w:szCs w:val="24"/>
              </w:rPr>
              <w:t>ОК 02</w:t>
            </w:r>
          </w:p>
          <w:p w14:paraId="706A75C9" w14:textId="77777777" w:rsidR="00D51325" w:rsidRPr="009831F5" w:rsidRDefault="00D51325" w:rsidP="004D56CB">
            <w:pPr>
              <w:suppressAutoHyphens/>
              <w:jc w:val="center"/>
              <w:rPr>
                <w:rFonts w:ascii="Times New Roman" w:hAnsi="Times New Roman"/>
                <w:sz w:val="24"/>
                <w:szCs w:val="24"/>
                <w:highlight w:val="yellow"/>
              </w:rPr>
            </w:pPr>
            <w:r w:rsidRPr="009831F5">
              <w:rPr>
                <w:rFonts w:ascii="Times New Roman" w:hAnsi="Times New Roman"/>
                <w:sz w:val="24"/>
                <w:szCs w:val="24"/>
              </w:rPr>
              <w:t>ОК 03</w:t>
            </w:r>
          </w:p>
          <w:p w14:paraId="3F358E8A" w14:textId="77777777" w:rsidR="00D51325" w:rsidRPr="009831F5" w:rsidRDefault="00D51325" w:rsidP="004D56CB">
            <w:pPr>
              <w:suppressAutoHyphens/>
              <w:jc w:val="center"/>
              <w:rPr>
                <w:rFonts w:ascii="Times New Roman" w:hAnsi="Times New Roman"/>
                <w:sz w:val="24"/>
                <w:szCs w:val="24"/>
              </w:rPr>
            </w:pPr>
            <w:r w:rsidRPr="009831F5">
              <w:rPr>
                <w:rFonts w:ascii="Times New Roman" w:hAnsi="Times New Roman"/>
                <w:sz w:val="24"/>
                <w:szCs w:val="24"/>
              </w:rPr>
              <w:t>ОК 05</w:t>
            </w:r>
          </w:p>
          <w:p w14:paraId="0CD9B04E" w14:textId="39E35EAC" w:rsidR="00D51325" w:rsidRPr="009831F5" w:rsidRDefault="00D51325" w:rsidP="009B4ECC">
            <w:pPr>
              <w:suppressAutoHyphens/>
              <w:jc w:val="center"/>
              <w:rPr>
                <w:rFonts w:ascii="Times New Roman" w:hAnsi="Times New Roman"/>
                <w:sz w:val="24"/>
                <w:szCs w:val="24"/>
              </w:rPr>
            </w:pPr>
            <w:r w:rsidRPr="009831F5">
              <w:rPr>
                <w:rFonts w:ascii="Times New Roman" w:hAnsi="Times New Roman"/>
                <w:sz w:val="24"/>
                <w:szCs w:val="24"/>
              </w:rPr>
              <w:t>ОК 07</w:t>
            </w:r>
          </w:p>
          <w:p w14:paraId="4978E51D" w14:textId="164D5EC1" w:rsidR="00D51325" w:rsidRPr="009831F5" w:rsidRDefault="00D51325" w:rsidP="004D56CB">
            <w:pPr>
              <w:suppressAutoHyphens/>
              <w:jc w:val="center"/>
              <w:rPr>
                <w:rFonts w:ascii="Times New Roman" w:eastAsia="Batang" w:hAnsi="Times New Roman"/>
                <w:bCs/>
                <w:i/>
                <w:sz w:val="24"/>
                <w:szCs w:val="24"/>
                <w:u w:val="single"/>
              </w:rPr>
            </w:pPr>
            <w:r w:rsidRPr="009831F5">
              <w:rPr>
                <w:rFonts w:ascii="Times New Roman" w:hAnsi="Times New Roman"/>
                <w:sz w:val="24"/>
                <w:szCs w:val="24"/>
              </w:rPr>
              <w:t>ОК 09</w:t>
            </w:r>
          </w:p>
        </w:tc>
        <w:tc>
          <w:tcPr>
            <w:tcW w:w="3827" w:type="dxa"/>
            <w:vMerge w:val="restart"/>
            <w:tcBorders>
              <w:top w:val="single" w:sz="4" w:space="0" w:color="auto"/>
              <w:left w:val="single" w:sz="4" w:space="0" w:color="auto"/>
              <w:bottom w:val="single" w:sz="4" w:space="0" w:color="auto"/>
              <w:right w:val="single" w:sz="4" w:space="0" w:color="auto"/>
            </w:tcBorders>
            <w:hideMark/>
          </w:tcPr>
          <w:p w14:paraId="57F6D2C6" w14:textId="77777777" w:rsidR="00D51325" w:rsidRPr="009831F5" w:rsidRDefault="00D51325" w:rsidP="004D56CB">
            <w:pPr>
              <w:ind w:firstLine="13"/>
              <w:jc w:val="both"/>
              <w:rPr>
                <w:rFonts w:ascii="Times New Roman" w:eastAsia="Calibri" w:hAnsi="Times New Roman"/>
                <w:i/>
                <w:sz w:val="24"/>
                <w:szCs w:val="24"/>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3300D9E3" w14:textId="77777777" w:rsidR="00D51325" w:rsidRPr="009831F5" w:rsidRDefault="00D51325" w:rsidP="004D56CB">
            <w:pPr>
              <w:ind w:firstLine="13"/>
              <w:jc w:val="both"/>
              <w:rPr>
                <w:rFonts w:ascii="Times New Roman" w:hAnsi="Times New Roman"/>
                <w:i/>
                <w:sz w:val="24"/>
                <w:szCs w:val="24"/>
              </w:rPr>
            </w:pPr>
            <w:r w:rsidRPr="009831F5">
              <w:rPr>
                <w:rFonts w:ascii="Times New Roman" w:hAnsi="Times New Roman"/>
                <w:iCs/>
                <w:sz w:val="24"/>
                <w:szCs w:val="24"/>
              </w:rPr>
              <w:t>анализировать задачу и/или проблему и выделять её составные части</w:t>
            </w:r>
          </w:p>
          <w:p w14:paraId="42B398C8"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определять этапы решения задачи</w:t>
            </w:r>
          </w:p>
          <w:p w14:paraId="7EF8F6C9"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30207DD3"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составлять план действия</w:t>
            </w:r>
          </w:p>
          <w:p w14:paraId="6987C46B"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определять необходимые ресурсы</w:t>
            </w:r>
          </w:p>
          <w:p w14:paraId="188722A0"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реализовывать составленный план</w:t>
            </w:r>
          </w:p>
          <w:p w14:paraId="1348213B" w14:textId="77777777" w:rsidR="00D51325" w:rsidRPr="009831F5" w:rsidRDefault="00D51325" w:rsidP="004D56CB">
            <w:pPr>
              <w:ind w:firstLine="13"/>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512F8463" w14:textId="77777777" w:rsidR="00D51325" w:rsidRPr="009831F5" w:rsidRDefault="00D51325" w:rsidP="004D56CB">
            <w:pPr>
              <w:ind w:firstLine="13"/>
              <w:jc w:val="both"/>
              <w:rPr>
                <w:rFonts w:ascii="Times New Roman" w:eastAsia="Calibri" w:hAnsi="Times New Roman"/>
                <w:i/>
                <w:sz w:val="24"/>
                <w:szCs w:val="24"/>
              </w:rPr>
            </w:pPr>
            <w:r w:rsidRPr="009831F5">
              <w:rPr>
                <w:rFonts w:ascii="Times New Roman" w:hAnsi="Times New Roman"/>
                <w:iCs/>
                <w:sz w:val="24"/>
                <w:szCs w:val="24"/>
              </w:rPr>
              <w:t>определять задачи для поиска информации</w:t>
            </w:r>
          </w:p>
          <w:p w14:paraId="26F6AD66" w14:textId="77777777" w:rsidR="00D51325" w:rsidRPr="009831F5" w:rsidRDefault="00D51325" w:rsidP="004D56CB">
            <w:pPr>
              <w:ind w:firstLine="13"/>
              <w:jc w:val="both"/>
              <w:rPr>
                <w:rFonts w:ascii="Times New Roman" w:hAnsi="Times New Roman"/>
                <w:i/>
                <w:sz w:val="24"/>
                <w:szCs w:val="24"/>
              </w:rPr>
            </w:pPr>
            <w:r w:rsidRPr="009831F5">
              <w:rPr>
                <w:rFonts w:ascii="Times New Roman" w:hAnsi="Times New Roman"/>
                <w:iCs/>
                <w:sz w:val="24"/>
                <w:szCs w:val="24"/>
              </w:rPr>
              <w:t>определять необходимые источники информации</w:t>
            </w:r>
          </w:p>
          <w:p w14:paraId="6066D6F4"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6451319E"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выделять наиболее значимое в перечне информации</w:t>
            </w:r>
          </w:p>
          <w:p w14:paraId="19E97895"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оценивать практическую значимость результатов поиска</w:t>
            </w:r>
          </w:p>
          <w:p w14:paraId="2CC39B1C"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 xml:space="preserve">оформлять результаты поиска, применять средства </w:t>
            </w:r>
            <w:r w:rsidRPr="009831F5">
              <w:rPr>
                <w:rFonts w:ascii="Times New Roman" w:hAnsi="Times New Roman"/>
                <w:iCs/>
                <w:sz w:val="24"/>
                <w:szCs w:val="24"/>
              </w:rPr>
              <w:lastRenderedPageBreak/>
              <w:t>информационных технологий для решения профессиональных задач</w:t>
            </w:r>
          </w:p>
          <w:p w14:paraId="672256BD"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современное программное обеспечение</w:t>
            </w:r>
          </w:p>
          <w:p w14:paraId="2B667B23" w14:textId="77777777" w:rsidR="00D51325" w:rsidRPr="009831F5" w:rsidRDefault="00D51325"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158EA577" w14:textId="77777777" w:rsidR="00D51325" w:rsidRPr="009831F5" w:rsidRDefault="00D51325" w:rsidP="004D56CB">
            <w:pPr>
              <w:rPr>
                <w:rFonts w:ascii="Times New Roman" w:hAnsi="Times New Roman"/>
                <w:iCs/>
                <w:sz w:val="24"/>
                <w:szCs w:val="24"/>
              </w:rPr>
            </w:pPr>
            <w:r w:rsidRPr="009831F5">
              <w:rPr>
                <w:rFonts w:ascii="Times New Roman" w:hAnsi="Times New Roman"/>
                <w:iCs/>
                <w:sz w:val="24"/>
                <w:szCs w:val="24"/>
              </w:rPr>
              <w:t>применять современную научную профессиональную терминологию</w:t>
            </w:r>
          </w:p>
          <w:p w14:paraId="1C6E7F1B"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60EDD1D"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соблюдать нормы экологической безопасности </w:t>
            </w:r>
          </w:p>
          <w:p w14:paraId="1345851E"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D1092BB"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DA1109"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участвовать в диалогах на знакомые общие и профессиональные темы</w:t>
            </w:r>
          </w:p>
          <w:p w14:paraId="5BCC5EE9"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строить простые высказывания о себе и о своей профессиональной деятельности</w:t>
            </w:r>
          </w:p>
          <w:p w14:paraId="4A61E5EA"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кратко обосновывать и объяснять свои действия (текущие и планируемые)</w:t>
            </w:r>
          </w:p>
          <w:p w14:paraId="28BE109C"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писать простые связные сообщения на знакомые или интересующие профессиональные темы</w:t>
            </w:r>
          </w:p>
          <w:p w14:paraId="3DFA6612" w14:textId="1E8FF8E8" w:rsidR="00D51325" w:rsidRPr="009831F5" w:rsidRDefault="00D51325" w:rsidP="004D56CB">
            <w:pPr>
              <w:jc w:val="both"/>
              <w:rPr>
                <w:rFonts w:ascii="Times New Roman" w:eastAsia="Calibri" w:hAnsi="Times New Roman"/>
                <w:i/>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466" w:type="dxa"/>
            <w:vMerge w:val="restart"/>
            <w:tcBorders>
              <w:top w:val="single" w:sz="4" w:space="0" w:color="auto"/>
              <w:left w:val="single" w:sz="4" w:space="0" w:color="auto"/>
              <w:bottom w:val="single" w:sz="4" w:space="0" w:color="auto"/>
              <w:right w:val="single" w:sz="4" w:space="0" w:color="auto"/>
            </w:tcBorders>
            <w:hideMark/>
          </w:tcPr>
          <w:p w14:paraId="35A06208"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64DDA40C"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5EB43B7"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алгоритмы выполнения работ в профессиональной и смежных областях;</w:t>
            </w:r>
          </w:p>
          <w:p w14:paraId="4D9197C6"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методы работы в профессиональной и смежных сферах</w:t>
            </w:r>
          </w:p>
          <w:p w14:paraId="65786E07"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 xml:space="preserve">структуру плана для решения задач </w:t>
            </w:r>
          </w:p>
          <w:p w14:paraId="58220059"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порядок оценки результатов решения задач профессиональной деятельности</w:t>
            </w:r>
          </w:p>
          <w:p w14:paraId="2B742F33"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номенклатуру информационных источников, применяемых в профессиональной деятельности</w:t>
            </w:r>
          </w:p>
          <w:p w14:paraId="23437B57"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приемы структурирования информации</w:t>
            </w:r>
          </w:p>
          <w:p w14:paraId="6EDF7AD7"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E7879D4" w14:textId="77777777" w:rsidR="00D51325" w:rsidRPr="009831F5" w:rsidRDefault="00D51325" w:rsidP="004D56CB">
            <w:pPr>
              <w:jc w:val="both"/>
              <w:rPr>
                <w:rFonts w:ascii="Times New Roman" w:hAnsi="Times New Roman"/>
                <w:sz w:val="24"/>
                <w:szCs w:val="24"/>
              </w:rPr>
            </w:pPr>
            <w:r w:rsidRPr="009831F5">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EE666E6"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современная научная и профессиональная терминология</w:t>
            </w:r>
          </w:p>
          <w:p w14:paraId="280657D4"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правила оформления документов и построения устных сообщений</w:t>
            </w:r>
          </w:p>
          <w:p w14:paraId="1664246E"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lastRenderedPageBreak/>
              <w:t xml:space="preserve">правила экологической безопасности при ведении профессиональной деятельности </w:t>
            </w:r>
          </w:p>
          <w:p w14:paraId="1AD63D38"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основные ресурсы, задействованные в профессиональной деятельности</w:t>
            </w:r>
          </w:p>
          <w:p w14:paraId="27F75C18"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пути обеспечения ресурсосбережения</w:t>
            </w:r>
          </w:p>
          <w:p w14:paraId="5794DAE3" w14:textId="77777777" w:rsidR="00D51325" w:rsidRPr="009831F5" w:rsidRDefault="00D51325" w:rsidP="004D56CB">
            <w:pPr>
              <w:suppressAutoHyphens/>
              <w:jc w:val="both"/>
              <w:rPr>
                <w:rFonts w:ascii="Times New Roman" w:hAnsi="Times New Roman"/>
                <w:iCs/>
                <w:sz w:val="24"/>
                <w:szCs w:val="24"/>
              </w:rPr>
            </w:pPr>
            <w:r w:rsidRPr="009831F5">
              <w:rPr>
                <w:rFonts w:ascii="Times New Roman" w:hAnsi="Times New Roman"/>
                <w:iCs/>
                <w:sz w:val="24"/>
                <w:szCs w:val="24"/>
              </w:rPr>
              <w:t>принципы бережливого производства</w:t>
            </w:r>
          </w:p>
          <w:p w14:paraId="049E0BF6"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правила построения простых и сложных предложений на профессиональные темы</w:t>
            </w:r>
          </w:p>
          <w:p w14:paraId="3E3D9982"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основные общеупотребительные глаголы (бытовая и профессиональная лексика)</w:t>
            </w:r>
          </w:p>
          <w:p w14:paraId="5C36F275"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300515D" w14:textId="77777777" w:rsidR="00D51325" w:rsidRPr="009831F5" w:rsidRDefault="00D51325" w:rsidP="004D56CB">
            <w:pPr>
              <w:jc w:val="both"/>
              <w:rPr>
                <w:rFonts w:ascii="Times New Roman" w:hAnsi="Times New Roman"/>
                <w:iCs/>
                <w:sz w:val="24"/>
                <w:szCs w:val="24"/>
              </w:rPr>
            </w:pPr>
            <w:r w:rsidRPr="009831F5">
              <w:rPr>
                <w:rFonts w:ascii="Times New Roman" w:hAnsi="Times New Roman"/>
                <w:iCs/>
                <w:sz w:val="24"/>
                <w:szCs w:val="24"/>
              </w:rPr>
              <w:t>особенности произношения</w:t>
            </w:r>
          </w:p>
          <w:p w14:paraId="4A2AA6E4" w14:textId="059857C7" w:rsidR="00D51325" w:rsidRPr="009831F5" w:rsidRDefault="00A074DB" w:rsidP="004D56CB">
            <w:pPr>
              <w:jc w:val="both"/>
              <w:rPr>
                <w:rFonts w:ascii="Times New Roman" w:hAnsi="Times New Roman"/>
                <w:sz w:val="24"/>
                <w:szCs w:val="24"/>
              </w:rPr>
            </w:pPr>
            <w:r>
              <w:rPr>
                <w:rFonts w:ascii="Times New Roman" w:hAnsi="Times New Roman"/>
                <w:sz w:val="24"/>
                <w:szCs w:val="24"/>
              </w:rPr>
              <w:t>п</w:t>
            </w:r>
            <w:r w:rsidR="00D51325" w:rsidRPr="009831F5">
              <w:rPr>
                <w:rFonts w:ascii="Times New Roman" w:hAnsi="Times New Roman"/>
                <w:sz w:val="24"/>
                <w:szCs w:val="24"/>
              </w:rPr>
              <w:t>равил</w:t>
            </w:r>
            <w:r>
              <w:rPr>
                <w:rFonts w:ascii="Times New Roman" w:hAnsi="Times New Roman"/>
                <w:sz w:val="24"/>
                <w:szCs w:val="24"/>
              </w:rPr>
              <w:t>а</w:t>
            </w:r>
            <w:r w:rsidR="00D51325" w:rsidRPr="009831F5">
              <w:rPr>
                <w:rFonts w:ascii="Times New Roman" w:hAnsi="Times New Roman"/>
                <w:sz w:val="24"/>
                <w:szCs w:val="24"/>
              </w:rPr>
              <w:t xml:space="preserve"> и норм</w:t>
            </w:r>
            <w:r>
              <w:rPr>
                <w:rFonts w:ascii="Times New Roman" w:hAnsi="Times New Roman"/>
                <w:sz w:val="24"/>
                <w:szCs w:val="24"/>
              </w:rPr>
              <w:t>ы</w:t>
            </w:r>
            <w:r w:rsidR="00D51325" w:rsidRPr="009831F5">
              <w:rPr>
                <w:rFonts w:ascii="Times New Roman" w:hAnsi="Times New Roman"/>
                <w:sz w:val="24"/>
                <w:szCs w:val="24"/>
              </w:rPr>
              <w:t xml:space="preserve"> разработки, оформления и обращения конструкторской документации, установленных в ЕСКД, требования, предъявляемые к ним</w:t>
            </w:r>
          </w:p>
        </w:tc>
      </w:tr>
      <w:tr w:rsidR="00D51325" w:rsidRPr="009831F5" w14:paraId="35F36874" w14:textId="77777777" w:rsidTr="00616297">
        <w:trPr>
          <w:trHeight w:val="212"/>
          <w:jc w:val="center"/>
        </w:trPr>
        <w:tc>
          <w:tcPr>
            <w:tcW w:w="1276" w:type="dxa"/>
            <w:tcBorders>
              <w:top w:val="single" w:sz="4" w:space="0" w:color="auto"/>
              <w:left w:val="single" w:sz="4" w:space="0" w:color="auto"/>
              <w:bottom w:val="single" w:sz="4" w:space="0" w:color="auto"/>
              <w:right w:val="single" w:sz="4" w:space="0" w:color="auto"/>
            </w:tcBorders>
            <w:hideMark/>
          </w:tcPr>
          <w:p w14:paraId="262F0780" w14:textId="77777777" w:rsidR="00D51325" w:rsidRDefault="00D51325" w:rsidP="004D56CB">
            <w:pPr>
              <w:suppressAutoHyphens/>
              <w:jc w:val="center"/>
              <w:rPr>
                <w:rFonts w:ascii="Times New Roman" w:hAnsi="Times New Roman"/>
                <w:iCs/>
                <w:sz w:val="24"/>
                <w:szCs w:val="24"/>
              </w:rPr>
            </w:pPr>
            <w:r>
              <w:rPr>
                <w:rFonts w:ascii="Times New Roman" w:hAnsi="Times New Roman"/>
                <w:iCs/>
                <w:sz w:val="24"/>
                <w:szCs w:val="24"/>
              </w:rPr>
              <w:t>ПК 2.1</w:t>
            </w:r>
          </w:p>
          <w:p w14:paraId="76297919" w14:textId="1E290199" w:rsidR="00D51325" w:rsidRPr="009831F5" w:rsidRDefault="00D51325" w:rsidP="004D56CB">
            <w:pPr>
              <w:suppressAutoHyphens/>
              <w:jc w:val="center"/>
              <w:rPr>
                <w:rFonts w:ascii="Times New Roman" w:hAnsi="Times New Roman"/>
                <w:iCs/>
                <w:sz w:val="24"/>
                <w:szCs w:val="24"/>
              </w:rPr>
            </w:pPr>
            <w:r w:rsidRPr="009831F5">
              <w:rPr>
                <w:rFonts w:ascii="Times New Roman" w:hAnsi="Times New Roman"/>
                <w:iCs/>
                <w:sz w:val="24"/>
                <w:szCs w:val="24"/>
              </w:rPr>
              <w:t xml:space="preserve">ПК </w:t>
            </w:r>
            <w:r>
              <w:rPr>
                <w:rFonts w:ascii="Times New Roman" w:hAnsi="Times New Roman"/>
                <w:iCs/>
                <w:sz w:val="24"/>
                <w:szCs w:val="24"/>
              </w:rPr>
              <w:t>2.2</w:t>
            </w:r>
          </w:p>
        </w:tc>
        <w:tc>
          <w:tcPr>
            <w:tcW w:w="3827" w:type="dxa"/>
            <w:vMerge/>
            <w:tcBorders>
              <w:left w:val="single" w:sz="4" w:space="0" w:color="auto"/>
              <w:bottom w:val="single" w:sz="4" w:space="0" w:color="auto"/>
              <w:right w:val="single" w:sz="4" w:space="0" w:color="auto"/>
            </w:tcBorders>
            <w:hideMark/>
          </w:tcPr>
          <w:p w14:paraId="30179AA9" w14:textId="1E23EB61" w:rsidR="00D51325" w:rsidRPr="009831F5" w:rsidRDefault="00D51325" w:rsidP="004D56CB">
            <w:pPr>
              <w:jc w:val="both"/>
              <w:rPr>
                <w:rFonts w:ascii="Times New Roman" w:hAnsi="Times New Roman"/>
                <w:iCs/>
                <w:sz w:val="24"/>
                <w:szCs w:val="24"/>
              </w:rPr>
            </w:pPr>
          </w:p>
        </w:tc>
        <w:tc>
          <w:tcPr>
            <w:tcW w:w="4466" w:type="dxa"/>
            <w:vMerge/>
            <w:tcBorders>
              <w:left w:val="single" w:sz="4" w:space="0" w:color="auto"/>
              <w:bottom w:val="single" w:sz="4" w:space="0" w:color="auto"/>
              <w:right w:val="single" w:sz="4" w:space="0" w:color="auto"/>
            </w:tcBorders>
            <w:hideMark/>
          </w:tcPr>
          <w:p w14:paraId="14951280" w14:textId="241BBA3A" w:rsidR="00D51325" w:rsidRPr="009831F5" w:rsidRDefault="00D51325" w:rsidP="004D56CB">
            <w:pPr>
              <w:jc w:val="both"/>
              <w:rPr>
                <w:rFonts w:ascii="Times New Roman" w:hAnsi="Times New Roman"/>
                <w:iCs/>
                <w:sz w:val="24"/>
                <w:szCs w:val="24"/>
              </w:rPr>
            </w:pPr>
          </w:p>
        </w:tc>
      </w:tr>
    </w:tbl>
    <w:p w14:paraId="33F8E117" w14:textId="77777777" w:rsidR="00C25F5E" w:rsidRPr="009831F5" w:rsidRDefault="00C25F5E" w:rsidP="00C25F5E">
      <w:pPr>
        <w:rPr>
          <w:rFonts w:ascii="Times New Roman" w:hAnsi="Times New Roman"/>
          <w:color w:val="auto"/>
          <w:sz w:val="24"/>
          <w:szCs w:val="24"/>
        </w:rPr>
      </w:pPr>
    </w:p>
    <w:p w14:paraId="6DDFFF74" w14:textId="77777777" w:rsidR="00C25F5E" w:rsidRPr="009831F5" w:rsidRDefault="00C25F5E" w:rsidP="00C25F5E">
      <w:pPr>
        <w:ind w:firstLine="709"/>
        <w:rPr>
          <w:rFonts w:ascii="Times New Roman" w:hAnsi="Times New Roman"/>
          <w:color w:val="auto"/>
          <w:sz w:val="24"/>
          <w:szCs w:val="24"/>
        </w:rPr>
      </w:pPr>
    </w:p>
    <w:p w14:paraId="4557E5A6" w14:textId="77777777" w:rsidR="00C25F5E" w:rsidRPr="009831F5" w:rsidRDefault="00C25F5E" w:rsidP="00C25F5E">
      <w:pPr>
        <w:rPr>
          <w:rFonts w:ascii="Times New Roman" w:hAnsi="Times New Roman"/>
          <w:b/>
          <w:caps/>
          <w:color w:val="auto"/>
          <w:sz w:val="24"/>
          <w:szCs w:val="24"/>
        </w:rPr>
      </w:pPr>
    </w:p>
    <w:p w14:paraId="5811E958" w14:textId="60798163" w:rsidR="00C25F5E" w:rsidRPr="0057692A" w:rsidRDefault="00C25F5E" w:rsidP="0057692A">
      <w:pPr>
        <w:keepNext/>
        <w:spacing w:after="120"/>
        <w:jc w:val="center"/>
        <w:rPr>
          <w:rFonts w:ascii="Times New Roman" w:hAnsi="Times New Roman"/>
          <w:b/>
          <w:bCs/>
          <w:color w:val="auto"/>
          <w:sz w:val="24"/>
          <w:szCs w:val="24"/>
        </w:rPr>
      </w:pPr>
      <w:r w:rsidRPr="0057692A">
        <w:rPr>
          <w:rFonts w:ascii="Times New Roman" w:hAnsi="Times New Roman"/>
          <w:b/>
          <w:bCs/>
          <w:color w:val="auto"/>
          <w:sz w:val="24"/>
          <w:szCs w:val="24"/>
        </w:rPr>
        <w:lastRenderedPageBreak/>
        <w:t>2. Структура и содержание дисциплины</w:t>
      </w:r>
    </w:p>
    <w:p w14:paraId="4231BF38" w14:textId="77777777" w:rsidR="00C25F5E" w:rsidRPr="0057692A" w:rsidRDefault="00C25F5E" w:rsidP="00C25F5E">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9831F5" w14:paraId="7D318C80"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 xml:space="preserve">В т.ч. в форме </w:t>
            </w:r>
            <w:proofErr w:type="spellStart"/>
            <w:r w:rsidRPr="009831F5">
              <w:rPr>
                <w:rFonts w:ascii="Times New Roman" w:hAnsi="Times New Roman"/>
                <w:b/>
                <w:color w:val="auto"/>
                <w:sz w:val="24"/>
                <w:szCs w:val="24"/>
              </w:rPr>
              <w:t>практ</w:t>
            </w:r>
            <w:proofErr w:type="spellEnd"/>
            <w:r w:rsidRPr="009831F5">
              <w:rPr>
                <w:rFonts w:ascii="Times New Roman" w:hAnsi="Times New Roman"/>
                <w:b/>
                <w:color w:val="auto"/>
                <w:sz w:val="24"/>
                <w:szCs w:val="24"/>
              </w:rPr>
              <w:t>. подготовки</w:t>
            </w:r>
          </w:p>
        </w:tc>
      </w:tr>
      <w:tr w:rsidR="00390C07" w:rsidRPr="009831F5" w14:paraId="17813C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3470D427" w:rsidR="00C25F5E" w:rsidRPr="009831F5" w:rsidRDefault="00D51325" w:rsidP="00452F84">
            <w:pPr>
              <w:jc w:val="center"/>
              <w:rPr>
                <w:rFonts w:ascii="Times New Roman" w:hAnsi="Times New Roman"/>
                <w:color w:val="auto"/>
                <w:sz w:val="24"/>
                <w:szCs w:val="24"/>
              </w:rPr>
            </w:pPr>
            <w:r>
              <w:rPr>
                <w:rFonts w:ascii="Times New Roman" w:hAnsi="Times New Roman"/>
                <w:color w:val="auto"/>
                <w:sz w:val="24"/>
                <w:szCs w:val="24"/>
              </w:rPr>
              <w:t>70</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67719AB0" w:rsidR="00C25F5E" w:rsidRPr="009831F5" w:rsidRDefault="00D51325" w:rsidP="00452F84">
            <w:pPr>
              <w:jc w:val="center"/>
              <w:rPr>
                <w:rFonts w:ascii="Times New Roman" w:hAnsi="Times New Roman"/>
                <w:color w:val="auto"/>
                <w:sz w:val="24"/>
                <w:szCs w:val="24"/>
              </w:rPr>
            </w:pPr>
            <w:r>
              <w:rPr>
                <w:rFonts w:ascii="Times New Roman" w:hAnsi="Times New Roman"/>
                <w:color w:val="auto"/>
                <w:sz w:val="24"/>
                <w:szCs w:val="24"/>
              </w:rPr>
              <w:t>54</w:t>
            </w:r>
          </w:p>
        </w:tc>
      </w:tr>
      <w:tr w:rsidR="00390C07" w:rsidRPr="009831F5" w14:paraId="6C1FAAC5"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EB3DF5"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5"/>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B4C6A9"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35EF06"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10A3F1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EABACD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667A08A8"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4900F3A7" w:rsidR="00C25F5E" w:rsidRPr="009831F5" w:rsidRDefault="00D51325" w:rsidP="00452F84">
            <w:pPr>
              <w:jc w:val="center"/>
              <w:rPr>
                <w:rFonts w:ascii="Times New Roman" w:hAnsi="Times New Roman"/>
                <w:b/>
                <w:color w:val="auto"/>
                <w:sz w:val="24"/>
                <w:szCs w:val="24"/>
              </w:rPr>
            </w:pPr>
            <w:r>
              <w:rPr>
                <w:rFonts w:ascii="Times New Roman" w:hAnsi="Times New Roman"/>
                <w:b/>
                <w:color w:val="auto"/>
                <w:sz w:val="24"/>
                <w:szCs w:val="24"/>
              </w:rPr>
              <w:t>70</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58B6A450" w:rsidR="00C25F5E" w:rsidRPr="009831F5" w:rsidRDefault="00D51325" w:rsidP="00452F84">
            <w:pPr>
              <w:jc w:val="center"/>
              <w:rPr>
                <w:rFonts w:ascii="Times New Roman" w:hAnsi="Times New Roman"/>
                <w:b/>
                <w:color w:val="auto"/>
                <w:sz w:val="24"/>
                <w:szCs w:val="24"/>
              </w:rPr>
            </w:pPr>
            <w:r>
              <w:rPr>
                <w:rFonts w:ascii="Times New Roman" w:hAnsi="Times New Roman"/>
                <w:b/>
                <w:color w:val="auto"/>
                <w:sz w:val="24"/>
                <w:szCs w:val="24"/>
              </w:rPr>
              <w:t>54</w:t>
            </w:r>
          </w:p>
        </w:tc>
      </w:tr>
    </w:tbl>
    <w:p w14:paraId="72AB0FFC" w14:textId="77777777" w:rsidR="00C25F5E" w:rsidRPr="009831F5" w:rsidRDefault="00C25F5E" w:rsidP="00C25F5E">
      <w:pPr>
        <w:rPr>
          <w:rFonts w:ascii="Times New Roman" w:hAnsi="Times New Roman"/>
          <w:color w:val="auto"/>
          <w:sz w:val="24"/>
          <w:szCs w:val="24"/>
        </w:rPr>
      </w:pPr>
    </w:p>
    <w:p w14:paraId="6489A5B3" w14:textId="77777777" w:rsidR="00C25F5E" w:rsidRPr="009831F5" w:rsidRDefault="00C25F5E" w:rsidP="00C25F5E">
      <w:pPr>
        <w:rPr>
          <w:rFonts w:ascii="Times New Roman" w:hAnsi="Times New Roman"/>
          <w:color w:val="auto"/>
          <w:sz w:val="24"/>
          <w:szCs w:val="24"/>
        </w:rPr>
      </w:pPr>
    </w:p>
    <w:p w14:paraId="25B19795" w14:textId="6167952B" w:rsidR="00C25F5E" w:rsidRPr="0057692A" w:rsidRDefault="00C25F5E" w:rsidP="0057692A">
      <w:pPr>
        <w:ind w:firstLine="708"/>
        <w:rPr>
          <w:rFonts w:ascii="Times New Roman" w:hAnsi="Times New Roman"/>
          <w:b/>
          <w:bCs/>
          <w:color w:val="auto"/>
          <w:sz w:val="24"/>
          <w:szCs w:val="24"/>
        </w:rPr>
      </w:pPr>
      <w:r w:rsidRPr="0057692A">
        <w:rPr>
          <w:rFonts w:ascii="Times New Roman" w:hAnsi="Times New Roman"/>
          <w:b/>
          <w:bCs/>
          <w:color w:val="auto"/>
          <w:sz w:val="24"/>
          <w:szCs w:val="24"/>
        </w:rPr>
        <w:t>2.2. Примерное содержание дисциплины</w:t>
      </w:r>
    </w:p>
    <w:tbl>
      <w:tblPr>
        <w:tblW w:w="9781" w:type="dxa"/>
        <w:tblInd w:w="-5" w:type="dxa"/>
        <w:tblLayout w:type="fixed"/>
        <w:tblLook w:val="04A0" w:firstRow="1" w:lastRow="0" w:firstColumn="1" w:lastColumn="0" w:noHBand="0" w:noVBand="1"/>
      </w:tblPr>
      <w:tblGrid>
        <w:gridCol w:w="1843"/>
        <w:gridCol w:w="7938"/>
      </w:tblGrid>
      <w:tr w:rsidR="007010AC" w:rsidRPr="009831F5" w14:paraId="3B7D2C8C" w14:textId="77777777" w:rsidTr="00A074DB">
        <w:trPr>
          <w:trHeight w:val="752"/>
        </w:trPr>
        <w:tc>
          <w:tcPr>
            <w:tcW w:w="1843" w:type="dxa"/>
            <w:tcBorders>
              <w:top w:val="single" w:sz="4" w:space="0" w:color="auto"/>
              <w:left w:val="single" w:sz="4" w:space="0" w:color="auto"/>
              <w:bottom w:val="single" w:sz="4" w:space="0" w:color="auto"/>
              <w:right w:val="single" w:sz="4" w:space="0" w:color="auto"/>
            </w:tcBorders>
            <w:hideMark/>
          </w:tcPr>
          <w:p w14:paraId="327DB8BE" w14:textId="77777777" w:rsidR="007010AC" w:rsidRPr="009831F5" w:rsidRDefault="007010AC" w:rsidP="009B4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Batang" w:hAnsi="Times New Roman"/>
                <w:b/>
                <w:bCs/>
                <w:sz w:val="24"/>
                <w:szCs w:val="24"/>
              </w:rPr>
            </w:pPr>
            <w:r w:rsidRPr="009831F5">
              <w:rPr>
                <w:rFonts w:ascii="Times New Roman" w:hAnsi="Times New Roman"/>
                <w:b/>
                <w:bCs/>
                <w:color w:val="auto"/>
                <w:sz w:val="24"/>
                <w:szCs w:val="24"/>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hideMark/>
          </w:tcPr>
          <w:p w14:paraId="57C4FF26" w14:textId="77777777" w:rsidR="007010AC" w:rsidRPr="009831F5" w:rsidRDefault="007010AC" w:rsidP="009B4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010AC" w:rsidRPr="009831F5" w14:paraId="1DB64726" w14:textId="77777777" w:rsidTr="00A074DB">
        <w:trPr>
          <w:trHeight w:val="340"/>
        </w:trPr>
        <w:tc>
          <w:tcPr>
            <w:tcW w:w="1843" w:type="dxa"/>
            <w:tcBorders>
              <w:top w:val="single" w:sz="4" w:space="0" w:color="auto"/>
              <w:left w:val="single" w:sz="4" w:space="0" w:color="auto"/>
              <w:bottom w:val="single" w:sz="4" w:space="0" w:color="auto"/>
              <w:right w:val="single" w:sz="4" w:space="0" w:color="auto"/>
            </w:tcBorders>
            <w:hideMark/>
          </w:tcPr>
          <w:p w14:paraId="4C22C53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1.</w:t>
            </w:r>
          </w:p>
        </w:tc>
        <w:tc>
          <w:tcPr>
            <w:tcW w:w="7938" w:type="dxa"/>
            <w:tcBorders>
              <w:top w:val="single" w:sz="4" w:space="0" w:color="auto"/>
              <w:left w:val="single" w:sz="4" w:space="0" w:color="auto"/>
              <w:bottom w:val="single" w:sz="4" w:space="0" w:color="auto"/>
              <w:right w:val="single" w:sz="4" w:space="0" w:color="auto"/>
            </w:tcBorders>
            <w:hideMark/>
          </w:tcPr>
          <w:p w14:paraId="6CF568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 xml:space="preserve">Черные металлы и их сплавы   33 </w:t>
            </w:r>
            <w:proofErr w:type="spellStart"/>
            <w:r w:rsidRPr="009831F5">
              <w:rPr>
                <w:rFonts w:ascii="Times New Roman" w:hAnsi="Times New Roman"/>
                <w:b/>
                <w:bCs/>
                <w:sz w:val="24"/>
                <w:szCs w:val="24"/>
              </w:rPr>
              <w:t>ак.ч</w:t>
            </w:r>
            <w:proofErr w:type="spellEnd"/>
            <w:r w:rsidRPr="009831F5">
              <w:rPr>
                <w:rFonts w:ascii="Times New Roman" w:hAnsi="Times New Roman"/>
                <w:b/>
                <w:bCs/>
                <w:sz w:val="24"/>
                <w:szCs w:val="24"/>
              </w:rPr>
              <w:t>.</w:t>
            </w:r>
          </w:p>
        </w:tc>
      </w:tr>
      <w:tr w:rsidR="007010AC" w:rsidRPr="009831F5" w14:paraId="6668C1D5" w14:textId="77777777" w:rsidTr="00A074DB">
        <w:trPr>
          <w:trHeight w:val="352"/>
        </w:trPr>
        <w:tc>
          <w:tcPr>
            <w:tcW w:w="1843" w:type="dxa"/>
            <w:vMerge w:val="restart"/>
            <w:tcBorders>
              <w:top w:val="single" w:sz="4" w:space="0" w:color="auto"/>
              <w:left w:val="single" w:sz="4" w:space="0" w:color="auto"/>
              <w:bottom w:val="single" w:sz="4" w:space="0" w:color="auto"/>
              <w:right w:val="single" w:sz="4" w:space="0" w:color="auto"/>
            </w:tcBorders>
            <w:hideMark/>
          </w:tcPr>
          <w:p w14:paraId="74D4381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1.1 </w:t>
            </w:r>
          </w:p>
          <w:p w14:paraId="0C77FE6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Основные сведения о строении и свойствах металлов</w:t>
            </w:r>
          </w:p>
        </w:tc>
        <w:tc>
          <w:tcPr>
            <w:tcW w:w="7938" w:type="dxa"/>
            <w:tcBorders>
              <w:top w:val="single" w:sz="4" w:space="0" w:color="auto"/>
              <w:left w:val="single" w:sz="4" w:space="0" w:color="auto"/>
              <w:bottom w:val="single" w:sz="4" w:space="0" w:color="auto"/>
              <w:right w:val="single" w:sz="4" w:space="0" w:color="auto"/>
            </w:tcBorders>
            <w:hideMark/>
          </w:tcPr>
          <w:p w14:paraId="7266A22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5B6AD1DC" w14:textId="77777777" w:rsidTr="00A074DB">
        <w:trPr>
          <w:trHeight w:val="1549"/>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BE103C9"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625B16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w:t>
            </w:r>
            <w:r w:rsidRPr="009831F5">
              <w:rPr>
                <w:rFonts w:ascii="Times New Roman" w:hAnsi="Times New Roman"/>
                <w:sz w:val="24"/>
                <w:szCs w:val="24"/>
              </w:rPr>
              <w:t xml:space="preserve"> </w:t>
            </w:r>
            <w:r w:rsidRPr="009831F5">
              <w:rPr>
                <w:rFonts w:ascii="Times New Roman" w:hAnsi="Times New Roman"/>
                <w:bCs/>
                <w:sz w:val="24"/>
                <w:szCs w:val="24"/>
              </w:rPr>
              <w:t>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r>
      <w:tr w:rsidR="007010AC" w:rsidRPr="009831F5" w14:paraId="3FB398EF" w14:textId="77777777" w:rsidTr="00A074DB">
        <w:trPr>
          <w:trHeight w:val="32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C01C189"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5A6A6BB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5B6FE8E" w14:textId="77777777" w:rsidTr="00A074DB">
        <w:trPr>
          <w:trHeight w:val="90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7FEE4E9"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38A0A18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№1.</w:t>
            </w:r>
            <w:r w:rsidRPr="009831F5">
              <w:rPr>
                <w:rFonts w:ascii="Times New Roman" w:hAnsi="Times New Roman"/>
                <w:bCs/>
                <w:sz w:val="24"/>
                <w:szCs w:val="24"/>
              </w:rPr>
              <w:t xml:space="preserve"> Изучение строения сплавов</w:t>
            </w:r>
          </w:p>
          <w:p w14:paraId="05626F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№2. </w:t>
            </w:r>
            <w:r w:rsidRPr="009831F5">
              <w:rPr>
                <w:rFonts w:ascii="Times New Roman" w:hAnsi="Times New Roman"/>
                <w:bCs/>
                <w:sz w:val="24"/>
                <w:szCs w:val="24"/>
              </w:rPr>
              <w:t>Изучение испытаний на растяжения</w:t>
            </w:r>
          </w:p>
          <w:p w14:paraId="2C4BDF0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№3.</w:t>
            </w:r>
            <w:r w:rsidRPr="009831F5">
              <w:rPr>
                <w:rFonts w:ascii="Times New Roman" w:hAnsi="Times New Roman"/>
                <w:bCs/>
                <w:sz w:val="24"/>
                <w:szCs w:val="24"/>
              </w:rPr>
              <w:t xml:space="preserve"> Изучение методов измерения твердости</w:t>
            </w:r>
          </w:p>
        </w:tc>
      </w:tr>
      <w:tr w:rsidR="007010AC" w:rsidRPr="009831F5" w14:paraId="64A17F0B" w14:textId="77777777" w:rsidTr="00A074DB">
        <w:trPr>
          <w:trHeight w:val="359"/>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8507B96"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12A1CF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ПР№1.</w:t>
            </w:r>
            <w:r w:rsidRPr="009831F5">
              <w:rPr>
                <w:rFonts w:ascii="Times New Roman" w:hAnsi="Times New Roman"/>
                <w:bCs/>
                <w:sz w:val="24"/>
                <w:szCs w:val="24"/>
              </w:rPr>
              <w:t xml:space="preserve"> Заполнить таблицу методов изучения строения материалов </w:t>
            </w:r>
          </w:p>
        </w:tc>
      </w:tr>
      <w:tr w:rsidR="007010AC" w:rsidRPr="009831F5" w14:paraId="3C249B71" w14:textId="77777777" w:rsidTr="00A074DB">
        <w:trPr>
          <w:trHeight w:val="340"/>
        </w:trPr>
        <w:tc>
          <w:tcPr>
            <w:tcW w:w="1843" w:type="dxa"/>
            <w:vMerge w:val="restart"/>
            <w:tcBorders>
              <w:top w:val="single" w:sz="4" w:space="0" w:color="auto"/>
              <w:left w:val="single" w:sz="4" w:space="0" w:color="auto"/>
              <w:bottom w:val="single" w:sz="4" w:space="0" w:color="auto"/>
              <w:right w:val="single" w:sz="4" w:space="0" w:color="auto"/>
            </w:tcBorders>
            <w:hideMark/>
          </w:tcPr>
          <w:p w14:paraId="2293AF4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1.2. </w:t>
            </w:r>
          </w:p>
          <w:p w14:paraId="16B7E7F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Железоуглеродистые сплавы</w:t>
            </w:r>
          </w:p>
        </w:tc>
        <w:tc>
          <w:tcPr>
            <w:tcW w:w="7938" w:type="dxa"/>
            <w:tcBorders>
              <w:top w:val="single" w:sz="4" w:space="0" w:color="auto"/>
              <w:left w:val="single" w:sz="4" w:space="0" w:color="auto"/>
              <w:bottom w:val="single" w:sz="4" w:space="0" w:color="auto"/>
              <w:right w:val="single" w:sz="4" w:space="0" w:color="auto"/>
            </w:tcBorders>
            <w:hideMark/>
          </w:tcPr>
          <w:p w14:paraId="284A0EC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712E68C8" w14:textId="77777777" w:rsidTr="00A074DB">
        <w:trPr>
          <w:trHeight w:val="2022"/>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36C00A9"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41623F9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Общие сведения о железоуглеродистых сплавах. Фазовые превращения в сплавах. Кривые охлаждения. Критические точки. Понятие о диаграммах состояния сплавов. Получение и состав чугуна.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назначению. Углеродистые стали, их виды, 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r>
      <w:tr w:rsidR="007010AC" w:rsidRPr="009831F5" w14:paraId="3F223DD4" w14:textId="77777777" w:rsidTr="00A074DB">
        <w:trPr>
          <w:trHeight w:val="336"/>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C76B433"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10EBBF9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2035943A" w14:textId="77777777" w:rsidTr="00A074DB">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FAAC16A"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74CAB95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№4. </w:t>
            </w:r>
            <w:r w:rsidRPr="009831F5">
              <w:rPr>
                <w:rFonts w:ascii="Times New Roman" w:hAnsi="Times New Roman"/>
                <w:bCs/>
                <w:sz w:val="24"/>
                <w:szCs w:val="24"/>
              </w:rPr>
              <w:t>Микроскопическое исследование структуры железоуглеродистых сплавов</w:t>
            </w:r>
          </w:p>
        </w:tc>
      </w:tr>
      <w:tr w:rsidR="007010AC" w:rsidRPr="009831F5" w14:paraId="08FD3F8E" w14:textId="77777777" w:rsidTr="00A074DB">
        <w:trPr>
          <w:trHeight w:val="68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2844984"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68051BA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№2. </w:t>
            </w:r>
            <w:r w:rsidRPr="009831F5">
              <w:rPr>
                <w:rFonts w:ascii="Times New Roman" w:hAnsi="Times New Roman"/>
                <w:bCs/>
                <w:sz w:val="24"/>
                <w:szCs w:val="24"/>
              </w:rPr>
              <w:t>Анализ диаграммы состояния железоуглеродистых сплавов</w:t>
            </w:r>
          </w:p>
          <w:p w14:paraId="2701BEB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№3. </w:t>
            </w:r>
            <w:r w:rsidRPr="009831F5">
              <w:rPr>
                <w:rFonts w:ascii="Times New Roman" w:hAnsi="Times New Roman"/>
                <w:bCs/>
                <w:sz w:val="24"/>
                <w:szCs w:val="24"/>
              </w:rPr>
              <w:t>Расшифровка марок железоуглеродистых сплавов</w:t>
            </w:r>
          </w:p>
        </w:tc>
      </w:tr>
      <w:tr w:rsidR="007010AC" w:rsidRPr="009831F5" w14:paraId="0E422F4D" w14:textId="77777777" w:rsidTr="00A074DB">
        <w:trPr>
          <w:trHeight w:val="340"/>
        </w:trPr>
        <w:tc>
          <w:tcPr>
            <w:tcW w:w="1843" w:type="dxa"/>
            <w:vMerge w:val="restart"/>
            <w:tcBorders>
              <w:top w:val="single" w:sz="4" w:space="0" w:color="auto"/>
              <w:left w:val="single" w:sz="4" w:space="0" w:color="auto"/>
              <w:bottom w:val="single" w:sz="4" w:space="0" w:color="auto"/>
              <w:right w:val="single" w:sz="4" w:space="0" w:color="auto"/>
            </w:tcBorders>
            <w:hideMark/>
          </w:tcPr>
          <w:p w14:paraId="767BE7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1.3. </w:t>
            </w:r>
          </w:p>
          <w:p w14:paraId="0A674D7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lastRenderedPageBreak/>
              <w:t xml:space="preserve">Основные сведения о термической и </w:t>
            </w:r>
          </w:p>
          <w:p w14:paraId="3813020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химико-термической обработке</w:t>
            </w:r>
          </w:p>
        </w:tc>
        <w:tc>
          <w:tcPr>
            <w:tcW w:w="7938" w:type="dxa"/>
            <w:tcBorders>
              <w:top w:val="single" w:sz="4" w:space="0" w:color="auto"/>
              <w:left w:val="single" w:sz="4" w:space="0" w:color="auto"/>
              <w:bottom w:val="single" w:sz="4" w:space="0" w:color="auto"/>
              <w:right w:val="single" w:sz="4" w:space="0" w:color="auto"/>
            </w:tcBorders>
            <w:hideMark/>
          </w:tcPr>
          <w:p w14:paraId="4C41AAC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lastRenderedPageBreak/>
              <w:t>Содержание учебного материала</w:t>
            </w:r>
          </w:p>
        </w:tc>
      </w:tr>
      <w:tr w:rsidR="007010AC" w:rsidRPr="009831F5" w14:paraId="50049CFF" w14:textId="77777777" w:rsidTr="00A074DB">
        <w:trPr>
          <w:trHeight w:val="99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C1D52A0"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2BF779B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w:t>
            </w:r>
            <w:r w:rsidRPr="009831F5">
              <w:rPr>
                <w:rFonts w:ascii="Times New Roman" w:hAnsi="Times New Roman"/>
                <w:sz w:val="24"/>
                <w:szCs w:val="24"/>
              </w:rPr>
              <w:t xml:space="preserve"> </w:t>
            </w:r>
            <w:r w:rsidRPr="009831F5">
              <w:rPr>
                <w:rFonts w:ascii="Times New Roman" w:hAnsi="Times New Roman"/>
                <w:bCs/>
                <w:sz w:val="24"/>
                <w:szCs w:val="24"/>
              </w:rPr>
              <w:t>термической обработки.</w:t>
            </w:r>
          </w:p>
        </w:tc>
      </w:tr>
      <w:tr w:rsidR="007010AC" w:rsidRPr="009831F5" w14:paraId="005377C3" w14:textId="77777777" w:rsidTr="00A074DB">
        <w:trPr>
          <w:trHeight w:val="281"/>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C07BBBA"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2FB9A74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FDC7B45" w14:textId="77777777" w:rsidTr="00A074DB">
        <w:trPr>
          <w:trHeight w:val="36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D2617F5"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5971DA9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ЛР №5.</w:t>
            </w:r>
            <w:r w:rsidRPr="009831F5">
              <w:rPr>
                <w:rFonts w:ascii="Times New Roman" w:hAnsi="Times New Roman"/>
                <w:bCs/>
                <w:sz w:val="24"/>
                <w:szCs w:val="24"/>
              </w:rPr>
              <w:t xml:space="preserve">  Микроскопическое исследования структуры сплавов после термообработки </w:t>
            </w:r>
          </w:p>
        </w:tc>
      </w:tr>
      <w:tr w:rsidR="007010AC" w:rsidRPr="009831F5" w14:paraId="27F749FA" w14:textId="77777777" w:rsidTr="00A074DB">
        <w:trPr>
          <w:trHeight w:val="381"/>
        </w:trPr>
        <w:tc>
          <w:tcPr>
            <w:tcW w:w="1843" w:type="dxa"/>
            <w:tcBorders>
              <w:top w:val="single" w:sz="4" w:space="0" w:color="auto"/>
              <w:left w:val="single" w:sz="4" w:space="0" w:color="auto"/>
              <w:bottom w:val="single" w:sz="4" w:space="0" w:color="auto"/>
              <w:right w:val="single" w:sz="4" w:space="0" w:color="auto"/>
            </w:tcBorders>
            <w:hideMark/>
          </w:tcPr>
          <w:p w14:paraId="4871F5C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2.</w:t>
            </w:r>
          </w:p>
        </w:tc>
        <w:tc>
          <w:tcPr>
            <w:tcW w:w="7938" w:type="dxa"/>
            <w:tcBorders>
              <w:top w:val="single" w:sz="4" w:space="0" w:color="auto"/>
              <w:left w:val="single" w:sz="4" w:space="0" w:color="auto"/>
              <w:bottom w:val="single" w:sz="4" w:space="0" w:color="auto"/>
              <w:right w:val="single" w:sz="4" w:space="0" w:color="auto"/>
            </w:tcBorders>
            <w:hideMark/>
          </w:tcPr>
          <w:p w14:paraId="56EEF34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 xml:space="preserve">Цветные металлы и неметаллические материалы   25 </w:t>
            </w:r>
            <w:proofErr w:type="spellStart"/>
            <w:r w:rsidRPr="009831F5">
              <w:rPr>
                <w:rFonts w:ascii="Times New Roman" w:hAnsi="Times New Roman"/>
                <w:b/>
                <w:bCs/>
                <w:sz w:val="24"/>
                <w:szCs w:val="24"/>
              </w:rPr>
              <w:t>ак.ч</w:t>
            </w:r>
            <w:proofErr w:type="spellEnd"/>
            <w:r w:rsidRPr="009831F5">
              <w:rPr>
                <w:rFonts w:ascii="Times New Roman" w:hAnsi="Times New Roman"/>
                <w:b/>
                <w:bCs/>
                <w:sz w:val="24"/>
                <w:szCs w:val="24"/>
              </w:rPr>
              <w:t>.</w:t>
            </w:r>
          </w:p>
        </w:tc>
      </w:tr>
      <w:tr w:rsidR="007010AC" w:rsidRPr="009831F5" w14:paraId="2477D5E9" w14:textId="77777777" w:rsidTr="00A074DB">
        <w:trPr>
          <w:trHeight w:val="381"/>
        </w:trPr>
        <w:tc>
          <w:tcPr>
            <w:tcW w:w="1843" w:type="dxa"/>
            <w:vMerge w:val="restart"/>
            <w:tcBorders>
              <w:top w:val="single" w:sz="4" w:space="0" w:color="auto"/>
              <w:left w:val="single" w:sz="4" w:space="0" w:color="auto"/>
              <w:bottom w:val="single" w:sz="4" w:space="0" w:color="auto"/>
              <w:right w:val="single" w:sz="4" w:space="0" w:color="auto"/>
            </w:tcBorders>
            <w:hideMark/>
          </w:tcPr>
          <w:p w14:paraId="54DDC03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Тема 2.1.</w:t>
            </w:r>
          </w:p>
          <w:p w14:paraId="5A246B0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Цветные металлы и их сплавы</w:t>
            </w:r>
          </w:p>
        </w:tc>
        <w:tc>
          <w:tcPr>
            <w:tcW w:w="7938" w:type="dxa"/>
            <w:tcBorders>
              <w:top w:val="single" w:sz="4" w:space="0" w:color="auto"/>
              <w:left w:val="single" w:sz="4" w:space="0" w:color="auto"/>
              <w:bottom w:val="single" w:sz="4" w:space="0" w:color="auto"/>
              <w:right w:val="single" w:sz="4" w:space="0" w:color="auto"/>
            </w:tcBorders>
            <w:hideMark/>
          </w:tcPr>
          <w:p w14:paraId="422BC6D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4F0EAB43" w14:textId="77777777" w:rsidTr="00A074DB">
        <w:trPr>
          <w:trHeight w:val="1477"/>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4562124"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17421F3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 xml:space="preserve">Сведения о производстве цветных металлов. Классификация и область применения цветных металлов. Медь, ее свойства и получение. </w:t>
            </w:r>
          </w:p>
          <w:p w14:paraId="5EB489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r>
      <w:tr w:rsidR="007010AC" w:rsidRPr="009831F5" w14:paraId="1D69E866" w14:textId="77777777" w:rsidTr="00A074DB">
        <w:trPr>
          <w:trHeight w:val="30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0CD0189"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53C0903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300D37ED" w14:textId="77777777" w:rsidTr="00A074DB">
        <w:trPr>
          <w:trHeight w:val="35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3056281"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00A0B3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№6. </w:t>
            </w:r>
            <w:r w:rsidRPr="009831F5">
              <w:rPr>
                <w:rFonts w:ascii="Times New Roman" w:hAnsi="Times New Roman"/>
                <w:bCs/>
                <w:sz w:val="24"/>
                <w:szCs w:val="24"/>
              </w:rPr>
              <w:t>Микроскопическое исследование структуры цветных металлов</w:t>
            </w:r>
          </w:p>
        </w:tc>
      </w:tr>
      <w:tr w:rsidR="007010AC" w:rsidRPr="009831F5" w14:paraId="799BA12D" w14:textId="77777777" w:rsidTr="00A074DB">
        <w:trPr>
          <w:trHeight w:val="3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273A5D"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29F6BC1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Cs/>
                <w:sz w:val="24"/>
                <w:szCs w:val="24"/>
                <w:lang w:eastAsia="en-US"/>
              </w:rPr>
            </w:pPr>
            <w:r w:rsidRPr="009831F5">
              <w:rPr>
                <w:rFonts w:ascii="Times New Roman" w:hAnsi="Times New Roman"/>
                <w:b/>
                <w:bCs/>
                <w:sz w:val="24"/>
                <w:szCs w:val="24"/>
              </w:rPr>
              <w:t>ПР № 4.</w:t>
            </w:r>
            <w:r w:rsidRPr="009831F5">
              <w:rPr>
                <w:rFonts w:ascii="Times New Roman" w:hAnsi="Times New Roman"/>
                <w:bCs/>
                <w:sz w:val="24"/>
                <w:szCs w:val="24"/>
              </w:rPr>
              <w:t xml:space="preserve"> Расшифровка марок цветных металлов и их сплавов</w:t>
            </w:r>
          </w:p>
        </w:tc>
      </w:tr>
      <w:tr w:rsidR="007010AC" w:rsidRPr="009831F5" w14:paraId="205F80CF" w14:textId="77777777" w:rsidTr="00A074DB">
        <w:trPr>
          <w:trHeight w:val="358"/>
        </w:trPr>
        <w:tc>
          <w:tcPr>
            <w:tcW w:w="1843" w:type="dxa"/>
            <w:vMerge w:val="restart"/>
            <w:tcBorders>
              <w:top w:val="single" w:sz="4" w:space="0" w:color="auto"/>
              <w:left w:val="single" w:sz="4" w:space="0" w:color="auto"/>
              <w:bottom w:val="single" w:sz="4" w:space="0" w:color="auto"/>
              <w:right w:val="single" w:sz="4" w:space="0" w:color="auto"/>
            </w:tcBorders>
            <w:hideMark/>
          </w:tcPr>
          <w:p w14:paraId="62832E7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Batang" w:hAnsi="Times New Roman"/>
                <w:b/>
                <w:bCs/>
                <w:sz w:val="24"/>
                <w:szCs w:val="24"/>
                <w:lang w:eastAsia="en-US"/>
              </w:rPr>
            </w:pPr>
            <w:r w:rsidRPr="009831F5">
              <w:rPr>
                <w:rFonts w:ascii="Times New Roman" w:hAnsi="Times New Roman"/>
                <w:b/>
                <w:bCs/>
                <w:sz w:val="24"/>
                <w:szCs w:val="24"/>
              </w:rPr>
              <w:t xml:space="preserve">Тема 2.2. </w:t>
            </w:r>
          </w:p>
          <w:p w14:paraId="5D9AC8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4"/>
                <w:szCs w:val="24"/>
              </w:rPr>
            </w:pPr>
            <w:r w:rsidRPr="009831F5">
              <w:rPr>
                <w:rFonts w:ascii="Times New Roman" w:hAnsi="Times New Roman"/>
                <w:b/>
                <w:bCs/>
                <w:sz w:val="24"/>
                <w:szCs w:val="24"/>
              </w:rPr>
              <w:t>Неметаллические и другие материалы</w:t>
            </w:r>
          </w:p>
        </w:tc>
        <w:tc>
          <w:tcPr>
            <w:tcW w:w="7938" w:type="dxa"/>
            <w:tcBorders>
              <w:top w:val="single" w:sz="4" w:space="0" w:color="auto"/>
              <w:left w:val="single" w:sz="4" w:space="0" w:color="auto"/>
              <w:bottom w:val="single" w:sz="4" w:space="0" w:color="auto"/>
              <w:right w:val="single" w:sz="4" w:space="0" w:color="auto"/>
            </w:tcBorders>
            <w:hideMark/>
          </w:tcPr>
          <w:p w14:paraId="160D8978"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3E3BD26C" w14:textId="77777777" w:rsidTr="00A074DB">
        <w:trPr>
          <w:trHeight w:val="169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ADD523B"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67A84A6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Пластмассы, состав особенности, свойства и виды и 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r>
      <w:tr w:rsidR="007010AC" w:rsidRPr="009831F5" w14:paraId="44959843" w14:textId="77777777" w:rsidTr="00A074DB">
        <w:trPr>
          <w:trHeight w:val="3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8045420"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791C0FC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426E42C" w14:textId="77777777" w:rsidTr="00A074DB">
        <w:trPr>
          <w:trHeight w:val="3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9FF15E3"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09F76D4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№7. </w:t>
            </w:r>
            <w:r w:rsidRPr="009831F5">
              <w:rPr>
                <w:rFonts w:ascii="Times New Roman" w:hAnsi="Times New Roman"/>
                <w:bCs/>
                <w:sz w:val="24"/>
                <w:szCs w:val="24"/>
              </w:rPr>
              <w:t>Микроскопическое исследование структуры неметаллических материалов</w:t>
            </w:r>
          </w:p>
        </w:tc>
      </w:tr>
      <w:tr w:rsidR="007010AC" w:rsidRPr="009831F5" w14:paraId="7AF0DF72" w14:textId="77777777" w:rsidTr="00A074DB">
        <w:trPr>
          <w:trHeight w:val="3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30C6778"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5DEA274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Составление сводной таблицы: классификация, свойства и назначение неметаллических материалов</w:t>
            </w:r>
          </w:p>
        </w:tc>
      </w:tr>
      <w:tr w:rsidR="007010AC" w:rsidRPr="009831F5" w14:paraId="390BB918" w14:textId="77777777" w:rsidTr="00A074DB">
        <w:trPr>
          <w:trHeight w:val="3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5B91BC4"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296AF1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
                <w:bCs/>
                <w:sz w:val="24"/>
                <w:szCs w:val="24"/>
                <w:lang w:eastAsia="en-US"/>
              </w:rPr>
            </w:pPr>
            <w:r w:rsidRPr="009831F5">
              <w:rPr>
                <w:rFonts w:ascii="Times New Roman" w:hAnsi="Times New Roman"/>
                <w:b/>
                <w:bCs/>
                <w:sz w:val="24"/>
                <w:szCs w:val="24"/>
              </w:rPr>
              <w:t>Самостоятельная работа обучающихся</w:t>
            </w:r>
          </w:p>
          <w:p w14:paraId="06C7C63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
                <w:bCs/>
                <w:sz w:val="24"/>
                <w:szCs w:val="24"/>
              </w:rPr>
            </w:pPr>
            <w:r w:rsidRPr="009831F5">
              <w:rPr>
                <w:rFonts w:ascii="Times New Roman" w:hAnsi="Times New Roman"/>
                <w:sz w:val="24"/>
                <w:szCs w:val="24"/>
              </w:rPr>
              <w:t>Подготовка к зачету, выполнение практических работ.</w:t>
            </w:r>
          </w:p>
        </w:tc>
      </w:tr>
      <w:tr w:rsidR="007010AC" w:rsidRPr="009831F5" w14:paraId="4ACA9912" w14:textId="77777777" w:rsidTr="00A074DB">
        <w:trPr>
          <w:trHeight w:val="171"/>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1C89F65" w14:textId="77777777" w:rsidR="007010AC" w:rsidRPr="009831F5" w:rsidRDefault="007010AC" w:rsidP="004D56CB">
            <w:pPr>
              <w:rPr>
                <w:rFonts w:ascii="Times New Roman" w:hAnsi="Times New Roman"/>
                <w:b/>
                <w:bCs/>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hideMark/>
          </w:tcPr>
          <w:p w14:paraId="589798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Дифференцированный зачет</w:t>
            </w:r>
          </w:p>
        </w:tc>
      </w:tr>
      <w:tr w:rsidR="007010AC" w:rsidRPr="009831F5" w14:paraId="2F73F03A" w14:textId="77777777" w:rsidTr="007010AC">
        <w:trPr>
          <w:trHeight w:val="340"/>
        </w:trPr>
        <w:tc>
          <w:tcPr>
            <w:tcW w:w="9781" w:type="dxa"/>
            <w:gridSpan w:val="2"/>
            <w:tcBorders>
              <w:top w:val="single" w:sz="4" w:space="0" w:color="auto"/>
              <w:left w:val="single" w:sz="4" w:space="0" w:color="auto"/>
              <w:bottom w:val="single" w:sz="4" w:space="0" w:color="auto"/>
              <w:right w:val="single" w:sz="4" w:space="0" w:color="auto"/>
            </w:tcBorders>
            <w:hideMark/>
          </w:tcPr>
          <w:p w14:paraId="595F134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 xml:space="preserve">Всего:    58 </w:t>
            </w:r>
            <w:proofErr w:type="spellStart"/>
            <w:r w:rsidRPr="009831F5">
              <w:rPr>
                <w:rFonts w:ascii="Times New Roman" w:hAnsi="Times New Roman"/>
                <w:b/>
                <w:bCs/>
                <w:sz w:val="24"/>
                <w:szCs w:val="24"/>
              </w:rPr>
              <w:t>ак.ч</w:t>
            </w:r>
            <w:proofErr w:type="spellEnd"/>
            <w:r w:rsidRPr="009831F5">
              <w:rPr>
                <w:rFonts w:ascii="Times New Roman" w:hAnsi="Times New Roman"/>
                <w:b/>
                <w:bCs/>
                <w:sz w:val="24"/>
                <w:szCs w:val="24"/>
              </w:rPr>
              <w:t>.</w:t>
            </w:r>
          </w:p>
        </w:tc>
      </w:tr>
    </w:tbl>
    <w:p w14:paraId="5DD282F0" w14:textId="77777777" w:rsidR="00EA710D" w:rsidRPr="009831F5" w:rsidRDefault="00EA710D" w:rsidP="00C25F5E">
      <w:pPr>
        <w:rPr>
          <w:rFonts w:ascii="Times New Roman" w:hAnsi="Times New Roman"/>
          <w:color w:val="auto"/>
          <w:sz w:val="24"/>
          <w:szCs w:val="24"/>
        </w:rPr>
      </w:pPr>
    </w:p>
    <w:p w14:paraId="6717ED96" w14:textId="6DF62985" w:rsidR="00C25F5E" w:rsidRPr="009B4ECC" w:rsidRDefault="009B4ECC" w:rsidP="009B4ECC">
      <w:pPr>
        <w:jc w:val="center"/>
        <w:rPr>
          <w:rFonts w:ascii="Times New Roman" w:hAnsi="Times New Roman"/>
          <w:b/>
          <w:bCs/>
          <w:color w:val="auto"/>
          <w:sz w:val="24"/>
          <w:szCs w:val="24"/>
        </w:rPr>
      </w:pPr>
      <w:r w:rsidRPr="009B4ECC">
        <w:rPr>
          <w:rFonts w:ascii="Times New Roman" w:hAnsi="Times New Roman"/>
          <w:b/>
          <w:bCs/>
          <w:color w:val="auto"/>
          <w:sz w:val="24"/>
          <w:szCs w:val="24"/>
        </w:rPr>
        <w:t>3. УСЛОВИЯ РЕАЛИЗАЦИИ ДИСЦИПЛИНЫ</w:t>
      </w:r>
    </w:p>
    <w:p w14:paraId="1C028A7B" w14:textId="77777777" w:rsidR="00C25F5E" w:rsidRPr="009B4ECC" w:rsidRDefault="00C25F5E" w:rsidP="00C25F5E">
      <w:pPr>
        <w:spacing w:after="120" w:line="276" w:lineRule="auto"/>
        <w:ind w:firstLine="709"/>
        <w:outlineLvl w:val="1"/>
        <w:rPr>
          <w:rFonts w:ascii="Times New Roman" w:hAnsi="Times New Roman"/>
          <w:b/>
          <w:bCs/>
          <w:color w:val="auto"/>
          <w:sz w:val="24"/>
          <w:szCs w:val="24"/>
        </w:rPr>
      </w:pPr>
      <w:r w:rsidRPr="009B4ECC">
        <w:rPr>
          <w:rFonts w:ascii="Times New Roman" w:hAnsi="Times New Roman"/>
          <w:b/>
          <w:bCs/>
          <w:color w:val="auto"/>
          <w:sz w:val="24"/>
          <w:szCs w:val="24"/>
        </w:rPr>
        <w:t>3.1. Материально-техническое обеспечение</w:t>
      </w:r>
    </w:p>
    <w:p w14:paraId="2887553F" w14:textId="162DBC67" w:rsidR="00C25F5E" w:rsidRPr="009831F5" w:rsidRDefault="00C25F5E" w:rsidP="00C25F5E">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 </w:t>
      </w:r>
      <w:r w:rsidR="0057564A">
        <w:rPr>
          <w:rFonts w:ascii="Times New Roman" w:hAnsi="Times New Roman"/>
          <w:color w:val="auto"/>
          <w:sz w:val="24"/>
          <w:szCs w:val="24"/>
        </w:rPr>
        <w:t>«О</w:t>
      </w:r>
      <w:r w:rsidRPr="009831F5">
        <w:rPr>
          <w:rFonts w:ascii="Times New Roman" w:hAnsi="Times New Roman"/>
          <w:color w:val="auto"/>
          <w:sz w:val="24"/>
          <w:szCs w:val="24"/>
        </w:rPr>
        <w:t>бщепрофессионального цикла и профессиональных модулей</w:t>
      </w:r>
      <w:r w:rsidR="0057564A">
        <w:rPr>
          <w:rFonts w:ascii="Times New Roman" w:hAnsi="Times New Roman"/>
          <w:color w:val="auto"/>
          <w:sz w:val="24"/>
          <w:szCs w:val="24"/>
        </w:rPr>
        <w:t>»</w:t>
      </w:r>
      <w:r w:rsidRPr="009831F5">
        <w:rPr>
          <w:rFonts w:ascii="Times New Roman" w:hAnsi="Times New Roman"/>
          <w:color w:val="auto"/>
          <w:sz w:val="24"/>
          <w:szCs w:val="24"/>
        </w:rPr>
        <w:t>, оснащенны</w:t>
      </w:r>
      <w:r w:rsidR="0057564A">
        <w:rPr>
          <w:rFonts w:ascii="Times New Roman" w:hAnsi="Times New Roman"/>
          <w:color w:val="auto"/>
          <w:sz w:val="24"/>
          <w:szCs w:val="24"/>
        </w:rPr>
        <w:t>й</w:t>
      </w:r>
      <w:r w:rsidR="000357FF">
        <w:rPr>
          <w:rFonts w:ascii="Times New Roman" w:hAnsi="Times New Roman"/>
          <w:color w:val="auto"/>
          <w:sz w:val="24"/>
          <w:szCs w:val="24"/>
        </w:rPr>
        <w:t xml:space="preserve"> </w:t>
      </w:r>
      <w:r w:rsidRPr="009831F5">
        <w:rPr>
          <w:rFonts w:ascii="Times New Roman" w:hAnsi="Times New Roman"/>
          <w:color w:val="auto"/>
          <w:sz w:val="24"/>
          <w:szCs w:val="24"/>
        </w:rPr>
        <w:t xml:space="preserve">в соответствии с приложением 3 ПОП-П. </w:t>
      </w:r>
    </w:p>
    <w:p w14:paraId="6ADE0D14" w14:textId="77777777" w:rsidR="00C25F5E" w:rsidRPr="009831F5" w:rsidRDefault="00C25F5E" w:rsidP="00C25F5E">
      <w:pPr>
        <w:rPr>
          <w:rFonts w:ascii="Times New Roman" w:hAnsi="Times New Roman"/>
          <w:color w:val="auto"/>
          <w:sz w:val="24"/>
          <w:szCs w:val="24"/>
        </w:rPr>
      </w:pPr>
    </w:p>
    <w:p w14:paraId="63A8A522" w14:textId="77777777" w:rsidR="00C25F5E" w:rsidRPr="009B4ECC" w:rsidRDefault="00C25F5E" w:rsidP="00C25F5E">
      <w:pPr>
        <w:spacing w:after="120" w:line="276" w:lineRule="auto"/>
        <w:ind w:firstLine="709"/>
        <w:outlineLvl w:val="1"/>
        <w:rPr>
          <w:rFonts w:ascii="Times New Roman" w:hAnsi="Times New Roman"/>
          <w:b/>
          <w:bCs/>
          <w:color w:val="auto"/>
          <w:sz w:val="24"/>
          <w:szCs w:val="24"/>
        </w:rPr>
      </w:pPr>
      <w:r w:rsidRPr="009B4ECC">
        <w:rPr>
          <w:rFonts w:ascii="Times New Roman" w:hAnsi="Times New Roman"/>
          <w:b/>
          <w:bCs/>
          <w:color w:val="auto"/>
          <w:sz w:val="24"/>
          <w:szCs w:val="24"/>
        </w:rPr>
        <w:t>3.2. Учебно-методическое обеспечение</w:t>
      </w:r>
    </w:p>
    <w:p w14:paraId="57D406B5"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2232B"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p>
    <w:p w14:paraId="5EDC2B85" w14:textId="77777777" w:rsidR="00C25F5E" w:rsidRPr="009831F5" w:rsidRDefault="00C25F5E" w:rsidP="00C25F5E">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7E7361C" w14:textId="77777777" w:rsidR="00A9514A" w:rsidRDefault="00C25F5E" w:rsidP="00C25F5E">
      <w:pPr>
        <w:ind w:firstLine="708"/>
        <w:jc w:val="both"/>
        <w:rPr>
          <w:rFonts w:ascii="Times New Roman" w:hAnsi="Times New Roman"/>
          <w:color w:val="auto"/>
          <w:sz w:val="24"/>
          <w:szCs w:val="24"/>
        </w:rPr>
      </w:pPr>
      <w:r w:rsidRPr="009831F5">
        <w:rPr>
          <w:rFonts w:ascii="Times New Roman" w:hAnsi="Times New Roman"/>
          <w:color w:val="auto"/>
          <w:sz w:val="24"/>
          <w:szCs w:val="24"/>
        </w:rPr>
        <w:t>1.</w:t>
      </w:r>
      <w:r w:rsidR="00A9514A" w:rsidRPr="00A9514A">
        <w:t xml:space="preserve"> </w:t>
      </w:r>
      <w:r w:rsidR="00A9514A" w:rsidRPr="00A9514A">
        <w:rPr>
          <w:rFonts w:ascii="Times New Roman" w:hAnsi="Times New Roman"/>
          <w:color w:val="auto"/>
          <w:sz w:val="24"/>
          <w:szCs w:val="24"/>
        </w:rPr>
        <w:t xml:space="preserve">Вологжанина С.А. Материаловедение: учебное издание / Вологжанина С.А., Иголкин А. Ф. - 5-е изд., </w:t>
      </w:r>
      <w:proofErr w:type="spellStart"/>
      <w:r w:rsidR="00A9514A" w:rsidRPr="00A9514A">
        <w:rPr>
          <w:rFonts w:ascii="Times New Roman" w:hAnsi="Times New Roman"/>
          <w:color w:val="auto"/>
          <w:sz w:val="24"/>
          <w:szCs w:val="24"/>
        </w:rPr>
        <w:t>перераб</w:t>
      </w:r>
      <w:proofErr w:type="spellEnd"/>
      <w:r w:rsidR="00A9514A" w:rsidRPr="00A9514A">
        <w:rPr>
          <w:rFonts w:ascii="Times New Roman" w:hAnsi="Times New Roman"/>
          <w:color w:val="auto"/>
          <w:sz w:val="24"/>
          <w:szCs w:val="24"/>
        </w:rPr>
        <w:t>.  — Москва : Академия, 2024. - 304 c. ISBN 978-5-0054-1839-5</w:t>
      </w:r>
    </w:p>
    <w:p w14:paraId="3F7E73BE" w14:textId="62F6FBF6" w:rsidR="00C25F5E" w:rsidRPr="009831F5" w:rsidRDefault="00A9514A" w:rsidP="00C25F5E">
      <w:pPr>
        <w:ind w:firstLine="708"/>
        <w:jc w:val="both"/>
        <w:rPr>
          <w:rFonts w:ascii="Times New Roman" w:hAnsi="Times New Roman"/>
          <w:color w:val="auto"/>
          <w:sz w:val="24"/>
          <w:szCs w:val="24"/>
        </w:rPr>
      </w:pPr>
      <w:r>
        <w:rPr>
          <w:rFonts w:ascii="Times New Roman" w:hAnsi="Times New Roman"/>
          <w:color w:val="auto"/>
          <w:sz w:val="24"/>
          <w:szCs w:val="24"/>
        </w:rPr>
        <w:t>2.</w:t>
      </w:r>
      <w:r w:rsidR="00C25F5E" w:rsidRPr="009831F5">
        <w:rPr>
          <w:rFonts w:ascii="Times New Roman" w:hAnsi="Times New Roman"/>
          <w:color w:val="auto"/>
          <w:sz w:val="24"/>
          <w:szCs w:val="24"/>
        </w:rPr>
        <w:t xml:space="preserve"> </w:t>
      </w:r>
      <w:r w:rsidRPr="00A9514A">
        <w:rPr>
          <w:rFonts w:ascii="Times New Roman" w:hAnsi="Times New Roman"/>
          <w:color w:val="auto"/>
          <w:sz w:val="24"/>
          <w:szCs w:val="24"/>
        </w:rPr>
        <w:t xml:space="preserve">Земсков, Ю. П. Материаловедение : учебное пособие для </w:t>
      </w:r>
      <w:proofErr w:type="spellStart"/>
      <w:r w:rsidRPr="00A9514A">
        <w:rPr>
          <w:rFonts w:ascii="Times New Roman" w:hAnsi="Times New Roman"/>
          <w:color w:val="auto"/>
          <w:sz w:val="24"/>
          <w:szCs w:val="24"/>
        </w:rPr>
        <w:t>спо</w:t>
      </w:r>
      <w:proofErr w:type="spellEnd"/>
      <w:r w:rsidRPr="00A9514A">
        <w:rPr>
          <w:rFonts w:ascii="Times New Roman" w:hAnsi="Times New Roman"/>
          <w:color w:val="auto"/>
          <w:sz w:val="24"/>
          <w:szCs w:val="24"/>
        </w:rPr>
        <w:t xml:space="preserve"> / Ю. П. Земсков, Е. В. Асмолова. — 4-е изд., стер. — Санкт-Петербург : Лань, 2025. — 228 с. — ISBN 978-5-507-52306-1. — Текст : электронный // Лань : электронно-библиотечная система. — URL: https://e.lanbook.com/book/447287 (дата обращения: 31.01.2025). — Режим доступа: для </w:t>
      </w:r>
      <w:proofErr w:type="spellStart"/>
      <w:r w:rsidRPr="00A9514A">
        <w:rPr>
          <w:rFonts w:ascii="Times New Roman" w:hAnsi="Times New Roman"/>
          <w:color w:val="auto"/>
          <w:sz w:val="24"/>
          <w:szCs w:val="24"/>
        </w:rPr>
        <w:t>авториз</w:t>
      </w:r>
      <w:proofErr w:type="spellEnd"/>
      <w:r w:rsidRPr="00A9514A">
        <w:rPr>
          <w:rFonts w:ascii="Times New Roman" w:hAnsi="Times New Roman"/>
          <w:color w:val="auto"/>
          <w:sz w:val="24"/>
          <w:szCs w:val="24"/>
        </w:rPr>
        <w:t>. пользователей.</w:t>
      </w:r>
      <w:r w:rsidR="00C25F5E" w:rsidRPr="009831F5">
        <w:rPr>
          <w:rFonts w:ascii="Times New Roman" w:hAnsi="Times New Roman"/>
          <w:color w:val="auto"/>
          <w:sz w:val="24"/>
          <w:szCs w:val="24"/>
        </w:rPr>
        <w:t>.</w:t>
      </w:r>
    </w:p>
    <w:p w14:paraId="4987A104" w14:textId="309BED7E" w:rsidR="00A9514A" w:rsidRDefault="00A9514A" w:rsidP="00C25F5E">
      <w:pPr>
        <w:ind w:firstLine="708"/>
        <w:jc w:val="both"/>
        <w:rPr>
          <w:rFonts w:ascii="Times New Roman" w:hAnsi="Times New Roman"/>
          <w:color w:val="auto"/>
          <w:sz w:val="24"/>
          <w:szCs w:val="24"/>
        </w:rPr>
      </w:pPr>
      <w:r>
        <w:rPr>
          <w:rFonts w:ascii="Times New Roman" w:hAnsi="Times New Roman"/>
          <w:color w:val="auto"/>
          <w:sz w:val="24"/>
          <w:szCs w:val="24"/>
        </w:rPr>
        <w:t>3</w:t>
      </w:r>
      <w:r w:rsidR="00C25F5E" w:rsidRPr="009831F5">
        <w:rPr>
          <w:rFonts w:ascii="Times New Roman" w:hAnsi="Times New Roman"/>
          <w:color w:val="auto"/>
          <w:sz w:val="24"/>
          <w:szCs w:val="24"/>
        </w:rPr>
        <w:t xml:space="preserve">. </w:t>
      </w:r>
      <w:proofErr w:type="spellStart"/>
      <w:r w:rsidRPr="00A9514A">
        <w:rPr>
          <w:rFonts w:ascii="Times New Roman" w:hAnsi="Times New Roman"/>
          <w:color w:val="auto"/>
          <w:sz w:val="24"/>
          <w:szCs w:val="24"/>
        </w:rPr>
        <w:t>Плошкин</w:t>
      </w:r>
      <w:proofErr w:type="spellEnd"/>
      <w:r w:rsidRPr="00A9514A">
        <w:rPr>
          <w:rFonts w:ascii="Times New Roman" w:hAnsi="Times New Roman"/>
          <w:color w:val="auto"/>
          <w:sz w:val="24"/>
          <w:szCs w:val="24"/>
        </w:rPr>
        <w:t xml:space="preserve">, В. В. Материаловедение : учебник для среднего профессионального образования / В. В. </w:t>
      </w:r>
      <w:proofErr w:type="spellStart"/>
      <w:r w:rsidRPr="00A9514A">
        <w:rPr>
          <w:rFonts w:ascii="Times New Roman" w:hAnsi="Times New Roman"/>
          <w:color w:val="auto"/>
          <w:sz w:val="24"/>
          <w:szCs w:val="24"/>
        </w:rPr>
        <w:t>Плошкин</w:t>
      </w:r>
      <w:proofErr w:type="spellEnd"/>
      <w:r w:rsidRPr="00A9514A">
        <w:rPr>
          <w:rFonts w:ascii="Times New Roman" w:hAnsi="Times New Roman"/>
          <w:color w:val="auto"/>
          <w:sz w:val="24"/>
          <w:szCs w:val="24"/>
        </w:rPr>
        <w:t xml:space="preserve">. — 3-е изд., </w:t>
      </w:r>
      <w:proofErr w:type="spellStart"/>
      <w:r w:rsidRPr="00A9514A">
        <w:rPr>
          <w:rFonts w:ascii="Times New Roman" w:hAnsi="Times New Roman"/>
          <w:color w:val="auto"/>
          <w:sz w:val="24"/>
          <w:szCs w:val="24"/>
        </w:rPr>
        <w:t>перераб</w:t>
      </w:r>
      <w:proofErr w:type="spellEnd"/>
      <w:r w:rsidRPr="00A9514A">
        <w:rPr>
          <w:rFonts w:ascii="Times New Roman" w:hAnsi="Times New Roman"/>
          <w:color w:val="auto"/>
          <w:sz w:val="24"/>
          <w:szCs w:val="24"/>
        </w:rPr>
        <w:t xml:space="preserve">. и доп. — Москва : Издательство </w:t>
      </w:r>
      <w:proofErr w:type="spellStart"/>
      <w:r w:rsidRPr="00A9514A">
        <w:rPr>
          <w:rFonts w:ascii="Times New Roman" w:hAnsi="Times New Roman"/>
          <w:color w:val="auto"/>
          <w:sz w:val="24"/>
          <w:szCs w:val="24"/>
        </w:rPr>
        <w:t>Юрайт</w:t>
      </w:r>
      <w:proofErr w:type="spellEnd"/>
      <w:r w:rsidRPr="00A9514A">
        <w:rPr>
          <w:rFonts w:ascii="Times New Roman" w:hAnsi="Times New Roman"/>
          <w:color w:val="auto"/>
          <w:sz w:val="24"/>
          <w:szCs w:val="24"/>
        </w:rPr>
        <w:t xml:space="preserve">, 2024. — 408 с. — (Профессиональное образование). — ISBN 978-5-534-15697-3. — Текст : электронный // Образовательная платформа </w:t>
      </w:r>
      <w:proofErr w:type="spellStart"/>
      <w:r w:rsidRPr="00A9514A">
        <w:rPr>
          <w:rFonts w:ascii="Times New Roman" w:hAnsi="Times New Roman"/>
          <w:color w:val="auto"/>
          <w:sz w:val="24"/>
          <w:szCs w:val="24"/>
        </w:rPr>
        <w:t>Юрайт</w:t>
      </w:r>
      <w:proofErr w:type="spellEnd"/>
      <w:r w:rsidRPr="00A9514A">
        <w:rPr>
          <w:rFonts w:ascii="Times New Roman" w:hAnsi="Times New Roman"/>
          <w:color w:val="auto"/>
          <w:sz w:val="24"/>
          <w:szCs w:val="24"/>
        </w:rPr>
        <w:t xml:space="preserve"> [сайт]. — URL: </w:t>
      </w:r>
      <w:hyperlink r:id="rId40" w:history="1">
        <w:r w:rsidRPr="005021AE">
          <w:rPr>
            <w:rStyle w:val="affffff4"/>
            <w:rFonts w:ascii="Times New Roman" w:hAnsi="Times New Roman"/>
            <w:sz w:val="24"/>
            <w:szCs w:val="24"/>
          </w:rPr>
          <w:t>https://urait.ru/bcode/537195</w:t>
        </w:r>
      </w:hyperlink>
    </w:p>
    <w:p w14:paraId="712B2579" w14:textId="7EE21612" w:rsidR="00C25F5E" w:rsidRPr="009831F5" w:rsidRDefault="00A9514A" w:rsidP="00C25F5E">
      <w:pPr>
        <w:ind w:firstLine="708"/>
        <w:jc w:val="both"/>
        <w:rPr>
          <w:rFonts w:ascii="Times New Roman" w:hAnsi="Times New Roman"/>
          <w:color w:val="auto"/>
          <w:sz w:val="24"/>
          <w:szCs w:val="24"/>
        </w:rPr>
      </w:pPr>
      <w:r>
        <w:rPr>
          <w:rFonts w:ascii="Times New Roman" w:hAnsi="Times New Roman"/>
          <w:color w:val="auto"/>
          <w:sz w:val="24"/>
          <w:szCs w:val="24"/>
        </w:rPr>
        <w:t xml:space="preserve">4. </w:t>
      </w:r>
      <w:r w:rsidR="007010AC" w:rsidRPr="009831F5">
        <w:rPr>
          <w:rFonts w:ascii="Times New Roman" w:hAnsi="Times New Roman"/>
          <w:color w:val="auto"/>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r w:rsidR="00C25F5E" w:rsidRPr="009831F5">
        <w:rPr>
          <w:rFonts w:ascii="Times New Roman" w:hAnsi="Times New Roman"/>
          <w:color w:val="auto"/>
          <w:sz w:val="24"/>
          <w:szCs w:val="24"/>
        </w:rPr>
        <w:t>.</w:t>
      </w:r>
    </w:p>
    <w:p w14:paraId="1F4990EA" w14:textId="3EF07FAF" w:rsidR="00C25F5E" w:rsidRPr="009831F5" w:rsidRDefault="00A9514A" w:rsidP="00C25F5E">
      <w:pPr>
        <w:ind w:firstLine="708"/>
        <w:jc w:val="both"/>
        <w:rPr>
          <w:rFonts w:ascii="Times New Roman" w:hAnsi="Times New Roman"/>
          <w:color w:val="auto"/>
          <w:sz w:val="24"/>
          <w:szCs w:val="24"/>
        </w:rPr>
      </w:pPr>
      <w:r>
        <w:rPr>
          <w:rFonts w:ascii="Times New Roman" w:hAnsi="Times New Roman"/>
          <w:color w:val="auto"/>
          <w:sz w:val="24"/>
          <w:szCs w:val="24"/>
        </w:rPr>
        <w:t xml:space="preserve">5. </w:t>
      </w:r>
      <w:r w:rsidRPr="00A9514A">
        <w:rPr>
          <w:rFonts w:ascii="Times New Roman" w:hAnsi="Times New Roman"/>
          <w:color w:val="auto"/>
          <w:sz w:val="24"/>
          <w:szCs w:val="24"/>
        </w:rPr>
        <w:t>Черепахин А.А. Материаловедение: учебное издание / Черепахин А.А. - 8-е изд., стер. — Москва : Академия, 2024. - 384 c. ISBN 978-5-0054-2069-5</w:t>
      </w:r>
    </w:p>
    <w:p w14:paraId="64492185" w14:textId="77777777" w:rsidR="00C25F5E" w:rsidRPr="009831F5" w:rsidRDefault="00C25F5E" w:rsidP="00C25F5E">
      <w:pPr>
        <w:jc w:val="both"/>
        <w:rPr>
          <w:rFonts w:ascii="Times New Roman" w:hAnsi="Times New Roman"/>
          <w:color w:val="auto"/>
          <w:sz w:val="24"/>
          <w:szCs w:val="24"/>
        </w:rPr>
      </w:pPr>
    </w:p>
    <w:p w14:paraId="6497D437" w14:textId="3065974C"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 xml:space="preserve">4. КОНТРОЛЬ И ОСВОЕНИЕ РЕЗУЛЬТАТОВ </w:t>
      </w:r>
    </w:p>
    <w:p w14:paraId="2FB52736" w14:textId="77777777"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875" w:type="dxa"/>
        <w:jc w:val="center"/>
        <w:tblLayout w:type="fixed"/>
        <w:tblCellMar>
          <w:left w:w="40" w:type="dxa"/>
          <w:right w:w="40" w:type="dxa"/>
        </w:tblCellMar>
        <w:tblLook w:val="04A0" w:firstRow="1" w:lastRow="0" w:firstColumn="1" w:lastColumn="0" w:noHBand="0" w:noVBand="1"/>
      </w:tblPr>
      <w:tblGrid>
        <w:gridCol w:w="3238"/>
        <w:gridCol w:w="3944"/>
        <w:gridCol w:w="2693"/>
      </w:tblGrid>
      <w:tr w:rsidR="007010AC" w:rsidRPr="009831F5" w14:paraId="031C037F" w14:textId="77777777" w:rsidTr="004D56CB">
        <w:trPr>
          <w:trHeight w:val="537"/>
          <w:jc w:val="center"/>
        </w:trPr>
        <w:tc>
          <w:tcPr>
            <w:tcW w:w="3238" w:type="dxa"/>
            <w:tcBorders>
              <w:top w:val="single" w:sz="4" w:space="0" w:color="auto"/>
              <w:left w:val="single" w:sz="4" w:space="0" w:color="auto"/>
              <w:bottom w:val="single" w:sz="4" w:space="0" w:color="auto"/>
              <w:right w:val="single" w:sz="6" w:space="0" w:color="auto"/>
            </w:tcBorders>
            <w:vAlign w:val="center"/>
            <w:hideMark/>
          </w:tcPr>
          <w:p w14:paraId="60441610" w14:textId="77777777" w:rsidR="007010AC" w:rsidRPr="009831F5" w:rsidRDefault="007010AC" w:rsidP="004D56CB">
            <w:pPr>
              <w:ind w:left="187" w:hanging="187"/>
              <w:jc w:val="center"/>
              <w:rPr>
                <w:rFonts w:ascii="Times New Roman" w:hAnsi="Times New Roman"/>
                <w:bCs/>
                <w:sz w:val="24"/>
                <w:szCs w:val="24"/>
                <w:lang w:eastAsia="en-US"/>
              </w:rPr>
            </w:pPr>
            <w:r w:rsidRPr="009831F5">
              <w:rPr>
                <w:rFonts w:ascii="Times New Roman" w:hAnsi="Times New Roman"/>
                <w:b/>
                <w:color w:val="auto"/>
                <w:sz w:val="24"/>
                <w:szCs w:val="24"/>
              </w:rPr>
              <w:t>Результаты обучения</w:t>
            </w:r>
          </w:p>
        </w:tc>
        <w:tc>
          <w:tcPr>
            <w:tcW w:w="3944" w:type="dxa"/>
            <w:tcBorders>
              <w:top w:val="single" w:sz="4" w:space="0" w:color="auto"/>
              <w:left w:val="single" w:sz="6" w:space="0" w:color="auto"/>
              <w:bottom w:val="single" w:sz="4" w:space="0" w:color="auto"/>
              <w:right w:val="single" w:sz="6" w:space="0" w:color="auto"/>
            </w:tcBorders>
            <w:vAlign w:val="center"/>
            <w:hideMark/>
          </w:tcPr>
          <w:p w14:paraId="2F0F3B41"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Показатели освоенности компетенций</w:t>
            </w:r>
          </w:p>
        </w:tc>
        <w:tc>
          <w:tcPr>
            <w:tcW w:w="2693" w:type="dxa"/>
            <w:tcBorders>
              <w:top w:val="single" w:sz="4" w:space="0" w:color="auto"/>
              <w:left w:val="single" w:sz="6" w:space="0" w:color="auto"/>
              <w:bottom w:val="single" w:sz="4" w:space="0" w:color="auto"/>
              <w:right w:val="single" w:sz="4" w:space="0" w:color="auto"/>
            </w:tcBorders>
            <w:vAlign w:val="center"/>
            <w:hideMark/>
          </w:tcPr>
          <w:p w14:paraId="7661057A"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Методы оценки</w:t>
            </w:r>
          </w:p>
        </w:tc>
      </w:tr>
      <w:tr w:rsidR="000357FF" w:rsidRPr="009831F5" w14:paraId="5CD80629" w14:textId="77777777" w:rsidTr="00BB5428">
        <w:trPr>
          <w:trHeight w:val="273"/>
          <w:jc w:val="center"/>
        </w:trPr>
        <w:tc>
          <w:tcPr>
            <w:tcW w:w="9875" w:type="dxa"/>
            <w:gridSpan w:val="3"/>
            <w:tcBorders>
              <w:top w:val="single" w:sz="4" w:space="0" w:color="auto"/>
              <w:left w:val="single" w:sz="4" w:space="0" w:color="auto"/>
              <w:bottom w:val="single" w:sz="4" w:space="0" w:color="auto"/>
              <w:right w:val="single" w:sz="4" w:space="0" w:color="auto"/>
            </w:tcBorders>
          </w:tcPr>
          <w:p w14:paraId="7B613FC3" w14:textId="43184E45" w:rsidR="000357FF" w:rsidRPr="009831F5" w:rsidRDefault="000357FF" w:rsidP="004D56CB">
            <w:pPr>
              <w:jc w:val="both"/>
              <w:rPr>
                <w:rFonts w:ascii="Times New Roman" w:hAnsi="Times New Roman"/>
                <w:bCs/>
                <w:sz w:val="24"/>
                <w:szCs w:val="24"/>
              </w:rPr>
            </w:pPr>
            <w:r w:rsidRPr="009B4ECC">
              <w:rPr>
                <w:rFonts w:ascii="Times New Roman" w:hAnsi="Times New Roman"/>
                <w:b/>
                <w:bCs/>
                <w:lang w:eastAsia="en-US"/>
              </w:rPr>
              <w:t>Умеет:</w:t>
            </w:r>
          </w:p>
        </w:tc>
      </w:tr>
      <w:tr w:rsidR="007010AC" w:rsidRPr="009831F5" w14:paraId="3C022A14" w14:textId="77777777" w:rsidTr="004D56CB">
        <w:trPr>
          <w:trHeight w:val="273"/>
          <w:jc w:val="center"/>
        </w:trPr>
        <w:tc>
          <w:tcPr>
            <w:tcW w:w="3238" w:type="dxa"/>
            <w:tcBorders>
              <w:top w:val="single" w:sz="4" w:space="0" w:color="auto"/>
              <w:left w:val="single" w:sz="4" w:space="0" w:color="auto"/>
              <w:bottom w:val="single" w:sz="4" w:space="0" w:color="auto"/>
              <w:right w:val="single" w:sz="4" w:space="0" w:color="auto"/>
            </w:tcBorders>
            <w:hideMark/>
          </w:tcPr>
          <w:p w14:paraId="64BEE172" w14:textId="35AB3907"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lang w:eastAsia="en-US"/>
              </w:rPr>
              <w:t>- выбирать и обосновывать материал судового корпуса и надстроек</w:t>
            </w:r>
          </w:p>
        </w:tc>
        <w:tc>
          <w:tcPr>
            <w:tcW w:w="3944" w:type="dxa"/>
            <w:tcBorders>
              <w:top w:val="single" w:sz="4" w:space="0" w:color="auto"/>
              <w:left w:val="single" w:sz="4" w:space="0" w:color="auto"/>
              <w:bottom w:val="single" w:sz="4" w:space="0" w:color="auto"/>
              <w:right w:val="single" w:sz="4" w:space="0" w:color="auto"/>
            </w:tcBorders>
            <w:hideMark/>
          </w:tcPr>
          <w:p w14:paraId="09DBC91B" w14:textId="1E0BC883" w:rsidR="007010AC" w:rsidRPr="009831F5" w:rsidRDefault="000357FF" w:rsidP="004D56CB">
            <w:pPr>
              <w:pStyle w:val="Style40"/>
              <w:widowControl/>
              <w:spacing w:line="240" w:lineRule="auto"/>
              <w:ind w:left="56" w:firstLine="12"/>
              <w:jc w:val="both"/>
              <w:rPr>
                <w:rFonts w:ascii="Times New Roman" w:hAnsi="Times New Roman" w:cs="Times New Roman"/>
                <w:bCs/>
                <w:lang w:eastAsia="en-US"/>
              </w:rPr>
            </w:pPr>
            <w:r>
              <w:rPr>
                <w:rFonts w:ascii="Times New Roman" w:hAnsi="Times New Roman" w:cs="Times New Roman"/>
                <w:bCs/>
                <w:lang w:eastAsia="en-US"/>
              </w:rPr>
              <w:t>Демонстрирует п</w:t>
            </w:r>
            <w:r w:rsidR="007010AC" w:rsidRPr="009831F5">
              <w:rPr>
                <w:rFonts w:ascii="Times New Roman" w:hAnsi="Times New Roman" w:cs="Times New Roman"/>
                <w:bCs/>
                <w:lang w:eastAsia="en-US"/>
              </w:rPr>
              <w:t>равильность выбора материалов при проектировании изделий судостроения, основываясь на анализе их свойств</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14:paraId="4FBED07F" w14:textId="77777777" w:rsidR="007010AC" w:rsidRPr="009831F5" w:rsidRDefault="007010AC" w:rsidP="004D56CB">
            <w:pPr>
              <w:jc w:val="both"/>
              <w:rPr>
                <w:rFonts w:ascii="Times New Roman" w:hAnsi="Times New Roman"/>
                <w:bCs/>
                <w:sz w:val="24"/>
                <w:szCs w:val="24"/>
                <w:lang w:eastAsia="en-US"/>
              </w:rPr>
            </w:pPr>
            <w:r w:rsidRPr="009831F5">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Fonts w:ascii="Times New Roman" w:hAnsi="Times New Roman"/>
                <w:bCs/>
                <w:sz w:val="24"/>
                <w:szCs w:val="24"/>
              </w:rPr>
              <w:softHyphen/>
              <w:t>нии домашних работ, тестирова</w:t>
            </w:r>
            <w:r w:rsidRPr="009831F5">
              <w:rPr>
                <w:rFonts w:ascii="Times New Roman" w:hAnsi="Times New Roman"/>
                <w:bCs/>
                <w:sz w:val="24"/>
                <w:szCs w:val="24"/>
              </w:rPr>
              <w:softHyphen/>
              <w:t>ния и других видов текущего контроля</w:t>
            </w:r>
          </w:p>
          <w:p w14:paraId="6651811C" w14:textId="77777777" w:rsidR="007010AC" w:rsidRPr="009831F5" w:rsidRDefault="007010AC" w:rsidP="004D56CB">
            <w:pPr>
              <w:jc w:val="both"/>
              <w:rPr>
                <w:rFonts w:ascii="Times New Roman" w:hAnsi="Times New Roman"/>
                <w:sz w:val="24"/>
                <w:szCs w:val="24"/>
              </w:rPr>
            </w:pPr>
          </w:p>
          <w:p w14:paraId="5FD2FB5E" w14:textId="77777777" w:rsidR="007010AC" w:rsidRPr="009831F5" w:rsidRDefault="007010AC" w:rsidP="004D56CB">
            <w:pPr>
              <w:jc w:val="both"/>
              <w:rPr>
                <w:rFonts w:ascii="Times New Roman" w:hAnsi="Times New Roman"/>
                <w:sz w:val="24"/>
                <w:szCs w:val="24"/>
              </w:rPr>
            </w:pPr>
          </w:p>
        </w:tc>
      </w:tr>
      <w:tr w:rsidR="007010AC" w:rsidRPr="009831F5" w14:paraId="63A3E8DC" w14:textId="77777777" w:rsidTr="004D56CB">
        <w:trPr>
          <w:trHeight w:val="1151"/>
          <w:jc w:val="center"/>
        </w:trPr>
        <w:tc>
          <w:tcPr>
            <w:tcW w:w="3238" w:type="dxa"/>
            <w:tcBorders>
              <w:top w:val="single" w:sz="4" w:space="0" w:color="auto"/>
              <w:left w:val="single" w:sz="6" w:space="0" w:color="auto"/>
              <w:bottom w:val="single" w:sz="6" w:space="0" w:color="auto"/>
              <w:right w:val="single" w:sz="6" w:space="0" w:color="auto"/>
            </w:tcBorders>
            <w:hideMark/>
          </w:tcPr>
          <w:p w14:paraId="3A150E71" w14:textId="0F2A9A4F"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оформлять техническую документацию при корректировке технологических процессов и режимов производства</w:t>
            </w:r>
          </w:p>
        </w:tc>
        <w:tc>
          <w:tcPr>
            <w:tcW w:w="3944" w:type="dxa"/>
            <w:tcBorders>
              <w:top w:val="single" w:sz="4" w:space="0" w:color="auto"/>
              <w:left w:val="single" w:sz="6" w:space="0" w:color="auto"/>
              <w:bottom w:val="single" w:sz="4" w:space="0" w:color="auto"/>
              <w:right w:val="single" w:sz="6" w:space="0" w:color="auto"/>
            </w:tcBorders>
            <w:hideMark/>
          </w:tcPr>
          <w:p w14:paraId="54D7E256"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оформляет техническую документацию при корректировке технологических процессов и режимов производства</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912DC8C" w14:textId="77777777" w:rsidR="007010AC" w:rsidRPr="009831F5" w:rsidRDefault="007010AC" w:rsidP="004D56CB">
            <w:pPr>
              <w:rPr>
                <w:rFonts w:ascii="Times New Roman" w:hAnsi="Times New Roman"/>
                <w:sz w:val="24"/>
                <w:szCs w:val="24"/>
                <w:lang w:eastAsia="en-US"/>
              </w:rPr>
            </w:pPr>
          </w:p>
        </w:tc>
      </w:tr>
      <w:tr w:rsidR="007010AC" w:rsidRPr="009831F5" w14:paraId="777BE3D1" w14:textId="77777777" w:rsidTr="004D56CB">
        <w:trPr>
          <w:trHeight w:val="1145"/>
          <w:jc w:val="center"/>
        </w:trPr>
        <w:tc>
          <w:tcPr>
            <w:tcW w:w="3238" w:type="dxa"/>
            <w:tcBorders>
              <w:top w:val="single" w:sz="6" w:space="0" w:color="auto"/>
              <w:left w:val="single" w:sz="6" w:space="0" w:color="auto"/>
              <w:bottom w:val="single" w:sz="6" w:space="0" w:color="auto"/>
              <w:right w:val="single" w:sz="6" w:space="0" w:color="auto"/>
            </w:tcBorders>
            <w:hideMark/>
          </w:tcPr>
          <w:p w14:paraId="22291F75" w14:textId="590C029D"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пользоваться справочными материалами, в том числе электронными архивами документации</w:t>
            </w:r>
          </w:p>
        </w:tc>
        <w:tc>
          <w:tcPr>
            <w:tcW w:w="3944" w:type="dxa"/>
            <w:tcBorders>
              <w:top w:val="single" w:sz="4" w:space="0" w:color="auto"/>
              <w:left w:val="single" w:sz="6" w:space="0" w:color="auto"/>
              <w:bottom w:val="single" w:sz="4" w:space="0" w:color="auto"/>
              <w:right w:val="single" w:sz="6" w:space="0" w:color="auto"/>
            </w:tcBorders>
            <w:hideMark/>
          </w:tcPr>
          <w:p w14:paraId="1EA895AF"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пользуется справочными материалами, в том числе электронными архивами документации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832DAB" w14:textId="77777777" w:rsidR="007010AC" w:rsidRPr="009831F5" w:rsidRDefault="007010AC" w:rsidP="004D56CB">
            <w:pPr>
              <w:rPr>
                <w:rFonts w:ascii="Times New Roman" w:hAnsi="Times New Roman"/>
                <w:sz w:val="24"/>
                <w:szCs w:val="24"/>
                <w:lang w:eastAsia="en-US"/>
              </w:rPr>
            </w:pPr>
          </w:p>
        </w:tc>
      </w:tr>
      <w:tr w:rsidR="000357FF" w:rsidRPr="009831F5" w14:paraId="1B84D8A8" w14:textId="77777777" w:rsidTr="0064004B">
        <w:trPr>
          <w:trHeight w:val="514"/>
          <w:jc w:val="center"/>
        </w:trPr>
        <w:tc>
          <w:tcPr>
            <w:tcW w:w="9875" w:type="dxa"/>
            <w:gridSpan w:val="3"/>
            <w:tcBorders>
              <w:top w:val="single" w:sz="6" w:space="0" w:color="auto"/>
              <w:left w:val="single" w:sz="6" w:space="0" w:color="auto"/>
              <w:bottom w:val="single" w:sz="6" w:space="0" w:color="auto"/>
              <w:right w:val="single" w:sz="6" w:space="0" w:color="auto"/>
            </w:tcBorders>
            <w:vAlign w:val="center"/>
          </w:tcPr>
          <w:p w14:paraId="4B190FED" w14:textId="2AB7C399" w:rsidR="000357FF" w:rsidRPr="009831F5" w:rsidRDefault="000357FF" w:rsidP="004D56CB">
            <w:pPr>
              <w:pStyle w:val="Style40"/>
              <w:widowControl/>
              <w:spacing w:line="240" w:lineRule="auto"/>
              <w:ind w:firstLine="0"/>
              <w:jc w:val="both"/>
              <w:rPr>
                <w:rFonts w:ascii="Times New Roman" w:hAnsi="Times New Roman" w:cs="Times New Roman"/>
                <w:bCs/>
                <w:lang w:eastAsia="en-US"/>
              </w:rPr>
            </w:pPr>
            <w:r w:rsidRPr="009B4ECC">
              <w:rPr>
                <w:rFonts w:ascii="Times New Roman" w:hAnsi="Times New Roman" w:cs="Times New Roman"/>
                <w:b/>
                <w:lang w:eastAsia="en-US"/>
              </w:rPr>
              <w:t>Знает:</w:t>
            </w:r>
          </w:p>
        </w:tc>
      </w:tr>
      <w:tr w:rsidR="007010AC" w:rsidRPr="009831F5" w14:paraId="29B03773" w14:textId="77777777" w:rsidTr="004D56CB">
        <w:trPr>
          <w:trHeight w:val="1120"/>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66DFBBF0" w14:textId="249746BF" w:rsidR="007010AC" w:rsidRPr="009831F5" w:rsidRDefault="007010AC" w:rsidP="007010AC">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 xml:space="preserve">- </w:t>
            </w:r>
            <w:r w:rsidRPr="009831F5">
              <w:rPr>
                <w:rFonts w:ascii="Times New Roman" w:hAnsi="Times New Roman" w:cs="Times New Roman"/>
                <w:lang w:eastAsia="en-US"/>
              </w:rPr>
              <w:t>правила и нормы разработки, оформления и обращения конструкторской документации, установленных в ЕСКД, требования, предъявляемые к ним</w:t>
            </w:r>
          </w:p>
        </w:tc>
        <w:tc>
          <w:tcPr>
            <w:tcW w:w="3944" w:type="dxa"/>
            <w:tcBorders>
              <w:top w:val="single" w:sz="6" w:space="0" w:color="auto"/>
              <w:left w:val="single" w:sz="6" w:space="0" w:color="auto"/>
              <w:bottom w:val="single" w:sz="4" w:space="0" w:color="auto"/>
              <w:right w:val="single" w:sz="6" w:space="0" w:color="auto"/>
            </w:tcBorders>
            <w:hideMark/>
          </w:tcPr>
          <w:p w14:paraId="3039DF7F" w14:textId="337E99F1"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Применя</w:t>
            </w:r>
            <w:r w:rsidR="000357FF">
              <w:rPr>
                <w:rFonts w:ascii="Times New Roman" w:hAnsi="Times New Roman" w:cs="Times New Roman"/>
                <w:bCs/>
                <w:lang w:eastAsia="en-US"/>
              </w:rPr>
              <w:t>е</w:t>
            </w:r>
            <w:r w:rsidRPr="009831F5">
              <w:rPr>
                <w:rFonts w:ascii="Times New Roman" w:hAnsi="Times New Roman" w:cs="Times New Roman"/>
                <w:bCs/>
                <w:lang w:eastAsia="en-US"/>
              </w:rPr>
              <w:t xml:space="preserve">т на практике основные </w:t>
            </w:r>
            <w:r w:rsidRPr="009831F5">
              <w:rPr>
                <w:rFonts w:ascii="Times New Roman" w:hAnsi="Times New Roman" w:cs="Times New Roman"/>
                <w:lang w:eastAsia="en-US"/>
              </w:rPr>
              <w:t>правила и нормы разработки, оформления и обращения конструкторской документации, установленных в ЕСКД, требования, предъявляемые к ним</w:t>
            </w:r>
          </w:p>
        </w:tc>
        <w:tc>
          <w:tcPr>
            <w:tcW w:w="2693" w:type="dxa"/>
            <w:tcBorders>
              <w:top w:val="single" w:sz="4" w:space="0" w:color="auto"/>
              <w:left w:val="single" w:sz="6" w:space="0" w:color="auto"/>
              <w:bottom w:val="single" w:sz="4" w:space="0" w:color="auto"/>
              <w:right w:val="single" w:sz="6" w:space="0" w:color="auto"/>
            </w:tcBorders>
            <w:hideMark/>
          </w:tcPr>
          <w:p w14:paraId="373FE7E6" w14:textId="77777777"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Экспертная оценка результатов деятельности обучающегося при выполнении и защите результатов практических занятий, выполне</w:t>
            </w:r>
            <w:r w:rsidRPr="009831F5">
              <w:rPr>
                <w:rFonts w:ascii="Times New Roman" w:hAnsi="Times New Roman" w:cs="Times New Roman"/>
                <w:bCs/>
                <w:lang w:eastAsia="en-US"/>
              </w:rPr>
              <w:softHyphen/>
              <w:t>нии домашних работ, тестирова</w:t>
            </w:r>
            <w:r w:rsidRPr="009831F5">
              <w:rPr>
                <w:rFonts w:ascii="Times New Roman" w:hAnsi="Times New Roman" w:cs="Times New Roman"/>
                <w:bCs/>
                <w:lang w:eastAsia="en-US"/>
              </w:rPr>
              <w:softHyphen/>
              <w:t xml:space="preserve">ния и </w:t>
            </w:r>
            <w:r w:rsidRPr="009831F5">
              <w:rPr>
                <w:rFonts w:ascii="Times New Roman" w:hAnsi="Times New Roman" w:cs="Times New Roman"/>
                <w:bCs/>
                <w:lang w:eastAsia="en-US"/>
              </w:rPr>
              <w:lastRenderedPageBreak/>
              <w:t>других видов текущего контроля</w:t>
            </w:r>
          </w:p>
        </w:tc>
      </w:tr>
    </w:tbl>
    <w:p w14:paraId="02FFD112" w14:textId="77777777" w:rsidR="00EA710D" w:rsidRPr="009831F5" w:rsidRDefault="00EA710D" w:rsidP="00EA710D">
      <w:pPr>
        <w:jc w:val="center"/>
        <w:rPr>
          <w:rFonts w:ascii="Times New Roman" w:hAnsi="Times New Roman"/>
          <w:b/>
          <w:sz w:val="24"/>
          <w:szCs w:val="24"/>
        </w:rPr>
      </w:pPr>
    </w:p>
    <w:p w14:paraId="2B0449BA" w14:textId="77777777" w:rsidR="00EA710D" w:rsidRPr="009831F5" w:rsidRDefault="00EA710D" w:rsidP="00EA710D">
      <w:pPr>
        <w:spacing w:line="360" w:lineRule="auto"/>
        <w:contextualSpacing/>
        <w:jc w:val="right"/>
        <w:rPr>
          <w:rFonts w:ascii="Times New Roman" w:hAnsi="Times New Roman"/>
          <w:i/>
          <w:sz w:val="24"/>
          <w:szCs w:val="24"/>
          <w:vertAlign w:val="superscript"/>
        </w:rPr>
      </w:pPr>
    </w:p>
    <w:p w14:paraId="2F743B86" w14:textId="1741A814" w:rsidR="00C25F5E" w:rsidRPr="009831F5" w:rsidRDefault="00C25F5E" w:rsidP="00DB0C74">
      <w:pPr>
        <w:rPr>
          <w:rFonts w:ascii="Times New Roman" w:hAnsi="Times New Roman"/>
          <w:b/>
          <w:color w:val="auto"/>
          <w:sz w:val="24"/>
          <w:szCs w:val="24"/>
        </w:rPr>
      </w:pPr>
    </w:p>
    <w:p w14:paraId="4CD9CBF9" w14:textId="5A72FEF3" w:rsidR="003E5050" w:rsidRPr="009831F5" w:rsidRDefault="003E5050" w:rsidP="00DB0C74">
      <w:pPr>
        <w:rPr>
          <w:rFonts w:ascii="Times New Roman" w:hAnsi="Times New Roman"/>
          <w:b/>
          <w:color w:val="auto"/>
          <w:sz w:val="24"/>
          <w:szCs w:val="24"/>
        </w:rPr>
      </w:pPr>
    </w:p>
    <w:p w14:paraId="14FF0668" w14:textId="624D61DD" w:rsidR="003E5050" w:rsidRPr="009831F5" w:rsidRDefault="00EA710D" w:rsidP="00DB0C74">
      <w:pPr>
        <w:rPr>
          <w:rFonts w:ascii="Times New Roman" w:hAnsi="Times New Roman"/>
          <w:b/>
          <w:color w:val="auto"/>
          <w:sz w:val="24"/>
          <w:szCs w:val="24"/>
        </w:rPr>
      </w:pPr>
      <w:r w:rsidRPr="009831F5">
        <w:rPr>
          <w:rFonts w:ascii="Times New Roman" w:hAnsi="Times New Roman"/>
          <w:b/>
          <w:color w:val="auto"/>
          <w:sz w:val="24"/>
          <w:szCs w:val="24"/>
        </w:rPr>
        <w:br w:type="page"/>
      </w:r>
    </w:p>
    <w:p w14:paraId="3F21A4C2" w14:textId="08BA6A71" w:rsidR="003E5050" w:rsidRPr="009831F5" w:rsidRDefault="003E5050" w:rsidP="00DB0C74">
      <w:pPr>
        <w:rPr>
          <w:rFonts w:ascii="Times New Roman" w:hAnsi="Times New Roman"/>
          <w:b/>
          <w:color w:val="auto"/>
          <w:sz w:val="24"/>
          <w:szCs w:val="24"/>
        </w:rPr>
      </w:pPr>
    </w:p>
    <w:p w14:paraId="6A1D5165" w14:textId="766A8583" w:rsidR="003E5050" w:rsidRPr="009831F5" w:rsidRDefault="003E5050" w:rsidP="003E5050">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5</w:t>
      </w:r>
    </w:p>
    <w:p w14:paraId="6DD9AC3E" w14:textId="77777777" w:rsidR="007010AC" w:rsidRPr="009831F5" w:rsidRDefault="007010AC" w:rsidP="007010AC">
      <w:pPr>
        <w:jc w:val="right"/>
        <w:rPr>
          <w:rFonts w:ascii="Times New Roman" w:hAnsi="Times New Roman"/>
          <w:b/>
          <w:sz w:val="24"/>
          <w:szCs w:val="24"/>
          <w:lang w:eastAsia="en-US"/>
        </w:rPr>
      </w:pPr>
      <w:r w:rsidRPr="009831F5">
        <w:rPr>
          <w:rFonts w:ascii="Times New Roman" w:hAnsi="Times New Roman"/>
          <w:b/>
          <w:sz w:val="24"/>
          <w:szCs w:val="24"/>
        </w:rPr>
        <w:t>к ПОП по специальности</w:t>
      </w:r>
    </w:p>
    <w:p w14:paraId="79B3782B" w14:textId="77777777" w:rsidR="00064D9E" w:rsidRPr="009831F5" w:rsidRDefault="00064D9E" w:rsidP="00064D9E">
      <w:pPr>
        <w:jc w:val="right"/>
        <w:rPr>
          <w:rFonts w:ascii="Times New Roman" w:hAnsi="Times New Roman"/>
          <w:b/>
          <w:color w:val="auto"/>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09F05535" w14:textId="77777777" w:rsidR="003E5050" w:rsidRPr="009831F5" w:rsidRDefault="003E5050" w:rsidP="003E5050">
      <w:pPr>
        <w:jc w:val="right"/>
        <w:rPr>
          <w:rFonts w:ascii="Times New Roman" w:hAnsi="Times New Roman"/>
          <w:b/>
          <w:color w:val="auto"/>
          <w:sz w:val="24"/>
          <w:szCs w:val="24"/>
        </w:rPr>
      </w:pPr>
    </w:p>
    <w:p w14:paraId="64019A40" w14:textId="77777777" w:rsidR="003E5050" w:rsidRPr="009831F5" w:rsidRDefault="003E5050" w:rsidP="003E5050">
      <w:pPr>
        <w:jc w:val="right"/>
        <w:rPr>
          <w:rFonts w:ascii="Times New Roman" w:hAnsi="Times New Roman"/>
          <w:b/>
          <w:color w:val="auto"/>
          <w:sz w:val="24"/>
          <w:szCs w:val="24"/>
        </w:rPr>
      </w:pPr>
    </w:p>
    <w:p w14:paraId="2C876930" w14:textId="77777777" w:rsidR="003E5050" w:rsidRPr="009831F5" w:rsidRDefault="003E5050" w:rsidP="003E5050">
      <w:pPr>
        <w:jc w:val="right"/>
        <w:rPr>
          <w:rFonts w:ascii="Times New Roman" w:hAnsi="Times New Roman"/>
          <w:b/>
          <w:color w:val="auto"/>
          <w:sz w:val="24"/>
          <w:szCs w:val="24"/>
        </w:rPr>
      </w:pPr>
    </w:p>
    <w:p w14:paraId="61DB2483" w14:textId="77777777" w:rsidR="003E5050" w:rsidRPr="009831F5" w:rsidRDefault="003E5050" w:rsidP="003E5050">
      <w:pPr>
        <w:jc w:val="right"/>
        <w:rPr>
          <w:rFonts w:ascii="Times New Roman" w:hAnsi="Times New Roman"/>
          <w:b/>
          <w:color w:val="auto"/>
          <w:sz w:val="24"/>
          <w:szCs w:val="24"/>
        </w:rPr>
      </w:pPr>
    </w:p>
    <w:p w14:paraId="2F1499C5" w14:textId="77777777" w:rsidR="003E5050" w:rsidRPr="009831F5" w:rsidRDefault="003E5050" w:rsidP="003E5050">
      <w:pPr>
        <w:jc w:val="right"/>
        <w:rPr>
          <w:rFonts w:ascii="Times New Roman" w:hAnsi="Times New Roman"/>
          <w:b/>
          <w:color w:val="auto"/>
          <w:sz w:val="24"/>
          <w:szCs w:val="24"/>
        </w:rPr>
      </w:pPr>
    </w:p>
    <w:p w14:paraId="445BEEC9" w14:textId="77777777" w:rsidR="003E5050" w:rsidRPr="009831F5" w:rsidRDefault="003E5050" w:rsidP="003E5050">
      <w:pPr>
        <w:jc w:val="right"/>
        <w:rPr>
          <w:rFonts w:ascii="Times New Roman" w:hAnsi="Times New Roman"/>
          <w:b/>
          <w:color w:val="auto"/>
          <w:sz w:val="24"/>
          <w:szCs w:val="24"/>
        </w:rPr>
      </w:pPr>
    </w:p>
    <w:p w14:paraId="15E47528" w14:textId="77777777" w:rsidR="003E5050" w:rsidRPr="009831F5" w:rsidRDefault="003E5050" w:rsidP="003E5050">
      <w:pPr>
        <w:jc w:val="right"/>
        <w:rPr>
          <w:rFonts w:ascii="Times New Roman" w:hAnsi="Times New Roman"/>
          <w:b/>
          <w:color w:val="auto"/>
          <w:sz w:val="24"/>
          <w:szCs w:val="24"/>
        </w:rPr>
      </w:pPr>
    </w:p>
    <w:p w14:paraId="786F34BA" w14:textId="77777777" w:rsidR="003E5050" w:rsidRPr="009831F5" w:rsidRDefault="003E5050" w:rsidP="003E5050">
      <w:pPr>
        <w:jc w:val="right"/>
        <w:rPr>
          <w:rFonts w:ascii="Times New Roman" w:hAnsi="Times New Roman"/>
          <w:b/>
          <w:color w:val="auto"/>
          <w:sz w:val="24"/>
          <w:szCs w:val="24"/>
        </w:rPr>
      </w:pPr>
    </w:p>
    <w:p w14:paraId="5D46C26C" w14:textId="77777777" w:rsidR="003E5050" w:rsidRPr="009831F5" w:rsidRDefault="003E5050" w:rsidP="003E5050">
      <w:pPr>
        <w:jc w:val="right"/>
        <w:rPr>
          <w:rFonts w:ascii="Times New Roman" w:hAnsi="Times New Roman"/>
          <w:b/>
          <w:color w:val="auto"/>
          <w:sz w:val="24"/>
          <w:szCs w:val="24"/>
        </w:rPr>
      </w:pPr>
    </w:p>
    <w:p w14:paraId="7E9D9700" w14:textId="77777777" w:rsidR="003E5050" w:rsidRPr="009831F5" w:rsidRDefault="003E5050" w:rsidP="003E5050">
      <w:pPr>
        <w:jc w:val="right"/>
        <w:rPr>
          <w:rFonts w:ascii="Times New Roman" w:hAnsi="Times New Roman"/>
          <w:b/>
          <w:color w:val="auto"/>
          <w:sz w:val="24"/>
          <w:szCs w:val="24"/>
        </w:rPr>
      </w:pPr>
    </w:p>
    <w:p w14:paraId="7EB6DF2C" w14:textId="77777777" w:rsidR="003E5050" w:rsidRPr="009831F5" w:rsidRDefault="003E5050" w:rsidP="003E5050">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89C84B5" w14:textId="77777777" w:rsidR="003E5050" w:rsidRPr="009831F5" w:rsidRDefault="003E5050" w:rsidP="003E5050">
      <w:pPr>
        <w:jc w:val="center"/>
        <w:rPr>
          <w:rFonts w:ascii="Times New Roman" w:hAnsi="Times New Roman"/>
          <w:b/>
          <w:color w:val="auto"/>
          <w:sz w:val="24"/>
          <w:szCs w:val="24"/>
        </w:rPr>
      </w:pPr>
    </w:p>
    <w:p w14:paraId="379BF8FC" w14:textId="6E395C53" w:rsidR="003E5050" w:rsidRPr="009831F5" w:rsidRDefault="003E5050" w:rsidP="00EA710D">
      <w:pPr>
        <w:jc w:val="center"/>
        <w:rPr>
          <w:rFonts w:ascii="Times New Roman" w:hAnsi="Times New Roman"/>
          <w:b/>
          <w:color w:val="auto"/>
          <w:sz w:val="24"/>
          <w:szCs w:val="24"/>
        </w:rPr>
      </w:pPr>
      <w:r w:rsidRPr="009831F5">
        <w:rPr>
          <w:rFonts w:ascii="Times New Roman" w:hAnsi="Times New Roman"/>
          <w:b/>
          <w:bCs/>
          <w:color w:val="auto"/>
          <w:sz w:val="24"/>
          <w:szCs w:val="24"/>
        </w:rPr>
        <w:t>«</w:t>
      </w:r>
      <w:r w:rsidR="007010AC" w:rsidRPr="009831F5">
        <w:rPr>
          <w:rFonts w:ascii="Times New Roman" w:hAnsi="Times New Roman"/>
          <w:b/>
          <w:caps/>
          <w:sz w:val="24"/>
          <w:szCs w:val="24"/>
        </w:rPr>
        <w:t>ОП.05 МЕТРОЛОГИЯ И СТАНДАРТИЗАЦИЯ</w:t>
      </w:r>
      <w:r w:rsidRPr="009831F5">
        <w:rPr>
          <w:rFonts w:ascii="Times New Roman" w:hAnsi="Times New Roman"/>
          <w:b/>
          <w:bCs/>
          <w:color w:val="auto"/>
          <w:sz w:val="24"/>
          <w:szCs w:val="24"/>
        </w:rPr>
        <w:t>»</w:t>
      </w:r>
    </w:p>
    <w:p w14:paraId="75AB9E3B" w14:textId="77777777" w:rsidR="003E5050" w:rsidRPr="009831F5" w:rsidRDefault="003E5050" w:rsidP="003E5050">
      <w:pPr>
        <w:jc w:val="center"/>
        <w:rPr>
          <w:rFonts w:ascii="Times New Roman" w:hAnsi="Times New Roman"/>
          <w:b/>
          <w:bCs/>
          <w:color w:val="auto"/>
          <w:sz w:val="24"/>
          <w:szCs w:val="24"/>
        </w:rPr>
      </w:pPr>
    </w:p>
    <w:p w14:paraId="53E23099" w14:textId="77777777" w:rsidR="003E5050" w:rsidRPr="009831F5" w:rsidRDefault="003E5050" w:rsidP="003E5050">
      <w:pPr>
        <w:spacing w:line="360" w:lineRule="auto"/>
        <w:jc w:val="center"/>
        <w:rPr>
          <w:rFonts w:ascii="Times New Roman" w:hAnsi="Times New Roman"/>
          <w:b/>
          <w:color w:val="auto"/>
          <w:sz w:val="24"/>
          <w:szCs w:val="24"/>
        </w:rPr>
      </w:pPr>
    </w:p>
    <w:p w14:paraId="276F3E77" w14:textId="77777777" w:rsidR="003E5050" w:rsidRPr="009831F5" w:rsidRDefault="003E5050" w:rsidP="003E5050">
      <w:pPr>
        <w:spacing w:line="360" w:lineRule="auto"/>
        <w:jc w:val="center"/>
        <w:rPr>
          <w:rFonts w:ascii="Times New Roman" w:hAnsi="Times New Roman"/>
          <w:b/>
          <w:color w:val="auto"/>
          <w:sz w:val="24"/>
          <w:szCs w:val="24"/>
        </w:rPr>
      </w:pPr>
    </w:p>
    <w:p w14:paraId="71BC2FBF" w14:textId="77777777" w:rsidR="003E5050" w:rsidRPr="009831F5" w:rsidRDefault="003E5050" w:rsidP="003E5050">
      <w:pPr>
        <w:spacing w:line="360" w:lineRule="auto"/>
        <w:jc w:val="center"/>
        <w:rPr>
          <w:rFonts w:ascii="Times New Roman" w:hAnsi="Times New Roman"/>
          <w:b/>
          <w:color w:val="auto"/>
          <w:sz w:val="24"/>
          <w:szCs w:val="24"/>
        </w:rPr>
      </w:pPr>
    </w:p>
    <w:p w14:paraId="5B80AE64" w14:textId="77777777" w:rsidR="003E5050" w:rsidRPr="009831F5" w:rsidRDefault="003E5050" w:rsidP="003E5050">
      <w:pPr>
        <w:spacing w:line="360" w:lineRule="auto"/>
        <w:jc w:val="center"/>
        <w:rPr>
          <w:rFonts w:ascii="Times New Roman" w:hAnsi="Times New Roman"/>
          <w:b/>
          <w:color w:val="auto"/>
          <w:sz w:val="24"/>
          <w:szCs w:val="24"/>
        </w:rPr>
      </w:pPr>
    </w:p>
    <w:p w14:paraId="72AF23D7" w14:textId="77777777" w:rsidR="003E5050" w:rsidRPr="009831F5" w:rsidRDefault="003E5050" w:rsidP="003E5050">
      <w:pPr>
        <w:spacing w:line="360" w:lineRule="auto"/>
        <w:jc w:val="center"/>
        <w:rPr>
          <w:rFonts w:ascii="Times New Roman" w:hAnsi="Times New Roman"/>
          <w:b/>
          <w:color w:val="auto"/>
          <w:sz w:val="24"/>
          <w:szCs w:val="24"/>
        </w:rPr>
      </w:pPr>
    </w:p>
    <w:p w14:paraId="43FEF66D" w14:textId="77777777" w:rsidR="003E5050" w:rsidRPr="009831F5" w:rsidRDefault="003E5050" w:rsidP="003E5050">
      <w:pPr>
        <w:spacing w:line="360" w:lineRule="auto"/>
        <w:jc w:val="center"/>
        <w:rPr>
          <w:rFonts w:ascii="Times New Roman" w:hAnsi="Times New Roman"/>
          <w:b/>
          <w:color w:val="auto"/>
          <w:sz w:val="24"/>
          <w:szCs w:val="24"/>
        </w:rPr>
      </w:pPr>
    </w:p>
    <w:p w14:paraId="27408F3D" w14:textId="77777777" w:rsidR="003E5050" w:rsidRPr="009831F5" w:rsidRDefault="003E5050" w:rsidP="003E5050">
      <w:pPr>
        <w:spacing w:line="360" w:lineRule="auto"/>
        <w:jc w:val="center"/>
        <w:rPr>
          <w:rFonts w:ascii="Times New Roman" w:hAnsi="Times New Roman"/>
          <w:b/>
          <w:color w:val="auto"/>
          <w:sz w:val="24"/>
          <w:szCs w:val="24"/>
        </w:rPr>
      </w:pPr>
    </w:p>
    <w:p w14:paraId="72C3D041" w14:textId="77777777" w:rsidR="003E5050" w:rsidRPr="009831F5" w:rsidRDefault="003E5050" w:rsidP="003E5050">
      <w:pPr>
        <w:spacing w:line="360" w:lineRule="auto"/>
        <w:jc w:val="center"/>
        <w:rPr>
          <w:rFonts w:ascii="Times New Roman" w:hAnsi="Times New Roman"/>
          <w:b/>
          <w:color w:val="auto"/>
          <w:sz w:val="24"/>
          <w:szCs w:val="24"/>
        </w:rPr>
      </w:pPr>
    </w:p>
    <w:p w14:paraId="5D193730" w14:textId="77777777" w:rsidR="003E5050" w:rsidRPr="009831F5" w:rsidRDefault="003E5050" w:rsidP="003E5050">
      <w:pPr>
        <w:spacing w:line="360" w:lineRule="auto"/>
        <w:jc w:val="center"/>
        <w:rPr>
          <w:rFonts w:ascii="Times New Roman" w:hAnsi="Times New Roman"/>
          <w:b/>
          <w:color w:val="auto"/>
          <w:sz w:val="24"/>
          <w:szCs w:val="24"/>
        </w:rPr>
      </w:pPr>
    </w:p>
    <w:p w14:paraId="2B6703BB" w14:textId="77777777" w:rsidR="003E5050" w:rsidRPr="009831F5" w:rsidRDefault="003E5050" w:rsidP="003E5050">
      <w:pPr>
        <w:spacing w:line="360" w:lineRule="auto"/>
        <w:jc w:val="center"/>
        <w:rPr>
          <w:rFonts w:ascii="Times New Roman" w:hAnsi="Times New Roman"/>
          <w:b/>
          <w:color w:val="auto"/>
          <w:sz w:val="24"/>
          <w:szCs w:val="24"/>
        </w:rPr>
      </w:pPr>
    </w:p>
    <w:p w14:paraId="2A06E7DD" w14:textId="77777777" w:rsidR="003E5050" w:rsidRPr="009831F5" w:rsidRDefault="003E5050" w:rsidP="003E5050">
      <w:pPr>
        <w:spacing w:line="360" w:lineRule="auto"/>
        <w:jc w:val="center"/>
        <w:rPr>
          <w:rFonts w:ascii="Times New Roman" w:hAnsi="Times New Roman"/>
          <w:b/>
          <w:color w:val="auto"/>
          <w:sz w:val="24"/>
          <w:szCs w:val="24"/>
        </w:rPr>
      </w:pPr>
    </w:p>
    <w:p w14:paraId="65F9D556" w14:textId="77777777" w:rsidR="003E5050" w:rsidRPr="009831F5" w:rsidRDefault="003E5050" w:rsidP="003E5050">
      <w:pPr>
        <w:spacing w:line="360" w:lineRule="auto"/>
        <w:jc w:val="center"/>
        <w:rPr>
          <w:rFonts w:ascii="Times New Roman" w:hAnsi="Times New Roman"/>
          <w:b/>
          <w:color w:val="auto"/>
          <w:sz w:val="24"/>
          <w:szCs w:val="24"/>
        </w:rPr>
      </w:pPr>
    </w:p>
    <w:p w14:paraId="3C7A2C18" w14:textId="77777777" w:rsidR="003E5050" w:rsidRPr="009831F5" w:rsidRDefault="003E5050" w:rsidP="003E5050">
      <w:pPr>
        <w:spacing w:line="360" w:lineRule="auto"/>
        <w:jc w:val="center"/>
        <w:rPr>
          <w:rFonts w:ascii="Times New Roman" w:hAnsi="Times New Roman"/>
          <w:b/>
          <w:color w:val="auto"/>
          <w:sz w:val="24"/>
          <w:szCs w:val="24"/>
        </w:rPr>
      </w:pPr>
    </w:p>
    <w:p w14:paraId="35FA651E" w14:textId="77777777" w:rsidR="003E5050" w:rsidRPr="009831F5" w:rsidRDefault="003E5050" w:rsidP="003E5050">
      <w:pPr>
        <w:spacing w:line="360" w:lineRule="auto"/>
        <w:jc w:val="center"/>
        <w:rPr>
          <w:rFonts w:ascii="Times New Roman" w:hAnsi="Times New Roman"/>
          <w:b/>
          <w:color w:val="auto"/>
          <w:sz w:val="24"/>
          <w:szCs w:val="24"/>
        </w:rPr>
      </w:pPr>
    </w:p>
    <w:p w14:paraId="620605EA" w14:textId="3AC78202" w:rsidR="003E5050" w:rsidRPr="009831F5" w:rsidRDefault="003E5050" w:rsidP="003E5050">
      <w:pPr>
        <w:jc w:val="center"/>
        <w:rPr>
          <w:rFonts w:ascii="Times New Roman" w:hAnsi="Times New Roman"/>
          <w:b/>
          <w:caps/>
          <w:color w:val="auto"/>
          <w:sz w:val="24"/>
          <w:szCs w:val="24"/>
        </w:rPr>
      </w:pPr>
      <w:r w:rsidRPr="009831F5">
        <w:rPr>
          <w:rFonts w:ascii="Times New Roman" w:hAnsi="Times New Roman"/>
          <w:b/>
          <w:color w:val="auto"/>
          <w:sz w:val="24"/>
          <w:szCs w:val="24"/>
        </w:rPr>
        <w:t>202</w:t>
      </w:r>
      <w:r w:rsidR="0026195B">
        <w:rPr>
          <w:rFonts w:ascii="Times New Roman" w:hAnsi="Times New Roman"/>
          <w:b/>
          <w:color w:val="auto"/>
          <w:sz w:val="24"/>
          <w:szCs w:val="24"/>
        </w:rPr>
        <w:t>5</w:t>
      </w:r>
      <w:r w:rsidRPr="009831F5">
        <w:rPr>
          <w:rFonts w:ascii="Times New Roman" w:hAnsi="Times New Roman"/>
          <w:b/>
          <w:color w:val="auto"/>
          <w:sz w:val="24"/>
          <w:szCs w:val="24"/>
        </w:rPr>
        <w:t xml:space="preserve"> г.</w:t>
      </w:r>
    </w:p>
    <w:p w14:paraId="1C1DCFEE" w14:textId="77777777" w:rsidR="003E5050" w:rsidRPr="009831F5" w:rsidRDefault="003E5050" w:rsidP="003E5050">
      <w:pPr>
        <w:jc w:val="center"/>
        <w:rPr>
          <w:rFonts w:ascii="Times New Roman" w:hAnsi="Times New Roman"/>
          <w:b/>
          <w:caps/>
          <w:color w:val="auto"/>
          <w:sz w:val="24"/>
          <w:szCs w:val="24"/>
        </w:rPr>
      </w:pPr>
    </w:p>
    <w:p w14:paraId="3EBEA2D8" w14:textId="77777777" w:rsidR="003E5050" w:rsidRPr="009831F5" w:rsidRDefault="003E5050" w:rsidP="003E5050">
      <w:pPr>
        <w:jc w:val="center"/>
        <w:rPr>
          <w:rFonts w:ascii="Times New Roman" w:hAnsi="Times New Roman"/>
          <w:b/>
          <w:caps/>
          <w:color w:val="auto"/>
          <w:sz w:val="24"/>
          <w:szCs w:val="24"/>
        </w:rPr>
      </w:pPr>
    </w:p>
    <w:p w14:paraId="327A19F4" w14:textId="77777777" w:rsidR="003E5050" w:rsidRPr="009831F5" w:rsidRDefault="003E5050" w:rsidP="003E5050">
      <w:pPr>
        <w:jc w:val="center"/>
        <w:rPr>
          <w:rFonts w:ascii="Times New Roman" w:hAnsi="Times New Roman"/>
          <w:b/>
          <w:caps/>
          <w:color w:val="auto"/>
          <w:sz w:val="24"/>
          <w:szCs w:val="24"/>
        </w:rPr>
      </w:pPr>
    </w:p>
    <w:p w14:paraId="1142652F" w14:textId="77777777" w:rsidR="003E5050" w:rsidRPr="009831F5" w:rsidRDefault="003E5050" w:rsidP="003E5050">
      <w:pPr>
        <w:jc w:val="center"/>
        <w:rPr>
          <w:rFonts w:ascii="Times New Roman" w:hAnsi="Times New Roman"/>
          <w:b/>
          <w:caps/>
          <w:color w:val="auto"/>
          <w:sz w:val="24"/>
          <w:szCs w:val="24"/>
        </w:rPr>
      </w:pPr>
    </w:p>
    <w:p w14:paraId="3B3070C0" w14:textId="77777777" w:rsidR="003E5050" w:rsidRPr="009831F5" w:rsidRDefault="003E5050" w:rsidP="003E5050">
      <w:pPr>
        <w:jc w:val="center"/>
        <w:rPr>
          <w:rFonts w:ascii="Times New Roman" w:hAnsi="Times New Roman"/>
          <w:b/>
          <w:caps/>
          <w:color w:val="auto"/>
          <w:sz w:val="24"/>
          <w:szCs w:val="24"/>
        </w:rPr>
      </w:pPr>
    </w:p>
    <w:p w14:paraId="4C6243D3" w14:textId="77777777" w:rsidR="003E5050" w:rsidRPr="009831F5" w:rsidRDefault="003E5050" w:rsidP="003E5050">
      <w:pPr>
        <w:jc w:val="center"/>
        <w:rPr>
          <w:rFonts w:ascii="Times New Roman" w:hAnsi="Times New Roman"/>
          <w:b/>
          <w:caps/>
          <w:color w:val="auto"/>
          <w:sz w:val="24"/>
          <w:szCs w:val="24"/>
        </w:rPr>
      </w:pPr>
    </w:p>
    <w:p w14:paraId="70D0D9D4" w14:textId="77777777" w:rsidR="003E5050" w:rsidRPr="009831F5" w:rsidRDefault="003E5050" w:rsidP="003E5050">
      <w:pPr>
        <w:jc w:val="center"/>
        <w:rPr>
          <w:rFonts w:ascii="Times New Roman" w:hAnsi="Times New Roman"/>
          <w:b/>
          <w:caps/>
          <w:color w:val="auto"/>
          <w:sz w:val="24"/>
          <w:szCs w:val="24"/>
        </w:rPr>
      </w:pPr>
    </w:p>
    <w:p w14:paraId="1741949A" w14:textId="77777777" w:rsidR="003E5050" w:rsidRPr="009831F5" w:rsidRDefault="003E5050" w:rsidP="003E5050">
      <w:pPr>
        <w:jc w:val="right"/>
        <w:rPr>
          <w:rFonts w:ascii="Times New Roman" w:hAnsi="Times New Roman"/>
          <w:b/>
          <w:color w:val="auto"/>
          <w:sz w:val="24"/>
          <w:szCs w:val="24"/>
        </w:rPr>
      </w:pPr>
    </w:p>
    <w:p w14:paraId="49EE91B7" w14:textId="77777777" w:rsidR="003E5050" w:rsidRPr="009831F5" w:rsidRDefault="003E5050" w:rsidP="003E5050">
      <w:pPr>
        <w:jc w:val="right"/>
        <w:rPr>
          <w:rFonts w:ascii="Times New Roman" w:hAnsi="Times New Roman"/>
          <w:b/>
          <w:color w:val="auto"/>
          <w:sz w:val="24"/>
          <w:szCs w:val="24"/>
        </w:rPr>
      </w:pPr>
    </w:p>
    <w:p w14:paraId="6058F50B" w14:textId="77777777" w:rsidR="003E5050" w:rsidRPr="009831F5" w:rsidRDefault="003E5050" w:rsidP="003E5050">
      <w:pPr>
        <w:rPr>
          <w:rFonts w:ascii="Times New Roman" w:hAnsi="Times New Roman"/>
          <w:b/>
          <w:caps/>
          <w:color w:val="auto"/>
          <w:sz w:val="24"/>
          <w:szCs w:val="24"/>
        </w:rPr>
      </w:pPr>
    </w:p>
    <w:p w14:paraId="4FBD7F7C" w14:textId="77777777" w:rsidR="003E5050" w:rsidRPr="009831F5" w:rsidRDefault="003E5050" w:rsidP="003E5050">
      <w:pPr>
        <w:rPr>
          <w:rFonts w:ascii="Times New Roman" w:hAnsi="Times New Roman"/>
          <w:color w:val="auto"/>
          <w:sz w:val="24"/>
          <w:szCs w:val="24"/>
        </w:rPr>
      </w:pPr>
    </w:p>
    <w:p w14:paraId="33D0A5BE" w14:textId="77777777" w:rsidR="003E5050" w:rsidRPr="009831F5" w:rsidRDefault="003E5050" w:rsidP="003E5050">
      <w:pPr>
        <w:rPr>
          <w:rFonts w:ascii="Times New Roman" w:hAnsi="Times New Roman"/>
          <w:color w:val="auto"/>
          <w:sz w:val="24"/>
          <w:szCs w:val="24"/>
        </w:rPr>
      </w:pPr>
    </w:p>
    <w:p w14:paraId="667340DD" w14:textId="77777777" w:rsidR="003E5050" w:rsidRPr="009831F5" w:rsidRDefault="003E5050" w:rsidP="003E5050">
      <w:pPr>
        <w:pStyle w:val="1ff2"/>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6E8C4C21" w14:textId="77777777" w:rsidR="003E5050" w:rsidRPr="009831F5" w:rsidRDefault="003E5050" w:rsidP="003E5050">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75172C5" w14:textId="77777777" w:rsidR="003E5050" w:rsidRPr="009831F5" w:rsidRDefault="00754A2E" w:rsidP="003E5050">
      <w:pPr>
        <w:pStyle w:val="1f9"/>
        <w:rPr>
          <w:rFonts w:eastAsiaTheme="minorEastAsia"/>
          <w:b w:val="0"/>
          <w:bCs/>
          <w:color w:val="auto"/>
          <w:sz w:val="24"/>
          <w:szCs w:val="24"/>
        </w:rPr>
      </w:pPr>
      <w:hyperlink r:id="rId41" w:anchor="_Toc156294876" w:history="1">
        <w:r w:rsidR="003E5050" w:rsidRPr="009831F5">
          <w:rPr>
            <w:rStyle w:val="affffff4"/>
            <w:b w:val="0"/>
            <w:bCs/>
            <w:color w:val="auto"/>
            <w:sz w:val="24"/>
            <w:szCs w:val="24"/>
          </w:rPr>
          <w:t>1. ОБЩАЯ ХАРАКТЕРИСТИКА</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_Toc156294876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2AACAEE2" w14:textId="77777777" w:rsidR="003E5050" w:rsidRPr="009831F5" w:rsidRDefault="00754A2E" w:rsidP="003E5050">
      <w:pPr>
        <w:pStyle w:val="21"/>
        <w:rPr>
          <w:rFonts w:eastAsiaTheme="minorEastAsia"/>
          <w:i w:val="0"/>
          <w:color w:val="auto"/>
          <w:szCs w:val="24"/>
        </w:rPr>
      </w:pPr>
      <w:hyperlink r:id="rId42" w:anchor="_Toc156294877" w:history="1">
        <w:r w:rsidR="003E5050" w:rsidRPr="009831F5">
          <w:rPr>
            <w:rStyle w:val="affffff4"/>
            <w:i w:val="0"/>
            <w:iCs/>
            <w:color w:val="auto"/>
            <w:szCs w:val="24"/>
          </w:rPr>
          <w:t>1.1. Цель и место дисциплины в структуре образовательной программы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_Toc156294877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DBDDA3C" w14:textId="77777777" w:rsidR="003E5050" w:rsidRPr="009831F5" w:rsidRDefault="00754A2E" w:rsidP="003E5050">
      <w:pPr>
        <w:pStyle w:val="21"/>
        <w:rPr>
          <w:rFonts w:eastAsiaTheme="minorEastAsia"/>
          <w:i w:val="0"/>
          <w:iCs/>
          <w:color w:val="auto"/>
          <w:szCs w:val="24"/>
        </w:rPr>
      </w:pPr>
      <w:hyperlink r:id="rId43" w:anchor="_Toc156294878" w:history="1">
        <w:r w:rsidR="003E5050" w:rsidRPr="009831F5">
          <w:rPr>
            <w:rStyle w:val="affffff4"/>
            <w:i w:val="0"/>
            <w:iCs/>
            <w:color w:val="auto"/>
            <w:szCs w:val="24"/>
          </w:rPr>
          <w:t>1.2. Планируемые результаты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_Toc156294878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76A0A3C" w14:textId="77777777" w:rsidR="003E5050" w:rsidRPr="009831F5" w:rsidRDefault="00754A2E" w:rsidP="003E5050">
      <w:pPr>
        <w:pStyle w:val="1f9"/>
        <w:rPr>
          <w:rFonts w:eastAsiaTheme="minorEastAsia"/>
          <w:b w:val="0"/>
          <w:color w:val="auto"/>
          <w:sz w:val="24"/>
          <w:szCs w:val="24"/>
        </w:rPr>
      </w:pPr>
      <w:hyperlink r:id="rId44" w:anchor="_Toc156294879" w:history="1">
        <w:r w:rsidR="003E5050" w:rsidRPr="009831F5">
          <w:rPr>
            <w:rStyle w:val="affffff4"/>
            <w:b w:val="0"/>
            <w:bCs/>
            <w:color w:val="auto"/>
            <w:sz w:val="24"/>
            <w:szCs w:val="24"/>
          </w:rPr>
          <w:t>2. СТРУКТУРА И СОДЕРЖАНИЕ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_Toc156294879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7A1782D9" w14:textId="77777777" w:rsidR="003E5050" w:rsidRPr="009831F5" w:rsidRDefault="00754A2E" w:rsidP="003E5050">
      <w:pPr>
        <w:pStyle w:val="21"/>
        <w:rPr>
          <w:rFonts w:eastAsiaTheme="minorEastAsia"/>
          <w:i w:val="0"/>
          <w:color w:val="auto"/>
          <w:szCs w:val="24"/>
        </w:rPr>
      </w:pPr>
      <w:hyperlink r:id="rId45" w:anchor="_Toc156294880" w:history="1">
        <w:r w:rsidR="003E5050" w:rsidRPr="009831F5">
          <w:rPr>
            <w:rStyle w:val="affffff4"/>
            <w:i w:val="0"/>
            <w:iCs/>
            <w:color w:val="auto"/>
            <w:szCs w:val="24"/>
          </w:rPr>
          <w:t>2.1. Трудоемкость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_Toc156294880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7303C3FA" w14:textId="77777777" w:rsidR="003E5050" w:rsidRPr="009831F5" w:rsidRDefault="00754A2E" w:rsidP="003E5050">
      <w:pPr>
        <w:pStyle w:val="21"/>
        <w:rPr>
          <w:rFonts w:eastAsiaTheme="minorEastAsia"/>
          <w:i w:val="0"/>
          <w:iCs/>
          <w:color w:val="auto"/>
          <w:szCs w:val="24"/>
        </w:rPr>
      </w:pPr>
      <w:hyperlink r:id="rId46" w:anchor="_Toc156294881" w:history="1">
        <w:r w:rsidR="003E5050" w:rsidRPr="009831F5">
          <w:rPr>
            <w:rStyle w:val="affffff4"/>
            <w:i w:val="0"/>
            <w:iCs/>
            <w:color w:val="auto"/>
            <w:szCs w:val="24"/>
          </w:rPr>
          <w:t>2.2. Примерное содержание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_Toc156294881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7282457A" w14:textId="77777777" w:rsidR="003E5050" w:rsidRPr="009831F5" w:rsidRDefault="00754A2E" w:rsidP="003E5050">
      <w:pPr>
        <w:pStyle w:val="21"/>
        <w:rPr>
          <w:rFonts w:eastAsiaTheme="minorEastAsia"/>
          <w:i w:val="0"/>
          <w:iCs/>
          <w:color w:val="auto"/>
          <w:szCs w:val="24"/>
        </w:rPr>
      </w:pPr>
      <w:hyperlink r:id="rId47" w:anchor="_Toc156294883" w:history="1">
        <w:r w:rsidR="003E5050" w:rsidRPr="009831F5">
          <w:rPr>
            <w:rStyle w:val="affffff4"/>
            <w:i w:val="0"/>
            <w:iCs/>
            <w:color w:val="auto"/>
            <w:szCs w:val="24"/>
          </w:rPr>
          <w:t>2.3. Курсовой проект (работа)</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_Toc156294883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0AB05CAC" w14:textId="77777777" w:rsidR="003E5050" w:rsidRPr="009831F5" w:rsidRDefault="00754A2E" w:rsidP="003E5050">
      <w:pPr>
        <w:pStyle w:val="1f9"/>
        <w:rPr>
          <w:rFonts w:eastAsiaTheme="minorEastAsia"/>
          <w:b w:val="0"/>
          <w:color w:val="auto"/>
          <w:sz w:val="24"/>
          <w:szCs w:val="24"/>
        </w:rPr>
      </w:pPr>
      <w:hyperlink r:id="rId48" w:anchor="_Toc156294884" w:history="1">
        <w:r w:rsidR="003E5050" w:rsidRPr="009831F5">
          <w:rPr>
            <w:rStyle w:val="affffff4"/>
            <w:b w:val="0"/>
            <w:bCs/>
            <w:color w:val="auto"/>
            <w:sz w:val="24"/>
            <w:szCs w:val="24"/>
          </w:rPr>
          <w:t>3. УСЛОВИЯ РЕАЛИЗАЦИИ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_Toc156294884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2ADFF5FF" w14:textId="77777777" w:rsidR="003E5050" w:rsidRPr="009831F5" w:rsidRDefault="00754A2E" w:rsidP="003E5050">
      <w:pPr>
        <w:pStyle w:val="21"/>
        <w:rPr>
          <w:rFonts w:eastAsiaTheme="minorEastAsia"/>
          <w:i w:val="0"/>
          <w:color w:val="auto"/>
          <w:szCs w:val="24"/>
        </w:rPr>
      </w:pPr>
      <w:hyperlink r:id="rId49" w:anchor="_Toc156294885" w:history="1">
        <w:r w:rsidR="003E5050" w:rsidRPr="009831F5">
          <w:rPr>
            <w:rStyle w:val="affffff4"/>
            <w:i w:val="0"/>
            <w:iCs/>
            <w:color w:val="auto"/>
            <w:szCs w:val="24"/>
          </w:rPr>
          <w:t>3.1. Материально-техническое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_Toc156294885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6CED045C" w14:textId="77777777" w:rsidR="003E5050" w:rsidRPr="009831F5" w:rsidRDefault="00754A2E" w:rsidP="003E5050">
      <w:pPr>
        <w:pStyle w:val="21"/>
        <w:rPr>
          <w:rFonts w:eastAsiaTheme="minorEastAsia"/>
          <w:i w:val="0"/>
          <w:iCs/>
          <w:color w:val="auto"/>
          <w:szCs w:val="24"/>
        </w:rPr>
      </w:pPr>
      <w:hyperlink r:id="rId50" w:anchor="_Toc156294886" w:history="1">
        <w:r w:rsidR="003E5050" w:rsidRPr="009831F5">
          <w:rPr>
            <w:rStyle w:val="affffff4"/>
            <w:i w:val="0"/>
            <w:iCs/>
            <w:color w:val="auto"/>
            <w:szCs w:val="24"/>
          </w:rPr>
          <w:t>3.2. Учебно-методическое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_Toc156294886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5BCD3D9F" w14:textId="77777777" w:rsidR="003E5050" w:rsidRPr="009831F5" w:rsidRDefault="00754A2E" w:rsidP="003E5050">
      <w:pPr>
        <w:pStyle w:val="1f9"/>
        <w:rPr>
          <w:rFonts w:eastAsiaTheme="minorEastAsia"/>
          <w:b w:val="0"/>
          <w:color w:val="auto"/>
          <w:sz w:val="24"/>
          <w:szCs w:val="24"/>
        </w:rPr>
      </w:pPr>
      <w:hyperlink r:id="rId51" w:anchor="_Toc156294887" w:history="1">
        <w:r w:rsidR="003E5050" w:rsidRPr="009831F5">
          <w:rPr>
            <w:rStyle w:val="affffff4"/>
            <w:b w:val="0"/>
            <w:bCs/>
            <w:color w:val="auto"/>
            <w:sz w:val="24"/>
            <w:szCs w:val="24"/>
          </w:rPr>
          <w:t>4. КОНТРОЛЬ И ОЦЕНКА РЕЗУЛЬТАТОВ ОСВОЕНИЯ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_Toc156294887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6BC1F4DF" w14:textId="77777777" w:rsidR="003E5050" w:rsidRPr="009831F5" w:rsidRDefault="003E5050" w:rsidP="003E5050">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0ADBEF60" w14:textId="77777777" w:rsidR="003E5050" w:rsidRPr="009831F5" w:rsidRDefault="003E5050" w:rsidP="003E5050">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B340A84" w14:textId="77777777" w:rsidR="007010AC" w:rsidRPr="009831F5" w:rsidRDefault="007010AC" w:rsidP="007010AC">
      <w:pPr>
        <w:jc w:val="center"/>
        <w:rPr>
          <w:rFonts w:ascii="Times New Roman" w:hAnsi="Times New Roman"/>
          <w:b/>
          <w:color w:val="auto"/>
          <w:sz w:val="24"/>
          <w:szCs w:val="24"/>
        </w:rPr>
      </w:pPr>
    </w:p>
    <w:p w14:paraId="468449B6" w14:textId="77777777" w:rsidR="007010AC" w:rsidRPr="009831F5" w:rsidRDefault="007010AC" w:rsidP="007010AC">
      <w:pPr>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aps/>
          <w:sz w:val="24"/>
          <w:szCs w:val="24"/>
        </w:rPr>
        <w:t>ОП.05 МЕТРОЛОГИЯ И СТАНДАРТИЗАЦИЯ</w:t>
      </w:r>
      <w:r w:rsidRPr="009831F5">
        <w:rPr>
          <w:rFonts w:ascii="Times New Roman" w:hAnsi="Times New Roman"/>
          <w:b/>
          <w:bCs/>
          <w:color w:val="auto"/>
          <w:sz w:val="24"/>
          <w:szCs w:val="24"/>
        </w:rPr>
        <w:t>»</w:t>
      </w:r>
    </w:p>
    <w:p w14:paraId="798D2D47" w14:textId="77777777" w:rsidR="003E5050" w:rsidRPr="009831F5" w:rsidRDefault="003E5050" w:rsidP="003E5050">
      <w:pPr>
        <w:widowControl w:val="0"/>
        <w:jc w:val="center"/>
        <w:rPr>
          <w:rFonts w:ascii="Times New Roman" w:hAnsi="Times New Roman"/>
          <w:color w:val="auto"/>
          <w:sz w:val="24"/>
          <w:szCs w:val="24"/>
        </w:rPr>
      </w:pPr>
    </w:p>
    <w:p w14:paraId="380EF02F" w14:textId="77777777" w:rsidR="003E5050" w:rsidRPr="0057692A" w:rsidRDefault="003E5050" w:rsidP="003E5050">
      <w:pPr>
        <w:spacing w:after="120" w:line="276" w:lineRule="auto"/>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1.1. Цель и место дисциплины в структуре образовательной программы</w:t>
      </w:r>
    </w:p>
    <w:p w14:paraId="30210A6D" w14:textId="50442F31" w:rsidR="003E5050" w:rsidRPr="009831F5" w:rsidRDefault="003E5050" w:rsidP="0057692A">
      <w:pPr>
        <w:pStyle w:val="richfactdown-paragraph"/>
        <w:shd w:val="clear" w:color="auto" w:fill="FFFFFF"/>
        <w:spacing w:before="0" w:beforeAutospacing="0" w:after="0" w:afterAutospacing="0"/>
        <w:ind w:firstLine="708"/>
        <w:jc w:val="both"/>
      </w:pPr>
      <w:r w:rsidRPr="009831F5">
        <w:t>Цель дисциплины «</w:t>
      </w:r>
      <w:r w:rsidR="007010AC" w:rsidRPr="009831F5">
        <w:t>Метрология и стандартизация</w:t>
      </w:r>
      <w:r w:rsidRPr="009831F5">
        <w:t xml:space="preserve">»: </w:t>
      </w:r>
      <w:r w:rsidR="00F46743" w:rsidRPr="009831F5">
        <w:t>ф</w:t>
      </w:r>
      <w:r w:rsidR="007010AC" w:rsidRPr="009831F5">
        <w:rPr>
          <w:shd w:val="clear" w:color="auto" w:fill="FFFFFF"/>
        </w:rPr>
        <w:t>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w:t>
      </w:r>
    </w:p>
    <w:p w14:paraId="7E99B8C8" w14:textId="7F818F7E"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7010AC" w:rsidRPr="009831F5">
        <w:rPr>
          <w:rFonts w:ascii="Times New Roman" w:hAnsi="Times New Roman"/>
          <w:color w:val="auto"/>
          <w:sz w:val="24"/>
          <w:szCs w:val="24"/>
        </w:rPr>
        <w:t>Метрология и стандартизация</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9831F5" w:rsidRDefault="003E5050" w:rsidP="00EA710D">
      <w:pPr>
        <w:ind w:firstLine="709"/>
        <w:jc w:val="both"/>
        <w:rPr>
          <w:rFonts w:ascii="Times New Roman" w:hAnsi="Times New Roman"/>
          <w:color w:val="auto"/>
          <w:sz w:val="24"/>
          <w:szCs w:val="24"/>
        </w:rPr>
      </w:pPr>
    </w:p>
    <w:p w14:paraId="064B97DD" w14:textId="77777777" w:rsidR="003E5050" w:rsidRPr="0057692A" w:rsidRDefault="003E5050" w:rsidP="00EA710D">
      <w:pPr>
        <w:spacing w:after="120"/>
        <w:ind w:firstLine="709"/>
        <w:outlineLvl w:val="1"/>
        <w:rPr>
          <w:rFonts w:ascii="Times New Roman" w:hAnsi="Times New Roman"/>
          <w:b/>
          <w:bCs/>
          <w:color w:val="auto"/>
          <w:sz w:val="24"/>
          <w:szCs w:val="24"/>
        </w:rPr>
      </w:pPr>
      <w:r w:rsidRPr="0057692A">
        <w:rPr>
          <w:rFonts w:ascii="Times New Roman" w:hAnsi="Times New Roman"/>
          <w:b/>
          <w:bCs/>
          <w:color w:val="auto"/>
          <w:sz w:val="24"/>
          <w:szCs w:val="24"/>
        </w:rPr>
        <w:t>1.2. Планируемые результаты освоения дисциплины</w:t>
      </w:r>
    </w:p>
    <w:p w14:paraId="1D0D9FF3" w14:textId="30B8194F"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692A">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2EBDFCA1" w14:textId="77777777" w:rsidR="003E5050" w:rsidRPr="009831F5" w:rsidRDefault="003E5050" w:rsidP="003E5050">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6"/>
      </w:r>
      <w:r w:rsidRPr="009831F5">
        <w:rPr>
          <w:rFonts w:ascii="Times New Roman" w:hAnsi="Times New Roman"/>
          <w:color w:val="auto"/>
          <w:sz w:val="24"/>
          <w:szCs w:val="24"/>
        </w:rPr>
        <w:t>:</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2977"/>
        <w:gridCol w:w="2551"/>
      </w:tblGrid>
      <w:tr w:rsidR="000C2697" w:rsidRPr="009831F5" w14:paraId="41A1BB62" w14:textId="0496E22A" w:rsidTr="000C2697">
        <w:trPr>
          <w:trHeight w:val="649"/>
        </w:trPr>
        <w:tc>
          <w:tcPr>
            <w:tcW w:w="1560" w:type="dxa"/>
            <w:tcBorders>
              <w:top w:val="single" w:sz="4" w:space="0" w:color="auto"/>
              <w:left w:val="single" w:sz="4" w:space="0" w:color="auto"/>
              <w:bottom w:val="single" w:sz="4" w:space="0" w:color="auto"/>
              <w:right w:val="single" w:sz="4" w:space="0" w:color="auto"/>
            </w:tcBorders>
            <w:hideMark/>
          </w:tcPr>
          <w:p w14:paraId="567F9BF2" w14:textId="77777777" w:rsidR="000C2697" w:rsidRPr="009831F5" w:rsidRDefault="000C2697" w:rsidP="004D56CB">
            <w:pPr>
              <w:spacing w:after="200" w:line="276" w:lineRule="auto"/>
              <w:rPr>
                <w:rFonts w:ascii="Times New Roman" w:hAnsi="Times New Roman"/>
                <w:b/>
                <w:sz w:val="24"/>
                <w:szCs w:val="24"/>
              </w:rPr>
            </w:pPr>
            <w:r w:rsidRPr="009831F5">
              <w:rPr>
                <w:rFonts w:ascii="Times New Roman" w:hAnsi="Times New Roman"/>
                <w:b/>
                <w:color w:val="auto"/>
                <w:sz w:val="24"/>
                <w:szCs w:val="24"/>
              </w:rPr>
              <w:t>Код ОК, ПК</w:t>
            </w:r>
          </w:p>
        </w:tc>
        <w:tc>
          <w:tcPr>
            <w:tcW w:w="3260" w:type="dxa"/>
            <w:tcBorders>
              <w:top w:val="single" w:sz="4" w:space="0" w:color="auto"/>
              <w:left w:val="single" w:sz="4" w:space="0" w:color="auto"/>
              <w:bottom w:val="single" w:sz="4" w:space="0" w:color="auto"/>
              <w:right w:val="single" w:sz="4" w:space="0" w:color="auto"/>
            </w:tcBorders>
            <w:hideMark/>
          </w:tcPr>
          <w:p w14:paraId="788E8002" w14:textId="77777777" w:rsidR="000C2697" w:rsidRPr="009831F5" w:rsidRDefault="000C2697"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2977" w:type="dxa"/>
            <w:tcBorders>
              <w:top w:val="single" w:sz="4" w:space="0" w:color="auto"/>
              <w:left w:val="single" w:sz="4" w:space="0" w:color="auto"/>
              <w:bottom w:val="single" w:sz="4" w:space="0" w:color="auto"/>
              <w:right w:val="single" w:sz="4" w:space="0" w:color="auto"/>
            </w:tcBorders>
            <w:hideMark/>
          </w:tcPr>
          <w:p w14:paraId="0DD1B88D" w14:textId="77777777" w:rsidR="000C2697" w:rsidRPr="009831F5" w:rsidRDefault="000C2697"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2B6F0EB2" w14:textId="0B954EB0" w:rsidR="000C2697" w:rsidRPr="009831F5" w:rsidRDefault="00BE4689" w:rsidP="004D56CB">
            <w:pPr>
              <w:suppressAutoHyphens/>
              <w:contextualSpacing/>
              <w:jc w:val="center"/>
              <w:rPr>
                <w:rFonts w:ascii="Times New Roman" w:hAnsi="Times New Roman"/>
                <w:b/>
                <w:color w:val="auto"/>
                <w:sz w:val="24"/>
                <w:szCs w:val="24"/>
              </w:rPr>
            </w:pPr>
            <w:r w:rsidRPr="007A2C99">
              <w:rPr>
                <w:rFonts w:ascii="Times New Roman" w:hAnsi="Times New Roman"/>
                <w:b/>
                <w:sz w:val="24"/>
                <w:szCs w:val="24"/>
              </w:rPr>
              <w:t>Владеть навыками</w:t>
            </w:r>
          </w:p>
        </w:tc>
      </w:tr>
      <w:tr w:rsidR="000C2697" w:rsidRPr="009831F5" w14:paraId="0C17F9C7" w14:textId="5E93874C" w:rsidTr="000C2697">
        <w:trPr>
          <w:trHeight w:val="3986"/>
        </w:trPr>
        <w:tc>
          <w:tcPr>
            <w:tcW w:w="1560" w:type="dxa"/>
            <w:tcBorders>
              <w:top w:val="single" w:sz="4" w:space="0" w:color="auto"/>
              <w:left w:val="single" w:sz="4" w:space="0" w:color="auto"/>
              <w:right w:val="single" w:sz="4" w:space="0" w:color="auto"/>
            </w:tcBorders>
          </w:tcPr>
          <w:p w14:paraId="749E8759" w14:textId="77777777" w:rsidR="000C2697" w:rsidRPr="009831F5" w:rsidRDefault="000C2697"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28F8EAE5" w14:textId="77777777" w:rsidR="000C2697" w:rsidRPr="009831F5" w:rsidRDefault="000C2697"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00BB5EFE" w14:textId="70580923" w:rsidR="000C2697" w:rsidRPr="009831F5" w:rsidRDefault="000C2697" w:rsidP="004D56CB">
            <w:pPr>
              <w:suppressAutoHyphens/>
              <w:contextualSpacing/>
              <w:jc w:val="center"/>
              <w:rPr>
                <w:rFonts w:ascii="Times New Roman" w:eastAsia="Batang" w:hAnsi="Times New Roman"/>
                <w:bCs/>
                <w:i/>
                <w:sz w:val="24"/>
                <w:szCs w:val="24"/>
                <w:u w:val="single"/>
              </w:rPr>
            </w:pPr>
            <w:r w:rsidRPr="009831F5">
              <w:rPr>
                <w:rFonts w:ascii="Times New Roman" w:hAnsi="Times New Roman"/>
                <w:sz w:val="24"/>
                <w:szCs w:val="24"/>
              </w:rPr>
              <w:t>ОК 05</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13112741"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141B95CC"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014E7AE5"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3ACD571E"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7293EF04"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30455EF2"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7058325E"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029132CB" w14:textId="77777777" w:rsidR="000C2697" w:rsidRPr="009831F5" w:rsidRDefault="000C2697"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75645EE"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63C56712"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27100372"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lastRenderedPageBreak/>
              <w:t xml:space="preserve">планировать процесс поиска; структурировать получаемую информацию; </w:t>
            </w:r>
          </w:p>
          <w:p w14:paraId="2C60E117"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1BA7FD6F"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16B24925"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0ACBE4C"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0E0D49BF"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2ED2D996" w14:textId="77777777" w:rsidR="000C2697" w:rsidRPr="009831F5" w:rsidRDefault="000C2697"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69F227FB"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F4B5E2"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0BF24F95"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9E3CE9C"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2F37DAEA" w14:textId="637A1B73" w:rsidR="000C2697" w:rsidRPr="009831F5" w:rsidRDefault="000C2697" w:rsidP="004D56CB">
            <w:pPr>
              <w:suppressAutoHyphens/>
              <w:jc w:val="both"/>
              <w:rPr>
                <w:rFonts w:ascii="Times New Roman" w:hAnsi="Times New Roman"/>
                <w:i/>
                <w:sz w:val="24"/>
                <w:szCs w:val="24"/>
                <w:highlight w:val="green"/>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2B31288A"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17ECFCA5"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79A4F67E"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48913496"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059B3F3A"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2FD55AA7" w14:textId="77777777" w:rsidR="000C2697" w:rsidRPr="009831F5" w:rsidRDefault="000C269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2703968E" w14:textId="77777777" w:rsidR="000C2697" w:rsidRPr="009831F5" w:rsidRDefault="000C2697"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FB38FEA" w14:textId="77777777" w:rsidR="000C2697" w:rsidRPr="009831F5" w:rsidRDefault="000C2697"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lastRenderedPageBreak/>
              <w:t xml:space="preserve">особенности социального и культурного контекста; </w:t>
            </w:r>
          </w:p>
          <w:p w14:paraId="36A4E50A"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6EF39316"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115EA6C2"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77302C60"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p w14:paraId="0E235F28" w14:textId="77777777" w:rsidR="000C2697" w:rsidRPr="009831F5" w:rsidRDefault="000C2697"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0CD61608" w14:textId="7E0633CE" w:rsidR="000C2697" w:rsidRPr="009831F5" w:rsidRDefault="000C2697" w:rsidP="004D56CB">
            <w:pPr>
              <w:suppressAutoHyphens/>
              <w:jc w:val="both"/>
              <w:rPr>
                <w:rFonts w:ascii="Times New Roman" w:hAnsi="Times New Roman"/>
                <w:i/>
                <w:sz w:val="24"/>
                <w:szCs w:val="24"/>
                <w:highlight w:val="green"/>
              </w:rPr>
            </w:pPr>
            <w:r w:rsidRPr="009831F5">
              <w:rPr>
                <w:rFonts w:ascii="Times New Roman" w:eastAsia="Segoe UI" w:hAnsi="Times New Roman"/>
                <w:iCs/>
                <w:sz w:val="24"/>
                <w:szCs w:val="24"/>
              </w:rPr>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5CBA5722" w14:textId="77777777" w:rsidR="000C2697" w:rsidRPr="009831F5" w:rsidRDefault="000C2697" w:rsidP="004D56CB">
            <w:pPr>
              <w:ind w:firstLine="13"/>
              <w:contextualSpacing/>
              <w:jc w:val="both"/>
              <w:rPr>
                <w:rFonts w:ascii="Times New Roman" w:hAnsi="Times New Roman"/>
                <w:bCs/>
                <w:sz w:val="24"/>
                <w:szCs w:val="24"/>
              </w:rPr>
            </w:pPr>
          </w:p>
        </w:tc>
      </w:tr>
      <w:tr w:rsidR="000C2697" w:rsidRPr="009831F5" w14:paraId="52327F24" w14:textId="73AD9C19" w:rsidTr="000C2697">
        <w:trPr>
          <w:trHeight w:val="1100"/>
        </w:trPr>
        <w:tc>
          <w:tcPr>
            <w:tcW w:w="1560" w:type="dxa"/>
            <w:tcBorders>
              <w:top w:val="single" w:sz="4" w:space="0" w:color="auto"/>
              <w:left w:val="single" w:sz="4" w:space="0" w:color="auto"/>
              <w:bottom w:val="single" w:sz="4" w:space="0" w:color="auto"/>
              <w:right w:val="single" w:sz="4" w:space="0" w:color="auto"/>
            </w:tcBorders>
            <w:hideMark/>
          </w:tcPr>
          <w:p w14:paraId="2AC31CC5" w14:textId="77777777" w:rsidR="000C2697" w:rsidRPr="009831F5" w:rsidRDefault="000C2697"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tc>
        <w:tc>
          <w:tcPr>
            <w:tcW w:w="3260" w:type="dxa"/>
            <w:vMerge/>
            <w:tcBorders>
              <w:left w:val="single" w:sz="4" w:space="0" w:color="auto"/>
              <w:bottom w:val="single" w:sz="4" w:space="0" w:color="auto"/>
              <w:right w:val="single" w:sz="4" w:space="0" w:color="auto"/>
            </w:tcBorders>
            <w:hideMark/>
          </w:tcPr>
          <w:p w14:paraId="1A3371A2" w14:textId="72F4B17F" w:rsidR="000C2697" w:rsidRPr="009831F5" w:rsidRDefault="000C2697" w:rsidP="004D56CB">
            <w:pPr>
              <w:suppressAutoHyphens/>
              <w:jc w:val="both"/>
              <w:rPr>
                <w:rFonts w:ascii="Times New Roman" w:eastAsia="Segoe UI" w:hAnsi="Times New Roman"/>
                <w:b/>
                <w:bCs/>
                <w:iCs/>
                <w:sz w:val="24"/>
                <w:szCs w:val="24"/>
              </w:rPr>
            </w:pPr>
          </w:p>
        </w:tc>
        <w:tc>
          <w:tcPr>
            <w:tcW w:w="2977" w:type="dxa"/>
            <w:vMerge/>
            <w:tcBorders>
              <w:left w:val="single" w:sz="4" w:space="0" w:color="auto"/>
              <w:bottom w:val="single" w:sz="4" w:space="0" w:color="auto"/>
              <w:right w:val="single" w:sz="4" w:space="0" w:color="auto"/>
            </w:tcBorders>
            <w:hideMark/>
          </w:tcPr>
          <w:p w14:paraId="429B12F1" w14:textId="5B37DDD6" w:rsidR="000C2697" w:rsidRPr="009831F5" w:rsidRDefault="000C2697" w:rsidP="004D56CB">
            <w:pPr>
              <w:suppressAutoHyphens/>
              <w:jc w:val="both"/>
              <w:rPr>
                <w:rFonts w:ascii="Times New Roman" w:eastAsia="Segoe UI" w:hAnsi="Times New Roman"/>
                <w:b/>
                <w:bCs/>
                <w:iCs/>
                <w:sz w:val="24"/>
                <w:szCs w:val="24"/>
              </w:rPr>
            </w:pPr>
          </w:p>
        </w:tc>
        <w:tc>
          <w:tcPr>
            <w:tcW w:w="2551" w:type="dxa"/>
            <w:tcBorders>
              <w:left w:val="single" w:sz="4" w:space="0" w:color="auto"/>
              <w:bottom w:val="single" w:sz="4" w:space="0" w:color="auto"/>
              <w:right w:val="single" w:sz="4" w:space="0" w:color="auto"/>
            </w:tcBorders>
          </w:tcPr>
          <w:p w14:paraId="664A68BC" w14:textId="77777777" w:rsidR="000C2697" w:rsidRPr="009831F5" w:rsidRDefault="000C2697" w:rsidP="004D56CB">
            <w:pPr>
              <w:suppressAutoHyphens/>
              <w:jc w:val="both"/>
              <w:rPr>
                <w:rFonts w:ascii="Times New Roman" w:eastAsia="Segoe UI" w:hAnsi="Times New Roman"/>
                <w:b/>
                <w:bCs/>
                <w:iCs/>
                <w:sz w:val="24"/>
                <w:szCs w:val="24"/>
              </w:rPr>
            </w:pPr>
          </w:p>
        </w:tc>
      </w:tr>
      <w:tr w:rsidR="000C2697" w:rsidRPr="009831F5" w14:paraId="6AFE9885" w14:textId="4FA0E5AA" w:rsidTr="000C2697">
        <w:trPr>
          <w:trHeight w:val="212"/>
        </w:trPr>
        <w:tc>
          <w:tcPr>
            <w:tcW w:w="1560" w:type="dxa"/>
            <w:tcBorders>
              <w:top w:val="single" w:sz="4" w:space="0" w:color="auto"/>
              <w:left w:val="single" w:sz="4" w:space="0" w:color="auto"/>
              <w:bottom w:val="single" w:sz="4" w:space="0" w:color="auto"/>
              <w:right w:val="single" w:sz="4" w:space="0" w:color="auto"/>
            </w:tcBorders>
            <w:hideMark/>
          </w:tcPr>
          <w:p w14:paraId="4A596AFF" w14:textId="77777777" w:rsidR="000C2697" w:rsidRPr="009831F5" w:rsidRDefault="000C2697" w:rsidP="000C2697">
            <w:pPr>
              <w:contextualSpacing/>
              <w:jc w:val="center"/>
              <w:rPr>
                <w:rFonts w:ascii="Times New Roman" w:eastAsia="Batang" w:hAnsi="Times New Roman"/>
                <w:sz w:val="24"/>
                <w:szCs w:val="24"/>
              </w:rPr>
            </w:pPr>
            <w:r w:rsidRPr="009831F5">
              <w:rPr>
                <w:rFonts w:ascii="Times New Roman" w:hAnsi="Times New Roman"/>
                <w:sz w:val="24"/>
                <w:szCs w:val="24"/>
              </w:rPr>
              <w:t>ПК 1.1</w:t>
            </w:r>
          </w:p>
        </w:tc>
        <w:tc>
          <w:tcPr>
            <w:tcW w:w="3260" w:type="dxa"/>
            <w:tcBorders>
              <w:top w:val="single" w:sz="4" w:space="0" w:color="auto"/>
              <w:left w:val="single" w:sz="4" w:space="0" w:color="auto"/>
              <w:bottom w:val="single" w:sz="4" w:space="0" w:color="auto"/>
              <w:right w:val="single" w:sz="4" w:space="0" w:color="auto"/>
            </w:tcBorders>
            <w:hideMark/>
          </w:tcPr>
          <w:p w14:paraId="0C80FC34"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 xml:space="preserve">применять информационно-коммуникационные технологии (далее - ИКТ) при обеспечении жизненного цикла технической </w:t>
            </w:r>
            <w:r w:rsidRPr="00DA60E0">
              <w:rPr>
                <w:rFonts w:ascii="Times New Roman" w:hAnsi="Times New Roman"/>
                <w:sz w:val="24"/>
                <w:szCs w:val="24"/>
              </w:rPr>
              <w:lastRenderedPageBreak/>
              <w:t>документации;</w:t>
            </w:r>
          </w:p>
          <w:p w14:paraId="4B582065"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использовать средства автоматизированного проектирования в конструкторской подготовке производства;</w:t>
            </w:r>
          </w:p>
          <w:p w14:paraId="0EDFA3CD"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разрабатывать типовую конструкторскую документацию на монтаж, техническое обслуживание и ремонт судовых машин и механизмов;</w:t>
            </w:r>
          </w:p>
          <w:p w14:paraId="349BB289"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пользоваться нормативной и справочной литературой.</w:t>
            </w:r>
            <w:r w:rsidRPr="00DA60E0">
              <w:rPr>
                <w:rFonts w:ascii="Times New Roman" w:hAnsi="Times New Roman"/>
                <w:sz w:val="24"/>
                <w:szCs w:val="24"/>
              </w:rPr>
              <w:br/>
              <w:t>вносить изменения в конструкторскую документацию и составлять извещения об изменениях;</w:t>
            </w:r>
          </w:p>
          <w:p w14:paraId="636A9133" w14:textId="541CFB0C" w:rsidR="000C2697" w:rsidRPr="009831F5" w:rsidRDefault="000C2697" w:rsidP="000C2697">
            <w:pPr>
              <w:jc w:val="both"/>
              <w:rPr>
                <w:rFonts w:ascii="Times New Roman" w:hAnsi="Times New Roman"/>
                <w:b/>
                <w:sz w:val="24"/>
                <w:szCs w:val="24"/>
              </w:rPr>
            </w:pPr>
            <w:r w:rsidRPr="00DA60E0">
              <w:rPr>
                <w:rFonts w:ascii="Times New Roman" w:hAnsi="Times New Roman"/>
                <w:sz w:val="24"/>
                <w:szCs w:val="24"/>
              </w:rPr>
              <w:t>составлять схемы систем автоматического регулирования, защиты и аварийно-предупредительной сигнализации основных типов судовых энергетических установок.</w:t>
            </w:r>
          </w:p>
        </w:tc>
        <w:tc>
          <w:tcPr>
            <w:tcW w:w="2977" w:type="dxa"/>
            <w:tcBorders>
              <w:top w:val="single" w:sz="4" w:space="0" w:color="auto"/>
              <w:left w:val="single" w:sz="4" w:space="0" w:color="auto"/>
              <w:bottom w:val="single" w:sz="4" w:space="0" w:color="auto"/>
              <w:right w:val="single" w:sz="4" w:space="0" w:color="auto"/>
            </w:tcBorders>
            <w:hideMark/>
          </w:tcPr>
          <w:p w14:paraId="0E01E1C9"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lastRenderedPageBreak/>
              <w:t>основные положения действующей нормативной документации;</w:t>
            </w:r>
          </w:p>
          <w:p w14:paraId="793F8F7E" w14:textId="77777777"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 xml:space="preserve">требования Регистра </w:t>
            </w:r>
            <w:r w:rsidRPr="00DA60E0">
              <w:rPr>
                <w:rFonts w:ascii="Times New Roman" w:hAnsi="Times New Roman"/>
                <w:sz w:val="24"/>
                <w:szCs w:val="24"/>
              </w:rPr>
              <w:lastRenderedPageBreak/>
              <w:t>Российской Федерации и другие технические требования, предъявляемые к судовым фундаментам и монтажу механизмов.</w:t>
            </w:r>
            <w:r w:rsidRPr="00DA60E0">
              <w:rPr>
                <w:rFonts w:ascii="Times New Roman" w:hAnsi="Times New Roman"/>
                <w:sz w:val="24"/>
                <w:szCs w:val="24"/>
              </w:rPr>
              <w:br/>
              <w:t>единую систему конструкторской подготовки производства;</w:t>
            </w:r>
          </w:p>
          <w:p w14:paraId="0A514632" w14:textId="1670CCD0" w:rsidR="000C2697" w:rsidRPr="009831F5" w:rsidRDefault="000C2697" w:rsidP="000C2697">
            <w:pPr>
              <w:jc w:val="both"/>
              <w:rPr>
                <w:rFonts w:ascii="Times New Roman" w:hAnsi="Times New Roman"/>
                <w:sz w:val="24"/>
                <w:szCs w:val="24"/>
                <w:lang w:eastAsia="en-US"/>
              </w:rPr>
            </w:pPr>
            <w:r w:rsidRPr="00DA60E0">
              <w:rPr>
                <w:rFonts w:ascii="Times New Roman" w:hAnsi="Times New Roman"/>
                <w:sz w:val="24"/>
                <w:szCs w:val="24"/>
              </w:rPr>
              <w:t>технические условия и инструкции по оформлению конструкторской документации.</w:t>
            </w:r>
          </w:p>
        </w:tc>
        <w:tc>
          <w:tcPr>
            <w:tcW w:w="2551" w:type="dxa"/>
            <w:tcBorders>
              <w:top w:val="single" w:sz="4" w:space="0" w:color="auto"/>
              <w:left w:val="single" w:sz="4" w:space="0" w:color="auto"/>
              <w:bottom w:val="single" w:sz="4" w:space="0" w:color="auto"/>
              <w:right w:val="single" w:sz="4" w:space="0" w:color="auto"/>
            </w:tcBorders>
          </w:tcPr>
          <w:p w14:paraId="5B597285" w14:textId="244B5F16"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lastRenderedPageBreak/>
              <w:t>оформлени</w:t>
            </w:r>
            <w:r w:rsidR="000357FF">
              <w:rPr>
                <w:rFonts w:ascii="Times New Roman" w:hAnsi="Times New Roman"/>
                <w:sz w:val="24"/>
                <w:szCs w:val="24"/>
              </w:rPr>
              <w:t>я</w:t>
            </w:r>
            <w:r w:rsidRPr="00DA60E0">
              <w:rPr>
                <w:rFonts w:ascii="Times New Roman" w:hAnsi="Times New Roman"/>
                <w:sz w:val="24"/>
                <w:szCs w:val="24"/>
              </w:rPr>
              <w:t xml:space="preserve"> проектно-конструкторской, технологической и другой технической </w:t>
            </w:r>
            <w:r w:rsidRPr="00DA60E0">
              <w:rPr>
                <w:rFonts w:ascii="Times New Roman" w:hAnsi="Times New Roman"/>
                <w:sz w:val="24"/>
                <w:szCs w:val="24"/>
              </w:rPr>
              <w:lastRenderedPageBreak/>
              <w:t>документации в соответствии с действующими нормативными документами;</w:t>
            </w:r>
          </w:p>
          <w:p w14:paraId="118B4172" w14:textId="5532E61A"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разработк</w:t>
            </w:r>
            <w:r w:rsidR="000357FF">
              <w:rPr>
                <w:rFonts w:ascii="Times New Roman" w:hAnsi="Times New Roman"/>
                <w:sz w:val="24"/>
                <w:szCs w:val="24"/>
              </w:rPr>
              <w:t>и</w:t>
            </w:r>
            <w:r w:rsidRPr="00DA60E0">
              <w:rPr>
                <w:rFonts w:ascii="Times New Roman" w:hAnsi="Times New Roman"/>
                <w:sz w:val="24"/>
                <w:szCs w:val="24"/>
              </w:rPr>
              <w:t xml:space="preserve"> рабочих проектов деталей и узлов в соответствии с требованиями ЕСКД.</w:t>
            </w:r>
            <w:r w:rsidRPr="00DA60E0">
              <w:rPr>
                <w:rFonts w:ascii="Times New Roman" w:hAnsi="Times New Roman"/>
                <w:sz w:val="24"/>
                <w:szCs w:val="24"/>
              </w:rPr>
              <w:br/>
              <w:t>анализе технических заданий на разработку конструкции несложных деталей и узлов изделия и оснастки;</w:t>
            </w:r>
          </w:p>
          <w:p w14:paraId="6A977DC7" w14:textId="7F6E39A3" w:rsidR="000C2697" w:rsidRPr="009831F5" w:rsidRDefault="000C2697" w:rsidP="000C2697">
            <w:pPr>
              <w:jc w:val="both"/>
              <w:rPr>
                <w:rFonts w:ascii="Times New Roman" w:hAnsi="Times New Roman"/>
                <w:sz w:val="24"/>
                <w:szCs w:val="24"/>
                <w:lang w:eastAsia="en-US"/>
              </w:rPr>
            </w:pPr>
            <w:r w:rsidRPr="00DA60E0">
              <w:rPr>
                <w:rFonts w:ascii="Times New Roman" w:hAnsi="Times New Roman"/>
                <w:sz w:val="24"/>
                <w:szCs w:val="24"/>
              </w:rPr>
              <w:t>увязк</w:t>
            </w:r>
            <w:r w:rsidR="000357FF">
              <w:rPr>
                <w:rFonts w:ascii="Times New Roman" w:hAnsi="Times New Roman"/>
                <w:sz w:val="24"/>
                <w:szCs w:val="24"/>
              </w:rPr>
              <w:t>и</w:t>
            </w:r>
            <w:r w:rsidRPr="00DA60E0">
              <w:rPr>
                <w:rFonts w:ascii="Times New Roman" w:hAnsi="Times New Roman"/>
                <w:sz w:val="24"/>
                <w:szCs w:val="24"/>
              </w:rPr>
              <w:t xml:space="preserve"> элементов изделий и оснастки по технологической цепочке их изготовления и сборки согласно схемам базирования.</w:t>
            </w:r>
          </w:p>
        </w:tc>
      </w:tr>
      <w:tr w:rsidR="000C2697" w:rsidRPr="009831F5" w14:paraId="6847D2A4" w14:textId="6E2465C6" w:rsidTr="000C2697">
        <w:trPr>
          <w:trHeight w:val="212"/>
        </w:trPr>
        <w:tc>
          <w:tcPr>
            <w:tcW w:w="1560" w:type="dxa"/>
            <w:tcBorders>
              <w:top w:val="single" w:sz="4" w:space="0" w:color="auto"/>
              <w:left w:val="single" w:sz="4" w:space="0" w:color="auto"/>
              <w:bottom w:val="single" w:sz="4" w:space="0" w:color="auto"/>
              <w:right w:val="single" w:sz="4" w:space="0" w:color="auto"/>
            </w:tcBorders>
            <w:hideMark/>
          </w:tcPr>
          <w:p w14:paraId="5D401ACB" w14:textId="7AF60677" w:rsidR="000C2697" w:rsidRPr="009831F5" w:rsidRDefault="000C2697" w:rsidP="000C2697">
            <w:pPr>
              <w:contextualSpacing/>
              <w:jc w:val="center"/>
              <w:rPr>
                <w:rFonts w:ascii="Times New Roman" w:hAnsi="Times New Roman"/>
                <w:sz w:val="24"/>
                <w:szCs w:val="24"/>
              </w:rPr>
            </w:pPr>
            <w:r w:rsidRPr="009831F5">
              <w:rPr>
                <w:rFonts w:ascii="Times New Roman" w:hAnsi="Times New Roman"/>
                <w:sz w:val="24"/>
                <w:szCs w:val="24"/>
              </w:rPr>
              <w:t>ПК 2.</w:t>
            </w:r>
            <w:r>
              <w:rPr>
                <w:rFonts w:ascii="Times New Roman" w:hAnsi="Times New Roman"/>
                <w:sz w:val="24"/>
                <w:szCs w:val="24"/>
              </w:rPr>
              <w:t>2</w:t>
            </w:r>
          </w:p>
        </w:tc>
        <w:tc>
          <w:tcPr>
            <w:tcW w:w="3260" w:type="dxa"/>
            <w:tcBorders>
              <w:top w:val="single" w:sz="4" w:space="0" w:color="auto"/>
              <w:left w:val="single" w:sz="4" w:space="0" w:color="auto"/>
              <w:bottom w:val="single" w:sz="4" w:space="0" w:color="auto"/>
              <w:right w:val="single" w:sz="4" w:space="0" w:color="auto"/>
            </w:tcBorders>
            <w:hideMark/>
          </w:tcPr>
          <w:p w14:paraId="268CDAFE"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разрабатывать и оформлять чертежи судовых деталей, узлов и систем, технологической оснастки средней сложности в соответствии с техническим заданием и действующими нормативными документами;</w:t>
            </w:r>
          </w:p>
          <w:p w14:paraId="04BA15F9"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выбирать конструктивное решение узла;</w:t>
            </w:r>
          </w:p>
          <w:p w14:paraId="71E9A0CF"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разрабатывать рабочий проект деталей и узлов в соответствии с требованиями ЕСКД;</w:t>
            </w:r>
          </w:p>
          <w:p w14:paraId="2ACB1D9C"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выполнять с внесением необходимых изменений в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7F50B436" w14:textId="4D3BBF9D" w:rsidR="000C2697" w:rsidRPr="009831F5" w:rsidRDefault="000357FF" w:rsidP="000357FF">
            <w:pPr>
              <w:jc w:val="both"/>
              <w:rPr>
                <w:rFonts w:ascii="Times New Roman" w:hAnsi="Times New Roman"/>
                <w:sz w:val="24"/>
                <w:szCs w:val="24"/>
              </w:rPr>
            </w:pPr>
            <w:r w:rsidRPr="00DA60E0">
              <w:rPr>
                <w:rFonts w:ascii="Times New Roman" w:hAnsi="Times New Roman"/>
                <w:sz w:val="24"/>
                <w:szCs w:val="24"/>
              </w:rPr>
              <w:lastRenderedPageBreak/>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tc>
        <w:tc>
          <w:tcPr>
            <w:tcW w:w="2977" w:type="dxa"/>
            <w:tcBorders>
              <w:top w:val="single" w:sz="4" w:space="0" w:color="auto"/>
              <w:left w:val="single" w:sz="4" w:space="0" w:color="auto"/>
              <w:bottom w:val="single" w:sz="4" w:space="0" w:color="auto"/>
              <w:right w:val="single" w:sz="4" w:space="0" w:color="auto"/>
            </w:tcBorders>
            <w:hideMark/>
          </w:tcPr>
          <w:p w14:paraId="1B46FDD8"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lastRenderedPageBreak/>
              <w:t>основы промышленной эстетики и дизайна;</w:t>
            </w:r>
          </w:p>
          <w:p w14:paraId="0D84FFE5" w14:textId="77777777" w:rsidR="000357FF" w:rsidRPr="00DA60E0"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основные задачи, решаемые при автоматизированном проектировании;</w:t>
            </w:r>
          </w:p>
          <w:p w14:paraId="7F1E1F71" w14:textId="60332E87" w:rsidR="000357FF" w:rsidRPr="009831F5" w:rsidRDefault="000357FF" w:rsidP="000357FF">
            <w:pPr>
              <w:widowControl w:val="0"/>
              <w:autoSpaceDE w:val="0"/>
              <w:autoSpaceDN w:val="0"/>
              <w:rPr>
                <w:rFonts w:ascii="Times New Roman" w:hAnsi="Times New Roman"/>
                <w:sz w:val="24"/>
                <w:szCs w:val="24"/>
              </w:rPr>
            </w:pPr>
            <w:r w:rsidRPr="00DA60E0">
              <w:rPr>
                <w:rFonts w:ascii="Times New Roman" w:hAnsi="Times New Roman"/>
                <w:sz w:val="24"/>
                <w:szCs w:val="24"/>
              </w:rPr>
              <w:t>виды и структуру средств автоматизации конструкторских работ.</w:t>
            </w:r>
            <w:r w:rsidRPr="009831F5">
              <w:rPr>
                <w:rFonts w:ascii="Times New Roman" w:hAnsi="Times New Roman"/>
                <w:sz w:val="24"/>
                <w:szCs w:val="24"/>
              </w:rPr>
              <w:t>;</w:t>
            </w:r>
            <w:r>
              <w:rPr>
                <w:rFonts w:ascii="Times New Roman" w:hAnsi="Times New Roman"/>
                <w:sz w:val="24"/>
                <w:szCs w:val="24"/>
              </w:rPr>
              <w:t xml:space="preserve"> </w:t>
            </w:r>
          </w:p>
          <w:p w14:paraId="561E6CFC" w14:textId="7C6EDFE2" w:rsidR="000C2697" w:rsidRPr="009831F5" w:rsidRDefault="000C2697" w:rsidP="000C2697">
            <w:pPr>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A43ADD0" w14:textId="5AFCE275" w:rsidR="000C2697" w:rsidRPr="00DA60E0" w:rsidRDefault="000C2697" w:rsidP="000C2697">
            <w:pPr>
              <w:widowControl w:val="0"/>
              <w:autoSpaceDE w:val="0"/>
              <w:autoSpaceDN w:val="0"/>
              <w:rPr>
                <w:rFonts w:ascii="Times New Roman" w:hAnsi="Times New Roman"/>
                <w:sz w:val="24"/>
                <w:szCs w:val="24"/>
              </w:rPr>
            </w:pPr>
            <w:r w:rsidRPr="00DA60E0">
              <w:rPr>
                <w:rFonts w:ascii="Times New Roman" w:hAnsi="Times New Roman"/>
                <w:sz w:val="24"/>
                <w:szCs w:val="24"/>
              </w:rPr>
              <w:t>разработк</w:t>
            </w:r>
            <w:r w:rsidR="000357FF">
              <w:rPr>
                <w:rFonts w:ascii="Times New Roman" w:hAnsi="Times New Roman"/>
                <w:sz w:val="24"/>
                <w:szCs w:val="24"/>
              </w:rPr>
              <w:t>и</w:t>
            </w:r>
            <w:r w:rsidRPr="00DA60E0">
              <w:rPr>
                <w:rFonts w:ascii="Times New Roman" w:hAnsi="Times New Roman"/>
                <w:sz w:val="24"/>
                <w:szCs w:val="24"/>
              </w:rPr>
              <w:t xml:space="preserve"> и оформлени</w:t>
            </w:r>
            <w:r w:rsidR="000357FF">
              <w:rPr>
                <w:rFonts w:ascii="Times New Roman" w:hAnsi="Times New Roman"/>
                <w:sz w:val="24"/>
                <w:szCs w:val="24"/>
              </w:rPr>
              <w:t>я</w:t>
            </w:r>
            <w:r w:rsidRPr="00DA60E0">
              <w:rPr>
                <w:rFonts w:ascii="Times New Roman" w:hAnsi="Times New Roman"/>
                <w:sz w:val="24"/>
                <w:szCs w:val="24"/>
              </w:rPr>
              <w:t xml:space="preserve"> монтажных чертежей судовых машин и механизмов, трубопроводов и систем в соответствии с техническим заданием и действующими нормативными документами;</w:t>
            </w:r>
          </w:p>
          <w:p w14:paraId="05616155" w14:textId="616FCBBE" w:rsidR="000C2697" w:rsidRPr="009831F5" w:rsidRDefault="000C2697" w:rsidP="000C2697">
            <w:pPr>
              <w:jc w:val="both"/>
              <w:rPr>
                <w:rFonts w:ascii="Times New Roman" w:hAnsi="Times New Roman"/>
                <w:sz w:val="24"/>
                <w:szCs w:val="24"/>
              </w:rPr>
            </w:pPr>
            <w:r w:rsidRPr="00DA60E0">
              <w:rPr>
                <w:rFonts w:ascii="Times New Roman" w:hAnsi="Times New Roman"/>
                <w:sz w:val="24"/>
                <w:szCs w:val="24"/>
              </w:rPr>
              <w:t>применении ИКТ при обеспечении жизненного цикла изделия</w:t>
            </w:r>
          </w:p>
        </w:tc>
      </w:tr>
    </w:tbl>
    <w:p w14:paraId="2FD831F3" w14:textId="77777777" w:rsidR="003E5050" w:rsidRPr="009831F5" w:rsidRDefault="003E5050" w:rsidP="000357FF">
      <w:pPr>
        <w:rPr>
          <w:rFonts w:ascii="Times New Roman" w:hAnsi="Times New Roman"/>
          <w:color w:val="auto"/>
          <w:sz w:val="24"/>
          <w:szCs w:val="24"/>
        </w:rPr>
      </w:pPr>
    </w:p>
    <w:p w14:paraId="0750E534" w14:textId="2ED1840A" w:rsidR="003E5050" w:rsidRPr="000C2697" w:rsidRDefault="003E5050" w:rsidP="000C2697">
      <w:pPr>
        <w:keepNext/>
        <w:spacing w:after="120"/>
        <w:jc w:val="center"/>
        <w:rPr>
          <w:rFonts w:ascii="Times New Roman" w:hAnsi="Times New Roman"/>
          <w:b/>
          <w:bCs/>
          <w:color w:val="auto"/>
          <w:sz w:val="24"/>
          <w:szCs w:val="24"/>
        </w:rPr>
      </w:pPr>
      <w:r w:rsidRPr="000C2697">
        <w:rPr>
          <w:rFonts w:ascii="Times New Roman" w:hAnsi="Times New Roman"/>
          <w:b/>
          <w:bCs/>
          <w:color w:val="auto"/>
          <w:sz w:val="24"/>
          <w:szCs w:val="24"/>
        </w:rPr>
        <w:t>2. Структура и содержание дисциплины</w:t>
      </w:r>
    </w:p>
    <w:p w14:paraId="4575BBE1" w14:textId="77777777" w:rsidR="003E5050" w:rsidRPr="000C2697" w:rsidRDefault="003E5050" w:rsidP="000C2697">
      <w:pPr>
        <w:spacing w:after="120" w:line="276" w:lineRule="auto"/>
        <w:outlineLvl w:val="1"/>
        <w:rPr>
          <w:rFonts w:ascii="Times New Roman" w:hAnsi="Times New Roman"/>
          <w:b/>
          <w:bCs/>
          <w:color w:val="auto"/>
          <w:sz w:val="24"/>
          <w:szCs w:val="24"/>
        </w:rPr>
      </w:pPr>
      <w:r w:rsidRPr="000C2697">
        <w:rPr>
          <w:rFonts w:ascii="Times New Roman" w:hAnsi="Times New Roman"/>
          <w:b/>
          <w:bCs/>
          <w:color w:val="auto"/>
          <w:sz w:val="24"/>
          <w:szCs w:val="24"/>
        </w:rPr>
        <w:t xml:space="preserve">2.1. Трудоемкость освоения дисциплины </w:t>
      </w:r>
    </w:p>
    <w:tbl>
      <w:tblPr>
        <w:tblW w:w="10348"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627"/>
      </w:tblGrid>
      <w:tr w:rsidR="00390C07" w:rsidRPr="009831F5" w14:paraId="6CA3CB0F" w14:textId="77777777" w:rsidTr="000C2697">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 xml:space="preserve">В т.ч. в форме </w:t>
            </w:r>
            <w:proofErr w:type="spellStart"/>
            <w:r w:rsidRPr="009831F5">
              <w:rPr>
                <w:rFonts w:ascii="Times New Roman" w:hAnsi="Times New Roman"/>
                <w:b/>
                <w:color w:val="auto"/>
                <w:sz w:val="24"/>
                <w:szCs w:val="24"/>
              </w:rPr>
              <w:t>практ</w:t>
            </w:r>
            <w:proofErr w:type="spellEnd"/>
            <w:r w:rsidRPr="009831F5">
              <w:rPr>
                <w:rFonts w:ascii="Times New Roman" w:hAnsi="Times New Roman"/>
                <w:b/>
                <w:color w:val="auto"/>
                <w:sz w:val="24"/>
                <w:szCs w:val="24"/>
              </w:rPr>
              <w:t>. подготовки</w:t>
            </w:r>
          </w:p>
        </w:tc>
      </w:tr>
      <w:tr w:rsidR="00390C07" w:rsidRPr="009831F5" w14:paraId="1593B0AC" w14:textId="77777777" w:rsidTr="000C2697">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66ED3D99"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54</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743A8B4D"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25</w:t>
            </w:r>
          </w:p>
        </w:tc>
      </w:tr>
      <w:tr w:rsidR="00390C07" w:rsidRPr="009831F5" w14:paraId="21DE1692" w14:textId="77777777" w:rsidTr="000C2697">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ED79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7"/>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59C8"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D754D4"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388AE7FA" w14:textId="77777777" w:rsidTr="000C2697">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3139184" w14:textId="77777777" w:rsidTr="000C2697">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0625A80A" w14:textId="77777777" w:rsidTr="000C2697">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49B58AE2" w:rsidR="003E5050" w:rsidRPr="009831F5" w:rsidRDefault="000C2697"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6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602FCFEA" w:rsidR="003E5050" w:rsidRPr="009831F5" w:rsidRDefault="000C2697" w:rsidP="00452F84">
            <w:pPr>
              <w:jc w:val="center"/>
              <w:rPr>
                <w:rFonts w:ascii="Times New Roman" w:hAnsi="Times New Roman"/>
                <w:b/>
                <w:color w:val="auto"/>
                <w:sz w:val="24"/>
                <w:szCs w:val="24"/>
              </w:rPr>
            </w:pPr>
            <w:r>
              <w:rPr>
                <w:rFonts w:ascii="Times New Roman" w:hAnsi="Times New Roman"/>
                <w:b/>
                <w:color w:val="auto"/>
                <w:sz w:val="24"/>
                <w:szCs w:val="24"/>
              </w:rPr>
              <w:t>18</w:t>
            </w:r>
          </w:p>
        </w:tc>
      </w:tr>
    </w:tbl>
    <w:p w14:paraId="747841EB" w14:textId="77777777" w:rsidR="00EA710D" w:rsidRPr="009831F5" w:rsidRDefault="00EA710D" w:rsidP="003E5050">
      <w:pPr>
        <w:rPr>
          <w:rFonts w:ascii="Times New Roman" w:hAnsi="Times New Roman"/>
          <w:color w:val="auto"/>
          <w:sz w:val="24"/>
          <w:szCs w:val="24"/>
        </w:rPr>
      </w:pPr>
    </w:p>
    <w:p w14:paraId="308CB51B" w14:textId="77777777" w:rsidR="003E5050" w:rsidRPr="000C2697" w:rsidRDefault="003E5050" w:rsidP="003E5050">
      <w:pPr>
        <w:rPr>
          <w:rFonts w:ascii="Times New Roman" w:hAnsi="Times New Roman"/>
          <w:b/>
          <w:bCs/>
          <w:color w:val="auto"/>
          <w:sz w:val="24"/>
          <w:szCs w:val="24"/>
        </w:rPr>
      </w:pPr>
      <w:r w:rsidRPr="000C2697">
        <w:rPr>
          <w:rFonts w:ascii="Times New Roman" w:hAnsi="Times New Roman"/>
          <w:b/>
          <w:bCs/>
          <w:color w:val="auto"/>
          <w:sz w:val="24"/>
          <w:szCs w:val="24"/>
        </w:rPr>
        <w:t>2.2. Примерное содержание дисциплины</w:t>
      </w:r>
    </w:p>
    <w:tbl>
      <w:tblPr>
        <w:tblW w:w="529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7278"/>
      </w:tblGrid>
      <w:tr w:rsidR="00F46743" w:rsidRPr="009831F5" w14:paraId="2DFDB5A7" w14:textId="77777777" w:rsidTr="006D0471">
        <w:trPr>
          <w:trHeight w:val="20"/>
        </w:trPr>
        <w:tc>
          <w:tcPr>
            <w:tcW w:w="1481" w:type="pct"/>
            <w:tcBorders>
              <w:top w:val="single" w:sz="4" w:space="0" w:color="auto"/>
              <w:left w:val="single" w:sz="4" w:space="0" w:color="auto"/>
              <w:bottom w:val="single" w:sz="4" w:space="0" w:color="auto"/>
              <w:right w:val="single" w:sz="4" w:space="0" w:color="auto"/>
            </w:tcBorders>
            <w:hideMark/>
          </w:tcPr>
          <w:p w14:paraId="7B1843BA" w14:textId="77777777" w:rsidR="00F46743" w:rsidRPr="009831F5" w:rsidRDefault="00F46743" w:rsidP="004D56CB">
            <w:pPr>
              <w:suppressAutoHyphens/>
              <w:jc w:val="center"/>
              <w:rPr>
                <w:rFonts w:ascii="Times New Roman" w:hAnsi="Times New Roman"/>
                <w:b/>
                <w:bCs/>
                <w:color w:val="auto"/>
                <w:sz w:val="24"/>
                <w:szCs w:val="24"/>
              </w:rPr>
            </w:pPr>
          </w:p>
          <w:p w14:paraId="6CEB39D8" w14:textId="77777777" w:rsidR="00F46743" w:rsidRPr="009831F5" w:rsidRDefault="00F46743"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519" w:type="pct"/>
            <w:tcBorders>
              <w:top w:val="single" w:sz="4" w:space="0" w:color="auto"/>
              <w:left w:val="single" w:sz="4" w:space="0" w:color="auto"/>
              <w:bottom w:val="single" w:sz="4" w:space="0" w:color="auto"/>
              <w:right w:val="single" w:sz="4" w:space="0" w:color="auto"/>
            </w:tcBorders>
            <w:hideMark/>
          </w:tcPr>
          <w:p w14:paraId="1716F64D" w14:textId="77777777" w:rsidR="00F46743" w:rsidRPr="009831F5" w:rsidRDefault="00F46743" w:rsidP="004D56CB">
            <w:pPr>
              <w:snapToGrid w:val="0"/>
              <w:rPr>
                <w:rFonts w:ascii="Times New Roman" w:hAnsi="Times New Roman"/>
                <w:b/>
                <w:bCs/>
                <w:color w:val="auto"/>
                <w:sz w:val="24"/>
                <w:szCs w:val="24"/>
              </w:rPr>
            </w:pPr>
          </w:p>
          <w:p w14:paraId="66F3B1ED" w14:textId="77777777" w:rsidR="00F46743" w:rsidRPr="009831F5" w:rsidRDefault="00F46743" w:rsidP="004D56CB">
            <w:pPr>
              <w:suppressAutoHyphens/>
              <w:jc w:val="both"/>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6743" w:rsidRPr="009831F5" w14:paraId="0B9819AE"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2E985D" w14:textId="1B52A055" w:rsidR="00F46743" w:rsidRPr="009831F5" w:rsidRDefault="00F46743" w:rsidP="004D56CB">
            <w:pPr>
              <w:jc w:val="both"/>
              <w:rPr>
                <w:rFonts w:ascii="Times New Roman" w:hAnsi="Times New Roman"/>
                <w:b/>
                <w:bCs/>
                <w:i/>
                <w:iCs/>
                <w:sz w:val="24"/>
                <w:szCs w:val="24"/>
              </w:rPr>
            </w:pPr>
            <w:r w:rsidRPr="009831F5">
              <w:rPr>
                <w:rFonts w:ascii="Times New Roman" w:hAnsi="Times New Roman"/>
                <w:b/>
                <w:bCs/>
                <w:sz w:val="24"/>
                <w:szCs w:val="24"/>
              </w:rPr>
              <w:t xml:space="preserve">Раздел 1.  Основы технического регулирования и стандартизации   </w:t>
            </w:r>
            <w:r w:rsidR="00AC796E">
              <w:rPr>
                <w:rFonts w:ascii="Times New Roman" w:hAnsi="Times New Roman"/>
                <w:b/>
                <w:bCs/>
                <w:sz w:val="24"/>
                <w:szCs w:val="24"/>
              </w:rPr>
              <w:t>10</w:t>
            </w:r>
            <w:r w:rsidRPr="009831F5">
              <w:rPr>
                <w:rFonts w:ascii="Times New Roman" w:hAnsi="Times New Roman"/>
                <w:b/>
                <w:bCs/>
                <w:sz w:val="24"/>
                <w:szCs w:val="24"/>
              </w:rPr>
              <w:t xml:space="preserve"> </w:t>
            </w:r>
            <w:proofErr w:type="spellStart"/>
            <w:r w:rsidRPr="009831F5">
              <w:rPr>
                <w:rFonts w:ascii="Times New Roman" w:hAnsi="Times New Roman"/>
                <w:b/>
                <w:bCs/>
                <w:sz w:val="24"/>
                <w:szCs w:val="24"/>
              </w:rPr>
              <w:t>ак.ч</w:t>
            </w:r>
            <w:proofErr w:type="spellEnd"/>
            <w:r w:rsidRPr="009831F5">
              <w:rPr>
                <w:rFonts w:ascii="Times New Roman" w:hAnsi="Times New Roman"/>
                <w:b/>
                <w:bCs/>
                <w:sz w:val="24"/>
                <w:szCs w:val="24"/>
              </w:rPr>
              <w:t>.</w:t>
            </w:r>
          </w:p>
        </w:tc>
      </w:tr>
      <w:tr w:rsidR="00F46743" w:rsidRPr="009831F5" w14:paraId="13C30FC6"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51DDF48"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Тема 1.1.</w:t>
            </w:r>
          </w:p>
          <w:p w14:paraId="460BBA67"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Основы технического регулирования и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4AFAD4D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49083D9" w14:textId="77777777" w:rsidTr="006D0471">
        <w:trPr>
          <w:trHeight w:val="128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D40DB19"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C222273" w14:textId="68EA1332"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Основные понятия и принципы технического регулирования. ФЗ «О техническом регулировании». Объекты и субъекты технического регулирования. Федеральный орган по техническому регулированию и метрологии. Цели, задачи и функции Росстандарта</w:t>
            </w:r>
            <w:r w:rsidR="00AC796E">
              <w:rPr>
                <w:rFonts w:ascii="Times New Roman" w:hAnsi="Times New Roman"/>
                <w:sz w:val="24"/>
                <w:szCs w:val="24"/>
              </w:rPr>
              <w:t>.</w:t>
            </w:r>
            <w:r w:rsidR="00AC796E">
              <w:rPr>
                <w:rFonts w:ascii="Times New Roman" w:hAnsi="Times New Roman"/>
                <w:sz w:val="24"/>
                <w:szCs w:val="24"/>
              </w:rPr>
              <w:br/>
            </w:r>
            <w:r w:rsidR="00AC796E" w:rsidRPr="009831F5">
              <w:rPr>
                <w:rFonts w:ascii="Times New Roman" w:hAnsi="Times New Roman"/>
                <w:sz w:val="24"/>
                <w:szCs w:val="24"/>
              </w:rPr>
              <w:t>Порядок разработки технических регламентов.  Взаимосвязь технических регламентов и стандартов</w:t>
            </w:r>
          </w:p>
        </w:tc>
      </w:tr>
      <w:tr w:rsidR="00F46743" w:rsidRPr="009831F5" w14:paraId="542FDA5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71EEF39"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8CC6446"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79047E65"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44163793" w14:textId="592D578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Тема 1.</w:t>
            </w:r>
            <w:r w:rsidR="00AC796E">
              <w:rPr>
                <w:rFonts w:ascii="Times New Roman" w:hAnsi="Times New Roman"/>
                <w:b/>
                <w:bCs/>
                <w:sz w:val="24"/>
                <w:szCs w:val="24"/>
              </w:rPr>
              <w:t>2</w:t>
            </w:r>
            <w:r w:rsidRPr="009831F5">
              <w:rPr>
                <w:rFonts w:ascii="Times New Roman" w:hAnsi="Times New Roman"/>
                <w:b/>
                <w:bCs/>
                <w:sz w:val="24"/>
                <w:szCs w:val="24"/>
              </w:rPr>
              <w:t xml:space="preserve">. </w:t>
            </w:r>
          </w:p>
          <w:p w14:paraId="235EDA4C"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и определения в системе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08E94B9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63B03A3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C71D38A"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5CD2FDE"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Цели, принципы, функции и задачи стандартизации. Правовые аспекты построения и содержания национальной системы стандартизации. Нормативные документы по стандартизации. Участники стандартизации в РФ. Организационные основы стандартизации в судостроении.</w:t>
            </w:r>
          </w:p>
          <w:p w14:paraId="5BB2569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Документы по стандартизации. Национальные стандарты, виды национальных стандартов. Общероссийские классификаторы.  Стандарты организаций: требования, объекты, разработка и утверждение стандартов организаций. Правила, рекомендации и свод правил по стандартизации. </w:t>
            </w:r>
          </w:p>
        </w:tc>
      </w:tr>
      <w:tr w:rsidR="00F46743" w:rsidRPr="009831F5" w14:paraId="2C7110E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AB630A2"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E48411D" w14:textId="77777777" w:rsidR="00F46743" w:rsidRDefault="00F46743" w:rsidP="004D56CB">
            <w:pPr>
              <w:suppressAutoHyphens/>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p w14:paraId="3A74C331" w14:textId="4BDD9274" w:rsidR="00AC796E" w:rsidRPr="009831F5" w:rsidRDefault="00AC796E" w:rsidP="004D56CB">
            <w:pPr>
              <w:suppressAutoHyphens/>
              <w:jc w:val="both"/>
              <w:rPr>
                <w:rFonts w:ascii="Times New Roman" w:hAnsi="Times New Roman"/>
                <w:b/>
                <w:sz w:val="24"/>
                <w:szCs w:val="24"/>
              </w:rPr>
            </w:pPr>
          </w:p>
        </w:tc>
      </w:tr>
      <w:tr w:rsidR="00F46743" w:rsidRPr="009831F5" w14:paraId="23C2248B"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tcPr>
          <w:p w14:paraId="08A17F07" w14:textId="4580C8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1.</w:t>
            </w:r>
            <w:r w:rsidR="00AC796E">
              <w:rPr>
                <w:rFonts w:ascii="Times New Roman" w:hAnsi="Times New Roman"/>
                <w:b/>
                <w:bCs/>
                <w:sz w:val="24"/>
                <w:szCs w:val="24"/>
              </w:rPr>
              <w:t>3</w:t>
            </w:r>
            <w:r w:rsidRPr="009831F5">
              <w:rPr>
                <w:rFonts w:ascii="Times New Roman" w:hAnsi="Times New Roman"/>
                <w:b/>
                <w:bCs/>
                <w:sz w:val="24"/>
                <w:szCs w:val="24"/>
              </w:rPr>
              <w:t xml:space="preserve">. </w:t>
            </w:r>
          </w:p>
          <w:p w14:paraId="3692E99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 xml:space="preserve">Порядок разработки национальных стандартов. Знак </w:t>
            </w:r>
            <w:r w:rsidRPr="009831F5">
              <w:rPr>
                <w:rFonts w:ascii="Times New Roman" w:hAnsi="Times New Roman"/>
                <w:b/>
                <w:sz w:val="24"/>
                <w:szCs w:val="24"/>
              </w:rPr>
              <w:lastRenderedPageBreak/>
              <w:t>соответствия национальному стандарту.</w:t>
            </w:r>
          </w:p>
          <w:p w14:paraId="3D18FD1C" w14:textId="77777777" w:rsidR="00F46743" w:rsidRPr="009831F5" w:rsidRDefault="00F46743" w:rsidP="004D56CB">
            <w:pPr>
              <w:jc w:val="center"/>
              <w:rPr>
                <w:rFonts w:ascii="Times New Roman" w:hAnsi="Times New Roman"/>
                <w:b/>
                <w:bCs/>
                <w:i/>
                <w:iCs/>
                <w:sz w:val="24"/>
                <w:szCs w:val="24"/>
              </w:rPr>
            </w:pPr>
          </w:p>
        </w:tc>
        <w:tc>
          <w:tcPr>
            <w:tcW w:w="3519" w:type="pct"/>
            <w:tcBorders>
              <w:top w:val="single" w:sz="4" w:space="0" w:color="auto"/>
              <w:left w:val="single" w:sz="4" w:space="0" w:color="auto"/>
              <w:bottom w:val="single" w:sz="4" w:space="0" w:color="auto"/>
              <w:right w:val="single" w:sz="4" w:space="0" w:color="auto"/>
            </w:tcBorders>
            <w:hideMark/>
          </w:tcPr>
          <w:p w14:paraId="02B2E32F"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lastRenderedPageBreak/>
              <w:t>Содержание учебного материала</w:t>
            </w:r>
          </w:p>
        </w:tc>
      </w:tr>
      <w:tr w:rsidR="00F46743" w:rsidRPr="009831F5" w14:paraId="035FC5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A00B14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79CE3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Службы (отделы) стандартизации на предприятии. Государственный контроль и надзор за соблюдением требований национальных стандартов.</w:t>
            </w:r>
          </w:p>
          <w:p w14:paraId="18CCC9A0"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lastRenderedPageBreak/>
              <w:t>Документы по стандартизации, действующие в судостроении. Создание электронного фонда стандартов в судостроении. Планирование и порядок разработки и внедрения документов по стандартизации, контроль их соблюдения в судостроении. Порядок проведения работ по актуализации документов по стандартизации.</w:t>
            </w:r>
          </w:p>
        </w:tc>
      </w:tr>
      <w:tr w:rsidR="00F46743" w:rsidRPr="009831F5" w14:paraId="56A0FBB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C27EF0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309B63B"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B7C05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8E5156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7734200"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 xml:space="preserve">ПР №1 </w:t>
            </w:r>
            <w:r w:rsidRPr="009831F5">
              <w:rPr>
                <w:rFonts w:ascii="Times New Roman" w:hAnsi="Times New Roman"/>
                <w:bCs/>
                <w:sz w:val="24"/>
                <w:szCs w:val="24"/>
              </w:rPr>
              <w:t>Изучение технического законодательства</w:t>
            </w:r>
          </w:p>
        </w:tc>
      </w:tr>
      <w:tr w:rsidR="00F46743" w:rsidRPr="009831F5" w14:paraId="62FDA1D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35B526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1751042"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ПР №2</w:t>
            </w:r>
            <w:r w:rsidRPr="009831F5">
              <w:rPr>
                <w:rFonts w:ascii="Times New Roman" w:hAnsi="Times New Roman"/>
                <w:sz w:val="24"/>
                <w:szCs w:val="24"/>
              </w:rPr>
              <w:t xml:space="preserve"> </w:t>
            </w:r>
            <w:r w:rsidRPr="009831F5">
              <w:rPr>
                <w:rFonts w:ascii="Times New Roman" w:hAnsi="Times New Roman"/>
                <w:bCs/>
                <w:sz w:val="24"/>
                <w:szCs w:val="24"/>
              </w:rPr>
              <w:t>Национальная система стандартизации в РФ</w:t>
            </w:r>
          </w:p>
        </w:tc>
      </w:tr>
      <w:tr w:rsidR="00F46743" w:rsidRPr="009831F5" w14:paraId="7BC6EED1"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3735DA12" w14:textId="5F50721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Тема 1.</w:t>
            </w:r>
            <w:r w:rsidR="00AC796E">
              <w:rPr>
                <w:rFonts w:ascii="Times New Roman" w:hAnsi="Times New Roman"/>
                <w:b/>
                <w:bCs/>
                <w:sz w:val="24"/>
                <w:szCs w:val="24"/>
              </w:rPr>
              <w:t>4</w:t>
            </w:r>
            <w:r w:rsidRPr="009831F5">
              <w:rPr>
                <w:rFonts w:ascii="Times New Roman" w:hAnsi="Times New Roman"/>
                <w:b/>
                <w:bCs/>
                <w:sz w:val="24"/>
                <w:szCs w:val="24"/>
              </w:rPr>
              <w:t xml:space="preserve">. </w:t>
            </w:r>
            <w:r w:rsidRPr="009831F5">
              <w:rPr>
                <w:rFonts w:ascii="Times New Roman" w:hAnsi="Times New Roman"/>
                <w:b/>
                <w:sz w:val="24"/>
                <w:szCs w:val="24"/>
              </w:rPr>
              <w:t>Методы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27FBA3C8"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720EDAA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9C4CCDA"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DF383AA"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Методы стандартизации и их характеристика: упорядочение объектов стандартизации, параметрическая стандартизация, Комплексная и опережающая стандартизация, классификация, кодирование и каталогизация объектов стандартизации. </w:t>
            </w:r>
            <w:r w:rsidRPr="009831F5">
              <w:rPr>
                <w:rFonts w:ascii="Times New Roman" w:hAnsi="Times New Roman"/>
                <w:bCs/>
                <w:sz w:val="24"/>
                <w:szCs w:val="24"/>
              </w:rPr>
              <w:t>Определение подлинности товара по штрих-коду.  Построение Общероссийского классификатора продукции (ОК 005-93).</w:t>
            </w:r>
            <w:r w:rsidRPr="009831F5">
              <w:rPr>
                <w:rFonts w:ascii="Times New Roman" w:hAnsi="Times New Roman"/>
                <w:sz w:val="24"/>
                <w:szCs w:val="24"/>
              </w:rPr>
              <w:t xml:space="preserve"> Методы стандартизации, применяемые на судостроительном предприятии: унификация, типизация, модулирование. Документы по унификации в судостроении. Стандартизация и унификация кораблей и судов.</w:t>
            </w:r>
          </w:p>
        </w:tc>
      </w:tr>
      <w:tr w:rsidR="00F46743" w:rsidRPr="009831F5" w14:paraId="015E7D46"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EE67CC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B4E995E"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9BE4328"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20F89CE8" w14:textId="2778415A"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Тема 1.</w:t>
            </w:r>
            <w:r w:rsidR="00AC796E">
              <w:rPr>
                <w:rFonts w:ascii="Times New Roman" w:hAnsi="Times New Roman"/>
                <w:b/>
                <w:bCs/>
                <w:sz w:val="24"/>
                <w:szCs w:val="24"/>
              </w:rPr>
              <w:t>5</w:t>
            </w:r>
            <w:r w:rsidRPr="009831F5">
              <w:rPr>
                <w:rFonts w:ascii="Times New Roman" w:hAnsi="Times New Roman"/>
                <w:b/>
                <w:bCs/>
                <w:sz w:val="24"/>
                <w:szCs w:val="24"/>
              </w:rPr>
              <w:t xml:space="preserve">. </w:t>
            </w:r>
            <w:r w:rsidRPr="009831F5">
              <w:rPr>
                <w:rFonts w:ascii="Times New Roman" w:hAnsi="Times New Roman"/>
                <w:b/>
                <w:sz w:val="24"/>
                <w:szCs w:val="24"/>
              </w:rPr>
              <w:t>Международная стандартизация</w:t>
            </w:r>
          </w:p>
        </w:tc>
        <w:tc>
          <w:tcPr>
            <w:tcW w:w="3519" w:type="pct"/>
            <w:tcBorders>
              <w:top w:val="single" w:sz="4" w:space="0" w:color="auto"/>
              <w:left w:val="single" w:sz="4" w:space="0" w:color="auto"/>
              <w:bottom w:val="single" w:sz="4" w:space="0" w:color="auto"/>
              <w:right w:val="single" w:sz="4" w:space="0" w:color="auto"/>
            </w:tcBorders>
            <w:hideMark/>
          </w:tcPr>
          <w:p w14:paraId="7CA825C7"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27DEFB0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323418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A94C1E3" w14:textId="37651094"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Задачи международного сотрудничества. Международная организация по стандартизации (ИСО): характеристика, цель деятельности, задачи, функции.  Практика деятельности ИСО. Международная электротехническая комиссия (МЭК): цель деятельности, задачи, функции. Организация работ по стандартизации в рамках Европейского союза. Деятельность региональных организаций по стандартизации. Международные стандарты. Применение международных стандартов в отечественной практике</w:t>
            </w:r>
            <w:r w:rsidR="00AC796E">
              <w:rPr>
                <w:rFonts w:ascii="Times New Roman" w:hAnsi="Times New Roman"/>
                <w:sz w:val="24"/>
                <w:szCs w:val="24"/>
              </w:rPr>
              <w:br/>
            </w:r>
            <w:r w:rsidR="00AC796E" w:rsidRPr="009831F5">
              <w:rPr>
                <w:rFonts w:ascii="Times New Roman" w:hAnsi="Times New Roman"/>
                <w:sz w:val="24"/>
                <w:szCs w:val="24"/>
              </w:rPr>
              <w:t>Эффективность работ по стандартизации, цели определения эффективности. Технико-экономическая эффективность работ по стандартизации и унификации в судостроении.</w:t>
            </w:r>
          </w:p>
        </w:tc>
      </w:tr>
      <w:tr w:rsidR="00F46743" w:rsidRPr="009831F5" w14:paraId="0DF5D351"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0503187"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F88CB8F"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09CBACAA"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991BC9" w14:textId="7386BEA1"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Раздел 2.  Основы взаимозаменяемости   </w:t>
            </w:r>
            <w:r w:rsidR="00AC796E">
              <w:rPr>
                <w:rFonts w:ascii="Times New Roman" w:hAnsi="Times New Roman"/>
                <w:b/>
                <w:bCs/>
                <w:sz w:val="24"/>
                <w:szCs w:val="24"/>
              </w:rPr>
              <w:t>6</w:t>
            </w:r>
            <w:r w:rsidRPr="009831F5">
              <w:rPr>
                <w:rFonts w:ascii="Times New Roman" w:hAnsi="Times New Roman"/>
                <w:b/>
                <w:bCs/>
                <w:sz w:val="24"/>
                <w:szCs w:val="24"/>
              </w:rPr>
              <w:t xml:space="preserve"> </w:t>
            </w:r>
            <w:proofErr w:type="spellStart"/>
            <w:r w:rsidRPr="009831F5">
              <w:rPr>
                <w:rFonts w:ascii="Times New Roman" w:hAnsi="Times New Roman"/>
                <w:b/>
                <w:bCs/>
                <w:sz w:val="24"/>
                <w:szCs w:val="24"/>
              </w:rPr>
              <w:t>ак.ч</w:t>
            </w:r>
            <w:proofErr w:type="spellEnd"/>
            <w:r w:rsidRPr="009831F5">
              <w:rPr>
                <w:rFonts w:ascii="Times New Roman" w:hAnsi="Times New Roman"/>
                <w:b/>
                <w:bCs/>
                <w:sz w:val="24"/>
                <w:szCs w:val="24"/>
              </w:rPr>
              <w:t>.</w:t>
            </w:r>
          </w:p>
        </w:tc>
      </w:tr>
      <w:tr w:rsidR="00F46743" w:rsidRPr="009831F5" w14:paraId="408A9A5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5ABA38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2.1. </w:t>
            </w:r>
          </w:p>
          <w:p w14:paraId="04ADBE4D"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о точности и взаимозаменяемости</w:t>
            </w:r>
          </w:p>
        </w:tc>
        <w:tc>
          <w:tcPr>
            <w:tcW w:w="3519" w:type="pct"/>
            <w:tcBorders>
              <w:top w:val="single" w:sz="4" w:space="0" w:color="auto"/>
              <w:left w:val="single" w:sz="4" w:space="0" w:color="auto"/>
              <w:bottom w:val="single" w:sz="4" w:space="0" w:color="auto"/>
              <w:right w:val="single" w:sz="4" w:space="0" w:color="auto"/>
            </w:tcBorders>
            <w:hideMark/>
          </w:tcPr>
          <w:p w14:paraId="186A494C"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51A435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050ACA4"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1FBD4A9"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Взаимозаменяемость. Виды и назначение взаимозаменяемости. Понятие о неизбежности возникновении погрешностей при изготовлении деталей. Виды погрешностей и их сущность; погрешности размеров, формы, расположения и шероховатости поверхности.</w:t>
            </w:r>
          </w:p>
        </w:tc>
      </w:tr>
      <w:tr w:rsidR="00F46743" w:rsidRPr="009831F5" w14:paraId="28BEE2D8"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B973D2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4129A87"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491932B8"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3E113BFB" w14:textId="77777777" w:rsidR="00F46743" w:rsidRPr="009831F5" w:rsidRDefault="00F46743" w:rsidP="004D56CB">
            <w:pPr>
              <w:jc w:val="center"/>
              <w:rPr>
                <w:rFonts w:ascii="Times New Roman" w:hAnsi="Times New Roman"/>
                <w:bCs/>
                <w:sz w:val="24"/>
                <w:szCs w:val="24"/>
              </w:rPr>
            </w:pPr>
            <w:r w:rsidRPr="009831F5">
              <w:rPr>
                <w:rFonts w:ascii="Times New Roman" w:hAnsi="Times New Roman"/>
                <w:b/>
                <w:bCs/>
                <w:sz w:val="24"/>
                <w:szCs w:val="24"/>
              </w:rPr>
              <w:t>Тема 2.2.</w:t>
            </w:r>
            <w:r w:rsidRPr="009831F5">
              <w:rPr>
                <w:rFonts w:ascii="Times New Roman" w:hAnsi="Times New Roman"/>
                <w:bCs/>
                <w:sz w:val="24"/>
                <w:szCs w:val="24"/>
              </w:rPr>
              <w:t xml:space="preserve">  </w:t>
            </w:r>
          </w:p>
          <w:p w14:paraId="3636D8E9" w14:textId="77777777" w:rsidR="00F46743" w:rsidRPr="009831F5" w:rsidRDefault="00F46743" w:rsidP="004D56CB">
            <w:pPr>
              <w:jc w:val="center"/>
              <w:rPr>
                <w:rFonts w:ascii="Times New Roman" w:hAnsi="Times New Roman"/>
                <w:bCs/>
                <w:i/>
                <w:iCs/>
                <w:sz w:val="24"/>
                <w:szCs w:val="24"/>
              </w:rPr>
            </w:pPr>
            <w:r w:rsidRPr="009831F5">
              <w:rPr>
                <w:rStyle w:val="af5"/>
                <w:rFonts w:ascii="Times New Roman" w:hAnsi="Times New Roman"/>
                <w:sz w:val="24"/>
                <w:szCs w:val="24"/>
              </w:rPr>
              <w:t>Основные сведения о размерах и соединениях в машиностроении. Номинальный и действительный размер.</w:t>
            </w:r>
          </w:p>
        </w:tc>
        <w:tc>
          <w:tcPr>
            <w:tcW w:w="3519" w:type="pct"/>
            <w:tcBorders>
              <w:top w:val="single" w:sz="4" w:space="0" w:color="auto"/>
              <w:left w:val="single" w:sz="4" w:space="0" w:color="auto"/>
              <w:bottom w:val="single" w:sz="4" w:space="0" w:color="auto"/>
              <w:right w:val="single" w:sz="4" w:space="0" w:color="auto"/>
            </w:tcBorders>
            <w:hideMark/>
          </w:tcPr>
          <w:p w14:paraId="712C3C7B"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6743" w:rsidRPr="009831F5" w14:paraId="1BD467B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6BB9662"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58509C3" w14:textId="52C63801" w:rsidR="00F46743" w:rsidRPr="00AC796E"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AC796E">
              <w:rPr>
                <w:rStyle w:val="af5"/>
                <w:rFonts w:ascii="Times New Roman" w:hAnsi="Times New Roman"/>
                <w:b w:val="0"/>
                <w:bCs/>
                <w:sz w:val="24"/>
                <w:szCs w:val="24"/>
              </w:rPr>
              <w:t>Действительное отклонение. Предельные размеры и отклонения. Допуск размера. Поле допуска. Обозначение номинальных размеров и предельных отклонений размеров на чертежах</w:t>
            </w:r>
            <w:r w:rsidR="00AC796E">
              <w:rPr>
                <w:rStyle w:val="af5"/>
                <w:rFonts w:ascii="Times New Roman" w:hAnsi="Times New Roman"/>
                <w:b w:val="0"/>
                <w:bCs/>
                <w:sz w:val="24"/>
                <w:szCs w:val="24"/>
              </w:rPr>
              <w:t>.</w:t>
            </w:r>
            <w:r w:rsidR="00AC796E">
              <w:rPr>
                <w:rStyle w:val="af5"/>
                <w:bCs/>
              </w:rPr>
              <w:br/>
            </w:r>
            <w:r w:rsidR="00AC796E" w:rsidRPr="009831F5">
              <w:rPr>
                <w:rStyle w:val="af5"/>
                <w:rFonts w:ascii="Times New Roman" w:hAnsi="Times New Roman"/>
                <w:sz w:val="24"/>
                <w:szCs w:val="24"/>
              </w:rPr>
              <w:t>Сопряжение (соединение) двух деталей с зазором и натягом. Посадка. Наименьший и наибольший зазор и натяг. Допуск посадки.</w:t>
            </w:r>
          </w:p>
        </w:tc>
      </w:tr>
      <w:tr w:rsidR="00F46743" w:rsidRPr="009831F5" w14:paraId="7407ED6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E9BA435"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3F75F1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1112B753"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08BCB0FA" w14:textId="05A1EB0F"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iCs/>
                <w:sz w:val="24"/>
                <w:szCs w:val="24"/>
              </w:rPr>
              <w:t>Тема 2.</w:t>
            </w:r>
            <w:r w:rsidR="00AC796E">
              <w:rPr>
                <w:rFonts w:ascii="Times New Roman" w:hAnsi="Times New Roman"/>
                <w:b/>
                <w:bCs/>
                <w:iCs/>
                <w:sz w:val="24"/>
                <w:szCs w:val="24"/>
              </w:rPr>
              <w:t>3</w:t>
            </w:r>
            <w:r w:rsidRPr="009831F5">
              <w:rPr>
                <w:rFonts w:ascii="Times New Roman" w:hAnsi="Times New Roman"/>
                <w:b/>
                <w:bCs/>
                <w:iCs/>
                <w:sz w:val="24"/>
                <w:szCs w:val="24"/>
              </w:rPr>
              <w:t xml:space="preserve">.  </w:t>
            </w:r>
          </w:p>
          <w:p w14:paraId="49DE0C0F"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sz w:val="24"/>
                <w:szCs w:val="24"/>
              </w:rPr>
              <w:lastRenderedPageBreak/>
              <w:t>Понятие о системе допусков</w:t>
            </w:r>
          </w:p>
        </w:tc>
        <w:tc>
          <w:tcPr>
            <w:tcW w:w="3519" w:type="pct"/>
            <w:tcBorders>
              <w:top w:val="single" w:sz="4" w:space="0" w:color="auto"/>
              <w:left w:val="single" w:sz="4" w:space="0" w:color="auto"/>
              <w:bottom w:val="single" w:sz="4" w:space="0" w:color="auto"/>
              <w:right w:val="single" w:sz="4" w:space="0" w:color="auto"/>
            </w:tcBorders>
            <w:hideMark/>
          </w:tcPr>
          <w:p w14:paraId="66817FDA"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lastRenderedPageBreak/>
              <w:t>Содержание учебного материала</w:t>
            </w:r>
          </w:p>
        </w:tc>
      </w:tr>
      <w:tr w:rsidR="00F46743" w:rsidRPr="009831F5" w14:paraId="4B0C752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60F9890"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F07DB82" w14:textId="77777777" w:rsidR="00F46743" w:rsidRDefault="00F46743" w:rsidP="004D56CB">
            <w:pPr>
              <w:jc w:val="both"/>
              <w:rPr>
                <w:rFonts w:ascii="Times New Roman" w:hAnsi="Times New Roman"/>
                <w:bCs/>
                <w:sz w:val="24"/>
                <w:szCs w:val="24"/>
              </w:rPr>
            </w:pPr>
            <w:r w:rsidRPr="009831F5">
              <w:rPr>
                <w:rFonts w:ascii="Times New Roman" w:hAnsi="Times New Roman"/>
                <w:bCs/>
                <w:sz w:val="24"/>
                <w:szCs w:val="24"/>
              </w:rPr>
              <w:t>Единая система допусков и посадок (ЕСДП): интервалы размеров, единица допуска, квалитеты. Основные отклонения отверстий и валов. Система вала и система отверстия.  Таблица предельных отклонений размеров. Обозначение посадок на чертежах. Предельные отклонения размеров с неуказанными допусками (свободные размеры).</w:t>
            </w:r>
          </w:p>
          <w:p w14:paraId="6F5C82A2" w14:textId="4B7CF0A7" w:rsidR="00AC796E" w:rsidRPr="009831F5" w:rsidRDefault="00AC796E" w:rsidP="004D56CB">
            <w:pPr>
              <w:jc w:val="both"/>
              <w:rPr>
                <w:rFonts w:ascii="Times New Roman" w:hAnsi="Times New Roman"/>
                <w:b/>
                <w:bCs/>
                <w:sz w:val="24"/>
                <w:szCs w:val="24"/>
              </w:rPr>
            </w:pPr>
            <w:r w:rsidRPr="009831F5">
              <w:rPr>
                <w:rFonts w:ascii="Times New Roman" w:hAnsi="Times New Roman"/>
                <w:sz w:val="24"/>
                <w:szCs w:val="24"/>
              </w:rPr>
              <w:t>Основные определения параметров формы и расположения поверхностей. Виды отклонений формы поверхностей. Виды отклонений расположения поверхностей. Понятие баз при нормировании и измерении точности расположения поверхностей. Обозначение допусков отклонений формы и расположения поверхностей на чертежах. Зависимые и независимые допуски отклонений расположения и формы поверхностей.  Виды суммарных отклонений формы и расположения поверхностей</w:t>
            </w:r>
          </w:p>
        </w:tc>
      </w:tr>
      <w:tr w:rsidR="00F46743" w:rsidRPr="009831F5" w14:paraId="0C62E0A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7F6BC52"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FA3724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49AA0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8508975"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4B628D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bCs/>
                <w:sz w:val="24"/>
                <w:szCs w:val="24"/>
              </w:rPr>
              <w:t>ПР №3</w:t>
            </w:r>
            <w:r w:rsidRPr="009831F5">
              <w:rPr>
                <w:rFonts w:ascii="Times New Roman" w:hAnsi="Times New Roman"/>
                <w:bCs/>
                <w:sz w:val="24"/>
                <w:szCs w:val="24"/>
              </w:rPr>
              <w:t xml:space="preserve"> Определение номинальных и предельных размеров, предельных отклонений и допусков. </w:t>
            </w:r>
          </w:p>
        </w:tc>
      </w:tr>
      <w:tr w:rsidR="00F46743" w:rsidRPr="009831F5" w14:paraId="6E7288C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40DAEC9"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BF7047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ПР №4</w:t>
            </w:r>
            <w:r w:rsidRPr="009831F5">
              <w:rPr>
                <w:rFonts w:ascii="Times New Roman" w:hAnsi="Times New Roman"/>
                <w:sz w:val="24"/>
                <w:szCs w:val="24"/>
              </w:rPr>
              <w:t xml:space="preserve"> Графическое изображение полей допусков. Обозначение посадки на чертеже.</w:t>
            </w:r>
          </w:p>
        </w:tc>
      </w:tr>
      <w:tr w:rsidR="00F46743" w:rsidRPr="009831F5" w14:paraId="2AE2C95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AF6A57E"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37B335"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Расчет посадок, заданных в ЕСДП</w:t>
            </w:r>
          </w:p>
        </w:tc>
      </w:tr>
      <w:tr w:rsidR="00F46743" w:rsidRPr="009831F5" w14:paraId="281C967E"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5E137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Раздел 3.  </w:t>
            </w:r>
            <w:r w:rsidRPr="009831F5">
              <w:rPr>
                <w:rFonts w:ascii="Times New Roman" w:hAnsi="Times New Roman"/>
                <w:b/>
                <w:sz w:val="24"/>
                <w:szCs w:val="24"/>
              </w:rPr>
              <w:t xml:space="preserve">Основы метрологии  16 </w:t>
            </w:r>
            <w:proofErr w:type="spellStart"/>
            <w:r w:rsidRPr="009831F5">
              <w:rPr>
                <w:rFonts w:ascii="Times New Roman" w:hAnsi="Times New Roman"/>
                <w:b/>
                <w:sz w:val="24"/>
                <w:szCs w:val="24"/>
              </w:rPr>
              <w:t>ак.ч</w:t>
            </w:r>
            <w:proofErr w:type="spellEnd"/>
            <w:r w:rsidRPr="009831F5">
              <w:rPr>
                <w:rFonts w:ascii="Times New Roman" w:hAnsi="Times New Roman"/>
                <w:b/>
                <w:sz w:val="24"/>
                <w:szCs w:val="24"/>
              </w:rPr>
              <w:t>.</w:t>
            </w:r>
          </w:p>
        </w:tc>
      </w:tr>
      <w:tr w:rsidR="00F46743" w:rsidRPr="009831F5" w14:paraId="720D317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BC61B5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 xml:space="preserve">Тема 3.1.  </w:t>
            </w:r>
          </w:p>
          <w:p w14:paraId="2A13C1F5"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sz w:val="24"/>
                <w:szCs w:val="24"/>
              </w:rPr>
              <w:t>Метрология – наука об измерениях</w:t>
            </w:r>
          </w:p>
        </w:tc>
        <w:tc>
          <w:tcPr>
            <w:tcW w:w="3519" w:type="pct"/>
            <w:tcBorders>
              <w:top w:val="single" w:sz="4" w:space="0" w:color="auto"/>
              <w:left w:val="single" w:sz="4" w:space="0" w:color="auto"/>
              <w:bottom w:val="single" w:sz="4" w:space="0" w:color="auto"/>
              <w:right w:val="single" w:sz="4" w:space="0" w:color="auto"/>
            </w:tcBorders>
            <w:hideMark/>
          </w:tcPr>
          <w:p w14:paraId="5304967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F46743" w:rsidRPr="009831F5" w14:paraId="1C1488D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F307594"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11BA1A3" w14:textId="7126AB51"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Краткая история развития метрологии.</w:t>
            </w:r>
            <w:r w:rsidRPr="009831F5">
              <w:rPr>
                <w:rFonts w:ascii="Times New Roman" w:hAnsi="Times New Roman"/>
                <w:iCs/>
                <w:spacing w:val="-4"/>
                <w:sz w:val="24"/>
                <w:szCs w:val="24"/>
              </w:rPr>
              <w:t xml:space="preserve"> Основные понятия и задачи метрологии </w:t>
            </w:r>
            <w:r w:rsidRPr="009831F5">
              <w:rPr>
                <w:rFonts w:ascii="Times New Roman" w:hAnsi="Times New Roman"/>
                <w:sz w:val="24"/>
                <w:szCs w:val="24"/>
              </w:rPr>
              <w:t xml:space="preserve">Взаимосвязь качества продукции со стандартизацией, метрологией и </w:t>
            </w:r>
            <w:proofErr w:type="spellStart"/>
            <w:r w:rsidRPr="009831F5">
              <w:rPr>
                <w:rFonts w:ascii="Times New Roman" w:hAnsi="Times New Roman"/>
                <w:sz w:val="24"/>
                <w:szCs w:val="24"/>
              </w:rPr>
              <w:t>сертификацией</w:t>
            </w:r>
            <w:r w:rsidR="00AC796E">
              <w:rPr>
                <w:rFonts w:ascii="Times New Roman" w:hAnsi="Times New Roman"/>
                <w:sz w:val="24"/>
                <w:szCs w:val="24"/>
              </w:rPr>
              <w:t>.</w:t>
            </w:r>
            <w:r w:rsidRPr="009831F5">
              <w:rPr>
                <w:rFonts w:ascii="Times New Roman" w:hAnsi="Times New Roman"/>
                <w:iCs/>
                <w:spacing w:val="-4"/>
                <w:sz w:val="24"/>
                <w:szCs w:val="24"/>
              </w:rPr>
              <w:t>Нормативно</w:t>
            </w:r>
            <w:proofErr w:type="spellEnd"/>
            <w:r w:rsidRPr="009831F5">
              <w:rPr>
                <w:rFonts w:ascii="Times New Roman" w:hAnsi="Times New Roman"/>
                <w:iCs/>
                <w:spacing w:val="-4"/>
                <w:sz w:val="24"/>
                <w:szCs w:val="24"/>
              </w:rPr>
              <w:t>-правовая база метрологии. ФЗ «Об обеспечении единства измерений». Юридическая ответственность за нарушение нормативных требований по метрологии.</w:t>
            </w:r>
          </w:p>
        </w:tc>
      </w:tr>
      <w:tr w:rsidR="00F46743" w:rsidRPr="009831F5" w14:paraId="2F83BBE0"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AD344ED"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60817B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604DD59"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BCB50EC"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3.2.  </w:t>
            </w:r>
          </w:p>
          <w:p w14:paraId="71EC51B0"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Физические величины и их единицы.</w:t>
            </w:r>
          </w:p>
        </w:tc>
        <w:tc>
          <w:tcPr>
            <w:tcW w:w="3519" w:type="pct"/>
            <w:tcBorders>
              <w:top w:val="single" w:sz="4" w:space="0" w:color="auto"/>
              <w:left w:val="single" w:sz="4" w:space="0" w:color="auto"/>
              <w:bottom w:val="single" w:sz="4" w:space="0" w:color="auto"/>
              <w:right w:val="single" w:sz="4" w:space="0" w:color="auto"/>
            </w:tcBorders>
            <w:hideMark/>
          </w:tcPr>
          <w:p w14:paraId="1206B2C5"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10F7368"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3AC788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A977FD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Международная система единиц физических величин (СИ). Основные, дополнительные, кратные, дольные и внесистемные единицы. Преимущества и достоинства применения международной системы СИ перед другими системами единиц</w:t>
            </w:r>
          </w:p>
        </w:tc>
      </w:tr>
      <w:tr w:rsidR="00F46743" w:rsidRPr="009831F5" w14:paraId="09541896"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8CB27A3"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4BC5D4C"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0744ED4"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7A3FDC26"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3.3. </w:t>
            </w:r>
          </w:p>
          <w:p w14:paraId="7EED9DB4"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 xml:space="preserve"> Виды и методы измерений.</w:t>
            </w:r>
          </w:p>
        </w:tc>
        <w:tc>
          <w:tcPr>
            <w:tcW w:w="3519" w:type="pct"/>
            <w:tcBorders>
              <w:top w:val="single" w:sz="4" w:space="0" w:color="auto"/>
              <w:left w:val="single" w:sz="4" w:space="0" w:color="auto"/>
              <w:bottom w:val="single" w:sz="4" w:space="0" w:color="auto"/>
              <w:right w:val="single" w:sz="4" w:space="0" w:color="auto"/>
            </w:tcBorders>
            <w:hideMark/>
          </w:tcPr>
          <w:p w14:paraId="7CC804F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D573AB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900EAAB"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3758D2" w14:textId="15700CC1" w:rsidR="00F46743" w:rsidRPr="009831F5" w:rsidRDefault="00F46743" w:rsidP="004D56CB">
            <w:pPr>
              <w:jc w:val="both"/>
              <w:rPr>
                <w:rFonts w:ascii="Times New Roman" w:hAnsi="Times New Roman"/>
                <w:b/>
                <w:bCs/>
                <w:sz w:val="24"/>
                <w:szCs w:val="24"/>
              </w:rPr>
            </w:pPr>
            <w:r w:rsidRPr="009831F5">
              <w:rPr>
                <w:rFonts w:ascii="Times New Roman" w:hAnsi="Times New Roman"/>
                <w:iCs/>
                <w:sz w:val="24"/>
                <w:szCs w:val="24"/>
              </w:rPr>
              <w:t>Основные характеристики и критерии качества измерений Виды контроля. Методики выполнения измерения.</w:t>
            </w:r>
            <w:r w:rsidR="00AC796E">
              <w:rPr>
                <w:rFonts w:ascii="Times New Roman" w:hAnsi="Times New Roman"/>
                <w:iCs/>
                <w:sz w:val="24"/>
                <w:szCs w:val="24"/>
              </w:rPr>
              <w:t xml:space="preserve"> </w:t>
            </w:r>
            <w:r w:rsidR="00AC796E" w:rsidRPr="009831F5">
              <w:rPr>
                <w:rFonts w:ascii="Times New Roman" w:hAnsi="Times New Roman"/>
                <w:sz w:val="24"/>
                <w:szCs w:val="24"/>
              </w:rPr>
              <w:t>Причины возникновения погрешностей измерения. Основные и дополнительные, абсолютные, относительные и приведенные погрешности измерения.</w:t>
            </w:r>
          </w:p>
        </w:tc>
      </w:tr>
      <w:tr w:rsidR="00F46743" w:rsidRPr="009831F5" w14:paraId="1895EC7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673804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80DE850"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D7FC5E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0F59EDB5" w14:textId="68E003CA" w:rsidR="00F46743" w:rsidRPr="009831F5" w:rsidRDefault="00F46743" w:rsidP="004D56CB">
            <w:pPr>
              <w:jc w:val="center"/>
              <w:rPr>
                <w:rFonts w:ascii="Times New Roman" w:hAnsi="Times New Roman"/>
                <w:b/>
                <w:sz w:val="24"/>
                <w:szCs w:val="24"/>
              </w:rPr>
            </w:pPr>
            <w:r w:rsidRPr="009831F5">
              <w:rPr>
                <w:rFonts w:ascii="Times New Roman" w:hAnsi="Times New Roman"/>
                <w:b/>
                <w:bCs/>
                <w:iCs/>
                <w:sz w:val="24"/>
                <w:szCs w:val="24"/>
              </w:rPr>
              <w:t>Тема 3.</w:t>
            </w:r>
            <w:r w:rsidR="00AC796E">
              <w:rPr>
                <w:rFonts w:ascii="Times New Roman" w:hAnsi="Times New Roman"/>
                <w:b/>
                <w:bCs/>
                <w:iCs/>
                <w:sz w:val="24"/>
                <w:szCs w:val="24"/>
              </w:rPr>
              <w:t>4</w:t>
            </w:r>
            <w:r w:rsidRPr="009831F5">
              <w:rPr>
                <w:rFonts w:ascii="Times New Roman" w:hAnsi="Times New Roman"/>
                <w:b/>
                <w:bCs/>
                <w:iCs/>
                <w:sz w:val="24"/>
                <w:szCs w:val="24"/>
              </w:rPr>
              <w:t>.</w:t>
            </w:r>
            <w:r w:rsidRPr="009831F5">
              <w:rPr>
                <w:rFonts w:ascii="Times New Roman" w:hAnsi="Times New Roman"/>
                <w:b/>
                <w:sz w:val="24"/>
                <w:szCs w:val="24"/>
              </w:rPr>
              <w:t xml:space="preserve"> </w:t>
            </w:r>
          </w:p>
          <w:p w14:paraId="0800E591"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Средства измерений</w:t>
            </w:r>
          </w:p>
        </w:tc>
        <w:tc>
          <w:tcPr>
            <w:tcW w:w="3519" w:type="pct"/>
            <w:tcBorders>
              <w:top w:val="single" w:sz="4" w:space="0" w:color="auto"/>
              <w:left w:val="single" w:sz="4" w:space="0" w:color="auto"/>
              <w:bottom w:val="single" w:sz="4" w:space="0" w:color="auto"/>
              <w:right w:val="single" w:sz="4" w:space="0" w:color="auto"/>
            </w:tcBorders>
            <w:hideMark/>
          </w:tcPr>
          <w:p w14:paraId="2573909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533EB8F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9D90EB6"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7160806"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Средства измерений, их классификация. Метрологические характеристики измерительных средств. Классы точности средств измерений. Выбор средств измерений и контроля. Условия измерения и контроля. Средства для измерения и контроля линейных размеров, отклонений формы, расположения и</w:t>
            </w:r>
            <w:r w:rsidRPr="009831F5">
              <w:rPr>
                <w:rFonts w:ascii="Times New Roman" w:hAnsi="Times New Roman"/>
                <w:b/>
                <w:sz w:val="24"/>
                <w:szCs w:val="24"/>
              </w:rPr>
              <w:t xml:space="preserve"> </w:t>
            </w:r>
            <w:r w:rsidRPr="009831F5">
              <w:rPr>
                <w:rFonts w:ascii="Times New Roman" w:hAnsi="Times New Roman"/>
                <w:sz w:val="24"/>
                <w:szCs w:val="24"/>
              </w:rPr>
              <w:t>шероховатости поверхностей</w:t>
            </w:r>
          </w:p>
        </w:tc>
      </w:tr>
      <w:tr w:rsidR="00F46743" w:rsidRPr="009831F5" w14:paraId="0B28398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84A3C43"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2F6A51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46023A5"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1339F2D"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46E3E7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ПР №6.</w:t>
            </w:r>
            <w:r w:rsidRPr="009831F5">
              <w:rPr>
                <w:rFonts w:ascii="Times New Roman" w:hAnsi="Times New Roman"/>
                <w:sz w:val="24"/>
                <w:szCs w:val="24"/>
              </w:rPr>
              <w:t xml:space="preserve"> Расчет и составление блока из плиток плоскопараллельных концевых мер длины</w:t>
            </w:r>
          </w:p>
        </w:tc>
      </w:tr>
      <w:tr w:rsidR="00F46743" w:rsidRPr="009831F5" w14:paraId="087ADA90"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7442971"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CF685E1"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ПР №7. </w:t>
            </w:r>
            <w:r w:rsidRPr="009831F5">
              <w:rPr>
                <w:rFonts w:ascii="Times New Roman" w:hAnsi="Times New Roman"/>
                <w:sz w:val="24"/>
                <w:szCs w:val="24"/>
              </w:rPr>
              <w:t>Устройство штангенциркуля</w:t>
            </w:r>
          </w:p>
        </w:tc>
      </w:tr>
      <w:tr w:rsidR="00F46743" w:rsidRPr="009831F5" w14:paraId="50ADC2F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C1F8746"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09574C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№8.</w:t>
            </w:r>
            <w:r w:rsidRPr="009831F5">
              <w:rPr>
                <w:rFonts w:ascii="Times New Roman" w:hAnsi="Times New Roman"/>
                <w:sz w:val="24"/>
                <w:szCs w:val="24"/>
              </w:rPr>
              <w:t xml:space="preserve"> Определение действительных размеров деталей штангенциркулем</w:t>
            </w:r>
          </w:p>
        </w:tc>
      </w:tr>
      <w:tr w:rsidR="00F46743" w:rsidRPr="009831F5" w14:paraId="13BBB895"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51C90C9"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EB44D1"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№9.</w:t>
            </w:r>
            <w:r w:rsidRPr="009831F5">
              <w:rPr>
                <w:rFonts w:ascii="Times New Roman" w:hAnsi="Times New Roman"/>
                <w:bCs/>
                <w:sz w:val="24"/>
                <w:szCs w:val="24"/>
              </w:rPr>
              <w:t xml:space="preserve"> Устройство микрометра</w:t>
            </w:r>
          </w:p>
        </w:tc>
      </w:tr>
      <w:tr w:rsidR="00F46743" w:rsidRPr="009831F5" w14:paraId="614DE061"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3A4D784"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5EC9CF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№10.</w:t>
            </w:r>
            <w:r w:rsidRPr="009831F5">
              <w:rPr>
                <w:rFonts w:ascii="Times New Roman" w:hAnsi="Times New Roman"/>
                <w:sz w:val="24"/>
                <w:szCs w:val="24"/>
              </w:rPr>
              <w:t xml:space="preserve"> Определение действительных размеров деталей микрометром</w:t>
            </w:r>
          </w:p>
        </w:tc>
      </w:tr>
      <w:tr w:rsidR="00F46743" w:rsidRPr="009831F5" w14:paraId="3C6A919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3A5DBBC"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CEB5D65"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11.</w:t>
            </w:r>
            <w:r w:rsidRPr="009831F5">
              <w:rPr>
                <w:rFonts w:ascii="Times New Roman" w:hAnsi="Times New Roman"/>
                <w:sz w:val="24"/>
                <w:szCs w:val="24"/>
              </w:rPr>
              <w:t xml:space="preserve"> Выбор СИ на основе теории погрешностей Выбор СИ на основе теории погрешностей</w:t>
            </w:r>
          </w:p>
        </w:tc>
      </w:tr>
      <w:tr w:rsidR="00F46743" w:rsidRPr="009831F5" w14:paraId="30183AB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F60BDB3"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D5A666E"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№12.</w:t>
            </w:r>
            <w:r w:rsidRPr="009831F5">
              <w:rPr>
                <w:rFonts w:ascii="Times New Roman" w:hAnsi="Times New Roman"/>
                <w:sz w:val="24"/>
                <w:szCs w:val="24"/>
              </w:rPr>
              <w:t xml:space="preserve"> Поверка штангенциркуля</w:t>
            </w:r>
          </w:p>
        </w:tc>
      </w:tr>
      <w:tr w:rsidR="00F46743" w:rsidRPr="009831F5" w14:paraId="233AA7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C924804"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2E195C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13.</w:t>
            </w:r>
            <w:r w:rsidRPr="009831F5">
              <w:rPr>
                <w:rFonts w:ascii="Times New Roman" w:hAnsi="Times New Roman"/>
                <w:sz w:val="24"/>
                <w:szCs w:val="24"/>
              </w:rPr>
              <w:t xml:space="preserve"> Поверка микрометра</w:t>
            </w:r>
          </w:p>
        </w:tc>
      </w:tr>
      <w:tr w:rsidR="00F46743" w:rsidRPr="009831F5" w14:paraId="6FD37AEB" w14:textId="77777777" w:rsidTr="006D0471">
        <w:trPr>
          <w:trHeight w:val="351"/>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C383DDB"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4A9C41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14.</w:t>
            </w:r>
            <w:r w:rsidRPr="009831F5">
              <w:rPr>
                <w:rFonts w:ascii="Times New Roman" w:hAnsi="Times New Roman"/>
                <w:bCs/>
                <w:sz w:val="24"/>
                <w:szCs w:val="24"/>
              </w:rPr>
              <w:t xml:space="preserve"> Определение годности детали</w:t>
            </w:r>
          </w:p>
        </w:tc>
      </w:tr>
      <w:tr w:rsidR="00F46743" w:rsidRPr="009831F5" w14:paraId="6115EFB8" w14:textId="77777777" w:rsidTr="006D0471">
        <w:trPr>
          <w:trHeight w:val="272"/>
        </w:trPr>
        <w:tc>
          <w:tcPr>
            <w:tcW w:w="1481" w:type="pct"/>
            <w:vMerge w:val="restart"/>
            <w:tcBorders>
              <w:top w:val="single" w:sz="4" w:space="0" w:color="auto"/>
              <w:left w:val="single" w:sz="4" w:space="0" w:color="auto"/>
              <w:bottom w:val="single" w:sz="4" w:space="0" w:color="auto"/>
              <w:right w:val="single" w:sz="4" w:space="0" w:color="auto"/>
            </w:tcBorders>
            <w:hideMark/>
          </w:tcPr>
          <w:p w14:paraId="1F1F72CC" w14:textId="5C7DA04F"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3.</w:t>
            </w:r>
            <w:r w:rsidR="00AC796E">
              <w:rPr>
                <w:rFonts w:ascii="Times New Roman" w:hAnsi="Times New Roman"/>
                <w:b/>
                <w:bCs/>
                <w:sz w:val="24"/>
                <w:szCs w:val="24"/>
              </w:rPr>
              <w:t>5</w:t>
            </w:r>
            <w:r w:rsidRPr="009831F5">
              <w:rPr>
                <w:rFonts w:ascii="Times New Roman" w:hAnsi="Times New Roman"/>
                <w:b/>
                <w:bCs/>
                <w:sz w:val="24"/>
                <w:szCs w:val="24"/>
              </w:rPr>
              <w:t xml:space="preserve">. </w:t>
            </w:r>
          </w:p>
          <w:p w14:paraId="1483C578"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Обеспечение единства измерений</w:t>
            </w:r>
          </w:p>
        </w:tc>
        <w:tc>
          <w:tcPr>
            <w:tcW w:w="3519" w:type="pct"/>
            <w:tcBorders>
              <w:top w:val="single" w:sz="4" w:space="0" w:color="auto"/>
              <w:left w:val="single" w:sz="4" w:space="0" w:color="auto"/>
              <w:bottom w:val="single" w:sz="4" w:space="0" w:color="auto"/>
              <w:right w:val="single" w:sz="4" w:space="0" w:color="auto"/>
            </w:tcBorders>
            <w:hideMark/>
          </w:tcPr>
          <w:p w14:paraId="1E3B39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2CFFB8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19A54BD"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8B1A9E8"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Cs/>
                <w:sz w:val="24"/>
                <w:szCs w:val="24"/>
              </w:rPr>
              <w:t>Государственная система обеспечения единства измерений (ГСИ). Эталоны единиц физических величин. Поверочные схемы. Поверка и калибровка средств измерений.  Российская система калибровки. Стандартные образцы.</w:t>
            </w:r>
          </w:p>
        </w:tc>
      </w:tr>
      <w:tr w:rsidR="00F46743" w:rsidRPr="009831F5" w14:paraId="701EDEB9"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FF23AFF"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ACE1C42"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В том числе практических занятий и лабораторных работ</w:t>
            </w:r>
          </w:p>
        </w:tc>
      </w:tr>
      <w:tr w:rsidR="00F46743" w:rsidRPr="009831F5" w14:paraId="489D76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B535BBC"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7F3374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 xml:space="preserve">ПР№ 15 </w:t>
            </w:r>
            <w:r w:rsidRPr="009831F5">
              <w:rPr>
                <w:rFonts w:ascii="Times New Roman" w:hAnsi="Times New Roman"/>
                <w:bCs/>
                <w:sz w:val="24"/>
                <w:szCs w:val="24"/>
              </w:rPr>
              <w:t>Изучение основных положений ФЗ «Об обеспечении единства измерений»</w:t>
            </w:r>
          </w:p>
        </w:tc>
      </w:tr>
      <w:tr w:rsidR="00F46743" w:rsidRPr="009831F5" w14:paraId="193BFFA1"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5BD77A71" w14:textId="5F575DA0"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3.</w:t>
            </w:r>
            <w:r w:rsidR="00AC796E">
              <w:rPr>
                <w:rFonts w:ascii="Times New Roman" w:hAnsi="Times New Roman"/>
                <w:b/>
                <w:bCs/>
                <w:sz w:val="24"/>
                <w:szCs w:val="24"/>
              </w:rPr>
              <w:t>6</w:t>
            </w:r>
            <w:r w:rsidRPr="009831F5">
              <w:rPr>
                <w:rFonts w:ascii="Times New Roman" w:hAnsi="Times New Roman"/>
                <w:b/>
                <w:bCs/>
                <w:sz w:val="24"/>
                <w:szCs w:val="24"/>
              </w:rPr>
              <w:t>. Государственная метрологическая служба РФ</w:t>
            </w:r>
          </w:p>
        </w:tc>
        <w:tc>
          <w:tcPr>
            <w:tcW w:w="3519" w:type="pct"/>
            <w:tcBorders>
              <w:top w:val="single" w:sz="4" w:space="0" w:color="auto"/>
              <w:left w:val="single" w:sz="4" w:space="0" w:color="auto"/>
              <w:bottom w:val="single" w:sz="4" w:space="0" w:color="auto"/>
              <w:right w:val="single" w:sz="4" w:space="0" w:color="auto"/>
            </w:tcBorders>
            <w:hideMark/>
          </w:tcPr>
          <w:p w14:paraId="7481238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4694282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DCA8F64"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EEBC93E"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Cs/>
                <w:sz w:val="24"/>
                <w:szCs w:val="24"/>
              </w:rPr>
              <w:t>Государственная метрологическая служба и ее органы. Метрологические службы государственных органов управления и юридических лиц. Их функции и задачи. Метрологическое обеспечение производства, испытаний и контроля качества продукции. Метрологическая экспертиза конструкторской и технологической документации. Требования к испытательным лабораториям и их аккредитация. Аттестация испытательного оборудования. Сертификация СИ. Государственный метрологический контроль и надзор.</w:t>
            </w:r>
          </w:p>
        </w:tc>
      </w:tr>
      <w:tr w:rsidR="00F46743" w:rsidRPr="009831F5" w14:paraId="3644AF2C"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CD5A887"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BAF11A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9DF5115" w14:textId="77777777" w:rsidTr="006D0471">
        <w:trPr>
          <w:trHeight w:val="20"/>
        </w:trPr>
        <w:tc>
          <w:tcPr>
            <w:tcW w:w="1481" w:type="pct"/>
            <w:tcBorders>
              <w:top w:val="single" w:sz="4" w:space="0" w:color="auto"/>
              <w:left w:val="single" w:sz="4" w:space="0" w:color="auto"/>
              <w:bottom w:val="single" w:sz="4" w:space="0" w:color="auto"/>
              <w:right w:val="single" w:sz="4" w:space="0" w:color="auto"/>
            </w:tcBorders>
            <w:hideMark/>
          </w:tcPr>
          <w:p w14:paraId="239187C5"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Всего</w:t>
            </w:r>
          </w:p>
        </w:tc>
        <w:tc>
          <w:tcPr>
            <w:tcW w:w="3519" w:type="pct"/>
            <w:tcBorders>
              <w:top w:val="single" w:sz="4" w:space="0" w:color="auto"/>
              <w:left w:val="single" w:sz="4" w:space="0" w:color="auto"/>
              <w:bottom w:val="single" w:sz="4" w:space="0" w:color="auto"/>
              <w:right w:val="single" w:sz="4" w:space="0" w:color="auto"/>
            </w:tcBorders>
          </w:tcPr>
          <w:p w14:paraId="211265FD" w14:textId="719CBC36" w:rsidR="00F46743" w:rsidRPr="009831F5" w:rsidRDefault="00AC796E" w:rsidP="004D56CB">
            <w:pPr>
              <w:jc w:val="both"/>
              <w:rPr>
                <w:rFonts w:ascii="Times New Roman" w:hAnsi="Times New Roman"/>
                <w:b/>
                <w:bCs/>
                <w:sz w:val="24"/>
                <w:szCs w:val="24"/>
              </w:rPr>
            </w:pPr>
            <w:r>
              <w:rPr>
                <w:rFonts w:ascii="Times New Roman" w:hAnsi="Times New Roman"/>
                <w:b/>
                <w:bCs/>
                <w:sz w:val="24"/>
                <w:szCs w:val="24"/>
              </w:rPr>
              <w:t>32</w:t>
            </w:r>
            <w:r w:rsidR="00F46743" w:rsidRPr="009831F5">
              <w:rPr>
                <w:rFonts w:ascii="Times New Roman" w:hAnsi="Times New Roman"/>
                <w:b/>
                <w:bCs/>
                <w:sz w:val="24"/>
                <w:szCs w:val="24"/>
              </w:rPr>
              <w:t xml:space="preserve"> </w:t>
            </w:r>
            <w:proofErr w:type="spellStart"/>
            <w:r w:rsidR="00F46743" w:rsidRPr="009831F5">
              <w:rPr>
                <w:rFonts w:ascii="Times New Roman" w:hAnsi="Times New Roman"/>
                <w:b/>
                <w:bCs/>
                <w:sz w:val="24"/>
                <w:szCs w:val="24"/>
              </w:rPr>
              <w:t>ак.ч</w:t>
            </w:r>
            <w:proofErr w:type="spellEnd"/>
            <w:r w:rsidR="00F46743" w:rsidRPr="009831F5">
              <w:rPr>
                <w:rFonts w:ascii="Times New Roman" w:hAnsi="Times New Roman"/>
                <w:b/>
                <w:bCs/>
                <w:sz w:val="24"/>
                <w:szCs w:val="24"/>
              </w:rPr>
              <w:t>.</w:t>
            </w:r>
          </w:p>
        </w:tc>
      </w:tr>
    </w:tbl>
    <w:p w14:paraId="673678FB" w14:textId="77777777" w:rsidR="00F46743" w:rsidRPr="009831F5" w:rsidRDefault="00F46743" w:rsidP="00F46743">
      <w:pPr>
        <w:ind w:firstLine="709"/>
        <w:rPr>
          <w:rFonts w:ascii="Times New Roman" w:hAnsi="Times New Roman"/>
          <w:b/>
          <w:sz w:val="24"/>
          <w:szCs w:val="24"/>
          <w:lang w:eastAsia="en-US"/>
        </w:rPr>
      </w:pPr>
    </w:p>
    <w:p w14:paraId="450DC06A" w14:textId="77777777" w:rsidR="003E5050" w:rsidRPr="009831F5" w:rsidRDefault="003E5050" w:rsidP="003E5050">
      <w:pPr>
        <w:rPr>
          <w:rFonts w:ascii="Times New Roman" w:hAnsi="Times New Roman"/>
          <w:color w:val="auto"/>
          <w:sz w:val="24"/>
          <w:szCs w:val="24"/>
        </w:rPr>
      </w:pPr>
    </w:p>
    <w:p w14:paraId="1A3A7464" w14:textId="50F50084" w:rsidR="003E5050" w:rsidRPr="00AC796E" w:rsidRDefault="005711EA" w:rsidP="005711EA">
      <w:pPr>
        <w:jc w:val="center"/>
        <w:rPr>
          <w:rFonts w:ascii="Times New Roman" w:hAnsi="Times New Roman"/>
          <w:b/>
          <w:bCs/>
          <w:color w:val="auto"/>
          <w:sz w:val="24"/>
          <w:szCs w:val="24"/>
        </w:rPr>
      </w:pPr>
      <w:r w:rsidRPr="00AC796E">
        <w:rPr>
          <w:rFonts w:ascii="Times New Roman" w:hAnsi="Times New Roman"/>
          <w:b/>
          <w:bCs/>
          <w:color w:val="auto"/>
          <w:sz w:val="24"/>
          <w:szCs w:val="24"/>
        </w:rPr>
        <w:t>3. УСЛОВИЯ РЕАЛИЗАЦИИ ДИСЦИПЛИНЫ</w:t>
      </w:r>
    </w:p>
    <w:p w14:paraId="4F8FD4DA" w14:textId="77777777" w:rsidR="003E5050" w:rsidRPr="005711EA" w:rsidRDefault="003E5050" w:rsidP="003E5050">
      <w:pPr>
        <w:spacing w:after="120" w:line="276" w:lineRule="auto"/>
        <w:ind w:firstLine="709"/>
        <w:outlineLvl w:val="1"/>
        <w:rPr>
          <w:rFonts w:ascii="Times New Roman" w:hAnsi="Times New Roman"/>
          <w:b/>
          <w:bCs/>
          <w:color w:val="auto"/>
          <w:sz w:val="24"/>
          <w:szCs w:val="24"/>
        </w:rPr>
      </w:pPr>
      <w:r w:rsidRPr="005711EA">
        <w:rPr>
          <w:rFonts w:ascii="Times New Roman" w:hAnsi="Times New Roman"/>
          <w:b/>
          <w:bCs/>
          <w:color w:val="auto"/>
          <w:sz w:val="24"/>
          <w:szCs w:val="24"/>
        </w:rPr>
        <w:t>3.1. Материально-техническое обеспечение</w:t>
      </w:r>
    </w:p>
    <w:p w14:paraId="154A6818" w14:textId="77777777" w:rsidR="000D0332" w:rsidRPr="00D01D18" w:rsidRDefault="000D0332" w:rsidP="000D0332">
      <w:pPr>
        <w:ind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Кабинет «</w:t>
      </w:r>
      <w:r w:rsidRPr="00D01D18">
        <w:rPr>
          <w:rFonts w:ascii="Times New Roman" w:hAnsi="Times New Roman"/>
          <w:sz w:val="24"/>
          <w:szCs w:val="24"/>
        </w:rPr>
        <w:t>Общепрофессиональных дисциплин и профессиональных модулей»</w:t>
      </w:r>
      <w:r>
        <w:rPr>
          <w:rFonts w:ascii="Times New Roman" w:hAnsi="Times New Roman"/>
          <w:sz w:val="24"/>
          <w:szCs w:val="24"/>
        </w:rPr>
        <w:t>,</w:t>
      </w:r>
      <w:r w:rsidRPr="00D01D18">
        <w:rPr>
          <w:rFonts w:ascii="Times New Roman" w:hAnsi="Times New Roman"/>
          <w:bCs/>
          <w:color w:val="000000" w:themeColor="text1"/>
          <w:sz w:val="24"/>
          <w:szCs w:val="24"/>
        </w:rPr>
        <w:t xml:space="preserve"> оснащенны</w:t>
      </w:r>
      <w:r>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p>
    <w:p w14:paraId="11ACBA17" w14:textId="77777777" w:rsidR="003E5050" w:rsidRPr="009831F5" w:rsidRDefault="003E5050" w:rsidP="003E5050">
      <w:pPr>
        <w:rPr>
          <w:rFonts w:ascii="Times New Roman" w:hAnsi="Times New Roman"/>
          <w:color w:val="auto"/>
          <w:sz w:val="24"/>
          <w:szCs w:val="24"/>
        </w:rPr>
      </w:pPr>
    </w:p>
    <w:p w14:paraId="2A6BB177" w14:textId="77777777" w:rsidR="003E5050" w:rsidRPr="005711EA" w:rsidRDefault="003E5050" w:rsidP="003E5050">
      <w:pPr>
        <w:spacing w:after="120" w:line="276" w:lineRule="auto"/>
        <w:ind w:firstLine="709"/>
        <w:outlineLvl w:val="1"/>
        <w:rPr>
          <w:rFonts w:ascii="Times New Roman" w:hAnsi="Times New Roman"/>
          <w:b/>
          <w:bCs/>
          <w:color w:val="auto"/>
          <w:sz w:val="24"/>
          <w:szCs w:val="24"/>
        </w:rPr>
      </w:pPr>
      <w:r w:rsidRPr="005711EA">
        <w:rPr>
          <w:rFonts w:ascii="Times New Roman" w:hAnsi="Times New Roman"/>
          <w:b/>
          <w:bCs/>
          <w:color w:val="auto"/>
          <w:sz w:val="24"/>
          <w:szCs w:val="24"/>
        </w:rPr>
        <w:t>3.2. Учебно-методическое обеспечение</w:t>
      </w:r>
    </w:p>
    <w:p w14:paraId="0083E30C" w14:textId="77777777" w:rsidR="003E5050" w:rsidRPr="009831F5" w:rsidRDefault="003E5050" w:rsidP="003E5050">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9FB67" w14:textId="77777777" w:rsidR="003E5050" w:rsidRPr="009831F5" w:rsidRDefault="003E5050" w:rsidP="003E5050">
      <w:pPr>
        <w:spacing w:line="276" w:lineRule="auto"/>
        <w:ind w:firstLine="709"/>
        <w:contextualSpacing/>
        <w:jc w:val="both"/>
        <w:rPr>
          <w:rFonts w:ascii="Times New Roman" w:hAnsi="Times New Roman"/>
          <w:color w:val="auto"/>
          <w:sz w:val="24"/>
          <w:szCs w:val="24"/>
        </w:rPr>
      </w:pPr>
    </w:p>
    <w:p w14:paraId="3A1E9987" w14:textId="77777777" w:rsidR="003E5050" w:rsidRPr="009831F5" w:rsidRDefault="003E5050" w:rsidP="003E5050">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54C3CA20" w14:textId="78429301" w:rsidR="00BE48BF" w:rsidRDefault="003E5050" w:rsidP="003E5050">
      <w:pPr>
        <w:ind w:firstLine="708"/>
        <w:jc w:val="both"/>
        <w:rPr>
          <w:rFonts w:ascii="Times New Roman" w:hAnsi="Times New Roman"/>
          <w:sz w:val="24"/>
          <w:szCs w:val="24"/>
        </w:rPr>
      </w:pPr>
      <w:r w:rsidRPr="009831F5">
        <w:rPr>
          <w:rFonts w:ascii="Times New Roman" w:hAnsi="Times New Roman"/>
          <w:color w:val="auto"/>
          <w:sz w:val="24"/>
          <w:szCs w:val="24"/>
        </w:rPr>
        <w:lastRenderedPageBreak/>
        <w:t>1</w:t>
      </w:r>
      <w:r w:rsidR="00B05245" w:rsidRPr="009831F5">
        <w:rPr>
          <w:rFonts w:ascii="Times New Roman" w:hAnsi="Times New Roman"/>
          <w:color w:val="auto"/>
          <w:sz w:val="24"/>
          <w:szCs w:val="24"/>
        </w:rPr>
        <w:t>.</w:t>
      </w:r>
      <w:r w:rsidR="00B05245" w:rsidRPr="009831F5">
        <w:rPr>
          <w:rFonts w:ascii="Times New Roman" w:hAnsi="Times New Roman"/>
          <w:sz w:val="24"/>
          <w:szCs w:val="24"/>
        </w:rPr>
        <w:t xml:space="preserve"> </w:t>
      </w:r>
      <w:r w:rsidR="00BE48BF" w:rsidRPr="00BE48BF">
        <w:rPr>
          <w:rFonts w:ascii="Times New Roman" w:hAnsi="Times New Roman"/>
          <w:sz w:val="24"/>
          <w:szCs w:val="24"/>
        </w:rPr>
        <w:t xml:space="preserve">Леонов, О. А. Метрология, стандартизация и сертификация : учебник для </w:t>
      </w:r>
      <w:proofErr w:type="spellStart"/>
      <w:r w:rsidR="00BE48BF" w:rsidRPr="00BE48BF">
        <w:rPr>
          <w:rFonts w:ascii="Times New Roman" w:hAnsi="Times New Roman"/>
          <w:sz w:val="24"/>
          <w:szCs w:val="24"/>
        </w:rPr>
        <w:t>спо</w:t>
      </w:r>
      <w:proofErr w:type="spellEnd"/>
      <w:r w:rsidR="00BE48BF" w:rsidRPr="00BE48BF">
        <w:rPr>
          <w:rFonts w:ascii="Times New Roman" w:hAnsi="Times New Roman"/>
          <w:sz w:val="24"/>
          <w:szCs w:val="24"/>
        </w:rPr>
        <w:t xml:space="preserve"> / О. А. Леонов, Н. Ж. </w:t>
      </w:r>
      <w:proofErr w:type="spellStart"/>
      <w:r w:rsidR="00BE48BF" w:rsidRPr="00BE48BF">
        <w:rPr>
          <w:rFonts w:ascii="Times New Roman" w:hAnsi="Times New Roman"/>
          <w:sz w:val="24"/>
          <w:szCs w:val="24"/>
        </w:rPr>
        <w:t>Шкаруба</w:t>
      </w:r>
      <w:proofErr w:type="spellEnd"/>
      <w:r w:rsidR="00BE48BF" w:rsidRPr="00BE48BF">
        <w:rPr>
          <w:rFonts w:ascii="Times New Roman" w:hAnsi="Times New Roman"/>
          <w:sz w:val="24"/>
          <w:szCs w:val="24"/>
        </w:rPr>
        <w:t xml:space="preserve">, В. В. </w:t>
      </w:r>
      <w:proofErr w:type="spellStart"/>
      <w:r w:rsidR="00BE48BF" w:rsidRPr="00BE48BF">
        <w:rPr>
          <w:rFonts w:ascii="Times New Roman" w:hAnsi="Times New Roman"/>
          <w:sz w:val="24"/>
          <w:szCs w:val="24"/>
        </w:rPr>
        <w:t>Карпузов</w:t>
      </w:r>
      <w:proofErr w:type="spellEnd"/>
      <w:r w:rsidR="00BE48BF" w:rsidRPr="00BE48BF">
        <w:rPr>
          <w:rFonts w:ascii="Times New Roman" w:hAnsi="Times New Roman"/>
          <w:sz w:val="24"/>
          <w:szCs w:val="24"/>
        </w:rPr>
        <w:t>. — 3-е изд., стер. — Санкт-Петербург : Лань, 2024. — 198 с. — ISBN 978-5-507-50275-2. — Текст : электронный // Лань : электронно-библиотечная систем</w:t>
      </w:r>
      <w:r w:rsidR="00BE48BF">
        <w:rPr>
          <w:rFonts w:ascii="Times New Roman" w:hAnsi="Times New Roman"/>
          <w:sz w:val="24"/>
          <w:szCs w:val="24"/>
        </w:rPr>
        <w:t xml:space="preserve">2. </w:t>
      </w:r>
      <w:r w:rsidR="00BE48BF" w:rsidRPr="00BE48BF">
        <w:rPr>
          <w:rFonts w:ascii="Times New Roman" w:hAnsi="Times New Roman"/>
          <w:sz w:val="24"/>
          <w:szCs w:val="24"/>
        </w:rPr>
        <w:t xml:space="preserve">а. — URL: https://e.lanbook.com/book/417524 (дата обращения: 31.01.2025). — Режим доступа: для </w:t>
      </w:r>
      <w:proofErr w:type="spellStart"/>
      <w:r w:rsidR="00BE48BF" w:rsidRPr="00BE48BF">
        <w:rPr>
          <w:rFonts w:ascii="Times New Roman" w:hAnsi="Times New Roman"/>
          <w:sz w:val="24"/>
          <w:szCs w:val="24"/>
        </w:rPr>
        <w:t>авториз</w:t>
      </w:r>
      <w:proofErr w:type="spellEnd"/>
      <w:r w:rsidR="00BE48BF" w:rsidRPr="00BE48BF">
        <w:rPr>
          <w:rFonts w:ascii="Times New Roman" w:hAnsi="Times New Roman"/>
          <w:sz w:val="24"/>
          <w:szCs w:val="24"/>
        </w:rPr>
        <w:t>. пользователей.</w:t>
      </w:r>
    </w:p>
    <w:p w14:paraId="34ECFBEA" w14:textId="524A622E" w:rsidR="00BE48BF" w:rsidRDefault="00BE48BF" w:rsidP="003E5050">
      <w:pPr>
        <w:ind w:firstLine="708"/>
        <w:jc w:val="both"/>
        <w:rPr>
          <w:rFonts w:ascii="Times New Roman" w:hAnsi="Times New Roman"/>
          <w:sz w:val="24"/>
          <w:szCs w:val="24"/>
        </w:rPr>
      </w:pPr>
      <w:r w:rsidRPr="00BE48BF">
        <w:rPr>
          <w:rFonts w:ascii="Times New Roman" w:hAnsi="Times New Roman"/>
          <w:sz w:val="24"/>
          <w:szCs w:val="24"/>
        </w:rPr>
        <w:t xml:space="preserve">Метрология, стандартизация и сертификация на транспорте: учебное издание / Иванов И.А., </w:t>
      </w:r>
      <w:proofErr w:type="spellStart"/>
      <w:r w:rsidRPr="00BE48BF">
        <w:rPr>
          <w:rFonts w:ascii="Times New Roman" w:hAnsi="Times New Roman"/>
          <w:sz w:val="24"/>
          <w:szCs w:val="24"/>
        </w:rPr>
        <w:t>Урушев</w:t>
      </w:r>
      <w:proofErr w:type="spellEnd"/>
      <w:r w:rsidRPr="00BE48BF">
        <w:rPr>
          <w:rFonts w:ascii="Times New Roman" w:hAnsi="Times New Roman"/>
          <w:sz w:val="24"/>
          <w:szCs w:val="24"/>
        </w:rPr>
        <w:t xml:space="preserve"> С.В., Воробьев А.А., Кононов Д.П. -7-е изд., стер. —  Москва : Академия, 2024. - 352 c. ISBN 978-5-0054-1789-3</w:t>
      </w:r>
    </w:p>
    <w:p w14:paraId="42F49FB1" w14:textId="54A09A1B" w:rsidR="003E5050" w:rsidRPr="009831F5" w:rsidRDefault="00BE48BF" w:rsidP="003E5050">
      <w:pPr>
        <w:ind w:firstLine="708"/>
        <w:jc w:val="both"/>
        <w:rPr>
          <w:rFonts w:ascii="Times New Roman" w:hAnsi="Times New Roman"/>
          <w:color w:val="auto"/>
          <w:sz w:val="24"/>
          <w:szCs w:val="24"/>
        </w:rPr>
      </w:pPr>
      <w:r>
        <w:rPr>
          <w:rFonts w:ascii="Times New Roman" w:hAnsi="Times New Roman"/>
          <w:sz w:val="24"/>
          <w:szCs w:val="24"/>
        </w:rPr>
        <w:t xml:space="preserve">3. </w:t>
      </w:r>
      <w:r w:rsidR="00B05245" w:rsidRPr="009831F5">
        <w:rPr>
          <w:rFonts w:ascii="Times New Roman" w:hAnsi="Times New Roman"/>
          <w:color w:val="auto"/>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00B05245" w:rsidRPr="009831F5">
        <w:rPr>
          <w:rFonts w:ascii="Times New Roman" w:hAnsi="Times New Roman"/>
          <w:color w:val="auto"/>
          <w:sz w:val="24"/>
          <w:szCs w:val="24"/>
        </w:rPr>
        <w:t>перераб</w:t>
      </w:r>
      <w:proofErr w:type="spellEnd"/>
      <w:r w:rsidR="00B05245" w:rsidRPr="009831F5">
        <w:rPr>
          <w:rFonts w:ascii="Times New Roman" w:hAnsi="Times New Roman"/>
          <w:color w:val="auto"/>
          <w:sz w:val="24"/>
          <w:szCs w:val="24"/>
        </w:rPr>
        <w:t xml:space="preserve">. и доп. — Москва : Издательство </w:t>
      </w:r>
      <w:proofErr w:type="spellStart"/>
      <w:r w:rsidR="00B05245" w:rsidRPr="009831F5">
        <w:rPr>
          <w:rFonts w:ascii="Times New Roman" w:hAnsi="Times New Roman"/>
          <w:color w:val="auto"/>
          <w:sz w:val="24"/>
          <w:szCs w:val="24"/>
        </w:rPr>
        <w:t>Юрайт</w:t>
      </w:r>
      <w:proofErr w:type="spellEnd"/>
      <w:r w:rsidR="00B05245" w:rsidRPr="009831F5">
        <w:rPr>
          <w:rFonts w:ascii="Times New Roman" w:hAnsi="Times New Roman"/>
          <w:color w:val="auto"/>
          <w:sz w:val="24"/>
          <w:szCs w:val="24"/>
        </w:rPr>
        <w:t xml:space="preserve">, 2023. — 391 с. — (Профессиональное образование). — ISBN 978-5-534-16327-8. — Текст : электронный // Образовательная платформа </w:t>
      </w:r>
      <w:proofErr w:type="spellStart"/>
      <w:r w:rsidR="00B05245" w:rsidRPr="009831F5">
        <w:rPr>
          <w:rFonts w:ascii="Times New Roman" w:hAnsi="Times New Roman"/>
          <w:color w:val="auto"/>
          <w:sz w:val="24"/>
          <w:szCs w:val="24"/>
        </w:rPr>
        <w:t>Юрайт</w:t>
      </w:r>
      <w:proofErr w:type="spellEnd"/>
      <w:r w:rsidR="00B05245" w:rsidRPr="009831F5">
        <w:rPr>
          <w:rFonts w:ascii="Times New Roman" w:hAnsi="Times New Roman"/>
          <w:color w:val="auto"/>
          <w:sz w:val="24"/>
          <w:szCs w:val="24"/>
        </w:rPr>
        <w:t xml:space="preserve"> [сайт]. — URL: https://urait.ru/bcode/530812</w:t>
      </w:r>
      <w:r w:rsidR="003E5050" w:rsidRPr="009831F5">
        <w:rPr>
          <w:rFonts w:ascii="Times New Roman" w:hAnsi="Times New Roman"/>
          <w:color w:val="auto"/>
          <w:sz w:val="24"/>
          <w:szCs w:val="24"/>
        </w:rPr>
        <w:t>.</w:t>
      </w:r>
    </w:p>
    <w:p w14:paraId="360A445E" w14:textId="32889226" w:rsidR="00BE48BF" w:rsidRDefault="00BE48BF" w:rsidP="000357FF">
      <w:pPr>
        <w:ind w:firstLine="708"/>
        <w:jc w:val="both"/>
        <w:rPr>
          <w:rFonts w:ascii="Times New Roman" w:hAnsi="Times New Roman"/>
          <w:color w:val="auto"/>
          <w:sz w:val="24"/>
          <w:szCs w:val="24"/>
        </w:rPr>
      </w:pPr>
      <w:r>
        <w:rPr>
          <w:rFonts w:ascii="Times New Roman" w:hAnsi="Times New Roman"/>
          <w:color w:val="auto"/>
          <w:sz w:val="24"/>
          <w:szCs w:val="24"/>
        </w:rPr>
        <w:t>4</w:t>
      </w:r>
      <w:r w:rsidR="003E5050" w:rsidRPr="009831F5">
        <w:rPr>
          <w:rFonts w:ascii="Times New Roman" w:hAnsi="Times New Roman"/>
          <w:color w:val="auto"/>
          <w:sz w:val="24"/>
          <w:szCs w:val="24"/>
        </w:rPr>
        <w:t xml:space="preserve">. </w:t>
      </w:r>
      <w:r w:rsidR="00B05245" w:rsidRPr="009831F5">
        <w:rPr>
          <w:rFonts w:ascii="Times New Roman" w:hAnsi="Times New Roman"/>
          <w:color w:val="auto"/>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00B05245" w:rsidRPr="009831F5">
        <w:rPr>
          <w:rFonts w:ascii="Times New Roman" w:hAnsi="Times New Roman"/>
          <w:color w:val="auto"/>
          <w:sz w:val="24"/>
          <w:szCs w:val="24"/>
        </w:rPr>
        <w:t>Юрайт</w:t>
      </w:r>
      <w:proofErr w:type="spellEnd"/>
      <w:r w:rsidR="00B05245" w:rsidRPr="009831F5">
        <w:rPr>
          <w:rFonts w:ascii="Times New Roman" w:hAnsi="Times New Roman"/>
          <w:color w:val="auto"/>
          <w:sz w:val="24"/>
          <w:szCs w:val="24"/>
        </w:rPr>
        <w:t xml:space="preserve">, 2023. — 362 с. — (Профессиональное образование). — ISBN 978-5-534-16796-2. — Текст : электронный // Образовательная платформа </w:t>
      </w:r>
      <w:proofErr w:type="spellStart"/>
      <w:r w:rsidR="00B05245" w:rsidRPr="009831F5">
        <w:rPr>
          <w:rFonts w:ascii="Times New Roman" w:hAnsi="Times New Roman"/>
          <w:color w:val="auto"/>
          <w:sz w:val="24"/>
          <w:szCs w:val="24"/>
        </w:rPr>
        <w:t>Юрайт</w:t>
      </w:r>
      <w:proofErr w:type="spellEnd"/>
      <w:r w:rsidR="00B05245" w:rsidRPr="009831F5">
        <w:rPr>
          <w:rFonts w:ascii="Times New Roman" w:hAnsi="Times New Roman"/>
          <w:color w:val="auto"/>
          <w:sz w:val="24"/>
          <w:szCs w:val="24"/>
        </w:rPr>
        <w:t xml:space="preserve"> [сайт]. — URL: https://urait.ru/bcode/531716</w:t>
      </w:r>
      <w:r w:rsidR="003E5050" w:rsidRPr="009831F5">
        <w:rPr>
          <w:rFonts w:ascii="Times New Roman" w:hAnsi="Times New Roman"/>
          <w:color w:val="auto"/>
          <w:sz w:val="24"/>
          <w:szCs w:val="24"/>
        </w:rPr>
        <w:t>.</w:t>
      </w:r>
    </w:p>
    <w:p w14:paraId="301DE514" w14:textId="77777777" w:rsidR="00BE48BF" w:rsidRPr="009831F5" w:rsidRDefault="00BE48BF" w:rsidP="003E5050">
      <w:pPr>
        <w:ind w:firstLine="708"/>
        <w:jc w:val="both"/>
        <w:rPr>
          <w:rFonts w:ascii="Times New Roman" w:hAnsi="Times New Roman"/>
          <w:color w:val="auto"/>
          <w:sz w:val="24"/>
          <w:szCs w:val="24"/>
        </w:rPr>
      </w:pPr>
    </w:p>
    <w:p w14:paraId="26688171" w14:textId="77777777" w:rsidR="003E5050" w:rsidRPr="009831F5" w:rsidRDefault="003E5050" w:rsidP="003E5050">
      <w:pPr>
        <w:jc w:val="both"/>
        <w:rPr>
          <w:rFonts w:ascii="Times New Roman" w:hAnsi="Times New Roman"/>
          <w:color w:val="auto"/>
          <w:sz w:val="24"/>
          <w:szCs w:val="24"/>
        </w:rPr>
      </w:pPr>
    </w:p>
    <w:p w14:paraId="123A8406" w14:textId="4A4C6FAB" w:rsidR="003E5050" w:rsidRPr="009831F5" w:rsidRDefault="003E5050" w:rsidP="00E6147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69E7A7F4" w14:textId="77777777" w:rsidR="003E5050" w:rsidRPr="009831F5" w:rsidRDefault="003E5050" w:rsidP="003E5050">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421" w:type="dxa"/>
        <w:jc w:val="center"/>
        <w:tblLayout w:type="fixed"/>
        <w:tblCellMar>
          <w:left w:w="40" w:type="dxa"/>
          <w:right w:w="40" w:type="dxa"/>
        </w:tblCellMar>
        <w:tblLook w:val="04A0" w:firstRow="1" w:lastRow="0" w:firstColumn="1" w:lastColumn="0" w:noHBand="0" w:noVBand="1"/>
      </w:tblPr>
      <w:tblGrid>
        <w:gridCol w:w="3232"/>
        <w:gridCol w:w="2977"/>
        <w:gridCol w:w="3212"/>
      </w:tblGrid>
      <w:tr w:rsidR="00B05245" w:rsidRPr="009831F5" w14:paraId="1085E25F" w14:textId="77777777" w:rsidTr="005711EA">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3BBA7AE7" w14:textId="77777777" w:rsidR="00B05245" w:rsidRPr="009831F5" w:rsidRDefault="00B05245" w:rsidP="004D56CB">
            <w:pPr>
              <w:jc w:val="center"/>
              <w:rPr>
                <w:rFonts w:ascii="Times New Roman" w:eastAsia="Batang" w:hAnsi="Times New Roman"/>
                <w:b/>
                <w:sz w:val="24"/>
                <w:szCs w:val="24"/>
              </w:rPr>
            </w:pPr>
            <w:r w:rsidRPr="009831F5">
              <w:rPr>
                <w:rFonts w:ascii="Times New Roman" w:hAnsi="Times New Roman"/>
                <w:b/>
                <w:sz w:val="24"/>
                <w:szCs w:val="24"/>
              </w:rPr>
              <w:t>Результаты обучения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7C09B67F" w14:textId="77777777" w:rsidR="00B05245" w:rsidRPr="009831F5" w:rsidRDefault="00B05245"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3212" w:type="dxa"/>
            <w:tcBorders>
              <w:top w:val="single" w:sz="6" w:space="0" w:color="auto"/>
              <w:left w:val="single" w:sz="6" w:space="0" w:color="auto"/>
              <w:bottom w:val="single" w:sz="6" w:space="0" w:color="auto"/>
              <w:right w:val="single" w:sz="6" w:space="0" w:color="auto"/>
            </w:tcBorders>
            <w:vAlign w:val="center"/>
            <w:hideMark/>
          </w:tcPr>
          <w:p w14:paraId="1BAB2A63" w14:textId="77777777"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Методы оценки</w:t>
            </w:r>
          </w:p>
        </w:tc>
      </w:tr>
      <w:tr w:rsidR="005711EA" w:rsidRPr="009831F5" w14:paraId="1D4E2BBD" w14:textId="77777777" w:rsidTr="005711EA">
        <w:trPr>
          <w:trHeight w:val="537"/>
          <w:jc w:val="center"/>
        </w:trPr>
        <w:tc>
          <w:tcPr>
            <w:tcW w:w="9421" w:type="dxa"/>
            <w:gridSpan w:val="3"/>
            <w:tcBorders>
              <w:top w:val="single" w:sz="6" w:space="0" w:color="auto"/>
              <w:left w:val="single" w:sz="6" w:space="0" w:color="auto"/>
              <w:bottom w:val="single" w:sz="6" w:space="0" w:color="auto"/>
              <w:right w:val="single" w:sz="6" w:space="0" w:color="auto"/>
            </w:tcBorders>
            <w:vAlign w:val="center"/>
            <w:hideMark/>
          </w:tcPr>
          <w:p w14:paraId="1B155AEE" w14:textId="22872E3F" w:rsidR="005711EA" w:rsidRPr="009831F5" w:rsidRDefault="005711EA" w:rsidP="004D56CB">
            <w:pPr>
              <w:jc w:val="both"/>
              <w:rPr>
                <w:rFonts w:ascii="Times New Roman" w:hAnsi="Times New Roman"/>
                <w:sz w:val="24"/>
                <w:szCs w:val="24"/>
              </w:rPr>
            </w:pPr>
            <w:r w:rsidRPr="009831F5">
              <w:rPr>
                <w:rFonts w:ascii="Times New Roman" w:hAnsi="Times New Roman"/>
                <w:b/>
                <w:sz w:val="24"/>
                <w:szCs w:val="24"/>
              </w:rPr>
              <w:t>Знает</w:t>
            </w:r>
            <w:r>
              <w:rPr>
                <w:rFonts w:ascii="Times New Roman" w:hAnsi="Times New Roman"/>
                <w:b/>
                <w:sz w:val="24"/>
                <w:szCs w:val="24"/>
              </w:rPr>
              <w:t>:</w:t>
            </w:r>
            <w:r w:rsidRPr="009831F5">
              <w:rPr>
                <w:rFonts w:ascii="Times New Roman" w:hAnsi="Times New Roman"/>
                <w:b/>
                <w:sz w:val="24"/>
                <w:szCs w:val="24"/>
              </w:rPr>
              <w:t xml:space="preserve"> </w:t>
            </w:r>
          </w:p>
        </w:tc>
      </w:tr>
      <w:tr w:rsidR="005711EA" w:rsidRPr="009831F5" w14:paraId="03A7EC7C" w14:textId="77777777" w:rsidTr="00CE4F13">
        <w:trPr>
          <w:trHeight w:val="6904"/>
          <w:jc w:val="center"/>
        </w:trPr>
        <w:tc>
          <w:tcPr>
            <w:tcW w:w="3232" w:type="dxa"/>
            <w:tcBorders>
              <w:top w:val="single" w:sz="6" w:space="0" w:color="auto"/>
              <w:left w:val="single" w:sz="6" w:space="0" w:color="auto"/>
              <w:bottom w:val="nil"/>
              <w:right w:val="single" w:sz="6" w:space="0" w:color="auto"/>
            </w:tcBorders>
          </w:tcPr>
          <w:p w14:paraId="5AF0ABE1" w14:textId="77777777" w:rsidR="005711EA" w:rsidRPr="009831F5" w:rsidRDefault="005711EA" w:rsidP="004D56CB">
            <w:pPr>
              <w:ind w:left="94"/>
              <w:jc w:val="both"/>
              <w:rPr>
                <w:rFonts w:ascii="Times New Roman" w:hAnsi="Times New Roman"/>
                <w:sz w:val="24"/>
                <w:szCs w:val="24"/>
              </w:rPr>
            </w:pPr>
            <w:r w:rsidRPr="009831F5">
              <w:rPr>
                <w:rFonts w:ascii="Times New Roman" w:hAnsi="Times New Roman"/>
                <w:sz w:val="24"/>
                <w:szCs w:val="24"/>
              </w:rPr>
              <w:t>основные понятия метрологии;</w:t>
            </w:r>
          </w:p>
          <w:p w14:paraId="0E750B0C" w14:textId="77777777" w:rsidR="005711EA" w:rsidRPr="009831F5" w:rsidRDefault="005711EA" w:rsidP="004D56CB">
            <w:pPr>
              <w:ind w:left="94"/>
              <w:jc w:val="both"/>
              <w:rPr>
                <w:rFonts w:ascii="Times New Roman" w:hAnsi="Times New Roman"/>
                <w:sz w:val="24"/>
                <w:szCs w:val="24"/>
              </w:rPr>
            </w:pPr>
            <w:r w:rsidRPr="009831F5">
              <w:rPr>
                <w:rFonts w:ascii="Times New Roman" w:hAnsi="Times New Roman"/>
                <w:sz w:val="24"/>
                <w:szCs w:val="24"/>
              </w:rPr>
              <w:t>задачи стандартизации, ее экономическую эффективность;</w:t>
            </w:r>
          </w:p>
          <w:p w14:paraId="3B3588F3" w14:textId="77777777" w:rsidR="005711EA" w:rsidRPr="009831F5" w:rsidRDefault="005711EA" w:rsidP="004D56CB">
            <w:pPr>
              <w:ind w:left="94"/>
              <w:jc w:val="both"/>
              <w:rPr>
                <w:rFonts w:ascii="Times New Roman" w:hAnsi="Times New Roman"/>
                <w:sz w:val="24"/>
                <w:szCs w:val="24"/>
              </w:rPr>
            </w:pPr>
            <w:r w:rsidRPr="009831F5">
              <w:rPr>
                <w:rFonts w:ascii="Times New Roman" w:hAnsi="Times New Roman"/>
                <w:sz w:val="24"/>
                <w:szCs w:val="24"/>
              </w:rPr>
              <w:t>формы подтверждения соответствия</w:t>
            </w:r>
          </w:p>
          <w:p w14:paraId="5DFEB5BF" w14:textId="0FD3B7F5" w:rsidR="005711EA" w:rsidRPr="009831F5" w:rsidRDefault="005711EA" w:rsidP="004D56CB">
            <w:pPr>
              <w:ind w:left="94"/>
              <w:jc w:val="both"/>
              <w:rPr>
                <w:rFonts w:ascii="Times New Roman" w:hAnsi="Times New Roman"/>
                <w:sz w:val="24"/>
                <w:szCs w:val="24"/>
              </w:rPr>
            </w:pPr>
            <w:r w:rsidRPr="009831F5">
              <w:rPr>
                <w:rFonts w:ascii="Times New Roman" w:hAnsi="Times New Roman"/>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2977" w:type="dxa"/>
            <w:tcBorders>
              <w:top w:val="single" w:sz="6" w:space="0" w:color="auto"/>
              <w:left w:val="single" w:sz="6" w:space="0" w:color="auto"/>
              <w:bottom w:val="nil"/>
              <w:right w:val="single" w:sz="6" w:space="0" w:color="auto"/>
            </w:tcBorders>
            <w:vAlign w:val="center"/>
            <w:hideMark/>
          </w:tcPr>
          <w:p w14:paraId="4E237EBF" w14:textId="43BB871C" w:rsidR="005711EA" w:rsidRPr="009831F5" w:rsidRDefault="000357FF" w:rsidP="004D56CB">
            <w:pPr>
              <w:jc w:val="both"/>
              <w:rPr>
                <w:rFonts w:ascii="Times New Roman" w:hAnsi="Times New Roman"/>
                <w:color w:val="FF0000"/>
                <w:sz w:val="24"/>
                <w:szCs w:val="24"/>
              </w:rPr>
            </w:pPr>
            <w:r>
              <w:rPr>
                <w:rFonts w:ascii="Times New Roman" w:hAnsi="Times New Roman"/>
                <w:sz w:val="24"/>
                <w:szCs w:val="24"/>
              </w:rPr>
              <w:t>К</w:t>
            </w:r>
            <w:r w:rsidR="005711EA" w:rsidRPr="009831F5">
              <w:rPr>
                <w:rFonts w:ascii="Times New Roman" w:hAnsi="Times New Roman"/>
                <w:sz w:val="24"/>
                <w:szCs w:val="24"/>
              </w:rPr>
              <w:t>онкретн</w:t>
            </w:r>
            <w:r>
              <w:rPr>
                <w:rFonts w:ascii="Times New Roman" w:hAnsi="Times New Roman"/>
                <w:sz w:val="24"/>
                <w:szCs w:val="24"/>
              </w:rPr>
              <w:t>о</w:t>
            </w:r>
            <w:r w:rsidR="005711EA" w:rsidRPr="009831F5">
              <w:rPr>
                <w:rFonts w:ascii="Times New Roman" w:hAnsi="Times New Roman"/>
                <w:sz w:val="24"/>
                <w:szCs w:val="24"/>
              </w:rPr>
              <w:t xml:space="preserve"> отве</w:t>
            </w:r>
            <w:r>
              <w:rPr>
                <w:rFonts w:ascii="Times New Roman" w:hAnsi="Times New Roman"/>
                <w:sz w:val="24"/>
                <w:szCs w:val="24"/>
              </w:rPr>
              <w:t>чает</w:t>
            </w:r>
            <w:r w:rsidR="005711EA" w:rsidRPr="009831F5">
              <w:rPr>
                <w:rFonts w:ascii="Times New Roman" w:hAnsi="Times New Roman"/>
                <w:sz w:val="24"/>
                <w:szCs w:val="24"/>
              </w:rPr>
              <w:t xml:space="preserve"> на теоретические вопросы и вопросы практической направленности.</w:t>
            </w:r>
          </w:p>
          <w:p w14:paraId="42C249DE" w14:textId="481F3CFB"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 xml:space="preserve"> Работ</w:t>
            </w:r>
            <w:r w:rsidR="000357FF">
              <w:rPr>
                <w:rFonts w:ascii="Times New Roman" w:hAnsi="Times New Roman"/>
                <w:sz w:val="24"/>
                <w:szCs w:val="24"/>
              </w:rPr>
              <w:t>ает</w:t>
            </w:r>
            <w:r w:rsidRPr="009831F5">
              <w:rPr>
                <w:rFonts w:ascii="Times New Roman" w:hAnsi="Times New Roman"/>
                <w:sz w:val="24"/>
                <w:szCs w:val="24"/>
              </w:rPr>
              <w:t xml:space="preserve"> со стандартами - выявление показателей качества.</w:t>
            </w:r>
          </w:p>
          <w:p w14:paraId="32989361" w14:textId="25DCC75A"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Определ</w:t>
            </w:r>
            <w:r w:rsidR="000357FF">
              <w:rPr>
                <w:rFonts w:ascii="Times New Roman" w:hAnsi="Times New Roman"/>
                <w:sz w:val="24"/>
                <w:szCs w:val="24"/>
              </w:rPr>
              <w:t>яет</w:t>
            </w:r>
            <w:r w:rsidRPr="009831F5">
              <w:rPr>
                <w:rFonts w:ascii="Times New Roman" w:hAnsi="Times New Roman"/>
                <w:sz w:val="24"/>
                <w:szCs w:val="24"/>
              </w:rPr>
              <w:t xml:space="preserve"> форм</w:t>
            </w:r>
            <w:r w:rsidR="000357FF">
              <w:rPr>
                <w:rFonts w:ascii="Times New Roman" w:hAnsi="Times New Roman"/>
                <w:sz w:val="24"/>
                <w:szCs w:val="24"/>
              </w:rPr>
              <w:t>ы</w:t>
            </w:r>
            <w:r w:rsidRPr="009831F5">
              <w:rPr>
                <w:rFonts w:ascii="Times New Roman" w:hAnsi="Times New Roman"/>
                <w:sz w:val="24"/>
                <w:szCs w:val="24"/>
              </w:rPr>
              <w:t xml:space="preserve"> и </w:t>
            </w:r>
            <w:proofErr w:type="spellStart"/>
            <w:r w:rsidRPr="009831F5">
              <w:rPr>
                <w:rFonts w:ascii="Times New Roman" w:hAnsi="Times New Roman"/>
                <w:sz w:val="24"/>
                <w:szCs w:val="24"/>
              </w:rPr>
              <w:t>методов</w:t>
            </w:r>
            <w:r w:rsidR="000357FF">
              <w:rPr>
                <w:rFonts w:ascii="Times New Roman" w:hAnsi="Times New Roman"/>
                <w:sz w:val="24"/>
                <w:szCs w:val="24"/>
              </w:rPr>
              <w:t>ы</w:t>
            </w:r>
            <w:proofErr w:type="spellEnd"/>
            <w:r w:rsidRPr="009831F5">
              <w:rPr>
                <w:rFonts w:ascii="Times New Roman" w:hAnsi="Times New Roman"/>
                <w:sz w:val="24"/>
                <w:szCs w:val="24"/>
              </w:rPr>
              <w:t xml:space="preserve"> подтверждения соответствия, объекты и субъекты подтверждения соответствия, алгоритм действия участников подтверждения соответствия  </w:t>
            </w:r>
          </w:p>
          <w:p w14:paraId="0F8F4684" w14:textId="00B33C7A" w:rsidR="005711EA" w:rsidRPr="005711EA" w:rsidRDefault="000357FF" w:rsidP="004D56CB">
            <w:pPr>
              <w:jc w:val="both"/>
              <w:rPr>
                <w:rFonts w:ascii="Times New Roman" w:hAnsi="Times New Roman"/>
                <w:sz w:val="24"/>
                <w:szCs w:val="24"/>
              </w:rPr>
            </w:pPr>
            <w:r>
              <w:rPr>
                <w:rFonts w:ascii="Times New Roman" w:hAnsi="Times New Roman"/>
                <w:sz w:val="24"/>
                <w:szCs w:val="24"/>
              </w:rPr>
              <w:t xml:space="preserve">Демонстрирует </w:t>
            </w:r>
            <w:r w:rsidR="005711EA" w:rsidRPr="009831F5">
              <w:rPr>
                <w:rFonts w:ascii="Times New Roman" w:hAnsi="Times New Roman"/>
                <w:sz w:val="24"/>
                <w:szCs w:val="24"/>
              </w:rPr>
              <w:t>теоретически</w:t>
            </w:r>
            <w:r>
              <w:rPr>
                <w:rFonts w:ascii="Times New Roman" w:hAnsi="Times New Roman"/>
                <w:sz w:val="24"/>
                <w:szCs w:val="24"/>
              </w:rPr>
              <w:t>е</w:t>
            </w:r>
            <w:r w:rsidR="005711EA" w:rsidRPr="009831F5">
              <w:rPr>
                <w:rFonts w:ascii="Times New Roman" w:hAnsi="Times New Roman"/>
                <w:sz w:val="24"/>
                <w:szCs w:val="24"/>
              </w:rPr>
              <w:t xml:space="preserve"> знани</w:t>
            </w:r>
            <w:r>
              <w:rPr>
                <w:rFonts w:ascii="Times New Roman" w:hAnsi="Times New Roman"/>
                <w:sz w:val="24"/>
                <w:szCs w:val="24"/>
              </w:rPr>
              <w:t>я</w:t>
            </w:r>
            <w:r w:rsidR="005711EA" w:rsidRPr="009831F5">
              <w:rPr>
                <w:rFonts w:ascii="Times New Roman" w:hAnsi="Times New Roman"/>
                <w:sz w:val="24"/>
                <w:szCs w:val="24"/>
              </w:rPr>
              <w:t xml:space="preserve"> в области основ стандартизации, метрологии, оценки соответствия: контроля и подтверждения соответствия – сертификации соответствия и декларирования соответствия.</w:t>
            </w:r>
          </w:p>
        </w:tc>
        <w:tc>
          <w:tcPr>
            <w:tcW w:w="3212" w:type="dxa"/>
            <w:tcBorders>
              <w:top w:val="single" w:sz="6" w:space="0" w:color="auto"/>
              <w:left w:val="single" w:sz="6" w:space="0" w:color="auto"/>
              <w:right w:val="single" w:sz="6" w:space="0" w:color="auto"/>
            </w:tcBorders>
            <w:hideMark/>
          </w:tcPr>
          <w:p w14:paraId="1649E035" w14:textId="77777777" w:rsidR="005711EA" w:rsidRPr="009831F5" w:rsidRDefault="005711EA" w:rsidP="004D56CB">
            <w:pPr>
              <w:ind w:left="122"/>
              <w:jc w:val="both"/>
              <w:rPr>
                <w:rFonts w:ascii="Times New Roman" w:hAnsi="Times New Roman"/>
                <w:sz w:val="24"/>
                <w:szCs w:val="24"/>
              </w:rPr>
            </w:pPr>
            <w:r w:rsidRPr="009831F5">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тестового контроля, устного опроса.</w:t>
            </w:r>
          </w:p>
          <w:p w14:paraId="2B2B1118" w14:textId="77777777" w:rsidR="005711EA" w:rsidRPr="009831F5" w:rsidRDefault="005711EA"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экспертное наблюдение и оценка результатов на практических занятиях;</w:t>
            </w:r>
          </w:p>
          <w:p w14:paraId="2E3BA1C5" w14:textId="77777777" w:rsidR="005711EA" w:rsidRPr="009831F5" w:rsidRDefault="005711EA" w:rsidP="004D56CB">
            <w:pPr>
              <w:jc w:val="both"/>
              <w:rPr>
                <w:rFonts w:ascii="Times New Roman" w:hAnsi="Times New Roman"/>
                <w:sz w:val="24"/>
                <w:szCs w:val="24"/>
              </w:rPr>
            </w:pPr>
          </w:p>
          <w:p w14:paraId="0690FF89" w14:textId="40B9CECE" w:rsidR="005711EA" w:rsidRPr="009831F5" w:rsidRDefault="005711EA"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устная проверка</w:t>
            </w:r>
          </w:p>
        </w:tc>
      </w:tr>
      <w:tr w:rsidR="005711EA" w:rsidRPr="009831F5" w14:paraId="0BEAAC79" w14:textId="77777777" w:rsidTr="00B105B8">
        <w:trPr>
          <w:trHeight w:val="234"/>
          <w:jc w:val="center"/>
        </w:trPr>
        <w:tc>
          <w:tcPr>
            <w:tcW w:w="9421" w:type="dxa"/>
            <w:gridSpan w:val="3"/>
            <w:tcBorders>
              <w:top w:val="single" w:sz="6" w:space="0" w:color="auto"/>
              <w:left w:val="single" w:sz="6" w:space="0" w:color="auto"/>
              <w:bottom w:val="single" w:sz="6" w:space="0" w:color="auto"/>
              <w:right w:val="single" w:sz="6" w:space="0" w:color="auto"/>
            </w:tcBorders>
            <w:vAlign w:val="center"/>
            <w:hideMark/>
          </w:tcPr>
          <w:p w14:paraId="4A6B2802" w14:textId="09EC21CA" w:rsidR="005711EA" w:rsidRPr="009831F5" w:rsidRDefault="005711EA" w:rsidP="004D56CB">
            <w:pPr>
              <w:jc w:val="both"/>
              <w:rPr>
                <w:rFonts w:ascii="Times New Roman" w:hAnsi="Times New Roman"/>
                <w:sz w:val="24"/>
                <w:szCs w:val="24"/>
              </w:rPr>
            </w:pPr>
            <w:r w:rsidRPr="009831F5">
              <w:rPr>
                <w:rFonts w:ascii="Times New Roman" w:hAnsi="Times New Roman"/>
                <w:b/>
                <w:sz w:val="24"/>
                <w:szCs w:val="24"/>
              </w:rPr>
              <w:lastRenderedPageBreak/>
              <w:t>Умеет</w:t>
            </w:r>
          </w:p>
        </w:tc>
      </w:tr>
      <w:tr w:rsidR="005711EA" w:rsidRPr="009831F5" w14:paraId="73121720" w14:textId="77777777" w:rsidTr="00375BE8">
        <w:trPr>
          <w:trHeight w:val="10823"/>
          <w:jc w:val="center"/>
        </w:trPr>
        <w:tc>
          <w:tcPr>
            <w:tcW w:w="3232" w:type="dxa"/>
            <w:tcBorders>
              <w:top w:val="single" w:sz="4" w:space="0" w:color="000000"/>
              <w:left w:val="single" w:sz="4" w:space="0" w:color="000000"/>
              <w:right w:val="single" w:sz="4" w:space="0" w:color="000000"/>
            </w:tcBorders>
          </w:tcPr>
          <w:p w14:paraId="44E745F8" w14:textId="77777777" w:rsidR="005711EA" w:rsidRPr="009831F5" w:rsidRDefault="005711EA" w:rsidP="004D56CB">
            <w:pPr>
              <w:ind w:left="94"/>
              <w:rPr>
                <w:rFonts w:ascii="Times New Roman" w:hAnsi="Times New Roman"/>
                <w:sz w:val="24"/>
                <w:szCs w:val="24"/>
              </w:rPr>
            </w:pPr>
            <w:r w:rsidRPr="009831F5">
              <w:rPr>
                <w:rFonts w:ascii="Times New Roman" w:hAnsi="Times New Roman"/>
                <w:sz w:val="24"/>
                <w:szCs w:val="24"/>
              </w:rPr>
              <w:t>применять требования нормативных документов к основным видам продукции (услуг) и процессов;</w:t>
            </w:r>
          </w:p>
          <w:p w14:paraId="777414C8" w14:textId="77777777" w:rsidR="005711EA" w:rsidRPr="009831F5" w:rsidRDefault="005711EA" w:rsidP="004D56CB">
            <w:pPr>
              <w:ind w:left="94"/>
              <w:jc w:val="both"/>
              <w:rPr>
                <w:rFonts w:ascii="Times New Roman" w:hAnsi="Times New Roman"/>
                <w:sz w:val="24"/>
                <w:szCs w:val="24"/>
              </w:rPr>
            </w:pPr>
          </w:p>
          <w:p w14:paraId="514943AF" w14:textId="77777777" w:rsidR="005711EA" w:rsidRPr="009831F5" w:rsidRDefault="005711EA" w:rsidP="004D56CB">
            <w:pPr>
              <w:ind w:left="94"/>
              <w:rPr>
                <w:rFonts w:ascii="Times New Roman" w:hAnsi="Times New Roman"/>
                <w:sz w:val="24"/>
                <w:szCs w:val="24"/>
              </w:rPr>
            </w:pPr>
            <w:r w:rsidRPr="009831F5">
              <w:rPr>
                <w:rFonts w:ascii="Times New Roman" w:hAnsi="Times New Roman"/>
                <w:sz w:val="24"/>
                <w:szCs w:val="24"/>
              </w:rPr>
              <w:t>оформлять техническую документацию в соответствии с действующей нормативной базой;</w:t>
            </w:r>
          </w:p>
          <w:p w14:paraId="02B68205" w14:textId="77777777" w:rsidR="005711EA" w:rsidRPr="009831F5" w:rsidRDefault="005711EA" w:rsidP="004D56CB">
            <w:pPr>
              <w:ind w:left="94"/>
              <w:rPr>
                <w:rFonts w:ascii="Times New Roman" w:hAnsi="Times New Roman"/>
                <w:sz w:val="24"/>
                <w:szCs w:val="24"/>
              </w:rPr>
            </w:pPr>
            <w:r w:rsidRPr="009831F5">
              <w:rPr>
                <w:rFonts w:ascii="Times New Roman" w:hAnsi="Times New Roman"/>
                <w:sz w:val="24"/>
                <w:szCs w:val="24"/>
              </w:rPr>
              <w:t>использовать в профессиональной деятельности документацию систем качества;</w:t>
            </w:r>
          </w:p>
          <w:p w14:paraId="2EA6AD72" w14:textId="77777777" w:rsidR="005711EA" w:rsidRPr="009831F5" w:rsidRDefault="005711EA" w:rsidP="004D56CB">
            <w:pPr>
              <w:ind w:left="94"/>
              <w:rPr>
                <w:rFonts w:ascii="Times New Roman" w:hAnsi="Times New Roman"/>
                <w:sz w:val="24"/>
                <w:szCs w:val="24"/>
              </w:rPr>
            </w:pPr>
            <w:r w:rsidRPr="009831F5">
              <w:rPr>
                <w:rFonts w:ascii="Times New Roman" w:hAnsi="Times New Roman"/>
                <w:sz w:val="24"/>
                <w:szCs w:val="24"/>
              </w:rPr>
              <w:t>приводить несистемные величины измерений в соответствие с действующими стандартами и международной системой единиц СИ</w:t>
            </w:r>
          </w:p>
          <w:p w14:paraId="3B4E26C1" w14:textId="4B58A7A9" w:rsidR="005711EA" w:rsidRPr="009831F5" w:rsidRDefault="005711EA" w:rsidP="004D56CB">
            <w:pPr>
              <w:rPr>
                <w:rFonts w:ascii="Times New Roman" w:hAnsi="Times New Roman"/>
                <w:sz w:val="24"/>
                <w:szCs w:val="24"/>
              </w:rPr>
            </w:pPr>
            <w:r w:rsidRPr="009831F5">
              <w:rPr>
                <w:rFonts w:ascii="Times New Roman" w:hAnsi="Times New Roman"/>
                <w:sz w:val="24"/>
                <w:szCs w:val="24"/>
              </w:rPr>
              <w:t>осуществлять выбор измерительных средств, проводить контроль размеров, точности формы и расположения поверхностей деталей;</w:t>
            </w:r>
          </w:p>
        </w:tc>
        <w:tc>
          <w:tcPr>
            <w:tcW w:w="2977" w:type="dxa"/>
            <w:tcBorders>
              <w:top w:val="single" w:sz="4" w:space="0" w:color="000000"/>
              <w:left w:val="single" w:sz="4" w:space="0" w:color="000000"/>
              <w:right w:val="single" w:sz="4" w:space="0" w:color="000000"/>
            </w:tcBorders>
            <w:hideMark/>
          </w:tcPr>
          <w:p w14:paraId="4A0FF7F2" w14:textId="1A1759EA"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Применя</w:t>
            </w:r>
            <w:r w:rsidR="000357FF">
              <w:rPr>
                <w:rFonts w:ascii="Times New Roman" w:hAnsi="Times New Roman"/>
                <w:sz w:val="24"/>
                <w:szCs w:val="24"/>
              </w:rPr>
              <w:t>ет</w:t>
            </w:r>
            <w:r w:rsidRPr="009831F5">
              <w:rPr>
                <w:rFonts w:ascii="Times New Roman" w:hAnsi="Times New Roman"/>
                <w:sz w:val="24"/>
                <w:szCs w:val="24"/>
              </w:rPr>
              <w:t xml:space="preserve"> основы стандартизации, метрологии, оценки соответствия: контроля и подтверждения соответствия и декларирования соответствия.</w:t>
            </w:r>
          </w:p>
          <w:p w14:paraId="61A7DCB9" w14:textId="1003489F" w:rsidR="005711EA" w:rsidRPr="009831F5" w:rsidRDefault="000357FF" w:rsidP="004D56CB">
            <w:pPr>
              <w:jc w:val="both"/>
              <w:rPr>
                <w:rFonts w:ascii="Times New Roman" w:hAnsi="Times New Roman"/>
                <w:sz w:val="24"/>
                <w:szCs w:val="24"/>
              </w:rPr>
            </w:pPr>
            <w:r>
              <w:rPr>
                <w:rFonts w:ascii="Times New Roman" w:hAnsi="Times New Roman"/>
                <w:sz w:val="24"/>
                <w:szCs w:val="24"/>
              </w:rPr>
              <w:t>Проводит о</w:t>
            </w:r>
            <w:r w:rsidR="005711EA" w:rsidRPr="009831F5">
              <w:rPr>
                <w:rFonts w:ascii="Times New Roman" w:hAnsi="Times New Roman"/>
                <w:sz w:val="24"/>
                <w:szCs w:val="24"/>
              </w:rPr>
              <w:t xml:space="preserve">формление конструкторской и технологической документации в соответствии с требованиями ЕСКД и ЕСТД. </w:t>
            </w:r>
          </w:p>
          <w:p w14:paraId="7FCB8EED" w14:textId="78F9C482"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Осуществля</w:t>
            </w:r>
            <w:r w:rsidR="000357FF">
              <w:rPr>
                <w:rFonts w:ascii="Times New Roman" w:hAnsi="Times New Roman"/>
                <w:sz w:val="24"/>
                <w:szCs w:val="24"/>
              </w:rPr>
              <w:t>ет</w:t>
            </w:r>
            <w:r w:rsidRPr="009831F5">
              <w:rPr>
                <w:rFonts w:ascii="Times New Roman" w:hAnsi="Times New Roman"/>
                <w:sz w:val="24"/>
                <w:szCs w:val="24"/>
              </w:rPr>
              <w:t xml:space="preserve"> контроль за соблюдением обязательных требований нормативных документов, а также требований на добровольной основе ГОСТ, ГОСТ Р, ТУ.</w:t>
            </w:r>
          </w:p>
          <w:p w14:paraId="3F37259D" w14:textId="77777777"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Переводит внесистемные единицы измерений в единицы международной системы (СИ), в соответствии с действующими стандартами</w:t>
            </w:r>
          </w:p>
          <w:p w14:paraId="40319BBF" w14:textId="329EBCB1"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Демонстр</w:t>
            </w:r>
            <w:r w:rsidR="000357FF">
              <w:rPr>
                <w:rFonts w:ascii="Times New Roman" w:hAnsi="Times New Roman"/>
                <w:sz w:val="24"/>
                <w:szCs w:val="24"/>
              </w:rPr>
              <w:t>ирует</w:t>
            </w:r>
            <w:r w:rsidRPr="009831F5">
              <w:rPr>
                <w:rFonts w:ascii="Times New Roman" w:hAnsi="Times New Roman"/>
                <w:sz w:val="24"/>
                <w:szCs w:val="24"/>
              </w:rPr>
              <w:t xml:space="preserve"> умени</w:t>
            </w:r>
            <w:r w:rsidR="000357FF">
              <w:rPr>
                <w:rFonts w:ascii="Times New Roman" w:hAnsi="Times New Roman"/>
                <w:sz w:val="24"/>
                <w:szCs w:val="24"/>
              </w:rPr>
              <w:t>я</w:t>
            </w:r>
            <w:r w:rsidRPr="009831F5">
              <w:rPr>
                <w:rFonts w:ascii="Times New Roman" w:hAnsi="Times New Roman"/>
                <w:sz w:val="24"/>
                <w:szCs w:val="24"/>
              </w:rPr>
              <w:t xml:space="preserve"> пользования контрольно-измерительными инструментами, определение действительных размеров, точности форм, точности взаимного расположения поверхностей и шероховатости.</w:t>
            </w:r>
          </w:p>
        </w:tc>
        <w:tc>
          <w:tcPr>
            <w:tcW w:w="3212" w:type="dxa"/>
            <w:tcBorders>
              <w:top w:val="single" w:sz="6" w:space="0" w:color="auto"/>
              <w:left w:val="single" w:sz="6" w:space="0" w:color="auto"/>
              <w:bottom w:val="single" w:sz="6" w:space="0" w:color="auto"/>
              <w:right w:val="single" w:sz="6" w:space="0" w:color="auto"/>
            </w:tcBorders>
          </w:tcPr>
          <w:p w14:paraId="03A00BDB" w14:textId="77777777" w:rsidR="005711EA" w:rsidRPr="009831F5" w:rsidRDefault="005711EA" w:rsidP="004D56CB">
            <w:pPr>
              <w:jc w:val="both"/>
              <w:rPr>
                <w:rFonts w:ascii="Times New Roman" w:hAnsi="Times New Roman"/>
                <w:sz w:val="24"/>
                <w:szCs w:val="24"/>
              </w:rPr>
            </w:pPr>
            <w:r w:rsidRPr="009831F5">
              <w:rPr>
                <w:rFonts w:ascii="Times New Roman" w:hAnsi="Times New Roman"/>
                <w:sz w:val="24"/>
                <w:szCs w:val="24"/>
              </w:rPr>
              <w:t xml:space="preserve">  Текущий контроль в форме:</w:t>
            </w:r>
          </w:p>
          <w:p w14:paraId="72289E6C" w14:textId="08D99610" w:rsidR="005711EA" w:rsidRPr="005711EA" w:rsidRDefault="005711EA" w:rsidP="004D56CB">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устного или письменного опроса, </w:t>
            </w:r>
          </w:p>
          <w:p w14:paraId="47B218A9" w14:textId="50B24DCE" w:rsidR="005711EA" w:rsidRPr="005711EA" w:rsidRDefault="005711EA" w:rsidP="004D56CB">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защита отчетов по практическим занятиям, </w:t>
            </w:r>
          </w:p>
          <w:p w14:paraId="53C142DA" w14:textId="4D2C2F66" w:rsidR="005711EA" w:rsidRPr="005711EA" w:rsidRDefault="005711EA" w:rsidP="004D56CB">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оценка индивидуальных домашних заданий, </w:t>
            </w:r>
          </w:p>
          <w:p w14:paraId="6D085434" w14:textId="0F84A5B1" w:rsidR="005711EA" w:rsidRPr="005711EA" w:rsidRDefault="005711EA" w:rsidP="004D56CB">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тестового контроля, </w:t>
            </w:r>
          </w:p>
          <w:p w14:paraId="7393402E" w14:textId="77777777" w:rsidR="005711EA" w:rsidRPr="009831F5" w:rsidRDefault="005711EA"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карточек-заданий.</w:t>
            </w:r>
          </w:p>
        </w:tc>
      </w:tr>
    </w:tbl>
    <w:p w14:paraId="30B935C1" w14:textId="77777777" w:rsidR="00B05245" w:rsidRPr="009831F5" w:rsidRDefault="00B05245" w:rsidP="00B05245">
      <w:pPr>
        <w:jc w:val="center"/>
        <w:rPr>
          <w:rFonts w:ascii="Times New Roman" w:hAnsi="Times New Roman"/>
          <w:b/>
          <w:bCs/>
          <w:sz w:val="24"/>
          <w:szCs w:val="24"/>
        </w:rPr>
      </w:pPr>
    </w:p>
    <w:p w14:paraId="4C4FF99D" w14:textId="77777777" w:rsidR="00B05245" w:rsidRPr="009831F5" w:rsidRDefault="00B05245" w:rsidP="00B05245">
      <w:pPr>
        <w:jc w:val="center"/>
        <w:rPr>
          <w:rFonts w:ascii="Times New Roman" w:hAnsi="Times New Roman"/>
          <w:b/>
          <w:bCs/>
          <w:sz w:val="24"/>
          <w:szCs w:val="24"/>
          <w:lang w:eastAsia="en-US"/>
        </w:rPr>
      </w:pPr>
    </w:p>
    <w:p w14:paraId="2C9DFAF0" w14:textId="77777777" w:rsidR="00EA710D" w:rsidRPr="009831F5" w:rsidRDefault="00EA710D" w:rsidP="00EA710D">
      <w:pPr>
        <w:rPr>
          <w:rFonts w:ascii="Times New Roman" w:hAnsi="Times New Roman"/>
          <w:sz w:val="24"/>
          <w:szCs w:val="24"/>
        </w:rPr>
      </w:pPr>
    </w:p>
    <w:p w14:paraId="2B31992E" w14:textId="77777777" w:rsidR="003E5050" w:rsidRPr="009831F5" w:rsidRDefault="003E5050" w:rsidP="003E5050">
      <w:pPr>
        <w:rPr>
          <w:rFonts w:ascii="Times New Roman" w:hAnsi="Times New Roman"/>
          <w:b/>
          <w:color w:val="auto"/>
          <w:sz w:val="24"/>
          <w:szCs w:val="24"/>
        </w:rPr>
      </w:pPr>
    </w:p>
    <w:p w14:paraId="28CE32E2" w14:textId="60B37A85" w:rsidR="003E5050" w:rsidRPr="009831F5" w:rsidRDefault="003E5050" w:rsidP="003E5050">
      <w:pPr>
        <w:rPr>
          <w:rFonts w:ascii="Times New Roman" w:hAnsi="Times New Roman"/>
          <w:b/>
          <w:color w:val="auto"/>
          <w:sz w:val="24"/>
          <w:szCs w:val="24"/>
        </w:rPr>
      </w:pPr>
    </w:p>
    <w:p w14:paraId="60702B3D" w14:textId="4A37A4B7" w:rsidR="002F1F3B" w:rsidRPr="009831F5" w:rsidRDefault="002F1F3B" w:rsidP="003E5050">
      <w:pPr>
        <w:rPr>
          <w:rFonts w:ascii="Times New Roman" w:hAnsi="Times New Roman"/>
          <w:b/>
          <w:color w:val="auto"/>
          <w:sz w:val="24"/>
          <w:szCs w:val="24"/>
        </w:rPr>
      </w:pPr>
    </w:p>
    <w:p w14:paraId="53B6ED5A" w14:textId="2BBC6C9D" w:rsidR="002F1F3B" w:rsidRPr="009831F5" w:rsidRDefault="002F1F3B" w:rsidP="003E5050">
      <w:pPr>
        <w:rPr>
          <w:rFonts w:ascii="Times New Roman" w:hAnsi="Times New Roman"/>
          <w:b/>
          <w:color w:val="auto"/>
          <w:sz w:val="24"/>
          <w:szCs w:val="24"/>
        </w:rPr>
      </w:pPr>
    </w:p>
    <w:p w14:paraId="769F917B" w14:textId="629D22B4" w:rsidR="002F1F3B" w:rsidRPr="009831F5" w:rsidRDefault="002F1F3B" w:rsidP="003E5050">
      <w:pPr>
        <w:rPr>
          <w:rFonts w:ascii="Times New Roman" w:hAnsi="Times New Roman"/>
          <w:b/>
          <w:color w:val="auto"/>
          <w:sz w:val="24"/>
          <w:szCs w:val="24"/>
        </w:rPr>
      </w:pPr>
    </w:p>
    <w:p w14:paraId="41493985" w14:textId="31306CE6" w:rsidR="002F1F3B" w:rsidRPr="009831F5" w:rsidRDefault="002F1F3B" w:rsidP="003E5050">
      <w:pPr>
        <w:rPr>
          <w:rFonts w:ascii="Times New Roman" w:hAnsi="Times New Roman"/>
          <w:b/>
          <w:color w:val="auto"/>
          <w:sz w:val="24"/>
          <w:szCs w:val="24"/>
        </w:rPr>
      </w:pPr>
    </w:p>
    <w:p w14:paraId="29CE7545" w14:textId="70759701" w:rsidR="002F1F3B" w:rsidRPr="009831F5" w:rsidRDefault="002F1F3B" w:rsidP="003E5050">
      <w:pPr>
        <w:rPr>
          <w:rFonts w:ascii="Times New Roman" w:hAnsi="Times New Roman"/>
          <w:b/>
          <w:color w:val="auto"/>
          <w:sz w:val="24"/>
          <w:szCs w:val="24"/>
        </w:rPr>
      </w:pPr>
    </w:p>
    <w:p w14:paraId="62832421" w14:textId="79F9690C" w:rsidR="002F1F3B" w:rsidRPr="009831F5" w:rsidRDefault="00816E98" w:rsidP="003E5050">
      <w:pPr>
        <w:rPr>
          <w:rFonts w:ascii="Times New Roman" w:hAnsi="Times New Roman"/>
          <w:b/>
          <w:color w:val="auto"/>
          <w:sz w:val="24"/>
          <w:szCs w:val="24"/>
        </w:rPr>
      </w:pPr>
      <w:r w:rsidRPr="009831F5">
        <w:rPr>
          <w:rFonts w:ascii="Times New Roman" w:hAnsi="Times New Roman"/>
          <w:b/>
          <w:color w:val="auto"/>
          <w:sz w:val="24"/>
          <w:szCs w:val="24"/>
        </w:rPr>
        <w:br w:type="page"/>
      </w:r>
    </w:p>
    <w:p w14:paraId="2C7440CC" w14:textId="77777777" w:rsidR="006D3903" w:rsidRPr="009831F5" w:rsidRDefault="006D3903" w:rsidP="006D3903">
      <w:pPr>
        <w:rPr>
          <w:rFonts w:ascii="Times New Roman" w:hAnsi="Times New Roman"/>
          <w:b/>
          <w:color w:val="auto"/>
          <w:sz w:val="24"/>
          <w:szCs w:val="24"/>
        </w:rPr>
      </w:pPr>
    </w:p>
    <w:p w14:paraId="37F0F6B2" w14:textId="3B2CC5C7" w:rsidR="00D256A8" w:rsidRPr="009831F5" w:rsidRDefault="00D256A8" w:rsidP="00D256A8">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7</w:t>
      </w:r>
    </w:p>
    <w:p w14:paraId="3234D37F" w14:textId="70628126" w:rsidR="00D256A8" w:rsidRDefault="00D256A8" w:rsidP="00D2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i/>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p>
    <w:p w14:paraId="4FCDE7A2" w14:textId="77777777" w:rsidR="0026195B" w:rsidRPr="009831F5" w:rsidRDefault="0026195B" w:rsidP="0026195B">
      <w:pPr>
        <w:jc w:val="right"/>
        <w:rPr>
          <w:rFonts w:ascii="Times New Roman" w:hAnsi="Times New Roman"/>
          <w:b/>
          <w:color w:val="auto"/>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0E0170BD" w14:textId="684EC5B8" w:rsidR="0026195B" w:rsidRDefault="0026195B" w:rsidP="00D2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i/>
          <w:sz w:val="24"/>
          <w:szCs w:val="24"/>
        </w:rPr>
      </w:pPr>
    </w:p>
    <w:p w14:paraId="3104137D" w14:textId="77777777" w:rsidR="0026195B" w:rsidRPr="009831F5" w:rsidRDefault="0026195B" w:rsidP="00D2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p>
    <w:p w14:paraId="2FA277E5" w14:textId="77777777" w:rsidR="00D256A8" w:rsidRPr="009831F5" w:rsidRDefault="00D256A8" w:rsidP="00D256A8">
      <w:pPr>
        <w:jc w:val="right"/>
        <w:rPr>
          <w:rFonts w:ascii="Times New Roman" w:hAnsi="Times New Roman"/>
          <w:b/>
          <w:color w:val="auto"/>
          <w:sz w:val="24"/>
          <w:szCs w:val="24"/>
        </w:rPr>
      </w:pPr>
    </w:p>
    <w:p w14:paraId="06DE4DFB" w14:textId="77777777" w:rsidR="00D256A8" w:rsidRPr="009831F5" w:rsidRDefault="00D256A8" w:rsidP="00D256A8">
      <w:pPr>
        <w:jc w:val="right"/>
        <w:rPr>
          <w:rFonts w:ascii="Times New Roman" w:hAnsi="Times New Roman"/>
          <w:b/>
          <w:color w:val="auto"/>
          <w:sz w:val="24"/>
          <w:szCs w:val="24"/>
        </w:rPr>
      </w:pPr>
    </w:p>
    <w:p w14:paraId="19625C18" w14:textId="77777777" w:rsidR="00D256A8" w:rsidRPr="009831F5" w:rsidRDefault="00D256A8" w:rsidP="00D256A8">
      <w:pPr>
        <w:jc w:val="right"/>
        <w:rPr>
          <w:rFonts w:ascii="Times New Roman" w:hAnsi="Times New Roman"/>
          <w:b/>
          <w:color w:val="auto"/>
          <w:sz w:val="24"/>
          <w:szCs w:val="24"/>
        </w:rPr>
      </w:pPr>
    </w:p>
    <w:p w14:paraId="6D73CA40" w14:textId="77777777" w:rsidR="00D256A8" w:rsidRPr="009831F5" w:rsidRDefault="00D256A8" w:rsidP="00D256A8">
      <w:pPr>
        <w:jc w:val="right"/>
        <w:rPr>
          <w:rFonts w:ascii="Times New Roman" w:hAnsi="Times New Roman"/>
          <w:b/>
          <w:color w:val="auto"/>
          <w:sz w:val="24"/>
          <w:szCs w:val="24"/>
        </w:rPr>
      </w:pPr>
    </w:p>
    <w:p w14:paraId="0E22E8AC" w14:textId="77777777" w:rsidR="00D256A8" w:rsidRPr="009831F5" w:rsidRDefault="00D256A8" w:rsidP="00D256A8">
      <w:pPr>
        <w:jc w:val="right"/>
        <w:rPr>
          <w:rFonts w:ascii="Times New Roman" w:hAnsi="Times New Roman"/>
          <w:b/>
          <w:color w:val="auto"/>
          <w:sz w:val="24"/>
          <w:szCs w:val="24"/>
        </w:rPr>
      </w:pPr>
    </w:p>
    <w:p w14:paraId="6C44C5DB" w14:textId="77777777" w:rsidR="00D256A8" w:rsidRPr="009831F5" w:rsidRDefault="00D256A8" w:rsidP="00D256A8">
      <w:pPr>
        <w:jc w:val="right"/>
        <w:rPr>
          <w:rFonts w:ascii="Times New Roman" w:hAnsi="Times New Roman"/>
          <w:b/>
          <w:color w:val="auto"/>
          <w:sz w:val="24"/>
          <w:szCs w:val="24"/>
        </w:rPr>
      </w:pPr>
    </w:p>
    <w:p w14:paraId="25674551" w14:textId="77777777" w:rsidR="00D256A8" w:rsidRPr="009831F5" w:rsidRDefault="00D256A8" w:rsidP="00D256A8">
      <w:pPr>
        <w:jc w:val="right"/>
        <w:rPr>
          <w:rFonts w:ascii="Times New Roman" w:hAnsi="Times New Roman"/>
          <w:b/>
          <w:color w:val="auto"/>
          <w:sz w:val="24"/>
          <w:szCs w:val="24"/>
        </w:rPr>
      </w:pPr>
    </w:p>
    <w:p w14:paraId="05DAF77E" w14:textId="77777777" w:rsidR="00D256A8" w:rsidRPr="009831F5" w:rsidRDefault="00D256A8" w:rsidP="00D256A8">
      <w:pPr>
        <w:jc w:val="right"/>
        <w:rPr>
          <w:rFonts w:ascii="Times New Roman" w:hAnsi="Times New Roman"/>
          <w:b/>
          <w:color w:val="auto"/>
          <w:sz w:val="24"/>
          <w:szCs w:val="24"/>
        </w:rPr>
      </w:pPr>
    </w:p>
    <w:p w14:paraId="3C553FB1" w14:textId="77777777" w:rsidR="00D256A8" w:rsidRPr="009831F5" w:rsidRDefault="00D256A8" w:rsidP="00D256A8">
      <w:pPr>
        <w:jc w:val="right"/>
        <w:rPr>
          <w:rFonts w:ascii="Times New Roman" w:hAnsi="Times New Roman"/>
          <w:b/>
          <w:color w:val="auto"/>
          <w:sz w:val="24"/>
          <w:szCs w:val="24"/>
        </w:rPr>
      </w:pPr>
    </w:p>
    <w:p w14:paraId="2D793581" w14:textId="77777777" w:rsidR="00D256A8" w:rsidRPr="009831F5" w:rsidRDefault="00D256A8" w:rsidP="00D256A8">
      <w:pPr>
        <w:jc w:val="right"/>
        <w:rPr>
          <w:rFonts w:ascii="Times New Roman" w:hAnsi="Times New Roman"/>
          <w:b/>
          <w:color w:val="auto"/>
          <w:sz w:val="24"/>
          <w:szCs w:val="24"/>
        </w:rPr>
      </w:pPr>
    </w:p>
    <w:p w14:paraId="1E06654A" w14:textId="77777777" w:rsidR="00D256A8" w:rsidRPr="009831F5" w:rsidRDefault="00D256A8" w:rsidP="00D256A8">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76689009" w14:textId="77777777" w:rsidR="00D256A8" w:rsidRPr="009831F5" w:rsidRDefault="00D256A8" w:rsidP="00D256A8">
      <w:pPr>
        <w:jc w:val="center"/>
        <w:rPr>
          <w:rFonts w:ascii="Times New Roman" w:hAnsi="Times New Roman"/>
          <w:b/>
          <w:color w:val="auto"/>
          <w:sz w:val="24"/>
          <w:szCs w:val="24"/>
        </w:rPr>
      </w:pPr>
    </w:p>
    <w:p w14:paraId="3D2EB4D3" w14:textId="2D977D72" w:rsidR="000D47DB" w:rsidRPr="009831F5" w:rsidRDefault="000D47DB" w:rsidP="000D47DB">
      <w:pPr>
        <w:spacing w:line="360" w:lineRule="auto"/>
        <w:jc w:val="center"/>
        <w:rPr>
          <w:rFonts w:ascii="Times New Roman" w:hAnsi="Times New Roman"/>
          <w:b/>
          <w:sz w:val="24"/>
          <w:szCs w:val="24"/>
        </w:rPr>
      </w:pPr>
      <w:r w:rsidRPr="009831F5">
        <w:rPr>
          <w:rFonts w:ascii="Times New Roman" w:hAnsi="Times New Roman"/>
          <w:b/>
          <w:caps/>
          <w:sz w:val="24"/>
          <w:szCs w:val="24"/>
        </w:rPr>
        <w:t>«ОП 0</w:t>
      </w:r>
      <w:r w:rsidR="00064D9E">
        <w:rPr>
          <w:rFonts w:ascii="Times New Roman" w:hAnsi="Times New Roman"/>
          <w:b/>
          <w:caps/>
          <w:sz w:val="24"/>
          <w:szCs w:val="24"/>
        </w:rPr>
        <w:t>6</w:t>
      </w:r>
      <w:r w:rsidRPr="009831F5">
        <w:rPr>
          <w:rFonts w:ascii="Times New Roman" w:hAnsi="Times New Roman"/>
          <w:b/>
          <w:caps/>
          <w:sz w:val="24"/>
          <w:szCs w:val="24"/>
        </w:rPr>
        <w:t xml:space="preserve">. </w:t>
      </w:r>
      <w:r w:rsidRPr="009831F5">
        <w:rPr>
          <w:rFonts w:ascii="Times New Roman" w:hAnsi="Times New Roman"/>
          <w:b/>
          <w:sz w:val="24"/>
          <w:szCs w:val="24"/>
        </w:rPr>
        <w:t>ОБЩЕЕ УСТРОЙСТВО СУДОВ»</w:t>
      </w:r>
    </w:p>
    <w:p w14:paraId="2A7E7E15" w14:textId="77777777" w:rsidR="00D256A8" w:rsidRPr="009831F5" w:rsidRDefault="00D256A8" w:rsidP="00D256A8">
      <w:pPr>
        <w:jc w:val="center"/>
        <w:rPr>
          <w:rFonts w:ascii="Times New Roman" w:hAnsi="Times New Roman"/>
          <w:b/>
          <w:bCs/>
          <w:color w:val="auto"/>
          <w:sz w:val="24"/>
          <w:szCs w:val="24"/>
        </w:rPr>
      </w:pPr>
    </w:p>
    <w:p w14:paraId="51B7BC1A" w14:textId="77777777" w:rsidR="00D256A8" w:rsidRPr="009831F5" w:rsidRDefault="00D256A8" w:rsidP="00D256A8">
      <w:pPr>
        <w:spacing w:line="360" w:lineRule="auto"/>
        <w:jc w:val="center"/>
        <w:rPr>
          <w:rFonts w:ascii="Times New Roman" w:hAnsi="Times New Roman"/>
          <w:b/>
          <w:color w:val="auto"/>
          <w:sz w:val="24"/>
          <w:szCs w:val="24"/>
        </w:rPr>
      </w:pPr>
    </w:p>
    <w:p w14:paraId="10B80E6F" w14:textId="77777777" w:rsidR="00D256A8" w:rsidRPr="009831F5" w:rsidRDefault="00D256A8" w:rsidP="00D256A8">
      <w:pPr>
        <w:spacing w:line="360" w:lineRule="auto"/>
        <w:jc w:val="center"/>
        <w:rPr>
          <w:rFonts w:ascii="Times New Roman" w:hAnsi="Times New Roman"/>
          <w:b/>
          <w:color w:val="auto"/>
          <w:sz w:val="24"/>
          <w:szCs w:val="24"/>
        </w:rPr>
      </w:pPr>
    </w:p>
    <w:p w14:paraId="000E7BC4" w14:textId="77777777" w:rsidR="00D256A8" w:rsidRPr="009831F5" w:rsidRDefault="00D256A8" w:rsidP="00D256A8">
      <w:pPr>
        <w:spacing w:line="360" w:lineRule="auto"/>
        <w:jc w:val="center"/>
        <w:rPr>
          <w:rFonts w:ascii="Times New Roman" w:hAnsi="Times New Roman"/>
          <w:b/>
          <w:color w:val="auto"/>
          <w:sz w:val="24"/>
          <w:szCs w:val="24"/>
        </w:rPr>
      </w:pPr>
    </w:p>
    <w:p w14:paraId="46AEAD99" w14:textId="77777777" w:rsidR="00D256A8" w:rsidRPr="009831F5" w:rsidRDefault="00D256A8" w:rsidP="00D256A8">
      <w:pPr>
        <w:spacing w:line="360" w:lineRule="auto"/>
        <w:jc w:val="center"/>
        <w:rPr>
          <w:rFonts w:ascii="Times New Roman" w:hAnsi="Times New Roman"/>
          <w:b/>
          <w:color w:val="auto"/>
          <w:sz w:val="24"/>
          <w:szCs w:val="24"/>
        </w:rPr>
      </w:pPr>
    </w:p>
    <w:p w14:paraId="3646A48B" w14:textId="77777777" w:rsidR="00D256A8" w:rsidRPr="009831F5" w:rsidRDefault="00D256A8" w:rsidP="00D256A8">
      <w:pPr>
        <w:spacing w:line="360" w:lineRule="auto"/>
        <w:jc w:val="center"/>
        <w:rPr>
          <w:rFonts w:ascii="Times New Roman" w:hAnsi="Times New Roman"/>
          <w:b/>
          <w:color w:val="auto"/>
          <w:sz w:val="24"/>
          <w:szCs w:val="24"/>
        </w:rPr>
      </w:pPr>
    </w:p>
    <w:p w14:paraId="4F23476E" w14:textId="77777777" w:rsidR="00D256A8" w:rsidRPr="009831F5" w:rsidRDefault="00D256A8" w:rsidP="00D256A8">
      <w:pPr>
        <w:spacing w:line="360" w:lineRule="auto"/>
        <w:jc w:val="center"/>
        <w:rPr>
          <w:rFonts w:ascii="Times New Roman" w:hAnsi="Times New Roman"/>
          <w:b/>
          <w:color w:val="auto"/>
          <w:sz w:val="24"/>
          <w:szCs w:val="24"/>
        </w:rPr>
      </w:pPr>
    </w:p>
    <w:p w14:paraId="1778261F" w14:textId="77777777" w:rsidR="00D256A8" w:rsidRPr="009831F5" w:rsidRDefault="00D256A8" w:rsidP="00D256A8">
      <w:pPr>
        <w:spacing w:line="360" w:lineRule="auto"/>
        <w:jc w:val="center"/>
        <w:rPr>
          <w:rFonts w:ascii="Times New Roman" w:hAnsi="Times New Roman"/>
          <w:b/>
          <w:color w:val="auto"/>
          <w:sz w:val="24"/>
          <w:szCs w:val="24"/>
        </w:rPr>
      </w:pPr>
    </w:p>
    <w:p w14:paraId="775B40F6" w14:textId="77777777" w:rsidR="00D256A8" w:rsidRPr="009831F5" w:rsidRDefault="00D256A8" w:rsidP="00D256A8">
      <w:pPr>
        <w:spacing w:line="360" w:lineRule="auto"/>
        <w:jc w:val="center"/>
        <w:rPr>
          <w:rFonts w:ascii="Times New Roman" w:hAnsi="Times New Roman"/>
          <w:b/>
          <w:color w:val="auto"/>
          <w:sz w:val="24"/>
          <w:szCs w:val="24"/>
        </w:rPr>
      </w:pPr>
    </w:p>
    <w:p w14:paraId="02D80512" w14:textId="77777777" w:rsidR="00D256A8" w:rsidRPr="009831F5" w:rsidRDefault="00D256A8" w:rsidP="00D256A8">
      <w:pPr>
        <w:spacing w:line="360" w:lineRule="auto"/>
        <w:jc w:val="center"/>
        <w:rPr>
          <w:rFonts w:ascii="Times New Roman" w:hAnsi="Times New Roman"/>
          <w:b/>
          <w:color w:val="auto"/>
          <w:sz w:val="24"/>
          <w:szCs w:val="24"/>
        </w:rPr>
      </w:pPr>
    </w:p>
    <w:p w14:paraId="34474600" w14:textId="77777777" w:rsidR="00D256A8" w:rsidRPr="009831F5" w:rsidRDefault="00D256A8" w:rsidP="00D256A8">
      <w:pPr>
        <w:spacing w:line="360" w:lineRule="auto"/>
        <w:jc w:val="center"/>
        <w:rPr>
          <w:rFonts w:ascii="Times New Roman" w:hAnsi="Times New Roman"/>
          <w:b/>
          <w:color w:val="auto"/>
          <w:sz w:val="24"/>
          <w:szCs w:val="24"/>
        </w:rPr>
      </w:pPr>
    </w:p>
    <w:p w14:paraId="2D554C43" w14:textId="77777777" w:rsidR="00D256A8" w:rsidRPr="009831F5" w:rsidRDefault="00D256A8" w:rsidP="00D256A8">
      <w:pPr>
        <w:spacing w:line="360" w:lineRule="auto"/>
        <w:jc w:val="center"/>
        <w:rPr>
          <w:rFonts w:ascii="Times New Roman" w:hAnsi="Times New Roman"/>
          <w:b/>
          <w:color w:val="auto"/>
          <w:sz w:val="24"/>
          <w:szCs w:val="24"/>
        </w:rPr>
      </w:pPr>
    </w:p>
    <w:p w14:paraId="3C5B8427" w14:textId="77777777" w:rsidR="00D256A8" w:rsidRPr="009831F5" w:rsidRDefault="00D256A8" w:rsidP="00D256A8">
      <w:pPr>
        <w:spacing w:line="360" w:lineRule="auto"/>
        <w:jc w:val="center"/>
        <w:rPr>
          <w:rFonts w:ascii="Times New Roman" w:hAnsi="Times New Roman"/>
          <w:b/>
          <w:color w:val="auto"/>
          <w:sz w:val="24"/>
          <w:szCs w:val="24"/>
        </w:rPr>
      </w:pPr>
    </w:p>
    <w:p w14:paraId="1DE98F88" w14:textId="77777777" w:rsidR="00D256A8" w:rsidRPr="009831F5" w:rsidRDefault="00D256A8" w:rsidP="00D256A8">
      <w:pPr>
        <w:spacing w:line="360" w:lineRule="auto"/>
        <w:jc w:val="center"/>
        <w:rPr>
          <w:rFonts w:ascii="Times New Roman" w:hAnsi="Times New Roman"/>
          <w:b/>
          <w:color w:val="auto"/>
          <w:sz w:val="24"/>
          <w:szCs w:val="24"/>
        </w:rPr>
      </w:pPr>
    </w:p>
    <w:p w14:paraId="24341333" w14:textId="77777777" w:rsidR="00D256A8" w:rsidRPr="009831F5" w:rsidRDefault="00D256A8" w:rsidP="00D256A8">
      <w:pPr>
        <w:spacing w:line="360" w:lineRule="auto"/>
        <w:jc w:val="center"/>
        <w:rPr>
          <w:rFonts w:ascii="Times New Roman" w:hAnsi="Times New Roman"/>
          <w:b/>
          <w:color w:val="auto"/>
          <w:sz w:val="24"/>
          <w:szCs w:val="24"/>
        </w:rPr>
      </w:pPr>
    </w:p>
    <w:p w14:paraId="7CD1473E" w14:textId="4BA7D2ED" w:rsidR="00D256A8" w:rsidRPr="009831F5" w:rsidRDefault="00D256A8" w:rsidP="00D256A8">
      <w:pPr>
        <w:jc w:val="center"/>
        <w:rPr>
          <w:rFonts w:ascii="Times New Roman" w:hAnsi="Times New Roman"/>
          <w:b/>
          <w:caps/>
          <w:color w:val="auto"/>
          <w:sz w:val="24"/>
          <w:szCs w:val="24"/>
        </w:rPr>
      </w:pPr>
      <w:r w:rsidRPr="009831F5">
        <w:rPr>
          <w:rFonts w:ascii="Times New Roman" w:hAnsi="Times New Roman"/>
          <w:b/>
          <w:color w:val="auto"/>
          <w:sz w:val="24"/>
          <w:szCs w:val="24"/>
        </w:rPr>
        <w:t>202</w:t>
      </w:r>
      <w:r w:rsidR="00064D9E">
        <w:rPr>
          <w:rFonts w:ascii="Times New Roman" w:hAnsi="Times New Roman"/>
          <w:b/>
          <w:color w:val="auto"/>
          <w:sz w:val="24"/>
          <w:szCs w:val="24"/>
        </w:rPr>
        <w:t>5</w:t>
      </w:r>
      <w:r w:rsidRPr="009831F5">
        <w:rPr>
          <w:rFonts w:ascii="Times New Roman" w:hAnsi="Times New Roman"/>
          <w:b/>
          <w:color w:val="auto"/>
          <w:sz w:val="24"/>
          <w:szCs w:val="24"/>
        </w:rPr>
        <w:t xml:space="preserve"> г.</w:t>
      </w:r>
    </w:p>
    <w:p w14:paraId="03A70CD0" w14:textId="77777777" w:rsidR="00D256A8" w:rsidRPr="009831F5" w:rsidRDefault="00D256A8" w:rsidP="00D256A8">
      <w:pPr>
        <w:jc w:val="center"/>
        <w:rPr>
          <w:rFonts w:ascii="Times New Roman" w:hAnsi="Times New Roman"/>
          <w:b/>
          <w:caps/>
          <w:color w:val="auto"/>
          <w:sz w:val="24"/>
          <w:szCs w:val="24"/>
        </w:rPr>
      </w:pPr>
    </w:p>
    <w:p w14:paraId="3AA341A2" w14:textId="77777777" w:rsidR="00D256A8" w:rsidRPr="009831F5" w:rsidRDefault="00D256A8" w:rsidP="00D256A8">
      <w:pPr>
        <w:jc w:val="center"/>
        <w:rPr>
          <w:rFonts w:ascii="Times New Roman" w:hAnsi="Times New Roman"/>
          <w:b/>
          <w:caps/>
          <w:color w:val="auto"/>
          <w:sz w:val="24"/>
          <w:szCs w:val="24"/>
        </w:rPr>
      </w:pPr>
    </w:p>
    <w:p w14:paraId="2419B4ED" w14:textId="77777777" w:rsidR="00D256A8" w:rsidRPr="009831F5" w:rsidRDefault="00D256A8" w:rsidP="00D256A8">
      <w:pPr>
        <w:jc w:val="center"/>
        <w:rPr>
          <w:rFonts w:ascii="Times New Roman" w:hAnsi="Times New Roman"/>
          <w:b/>
          <w:caps/>
          <w:color w:val="auto"/>
          <w:sz w:val="24"/>
          <w:szCs w:val="24"/>
        </w:rPr>
      </w:pPr>
    </w:p>
    <w:p w14:paraId="093EB01B" w14:textId="77777777" w:rsidR="00D256A8" w:rsidRPr="009831F5" w:rsidRDefault="00D256A8" w:rsidP="00D256A8">
      <w:pPr>
        <w:jc w:val="center"/>
        <w:rPr>
          <w:rFonts w:ascii="Times New Roman" w:hAnsi="Times New Roman"/>
          <w:b/>
          <w:caps/>
          <w:color w:val="auto"/>
          <w:sz w:val="24"/>
          <w:szCs w:val="24"/>
        </w:rPr>
      </w:pPr>
    </w:p>
    <w:p w14:paraId="44F6C4A4" w14:textId="77777777" w:rsidR="00D256A8" w:rsidRPr="009831F5" w:rsidRDefault="00D256A8" w:rsidP="00D256A8">
      <w:pPr>
        <w:jc w:val="center"/>
        <w:rPr>
          <w:rFonts w:ascii="Times New Roman" w:hAnsi="Times New Roman"/>
          <w:b/>
          <w:caps/>
          <w:color w:val="auto"/>
          <w:sz w:val="24"/>
          <w:szCs w:val="24"/>
        </w:rPr>
      </w:pPr>
    </w:p>
    <w:p w14:paraId="49E29055" w14:textId="77777777" w:rsidR="00D256A8" w:rsidRPr="009831F5" w:rsidRDefault="00D256A8" w:rsidP="00D256A8">
      <w:pPr>
        <w:jc w:val="center"/>
        <w:rPr>
          <w:rFonts w:ascii="Times New Roman" w:hAnsi="Times New Roman"/>
          <w:b/>
          <w:caps/>
          <w:color w:val="auto"/>
          <w:sz w:val="24"/>
          <w:szCs w:val="24"/>
        </w:rPr>
      </w:pPr>
    </w:p>
    <w:p w14:paraId="13C7F508" w14:textId="77777777" w:rsidR="00D256A8" w:rsidRPr="009831F5" w:rsidRDefault="00D256A8" w:rsidP="00D256A8">
      <w:pPr>
        <w:jc w:val="center"/>
        <w:rPr>
          <w:rFonts w:ascii="Times New Roman" w:hAnsi="Times New Roman"/>
          <w:b/>
          <w:caps/>
          <w:color w:val="auto"/>
          <w:sz w:val="24"/>
          <w:szCs w:val="24"/>
        </w:rPr>
      </w:pPr>
    </w:p>
    <w:p w14:paraId="790FF9D0" w14:textId="77777777" w:rsidR="00D256A8" w:rsidRPr="009831F5" w:rsidRDefault="00D256A8" w:rsidP="00D256A8">
      <w:pPr>
        <w:jc w:val="right"/>
        <w:rPr>
          <w:rFonts w:ascii="Times New Roman" w:hAnsi="Times New Roman"/>
          <w:b/>
          <w:color w:val="auto"/>
          <w:sz w:val="24"/>
          <w:szCs w:val="24"/>
        </w:rPr>
      </w:pPr>
    </w:p>
    <w:p w14:paraId="74EF8C75" w14:textId="77777777" w:rsidR="00D256A8" w:rsidRPr="009831F5" w:rsidRDefault="00D256A8" w:rsidP="00D256A8">
      <w:pPr>
        <w:jc w:val="right"/>
        <w:rPr>
          <w:rFonts w:ascii="Times New Roman" w:hAnsi="Times New Roman"/>
          <w:b/>
          <w:color w:val="auto"/>
          <w:sz w:val="24"/>
          <w:szCs w:val="24"/>
        </w:rPr>
      </w:pPr>
    </w:p>
    <w:p w14:paraId="4627D79B" w14:textId="77777777" w:rsidR="00D256A8" w:rsidRPr="009831F5" w:rsidRDefault="00D256A8" w:rsidP="00D256A8">
      <w:pPr>
        <w:pStyle w:val="1ff2"/>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01873705" w14:textId="77777777" w:rsidR="00D256A8" w:rsidRPr="009831F5" w:rsidRDefault="00D256A8" w:rsidP="00D256A8">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B5668E6" w14:textId="77777777" w:rsidR="00D256A8" w:rsidRPr="009831F5" w:rsidRDefault="00754A2E" w:rsidP="00D256A8">
      <w:pPr>
        <w:pStyle w:val="1f9"/>
        <w:rPr>
          <w:rFonts w:eastAsiaTheme="minorEastAsia"/>
          <w:b w:val="0"/>
          <w:bCs/>
          <w:color w:val="auto"/>
          <w:sz w:val="24"/>
          <w:szCs w:val="24"/>
        </w:rPr>
      </w:pPr>
      <w:hyperlink r:id="rId52" w:anchor="_Toc156294876" w:history="1">
        <w:r w:rsidR="00D256A8" w:rsidRPr="009831F5">
          <w:rPr>
            <w:rStyle w:val="affffff4"/>
            <w:b w:val="0"/>
            <w:bCs/>
            <w:color w:val="auto"/>
            <w:sz w:val="24"/>
            <w:szCs w:val="24"/>
          </w:rPr>
          <w:t>1. ОБЩАЯ ХАРАКТЕРИСТИКА</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_Toc156294876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7D030E3A" w14:textId="77777777" w:rsidR="00D256A8" w:rsidRPr="009831F5" w:rsidRDefault="00754A2E" w:rsidP="00D256A8">
      <w:pPr>
        <w:pStyle w:val="21"/>
        <w:rPr>
          <w:rFonts w:eastAsiaTheme="minorEastAsia"/>
          <w:i w:val="0"/>
          <w:color w:val="auto"/>
          <w:szCs w:val="24"/>
        </w:rPr>
      </w:pPr>
      <w:hyperlink r:id="rId53" w:anchor="_Toc156294877" w:history="1">
        <w:r w:rsidR="00D256A8" w:rsidRPr="009831F5">
          <w:rPr>
            <w:rStyle w:val="affffff4"/>
            <w:i w:val="0"/>
            <w:iCs/>
            <w:color w:val="auto"/>
            <w:szCs w:val="24"/>
          </w:rPr>
          <w:t>1.1. Цель и место дисциплины в структуре образовательной программы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_Toc156294877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7945C818" w14:textId="77777777" w:rsidR="00D256A8" w:rsidRPr="009831F5" w:rsidRDefault="00754A2E" w:rsidP="00D256A8">
      <w:pPr>
        <w:pStyle w:val="21"/>
        <w:rPr>
          <w:rFonts w:eastAsiaTheme="minorEastAsia"/>
          <w:i w:val="0"/>
          <w:iCs/>
          <w:color w:val="auto"/>
          <w:szCs w:val="24"/>
        </w:rPr>
      </w:pPr>
      <w:hyperlink r:id="rId54" w:anchor="_Toc156294878" w:history="1">
        <w:r w:rsidR="00D256A8" w:rsidRPr="009831F5">
          <w:rPr>
            <w:rStyle w:val="affffff4"/>
            <w:i w:val="0"/>
            <w:iCs/>
            <w:color w:val="auto"/>
            <w:szCs w:val="24"/>
          </w:rPr>
          <w:t>1.2. Планируемые результаты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_Toc156294878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051A38D5" w14:textId="77777777" w:rsidR="00D256A8" w:rsidRPr="009831F5" w:rsidRDefault="00754A2E" w:rsidP="00D256A8">
      <w:pPr>
        <w:pStyle w:val="1f9"/>
        <w:rPr>
          <w:rFonts w:eastAsiaTheme="minorEastAsia"/>
          <w:b w:val="0"/>
          <w:color w:val="auto"/>
          <w:sz w:val="24"/>
          <w:szCs w:val="24"/>
        </w:rPr>
      </w:pPr>
      <w:hyperlink r:id="rId55" w:anchor="_Toc156294879" w:history="1">
        <w:r w:rsidR="00D256A8" w:rsidRPr="009831F5">
          <w:rPr>
            <w:rStyle w:val="affffff4"/>
            <w:b w:val="0"/>
            <w:bCs/>
            <w:color w:val="auto"/>
            <w:sz w:val="24"/>
            <w:szCs w:val="24"/>
          </w:rPr>
          <w:t>2. СТРУКТУРА И СОДЕРЖАНИЕ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_Toc156294879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5A02FD72" w14:textId="77777777" w:rsidR="00D256A8" w:rsidRPr="009831F5" w:rsidRDefault="00754A2E" w:rsidP="00D256A8">
      <w:pPr>
        <w:pStyle w:val="21"/>
        <w:rPr>
          <w:rFonts w:eastAsiaTheme="minorEastAsia"/>
          <w:i w:val="0"/>
          <w:color w:val="auto"/>
          <w:szCs w:val="24"/>
        </w:rPr>
      </w:pPr>
      <w:hyperlink r:id="rId56" w:anchor="_Toc156294880" w:history="1">
        <w:r w:rsidR="00D256A8" w:rsidRPr="009831F5">
          <w:rPr>
            <w:rStyle w:val="affffff4"/>
            <w:i w:val="0"/>
            <w:iCs/>
            <w:color w:val="auto"/>
            <w:szCs w:val="24"/>
          </w:rPr>
          <w:t>2.1. Трудоемкость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_Toc156294880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3FC1F5DA" w14:textId="77777777" w:rsidR="00D256A8" w:rsidRPr="009831F5" w:rsidRDefault="00754A2E" w:rsidP="00D256A8">
      <w:pPr>
        <w:pStyle w:val="21"/>
        <w:rPr>
          <w:rFonts w:eastAsiaTheme="minorEastAsia"/>
          <w:i w:val="0"/>
          <w:iCs/>
          <w:color w:val="auto"/>
          <w:szCs w:val="24"/>
        </w:rPr>
      </w:pPr>
      <w:hyperlink r:id="rId57" w:anchor="_Toc156294881" w:history="1">
        <w:r w:rsidR="00D256A8" w:rsidRPr="009831F5">
          <w:rPr>
            <w:rStyle w:val="affffff4"/>
            <w:i w:val="0"/>
            <w:iCs/>
            <w:color w:val="auto"/>
            <w:szCs w:val="24"/>
          </w:rPr>
          <w:t>2.2. Примерное содержание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_Toc156294881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0F017434" w14:textId="77777777" w:rsidR="00D256A8" w:rsidRPr="009831F5" w:rsidRDefault="00754A2E" w:rsidP="00D256A8">
      <w:pPr>
        <w:pStyle w:val="21"/>
        <w:rPr>
          <w:rFonts w:eastAsiaTheme="minorEastAsia"/>
          <w:i w:val="0"/>
          <w:iCs/>
          <w:color w:val="auto"/>
          <w:szCs w:val="24"/>
        </w:rPr>
      </w:pPr>
      <w:hyperlink r:id="rId58" w:anchor="_Toc156294883" w:history="1">
        <w:r w:rsidR="00D256A8" w:rsidRPr="009831F5">
          <w:rPr>
            <w:rStyle w:val="affffff4"/>
            <w:i w:val="0"/>
            <w:iCs/>
            <w:color w:val="auto"/>
            <w:szCs w:val="24"/>
          </w:rPr>
          <w:t>2.3. Курсовой проект (работа)</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_Toc156294883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45D3B7B9" w14:textId="77777777" w:rsidR="00D256A8" w:rsidRPr="009831F5" w:rsidRDefault="00754A2E" w:rsidP="00D256A8">
      <w:pPr>
        <w:pStyle w:val="1f9"/>
        <w:rPr>
          <w:rFonts w:eastAsiaTheme="minorEastAsia"/>
          <w:b w:val="0"/>
          <w:color w:val="auto"/>
          <w:sz w:val="24"/>
          <w:szCs w:val="24"/>
        </w:rPr>
      </w:pPr>
      <w:hyperlink r:id="rId59" w:anchor="_Toc156294884" w:history="1">
        <w:r w:rsidR="00D256A8" w:rsidRPr="009831F5">
          <w:rPr>
            <w:rStyle w:val="affffff4"/>
            <w:b w:val="0"/>
            <w:bCs/>
            <w:color w:val="auto"/>
            <w:sz w:val="24"/>
            <w:szCs w:val="24"/>
          </w:rPr>
          <w:t>3. УСЛОВИЯ РЕАЛИЗАЦИИ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_Toc156294884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663BFCF6" w14:textId="77777777" w:rsidR="00D256A8" w:rsidRPr="009831F5" w:rsidRDefault="00754A2E" w:rsidP="00D256A8">
      <w:pPr>
        <w:pStyle w:val="21"/>
        <w:rPr>
          <w:rFonts w:eastAsiaTheme="minorEastAsia"/>
          <w:i w:val="0"/>
          <w:color w:val="auto"/>
          <w:szCs w:val="24"/>
        </w:rPr>
      </w:pPr>
      <w:hyperlink r:id="rId60" w:anchor="_Toc156294885" w:history="1">
        <w:r w:rsidR="00D256A8" w:rsidRPr="009831F5">
          <w:rPr>
            <w:rStyle w:val="affffff4"/>
            <w:i w:val="0"/>
            <w:iCs/>
            <w:color w:val="auto"/>
            <w:szCs w:val="24"/>
          </w:rPr>
          <w:t>3.1. Материально-техническое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_Toc156294885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26645185" w14:textId="77777777" w:rsidR="00D256A8" w:rsidRPr="009831F5" w:rsidRDefault="00754A2E" w:rsidP="00D256A8">
      <w:pPr>
        <w:pStyle w:val="21"/>
        <w:rPr>
          <w:rFonts w:eastAsiaTheme="minorEastAsia"/>
          <w:i w:val="0"/>
          <w:iCs/>
          <w:color w:val="auto"/>
          <w:szCs w:val="24"/>
        </w:rPr>
      </w:pPr>
      <w:hyperlink r:id="rId61" w:anchor="_Toc156294886" w:history="1">
        <w:r w:rsidR="00D256A8" w:rsidRPr="009831F5">
          <w:rPr>
            <w:rStyle w:val="affffff4"/>
            <w:i w:val="0"/>
            <w:iCs/>
            <w:color w:val="auto"/>
            <w:szCs w:val="24"/>
          </w:rPr>
          <w:t>3.2. Учебно-методическое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_Toc156294886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71982139" w14:textId="77777777" w:rsidR="00D256A8" w:rsidRPr="009831F5" w:rsidRDefault="00754A2E" w:rsidP="00D256A8">
      <w:pPr>
        <w:pStyle w:val="1f9"/>
        <w:rPr>
          <w:rFonts w:eastAsiaTheme="minorEastAsia"/>
          <w:b w:val="0"/>
          <w:color w:val="auto"/>
          <w:sz w:val="24"/>
          <w:szCs w:val="24"/>
        </w:rPr>
      </w:pPr>
      <w:hyperlink r:id="rId62" w:anchor="_Toc156294887" w:history="1">
        <w:r w:rsidR="00D256A8" w:rsidRPr="009831F5">
          <w:rPr>
            <w:rStyle w:val="affffff4"/>
            <w:b w:val="0"/>
            <w:bCs/>
            <w:color w:val="auto"/>
            <w:sz w:val="24"/>
            <w:szCs w:val="24"/>
          </w:rPr>
          <w:t>4. КОНТРОЛЬ И ОЦЕНКА РЕЗУЛЬТАТОВ ОСВОЕНИЯ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_Toc156294887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743F739A" w14:textId="77777777" w:rsidR="00D256A8" w:rsidRPr="009831F5" w:rsidRDefault="00D256A8" w:rsidP="00D256A8">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4142CA5D" w14:textId="77777777" w:rsidR="00D256A8" w:rsidRPr="009831F5" w:rsidRDefault="00D256A8" w:rsidP="00D256A8">
      <w:pPr>
        <w:pStyle w:val="afffff3"/>
        <w:keepNext/>
        <w:numPr>
          <w:ilvl w:val="0"/>
          <w:numId w:val="24"/>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3A5A2F85" w14:textId="77777777" w:rsidR="00D256A8" w:rsidRPr="009831F5" w:rsidRDefault="00D256A8" w:rsidP="00D256A8">
      <w:pPr>
        <w:pStyle w:val="afffff3"/>
        <w:keepNext/>
        <w:spacing w:after="120"/>
        <w:ind w:left="1080"/>
        <w:rPr>
          <w:rFonts w:ascii="Times New Roman" w:hAnsi="Times New Roman"/>
          <w:color w:val="auto"/>
          <w:sz w:val="24"/>
          <w:szCs w:val="24"/>
        </w:rPr>
      </w:pPr>
    </w:p>
    <w:p w14:paraId="0C656046" w14:textId="6D1D426F" w:rsidR="00D256A8" w:rsidRPr="0078734D" w:rsidRDefault="00D256A8" w:rsidP="0078734D">
      <w:pPr>
        <w:spacing w:line="360" w:lineRule="auto"/>
        <w:jc w:val="center"/>
        <w:rPr>
          <w:rFonts w:ascii="Times New Roman" w:hAnsi="Times New Roman"/>
          <w:b/>
          <w:sz w:val="24"/>
          <w:szCs w:val="24"/>
        </w:rPr>
      </w:pPr>
      <w:r w:rsidRPr="009831F5">
        <w:rPr>
          <w:rFonts w:ascii="Times New Roman" w:hAnsi="Times New Roman"/>
          <w:b/>
          <w:bCs/>
          <w:sz w:val="24"/>
          <w:szCs w:val="24"/>
        </w:rPr>
        <w:t>«ОП.0</w:t>
      </w:r>
      <w:r w:rsidR="0026195B">
        <w:rPr>
          <w:rFonts w:ascii="Times New Roman" w:hAnsi="Times New Roman"/>
          <w:b/>
          <w:bCs/>
          <w:sz w:val="24"/>
          <w:szCs w:val="24"/>
        </w:rPr>
        <w:t>6</w:t>
      </w:r>
      <w:r w:rsidRPr="009831F5">
        <w:rPr>
          <w:rFonts w:ascii="Times New Roman" w:hAnsi="Times New Roman"/>
          <w:b/>
          <w:bCs/>
          <w:sz w:val="24"/>
          <w:szCs w:val="24"/>
        </w:rPr>
        <w:t xml:space="preserve"> </w:t>
      </w:r>
      <w:r w:rsidR="000D47DB" w:rsidRPr="009831F5">
        <w:rPr>
          <w:rFonts w:ascii="Times New Roman" w:hAnsi="Times New Roman"/>
          <w:b/>
          <w:sz w:val="24"/>
          <w:szCs w:val="24"/>
        </w:rPr>
        <w:t>ОБЩЕЕ УСТРОЙСТВО СУДОВ</w:t>
      </w:r>
      <w:r w:rsidRPr="009831F5">
        <w:rPr>
          <w:rFonts w:ascii="Times New Roman" w:hAnsi="Times New Roman"/>
          <w:b/>
          <w:sz w:val="24"/>
          <w:szCs w:val="24"/>
        </w:rPr>
        <w:t>»</w:t>
      </w:r>
    </w:p>
    <w:p w14:paraId="282B0B83" w14:textId="77777777" w:rsidR="00D256A8" w:rsidRPr="009831F5" w:rsidRDefault="00D256A8" w:rsidP="00D256A8">
      <w:pPr>
        <w:widowControl w:val="0"/>
        <w:jc w:val="center"/>
        <w:rPr>
          <w:rFonts w:ascii="Times New Roman" w:hAnsi="Times New Roman"/>
          <w:color w:val="auto"/>
          <w:sz w:val="24"/>
          <w:szCs w:val="24"/>
        </w:rPr>
      </w:pPr>
    </w:p>
    <w:p w14:paraId="16656F44" w14:textId="77777777" w:rsidR="00D256A8" w:rsidRPr="005711EA" w:rsidRDefault="00D256A8" w:rsidP="00D256A8">
      <w:pPr>
        <w:spacing w:after="120" w:line="276" w:lineRule="auto"/>
        <w:ind w:firstLine="709"/>
        <w:outlineLvl w:val="1"/>
        <w:rPr>
          <w:rFonts w:ascii="Times New Roman" w:hAnsi="Times New Roman"/>
          <w:b/>
          <w:bCs/>
          <w:color w:val="auto"/>
          <w:sz w:val="24"/>
          <w:szCs w:val="24"/>
        </w:rPr>
      </w:pPr>
      <w:r w:rsidRPr="005711EA">
        <w:rPr>
          <w:rFonts w:ascii="Times New Roman" w:hAnsi="Times New Roman"/>
          <w:b/>
          <w:bCs/>
          <w:color w:val="auto"/>
          <w:sz w:val="24"/>
          <w:szCs w:val="24"/>
        </w:rPr>
        <w:t>1.1. Цель и место дисциплины в структуре образовательной программы</w:t>
      </w:r>
    </w:p>
    <w:p w14:paraId="4C6A52E7" w14:textId="0C671B1A" w:rsidR="00D256A8" w:rsidRPr="009831F5" w:rsidRDefault="00D256A8" w:rsidP="00D256A8">
      <w:pPr>
        <w:pStyle w:val="futurismarkdown-paragraph"/>
        <w:shd w:val="clear" w:color="auto" w:fill="FFFFFF"/>
        <w:spacing w:before="0" w:beforeAutospacing="0" w:after="0" w:afterAutospacing="0"/>
        <w:ind w:firstLine="708"/>
        <w:jc w:val="both"/>
        <w:rPr>
          <w:shd w:val="clear" w:color="auto" w:fill="FFFFFF"/>
        </w:rPr>
      </w:pPr>
      <w:r w:rsidRPr="009831F5">
        <w:t>Цель дисциплины «</w:t>
      </w:r>
      <w:r w:rsidR="000D47DB" w:rsidRPr="009831F5">
        <w:rPr>
          <w:iCs/>
        </w:rPr>
        <w:t>Общее устройство судов</w:t>
      </w:r>
      <w:r w:rsidRPr="009831F5">
        <w:t xml:space="preserve">»: </w:t>
      </w:r>
      <w:r w:rsidR="000D47DB" w:rsidRPr="009831F5">
        <w:rPr>
          <w:color w:val="333333"/>
          <w:shd w:val="clear" w:color="auto" w:fill="FFFFFF"/>
        </w:rPr>
        <w:t>получение знаний по конструкции</w:t>
      </w:r>
      <w:r w:rsidR="005711EA">
        <w:rPr>
          <w:color w:val="333333"/>
          <w:shd w:val="clear" w:color="auto" w:fill="FFFFFF"/>
        </w:rPr>
        <w:t xml:space="preserve"> </w:t>
      </w:r>
      <w:r w:rsidR="000D47DB" w:rsidRPr="009831F5">
        <w:rPr>
          <w:color w:val="333333"/>
          <w:shd w:val="clear" w:color="auto" w:fill="FFFFFF"/>
        </w:rPr>
        <w:t>судов,</w:t>
      </w:r>
      <w:r w:rsidR="005711EA">
        <w:rPr>
          <w:color w:val="333333"/>
          <w:shd w:val="clear" w:color="auto" w:fill="FFFFFF"/>
        </w:rPr>
        <w:t xml:space="preserve"> </w:t>
      </w:r>
      <w:r w:rsidR="000D47DB" w:rsidRPr="009831F5">
        <w:rPr>
          <w:color w:val="333333"/>
          <w:shd w:val="clear" w:color="auto" w:fill="FFFFFF"/>
        </w:rPr>
        <w:t>устройствам</w:t>
      </w:r>
      <w:r w:rsidR="005711EA">
        <w:rPr>
          <w:color w:val="333333"/>
          <w:shd w:val="clear" w:color="auto" w:fill="FFFFFF"/>
        </w:rPr>
        <w:t xml:space="preserve"> </w:t>
      </w:r>
      <w:r w:rsidR="000D47DB" w:rsidRPr="009831F5">
        <w:rPr>
          <w:color w:val="333333"/>
          <w:shd w:val="clear" w:color="auto" w:fill="FFFFFF"/>
        </w:rPr>
        <w:t>и оборудованием, применяемых на них, a также по основным мореходным качествам</w:t>
      </w:r>
      <w:r w:rsidRPr="009831F5">
        <w:rPr>
          <w:shd w:val="clear" w:color="auto" w:fill="FFFFFF"/>
        </w:rPr>
        <w:t>.</w:t>
      </w:r>
    </w:p>
    <w:p w14:paraId="25FB4189" w14:textId="0CB54A75" w:rsidR="00D256A8" w:rsidRPr="009831F5" w:rsidRDefault="00D256A8" w:rsidP="00D256A8">
      <w:pPr>
        <w:pStyle w:val="futurismarkdown-paragraph"/>
        <w:shd w:val="clear" w:color="auto" w:fill="FFFFFF"/>
        <w:spacing w:before="0" w:beforeAutospacing="0" w:after="0" w:afterAutospacing="0"/>
        <w:ind w:firstLine="708"/>
        <w:jc w:val="both"/>
      </w:pPr>
      <w:r w:rsidRPr="009831F5">
        <w:t xml:space="preserve"> Дисциплина «</w:t>
      </w:r>
      <w:r w:rsidR="000D47DB" w:rsidRPr="009831F5">
        <w:rPr>
          <w:iCs/>
        </w:rPr>
        <w:t>Общее устройство судов</w:t>
      </w:r>
      <w:r w:rsidRPr="009831F5">
        <w:t>» включена в обязательную часть общепрофессионального цикла образовательной программы.</w:t>
      </w:r>
    </w:p>
    <w:p w14:paraId="330DE18A" w14:textId="77777777" w:rsidR="00D256A8" w:rsidRPr="009831F5" w:rsidRDefault="00D256A8" w:rsidP="00D256A8">
      <w:pPr>
        <w:spacing w:line="276" w:lineRule="auto"/>
        <w:ind w:firstLine="709"/>
        <w:jc w:val="both"/>
        <w:rPr>
          <w:rFonts w:ascii="Times New Roman" w:hAnsi="Times New Roman"/>
          <w:color w:val="auto"/>
          <w:sz w:val="24"/>
          <w:szCs w:val="24"/>
        </w:rPr>
      </w:pPr>
    </w:p>
    <w:p w14:paraId="36922A86" w14:textId="77777777" w:rsidR="00D256A8" w:rsidRPr="005711EA" w:rsidRDefault="00D256A8" w:rsidP="00D256A8">
      <w:pPr>
        <w:spacing w:after="120" w:line="276" w:lineRule="auto"/>
        <w:ind w:firstLine="709"/>
        <w:outlineLvl w:val="1"/>
        <w:rPr>
          <w:rFonts w:ascii="Times New Roman" w:hAnsi="Times New Roman"/>
          <w:b/>
          <w:bCs/>
          <w:color w:val="auto"/>
          <w:sz w:val="24"/>
          <w:szCs w:val="24"/>
        </w:rPr>
      </w:pPr>
      <w:r w:rsidRPr="005711EA">
        <w:rPr>
          <w:rFonts w:ascii="Times New Roman" w:hAnsi="Times New Roman"/>
          <w:b/>
          <w:bCs/>
          <w:color w:val="auto"/>
          <w:sz w:val="24"/>
          <w:szCs w:val="24"/>
        </w:rPr>
        <w:t>1.2. Планируемые результаты освоения дисциплины</w:t>
      </w:r>
    </w:p>
    <w:p w14:paraId="207623C8" w14:textId="035DFFE4" w:rsidR="00D256A8" w:rsidRPr="009831F5" w:rsidRDefault="00D256A8" w:rsidP="00D256A8">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5711EA">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6F4785F9" w14:textId="77777777" w:rsidR="00D256A8" w:rsidRPr="009831F5" w:rsidRDefault="00D256A8" w:rsidP="00D256A8">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8"/>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80"/>
        <w:gridCol w:w="2835"/>
        <w:gridCol w:w="2835"/>
      </w:tblGrid>
      <w:tr w:rsidR="005711EA" w:rsidRPr="009831F5" w14:paraId="2E397DD8" w14:textId="6594CDC3" w:rsidTr="005711EA">
        <w:trPr>
          <w:trHeight w:val="649"/>
        </w:trPr>
        <w:tc>
          <w:tcPr>
            <w:tcW w:w="1418" w:type="dxa"/>
            <w:tcBorders>
              <w:top w:val="single" w:sz="4" w:space="0" w:color="auto"/>
              <w:left w:val="single" w:sz="4" w:space="0" w:color="auto"/>
              <w:bottom w:val="single" w:sz="4" w:space="0" w:color="auto"/>
              <w:right w:val="single" w:sz="4" w:space="0" w:color="auto"/>
            </w:tcBorders>
            <w:hideMark/>
          </w:tcPr>
          <w:p w14:paraId="10849391" w14:textId="77777777" w:rsidR="005711EA" w:rsidRPr="009831F5" w:rsidRDefault="005711EA"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491DECFA" w14:textId="77777777" w:rsidR="005711EA" w:rsidRPr="009831F5" w:rsidRDefault="005711EA"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2580" w:type="dxa"/>
            <w:tcBorders>
              <w:top w:val="single" w:sz="4" w:space="0" w:color="auto"/>
              <w:left w:val="single" w:sz="4" w:space="0" w:color="auto"/>
              <w:bottom w:val="single" w:sz="4" w:space="0" w:color="auto"/>
              <w:right w:val="single" w:sz="4" w:space="0" w:color="auto"/>
            </w:tcBorders>
            <w:hideMark/>
          </w:tcPr>
          <w:p w14:paraId="1C1921B7" w14:textId="77777777" w:rsidR="005711EA" w:rsidRPr="009831F5" w:rsidRDefault="005711EA"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2835" w:type="dxa"/>
            <w:tcBorders>
              <w:top w:val="single" w:sz="4" w:space="0" w:color="auto"/>
              <w:left w:val="single" w:sz="4" w:space="0" w:color="auto"/>
              <w:bottom w:val="single" w:sz="4" w:space="0" w:color="auto"/>
              <w:right w:val="single" w:sz="4" w:space="0" w:color="auto"/>
            </w:tcBorders>
            <w:hideMark/>
          </w:tcPr>
          <w:p w14:paraId="0B2F3CBB" w14:textId="77777777" w:rsidR="005711EA" w:rsidRPr="009831F5" w:rsidRDefault="005711EA"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18A69665" w14:textId="06E60D68" w:rsidR="005711EA" w:rsidRPr="009831F5" w:rsidRDefault="00BE4689" w:rsidP="004D56CB">
            <w:pPr>
              <w:suppressAutoHyphens/>
              <w:contextualSpacing/>
              <w:jc w:val="center"/>
              <w:rPr>
                <w:rFonts w:ascii="Times New Roman" w:hAnsi="Times New Roman"/>
                <w:b/>
                <w:color w:val="auto"/>
                <w:sz w:val="24"/>
                <w:szCs w:val="24"/>
              </w:rPr>
            </w:pPr>
            <w:r w:rsidRPr="007A2C99">
              <w:rPr>
                <w:rFonts w:ascii="Times New Roman" w:hAnsi="Times New Roman"/>
                <w:b/>
                <w:sz w:val="24"/>
                <w:szCs w:val="24"/>
              </w:rPr>
              <w:t>Владеть навыками</w:t>
            </w:r>
          </w:p>
        </w:tc>
      </w:tr>
      <w:tr w:rsidR="005711EA" w:rsidRPr="009831F5" w14:paraId="2C9B2DAA" w14:textId="49E47164" w:rsidTr="005711EA">
        <w:trPr>
          <w:trHeight w:val="4555"/>
        </w:trPr>
        <w:tc>
          <w:tcPr>
            <w:tcW w:w="1418" w:type="dxa"/>
            <w:vMerge w:val="restart"/>
            <w:tcBorders>
              <w:top w:val="single" w:sz="4" w:space="0" w:color="auto"/>
              <w:left w:val="single" w:sz="4" w:space="0" w:color="auto"/>
              <w:right w:val="single" w:sz="4" w:space="0" w:color="auto"/>
            </w:tcBorders>
          </w:tcPr>
          <w:p w14:paraId="6E9D8BE0" w14:textId="77777777" w:rsidR="005711EA" w:rsidRPr="009831F5" w:rsidRDefault="005711EA"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6DDF4D92" w14:textId="77777777" w:rsidR="005711EA" w:rsidRPr="009831F5" w:rsidRDefault="005711EA"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2AAFD526" w14:textId="77777777" w:rsidR="005711EA" w:rsidRPr="009831F5" w:rsidRDefault="005711EA"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2D0C0A5C" w14:textId="3690D711" w:rsidR="005711EA" w:rsidRPr="009831F5" w:rsidRDefault="005711EA" w:rsidP="004D56CB">
            <w:pPr>
              <w:jc w:val="center"/>
              <w:rPr>
                <w:rFonts w:ascii="Times New Roman" w:eastAsia="Calibri" w:hAnsi="Times New Roman"/>
                <w:bCs/>
                <w:i/>
                <w:sz w:val="24"/>
                <w:szCs w:val="24"/>
                <w:u w:val="single"/>
              </w:rPr>
            </w:pPr>
            <w:r w:rsidRPr="009831F5">
              <w:rPr>
                <w:rFonts w:ascii="Times New Roman" w:hAnsi="Times New Roman"/>
                <w:sz w:val="24"/>
                <w:szCs w:val="24"/>
              </w:rPr>
              <w:t>ОК 09</w:t>
            </w:r>
          </w:p>
        </w:tc>
        <w:tc>
          <w:tcPr>
            <w:tcW w:w="2580" w:type="dxa"/>
            <w:tcBorders>
              <w:top w:val="single" w:sz="4" w:space="0" w:color="auto"/>
              <w:left w:val="single" w:sz="4" w:space="0" w:color="auto"/>
              <w:right w:val="single" w:sz="4" w:space="0" w:color="auto"/>
            </w:tcBorders>
            <w:hideMark/>
          </w:tcPr>
          <w:p w14:paraId="43839D81"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2B3E31DC"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0C0B9027"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32A5E9BB"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2204824D"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220795DF"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180D53F2"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41F63A2C" w14:textId="525A2CC6"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835" w:type="dxa"/>
            <w:vMerge w:val="restart"/>
            <w:tcBorders>
              <w:top w:val="single" w:sz="4" w:space="0" w:color="auto"/>
              <w:left w:val="single" w:sz="4" w:space="0" w:color="auto"/>
              <w:right w:val="single" w:sz="4" w:space="0" w:color="auto"/>
            </w:tcBorders>
            <w:hideMark/>
          </w:tcPr>
          <w:p w14:paraId="76672882"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6E89E89A"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3BAD5302"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1163B975"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порядок оценки результатов решения задач профессиональной деятельности</w:t>
            </w:r>
          </w:p>
          <w:p w14:paraId="39CE78B3"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40F93189"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32EE2BB0"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 xml:space="preserve">порядок их применения и программное </w:t>
            </w:r>
            <w:r w:rsidRPr="009831F5">
              <w:rPr>
                <w:rFonts w:ascii="Times New Roman" w:hAnsi="Times New Roman"/>
                <w:bCs/>
                <w:iCs/>
                <w:sz w:val="24"/>
                <w:szCs w:val="24"/>
              </w:rPr>
              <w:lastRenderedPageBreak/>
              <w:t>обеспечение в профессиональной деятельности, в том числе с использованием цифровых средств</w:t>
            </w:r>
          </w:p>
          <w:p w14:paraId="760ECD62" w14:textId="77777777" w:rsidR="005711EA" w:rsidRPr="009831F5" w:rsidRDefault="005711EA"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30EA2FA0"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2331CCE4"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488E1068"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0D184DDC"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p w14:paraId="786FAFDC"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1E228028" w14:textId="6FBA7AF0" w:rsidR="005711EA" w:rsidRPr="009831F5" w:rsidRDefault="005711EA" w:rsidP="004D56CB">
            <w:pPr>
              <w:suppressAutoHyphens/>
              <w:jc w:val="both"/>
              <w:rPr>
                <w:rFonts w:ascii="Times New Roman" w:hAnsi="Times New Roman"/>
                <w:i/>
                <w:sz w:val="24"/>
                <w:szCs w:val="24"/>
                <w:highlight w:val="green"/>
              </w:rPr>
            </w:pPr>
            <w:r w:rsidRPr="009831F5">
              <w:rPr>
                <w:rFonts w:ascii="Times New Roman" w:eastAsia="Segoe UI" w:hAnsi="Times New Roman"/>
                <w:iCs/>
                <w:sz w:val="24"/>
                <w:szCs w:val="24"/>
              </w:rPr>
              <w:t>правила чтения текстов профессиональной направленности</w:t>
            </w:r>
          </w:p>
        </w:tc>
        <w:tc>
          <w:tcPr>
            <w:tcW w:w="2835" w:type="dxa"/>
            <w:tcBorders>
              <w:top w:val="single" w:sz="4" w:space="0" w:color="auto"/>
              <w:left w:val="single" w:sz="4" w:space="0" w:color="auto"/>
              <w:right w:val="single" w:sz="4" w:space="0" w:color="auto"/>
            </w:tcBorders>
          </w:tcPr>
          <w:p w14:paraId="5BDED4DB" w14:textId="77777777" w:rsidR="005711EA" w:rsidRPr="009831F5" w:rsidRDefault="005711EA" w:rsidP="004D56CB">
            <w:pPr>
              <w:ind w:firstLine="13"/>
              <w:contextualSpacing/>
              <w:jc w:val="both"/>
              <w:rPr>
                <w:rFonts w:ascii="Times New Roman" w:hAnsi="Times New Roman"/>
                <w:bCs/>
                <w:sz w:val="24"/>
                <w:szCs w:val="24"/>
              </w:rPr>
            </w:pPr>
          </w:p>
        </w:tc>
      </w:tr>
      <w:tr w:rsidR="005711EA" w:rsidRPr="009831F5" w14:paraId="69A7B7A0" w14:textId="0E98B2FF" w:rsidTr="00EB37AD">
        <w:trPr>
          <w:trHeight w:val="2658"/>
        </w:trPr>
        <w:tc>
          <w:tcPr>
            <w:tcW w:w="1418" w:type="dxa"/>
            <w:vMerge/>
            <w:tcBorders>
              <w:left w:val="single" w:sz="4" w:space="0" w:color="auto"/>
              <w:right w:val="single" w:sz="4" w:space="0" w:color="auto"/>
            </w:tcBorders>
          </w:tcPr>
          <w:p w14:paraId="48A72F0C" w14:textId="3F45A532" w:rsidR="005711EA" w:rsidRPr="009831F5" w:rsidRDefault="005711EA" w:rsidP="004D56CB">
            <w:pPr>
              <w:jc w:val="center"/>
              <w:rPr>
                <w:rFonts w:ascii="Times New Roman" w:eastAsia="Calibri" w:hAnsi="Times New Roman"/>
                <w:bCs/>
                <w:i/>
                <w:sz w:val="24"/>
                <w:szCs w:val="24"/>
                <w:u w:val="single"/>
              </w:rPr>
            </w:pPr>
          </w:p>
        </w:tc>
        <w:tc>
          <w:tcPr>
            <w:tcW w:w="2580" w:type="dxa"/>
            <w:vMerge w:val="restart"/>
            <w:tcBorders>
              <w:top w:val="single" w:sz="4" w:space="0" w:color="auto"/>
              <w:left w:val="single" w:sz="4" w:space="0" w:color="auto"/>
              <w:bottom w:val="single" w:sz="4" w:space="0" w:color="auto"/>
              <w:right w:val="single" w:sz="4" w:space="0" w:color="auto"/>
            </w:tcBorders>
            <w:hideMark/>
          </w:tcPr>
          <w:p w14:paraId="6F71BA6C"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7909B0CD" w14:textId="77777777" w:rsidR="005711EA" w:rsidRPr="009831F5" w:rsidRDefault="005711EA"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03D09426"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планировать процесс поиска;</w:t>
            </w:r>
          </w:p>
          <w:p w14:paraId="73D02A07" w14:textId="77777777" w:rsidR="005711EA" w:rsidRPr="009831F5" w:rsidRDefault="005711EA"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 xml:space="preserve">структурировать получаемую информацию; </w:t>
            </w:r>
          </w:p>
          <w:p w14:paraId="13E93F8A"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7637414F"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40D16C09"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D2A6452"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1E576978" w14:textId="77777777" w:rsidR="005711EA" w:rsidRPr="009831F5" w:rsidRDefault="005711EA"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1A75E59B" w14:textId="77777777" w:rsidR="005711EA" w:rsidRPr="009831F5" w:rsidRDefault="005711EA"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37F629F3"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9831F5">
              <w:rPr>
                <w:rFonts w:ascii="Times New Roman" w:eastAsia="Segoe UI" w:hAnsi="Times New Roman"/>
                <w:iCs/>
                <w:sz w:val="24"/>
                <w:szCs w:val="24"/>
              </w:rPr>
              <w:lastRenderedPageBreak/>
              <w:t>тексты на базовые профессиональные темы;</w:t>
            </w:r>
          </w:p>
          <w:p w14:paraId="79B4236B"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0EBFBF67"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D1E8BE3" w14:textId="77777777" w:rsidR="005711EA" w:rsidRPr="009831F5" w:rsidRDefault="005711EA"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50C4C928" w14:textId="47E96984" w:rsidR="005711EA" w:rsidRPr="009831F5" w:rsidRDefault="005711EA" w:rsidP="004D56CB">
            <w:pPr>
              <w:suppressAutoHyphens/>
              <w:jc w:val="both"/>
              <w:rPr>
                <w:rFonts w:ascii="Times New Roman" w:hAnsi="Times New Roman"/>
                <w:i/>
                <w:sz w:val="24"/>
                <w:szCs w:val="24"/>
                <w:highlight w:val="green"/>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2835" w:type="dxa"/>
            <w:vMerge/>
            <w:tcBorders>
              <w:left w:val="single" w:sz="4" w:space="0" w:color="auto"/>
              <w:right w:val="single" w:sz="4" w:space="0" w:color="auto"/>
            </w:tcBorders>
            <w:hideMark/>
          </w:tcPr>
          <w:p w14:paraId="2865EFA8" w14:textId="4EE71028" w:rsidR="005711EA" w:rsidRPr="009831F5" w:rsidRDefault="005711EA" w:rsidP="004D56CB">
            <w:pPr>
              <w:suppressAutoHyphens/>
              <w:jc w:val="both"/>
              <w:rPr>
                <w:rFonts w:ascii="Times New Roman" w:hAnsi="Times New Roman"/>
                <w:i/>
                <w:sz w:val="24"/>
                <w:szCs w:val="24"/>
                <w:highlight w:val="green"/>
              </w:rPr>
            </w:pPr>
          </w:p>
        </w:tc>
        <w:tc>
          <w:tcPr>
            <w:tcW w:w="2835" w:type="dxa"/>
            <w:tcBorders>
              <w:top w:val="single" w:sz="4" w:space="0" w:color="auto"/>
              <w:left w:val="single" w:sz="4" w:space="0" w:color="auto"/>
              <w:bottom w:val="single" w:sz="4" w:space="0" w:color="auto"/>
              <w:right w:val="single" w:sz="4" w:space="0" w:color="auto"/>
            </w:tcBorders>
          </w:tcPr>
          <w:p w14:paraId="1317A786" w14:textId="77777777" w:rsidR="005711EA" w:rsidRPr="009831F5" w:rsidRDefault="005711EA" w:rsidP="004D56CB">
            <w:pPr>
              <w:ind w:firstLine="13"/>
              <w:contextualSpacing/>
              <w:jc w:val="both"/>
              <w:rPr>
                <w:rFonts w:ascii="Times New Roman" w:hAnsi="Times New Roman"/>
                <w:iCs/>
                <w:sz w:val="24"/>
                <w:szCs w:val="24"/>
              </w:rPr>
            </w:pPr>
          </w:p>
        </w:tc>
      </w:tr>
      <w:tr w:rsidR="005711EA" w:rsidRPr="009831F5" w14:paraId="2ACC559F" w14:textId="0D826CB7" w:rsidTr="00FC4691">
        <w:trPr>
          <w:trHeight w:val="1544"/>
        </w:trPr>
        <w:tc>
          <w:tcPr>
            <w:tcW w:w="1418" w:type="dxa"/>
            <w:vMerge/>
            <w:tcBorders>
              <w:left w:val="single" w:sz="4" w:space="0" w:color="auto"/>
              <w:right w:val="single" w:sz="4" w:space="0" w:color="auto"/>
            </w:tcBorders>
            <w:hideMark/>
          </w:tcPr>
          <w:p w14:paraId="0E4F45A8" w14:textId="76C7FA88" w:rsidR="005711EA" w:rsidRPr="009831F5" w:rsidRDefault="005711EA" w:rsidP="004D56CB">
            <w:pPr>
              <w:jc w:val="center"/>
              <w:rPr>
                <w:rFonts w:ascii="Times New Roman" w:hAnsi="Times New Roman"/>
                <w:sz w:val="24"/>
                <w:szCs w:val="24"/>
                <w:highlight w:val="yellow"/>
              </w:rPr>
            </w:pPr>
          </w:p>
        </w:tc>
        <w:tc>
          <w:tcPr>
            <w:tcW w:w="2580" w:type="dxa"/>
            <w:vMerge/>
            <w:tcBorders>
              <w:left w:val="single" w:sz="4" w:space="0" w:color="auto"/>
              <w:bottom w:val="single" w:sz="4" w:space="0" w:color="auto"/>
              <w:right w:val="single" w:sz="4" w:space="0" w:color="auto"/>
            </w:tcBorders>
            <w:hideMark/>
          </w:tcPr>
          <w:p w14:paraId="122FFB53" w14:textId="7674B6F1" w:rsidR="005711EA" w:rsidRPr="009831F5" w:rsidRDefault="005711EA" w:rsidP="004D56CB">
            <w:pPr>
              <w:suppressAutoHyphens/>
              <w:jc w:val="both"/>
              <w:rPr>
                <w:rFonts w:ascii="Times New Roman" w:hAnsi="Times New Roman"/>
                <w:b/>
                <w:bCs/>
                <w:iCs/>
                <w:sz w:val="24"/>
                <w:szCs w:val="24"/>
              </w:rPr>
            </w:pPr>
          </w:p>
        </w:tc>
        <w:tc>
          <w:tcPr>
            <w:tcW w:w="2835" w:type="dxa"/>
            <w:vMerge/>
            <w:tcBorders>
              <w:left w:val="single" w:sz="4" w:space="0" w:color="auto"/>
              <w:right w:val="single" w:sz="4" w:space="0" w:color="auto"/>
            </w:tcBorders>
            <w:hideMark/>
          </w:tcPr>
          <w:p w14:paraId="55C968F5" w14:textId="7E0ED496" w:rsidR="005711EA" w:rsidRPr="009831F5" w:rsidRDefault="005711EA" w:rsidP="004D56CB">
            <w:pPr>
              <w:suppressAutoHyphens/>
              <w:jc w:val="both"/>
              <w:rPr>
                <w:rFonts w:ascii="Times New Roman" w:eastAsia="Segoe UI" w:hAnsi="Times New Roman"/>
                <w:bCs/>
                <w:sz w:val="24"/>
                <w:szCs w:val="24"/>
              </w:rPr>
            </w:pPr>
          </w:p>
        </w:tc>
        <w:tc>
          <w:tcPr>
            <w:tcW w:w="2835" w:type="dxa"/>
            <w:tcBorders>
              <w:left w:val="single" w:sz="4" w:space="0" w:color="auto"/>
              <w:right w:val="single" w:sz="4" w:space="0" w:color="auto"/>
            </w:tcBorders>
          </w:tcPr>
          <w:p w14:paraId="5F916253" w14:textId="77777777" w:rsidR="005711EA" w:rsidRPr="009831F5" w:rsidRDefault="005711EA" w:rsidP="004D56CB">
            <w:pPr>
              <w:suppressAutoHyphens/>
              <w:jc w:val="both"/>
              <w:rPr>
                <w:rFonts w:ascii="Times New Roman" w:eastAsia="Segoe UI" w:hAnsi="Times New Roman"/>
                <w:bCs/>
                <w:sz w:val="24"/>
                <w:szCs w:val="24"/>
              </w:rPr>
            </w:pPr>
          </w:p>
        </w:tc>
      </w:tr>
      <w:tr w:rsidR="000D0332" w:rsidRPr="009831F5" w14:paraId="6145F46C" w14:textId="2321109F" w:rsidTr="005711EA">
        <w:trPr>
          <w:trHeight w:val="212"/>
        </w:trPr>
        <w:tc>
          <w:tcPr>
            <w:tcW w:w="1418" w:type="dxa"/>
            <w:tcBorders>
              <w:top w:val="single" w:sz="4" w:space="0" w:color="auto"/>
              <w:left w:val="single" w:sz="4" w:space="0" w:color="auto"/>
              <w:bottom w:val="single" w:sz="4" w:space="0" w:color="auto"/>
              <w:right w:val="single" w:sz="4" w:space="0" w:color="auto"/>
            </w:tcBorders>
            <w:hideMark/>
          </w:tcPr>
          <w:p w14:paraId="1C8D1350" w14:textId="77777777" w:rsidR="000D0332" w:rsidRPr="009831F5" w:rsidRDefault="000D0332" w:rsidP="000D0332">
            <w:pPr>
              <w:contextualSpacing/>
              <w:jc w:val="center"/>
              <w:rPr>
                <w:rFonts w:ascii="Times New Roman" w:eastAsia="Calibri" w:hAnsi="Times New Roman"/>
                <w:sz w:val="24"/>
                <w:szCs w:val="24"/>
              </w:rPr>
            </w:pPr>
            <w:r w:rsidRPr="009831F5">
              <w:rPr>
                <w:rFonts w:ascii="Times New Roman" w:hAnsi="Times New Roman"/>
                <w:sz w:val="24"/>
                <w:szCs w:val="24"/>
              </w:rPr>
              <w:t>ПК 1.1</w:t>
            </w:r>
          </w:p>
        </w:tc>
        <w:tc>
          <w:tcPr>
            <w:tcW w:w="2580" w:type="dxa"/>
            <w:tcBorders>
              <w:top w:val="single" w:sz="4" w:space="0" w:color="auto"/>
              <w:left w:val="single" w:sz="4" w:space="0" w:color="auto"/>
              <w:bottom w:val="single" w:sz="4" w:space="0" w:color="auto"/>
              <w:right w:val="single" w:sz="4" w:space="0" w:color="auto"/>
            </w:tcBorders>
            <w:hideMark/>
          </w:tcPr>
          <w:p w14:paraId="57EFD080"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применять информационно-коммуникационные технологии (далее - ИКТ) при обеспечении жизненного цикла технической документации;</w:t>
            </w:r>
          </w:p>
          <w:p w14:paraId="261E9D96"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использовать средства автоматизированного проектирования в конструкторской подготовке производства;</w:t>
            </w:r>
          </w:p>
          <w:p w14:paraId="7F904A39"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разрабатывать типовую конструкторскую документацию на монтаж, техническое обслуживание и ремонт судовых машин и механизмов;</w:t>
            </w:r>
          </w:p>
          <w:p w14:paraId="5D7C5887"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пользоваться нормативной и справочной литературой.</w:t>
            </w:r>
            <w:r w:rsidRPr="00DA60E0">
              <w:rPr>
                <w:rFonts w:ascii="Times New Roman" w:hAnsi="Times New Roman"/>
                <w:sz w:val="24"/>
                <w:szCs w:val="24"/>
              </w:rPr>
              <w:br/>
              <w:t xml:space="preserve">вносить изменения в конструкторскую документацию и составлять извещения </w:t>
            </w:r>
            <w:r w:rsidRPr="00DA60E0">
              <w:rPr>
                <w:rFonts w:ascii="Times New Roman" w:hAnsi="Times New Roman"/>
                <w:sz w:val="24"/>
                <w:szCs w:val="24"/>
              </w:rPr>
              <w:lastRenderedPageBreak/>
              <w:t>об изменениях;</w:t>
            </w:r>
          </w:p>
          <w:p w14:paraId="6B2AA087" w14:textId="065D1B92" w:rsidR="000D0332" w:rsidRPr="009831F5" w:rsidRDefault="0078734D" w:rsidP="0078734D">
            <w:pPr>
              <w:jc w:val="both"/>
              <w:rPr>
                <w:rFonts w:ascii="Times New Roman" w:hAnsi="Times New Roman"/>
                <w:b/>
                <w:sz w:val="24"/>
                <w:szCs w:val="24"/>
              </w:rPr>
            </w:pPr>
            <w:r w:rsidRPr="00DA60E0">
              <w:rPr>
                <w:rFonts w:ascii="Times New Roman" w:hAnsi="Times New Roman"/>
                <w:sz w:val="24"/>
                <w:szCs w:val="24"/>
              </w:rPr>
              <w:t>составлять схемы систем автоматического регулирования, защиты и аварийно-предупредительной сигнализации основных типов судовых энергетических установок.</w:t>
            </w:r>
          </w:p>
        </w:tc>
        <w:tc>
          <w:tcPr>
            <w:tcW w:w="2835" w:type="dxa"/>
            <w:tcBorders>
              <w:top w:val="single" w:sz="4" w:space="0" w:color="auto"/>
              <w:left w:val="single" w:sz="4" w:space="0" w:color="auto"/>
              <w:bottom w:val="single" w:sz="4" w:space="0" w:color="auto"/>
              <w:right w:val="single" w:sz="4" w:space="0" w:color="auto"/>
            </w:tcBorders>
            <w:hideMark/>
          </w:tcPr>
          <w:p w14:paraId="72A25AFE"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lastRenderedPageBreak/>
              <w:t>основные положения действующей нормативной документации;</w:t>
            </w:r>
          </w:p>
          <w:p w14:paraId="5989B2D1"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требования Регистра Российской Федерации и другие технические требования, предъявляемые к судовым фундаментам и монтажу механизмов.</w:t>
            </w:r>
            <w:r w:rsidRPr="00DA60E0">
              <w:rPr>
                <w:rFonts w:ascii="Times New Roman" w:hAnsi="Times New Roman"/>
                <w:sz w:val="24"/>
                <w:szCs w:val="24"/>
              </w:rPr>
              <w:br/>
              <w:t>единую систему конструкторской подготовки производства;</w:t>
            </w:r>
          </w:p>
          <w:p w14:paraId="0EADF6BF" w14:textId="60026BD6" w:rsidR="0078734D" w:rsidRPr="009831F5" w:rsidRDefault="0078734D" w:rsidP="0078734D">
            <w:pPr>
              <w:widowControl w:val="0"/>
              <w:autoSpaceDE w:val="0"/>
              <w:autoSpaceDN w:val="0"/>
              <w:rPr>
                <w:rFonts w:ascii="Times New Roman" w:hAnsi="Times New Roman"/>
                <w:b/>
                <w:sz w:val="24"/>
                <w:szCs w:val="24"/>
              </w:rPr>
            </w:pPr>
            <w:r w:rsidRPr="00DA60E0">
              <w:rPr>
                <w:rFonts w:ascii="Times New Roman" w:hAnsi="Times New Roman"/>
                <w:sz w:val="24"/>
                <w:szCs w:val="24"/>
              </w:rPr>
              <w:t>технические условия и инструкции по оформлению конструкторской документации.</w:t>
            </w:r>
            <w:r>
              <w:rPr>
                <w:rFonts w:ascii="Times New Roman" w:hAnsi="Times New Roman"/>
                <w:sz w:val="24"/>
                <w:szCs w:val="24"/>
              </w:rPr>
              <w:t xml:space="preserve"> </w:t>
            </w:r>
          </w:p>
          <w:p w14:paraId="5D5D59AC" w14:textId="7CE0967A" w:rsidR="000D0332" w:rsidRPr="009831F5" w:rsidRDefault="000D0332" w:rsidP="000D0332">
            <w:pPr>
              <w:jc w:val="both"/>
              <w:rPr>
                <w:rFonts w:ascii="Times New Roman" w:hAnsi="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57FF692" w14:textId="7BED96E3" w:rsidR="000D0332" w:rsidRPr="00DA60E0" w:rsidRDefault="000D0332" w:rsidP="000D0332">
            <w:pPr>
              <w:widowControl w:val="0"/>
              <w:autoSpaceDE w:val="0"/>
              <w:autoSpaceDN w:val="0"/>
              <w:rPr>
                <w:rFonts w:ascii="Times New Roman" w:hAnsi="Times New Roman"/>
                <w:sz w:val="24"/>
                <w:szCs w:val="24"/>
              </w:rPr>
            </w:pPr>
            <w:r w:rsidRPr="00DA60E0">
              <w:rPr>
                <w:rFonts w:ascii="Times New Roman" w:hAnsi="Times New Roman"/>
                <w:sz w:val="24"/>
                <w:szCs w:val="24"/>
              </w:rPr>
              <w:t>оформлени</w:t>
            </w:r>
            <w:r w:rsidR="0078734D">
              <w:rPr>
                <w:rFonts w:ascii="Times New Roman" w:hAnsi="Times New Roman"/>
                <w:sz w:val="24"/>
                <w:szCs w:val="24"/>
              </w:rPr>
              <w:t>я</w:t>
            </w:r>
            <w:r w:rsidRPr="00DA60E0">
              <w:rPr>
                <w:rFonts w:ascii="Times New Roman" w:hAnsi="Times New Roman"/>
                <w:sz w:val="24"/>
                <w:szCs w:val="24"/>
              </w:rPr>
              <w:t xml:space="preserve"> проектно-конструкторской, технологической и другой технической документации в соответствии с действующими нормативными документами;</w:t>
            </w:r>
          </w:p>
          <w:p w14:paraId="392308C5" w14:textId="12DFA588" w:rsidR="000D0332" w:rsidRPr="00DA60E0" w:rsidRDefault="000D0332" w:rsidP="000D0332">
            <w:pPr>
              <w:widowControl w:val="0"/>
              <w:autoSpaceDE w:val="0"/>
              <w:autoSpaceDN w:val="0"/>
              <w:rPr>
                <w:rFonts w:ascii="Times New Roman" w:hAnsi="Times New Roman"/>
                <w:sz w:val="24"/>
                <w:szCs w:val="24"/>
              </w:rPr>
            </w:pPr>
            <w:r w:rsidRPr="00DA60E0">
              <w:rPr>
                <w:rFonts w:ascii="Times New Roman" w:hAnsi="Times New Roman"/>
                <w:sz w:val="24"/>
                <w:szCs w:val="24"/>
              </w:rPr>
              <w:t>разработке рабочих проектов деталей и узлов в соответствии с требованиями ЕСКД.</w:t>
            </w:r>
            <w:r w:rsidRPr="00DA60E0">
              <w:rPr>
                <w:rFonts w:ascii="Times New Roman" w:hAnsi="Times New Roman"/>
                <w:sz w:val="24"/>
                <w:szCs w:val="24"/>
              </w:rPr>
              <w:br/>
              <w:t>анализ</w:t>
            </w:r>
            <w:r w:rsidR="0078734D">
              <w:rPr>
                <w:rFonts w:ascii="Times New Roman" w:hAnsi="Times New Roman"/>
                <w:sz w:val="24"/>
                <w:szCs w:val="24"/>
              </w:rPr>
              <w:t>а</w:t>
            </w:r>
            <w:r w:rsidRPr="00DA60E0">
              <w:rPr>
                <w:rFonts w:ascii="Times New Roman" w:hAnsi="Times New Roman"/>
                <w:sz w:val="24"/>
                <w:szCs w:val="24"/>
              </w:rPr>
              <w:t xml:space="preserve"> технических заданий на разработку конструкции несложных деталей и узлов изделия и оснастки;</w:t>
            </w:r>
          </w:p>
          <w:p w14:paraId="46877715" w14:textId="6AAE0896" w:rsidR="000D0332" w:rsidRPr="009831F5" w:rsidRDefault="000D0332" w:rsidP="000D0332">
            <w:pPr>
              <w:jc w:val="both"/>
              <w:rPr>
                <w:rFonts w:ascii="Times New Roman" w:hAnsi="Times New Roman"/>
                <w:sz w:val="24"/>
                <w:szCs w:val="24"/>
              </w:rPr>
            </w:pPr>
            <w:r w:rsidRPr="00DA60E0">
              <w:rPr>
                <w:rFonts w:ascii="Times New Roman" w:hAnsi="Times New Roman"/>
                <w:sz w:val="24"/>
                <w:szCs w:val="24"/>
              </w:rPr>
              <w:t>увязк</w:t>
            </w:r>
            <w:r w:rsidR="0078734D">
              <w:rPr>
                <w:rFonts w:ascii="Times New Roman" w:hAnsi="Times New Roman"/>
                <w:sz w:val="24"/>
                <w:szCs w:val="24"/>
              </w:rPr>
              <w:t>и</w:t>
            </w:r>
            <w:r w:rsidRPr="00DA60E0">
              <w:rPr>
                <w:rFonts w:ascii="Times New Roman" w:hAnsi="Times New Roman"/>
                <w:sz w:val="24"/>
                <w:szCs w:val="24"/>
              </w:rPr>
              <w:t xml:space="preserve"> элементов изделий и оснастки по технологической цепочке их изготовления и сборки согласно схемам базирования.</w:t>
            </w:r>
          </w:p>
        </w:tc>
      </w:tr>
      <w:tr w:rsidR="000D0332" w:rsidRPr="009831F5" w14:paraId="4EDAB80F" w14:textId="77777777" w:rsidTr="005711EA">
        <w:trPr>
          <w:trHeight w:val="212"/>
        </w:trPr>
        <w:tc>
          <w:tcPr>
            <w:tcW w:w="1418" w:type="dxa"/>
            <w:tcBorders>
              <w:top w:val="single" w:sz="4" w:space="0" w:color="auto"/>
              <w:left w:val="single" w:sz="4" w:space="0" w:color="auto"/>
              <w:bottom w:val="single" w:sz="4" w:space="0" w:color="auto"/>
              <w:right w:val="single" w:sz="4" w:space="0" w:color="auto"/>
            </w:tcBorders>
          </w:tcPr>
          <w:p w14:paraId="1D787D8E" w14:textId="45B57DAB" w:rsidR="000D0332" w:rsidRPr="009831F5" w:rsidRDefault="000D0332" w:rsidP="000D0332">
            <w:pPr>
              <w:contextualSpacing/>
              <w:jc w:val="center"/>
              <w:rPr>
                <w:rFonts w:ascii="Times New Roman" w:hAnsi="Times New Roman"/>
                <w:sz w:val="24"/>
                <w:szCs w:val="24"/>
              </w:rPr>
            </w:pPr>
            <w:r w:rsidRPr="009831F5">
              <w:rPr>
                <w:rFonts w:ascii="Times New Roman" w:hAnsi="Times New Roman"/>
                <w:sz w:val="24"/>
                <w:szCs w:val="24"/>
              </w:rPr>
              <w:t xml:space="preserve">ПК </w:t>
            </w:r>
            <w:r>
              <w:rPr>
                <w:rFonts w:ascii="Times New Roman" w:hAnsi="Times New Roman"/>
                <w:sz w:val="24"/>
                <w:szCs w:val="24"/>
              </w:rPr>
              <w:t>2</w:t>
            </w:r>
            <w:r w:rsidRPr="009831F5">
              <w:rPr>
                <w:rFonts w:ascii="Times New Roman" w:hAnsi="Times New Roman"/>
                <w:sz w:val="24"/>
                <w:szCs w:val="24"/>
              </w:rPr>
              <w:t>.1</w:t>
            </w:r>
          </w:p>
        </w:tc>
        <w:tc>
          <w:tcPr>
            <w:tcW w:w="2580" w:type="dxa"/>
            <w:tcBorders>
              <w:top w:val="single" w:sz="4" w:space="0" w:color="auto"/>
              <w:left w:val="single" w:sz="4" w:space="0" w:color="auto"/>
              <w:bottom w:val="single" w:sz="4" w:space="0" w:color="auto"/>
              <w:right w:val="single" w:sz="4" w:space="0" w:color="auto"/>
            </w:tcBorders>
          </w:tcPr>
          <w:p w14:paraId="7D72C473"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проводить необходимые расчеты для получения требуемой точности и обеспечения взаимозаменяемости в производстве;</w:t>
            </w:r>
          </w:p>
          <w:p w14:paraId="36E76FAE"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производить технические расчеты закрепления механизмов;</w:t>
            </w:r>
          </w:p>
          <w:p w14:paraId="67B44272"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производить укрупненные расчеты основных технико-экономических, конструктивных и прочностных характеристик судовых энергетических установок с использованием прикладного программного обеспечения;</w:t>
            </w:r>
          </w:p>
          <w:p w14:paraId="09660042"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проектировать элементы судовых систем и рассчитывать их основные параметры;</w:t>
            </w:r>
          </w:p>
          <w:p w14:paraId="2924AC95"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производить расчеты основных технико-экономических показателей судовой энергетической установки и по справочной литературе, подбирать вид и тип главного двигателя;</w:t>
            </w:r>
          </w:p>
          <w:p w14:paraId="7EFDAA57"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lastRenderedPageBreak/>
              <w:t xml:space="preserve">производить тепловые расчеты </w:t>
            </w:r>
            <w:proofErr w:type="spellStart"/>
            <w:r w:rsidRPr="00F13082">
              <w:rPr>
                <w:rFonts w:ascii="Times New Roman" w:hAnsi="Times New Roman"/>
                <w:sz w:val="24"/>
                <w:szCs w:val="24"/>
              </w:rPr>
              <w:t>паропроизводящих</w:t>
            </w:r>
            <w:proofErr w:type="spellEnd"/>
            <w:r w:rsidRPr="00F13082">
              <w:rPr>
                <w:rFonts w:ascii="Times New Roman" w:hAnsi="Times New Roman"/>
                <w:sz w:val="24"/>
                <w:szCs w:val="24"/>
              </w:rPr>
              <w:t>, дизельных и паротурбинных установок;</w:t>
            </w:r>
          </w:p>
          <w:p w14:paraId="647CC01E"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производить расчеты на прочность основных деталей судовых машин и механизмов</w:t>
            </w:r>
            <w:r w:rsidRPr="00F13082">
              <w:rPr>
                <w:rFonts w:ascii="Times New Roman" w:hAnsi="Times New Roman"/>
                <w:sz w:val="24"/>
                <w:szCs w:val="24"/>
              </w:rPr>
              <w:br/>
              <w:t>производить инженерные расчеты и подбор гидравлических машин, компрессоров, холодильных и опреснительных установок, кондиционеров с учетом специфики их эксплуатации и регистра;</w:t>
            </w:r>
          </w:p>
          <w:p w14:paraId="20E32A1F"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анализировать условия и режимы работы судовых ДВС;</w:t>
            </w:r>
          </w:p>
          <w:p w14:paraId="45D3BE54"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оценивать влияние различных конструктивных, эксплуатационных и других факторов на показатели ДВС при их работе на различных характеристиках;</w:t>
            </w:r>
          </w:p>
          <w:p w14:paraId="327572E6" w14:textId="673978E6" w:rsidR="000D0332" w:rsidRPr="00DA60E0"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анализировать условия и режимы работы судовых турбин.</w:t>
            </w:r>
          </w:p>
        </w:tc>
        <w:tc>
          <w:tcPr>
            <w:tcW w:w="2835" w:type="dxa"/>
            <w:tcBorders>
              <w:top w:val="single" w:sz="4" w:space="0" w:color="auto"/>
              <w:left w:val="single" w:sz="4" w:space="0" w:color="auto"/>
              <w:bottom w:val="single" w:sz="4" w:space="0" w:color="auto"/>
              <w:right w:val="single" w:sz="4" w:space="0" w:color="auto"/>
            </w:tcBorders>
          </w:tcPr>
          <w:p w14:paraId="470CE7D2"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lastRenderedPageBreak/>
              <w:t>основные параметры и характеристики энергетических установок;</w:t>
            </w:r>
          </w:p>
          <w:p w14:paraId="55262CCB"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методы и средства выполнения конструкторских работ;</w:t>
            </w:r>
          </w:p>
          <w:p w14:paraId="349148DB"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требования организации труда при конструировании</w:t>
            </w:r>
            <w:r w:rsidRPr="00F13082">
              <w:rPr>
                <w:rFonts w:ascii="Times New Roman" w:hAnsi="Times New Roman"/>
                <w:sz w:val="24"/>
                <w:szCs w:val="24"/>
              </w:rPr>
              <w:br/>
              <w:t>методы обеспечения экологичности и безопасности при монтаже, техническом обслуживании и ремонте судовых машин и механизмов;</w:t>
            </w:r>
          </w:p>
          <w:p w14:paraId="44A4BC9F"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конструкцию и расчеты деталей и узлов двигателей внутреннего сгорания (далее - ДВС), тенденции в развитии конструкций судовых дизелей;</w:t>
            </w:r>
          </w:p>
          <w:p w14:paraId="7EE4E90A"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пути повышения мощности ДВС и утилизации тепловых потерь;</w:t>
            </w:r>
          </w:p>
          <w:p w14:paraId="2ECD1733" w14:textId="77777777" w:rsidR="000D0332" w:rsidRPr="00F13082"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критерии тепловой и механической напряженности ДВС, способы ограничения этой напряженности;</w:t>
            </w:r>
          </w:p>
          <w:p w14:paraId="5EC5B1E0" w14:textId="0CFFCF08" w:rsidR="000D0332" w:rsidRPr="00DA60E0" w:rsidRDefault="000D0332" w:rsidP="000D0332">
            <w:pPr>
              <w:widowControl w:val="0"/>
              <w:autoSpaceDE w:val="0"/>
              <w:autoSpaceDN w:val="0"/>
              <w:rPr>
                <w:rFonts w:ascii="Times New Roman" w:hAnsi="Times New Roman"/>
                <w:sz w:val="24"/>
                <w:szCs w:val="24"/>
              </w:rPr>
            </w:pPr>
            <w:r w:rsidRPr="00F13082">
              <w:rPr>
                <w:rFonts w:ascii="Times New Roman" w:hAnsi="Times New Roman"/>
                <w:sz w:val="24"/>
                <w:szCs w:val="24"/>
              </w:rPr>
              <w:t>основные методы снижения трудоемкости и повышения качества монтажа.</w:t>
            </w:r>
          </w:p>
        </w:tc>
        <w:tc>
          <w:tcPr>
            <w:tcW w:w="2835" w:type="dxa"/>
            <w:tcBorders>
              <w:top w:val="single" w:sz="4" w:space="0" w:color="auto"/>
              <w:left w:val="single" w:sz="4" w:space="0" w:color="auto"/>
              <w:bottom w:val="single" w:sz="4" w:space="0" w:color="auto"/>
              <w:right w:val="single" w:sz="4" w:space="0" w:color="auto"/>
            </w:tcBorders>
          </w:tcPr>
          <w:p w14:paraId="711CDE7B" w14:textId="71207EEE" w:rsidR="000D0332" w:rsidRPr="00DA60E0" w:rsidRDefault="000D0332" w:rsidP="000D0332">
            <w:pPr>
              <w:widowControl w:val="0"/>
              <w:autoSpaceDE w:val="0"/>
              <w:autoSpaceDN w:val="0"/>
              <w:rPr>
                <w:rFonts w:ascii="Times New Roman" w:hAnsi="Times New Roman"/>
                <w:sz w:val="24"/>
                <w:szCs w:val="24"/>
              </w:rPr>
            </w:pPr>
            <w:r w:rsidRPr="00DA60E0">
              <w:rPr>
                <w:rFonts w:ascii="Times New Roman" w:hAnsi="Times New Roman"/>
                <w:sz w:val="24"/>
                <w:szCs w:val="24"/>
              </w:rPr>
              <w:t>проведени</w:t>
            </w:r>
            <w:r w:rsidR="0078734D">
              <w:rPr>
                <w:rFonts w:ascii="Times New Roman" w:hAnsi="Times New Roman"/>
                <w:sz w:val="24"/>
                <w:szCs w:val="24"/>
              </w:rPr>
              <w:t>я</w:t>
            </w:r>
            <w:r w:rsidRPr="00DA60E0">
              <w:rPr>
                <w:rFonts w:ascii="Times New Roman" w:hAnsi="Times New Roman"/>
                <w:sz w:val="24"/>
                <w:szCs w:val="24"/>
              </w:rPr>
              <w:t xml:space="preserve"> расчетов расхода материалов, сырья, инструментов, энергии;</w:t>
            </w:r>
          </w:p>
          <w:p w14:paraId="6145D3C9" w14:textId="7B9000A7" w:rsidR="000D0332" w:rsidRPr="00DA60E0" w:rsidRDefault="000D0332" w:rsidP="000D0332">
            <w:pPr>
              <w:widowControl w:val="0"/>
              <w:autoSpaceDE w:val="0"/>
              <w:autoSpaceDN w:val="0"/>
              <w:rPr>
                <w:rFonts w:ascii="Times New Roman" w:hAnsi="Times New Roman"/>
                <w:sz w:val="24"/>
                <w:szCs w:val="24"/>
              </w:rPr>
            </w:pPr>
            <w:r w:rsidRPr="00DA60E0">
              <w:rPr>
                <w:rFonts w:ascii="Times New Roman" w:hAnsi="Times New Roman"/>
                <w:sz w:val="24"/>
                <w:szCs w:val="24"/>
              </w:rPr>
              <w:t>выполнении необходимых типовых расчетов при конструировании</w:t>
            </w:r>
          </w:p>
        </w:tc>
      </w:tr>
    </w:tbl>
    <w:p w14:paraId="3307F934" w14:textId="77777777" w:rsidR="00D256A8" w:rsidRPr="009831F5" w:rsidRDefault="00D256A8" w:rsidP="00D256A8">
      <w:pPr>
        <w:rPr>
          <w:rFonts w:ascii="Times New Roman" w:hAnsi="Times New Roman"/>
          <w:sz w:val="24"/>
          <w:szCs w:val="24"/>
        </w:rPr>
      </w:pPr>
    </w:p>
    <w:p w14:paraId="53F009C5" w14:textId="2C266D23" w:rsidR="00D256A8" w:rsidRPr="000D0332" w:rsidRDefault="000D0332" w:rsidP="000D0332">
      <w:pPr>
        <w:jc w:val="center"/>
        <w:rPr>
          <w:rFonts w:ascii="Times New Roman" w:hAnsi="Times New Roman"/>
          <w:b/>
          <w:bCs/>
          <w:color w:val="auto"/>
          <w:sz w:val="24"/>
          <w:szCs w:val="24"/>
        </w:rPr>
      </w:pPr>
      <w:r w:rsidRPr="000D0332">
        <w:rPr>
          <w:rFonts w:ascii="Times New Roman" w:hAnsi="Times New Roman"/>
          <w:b/>
          <w:bCs/>
          <w:color w:val="auto"/>
          <w:sz w:val="24"/>
          <w:szCs w:val="24"/>
        </w:rPr>
        <w:t>2. СТРУКТУРА И СОДЕРЖАНИЕ ДИСЦИПЛИНЫ</w:t>
      </w:r>
    </w:p>
    <w:p w14:paraId="3AB3A827" w14:textId="77777777" w:rsidR="00D256A8" w:rsidRPr="000D0332" w:rsidRDefault="00D256A8" w:rsidP="00D256A8">
      <w:pPr>
        <w:spacing w:after="120" w:line="276" w:lineRule="auto"/>
        <w:ind w:firstLine="709"/>
        <w:outlineLvl w:val="1"/>
        <w:rPr>
          <w:rFonts w:ascii="Times New Roman" w:hAnsi="Times New Roman"/>
          <w:b/>
          <w:bCs/>
          <w:color w:val="auto"/>
          <w:sz w:val="24"/>
          <w:szCs w:val="24"/>
        </w:rPr>
      </w:pPr>
      <w:r w:rsidRPr="000D0332">
        <w:rPr>
          <w:rFonts w:ascii="Times New Roman" w:hAnsi="Times New Roman"/>
          <w:b/>
          <w:bCs/>
          <w:color w:val="auto"/>
          <w:sz w:val="24"/>
          <w:szCs w:val="24"/>
        </w:rPr>
        <w:t xml:space="preserve">2.1. Трудоемкость освоения дисциплины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6"/>
        <w:gridCol w:w="2336"/>
        <w:gridCol w:w="2485"/>
      </w:tblGrid>
      <w:tr w:rsidR="00D256A8" w:rsidRPr="009831F5" w14:paraId="208D7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46B4FD"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9A1910"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C05BC5"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 xml:space="preserve">В т.ч. в форме </w:t>
            </w:r>
            <w:proofErr w:type="spellStart"/>
            <w:r w:rsidRPr="009831F5">
              <w:rPr>
                <w:rFonts w:ascii="Times New Roman" w:hAnsi="Times New Roman"/>
                <w:b/>
                <w:color w:val="auto"/>
                <w:sz w:val="24"/>
                <w:szCs w:val="24"/>
              </w:rPr>
              <w:t>практ</w:t>
            </w:r>
            <w:proofErr w:type="spellEnd"/>
            <w:r w:rsidRPr="009831F5">
              <w:rPr>
                <w:rFonts w:ascii="Times New Roman" w:hAnsi="Times New Roman"/>
                <w:b/>
                <w:color w:val="auto"/>
                <w:sz w:val="24"/>
                <w:szCs w:val="24"/>
              </w:rPr>
              <w:t>. подготовки</w:t>
            </w:r>
          </w:p>
        </w:tc>
      </w:tr>
      <w:tr w:rsidR="00D256A8" w:rsidRPr="009831F5" w14:paraId="6E0CAB97"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109A9B"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081E20" w14:textId="66D2B381" w:rsidR="00D256A8" w:rsidRPr="009831F5" w:rsidRDefault="005711EA" w:rsidP="004D56CB">
            <w:pPr>
              <w:jc w:val="center"/>
              <w:rPr>
                <w:rFonts w:ascii="Times New Roman" w:hAnsi="Times New Roman"/>
                <w:color w:val="auto"/>
                <w:sz w:val="24"/>
                <w:szCs w:val="24"/>
              </w:rPr>
            </w:pPr>
            <w:r>
              <w:rPr>
                <w:rFonts w:ascii="Times New Roman" w:hAnsi="Times New Roman"/>
                <w:color w:val="auto"/>
                <w:sz w:val="24"/>
                <w:szCs w:val="24"/>
              </w:rPr>
              <w:t>88</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78882B" w14:textId="69400AD6" w:rsidR="00D256A8" w:rsidRPr="009831F5" w:rsidRDefault="005711EA" w:rsidP="004D56CB">
            <w:pPr>
              <w:jc w:val="center"/>
              <w:rPr>
                <w:rFonts w:ascii="Times New Roman" w:hAnsi="Times New Roman"/>
                <w:color w:val="auto"/>
                <w:sz w:val="24"/>
                <w:szCs w:val="24"/>
              </w:rPr>
            </w:pPr>
            <w:r>
              <w:rPr>
                <w:rFonts w:ascii="Times New Roman" w:hAnsi="Times New Roman"/>
                <w:color w:val="auto"/>
                <w:sz w:val="24"/>
                <w:szCs w:val="24"/>
              </w:rPr>
              <w:t>72</w:t>
            </w:r>
          </w:p>
        </w:tc>
      </w:tr>
      <w:tr w:rsidR="00D256A8" w:rsidRPr="009831F5" w14:paraId="04F84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1FB51D"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9"/>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42415"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98E790"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672EF17B"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BE0A2A"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98D19F"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E8B9D"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D256A8" w:rsidRPr="009831F5" w14:paraId="41EA88B1"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2E7CF"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B3A7CC"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90E68"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47B0DCA3" w14:textId="77777777" w:rsidTr="006D0471">
        <w:trPr>
          <w:trHeight w:val="262"/>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AD121"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85CF3B" w14:textId="3B5CCF1E" w:rsidR="00D256A8" w:rsidRPr="009831F5" w:rsidRDefault="005711EA" w:rsidP="004D56CB">
            <w:pPr>
              <w:jc w:val="center"/>
              <w:rPr>
                <w:rFonts w:ascii="Times New Roman" w:hAnsi="Times New Roman"/>
                <w:b/>
                <w:color w:val="auto"/>
                <w:sz w:val="24"/>
                <w:szCs w:val="24"/>
              </w:rPr>
            </w:pPr>
            <w:r>
              <w:rPr>
                <w:rFonts w:ascii="Times New Roman" w:hAnsi="Times New Roman"/>
                <w:b/>
                <w:color w:val="auto"/>
                <w:sz w:val="24"/>
                <w:szCs w:val="24"/>
              </w:rPr>
              <w:t>88</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6BE804" w14:textId="3D9089BE" w:rsidR="00D256A8" w:rsidRPr="009831F5" w:rsidRDefault="005711EA" w:rsidP="004D56CB">
            <w:pPr>
              <w:jc w:val="center"/>
              <w:rPr>
                <w:rFonts w:ascii="Times New Roman" w:hAnsi="Times New Roman"/>
                <w:b/>
                <w:color w:val="auto"/>
                <w:sz w:val="24"/>
                <w:szCs w:val="24"/>
              </w:rPr>
            </w:pPr>
            <w:r>
              <w:rPr>
                <w:rFonts w:ascii="Times New Roman" w:hAnsi="Times New Roman"/>
                <w:b/>
                <w:color w:val="auto"/>
                <w:sz w:val="24"/>
                <w:szCs w:val="24"/>
              </w:rPr>
              <w:t>72</w:t>
            </w:r>
          </w:p>
        </w:tc>
      </w:tr>
    </w:tbl>
    <w:p w14:paraId="7E390B1A" w14:textId="77777777" w:rsidR="00D256A8" w:rsidRPr="009831F5" w:rsidRDefault="00D256A8" w:rsidP="00D256A8">
      <w:pPr>
        <w:rPr>
          <w:rFonts w:ascii="Times New Roman" w:hAnsi="Times New Roman"/>
          <w:color w:val="auto"/>
          <w:sz w:val="24"/>
          <w:szCs w:val="24"/>
        </w:rPr>
      </w:pPr>
    </w:p>
    <w:p w14:paraId="6D6BE64B" w14:textId="77777777" w:rsidR="00D256A8" w:rsidRPr="000D0332" w:rsidRDefault="00D256A8" w:rsidP="000D0332">
      <w:pPr>
        <w:ind w:firstLine="708"/>
        <w:rPr>
          <w:rFonts w:ascii="Times New Roman" w:hAnsi="Times New Roman"/>
          <w:b/>
          <w:bCs/>
          <w:color w:val="auto"/>
          <w:sz w:val="24"/>
          <w:szCs w:val="24"/>
        </w:rPr>
      </w:pPr>
      <w:r w:rsidRPr="000D0332">
        <w:rPr>
          <w:rFonts w:ascii="Times New Roman" w:hAnsi="Times New Roman"/>
          <w:b/>
          <w:bCs/>
          <w:color w:val="auto"/>
          <w:sz w:val="24"/>
          <w:szCs w:val="24"/>
        </w:rPr>
        <w:t>2.2. Примерное содержание дисциплины</w:t>
      </w:r>
    </w:p>
    <w:p w14:paraId="5F6EC334" w14:textId="77777777" w:rsidR="00D256A8" w:rsidRPr="009831F5" w:rsidRDefault="00D256A8" w:rsidP="00D256A8">
      <w:pPr>
        <w:rPr>
          <w:rFonts w:ascii="Times New Roman" w:hAnsi="Times New Roman"/>
          <w:color w:val="auto"/>
          <w:sz w:val="24"/>
          <w:szCs w:val="24"/>
        </w:rPr>
      </w:pPr>
    </w:p>
    <w:tbl>
      <w:tblPr>
        <w:tblW w:w="4948" w:type="pct"/>
        <w:tblInd w:w="-34" w:type="dxa"/>
        <w:tblLook w:val="04A0" w:firstRow="1" w:lastRow="0" w:firstColumn="1" w:lastColumn="0" w:noHBand="0" w:noVBand="1"/>
      </w:tblPr>
      <w:tblGrid>
        <w:gridCol w:w="2618"/>
        <w:gridCol w:w="7049"/>
      </w:tblGrid>
      <w:tr w:rsidR="000D47DB" w:rsidRPr="009831F5" w14:paraId="35FED13F" w14:textId="77777777" w:rsidTr="000D47DB">
        <w:tc>
          <w:tcPr>
            <w:tcW w:w="1354" w:type="pct"/>
            <w:tcBorders>
              <w:top w:val="single" w:sz="4" w:space="0" w:color="auto"/>
              <w:left w:val="single" w:sz="4" w:space="0" w:color="auto"/>
              <w:bottom w:val="single" w:sz="4" w:space="0" w:color="auto"/>
              <w:right w:val="single" w:sz="4" w:space="0" w:color="auto"/>
            </w:tcBorders>
            <w:vAlign w:val="center"/>
            <w:hideMark/>
          </w:tcPr>
          <w:p w14:paraId="6ED2F29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DB28E0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D47DB" w:rsidRPr="009831F5" w14:paraId="7E8E0C21" w14:textId="77777777" w:rsidTr="000D47DB">
        <w:trPr>
          <w:trHeight w:val="441"/>
        </w:trPr>
        <w:tc>
          <w:tcPr>
            <w:tcW w:w="1354" w:type="pct"/>
            <w:vMerge w:val="restart"/>
            <w:tcBorders>
              <w:top w:val="single" w:sz="4" w:space="0" w:color="auto"/>
              <w:left w:val="single" w:sz="4" w:space="0" w:color="auto"/>
              <w:bottom w:val="single" w:sz="4" w:space="0" w:color="auto"/>
              <w:right w:val="single" w:sz="4" w:space="0" w:color="auto"/>
            </w:tcBorders>
          </w:tcPr>
          <w:p w14:paraId="7679256B" w14:textId="77777777" w:rsidR="000D47DB" w:rsidRPr="009831F5" w:rsidRDefault="000D47DB"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209D6D0A" w14:textId="1E73229B" w:rsidR="000D47DB" w:rsidRPr="009831F5" w:rsidRDefault="000D47DB" w:rsidP="003B1451">
            <w:pPr>
              <w:snapToGrid w:val="0"/>
              <w:rPr>
                <w:rFonts w:ascii="Times New Roman" w:eastAsia="Calibri" w:hAnsi="Times New Roman"/>
                <w:b/>
                <w:sz w:val="24"/>
                <w:szCs w:val="24"/>
                <w:lang w:eastAsia="en-US"/>
              </w:rPr>
            </w:pPr>
            <w:r w:rsidRPr="009831F5">
              <w:rPr>
                <w:rFonts w:ascii="Times New Roman" w:hAnsi="Times New Roman"/>
                <w:b/>
                <w:sz w:val="24"/>
                <w:szCs w:val="24"/>
              </w:rPr>
              <w:t>Общие сведения о судах</w:t>
            </w:r>
            <w:r w:rsidR="001972A7">
              <w:rPr>
                <w:rFonts w:ascii="Times New Roman" w:hAnsi="Times New Roman"/>
                <w:b/>
                <w:sz w:val="24"/>
                <w:szCs w:val="24"/>
              </w:rPr>
              <w:t>.</w:t>
            </w:r>
            <w:r w:rsidR="00DA2996">
              <w:rPr>
                <w:rFonts w:ascii="Times New Roman" w:hAnsi="Times New Roman"/>
                <w:b/>
                <w:sz w:val="24"/>
                <w:szCs w:val="24"/>
              </w:rPr>
              <w:t xml:space="preserve"> </w:t>
            </w:r>
            <w:r w:rsidR="001972A7">
              <w:rPr>
                <w:rFonts w:ascii="Times New Roman" w:hAnsi="Times New Roman"/>
                <w:b/>
                <w:bCs/>
                <w:color w:val="000000" w:themeColor="text1"/>
                <w:sz w:val="24"/>
                <w:szCs w:val="24"/>
              </w:rPr>
              <w:t>Классификация судов</w:t>
            </w:r>
          </w:p>
          <w:p w14:paraId="32DC8B35" w14:textId="77777777" w:rsidR="000D47DB" w:rsidRPr="009831F5" w:rsidRDefault="000D47DB" w:rsidP="00C14EF5">
            <w:pPr>
              <w:snapToGrid w:val="0"/>
              <w:rPr>
                <w:rFonts w:ascii="Times New Roman" w:hAnsi="Times New Roman"/>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1D54A3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 xml:space="preserve">Содержание учебного материала   </w:t>
            </w:r>
          </w:p>
        </w:tc>
      </w:tr>
      <w:tr w:rsidR="000D47DB" w:rsidRPr="009831F5" w14:paraId="5C8A02E6" w14:textId="77777777" w:rsidTr="000D47DB">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44580" w14:textId="77777777" w:rsidR="000D47DB" w:rsidRPr="009831F5" w:rsidRDefault="000D47DB" w:rsidP="003B1451">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2BB65E36" w14:textId="77777777" w:rsidR="001972A7" w:rsidRDefault="000D47DB" w:rsidP="001972A7">
            <w:pPr>
              <w:shd w:val="clear" w:color="auto" w:fill="FFFFFF"/>
              <w:rPr>
                <w:rFonts w:ascii="Times New Roman" w:hAnsi="Times New Roman"/>
                <w:color w:val="000000" w:themeColor="text1"/>
                <w:sz w:val="24"/>
                <w:szCs w:val="24"/>
              </w:rPr>
            </w:pPr>
            <w:r w:rsidRPr="009831F5">
              <w:rPr>
                <w:rFonts w:ascii="Times New Roman" w:hAnsi="Times New Roman"/>
                <w:sz w:val="24"/>
                <w:szCs w:val="24"/>
              </w:rPr>
              <w:t>Понятие о судне</w:t>
            </w:r>
            <w:r w:rsidR="001972A7">
              <w:rPr>
                <w:rFonts w:ascii="Times New Roman" w:hAnsi="Times New Roman"/>
                <w:color w:val="000000" w:themeColor="text1"/>
                <w:sz w:val="24"/>
                <w:szCs w:val="24"/>
              </w:rPr>
              <w:t xml:space="preserve"> как о сложном инженерном сооружении</w:t>
            </w:r>
            <w:r w:rsidRPr="009831F5">
              <w:rPr>
                <w:rFonts w:ascii="Times New Roman" w:hAnsi="Times New Roman"/>
                <w:sz w:val="24"/>
                <w:szCs w:val="24"/>
              </w:rPr>
              <w:t xml:space="preserve">. Мореходные и эксплуатационные качества судна. Общая классификация судов. </w:t>
            </w:r>
            <w:r w:rsidR="001972A7">
              <w:rPr>
                <w:rFonts w:ascii="Times New Roman" w:hAnsi="Times New Roman"/>
                <w:color w:val="000000" w:themeColor="text1"/>
                <w:sz w:val="24"/>
                <w:szCs w:val="24"/>
              </w:rPr>
              <w:t>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p>
          <w:p w14:paraId="499B0E8D" w14:textId="40F96D17" w:rsidR="000D47DB" w:rsidRPr="009831F5" w:rsidRDefault="001972A7" w:rsidP="001972A7">
            <w:pPr>
              <w:jc w:val="both"/>
              <w:rPr>
                <w:rFonts w:ascii="Times New Roman" w:hAnsi="Times New Roman"/>
                <w:sz w:val="24"/>
                <w:szCs w:val="24"/>
              </w:rPr>
            </w:pPr>
            <w:r>
              <w:rPr>
                <w:rFonts w:ascii="Times New Roman" w:hAnsi="Times New Roman"/>
                <w:bCs/>
                <w:color w:val="000000" w:themeColor="text1"/>
                <w:sz w:val="24"/>
                <w:szCs w:val="24"/>
              </w:rPr>
              <w:t xml:space="preserve">Классификация судов технического флота. </w:t>
            </w:r>
            <w:r w:rsidR="000D47DB" w:rsidRPr="009831F5">
              <w:rPr>
                <w:rFonts w:ascii="Times New Roman" w:hAnsi="Times New Roman"/>
                <w:sz w:val="24"/>
                <w:szCs w:val="24"/>
              </w:rPr>
              <w:t xml:space="preserve">Классификация судов гражданского флота. Форма корпуса судна. Основные сечения корпуса. Главные </w:t>
            </w:r>
            <w:proofErr w:type="spellStart"/>
            <w:r w:rsidR="000D47DB" w:rsidRPr="009831F5">
              <w:rPr>
                <w:rFonts w:ascii="Times New Roman" w:hAnsi="Times New Roman"/>
                <w:sz w:val="24"/>
                <w:szCs w:val="24"/>
              </w:rPr>
              <w:t>размерения</w:t>
            </w:r>
            <w:proofErr w:type="spellEnd"/>
            <w:r w:rsidR="000D47DB" w:rsidRPr="009831F5">
              <w:rPr>
                <w:rFonts w:ascii="Times New Roman" w:hAnsi="Times New Roman"/>
                <w:sz w:val="24"/>
                <w:szCs w:val="24"/>
              </w:rPr>
              <w:t xml:space="preserve"> и коэффициенты полноты. Теоретический чертеж судна. Архитектура внешней формы судна. Классификация судовых помещений. Общее расположение судна</w:t>
            </w:r>
            <w:r w:rsidR="000D47DB" w:rsidRPr="009831F5">
              <w:rPr>
                <w:rFonts w:ascii="Times New Roman" w:hAnsi="Times New Roman"/>
                <w:bCs/>
                <w:sz w:val="24"/>
                <w:szCs w:val="24"/>
                <w:lang w:eastAsia="ar-SA"/>
              </w:rPr>
              <w:t>.</w:t>
            </w:r>
          </w:p>
        </w:tc>
      </w:tr>
      <w:tr w:rsidR="000D47DB" w:rsidRPr="009831F5" w14:paraId="630CDA97" w14:textId="77777777" w:rsidTr="000D47DB">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E1CEE" w14:textId="77777777" w:rsidR="000D47DB" w:rsidRPr="009831F5" w:rsidRDefault="000D47DB" w:rsidP="003B1451">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DC8951B" w14:textId="77777777" w:rsidR="000D47DB" w:rsidRPr="009831F5" w:rsidRDefault="000D47DB"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2229D5B1"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AAC04" w14:textId="77777777" w:rsidR="000D47DB" w:rsidRPr="009831F5" w:rsidRDefault="000D47DB" w:rsidP="003B1451">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3161B8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bCs/>
                <w:sz w:val="24"/>
                <w:szCs w:val="24"/>
                <w:lang w:eastAsia="ar-SA"/>
              </w:rPr>
              <w:t>№1.</w:t>
            </w:r>
            <w:r w:rsidRPr="009831F5">
              <w:rPr>
                <w:rFonts w:ascii="Times New Roman" w:hAnsi="Times New Roman"/>
                <w:bCs/>
                <w:sz w:val="24"/>
                <w:szCs w:val="24"/>
                <w:lang w:eastAsia="ar-SA"/>
              </w:rPr>
              <w:t xml:space="preserve"> Чтение теоретического чертежа судна.</w:t>
            </w:r>
          </w:p>
        </w:tc>
      </w:tr>
      <w:tr w:rsidR="000D47DB" w:rsidRPr="009831F5" w14:paraId="796083D6" w14:textId="77777777" w:rsidTr="000D47DB">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7B920" w14:textId="77777777" w:rsidR="000D47DB" w:rsidRPr="009831F5" w:rsidRDefault="000D47DB" w:rsidP="003B1451">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6F85C19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№2. </w:t>
            </w:r>
            <w:r w:rsidRPr="009831F5">
              <w:rPr>
                <w:rFonts w:ascii="Times New Roman" w:hAnsi="Times New Roman"/>
                <w:bCs/>
                <w:sz w:val="24"/>
                <w:szCs w:val="24"/>
                <w:lang w:eastAsia="ar-SA"/>
              </w:rPr>
              <w:t>Составление таблицы «Основные отсеки судна».</w:t>
            </w:r>
          </w:p>
        </w:tc>
      </w:tr>
      <w:tr w:rsidR="003B1451" w:rsidRPr="009831F5" w14:paraId="16E39959" w14:textId="77777777" w:rsidTr="007A08DA">
        <w:trPr>
          <w:trHeight w:val="399"/>
        </w:trPr>
        <w:tc>
          <w:tcPr>
            <w:tcW w:w="1354" w:type="pct"/>
            <w:vMerge w:val="restart"/>
            <w:tcBorders>
              <w:top w:val="single" w:sz="4" w:space="0" w:color="auto"/>
              <w:left w:val="single" w:sz="4" w:space="0" w:color="auto"/>
              <w:right w:val="single" w:sz="4" w:space="0" w:color="auto"/>
            </w:tcBorders>
            <w:vAlign w:val="center"/>
          </w:tcPr>
          <w:p w14:paraId="06AE9BC3" w14:textId="77777777"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739A346B" w14:textId="77777777" w:rsidR="003B1451" w:rsidRPr="009831F5" w:rsidRDefault="003B1451" w:rsidP="003B1451">
            <w:pPr>
              <w:rPr>
                <w:rFonts w:ascii="Times New Roman" w:eastAsia="Calibri" w:hAnsi="Times New Roman"/>
                <w:b/>
                <w:sz w:val="24"/>
                <w:szCs w:val="24"/>
                <w:lang w:eastAsia="en-US"/>
              </w:rPr>
            </w:pPr>
            <w:r w:rsidRPr="009831F5">
              <w:rPr>
                <w:rFonts w:ascii="Times New Roman" w:hAnsi="Times New Roman"/>
                <w:b/>
                <w:sz w:val="24"/>
                <w:szCs w:val="24"/>
              </w:rPr>
              <w:t>Конструкция и детали корпуса судна</w:t>
            </w:r>
          </w:p>
          <w:p w14:paraId="7DD9EFFE" w14:textId="77777777" w:rsidR="003B1451" w:rsidRPr="009831F5" w:rsidRDefault="003B1451" w:rsidP="003B1451">
            <w:pP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CD8DEAF" w14:textId="77777777" w:rsidR="003B1451" w:rsidRPr="009831F5" w:rsidRDefault="003B1451"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3B1451" w:rsidRPr="009831F5" w14:paraId="784293E2" w14:textId="77777777" w:rsidTr="007A08DA">
        <w:trPr>
          <w:trHeight w:val="1405"/>
        </w:trPr>
        <w:tc>
          <w:tcPr>
            <w:tcW w:w="0" w:type="auto"/>
            <w:vMerge/>
            <w:tcBorders>
              <w:left w:val="single" w:sz="4" w:space="0" w:color="auto"/>
              <w:right w:val="single" w:sz="4" w:space="0" w:color="auto"/>
            </w:tcBorders>
            <w:vAlign w:val="center"/>
            <w:hideMark/>
          </w:tcPr>
          <w:p w14:paraId="347EA088"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78E159E5" w14:textId="6359147F" w:rsidR="003B1451" w:rsidRPr="009831F5" w:rsidRDefault="003B1451" w:rsidP="004D56CB">
            <w:pPr>
              <w:jc w:val="both"/>
              <w:rPr>
                <w:rFonts w:ascii="Times New Roman" w:hAnsi="Times New Roman"/>
                <w:color w:val="0A0A0A"/>
                <w:sz w:val="24"/>
                <w:szCs w:val="24"/>
              </w:rPr>
            </w:pPr>
            <w:r>
              <w:rPr>
                <w:rFonts w:ascii="Times New Roman" w:hAnsi="Times New Roman"/>
                <w:color w:val="000000" w:themeColor="text1"/>
                <w:sz w:val="24"/>
                <w:szCs w:val="24"/>
              </w:rPr>
              <w:t xml:space="preserve">Системы набора корпуса судна, понятия о прочности корпуса в системах набора. </w:t>
            </w:r>
            <w:r w:rsidRPr="009831F5">
              <w:rPr>
                <w:rFonts w:ascii="Times New Roman" w:hAnsi="Times New Roman"/>
                <w:sz w:val="24"/>
                <w:szCs w:val="24"/>
              </w:rPr>
              <w:t xml:space="preserve">Шпация. </w:t>
            </w:r>
            <w:r>
              <w:rPr>
                <w:rFonts w:ascii="Times New Roman" w:hAnsi="Times New Roman"/>
                <w:color w:val="000000" w:themeColor="text1"/>
                <w:sz w:val="24"/>
                <w:szCs w:val="24"/>
              </w:rPr>
              <w:t>Конструкция и назначение наружной обшивки, настила палубы, второго дна, продольные и поперечные переборки, форштевень и ахтерштевень</w:t>
            </w:r>
            <w:r w:rsidRPr="009831F5">
              <w:rPr>
                <w:rFonts w:ascii="Times New Roman" w:hAnsi="Times New Roman"/>
                <w:sz w:val="24"/>
                <w:szCs w:val="24"/>
              </w:rPr>
              <w:t xml:space="preserve"> Днищевые перекрытия. Бортовые перекрытия. Палубы и платформы. Главные переборки. Выгородки и шахты. </w:t>
            </w:r>
            <w:r>
              <w:rPr>
                <w:rFonts w:ascii="Times New Roman" w:hAnsi="Times New Roman"/>
                <w:color w:val="000000" w:themeColor="text1"/>
                <w:sz w:val="24"/>
                <w:szCs w:val="24"/>
              </w:rPr>
              <w:t>Судовые надстройки и рубки, их назначение.</w:t>
            </w:r>
            <w:r w:rsidRPr="009831F5">
              <w:rPr>
                <w:rFonts w:ascii="Times New Roman" w:hAnsi="Times New Roman"/>
                <w:sz w:val="24"/>
                <w:szCs w:val="24"/>
              </w:rPr>
              <w:t xml:space="preserve"> </w:t>
            </w:r>
            <w:r>
              <w:rPr>
                <w:rFonts w:ascii="Times New Roman" w:hAnsi="Times New Roman"/>
                <w:color w:val="000000" w:themeColor="text1"/>
                <w:sz w:val="24"/>
                <w:szCs w:val="24"/>
              </w:rPr>
              <w:t xml:space="preserve">Шахты, горловины, грузовые люки и люковые </w:t>
            </w:r>
            <w:proofErr w:type="spellStart"/>
            <w:r>
              <w:rPr>
                <w:rFonts w:ascii="Times New Roman" w:hAnsi="Times New Roman"/>
                <w:color w:val="000000" w:themeColor="text1"/>
                <w:sz w:val="24"/>
                <w:szCs w:val="24"/>
              </w:rPr>
              <w:t>закрытия.</w:t>
            </w:r>
            <w:r w:rsidRPr="009831F5">
              <w:rPr>
                <w:rFonts w:ascii="Times New Roman" w:hAnsi="Times New Roman"/>
                <w:sz w:val="24"/>
                <w:szCs w:val="24"/>
              </w:rPr>
              <w:t>Фальшборт</w:t>
            </w:r>
            <w:proofErr w:type="spellEnd"/>
            <w:r w:rsidRPr="009831F5">
              <w:rPr>
                <w:rFonts w:ascii="Times New Roman" w:hAnsi="Times New Roman"/>
                <w:sz w:val="24"/>
                <w:szCs w:val="24"/>
              </w:rPr>
              <w:t xml:space="preserve">, привальный брус и боковые кили. Штевни, дейдвудные трубы и мортиры. Фундаменты и крепления. Соединения деталей корпуса судна. </w:t>
            </w:r>
            <w:r>
              <w:rPr>
                <w:rFonts w:ascii="Times New Roman" w:hAnsi="Times New Roman"/>
                <w:color w:val="000000" w:themeColor="text1"/>
                <w:sz w:val="24"/>
                <w:szCs w:val="24"/>
              </w:rPr>
              <w:t>Новые материалы в судостроении.</w:t>
            </w:r>
          </w:p>
        </w:tc>
      </w:tr>
      <w:tr w:rsidR="003B1451" w:rsidRPr="009831F5" w14:paraId="7419E15B" w14:textId="77777777" w:rsidTr="007A08DA">
        <w:trPr>
          <w:trHeight w:val="316"/>
        </w:trPr>
        <w:tc>
          <w:tcPr>
            <w:tcW w:w="0" w:type="auto"/>
            <w:vMerge/>
            <w:tcBorders>
              <w:left w:val="single" w:sz="4" w:space="0" w:color="auto"/>
              <w:right w:val="single" w:sz="4" w:space="0" w:color="auto"/>
            </w:tcBorders>
            <w:vAlign w:val="center"/>
            <w:hideMark/>
          </w:tcPr>
          <w:p w14:paraId="2D30424F"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F6C9842" w14:textId="77777777" w:rsidR="003B1451" w:rsidRPr="009831F5" w:rsidRDefault="003B1451"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3B1451" w:rsidRPr="009831F5" w14:paraId="459EA933" w14:textId="77777777" w:rsidTr="007A08DA">
        <w:trPr>
          <w:trHeight w:val="525"/>
        </w:trPr>
        <w:tc>
          <w:tcPr>
            <w:tcW w:w="0" w:type="auto"/>
            <w:vMerge/>
            <w:tcBorders>
              <w:left w:val="single" w:sz="4" w:space="0" w:color="auto"/>
              <w:right w:val="single" w:sz="4" w:space="0" w:color="auto"/>
            </w:tcBorders>
            <w:vAlign w:val="center"/>
            <w:hideMark/>
          </w:tcPr>
          <w:p w14:paraId="1FE767E8"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B89EEE6" w14:textId="77777777" w:rsidR="003B1451" w:rsidRPr="009831F5" w:rsidRDefault="003B1451"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Cs/>
                <w:sz w:val="24"/>
                <w:szCs w:val="24"/>
                <w:lang w:eastAsia="ar-SA"/>
              </w:rPr>
            </w:pPr>
            <w:r w:rsidRPr="009831F5">
              <w:rPr>
                <w:rFonts w:ascii="Times New Roman" w:hAnsi="Times New Roman"/>
                <w:b/>
                <w:bCs/>
                <w:sz w:val="24"/>
                <w:szCs w:val="24"/>
                <w:lang w:eastAsia="ar-SA"/>
              </w:rPr>
              <w:t>№3.</w:t>
            </w:r>
            <w:r w:rsidRPr="009831F5">
              <w:rPr>
                <w:rFonts w:ascii="Times New Roman" w:hAnsi="Times New Roman"/>
                <w:bCs/>
                <w:sz w:val="24"/>
                <w:szCs w:val="24"/>
                <w:lang w:eastAsia="ar-SA"/>
              </w:rPr>
              <w:t>Определение конструктивных элементов днищевой секции на макете, выполнение эскизов.</w:t>
            </w:r>
          </w:p>
        </w:tc>
      </w:tr>
      <w:tr w:rsidR="003B1451" w:rsidRPr="009831F5" w14:paraId="212AC703" w14:textId="77777777" w:rsidTr="007A08DA">
        <w:trPr>
          <w:trHeight w:val="513"/>
        </w:trPr>
        <w:tc>
          <w:tcPr>
            <w:tcW w:w="0" w:type="auto"/>
            <w:vMerge/>
            <w:tcBorders>
              <w:left w:val="single" w:sz="4" w:space="0" w:color="auto"/>
              <w:right w:val="single" w:sz="4" w:space="0" w:color="auto"/>
            </w:tcBorders>
            <w:vAlign w:val="center"/>
            <w:hideMark/>
          </w:tcPr>
          <w:p w14:paraId="72CDD37B"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D36FA3C" w14:textId="77777777" w:rsidR="003B1451" w:rsidRPr="009831F5" w:rsidRDefault="003B1451"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№4. </w:t>
            </w:r>
            <w:r w:rsidRPr="009831F5">
              <w:rPr>
                <w:rFonts w:ascii="Times New Roman" w:hAnsi="Times New Roman"/>
                <w:bCs/>
                <w:sz w:val="24"/>
                <w:szCs w:val="24"/>
                <w:lang w:eastAsia="ar-SA"/>
              </w:rPr>
              <w:t>Определение конструктивных элементов бортовой секции на макете, выполнение эскизов.</w:t>
            </w:r>
          </w:p>
        </w:tc>
      </w:tr>
      <w:tr w:rsidR="003B1451" w:rsidRPr="009831F5" w14:paraId="52BDB345" w14:textId="77777777" w:rsidTr="007A08DA">
        <w:trPr>
          <w:trHeight w:val="540"/>
        </w:trPr>
        <w:tc>
          <w:tcPr>
            <w:tcW w:w="0" w:type="auto"/>
            <w:vMerge/>
            <w:tcBorders>
              <w:left w:val="single" w:sz="4" w:space="0" w:color="auto"/>
              <w:right w:val="single" w:sz="4" w:space="0" w:color="auto"/>
            </w:tcBorders>
            <w:vAlign w:val="center"/>
            <w:hideMark/>
          </w:tcPr>
          <w:p w14:paraId="01217132"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B0039FE" w14:textId="77777777" w:rsidR="003B1451" w:rsidRPr="009831F5" w:rsidRDefault="003B1451"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№5. </w:t>
            </w:r>
            <w:r w:rsidRPr="009831F5">
              <w:rPr>
                <w:rFonts w:ascii="Times New Roman" w:hAnsi="Times New Roman"/>
                <w:bCs/>
                <w:sz w:val="24"/>
                <w:szCs w:val="24"/>
                <w:lang w:eastAsia="ar-SA"/>
              </w:rPr>
              <w:t>Определение конструктивных элементов палубной секции на макете, выполнение эскизов.</w:t>
            </w:r>
          </w:p>
        </w:tc>
      </w:tr>
      <w:tr w:rsidR="003B1451" w:rsidRPr="009831F5" w14:paraId="66A2F8DF" w14:textId="77777777" w:rsidTr="007A08DA">
        <w:trPr>
          <w:trHeight w:val="585"/>
        </w:trPr>
        <w:tc>
          <w:tcPr>
            <w:tcW w:w="0" w:type="auto"/>
            <w:vMerge/>
            <w:tcBorders>
              <w:left w:val="single" w:sz="4" w:space="0" w:color="auto"/>
              <w:right w:val="single" w:sz="4" w:space="0" w:color="auto"/>
            </w:tcBorders>
            <w:vAlign w:val="center"/>
            <w:hideMark/>
          </w:tcPr>
          <w:p w14:paraId="529335F5"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489D450" w14:textId="77777777" w:rsidR="003B1451" w:rsidRPr="009831F5" w:rsidRDefault="003B1451"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№6. </w:t>
            </w:r>
            <w:r w:rsidRPr="009831F5">
              <w:rPr>
                <w:rFonts w:ascii="Times New Roman" w:hAnsi="Times New Roman"/>
                <w:bCs/>
                <w:sz w:val="24"/>
                <w:szCs w:val="24"/>
                <w:lang w:eastAsia="ar-SA"/>
              </w:rPr>
              <w:t>Определение конструктивных элементов судовой переборки на макете, выполнение эскизов.</w:t>
            </w:r>
          </w:p>
        </w:tc>
      </w:tr>
      <w:tr w:rsidR="003B1451" w:rsidRPr="009831F5" w14:paraId="0A0C5D3F" w14:textId="77777777" w:rsidTr="007A08DA">
        <w:trPr>
          <w:trHeight w:val="585"/>
        </w:trPr>
        <w:tc>
          <w:tcPr>
            <w:tcW w:w="0" w:type="auto"/>
            <w:vMerge/>
            <w:tcBorders>
              <w:left w:val="single" w:sz="4" w:space="0" w:color="auto"/>
              <w:right w:val="single" w:sz="4" w:space="0" w:color="auto"/>
            </w:tcBorders>
            <w:vAlign w:val="center"/>
          </w:tcPr>
          <w:p w14:paraId="7FCC8532"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641EBB82" w14:textId="1FCE051B" w:rsidR="003B1451" w:rsidRPr="009831F5" w:rsidRDefault="003B1451" w:rsidP="001972A7">
            <w:pPr>
              <w:snapToGrid w:val="0"/>
              <w:jc w:val="both"/>
              <w:rPr>
                <w:rFonts w:ascii="Times New Roman" w:hAnsi="Times New Roman"/>
                <w:b/>
                <w:bCs/>
                <w:sz w:val="24"/>
                <w:szCs w:val="24"/>
                <w:lang w:eastAsia="ar-SA"/>
              </w:rPr>
            </w:pPr>
            <w:r>
              <w:rPr>
                <w:rFonts w:ascii="Times New Roman" w:hAnsi="Times New Roman"/>
                <w:b/>
                <w:bCs/>
                <w:color w:val="000000" w:themeColor="text1"/>
                <w:sz w:val="24"/>
                <w:szCs w:val="24"/>
              </w:rPr>
              <w:t>Содержание учебного материала</w:t>
            </w:r>
          </w:p>
        </w:tc>
      </w:tr>
      <w:tr w:rsidR="003B1451" w:rsidRPr="009831F5" w14:paraId="57C41C10" w14:textId="77777777" w:rsidTr="007A08DA">
        <w:trPr>
          <w:trHeight w:val="585"/>
        </w:trPr>
        <w:tc>
          <w:tcPr>
            <w:tcW w:w="0" w:type="auto"/>
            <w:vMerge/>
            <w:tcBorders>
              <w:left w:val="single" w:sz="4" w:space="0" w:color="auto"/>
              <w:right w:val="single" w:sz="4" w:space="0" w:color="auto"/>
            </w:tcBorders>
            <w:vAlign w:val="center"/>
          </w:tcPr>
          <w:p w14:paraId="1761E666"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21D0867D" w14:textId="3DA68F50" w:rsidR="003B1451" w:rsidRPr="009831F5" w:rsidRDefault="003B1451" w:rsidP="001972A7">
            <w:pPr>
              <w:snapToGrid w:val="0"/>
              <w:jc w:val="both"/>
              <w:rPr>
                <w:rFonts w:ascii="Times New Roman" w:hAnsi="Times New Roman"/>
                <w:b/>
                <w:bCs/>
                <w:sz w:val="24"/>
                <w:szCs w:val="24"/>
                <w:lang w:eastAsia="ar-SA"/>
              </w:rPr>
            </w:pPr>
            <w:r>
              <w:rPr>
                <w:rFonts w:ascii="Times New Roman" w:hAnsi="Times New Roman"/>
                <w:color w:val="000000" w:themeColor="text1"/>
                <w:sz w:val="24"/>
                <w:szCs w:val="24"/>
              </w:rPr>
              <w:t>Характеристика архитектурно-конструктивных типов судов. Формы носовых и кормовых оконечностей, минимальный и избыточный надводный борт, многокорпусные суда</w:t>
            </w:r>
          </w:p>
        </w:tc>
      </w:tr>
      <w:tr w:rsidR="003B1451" w:rsidRPr="009831F5" w14:paraId="1264B1CE" w14:textId="77777777" w:rsidTr="007A08DA">
        <w:trPr>
          <w:trHeight w:val="585"/>
        </w:trPr>
        <w:tc>
          <w:tcPr>
            <w:tcW w:w="0" w:type="auto"/>
            <w:vMerge/>
            <w:tcBorders>
              <w:left w:val="single" w:sz="4" w:space="0" w:color="auto"/>
              <w:right w:val="single" w:sz="4" w:space="0" w:color="auto"/>
            </w:tcBorders>
            <w:vAlign w:val="center"/>
          </w:tcPr>
          <w:p w14:paraId="19756390"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4779454F" w14:textId="39D4B3E0" w:rsidR="003B1451" w:rsidRPr="009831F5" w:rsidRDefault="003B1451" w:rsidP="001972A7">
            <w:pPr>
              <w:snapToGrid w:val="0"/>
              <w:jc w:val="both"/>
              <w:rPr>
                <w:rFonts w:ascii="Times New Roman" w:hAnsi="Times New Roman"/>
                <w:b/>
                <w:bCs/>
                <w:sz w:val="24"/>
                <w:szCs w:val="24"/>
                <w:lang w:eastAsia="ar-SA"/>
              </w:rPr>
            </w:pPr>
            <w:r>
              <w:rPr>
                <w:rFonts w:ascii="Times New Roman" w:hAnsi="Times New Roman"/>
                <w:b/>
                <w:bCs/>
                <w:color w:val="000000" w:themeColor="text1"/>
                <w:sz w:val="24"/>
                <w:szCs w:val="24"/>
              </w:rPr>
              <w:t>В том числе практическое занятие</w:t>
            </w:r>
          </w:p>
        </w:tc>
      </w:tr>
      <w:tr w:rsidR="003B1451" w:rsidRPr="009831F5" w14:paraId="317D08B7" w14:textId="77777777" w:rsidTr="007A08DA">
        <w:trPr>
          <w:trHeight w:val="585"/>
        </w:trPr>
        <w:tc>
          <w:tcPr>
            <w:tcW w:w="0" w:type="auto"/>
            <w:vMerge/>
            <w:tcBorders>
              <w:left w:val="single" w:sz="4" w:space="0" w:color="auto"/>
              <w:bottom w:val="single" w:sz="4" w:space="0" w:color="auto"/>
              <w:right w:val="single" w:sz="4" w:space="0" w:color="auto"/>
            </w:tcBorders>
            <w:vAlign w:val="center"/>
          </w:tcPr>
          <w:p w14:paraId="3C05F7F7"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4C068730" w14:textId="28D28980" w:rsidR="003B1451" w:rsidRPr="009831F5" w:rsidRDefault="003B1451" w:rsidP="001972A7">
            <w:pPr>
              <w:snapToGrid w:val="0"/>
              <w:jc w:val="both"/>
              <w:rPr>
                <w:rFonts w:ascii="Times New Roman" w:hAnsi="Times New Roman"/>
                <w:b/>
                <w:bCs/>
                <w:sz w:val="24"/>
                <w:szCs w:val="24"/>
                <w:lang w:eastAsia="ar-SA"/>
              </w:rPr>
            </w:pPr>
            <w:r w:rsidRPr="001972A7">
              <w:rPr>
                <w:rFonts w:ascii="Times New Roman" w:hAnsi="Times New Roman"/>
                <w:b/>
                <w:bCs/>
                <w:color w:val="000000" w:themeColor="text1"/>
                <w:sz w:val="24"/>
                <w:szCs w:val="24"/>
              </w:rPr>
              <w:t>№7.</w:t>
            </w:r>
            <w:r>
              <w:rPr>
                <w:rFonts w:ascii="Times New Roman" w:hAnsi="Times New Roman"/>
                <w:color w:val="000000" w:themeColor="text1"/>
                <w:sz w:val="24"/>
                <w:szCs w:val="24"/>
              </w:rPr>
              <w:t xml:space="preserve"> Ознакомление с устройством корпуса судна, размещением помещений и отсеков в корпусе, надстройках и рубках судна (на макетах)</w:t>
            </w:r>
          </w:p>
        </w:tc>
      </w:tr>
      <w:tr w:rsidR="000D47DB" w:rsidRPr="009831F5" w14:paraId="114DA2CF" w14:textId="77777777" w:rsidTr="000D47DB">
        <w:trPr>
          <w:trHeight w:val="388"/>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5326DF0" w14:textId="77777777" w:rsidR="000D47DB" w:rsidRPr="009831F5" w:rsidRDefault="000D47DB"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4AB04B61" w14:textId="77777777" w:rsidR="000D47DB" w:rsidRPr="009831F5" w:rsidRDefault="000D47DB" w:rsidP="003B1451">
            <w:pPr>
              <w:pStyle w:val="Style29"/>
              <w:widowControl/>
              <w:spacing w:line="240" w:lineRule="auto"/>
              <w:ind w:firstLine="5"/>
              <w:rPr>
                <w:rFonts w:ascii="Times New Roman" w:hAnsi="Times New Roman" w:cs="Times New Roman"/>
                <w:b/>
                <w:lang w:eastAsia="en-US"/>
              </w:rPr>
            </w:pPr>
            <w:r w:rsidRPr="009831F5">
              <w:rPr>
                <w:rFonts w:ascii="Times New Roman" w:hAnsi="Times New Roman" w:cs="Times New Roman"/>
                <w:b/>
                <w:lang w:eastAsia="en-US"/>
              </w:rPr>
              <w:t xml:space="preserve">Судовые </w:t>
            </w:r>
          </w:p>
          <w:p w14:paraId="6848B51B" w14:textId="77777777" w:rsidR="000D47DB" w:rsidRPr="009831F5" w:rsidRDefault="000D47DB" w:rsidP="003B1451">
            <w:pPr>
              <w:pStyle w:val="Style29"/>
              <w:widowControl/>
              <w:spacing w:line="240" w:lineRule="auto"/>
              <w:ind w:firstLine="5"/>
              <w:rPr>
                <w:rFonts w:ascii="Times New Roman" w:hAnsi="Times New Roman" w:cs="Times New Roman"/>
                <w:b/>
                <w:lang w:eastAsia="en-US"/>
              </w:rPr>
            </w:pPr>
            <w:r w:rsidRPr="009831F5">
              <w:rPr>
                <w:rFonts w:ascii="Times New Roman" w:hAnsi="Times New Roman" w:cs="Times New Roman"/>
                <w:b/>
                <w:lang w:eastAsia="en-US"/>
              </w:rPr>
              <w:t>устройства</w:t>
            </w:r>
          </w:p>
        </w:tc>
        <w:tc>
          <w:tcPr>
            <w:tcW w:w="3646" w:type="pct"/>
            <w:tcBorders>
              <w:top w:val="single" w:sz="4" w:space="0" w:color="auto"/>
              <w:left w:val="single" w:sz="4" w:space="0" w:color="auto"/>
              <w:bottom w:val="single" w:sz="4" w:space="0" w:color="auto"/>
              <w:right w:val="single" w:sz="4" w:space="0" w:color="auto"/>
            </w:tcBorders>
            <w:vAlign w:val="center"/>
            <w:hideMark/>
          </w:tcPr>
          <w:p w14:paraId="4858CA1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52AF13C1" w14:textId="77777777" w:rsidTr="000D47DB">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B997E"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EC5CC0" w14:textId="0F62E80C" w:rsidR="000D47DB" w:rsidRPr="009831F5" w:rsidRDefault="003B1451"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color w:val="000000" w:themeColor="text1"/>
                <w:sz w:val="24"/>
                <w:szCs w:val="24"/>
              </w:rPr>
              <w:t>Рулевое устройство, рулевые приводы, рулевые машины, классификация рулей, их назначение, составные элементы, 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Требования Регистра, предъявляемые к швартовному устройству</w:t>
            </w:r>
            <w:r w:rsidR="001972A7">
              <w:rPr>
                <w:rFonts w:ascii="Times New Roman" w:hAnsi="Times New Roman"/>
                <w:color w:val="000000" w:themeColor="text1"/>
                <w:sz w:val="24"/>
                <w:szCs w:val="24"/>
              </w:rPr>
              <w:t>. Назначение, состав и правила 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судами общего назначения (транспортными). Подготовка судна к буксировке</w:t>
            </w:r>
          </w:p>
        </w:tc>
      </w:tr>
      <w:tr w:rsidR="000D47DB" w:rsidRPr="009831F5" w14:paraId="3D9993A7" w14:textId="77777777" w:rsidTr="003B1451">
        <w:trPr>
          <w:trHeight w:val="4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5C36F"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9773785"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99EAAD4" w14:textId="77777777" w:rsidTr="000D47DB">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23932"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119109B" w14:textId="7F9DC796"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sz w:val="24"/>
                <w:szCs w:val="24"/>
              </w:rPr>
              <w:t>№</w:t>
            </w:r>
            <w:r w:rsidR="003B1451">
              <w:rPr>
                <w:rFonts w:ascii="Times New Roman" w:hAnsi="Times New Roman"/>
                <w:b/>
                <w:sz w:val="24"/>
                <w:szCs w:val="24"/>
              </w:rPr>
              <w:t>8</w:t>
            </w:r>
            <w:r w:rsidRPr="009831F5">
              <w:rPr>
                <w:rFonts w:ascii="Times New Roman" w:hAnsi="Times New Roman"/>
                <w:b/>
                <w:sz w:val="24"/>
                <w:szCs w:val="24"/>
              </w:rPr>
              <w:t>.</w:t>
            </w:r>
            <w:r w:rsidR="003B1451">
              <w:rPr>
                <w:rFonts w:ascii="Times New Roman" w:hAnsi="Times New Roman"/>
                <w:b/>
                <w:sz w:val="24"/>
                <w:szCs w:val="24"/>
              </w:rPr>
              <w:t xml:space="preserve"> </w:t>
            </w:r>
            <w:r w:rsidR="003B1451">
              <w:rPr>
                <w:rFonts w:ascii="Times New Roman" w:hAnsi="Times New Roman"/>
                <w:color w:val="000000" w:themeColor="text1"/>
                <w:sz w:val="24"/>
                <w:szCs w:val="24"/>
              </w:rPr>
              <w:t>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r>
      <w:tr w:rsidR="000D47DB" w:rsidRPr="009831F5" w14:paraId="5A098FB6" w14:textId="77777777" w:rsidTr="000D47DB">
        <w:trPr>
          <w:trHeight w:val="423"/>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70C5A6A" w14:textId="77777777" w:rsidR="000D47DB" w:rsidRPr="009831F5" w:rsidRDefault="000D47DB"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4FF559D1" w14:textId="77777777" w:rsidR="000D47DB" w:rsidRPr="009831F5" w:rsidRDefault="000D47DB"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Calibri" w:hAnsi="Times New Roman"/>
                <w:b/>
                <w:sz w:val="24"/>
                <w:szCs w:val="24"/>
                <w:lang w:eastAsia="en-US"/>
              </w:rPr>
            </w:pPr>
            <w:r w:rsidRPr="009831F5">
              <w:rPr>
                <w:rFonts w:ascii="Times New Roman" w:hAnsi="Times New Roman"/>
                <w:b/>
                <w:sz w:val="24"/>
                <w:szCs w:val="24"/>
              </w:rPr>
              <w:t>Судовые системы</w:t>
            </w:r>
          </w:p>
        </w:tc>
        <w:tc>
          <w:tcPr>
            <w:tcW w:w="3646" w:type="pct"/>
            <w:tcBorders>
              <w:top w:val="single" w:sz="4" w:space="0" w:color="auto"/>
              <w:left w:val="single" w:sz="4" w:space="0" w:color="auto"/>
              <w:bottom w:val="single" w:sz="4" w:space="0" w:color="auto"/>
              <w:right w:val="single" w:sz="4" w:space="0" w:color="auto"/>
            </w:tcBorders>
            <w:vAlign w:val="center"/>
            <w:hideMark/>
          </w:tcPr>
          <w:p w14:paraId="1283817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CA6DD09" w14:textId="77777777" w:rsidTr="000D47DB">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B13C8"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E92B140" w14:textId="77617F9B"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 xml:space="preserve">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w:t>
            </w:r>
            <w:r w:rsidR="003B1451">
              <w:rPr>
                <w:rFonts w:ascii="Times New Roman" w:hAnsi="Times New Roman"/>
                <w:color w:val="000000" w:themeColor="text1"/>
                <w:sz w:val="24"/>
                <w:szCs w:val="24"/>
              </w:rPr>
              <w:t>Специальные системы судов технического флота. Правила эксплуатации судовых систем, требование Регистра, предъявляемые к ним</w:t>
            </w:r>
          </w:p>
        </w:tc>
      </w:tr>
      <w:tr w:rsidR="000D47DB" w:rsidRPr="009831F5" w14:paraId="5D034DCA"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A749D"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D89CC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FB4848" w14:textId="77777777" w:rsidTr="000D47DB">
        <w:trPr>
          <w:trHeight w:val="5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C33DE"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EEC4A8" w14:textId="64042333"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lang w:eastAsia="ar-SA"/>
              </w:rPr>
              <w:t>№</w:t>
            </w:r>
            <w:r w:rsidR="003B1451">
              <w:rPr>
                <w:rFonts w:ascii="Times New Roman" w:hAnsi="Times New Roman"/>
                <w:b/>
                <w:bCs/>
                <w:sz w:val="24"/>
                <w:szCs w:val="24"/>
                <w:lang w:eastAsia="ar-SA"/>
              </w:rPr>
              <w:t>9</w:t>
            </w:r>
            <w:r w:rsidRPr="009831F5">
              <w:rPr>
                <w:rFonts w:ascii="Times New Roman" w:hAnsi="Times New Roman"/>
                <w:b/>
                <w:bCs/>
                <w:sz w:val="24"/>
                <w:szCs w:val="24"/>
                <w:lang w:eastAsia="ar-SA"/>
              </w:rPr>
              <w:t>.</w:t>
            </w:r>
            <w:r w:rsidR="003B1451">
              <w:rPr>
                <w:rFonts w:ascii="Times New Roman" w:hAnsi="Times New Roman"/>
                <w:color w:val="000000" w:themeColor="text1"/>
                <w:sz w:val="24"/>
                <w:szCs w:val="24"/>
              </w:rPr>
              <w:t xml:space="preserve"> Общесудовые и специальные системы, их состав и принципы построения (на чертежах, схемах и макетах). Маркировка трубопроводов.</w:t>
            </w:r>
          </w:p>
        </w:tc>
      </w:tr>
      <w:tr w:rsidR="003B1451" w:rsidRPr="009831F5" w14:paraId="3504684F" w14:textId="77777777" w:rsidTr="00D22890">
        <w:trPr>
          <w:trHeight w:val="501"/>
        </w:trPr>
        <w:tc>
          <w:tcPr>
            <w:tcW w:w="0" w:type="auto"/>
            <w:vMerge w:val="restart"/>
            <w:tcBorders>
              <w:top w:val="single" w:sz="4" w:space="0" w:color="auto"/>
              <w:left w:val="single" w:sz="4" w:space="0" w:color="auto"/>
              <w:right w:val="single" w:sz="4" w:space="0" w:color="auto"/>
            </w:tcBorders>
            <w:vAlign w:val="center"/>
          </w:tcPr>
          <w:p w14:paraId="0959CF3A" w14:textId="5B06329B" w:rsidR="003B1451" w:rsidRPr="009831F5" w:rsidRDefault="003B1451" w:rsidP="003B1451">
            <w:pPr>
              <w:rPr>
                <w:rFonts w:ascii="Times New Roman" w:hAnsi="Times New Roman"/>
                <w:b/>
                <w:sz w:val="24"/>
                <w:szCs w:val="24"/>
                <w:lang w:eastAsia="en-US"/>
              </w:rPr>
            </w:pPr>
            <w:r>
              <w:rPr>
                <w:rFonts w:ascii="Times New Roman" w:hAnsi="Times New Roman"/>
                <w:b/>
                <w:bCs/>
                <w:color w:val="000000" w:themeColor="text1"/>
                <w:sz w:val="24"/>
                <w:szCs w:val="24"/>
              </w:rPr>
              <w:t>Тема 5. Шлюпочное устройство и спасательные средства</w:t>
            </w:r>
          </w:p>
        </w:tc>
        <w:tc>
          <w:tcPr>
            <w:tcW w:w="3646" w:type="pct"/>
            <w:tcBorders>
              <w:top w:val="single" w:sz="4" w:space="0" w:color="auto"/>
              <w:left w:val="single" w:sz="4" w:space="0" w:color="auto"/>
              <w:bottom w:val="single" w:sz="4" w:space="0" w:color="auto"/>
              <w:right w:val="single" w:sz="4" w:space="0" w:color="auto"/>
            </w:tcBorders>
          </w:tcPr>
          <w:p w14:paraId="556F9718" w14:textId="651A2F99"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Pr>
                <w:rFonts w:ascii="Times New Roman" w:hAnsi="Times New Roman"/>
                <w:b/>
                <w:bCs/>
                <w:color w:val="000000" w:themeColor="text1"/>
                <w:sz w:val="24"/>
                <w:szCs w:val="24"/>
              </w:rPr>
              <w:t>Содержание учебного материала</w:t>
            </w:r>
          </w:p>
        </w:tc>
      </w:tr>
      <w:tr w:rsidR="003B1451" w:rsidRPr="009831F5" w14:paraId="76234FC7" w14:textId="77777777" w:rsidTr="00D22890">
        <w:trPr>
          <w:trHeight w:val="501"/>
        </w:trPr>
        <w:tc>
          <w:tcPr>
            <w:tcW w:w="0" w:type="auto"/>
            <w:vMerge/>
            <w:tcBorders>
              <w:left w:val="single" w:sz="4" w:space="0" w:color="auto"/>
              <w:right w:val="single" w:sz="4" w:space="0" w:color="auto"/>
            </w:tcBorders>
            <w:vAlign w:val="center"/>
          </w:tcPr>
          <w:p w14:paraId="05226A75"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145AB01F" w14:textId="38A0DCE5"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Pr>
                <w:rFonts w:ascii="Times New Roman" w:hAnsi="Times New Roman"/>
                <w:color w:val="000000" w:themeColor="text1"/>
                <w:sz w:val="24"/>
                <w:szCs w:val="24"/>
              </w:rPr>
              <w:t>Виды шлюпбалок, принцип действия. Спасательные, дежурные шлюпки спасательные плоты, их устройство и снабжение. Правила технической эксплуатации и техники безопасности при работе. Освидетельствование и испытание.</w:t>
            </w:r>
            <w:r>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Эксплуатация шлюпочного устройства, подъём и спуск шлюпок</w:t>
            </w:r>
          </w:p>
        </w:tc>
      </w:tr>
      <w:tr w:rsidR="003B1451" w:rsidRPr="009831F5" w14:paraId="3B7DC25A" w14:textId="77777777" w:rsidTr="00D22890">
        <w:trPr>
          <w:trHeight w:val="501"/>
        </w:trPr>
        <w:tc>
          <w:tcPr>
            <w:tcW w:w="0" w:type="auto"/>
            <w:vMerge/>
            <w:tcBorders>
              <w:left w:val="single" w:sz="4" w:space="0" w:color="auto"/>
              <w:right w:val="single" w:sz="4" w:space="0" w:color="auto"/>
            </w:tcBorders>
            <w:vAlign w:val="center"/>
          </w:tcPr>
          <w:p w14:paraId="43B8802D"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181A13FE" w14:textId="0E470EA4"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Pr>
                <w:rFonts w:ascii="Times New Roman" w:hAnsi="Times New Roman"/>
                <w:b/>
                <w:bCs/>
                <w:color w:val="000000" w:themeColor="text1"/>
                <w:sz w:val="24"/>
                <w:szCs w:val="24"/>
              </w:rPr>
              <w:t>В том числе практическое занятие</w:t>
            </w:r>
          </w:p>
        </w:tc>
      </w:tr>
      <w:tr w:rsidR="003B1451" w:rsidRPr="009831F5" w14:paraId="782E4138" w14:textId="77777777" w:rsidTr="00D22890">
        <w:trPr>
          <w:trHeight w:val="501"/>
        </w:trPr>
        <w:tc>
          <w:tcPr>
            <w:tcW w:w="0" w:type="auto"/>
            <w:vMerge/>
            <w:tcBorders>
              <w:left w:val="single" w:sz="4" w:space="0" w:color="auto"/>
              <w:bottom w:val="single" w:sz="4" w:space="0" w:color="auto"/>
              <w:right w:val="single" w:sz="4" w:space="0" w:color="auto"/>
            </w:tcBorders>
            <w:vAlign w:val="center"/>
          </w:tcPr>
          <w:p w14:paraId="6295D0AF"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2873A92F" w14:textId="2F66DF7B"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3B1451">
              <w:rPr>
                <w:rFonts w:ascii="Times New Roman" w:hAnsi="Times New Roman"/>
                <w:b/>
                <w:bCs/>
                <w:color w:val="000000" w:themeColor="text1"/>
                <w:sz w:val="24"/>
                <w:szCs w:val="24"/>
              </w:rPr>
              <w:t>№10</w:t>
            </w:r>
            <w:r>
              <w:rPr>
                <w:rFonts w:ascii="Times New Roman" w:hAnsi="Times New Roman"/>
                <w:color w:val="000000" w:themeColor="text1"/>
                <w:sz w:val="24"/>
                <w:szCs w:val="24"/>
              </w:rPr>
              <w:t>. Спасательные шлюпки и плоты, их устройство и снабжение</w:t>
            </w:r>
          </w:p>
        </w:tc>
      </w:tr>
      <w:tr w:rsidR="003B1451" w:rsidRPr="009831F5" w14:paraId="518EB6BA" w14:textId="77777777" w:rsidTr="003B4B74">
        <w:trPr>
          <w:trHeight w:val="501"/>
        </w:trPr>
        <w:tc>
          <w:tcPr>
            <w:tcW w:w="0" w:type="auto"/>
            <w:vMerge w:val="restart"/>
            <w:tcBorders>
              <w:left w:val="single" w:sz="4" w:space="0" w:color="auto"/>
              <w:right w:val="single" w:sz="4" w:space="0" w:color="auto"/>
            </w:tcBorders>
            <w:vAlign w:val="center"/>
          </w:tcPr>
          <w:p w14:paraId="21441AE7" w14:textId="2E5CA1E7" w:rsidR="003B1451" w:rsidRPr="009831F5" w:rsidRDefault="003B1451" w:rsidP="003B1451">
            <w:pPr>
              <w:rPr>
                <w:rFonts w:ascii="Times New Roman" w:hAnsi="Times New Roman"/>
                <w:b/>
                <w:sz w:val="24"/>
                <w:szCs w:val="24"/>
                <w:lang w:eastAsia="en-US"/>
              </w:rPr>
            </w:pPr>
            <w:r>
              <w:rPr>
                <w:rFonts w:ascii="Times New Roman" w:hAnsi="Times New Roman"/>
                <w:b/>
                <w:bCs/>
                <w:color w:val="000000" w:themeColor="text1"/>
                <w:sz w:val="24"/>
                <w:szCs w:val="24"/>
              </w:rPr>
              <w:t>Тема 6. Грузовое устройство</w:t>
            </w:r>
          </w:p>
        </w:tc>
        <w:tc>
          <w:tcPr>
            <w:tcW w:w="3646" w:type="pct"/>
            <w:tcBorders>
              <w:top w:val="single" w:sz="4" w:space="0" w:color="auto"/>
              <w:left w:val="single" w:sz="4" w:space="0" w:color="auto"/>
              <w:bottom w:val="single" w:sz="4" w:space="0" w:color="auto"/>
              <w:right w:val="single" w:sz="4" w:space="0" w:color="auto"/>
            </w:tcBorders>
          </w:tcPr>
          <w:p w14:paraId="4CC8E1E4" w14:textId="7F94CB9A" w:rsidR="003B1451"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sz w:val="24"/>
                <w:szCs w:val="24"/>
              </w:rPr>
            </w:pPr>
            <w:r>
              <w:rPr>
                <w:rFonts w:ascii="Times New Roman" w:hAnsi="Times New Roman"/>
                <w:b/>
                <w:bCs/>
                <w:color w:val="000000" w:themeColor="text1"/>
                <w:sz w:val="24"/>
                <w:szCs w:val="24"/>
              </w:rPr>
              <w:t>Содержание учебного материала</w:t>
            </w:r>
          </w:p>
        </w:tc>
      </w:tr>
      <w:tr w:rsidR="003B1451" w:rsidRPr="009831F5" w14:paraId="37AFDE69" w14:textId="77777777" w:rsidTr="003B4B74">
        <w:trPr>
          <w:trHeight w:val="501"/>
        </w:trPr>
        <w:tc>
          <w:tcPr>
            <w:tcW w:w="0" w:type="auto"/>
            <w:vMerge/>
            <w:tcBorders>
              <w:left w:val="single" w:sz="4" w:space="0" w:color="auto"/>
              <w:right w:val="single" w:sz="4" w:space="0" w:color="auto"/>
            </w:tcBorders>
            <w:vAlign w:val="center"/>
          </w:tcPr>
          <w:p w14:paraId="6B04E1AC"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3552771A" w14:textId="0A53DC25" w:rsidR="003B1451"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sz w:val="24"/>
                <w:szCs w:val="24"/>
              </w:rPr>
            </w:pPr>
            <w:r>
              <w:rPr>
                <w:rFonts w:ascii="Times New Roman" w:hAnsi="Times New Roman"/>
                <w:color w:val="000000" w:themeColor="text1"/>
                <w:sz w:val="24"/>
                <w:szCs w:val="24"/>
              </w:rPr>
              <w:t>Классификация грузовых устройств и размещение на судне. Правила технической эксплуатации и техники безопасности при эксплуатации. Захватные приспособления для груза.</w:t>
            </w:r>
          </w:p>
        </w:tc>
      </w:tr>
      <w:tr w:rsidR="000D47DB" w:rsidRPr="009831F5" w14:paraId="35324853" w14:textId="77777777" w:rsidTr="000D47DB">
        <w:trPr>
          <w:trHeight w:val="343"/>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1B10D789" w14:textId="70560063"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Тема </w:t>
            </w:r>
            <w:r w:rsidR="003B1451">
              <w:rPr>
                <w:rFonts w:ascii="Times New Roman" w:hAnsi="Times New Roman"/>
                <w:b/>
                <w:sz w:val="24"/>
                <w:szCs w:val="24"/>
              </w:rPr>
              <w:t>7</w:t>
            </w:r>
            <w:r w:rsidRPr="009831F5">
              <w:rPr>
                <w:rFonts w:ascii="Times New Roman" w:hAnsi="Times New Roman"/>
                <w:b/>
                <w:sz w:val="24"/>
                <w:szCs w:val="24"/>
              </w:rPr>
              <w:t>.</w:t>
            </w:r>
          </w:p>
          <w:p w14:paraId="70297364"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Судовые </w:t>
            </w:r>
          </w:p>
          <w:p w14:paraId="013CAE41"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энергетические установки</w:t>
            </w:r>
          </w:p>
          <w:p w14:paraId="0FF5AEE3" w14:textId="77777777" w:rsidR="000D47DB" w:rsidRPr="009831F5" w:rsidRDefault="000D47DB" w:rsidP="003B1451">
            <w:pPr>
              <w:rPr>
                <w:rFonts w:ascii="Times New Roman" w:hAnsi="Times New Roman"/>
                <w:b/>
                <w:sz w:val="24"/>
                <w:szCs w:val="24"/>
              </w:rPr>
            </w:pPr>
          </w:p>
          <w:p w14:paraId="5F42E194" w14:textId="77777777" w:rsidR="000D47DB" w:rsidRPr="009831F5" w:rsidRDefault="000D47DB" w:rsidP="003B1451">
            <w:pP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3D4C91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10B64CC" w14:textId="77777777" w:rsidTr="000D47DB">
        <w:trPr>
          <w:trHeight w:val="10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D6600"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0F03A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 xml:space="preserve">Типы, состав, размещение и особенности снабжения СЭУ. Судовые двигатели внутреннего сгорания (ДВС) и СЭУ с ДВС. Паротурбинные СЭУ. Паровые котлы и </w:t>
            </w:r>
            <w:proofErr w:type="spellStart"/>
            <w:r w:rsidRPr="009831F5">
              <w:rPr>
                <w:rFonts w:ascii="Times New Roman" w:hAnsi="Times New Roman"/>
                <w:sz w:val="24"/>
                <w:szCs w:val="24"/>
              </w:rPr>
              <w:t>паропроизводительные</w:t>
            </w:r>
            <w:proofErr w:type="spellEnd"/>
            <w:r w:rsidRPr="009831F5">
              <w:rPr>
                <w:rFonts w:ascii="Times New Roman" w:hAnsi="Times New Roman"/>
                <w:sz w:val="24"/>
                <w:szCs w:val="24"/>
              </w:rPr>
              <w:t xml:space="preserve"> установки. СЭУ с электродвижением. Ядерные СЭУ</w:t>
            </w:r>
          </w:p>
        </w:tc>
      </w:tr>
      <w:tr w:rsidR="000D47DB" w:rsidRPr="009831F5" w14:paraId="033F3420" w14:textId="77777777" w:rsidTr="000D47D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6C51F"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364F60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409C420D" w14:textId="77777777" w:rsidTr="000D47DB">
        <w:trPr>
          <w:trHeight w:val="477"/>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2ABF717D" w14:textId="44D95FA1"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Тема </w:t>
            </w:r>
            <w:r w:rsidR="003B1451">
              <w:rPr>
                <w:rFonts w:ascii="Times New Roman" w:hAnsi="Times New Roman"/>
                <w:b/>
                <w:sz w:val="24"/>
                <w:szCs w:val="24"/>
              </w:rPr>
              <w:t>8</w:t>
            </w:r>
            <w:r w:rsidRPr="009831F5">
              <w:rPr>
                <w:rFonts w:ascii="Times New Roman" w:hAnsi="Times New Roman"/>
                <w:b/>
                <w:sz w:val="24"/>
                <w:szCs w:val="24"/>
              </w:rPr>
              <w:t>.</w:t>
            </w:r>
          </w:p>
          <w:p w14:paraId="0D71954B"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Электрооборудование и </w:t>
            </w:r>
          </w:p>
          <w:p w14:paraId="5979104C"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автоматизация судов</w:t>
            </w:r>
          </w:p>
          <w:p w14:paraId="14731A57" w14:textId="77777777" w:rsidR="000D47DB" w:rsidRPr="009831F5" w:rsidRDefault="000D47DB" w:rsidP="003B1451">
            <w:pPr>
              <w:rPr>
                <w:rFonts w:ascii="Times New Roman" w:hAnsi="Times New Roman"/>
                <w:b/>
                <w:sz w:val="24"/>
                <w:szCs w:val="24"/>
              </w:rPr>
            </w:pPr>
          </w:p>
          <w:p w14:paraId="1EC63035" w14:textId="77777777" w:rsidR="000D47DB" w:rsidRPr="009831F5" w:rsidRDefault="000D47DB" w:rsidP="003B1451">
            <w:pPr>
              <w:rPr>
                <w:rFonts w:ascii="Times New Roman" w:hAnsi="Times New Roman"/>
                <w:b/>
                <w:sz w:val="24"/>
                <w:szCs w:val="24"/>
              </w:rPr>
            </w:pPr>
          </w:p>
          <w:p w14:paraId="3434285D" w14:textId="77777777" w:rsidR="000D47DB" w:rsidRPr="009831F5" w:rsidRDefault="000D47DB" w:rsidP="003B1451">
            <w:pP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FFD39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1B8EF39E" w14:textId="77777777" w:rsidTr="000D47DB">
        <w:trPr>
          <w:trHeight w:val="17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ED061"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8ACE30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 Электрооборудования судов, судового навигационного оборудования, средств внешней и внутренней связи, судовых огней.</w:t>
            </w:r>
          </w:p>
        </w:tc>
      </w:tr>
      <w:tr w:rsidR="000D47DB" w:rsidRPr="009831F5" w14:paraId="7D5FC50F" w14:textId="77777777" w:rsidTr="000D47DB">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4A6F9"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7268F9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5203B758" w14:textId="77777777" w:rsidTr="000D47DB">
        <w:trPr>
          <w:trHeight w:val="459"/>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5E17C08A" w14:textId="61361CE2"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Тема </w:t>
            </w:r>
            <w:r w:rsidR="003B1451">
              <w:rPr>
                <w:rFonts w:ascii="Times New Roman" w:hAnsi="Times New Roman"/>
                <w:b/>
                <w:sz w:val="24"/>
                <w:szCs w:val="24"/>
              </w:rPr>
              <w:t>9</w:t>
            </w:r>
            <w:r w:rsidRPr="009831F5">
              <w:rPr>
                <w:rFonts w:ascii="Times New Roman" w:hAnsi="Times New Roman"/>
                <w:b/>
                <w:sz w:val="24"/>
                <w:szCs w:val="24"/>
              </w:rPr>
              <w:t>.</w:t>
            </w:r>
          </w:p>
          <w:p w14:paraId="1E08BC81" w14:textId="5683774D"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Общие сведения о </w:t>
            </w:r>
          </w:p>
          <w:p w14:paraId="50346B44"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 xml:space="preserve">технологии </w:t>
            </w:r>
          </w:p>
          <w:p w14:paraId="0603F7B5" w14:textId="77777777" w:rsidR="000D47DB" w:rsidRPr="009831F5" w:rsidRDefault="000D47DB" w:rsidP="003B1451">
            <w:pPr>
              <w:rPr>
                <w:rFonts w:ascii="Times New Roman" w:hAnsi="Times New Roman"/>
                <w:b/>
                <w:sz w:val="24"/>
                <w:szCs w:val="24"/>
              </w:rPr>
            </w:pPr>
            <w:r w:rsidRPr="009831F5">
              <w:rPr>
                <w:rFonts w:ascii="Times New Roman" w:hAnsi="Times New Roman"/>
                <w:b/>
                <w:sz w:val="24"/>
                <w:szCs w:val="24"/>
              </w:rPr>
              <w:t>судостроения</w:t>
            </w:r>
          </w:p>
        </w:tc>
        <w:tc>
          <w:tcPr>
            <w:tcW w:w="3646" w:type="pct"/>
            <w:tcBorders>
              <w:top w:val="single" w:sz="4" w:space="0" w:color="auto"/>
              <w:left w:val="single" w:sz="4" w:space="0" w:color="auto"/>
              <w:bottom w:val="single" w:sz="4" w:space="0" w:color="auto"/>
              <w:right w:val="single" w:sz="4" w:space="0" w:color="auto"/>
            </w:tcBorders>
            <w:vAlign w:val="center"/>
            <w:hideMark/>
          </w:tcPr>
          <w:p w14:paraId="614292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4976A401" w14:textId="77777777" w:rsidTr="000D47DB">
        <w:trPr>
          <w:trHeight w:val="11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99A3"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1BE6EC"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 w:val="24"/>
                <w:szCs w:val="24"/>
                <w:lang w:eastAsia="ar-SA"/>
              </w:rPr>
            </w:pPr>
            <w:r w:rsidRPr="009831F5">
              <w:rPr>
                <w:rFonts w:ascii="Times New Roman" w:hAnsi="Times New Roman"/>
                <w:sz w:val="24"/>
                <w:szCs w:val="24"/>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r>
      <w:tr w:rsidR="000D47DB" w:rsidRPr="009831F5" w14:paraId="089E7BCE" w14:textId="77777777" w:rsidTr="000D47DB">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EA403"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66F3A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CB9069" w14:textId="77777777" w:rsidTr="000D47D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04669"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C99F150" w14:textId="43D2FF03"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w:t>
            </w:r>
            <w:r w:rsidR="003B1451">
              <w:rPr>
                <w:rFonts w:ascii="Times New Roman" w:hAnsi="Times New Roman"/>
                <w:b/>
                <w:sz w:val="24"/>
                <w:szCs w:val="24"/>
              </w:rPr>
              <w:t>11</w:t>
            </w:r>
            <w:r w:rsidRPr="009831F5">
              <w:rPr>
                <w:rFonts w:ascii="Times New Roman" w:hAnsi="Times New Roman"/>
                <w:b/>
                <w:sz w:val="24"/>
                <w:szCs w:val="24"/>
              </w:rPr>
              <w:t>.</w:t>
            </w:r>
            <w:r w:rsidRPr="009831F5">
              <w:rPr>
                <w:rFonts w:ascii="Times New Roman" w:hAnsi="Times New Roman"/>
                <w:sz w:val="24"/>
                <w:szCs w:val="24"/>
              </w:rPr>
              <w:t>Составление схемы производственного процесса судостроения</w:t>
            </w:r>
          </w:p>
        </w:tc>
      </w:tr>
      <w:tr w:rsidR="000D47DB" w:rsidRPr="009831F5" w14:paraId="18F02973" w14:textId="77777777" w:rsidTr="000D47DB">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FD9D8" w14:textId="77777777" w:rsidR="000D47DB" w:rsidRPr="009831F5" w:rsidRDefault="000D47DB"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2051B2C" w14:textId="2F57395A"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№1</w:t>
            </w:r>
            <w:r w:rsidR="003B1451">
              <w:rPr>
                <w:rFonts w:ascii="Times New Roman" w:hAnsi="Times New Roman"/>
                <w:b/>
                <w:sz w:val="24"/>
                <w:szCs w:val="24"/>
              </w:rPr>
              <w:t>2</w:t>
            </w:r>
            <w:r w:rsidRPr="009831F5">
              <w:rPr>
                <w:rFonts w:ascii="Times New Roman" w:hAnsi="Times New Roman"/>
                <w:b/>
                <w:sz w:val="24"/>
                <w:szCs w:val="24"/>
              </w:rPr>
              <w:t>.</w:t>
            </w:r>
            <w:r w:rsidRPr="009831F5">
              <w:rPr>
                <w:rFonts w:ascii="Times New Roman" w:hAnsi="Times New Roman"/>
                <w:sz w:val="24"/>
                <w:szCs w:val="24"/>
              </w:rPr>
              <w:t>Составление таблицы «Цеха судостроительного предприятия»</w:t>
            </w:r>
          </w:p>
        </w:tc>
      </w:tr>
      <w:tr w:rsidR="003B1451" w:rsidRPr="009831F5" w14:paraId="54BCD6CF" w14:textId="77777777" w:rsidTr="00442882">
        <w:trPr>
          <w:trHeight w:val="237"/>
        </w:trPr>
        <w:tc>
          <w:tcPr>
            <w:tcW w:w="0" w:type="auto"/>
            <w:vMerge w:val="restart"/>
            <w:tcBorders>
              <w:top w:val="single" w:sz="4" w:space="0" w:color="auto"/>
              <w:left w:val="single" w:sz="4" w:space="0" w:color="auto"/>
              <w:right w:val="single" w:sz="4" w:space="0" w:color="auto"/>
            </w:tcBorders>
            <w:vAlign w:val="center"/>
          </w:tcPr>
          <w:p w14:paraId="7BD62235" w14:textId="0061814A" w:rsidR="003B1451" w:rsidRDefault="003B1451" w:rsidP="003B1451">
            <w:pPr>
              <w:shd w:val="clear" w:color="auto" w:fill="FFFFFF"/>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w:t>
            </w:r>
          </w:p>
          <w:p w14:paraId="5C8D4092" w14:textId="60EB44C9" w:rsidR="003B1451" w:rsidRPr="009831F5" w:rsidRDefault="003B1451" w:rsidP="003B1451">
            <w:pPr>
              <w:rPr>
                <w:rFonts w:ascii="Times New Roman" w:hAnsi="Times New Roman"/>
                <w:b/>
                <w:sz w:val="24"/>
                <w:szCs w:val="24"/>
                <w:lang w:eastAsia="en-US"/>
              </w:rPr>
            </w:pPr>
            <w:r>
              <w:rPr>
                <w:rFonts w:ascii="Times New Roman" w:hAnsi="Times New Roman"/>
                <w:b/>
                <w:bCs/>
                <w:color w:val="000000" w:themeColor="text1"/>
                <w:sz w:val="24"/>
                <w:szCs w:val="24"/>
              </w:rPr>
              <w:t>Требования к техническому состоянию судов. Организация обслуживания и ремонта судна и его систем при</w:t>
            </w:r>
          </w:p>
        </w:tc>
        <w:tc>
          <w:tcPr>
            <w:tcW w:w="3646" w:type="pct"/>
            <w:tcBorders>
              <w:top w:val="single" w:sz="4" w:space="0" w:color="auto"/>
              <w:left w:val="single" w:sz="4" w:space="0" w:color="auto"/>
              <w:bottom w:val="single" w:sz="4" w:space="0" w:color="auto"/>
              <w:right w:val="single" w:sz="4" w:space="0" w:color="auto"/>
            </w:tcBorders>
          </w:tcPr>
          <w:p w14:paraId="31F31015" w14:textId="4FFD346D"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Pr>
                <w:rFonts w:ascii="Times New Roman" w:hAnsi="Times New Roman"/>
                <w:b/>
                <w:bCs/>
                <w:color w:val="000000" w:themeColor="text1"/>
                <w:sz w:val="24"/>
                <w:szCs w:val="24"/>
              </w:rPr>
              <w:t>Содержание учебного материала</w:t>
            </w:r>
          </w:p>
        </w:tc>
      </w:tr>
      <w:tr w:rsidR="003B1451" w:rsidRPr="009831F5" w14:paraId="6311BCE3" w14:textId="77777777" w:rsidTr="00442882">
        <w:trPr>
          <w:trHeight w:val="237"/>
        </w:trPr>
        <w:tc>
          <w:tcPr>
            <w:tcW w:w="0" w:type="auto"/>
            <w:vMerge/>
            <w:tcBorders>
              <w:left w:val="single" w:sz="4" w:space="0" w:color="auto"/>
              <w:right w:val="single" w:sz="4" w:space="0" w:color="auto"/>
            </w:tcBorders>
            <w:vAlign w:val="center"/>
          </w:tcPr>
          <w:p w14:paraId="6B89B397" w14:textId="77777777" w:rsidR="003B1451" w:rsidRPr="009831F5" w:rsidRDefault="003B1451" w:rsidP="003B1451">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tcPr>
          <w:p w14:paraId="1CBB9361" w14:textId="3FD11E3A" w:rsidR="003B1451" w:rsidRPr="009831F5" w:rsidRDefault="003B1451" w:rsidP="003B1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Pr>
                <w:rFonts w:ascii="Times New Roman" w:hAnsi="Times New Roman"/>
                <w:color w:val="000000" w:themeColor="text1"/>
                <w:sz w:val="24"/>
                <w:szCs w:val="24"/>
              </w:rPr>
              <w:t>Организация технического надзора за судами. Оформление судовой документации для проведения освидетельствования судов Российским Речным Регистром. Требование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r>
      <w:tr w:rsidR="000D47DB" w:rsidRPr="009831F5" w14:paraId="132BE2F2" w14:textId="77777777" w:rsidTr="000D47DB">
        <w:trPr>
          <w:trHeight w:val="312"/>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072D8AD"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Самостоятельная работа обучающихся:</w:t>
            </w:r>
          </w:p>
          <w:p w14:paraId="60EF42A8"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Работа с источниками информации, с целью поиск и оформление материалов по заданным темам; </w:t>
            </w:r>
          </w:p>
          <w:p w14:paraId="55DD10C1"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Выполнение презентаций по заданным темам;</w:t>
            </w:r>
          </w:p>
          <w:p w14:paraId="1CD8A145"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Подготовка докладов по заданным темам; </w:t>
            </w:r>
          </w:p>
          <w:p w14:paraId="3DAF8FC9"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
                <w:sz w:val="24"/>
                <w:szCs w:val="24"/>
                <w:lang w:eastAsia="en-US"/>
              </w:rPr>
            </w:pPr>
            <w:r w:rsidRPr="009831F5">
              <w:rPr>
                <w:rFonts w:ascii="Times New Roman" w:hAnsi="Times New Roman"/>
                <w:sz w:val="24"/>
                <w:szCs w:val="24"/>
                <w:lang w:eastAsia="en-US"/>
              </w:rPr>
              <w:t>Оформление результатов практических работы</w:t>
            </w:r>
          </w:p>
        </w:tc>
      </w:tr>
      <w:tr w:rsidR="000D47DB" w:rsidRPr="009831F5" w14:paraId="52DAEF9E" w14:textId="77777777" w:rsidTr="000D47DB">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5AE17FD" w14:textId="2D84948C" w:rsidR="000D47DB" w:rsidRPr="009831F5" w:rsidRDefault="000D47DB" w:rsidP="004D56CB">
            <w:pPr>
              <w:rPr>
                <w:rFonts w:ascii="Times New Roman" w:hAnsi="Times New Roman"/>
                <w:b/>
                <w:sz w:val="24"/>
                <w:szCs w:val="24"/>
              </w:rPr>
            </w:pPr>
            <w:r w:rsidRPr="009831F5">
              <w:rPr>
                <w:rFonts w:ascii="Times New Roman" w:hAnsi="Times New Roman"/>
                <w:b/>
                <w:sz w:val="24"/>
                <w:szCs w:val="24"/>
              </w:rPr>
              <w:t xml:space="preserve">Всего:   </w:t>
            </w:r>
            <w:r w:rsidR="005711EA">
              <w:rPr>
                <w:rFonts w:ascii="Times New Roman" w:hAnsi="Times New Roman"/>
                <w:b/>
                <w:sz w:val="24"/>
                <w:szCs w:val="24"/>
              </w:rPr>
              <w:t>88</w:t>
            </w:r>
            <w:r w:rsidRPr="009831F5">
              <w:rPr>
                <w:rFonts w:ascii="Times New Roman" w:hAnsi="Times New Roman"/>
                <w:b/>
                <w:sz w:val="24"/>
                <w:szCs w:val="24"/>
              </w:rPr>
              <w:t xml:space="preserve"> </w:t>
            </w:r>
            <w:proofErr w:type="spellStart"/>
            <w:r w:rsidRPr="009831F5">
              <w:rPr>
                <w:rFonts w:ascii="Times New Roman" w:hAnsi="Times New Roman"/>
                <w:b/>
                <w:sz w:val="24"/>
                <w:szCs w:val="24"/>
              </w:rPr>
              <w:t>ак.ч</w:t>
            </w:r>
            <w:proofErr w:type="spellEnd"/>
            <w:r w:rsidRPr="009831F5">
              <w:rPr>
                <w:rFonts w:ascii="Times New Roman" w:hAnsi="Times New Roman"/>
                <w:b/>
                <w:sz w:val="24"/>
                <w:szCs w:val="24"/>
              </w:rPr>
              <w:t>.</w:t>
            </w:r>
          </w:p>
        </w:tc>
      </w:tr>
    </w:tbl>
    <w:p w14:paraId="1F70FAF3" w14:textId="385FB426" w:rsidR="0078734D" w:rsidRDefault="0078734D" w:rsidP="00D256A8">
      <w:pPr>
        <w:rPr>
          <w:rFonts w:ascii="Times New Roman" w:hAnsi="Times New Roman"/>
          <w:color w:val="auto"/>
          <w:sz w:val="24"/>
          <w:szCs w:val="24"/>
        </w:rPr>
      </w:pPr>
    </w:p>
    <w:p w14:paraId="4A8EEC92" w14:textId="77777777" w:rsidR="0078734D" w:rsidRDefault="0078734D">
      <w:pPr>
        <w:rPr>
          <w:rFonts w:ascii="Times New Roman" w:hAnsi="Times New Roman"/>
          <w:color w:val="auto"/>
          <w:sz w:val="24"/>
          <w:szCs w:val="24"/>
        </w:rPr>
      </w:pPr>
      <w:r>
        <w:rPr>
          <w:rFonts w:ascii="Times New Roman" w:hAnsi="Times New Roman"/>
          <w:color w:val="auto"/>
          <w:sz w:val="24"/>
          <w:szCs w:val="24"/>
        </w:rPr>
        <w:br w:type="page"/>
      </w:r>
    </w:p>
    <w:p w14:paraId="6A542015" w14:textId="77777777" w:rsidR="00D256A8" w:rsidRPr="009831F5" w:rsidRDefault="00D256A8" w:rsidP="00D256A8">
      <w:pPr>
        <w:rPr>
          <w:rFonts w:ascii="Times New Roman" w:hAnsi="Times New Roman"/>
          <w:color w:val="auto"/>
          <w:sz w:val="24"/>
          <w:szCs w:val="24"/>
        </w:rPr>
      </w:pPr>
    </w:p>
    <w:p w14:paraId="4C58045C" w14:textId="2B3D9E27" w:rsidR="00D256A8" w:rsidRPr="000D0332" w:rsidRDefault="000D0332" w:rsidP="000D0332">
      <w:pPr>
        <w:ind w:left="360"/>
        <w:jc w:val="center"/>
        <w:rPr>
          <w:rFonts w:ascii="Times New Roman" w:hAnsi="Times New Roman"/>
          <w:b/>
          <w:bCs/>
          <w:color w:val="auto"/>
          <w:sz w:val="24"/>
          <w:szCs w:val="24"/>
        </w:rPr>
      </w:pPr>
      <w:r>
        <w:rPr>
          <w:rFonts w:ascii="Times New Roman" w:hAnsi="Times New Roman"/>
          <w:b/>
          <w:bCs/>
          <w:color w:val="auto"/>
          <w:sz w:val="24"/>
          <w:szCs w:val="24"/>
        </w:rPr>
        <w:t>3.</w:t>
      </w:r>
      <w:r w:rsidRPr="000D0332">
        <w:rPr>
          <w:rFonts w:ascii="Times New Roman" w:hAnsi="Times New Roman"/>
          <w:b/>
          <w:bCs/>
          <w:color w:val="auto"/>
          <w:sz w:val="24"/>
          <w:szCs w:val="24"/>
        </w:rPr>
        <w:t>УСЛОВИЯ РЕАЛИЗАЦИИ ДИСЦИПЛИНЫ</w:t>
      </w:r>
    </w:p>
    <w:p w14:paraId="7E0C5C12" w14:textId="77777777" w:rsidR="000D0332" w:rsidRPr="000D0332" w:rsidRDefault="000D0332" w:rsidP="000D0332">
      <w:pPr>
        <w:pStyle w:val="afffff3"/>
        <w:rPr>
          <w:rFonts w:ascii="Times New Roman" w:hAnsi="Times New Roman"/>
          <w:b/>
          <w:bCs/>
          <w:color w:val="auto"/>
          <w:sz w:val="24"/>
          <w:szCs w:val="24"/>
        </w:rPr>
      </w:pPr>
    </w:p>
    <w:p w14:paraId="67AC0D38" w14:textId="77777777" w:rsidR="00D256A8" w:rsidRPr="000D0332" w:rsidRDefault="00D256A8" w:rsidP="00D256A8">
      <w:pPr>
        <w:spacing w:after="120" w:line="276" w:lineRule="auto"/>
        <w:ind w:firstLine="709"/>
        <w:outlineLvl w:val="1"/>
        <w:rPr>
          <w:rFonts w:ascii="Times New Roman" w:hAnsi="Times New Roman"/>
          <w:b/>
          <w:bCs/>
          <w:color w:val="auto"/>
          <w:sz w:val="24"/>
          <w:szCs w:val="24"/>
        </w:rPr>
      </w:pPr>
      <w:r w:rsidRPr="000D0332">
        <w:rPr>
          <w:rFonts w:ascii="Times New Roman" w:hAnsi="Times New Roman"/>
          <w:b/>
          <w:bCs/>
          <w:color w:val="auto"/>
          <w:sz w:val="24"/>
          <w:szCs w:val="24"/>
        </w:rPr>
        <w:t>3.1. Материально-техническое обеспечение</w:t>
      </w:r>
    </w:p>
    <w:p w14:paraId="0852D760" w14:textId="77777777" w:rsidR="0078734D" w:rsidRDefault="000D0332" w:rsidP="0078734D">
      <w:pPr>
        <w:ind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Кабинет «</w:t>
      </w:r>
      <w:r w:rsidRPr="00D01D18">
        <w:rPr>
          <w:rFonts w:ascii="Times New Roman" w:hAnsi="Times New Roman"/>
          <w:sz w:val="24"/>
          <w:szCs w:val="24"/>
        </w:rPr>
        <w:t>Общепрофессиональных дисциплин и профессиональных модулей»</w:t>
      </w:r>
      <w:r>
        <w:rPr>
          <w:rFonts w:ascii="Times New Roman" w:hAnsi="Times New Roman"/>
          <w:sz w:val="24"/>
          <w:szCs w:val="24"/>
        </w:rPr>
        <w:t>,</w:t>
      </w:r>
      <w:r w:rsidRPr="00D01D18">
        <w:rPr>
          <w:rFonts w:ascii="Times New Roman" w:hAnsi="Times New Roman"/>
          <w:bCs/>
          <w:color w:val="000000" w:themeColor="text1"/>
          <w:sz w:val="24"/>
          <w:szCs w:val="24"/>
        </w:rPr>
        <w:t xml:space="preserve"> оснащенны</w:t>
      </w:r>
      <w:r>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bookmarkStart w:id="14" w:name="_Hlk193878445"/>
    </w:p>
    <w:p w14:paraId="6289940A" w14:textId="704453E1" w:rsidR="0078734D" w:rsidRPr="00501751" w:rsidRDefault="0078734D" w:rsidP="0078734D">
      <w:pPr>
        <w:ind w:firstLine="709"/>
        <w:jc w:val="both"/>
      </w:pPr>
      <w:r w:rsidRPr="0030089F">
        <w:rPr>
          <w:rFonts w:ascii="Times New Roman" w:hAnsi="Times New Roman"/>
          <w:sz w:val="24"/>
          <w:szCs w:val="24"/>
        </w:rPr>
        <w:t>Лаборатори</w:t>
      </w:r>
      <w:r>
        <w:rPr>
          <w:rFonts w:ascii="Times New Roman" w:hAnsi="Times New Roman"/>
          <w:sz w:val="24"/>
          <w:szCs w:val="24"/>
        </w:rPr>
        <w:t>и</w:t>
      </w:r>
      <w:r w:rsidRPr="0030089F">
        <w:rPr>
          <w:rFonts w:ascii="Times New Roman" w:hAnsi="Times New Roman"/>
          <w:sz w:val="24"/>
          <w:szCs w:val="24"/>
        </w:rPr>
        <w:t xml:space="preserve"> </w:t>
      </w:r>
      <w:r w:rsidRPr="00431346">
        <w:rPr>
          <w:rFonts w:ascii="Times New Roman" w:hAnsi="Times New Roman"/>
          <w:sz w:val="24"/>
          <w:szCs w:val="24"/>
        </w:rPr>
        <w:t>«</w:t>
      </w:r>
      <w:bookmarkStart w:id="15" w:name="_Hlk193727175"/>
      <w:r w:rsidRPr="00431346">
        <w:rPr>
          <w:rFonts w:ascii="Times New Roman" w:hAnsi="Times New Roman"/>
          <w:sz w:val="24"/>
          <w:szCs w:val="24"/>
        </w:rPr>
        <w:t xml:space="preserve">Судовых двигателей внутреннего сгорания, турбин и </w:t>
      </w:r>
      <w:proofErr w:type="spellStart"/>
      <w:r w:rsidRPr="00431346">
        <w:rPr>
          <w:rFonts w:ascii="Times New Roman" w:hAnsi="Times New Roman"/>
          <w:sz w:val="24"/>
          <w:szCs w:val="24"/>
        </w:rPr>
        <w:t>паропроизводящих</w:t>
      </w:r>
      <w:proofErr w:type="spellEnd"/>
      <w:r w:rsidRPr="00431346">
        <w:rPr>
          <w:rFonts w:ascii="Times New Roman" w:hAnsi="Times New Roman"/>
          <w:sz w:val="24"/>
          <w:szCs w:val="24"/>
        </w:rPr>
        <w:t xml:space="preserve"> установок</w:t>
      </w:r>
      <w:bookmarkEnd w:id="15"/>
      <w:r w:rsidRPr="00431346">
        <w:rPr>
          <w:rFonts w:ascii="Times New Roman" w:hAnsi="Times New Roman"/>
          <w:sz w:val="24"/>
          <w:szCs w:val="24"/>
        </w:rPr>
        <w:t>»</w:t>
      </w:r>
      <w:r>
        <w:rPr>
          <w:rFonts w:ascii="Times New Roman" w:hAnsi="Times New Roman"/>
          <w:sz w:val="24"/>
          <w:szCs w:val="24"/>
        </w:rPr>
        <w:t xml:space="preserve">, </w:t>
      </w:r>
      <w:bookmarkStart w:id="16" w:name="_Hlk193878462"/>
      <w:r w:rsidRPr="0030089F">
        <w:rPr>
          <w:rFonts w:ascii="Times New Roman" w:hAnsi="Times New Roman"/>
          <w:sz w:val="24"/>
          <w:szCs w:val="24"/>
        </w:rPr>
        <w:t>«</w:t>
      </w:r>
      <w:r>
        <w:rPr>
          <w:rFonts w:ascii="Times New Roman" w:hAnsi="Times New Roman"/>
          <w:sz w:val="24"/>
          <w:szCs w:val="24"/>
        </w:rPr>
        <w:t>Судовых энергетических установок, вспомогательных механизмов и систем</w:t>
      </w:r>
      <w:r w:rsidRPr="0030089F">
        <w:rPr>
          <w:rFonts w:ascii="Times New Roman" w:hAnsi="Times New Roman"/>
          <w:sz w:val="24"/>
          <w:szCs w:val="24"/>
        </w:rPr>
        <w:t>»</w:t>
      </w:r>
      <w:r>
        <w:rPr>
          <w:rFonts w:ascii="Times New Roman" w:hAnsi="Times New Roman"/>
          <w:sz w:val="24"/>
          <w:szCs w:val="24"/>
        </w:rPr>
        <w:t xml:space="preserve">, </w:t>
      </w:r>
      <w:r w:rsidRPr="00D01D18">
        <w:rPr>
          <w:rFonts w:ascii="Times New Roman" w:hAnsi="Times New Roman"/>
          <w:bCs/>
          <w:color w:val="000000" w:themeColor="text1"/>
          <w:sz w:val="24"/>
          <w:szCs w:val="24"/>
        </w:rPr>
        <w:t>оснащенны</w:t>
      </w:r>
      <w:r>
        <w:rPr>
          <w:rFonts w:ascii="Times New Roman" w:hAnsi="Times New Roman"/>
          <w:bCs/>
          <w:color w:val="000000" w:themeColor="text1"/>
          <w:sz w:val="24"/>
          <w:szCs w:val="24"/>
        </w:rPr>
        <w:t>е</w:t>
      </w:r>
      <w:r w:rsidRPr="00D01D18">
        <w:rPr>
          <w:rFonts w:ascii="Times New Roman" w:hAnsi="Times New Roman"/>
          <w:bCs/>
          <w:color w:val="000000" w:themeColor="text1"/>
          <w:sz w:val="24"/>
          <w:szCs w:val="24"/>
        </w:rPr>
        <w:t xml:space="preserve"> в соответствии с приложением 3 ПОП-П.</w:t>
      </w:r>
    </w:p>
    <w:bookmarkEnd w:id="14"/>
    <w:bookmarkEnd w:id="16"/>
    <w:p w14:paraId="3A40DA22" w14:textId="77777777" w:rsidR="00D256A8" w:rsidRPr="009831F5" w:rsidRDefault="00D256A8" w:rsidP="00D256A8">
      <w:pPr>
        <w:rPr>
          <w:rFonts w:ascii="Times New Roman" w:hAnsi="Times New Roman"/>
          <w:color w:val="auto"/>
          <w:sz w:val="24"/>
          <w:szCs w:val="24"/>
        </w:rPr>
      </w:pPr>
    </w:p>
    <w:p w14:paraId="64FD0CBC" w14:textId="77777777" w:rsidR="00D256A8" w:rsidRPr="000D0332" w:rsidRDefault="00D256A8" w:rsidP="00D256A8">
      <w:pPr>
        <w:spacing w:after="120" w:line="276" w:lineRule="auto"/>
        <w:ind w:firstLine="709"/>
        <w:outlineLvl w:val="1"/>
        <w:rPr>
          <w:rFonts w:ascii="Times New Roman" w:hAnsi="Times New Roman"/>
          <w:b/>
          <w:bCs/>
          <w:color w:val="auto"/>
          <w:sz w:val="24"/>
          <w:szCs w:val="24"/>
        </w:rPr>
      </w:pPr>
      <w:r w:rsidRPr="000D0332">
        <w:rPr>
          <w:rFonts w:ascii="Times New Roman" w:hAnsi="Times New Roman"/>
          <w:b/>
          <w:bCs/>
          <w:color w:val="auto"/>
          <w:sz w:val="24"/>
          <w:szCs w:val="24"/>
        </w:rPr>
        <w:t>3.2. Учебно-методическое обеспечение</w:t>
      </w:r>
    </w:p>
    <w:p w14:paraId="5ADE85F3" w14:textId="77777777" w:rsidR="00D256A8" w:rsidRPr="009831F5" w:rsidRDefault="00D256A8" w:rsidP="00D256A8">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5AC92" w14:textId="77777777" w:rsidR="00D256A8" w:rsidRPr="009831F5" w:rsidRDefault="00D256A8" w:rsidP="00D256A8">
      <w:pPr>
        <w:spacing w:line="276" w:lineRule="auto"/>
        <w:ind w:firstLine="709"/>
        <w:contextualSpacing/>
        <w:jc w:val="both"/>
        <w:rPr>
          <w:rFonts w:ascii="Times New Roman" w:hAnsi="Times New Roman"/>
          <w:color w:val="auto"/>
          <w:sz w:val="24"/>
          <w:szCs w:val="24"/>
        </w:rPr>
      </w:pPr>
    </w:p>
    <w:p w14:paraId="2B7A2918" w14:textId="77777777" w:rsidR="00D256A8" w:rsidRPr="009831F5" w:rsidRDefault="00D256A8" w:rsidP="00D256A8">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4ECA8A0D" w14:textId="7E979B2F" w:rsidR="00BE48BF" w:rsidRDefault="00D256A8" w:rsidP="00D256A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BE48BF" w:rsidRPr="00BE48BF">
        <w:rPr>
          <w:rFonts w:ascii="Times New Roman" w:hAnsi="Times New Roman"/>
          <w:color w:val="auto"/>
          <w:sz w:val="24"/>
          <w:szCs w:val="24"/>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00BE48BF" w:rsidRPr="00BE48BF">
        <w:rPr>
          <w:rFonts w:ascii="Times New Roman" w:hAnsi="Times New Roman"/>
          <w:color w:val="auto"/>
          <w:sz w:val="24"/>
          <w:szCs w:val="24"/>
        </w:rPr>
        <w:t>испр</w:t>
      </w:r>
      <w:proofErr w:type="spellEnd"/>
      <w:r w:rsidR="00BE48BF" w:rsidRPr="00BE48BF">
        <w:rPr>
          <w:rFonts w:ascii="Times New Roman" w:hAnsi="Times New Roman"/>
          <w:color w:val="auto"/>
          <w:sz w:val="24"/>
          <w:szCs w:val="24"/>
        </w:rPr>
        <w:t xml:space="preserve">. и доп. — Москва : Издательство </w:t>
      </w:r>
      <w:proofErr w:type="spellStart"/>
      <w:r w:rsidR="00BE48BF" w:rsidRPr="00BE48BF">
        <w:rPr>
          <w:rFonts w:ascii="Times New Roman" w:hAnsi="Times New Roman"/>
          <w:color w:val="auto"/>
          <w:sz w:val="24"/>
          <w:szCs w:val="24"/>
        </w:rPr>
        <w:t>Юрайт</w:t>
      </w:r>
      <w:proofErr w:type="spellEnd"/>
      <w:r w:rsidR="00BE48BF" w:rsidRPr="00BE48BF">
        <w:rPr>
          <w:rFonts w:ascii="Times New Roman" w:hAnsi="Times New Roman"/>
          <w:color w:val="auto"/>
          <w:sz w:val="24"/>
          <w:szCs w:val="24"/>
        </w:rPr>
        <w:t xml:space="preserve">, 2024. — 182 с. — (Профессиональное образование). — ISBN 978-5-534-06435-3. — Текст : электронный // Образовательная платформа </w:t>
      </w:r>
      <w:proofErr w:type="spellStart"/>
      <w:r w:rsidR="00BE48BF" w:rsidRPr="00BE48BF">
        <w:rPr>
          <w:rFonts w:ascii="Times New Roman" w:hAnsi="Times New Roman"/>
          <w:color w:val="auto"/>
          <w:sz w:val="24"/>
          <w:szCs w:val="24"/>
        </w:rPr>
        <w:t>Юрайт</w:t>
      </w:r>
      <w:proofErr w:type="spellEnd"/>
      <w:r w:rsidR="00BE48BF" w:rsidRPr="00BE48BF">
        <w:rPr>
          <w:rFonts w:ascii="Times New Roman" w:hAnsi="Times New Roman"/>
          <w:color w:val="auto"/>
          <w:sz w:val="24"/>
          <w:szCs w:val="24"/>
        </w:rPr>
        <w:t xml:space="preserve"> [сайт]. — URL: </w:t>
      </w:r>
      <w:hyperlink r:id="rId63" w:history="1">
        <w:r w:rsidR="00BE48BF" w:rsidRPr="005021AE">
          <w:rPr>
            <w:rStyle w:val="affffff4"/>
            <w:rFonts w:ascii="Times New Roman" w:hAnsi="Times New Roman"/>
            <w:sz w:val="24"/>
            <w:szCs w:val="24"/>
          </w:rPr>
          <w:t>https://urait.ru/bcode/539726</w:t>
        </w:r>
      </w:hyperlink>
    </w:p>
    <w:p w14:paraId="08873F36" w14:textId="7C5B9355" w:rsidR="00D256A8" w:rsidRPr="009831F5" w:rsidRDefault="00BE48BF" w:rsidP="00D256A8">
      <w:pPr>
        <w:ind w:firstLine="708"/>
        <w:jc w:val="both"/>
        <w:rPr>
          <w:rFonts w:ascii="Times New Roman" w:hAnsi="Times New Roman"/>
          <w:color w:val="auto"/>
          <w:sz w:val="24"/>
          <w:szCs w:val="24"/>
        </w:rPr>
      </w:pPr>
      <w:r>
        <w:rPr>
          <w:rFonts w:ascii="Times New Roman" w:hAnsi="Times New Roman"/>
          <w:color w:val="auto"/>
          <w:sz w:val="24"/>
          <w:szCs w:val="24"/>
        </w:rPr>
        <w:t xml:space="preserve">2. </w:t>
      </w:r>
      <w:r w:rsidR="00DA2F36" w:rsidRPr="009831F5">
        <w:rPr>
          <w:rFonts w:ascii="Times New Roman" w:hAnsi="Times New Roman"/>
          <w:color w:val="auto"/>
          <w:sz w:val="24"/>
          <w:szCs w:val="24"/>
        </w:rPr>
        <w:t xml:space="preserve">Бурков, А. Ф. Электрические приводы судовых механизмов : учебник для </w:t>
      </w:r>
      <w:proofErr w:type="spellStart"/>
      <w:r w:rsidR="00DA2F36" w:rsidRPr="009831F5">
        <w:rPr>
          <w:rFonts w:ascii="Times New Roman" w:hAnsi="Times New Roman"/>
          <w:color w:val="auto"/>
          <w:sz w:val="24"/>
          <w:szCs w:val="24"/>
        </w:rPr>
        <w:t>спо</w:t>
      </w:r>
      <w:proofErr w:type="spellEnd"/>
      <w:r w:rsidR="00DA2F36" w:rsidRPr="009831F5">
        <w:rPr>
          <w:rFonts w:ascii="Times New Roman" w:hAnsi="Times New Roman"/>
          <w:color w:val="auto"/>
          <w:sz w:val="24"/>
          <w:szCs w:val="24"/>
        </w:rPr>
        <w:t xml:space="preserve"> / А. Ф. Бурков. — Санкт-Петербург : Лань, 2021. — 348 с. — ISBN 978-5-8114-6722-8. — Текст : электронный // Лань : электронно-библиотечная система. — URL: https://e.lanbook.com/book/151701</w:t>
      </w:r>
      <w:r w:rsidR="00D256A8" w:rsidRPr="009831F5">
        <w:rPr>
          <w:rFonts w:ascii="Times New Roman" w:hAnsi="Times New Roman"/>
          <w:color w:val="auto"/>
          <w:sz w:val="24"/>
          <w:szCs w:val="24"/>
        </w:rPr>
        <w:t>.</w:t>
      </w:r>
    </w:p>
    <w:p w14:paraId="4790A4A7" w14:textId="30A03A11" w:rsidR="00D256A8" w:rsidRPr="009831F5" w:rsidRDefault="00BE48BF" w:rsidP="00D256A8">
      <w:pPr>
        <w:ind w:firstLine="708"/>
        <w:jc w:val="both"/>
        <w:rPr>
          <w:rFonts w:ascii="Times New Roman" w:hAnsi="Times New Roman"/>
          <w:color w:val="auto"/>
          <w:sz w:val="24"/>
          <w:szCs w:val="24"/>
        </w:rPr>
      </w:pPr>
      <w:r>
        <w:rPr>
          <w:rFonts w:ascii="Times New Roman" w:hAnsi="Times New Roman"/>
          <w:color w:val="auto"/>
          <w:sz w:val="24"/>
          <w:szCs w:val="24"/>
        </w:rPr>
        <w:t>3</w:t>
      </w:r>
      <w:r w:rsidR="00D256A8" w:rsidRPr="009831F5">
        <w:rPr>
          <w:rFonts w:ascii="Times New Roman" w:hAnsi="Times New Roman"/>
          <w:color w:val="auto"/>
          <w:sz w:val="24"/>
          <w:szCs w:val="24"/>
        </w:rPr>
        <w:t xml:space="preserve">. </w:t>
      </w:r>
      <w:proofErr w:type="spellStart"/>
      <w:r w:rsidR="00DA2F36" w:rsidRPr="009831F5">
        <w:rPr>
          <w:rFonts w:ascii="Times New Roman" w:hAnsi="Times New Roman"/>
          <w:color w:val="auto"/>
          <w:sz w:val="24"/>
          <w:szCs w:val="24"/>
        </w:rPr>
        <w:t>Жинкин</w:t>
      </w:r>
      <w:proofErr w:type="spellEnd"/>
      <w:r w:rsidR="00DA2F36" w:rsidRPr="009831F5">
        <w:rPr>
          <w:rFonts w:ascii="Times New Roman" w:hAnsi="Times New Roman"/>
          <w:color w:val="auto"/>
          <w:sz w:val="24"/>
          <w:szCs w:val="24"/>
        </w:rPr>
        <w:t>, В. Б.  Теория и устройство корабля : учебник для среднего профессионального образования / В. Б. </w:t>
      </w:r>
      <w:proofErr w:type="spellStart"/>
      <w:r w:rsidR="00DA2F36" w:rsidRPr="009831F5">
        <w:rPr>
          <w:rFonts w:ascii="Times New Roman" w:hAnsi="Times New Roman"/>
          <w:color w:val="auto"/>
          <w:sz w:val="24"/>
          <w:szCs w:val="24"/>
        </w:rPr>
        <w:t>Жинкин</w:t>
      </w:r>
      <w:proofErr w:type="spellEnd"/>
      <w:r w:rsidR="00DA2F36" w:rsidRPr="009831F5">
        <w:rPr>
          <w:rFonts w:ascii="Times New Roman" w:hAnsi="Times New Roman"/>
          <w:color w:val="auto"/>
          <w:sz w:val="24"/>
          <w:szCs w:val="24"/>
        </w:rPr>
        <w:t xml:space="preserve">. — 5-е изд., </w:t>
      </w:r>
      <w:proofErr w:type="spellStart"/>
      <w:r w:rsidR="00DA2F36" w:rsidRPr="009831F5">
        <w:rPr>
          <w:rFonts w:ascii="Times New Roman" w:hAnsi="Times New Roman"/>
          <w:color w:val="auto"/>
          <w:sz w:val="24"/>
          <w:szCs w:val="24"/>
        </w:rPr>
        <w:t>испр</w:t>
      </w:r>
      <w:proofErr w:type="spellEnd"/>
      <w:r w:rsidR="00DA2F36" w:rsidRPr="009831F5">
        <w:rPr>
          <w:rFonts w:ascii="Times New Roman" w:hAnsi="Times New Roman"/>
          <w:color w:val="auto"/>
          <w:sz w:val="24"/>
          <w:szCs w:val="24"/>
        </w:rPr>
        <w:t xml:space="preserve">. и доп. — Москва : Издательство </w:t>
      </w:r>
      <w:proofErr w:type="spellStart"/>
      <w:r w:rsidR="00DA2F36" w:rsidRPr="009831F5">
        <w:rPr>
          <w:rFonts w:ascii="Times New Roman" w:hAnsi="Times New Roman"/>
          <w:color w:val="auto"/>
          <w:sz w:val="24"/>
          <w:szCs w:val="24"/>
        </w:rPr>
        <w:t>Юрайт</w:t>
      </w:r>
      <w:proofErr w:type="spellEnd"/>
      <w:r w:rsidR="00DA2F36" w:rsidRPr="009831F5">
        <w:rPr>
          <w:rFonts w:ascii="Times New Roman" w:hAnsi="Times New Roman"/>
          <w:color w:val="auto"/>
          <w:sz w:val="24"/>
          <w:szCs w:val="24"/>
        </w:rPr>
        <w:t xml:space="preserve">, 2024. — 379 с. — (Профессиональное образование). — ISBN 978-5-534-13003-4. — Текст : электронный // Образовательная платформа </w:t>
      </w:r>
      <w:proofErr w:type="spellStart"/>
      <w:r w:rsidR="00DA2F36" w:rsidRPr="009831F5">
        <w:rPr>
          <w:rFonts w:ascii="Times New Roman" w:hAnsi="Times New Roman"/>
          <w:color w:val="auto"/>
          <w:sz w:val="24"/>
          <w:szCs w:val="24"/>
        </w:rPr>
        <w:t>Юрайт</w:t>
      </w:r>
      <w:proofErr w:type="spellEnd"/>
      <w:r w:rsidR="00DA2F36" w:rsidRPr="009831F5">
        <w:rPr>
          <w:rFonts w:ascii="Times New Roman" w:hAnsi="Times New Roman"/>
          <w:color w:val="auto"/>
          <w:sz w:val="24"/>
          <w:szCs w:val="24"/>
        </w:rPr>
        <w:t xml:space="preserve"> [сайт]. — URL: https://urait.ru/bcode/540993</w:t>
      </w:r>
      <w:r w:rsidR="00D256A8" w:rsidRPr="009831F5">
        <w:rPr>
          <w:rFonts w:ascii="Times New Roman" w:hAnsi="Times New Roman"/>
          <w:color w:val="auto"/>
          <w:sz w:val="24"/>
          <w:szCs w:val="24"/>
        </w:rPr>
        <w:t>.</w:t>
      </w:r>
    </w:p>
    <w:p w14:paraId="0F5417F4" w14:textId="77777777" w:rsidR="00D256A8" w:rsidRPr="009831F5" w:rsidRDefault="00D256A8" w:rsidP="00D256A8">
      <w:pPr>
        <w:jc w:val="both"/>
        <w:rPr>
          <w:rFonts w:ascii="Times New Roman" w:hAnsi="Times New Roman"/>
          <w:color w:val="auto"/>
          <w:sz w:val="24"/>
          <w:szCs w:val="24"/>
        </w:rPr>
      </w:pPr>
    </w:p>
    <w:p w14:paraId="282792C1"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1135C8EA"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472"/>
        <w:gridCol w:w="2856"/>
      </w:tblGrid>
      <w:tr w:rsidR="00DA2F36" w:rsidRPr="009831F5" w14:paraId="473B5F5B" w14:textId="77777777" w:rsidTr="004D56CB">
        <w:tc>
          <w:tcPr>
            <w:tcW w:w="1761" w:type="pct"/>
            <w:tcBorders>
              <w:top w:val="single" w:sz="4" w:space="0" w:color="auto"/>
              <w:left w:val="single" w:sz="4" w:space="0" w:color="auto"/>
              <w:bottom w:val="single" w:sz="4" w:space="0" w:color="auto"/>
              <w:right w:val="single" w:sz="4" w:space="0" w:color="auto"/>
            </w:tcBorders>
            <w:hideMark/>
          </w:tcPr>
          <w:p w14:paraId="339EAA9B" w14:textId="77777777" w:rsidR="00DA2F36" w:rsidRPr="009831F5" w:rsidRDefault="00DA2F36" w:rsidP="004D56CB">
            <w:pPr>
              <w:tabs>
                <w:tab w:val="left" w:pos="292"/>
              </w:tabs>
              <w:jc w:val="center"/>
              <w:rPr>
                <w:rFonts w:ascii="Times New Roman" w:hAnsi="Times New Roman"/>
                <w:b/>
                <w:sz w:val="24"/>
                <w:szCs w:val="24"/>
              </w:rPr>
            </w:pPr>
            <w:r w:rsidRPr="009831F5">
              <w:rPr>
                <w:rFonts w:ascii="Times New Roman" w:hAnsi="Times New Roman"/>
                <w:b/>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hideMark/>
          </w:tcPr>
          <w:p w14:paraId="6903C284" w14:textId="77777777" w:rsidR="00DA2F36" w:rsidRPr="009831F5" w:rsidRDefault="00DA2F36" w:rsidP="004D56CB">
            <w:pPr>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1462" w:type="pct"/>
            <w:tcBorders>
              <w:top w:val="single" w:sz="4" w:space="0" w:color="auto"/>
              <w:left w:val="single" w:sz="4" w:space="0" w:color="auto"/>
              <w:bottom w:val="single" w:sz="4" w:space="0" w:color="auto"/>
              <w:right w:val="single" w:sz="4" w:space="0" w:color="auto"/>
            </w:tcBorders>
            <w:hideMark/>
          </w:tcPr>
          <w:p w14:paraId="504A235C" w14:textId="77777777" w:rsidR="00DA2F36" w:rsidRPr="009831F5" w:rsidRDefault="00DA2F36" w:rsidP="004D56CB">
            <w:pPr>
              <w:tabs>
                <w:tab w:val="left" w:pos="292"/>
                <w:tab w:val="num" w:pos="1080"/>
              </w:tabs>
              <w:jc w:val="center"/>
              <w:rPr>
                <w:rFonts w:ascii="Times New Roman" w:hAnsi="Times New Roman"/>
                <w:b/>
                <w:sz w:val="24"/>
                <w:szCs w:val="24"/>
              </w:rPr>
            </w:pPr>
            <w:r w:rsidRPr="009831F5">
              <w:rPr>
                <w:rFonts w:ascii="Times New Roman" w:hAnsi="Times New Roman"/>
                <w:b/>
                <w:sz w:val="24"/>
                <w:szCs w:val="24"/>
              </w:rPr>
              <w:t>Методы оценки</w:t>
            </w:r>
          </w:p>
        </w:tc>
      </w:tr>
      <w:tr w:rsidR="00DA2F36" w:rsidRPr="009831F5" w14:paraId="3F689A62" w14:textId="77777777" w:rsidTr="004D56CB">
        <w:tc>
          <w:tcPr>
            <w:tcW w:w="1761" w:type="pct"/>
            <w:tcBorders>
              <w:top w:val="single" w:sz="4" w:space="0" w:color="auto"/>
              <w:left w:val="single" w:sz="4" w:space="0" w:color="auto"/>
              <w:bottom w:val="single" w:sz="4" w:space="0" w:color="auto"/>
              <w:right w:val="single" w:sz="4" w:space="0" w:color="auto"/>
            </w:tcBorders>
          </w:tcPr>
          <w:p w14:paraId="42CF90E8" w14:textId="77777777" w:rsidR="0078734D"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Умеет:</w:t>
            </w:r>
          </w:p>
          <w:p w14:paraId="419C85F7" w14:textId="77777777" w:rsidR="0078734D" w:rsidRPr="00DA60E0" w:rsidRDefault="0078734D" w:rsidP="0078734D">
            <w:pPr>
              <w:widowControl w:val="0"/>
              <w:autoSpaceDE w:val="0"/>
              <w:autoSpaceDN w:val="0"/>
              <w:rPr>
                <w:rFonts w:ascii="Times New Roman" w:hAnsi="Times New Roman"/>
                <w:sz w:val="24"/>
                <w:szCs w:val="24"/>
              </w:rPr>
            </w:pPr>
            <w:r>
              <w:rPr>
                <w:rFonts w:ascii="Times New Roman" w:hAnsi="Times New Roman"/>
                <w:b/>
                <w:bCs/>
                <w:iCs/>
                <w:sz w:val="24"/>
                <w:szCs w:val="24"/>
                <w:lang w:eastAsia="en-US"/>
              </w:rPr>
              <w:t>-</w:t>
            </w:r>
            <w:r w:rsidR="00DA2F36" w:rsidRPr="009831F5">
              <w:rPr>
                <w:rFonts w:ascii="Times New Roman" w:hAnsi="Times New Roman"/>
                <w:b/>
                <w:bCs/>
                <w:iCs/>
                <w:sz w:val="24"/>
                <w:szCs w:val="24"/>
                <w:lang w:eastAsia="en-US"/>
              </w:rPr>
              <w:t xml:space="preserve"> </w:t>
            </w:r>
            <w:r w:rsidRPr="00DA60E0">
              <w:rPr>
                <w:rFonts w:ascii="Times New Roman" w:hAnsi="Times New Roman"/>
                <w:sz w:val="24"/>
                <w:szCs w:val="24"/>
              </w:rPr>
              <w:t>применять информационно-коммуникационные технологии (далее - ИКТ) при обеспечении жизненного цикла технической документации;</w:t>
            </w:r>
          </w:p>
          <w:p w14:paraId="2CCC35C4"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 xml:space="preserve">использовать средства автоматизированного проектирования в </w:t>
            </w:r>
            <w:r w:rsidRPr="00DA60E0">
              <w:rPr>
                <w:rFonts w:ascii="Times New Roman" w:hAnsi="Times New Roman"/>
                <w:sz w:val="24"/>
                <w:szCs w:val="24"/>
              </w:rPr>
              <w:lastRenderedPageBreak/>
              <w:t>конструкторской подготовке производства;</w:t>
            </w:r>
          </w:p>
          <w:p w14:paraId="31375C4C"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разрабатывать типовую конструкторскую документацию на монтаж, техническое обслуживание и ремонт судовых машин и механизмов;</w:t>
            </w:r>
          </w:p>
          <w:p w14:paraId="33DC9D03" w14:textId="77777777"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пользоваться нормативной и справочной литературой.</w:t>
            </w:r>
            <w:r w:rsidRPr="00DA60E0">
              <w:rPr>
                <w:rFonts w:ascii="Times New Roman" w:hAnsi="Times New Roman"/>
                <w:sz w:val="24"/>
                <w:szCs w:val="24"/>
              </w:rPr>
              <w:br/>
              <w:t>вносить изменения в конструкторскую документацию и составлять извещения об изменениях;</w:t>
            </w:r>
          </w:p>
          <w:p w14:paraId="62B7365C" w14:textId="318047EB" w:rsidR="00DA2F36" w:rsidRPr="009831F5" w:rsidRDefault="0078734D" w:rsidP="0078734D">
            <w:pPr>
              <w:pStyle w:val="afffff3"/>
              <w:tabs>
                <w:tab w:val="left" w:pos="313"/>
              </w:tabs>
              <w:autoSpaceDN w:val="0"/>
              <w:spacing w:line="254" w:lineRule="auto"/>
              <w:ind w:left="0"/>
              <w:jc w:val="both"/>
              <w:rPr>
                <w:rFonts w:ascii="Times New Roman" w:hAnsi="Times New Roman"/>
                <w:b/>
                <w:bCs/>
                <w:iCs/>
                <w:sz w:val="24"/>
                <w:szCs w:val="24"/>
                <w:lang w:eastAsia="en-US"/>
              </w:rPr>
            </w:pPr>
            <w:r w:rsidRPr="00DA60E0">
              <w:rPr>
                <w:rFonts w:ascii="Times New Roman" w:hAnsi="Times New Roman"/>
                <w:sz w:val="24"/>
                <w:szCs w:val="24"/>
              </w:rPr>
              <w:t>составлять схемы систем автоматического регулирования, защиты и аварийно-предупредительной сигнализации основных типов судовых энергетических установок.</w:t>
            </w:r>
          </w:p>
          <w:p w14:paraId="4BC60538" w14:textId="29AD4EE6"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-определять архитектурно-конструктивный тип судна;</w:t>
            </w:r>
          </w:p>
          <w:p w14:paraId="4B1C7094" w14:textId="5804C4E2" w:rsidR="00436FBB" w:rsidRPr="00F13082" w:rsidRDefault="00DA2F36" w:rsidP="00436FBB">
            <w:pPr>
              <w:widowControl w:val="0"/>
              <w:autoSpaceDE w:val="0"/>
              <w:autoSpaceDN w:val="0"/>
              <w:rPr>
                <w:rFonts w:ascii="Times New Roman" w:hAnsi="Times New Roman"/>
                <w:sz w:val="24"/>
                <w:szCs w:val="24"/>
              </w:rPr>
            </w:pPr>
            <w:r w:rsidRPr="009831F5">
              <w:rPr>
                <w:rFonts w:ascii="Times New Roman" w:hAnsi="Times New Roman"/>
                <w:iCs/>
                <w:sz w:val="24"/>
                <w:szCs w:val="24"/>
                <w:lang w:eastAsia="en-US"/>
              </w:rPr>
              <w:t xml:space="preserve">- определять главные </w:t>
            </w:r>
            <w:proofErr w:type="spellStart"/>
            <w:r w:rsidRPr="009831F5">
              <w:rPr>
                <w:rFonts w:ascii="Times New Roman" w:hAnsi="Times New Roman"/>
                <w:iCs/>
                <w:sz w:val="24"/>
                <w:szCs w:val="24"/>
                <w:lang w:eastAsia="en-US"/>
              </w:rPr>
              <w:t>размерения</w:t>
            </w:r>
            <w:proofErr w:type="spellEnd"/>
            <w:r w:rsidRPr="009831F5">
              <w:rPr>
                <w:rFonts w:ascii="Times New Roman" w:hAnsi="Times New Roman"/>
                <w:iCs/>
                <w:sz w:val="24"/>
                <w:szCs w:val="24"/>
                <w:lang w:eastAsia="en-US"/>
              </w:rPr>
              <w:t xml:space="preserve"> судна</w:t>
            </w:r>
            <w:r w:rsidR="00436FBB">
              <w:rPr>
                <w:rFonts w:ascii="Times New Roman" w:hAnsi="Times New Roman"/>
                <w:iCs/>
                <w:sz w:val="24"/>
                <w:szCs w:val="24"/>
                <w:lang w:eastAsia="en-US"/>
              </w:rPr>
              <w:t>;</w:t>
            </w:r>
            <w:r w:rsidR="00436FBB">
              <w:rPr>
                <w:rFonts w:ascii="Times New Roman" w:hAnsi="Times New Roman"/>
                <w:iCs/>
                <w:sz w:val="24"/>
                <w:szCs w:val="24"/>
                <w:lang w:eastAsia="en-US"/>
              </w:rPr>
              <w:br/>
            </w:r>
            <w:r w:rsidR="00436FBB">
              <w:rPr>
                <w:rFonts w:ascii="Times New Roman" w:hAnsi="Times New Roman"/>
                <w:sz w:val="24"/>
                <w:szCs w:val="24"/>
              </w:rPr>
              <w:t>-</w:t>
            </w:r>
            <w:r w:rsidR="00436FBB" w:rsidRPr="00F13082">
              <w:rPr>
                <w:rFonts w:ascii="Times New Roman" w:hAnsi="Times New Roman"/>
                <w:sz w:val="24"/>
                <w:szCs w:val="24"/>
              </w:rPr>
              <w:t>проводить необходимые расчеты для получения требуемой точности и обеспечения взаимозаменяемости в производстве;</w:t>
            </w:r>
          </w:p>
          <w:p w14:paraId="1D17AE64" w14:textId="4A01F6A8"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технические расчеты закрепления механизмов;</w:t>
            </w:r>
          </w:p>
          <w:p w14:paraId="3089F6E4" w14:textId="77777777" w:rsidR="00436FBB" w:rsidRPr="00F13082" w:rsidRDefault="00436FBB" w:rsidP="00436FBB">
            <w:pPr>
              <w:widowControl w:val="0"/>
              <w:autoSpaceDE w:val="0"/>
              <w:autoSpaceDN w:val="0"/>
              <w:rPr>
                <w:rFonts w:ascii="Times New Roman" w:hAnsi="Times New Roman"/>
                <w:sz w:val="24"/>
                <w:szCs w:val="24"/>
              </w:rPr>
            </w:pPr>
            <w:r w:rsidRPr="00F13082">
              <w:rPr>
                <w:rFonts w:ascii="Times New Roman" w:hAnsi="Times New Roman"/>
                <w:sz w:val="24"/>
                <w:szCs w:val="24"/>
              </w:rPr>
              <w:t>производить укрупненные расчеты основных технико-экономических, конструктивных и прочностных характеристик судовых энергетических установок с использованием прикладного программного обеспечения;</w:t>
            </w:r>
          </w:p>
          <w:p w14:paraId="37D14406" w14:textId="48605BBB"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проектировать элементы судовых систем и рассчитывать их основные параметры;</w:t>
            </w:r>
          </w:p>
          <w:p w14:paraId="722B60AF" w14:textId="33ABE076"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 xml:space="preserve">производить расчеты основных технико-экономических показателей судовой энергетической </w:t>
            </w:r>
            <w:r w:rsidRPr="00F13082">
              <w:rPr>
                <w:rFonts w:ascii="Times New Roman" w:hAnsi="Times New Roman"/>
                <w:sz w:val="24"/>
                <w:szCs w:val="24"/>
              </w:rPr>
              <w:lastRenderedPageBreak/>
              <w:t>установки и по справочной литературе, подбирать вид и тип главного двигателя;</w:t>
            </w:r>
          </w:p>
          <w:p w14:paraId="052916DC" w14:textId="63CEEC4D"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 xml:space="preserve">производить тепловые расчеты </w:t>
            </w:r>
            <w:proofErr w:type="spellStart"/>
            <w:r w:rsidRPr="00F13082">
              <w:rPr>
                <w:rFonts w:ascii="Times New Roman" w:hAnsi="Times New Roman"/>
                <w:sz w:val="24"/>
                <w:szCs w:val="24"/>
              </w:rPr>
              <w:t>паропроизводящих</w:t>
            </w:r>
            <w:proofErr w:type="spellEnd"/>
            <w:r w:rsidRPr="00F13082">
              <w:rPr>
                <w:rFonts w:ascii="Times New Roman" w:hAnsi="Times New Roman"/>
                <w:sz w:val="24"/>
                <w:szCs w:val="24"/>
              </w:rPr>
              <w:t>, дизельных и паротурбинных установок;</w:t>
            </w:r>
          </w:p>
          <w:p w14:paraId="145E9E03" w14:textId="4A55BEBD"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расчеты на прочность основных деталей судовых машин и механизмов</w:t>
            </w:r>
            <w:r w:rsidRPr="00F13082">
              <w:rPr>
                <w:rFonts w:ascii="Times New Roman" w:hAnsi="Times New Roman"/>
                <w:sz w:val="24"/>
                <w:szCs w:val="24"/>
              </w:rPr>
              <w:br/>
            </w:r>
            <w:r>
              <w:rPr>
                <w:rFonts w:ascii="Times New Roman" w:hAnsi="Times New Roman"/>
                <w:sz w:val="24"/>
                <w:szCs w:val="24"/>
              </w:rPr>
              <w:t>-</w:t>
            </w:r>
            <w:r w:rsidRPr="00F13082">
              <w:rPr>
                <w:rFonts w:ascii="Times New Roman" w:hAnsi="Times New Roman"/>
                <w:sz w:val="24"/>
                <w:szCs w:val="24"/>
              </w:rPr>
              <w:t>производить инженерные расчеты и подбор гидравлических машин, компрессоров, холодильных и опреснительных установок, кондиционеров с учетом специфики их эксплуатации и регистра;</w:t>
            </w:r>
          </w:p>
          <w:p w14:paraId="0CE09363" w14:textId="568338DE"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анализировать условия и режимы работы судовых ДВС;</w:t>
            </w:r>
          </w:p>
          <w:p w14:paraId="1E82FC95" w14:textId="77777777" w:rsidR="00436FBB" w:rsidRPr="00F13082" w:rsidRDefault="00436FBB" w:rsidP="00436FBB">
            <w:pPr>
              <w:widowControl w:val="0"/>
              <w:autoSpaceDE w:val="0"/>
              <w:autoSpaceDN w:val="0"/>
              <w:rPr>
                <w:rFonts w:ascii="Times New Roman" w:hAnsi="Times New Roman"/>
                <w:sz w:val="24"/>
                <w:szCs w:val="24"/>
              </w:rPr>
            </w:pPr>
            <w:r w:rsidRPr="00F13082">
              <w:rPr>
                <w:rFonts w:ascii="Times New Roman" w:hAnsi="Times New Roman"/>
                <w:sz w:val="24"/>
                <w:szCs w:val="24"/>
              </w:rPr>
              <w:t>оценивать влияние различных конструктивных, эксплуатационных и других факторов на показатели ДВС при их работе на различных характеристиках;</w:t>
            </w:r>
          </w:p>
          <w:p w14:paraId="45868CBD" w14:textId="6E29E25B" w:rsidR="00436FBB" w:rsidRPr="00436FBB" w:rsidRDefault="00436FBB" w:rsidP="00DA2F36">
            <w:pPr>
              <w:pStyle w:val="afffff3"/>
              <w:tabs>
                <w:tab w:val="left" w:pos="313"/>
              </w:tabs>
              <w:autoSpaceDN w:val="0"/>
              <w:spacing w:line="254" w:lineRule="auto"/>
              <w:ind w:left="0"/>
              <w:jc w:val="both"/>
              <w:rPr>
                <w:rFonts w:ascii="Times New Roman" w:hAnsi="Times New Roman"/>
                <w:iCs/>
                <w:sz w:val="24"/>
                <w:szCs w:val="24"/>
                <w:lang w:eastAsia="en-US"/>
              </w:rPr>
            </w:pPr>
            <w:r>
              <w:rPr>
                <w:rFonts w:ascii="Times New Roman" w:hAnsi="Times New Roman"/>
                <w:sz w:val="24"/>
                <w:szCs w:val="24"/>
              </w:rPr>
              <w:t>-</w:t>
            </w:r>
            <w:r w:rsidRPr="00F13082">
              <w:rPr>
                <w:rFonts w:ascii="Times New Roman" w:hAnsi="Times New Roman"/>
                <w:sz w:val="24"/>
                <w:szCs w:val="24"/>
              </w:rPr>
              <w:t>анализировать условия и режимы работы судовых турбин.</w:t>
            </w:r>
          </w:p>
          <w:p w14:paraId="13783DFC" w14:textId="0DBA777C" w:rsidR="00DA2F36" w:rsidRPr="009831F5"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 xml:space="preserve">Знает: </w:t>
            </w:r>
          </w:p>
          <w:p w14:paraId="0258A4B3" w14:textId="3E788EED"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-основы построения теоретического чертежа, современное состояние и перспективы применения вычислительной техники при проектировании и постройке корабля</w:t>
            </w:r>
          </w:p>
          <w:p w14:paraId="1DB3297E" w14:textId="711D6B2A"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теории корабля</w:t>
            </w:r>
          </w:p>
          <w:p w14:paraId="7D4B7EAB" w14:textId="073004AC"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классификацию судовых движителей</w:t>
            </w:r>
          </w:p>
          <w:p w14:paraId="54476A4B" w14:textId="520050CD"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состав навигационного оборудования</w:t>
            </w:r>
          </w:p>
          <w:p w14:paraId="52C5A8F8" w14:textId="792491C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основные виды дельных вещей</w:t>
            </w:r>
          </w:p>
          <w:p w14:paraId="03F01740" w14:textId="7A596B7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судовых устройств</w:t>
            </w:r>
          </w:p>
          <w:p w14:paraId="2CB8ADF8" w14:textId="5549D23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судовой энергетической установки</w:t>
            </w:r>
          </w:p>
          <w:p w14:paraId="43F6D404" w14:textId="49DE7D3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технологии постройки и ремонта судов</w:t>
            </w:r>
          </w:p>
          <w:p w14:paraId="1C2DC912" w14:textId="1708173C" w:rsidR="00177CAE" w:rsidRPr="00DA60E0" w:rsidRDefault="00DA2F36" w:rsidP="00177CAE">
            <w:pPr>
              <w:widowControl w:val="0"/>
              <w:autoSpaceDE w:val="0"/>
              <w:autoSpaceDN w:val="0"/>
              <w:rPr>
                <w:rFonts w:ascii="Times New Roman" w:hAnsi="Times New Roman"/>
                <w:sz w:val="24"/>
                <w:szCs w:val="24"/>
              </w:rPr>
            </w:pPr>
            <w:r w:rsidRPr="009831F5">
              <w:rPr>
                <w:rFonts w:ascii="Times New Roman" w:hAnsi="Times New Roman"/>
                <w:iCs/>
                <w:sz w:val="24"/>
                <w:szCs w:val="24"/>
                <w:lang w:eastAsia="en-US"/>
              </w:rPr>
              <w:t xml:space="preserve">производственный процесс в </w:t>
            </w:r>
            <w:r w:rsidRPr="009831F5">
              <w:rPr>
                <w:rFonts w:ascii="Times New Roman" w:hAnsi="Times New Roman"/>
                <w:iCs/>
                <w:sz w:val="24"/>
                <w:szCs w:val="24"/>
                <w:lang w:eastAsia="en-US"/>
              </w:rPr>
              <w:lastRenderedPageBreak/>
              <w:t>судостроении и его составных частей</w:t>
            </w:r>
            <w:r w:rsidR="00177CAE">
              <w:rPr>
                <w:rFonts w:ascii="Times New Roman" w:hAnsi="Times New Roman"/>
                <w:iCs/>
                <w:sz w:val="24"/>
                <w:szCs w:val="24"/>
                <w:lang w:eastAsia="en-US"/>
              </w:rPr>
              <w:br/>
              <w:t>-</w:t>
            </w:r>
            <w:r w:rsidR="00177CAE" w:rsidRPr="00DA60E0">
              <w:rPr>
                <w:rFonts w:ascii="Times New Roman" w:hAnsi="Times New Roman"/>
                <w:sz w:val="24"/>
                <w:szCs w:val="24"/>
              </w:rPr>
              <w:t xml:space="preserve"> </w:t>
            </w:r>
            <w:r w:rsidR="00177CAE" w:rsidRPr="00DA60E0">
              <w:rPr>
                <w:rFonts w:ascii="Times New Roman" w:hAnsi="Times New Roman"/>
                <w:sz w:val="24"/>
                <w:szCs w:val="24"/>
              </w:rPr>
              <w:t>основные положения действующей нормативной документации;</w:t>
            </w:r>
          </w:p>
          <w:p w14:paraId="23878A43" w14:textId="77777777" w:rsidR="00177CAE" w:rsidRPr="00DA60E0" w:rsidRDefault="00177CAE" w:rsidP="00177CAE">
            <w:pPr>
              <w:widowControl w:val="0"/>
              <w:autoSpaceDE w:val="0"/>
              <w:autoSpaceDN w:val="0"/>
              <w:rPr>
                <w:rFonts w:ascii="Times New Roman" w:hAnsi="Times New Roman"/>
                <w:sz w:val="24"/>
                <w:szCs w:val="24"/>
              </w:rPr>
            </w:pPr>
            <w:r w:rsidRPr="00DA60E0">
              <w:rPr>
                <w:rFonts w:ascii="Times New Roman" w:hAnsi="Times New Roman"/>
                <w:sz w:val="24"/>
                <w:szCs w:val="24"/>
              </w:rPr>
              <w:t>требования Регистра Российской Федерации и другие технические требования, предъявляемые к судовым фундаментам и монтажу механизмов.</w:t>
            </w:r>
            <w:r w:rsidRPr="00DA60E0">
              <w:rPr>
                <w:rFonts w:ascii="Times New Roman" w:hAnsi="Times New Roman"/>
                <w:sz w:val="24"/>
                <w:szCs w:val="24"/>
              </w:rPr>
              <w:br/>
              <w:t>единую систему конструкторской подготовки производства;</w:t>
            </w:r>
          </w:p>
          <w:p w14:paraId="21CFF433" w14:textId="77777777" w:rsidR="00177CAE" w:rsidRPr="009831F5" w:rsidRDefault="00177CAE" w:rsidP="00177CAE">
            <w:pPr>
              <w:widowControl w:val="0"/>
              <w:autoSpaceDE w:val="0"/>
              <w:autoSpaceDN w:val="0"/>
              <w:rPr>
                <w:rFonts w:ascii="Times New Roman" w:hAnsi="Times New Roman"/>
                <w:b/>
                <w:sz w:val="24"/>
                <w:szCs w:val="24"/>
              </w:rPr>
            </w:pPr>
            <w:r w:rsidRPr="00DA60E0">
              <w:rPr>
                <w:rFonts w:ascii="Times New Roman" w:hAnsi="Times New Roman"/>
                <w:sz w:val="24"/>
                <w:szCs w:val="24"/>
              </w:rPr>
              <w:t>технические условия и инструкции по оформлению конструкторской документации.</w:t>
            </w:r>
            <w:r>
              <w:rPr>
                <w:rFonts w:ascii="Times New Roman" w:hAnsi="Times New Roman"/>
                <w:sz w:val="24"/>
                <w:szCs w:val="24"/>
              </w:rPr>
              <w:t xml:space="preserve"> </w:t>
            </w:r>
          </w:p>
          <w:p w14:paraId="6F307DE2" w14:textId="41D8036C"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p>
          <w:p w14:paraId="325A3E8A" w14:textId="77777777" w:rsidR="00DA2F36" w:rsidRPr="009831F5" w:rsidRDefault="00DA2F36" w:rsidP="004D56CB">
            <w:pPr>
              <w:ind w:hanging="11"/>
              <w:rPr>
                <w:rFonts w:ascii="Times New Roman" w:hAnsi="Times New Roman"/>
                <w:sz w:val="24"/>
                <w:szCs w:val="24"/>
                <w:lang w:eastAsia="en-US"/>
              </w:rPr>
            </w:pPr>
          </w:p>
        </w:tc>
        <w:tc>
          <w:tcPr>
            <w:tcW w:w="1777" w:type="pct"/>
            <w:tcBorders>
              <w:top w:val="single" w:sz="4" w:space="0" w:color="auto"/>
              <w:left w:val="single" w:sz="4" w:space="0" w:color="auto"/>
              <w:bottom w:val="single" w:sz="4" w:space="0" w:color="auto"/>
              <w:right w:val="single" w:sz="4" w:space="0" w:color="auto"/>
            </w:tcBorders>
            <w:hideMark/>
          </w:tcPr>
          <w:p w14:paraId="233C4355" w14:textId="65ABE291" w:rsidR="0078734D" w:rsidRPr="00DA60E0" w:rsidRDefault="0078734D" w:rsidP="0078734D">
            <w:pPr>
              <w:widowControl w:val="0"/>
              <w:autoSpaceDE w:val="0"/>
              <w:autoSpaceDN w:val="0"/>
              <w:rPr>
                <w:rFonts w:ascii="Times New Roman" w:hAnsi="Times New Roman"/>
                <w:sz w:val="24"/>
                <w:szCs w:val="24"/>
              </w:rPr>
            </w:pPr>
            <w:r>
              <w:rPr>
                <w:rFonts w:ascii="Times New Roman" w:hAnsi="Times New Roman"/>
                <w:sz w:val="24"/>
                <w:szCs w:val="24"/>
              </w:rPr>
              <w:lastRenderedPageBreak/>
              <w:t xml:space="preserve">- </w:t>
            </w:r>
            <w:r w:rsidRPr="00DA60E0">
              <w:rPr>
                <w:rFonts w:ascii="Times New Roman" w:hAnsi="Times New Roman"/>
                <w:sz w:val="24"/>
                <w:szCs w:val="24"/>
              </w:rPr>
              <w:t>применя</w:t>
            </w:r>
            <w:r>
              <w:rPr>
                <w:rFonts w:ascii="Times New Roman" w:hAnsi="Times New Roman"/>
                <w:sz w:val="24"/>
                <w:szCs w:val="24"/>
              </w:rPr>
              <w:t>е</w:t>
            </w:r>
            <w:r w:rsidRPr="00DA60E0">
              <w:rPr>
                <w:rFonts w:ascii="Times New Roman" w:hAnsi="Times New Roman"/>
                <w:sz w:val="24"/>
                <w:szCs w:val="24"/>
              </w:rPr>
              <w:t>т информационно-коммуникационные технологии (далее - ИКТ) при обеспечении жизненного цикла технической документации;</w:t>
            </w:r>
          </w:p>
          <w:p w14:paraId="59EFE600" w14:textId="2E904296"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использ</w:t>
            </w:r>
            <w:r>
              <w:rPr>
                <w:rFonts w:ascii="Times New Roman" w:hAnsi="Times New Roman"/>
                <w:sz w:val="24"/>
                <w:szCs w:val="24"/>
              </w:rPr>
              <w:t>ует</w:t>
            </w:r>
            <w:r w:rsidRPr="00DA60E0">
              <w:rPr>
                <w:rFonts w:ascii="Times New Roman" w:hAnsi="Times New Roman"/>
                <w:sz w:val="24"/>
                <w:szCs w:val="24"/>
              </w:rPr>
              <w:t xml:space="preserve"> средства автоматизированного проектирования в конструкторской подготовке производства;</w:t>
            </w:r>
          </w:p>
          <w:p w14:paraId="63576AD6" w14:textId="13B02D4E" w:rsidR="0078734D" w:rsidRPr="00DA60E0" w:rsidRDefault="0078734D" w:rsidP="0078734D">
            <w:pPr>
              <w:widowControl w:val="0"/>
              <w:autoSpaceDE w:val="0"/>
              <w:autoSpaceDN w:val="0"/>
              <w:rPr>
                <w:rFonts w:ascii="Times New Roman" w:hAnsi="Times New Roman"/>
                <w:sz w:val="24"/>
                <w:szCs w:val="24"/>
              </w:rPr>
            </w:pPr>
            <w:r w:rsidRPr="00DA60E0">
              <w:rPr>
                <w:rFonts w:ascii="Times New Roman" w:hAnsi="Times New Roman"/>
                <w:sz w:val="24"/>
                <w:szCs w:val="24"/>
              </w:rPr>
              <w:t>разрабаты</w:t>
            </w:r>
            <w:r>
              <w:rPr>
                <w:rFonts w:ascii="Times New Roman" w:hAnsi="Times New Roman"/>
                <w:sz w:val="24"/>
                <w:szCs w:val="24"/>
              </w:rPr>
              <w:t>вает</w:t>
            </w:r>
            <w:r w:rsidRPr="00DA60E0">
              <w:rPr>
                <w:rFonts w:ascii="Times New Roman" w:hAnsi="Times New Roman"/>
                <w:sz w:val="24"/>
                <w:szCs w:val="24"/>
              </w:rPr>
              <w:t xml:space="preserve"> типовую </w:t>
            </w:r>
            <w:r w:rsidRPr="00DA60E0">
              <w:rPr>
                <w:rFonts w:ascii="Times New Roman" w:hAnsi="Times New Roman"/>
                <w:sz w:val="24"/>
                <w:szCs w:val="24"/>
              </w:rPr>
              <w:lastRenderedPageBreak/>
              <w:t>конструкторскую документацию на монтаж, техническое обслуживание и ремонт судовых машин и механизмов;</w:t>
            </w:r>
          </w:p>
          <w:p w14:paraId="2BAA6F9B" w14:textId="5C0F057A" w:rsidR="0078734D" w:rsidRPr="00DA60E0" w:rsidRDefault="0078734D" w:rsidP="0078734D">
            <w:pPr>
              <w:widowControl w:val="0"/>
              <w:autoSpaceDE w:val="0"/>
              <w:autoSpaceDN w:val="0"/>
              <w:rPr>
                <w:rFonts w:ascii="Times New Roman" w:hAnsi="Times New Roman"/>
                <w:sz w:val="24"/>
                <w:szCs w:val="24"/>
              </w:rPr>
            </w:pPr>
            <w:r>
              <w:rPr>
                <w:rFonts w:ascii="Times New Roman" w:hAnsi="Times New Roman"/>
                <w:sz w:val="24"/>
                <w:szCs w:val="24"/>
              </w:rPr>
              <w:t>Демонстрирует умение:</w:t>
            </w:r>
            <w:r w:rsidRPr="00DA60E0">
              <w:rPr>
                <w:rFonts w:ascii="Times New Roman" w:hAnsi="Times New Roman"/>
                <w:sz w:val="24"/>
                <w:szCs w:val="24"/>
              </w:rPr>
              <w:t xml:space="preserve"> </w:t>
            </w:r>
            <w:r>
              <w:rPr>
                <w:rFonts w:ascii="Times New Roman" w:hAnsi="Times New Roman"/>
                <w:sz w:val="24"/>
                <w:szCs w:val="24"/>
              </w:rPr>
              <w:t>-</w:t>
            </w:r>
            <w:r w:rsidRPr="00DA60E0">
              <w:rPr>
                <w:rFonts w:ascii="Times New Roman" w:hAnsi="Times New Roman"/>
                <w:sz w:val="24"/>
                <w:szCs w:val="24"/>
              </w:rPr>
              <w:t>пользоваться</w:t>
            </w:r>
            <w:r w:rsidR="00436FBB">
              <w:rPr>
                <w:rFonts w:ascii="Times New Roman" w:hAnsi="Times New Roman"/>
                <w:sz w:val="24"/>
                <w:szCs w:val="24"/>
              </w:rPr>
              <w:t xml:space="preserve"> </w:t>
            </w:r>
            <w:r w:rsidRPr="00DA60E0">
              <w:rPr>
                <w:rFonts w:ascii="Times New Roman" w:hAnsi="Times New Roman"/>
                <w:sz w:val="24"/>
                <w:szCs w:val="24"/>
              </w:rPr>
              <w:t>нормативной и справочной литературой.</w:t>
            </w:r>
            <w:r w:rsidRPr="00DA60E0">
              <w:rPr>
                <w:rFonts w:ascii="Times New Roman" w:hAnsi="Times New Roman"/>
                <w:sz w:val="24"/>
                <w:szCs w:val="24"/>
              </w:rPr>
              <w:br/>
            </w:r>
            <w:r>
              <w:rPr>
                <w:rFonts w:ascii="Times New Roman" w:hAnsi="Times New Roman"/>
                <w:sz w:val="24"/>
                <w:szCs w:val="24"/>
              </w:rPr>
              <w:t>-</w:t>
            </w:r>
            <w:r w:rsidRPr="00DA60E0">
              <w:rPr>
                <w:rFonts w:ascii="Times New Roman" w:hAnsi="Times New Roman"/>
                <w:sz w:val="24"/>
                <w:szCs w:val="24"/>
              </w:rPr>
              <w:t>вносить изменения в конструкторскую документацию и составлять извещения об изменениях;</w:t>
            </w:r>
          </w:p>
          <w:p w14:paraId="282B6130" w14:textId="52D719A2" w:rsidR="0078734D" w:rsidRPr="00436FBB" w:rsidRDefault="0078734D" w:rsidP="0078734D">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DA60E0">
              <w:rPr>
                <w:rFonts w:ascii="Times New Roman" w:hAnsi="Times New Roman"/>
                <w:sz w:val="24"/>
                <w:szCs w:val="24"/>
              </w:rPr>
              <w:t>составлять схемы систем автоматического регулирования, защиты и аварийно-предупредительной сигнализации основных типов судовых энергетических установок.</w:t>
            </w:r>
          </w:p>
          <w:p w14:paraId="59DB05D2" w14:textId="32BC357E"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проводить необходимые расчеты для получения требуемой точности и обеспечения взаимозаменяемости в производстве;</w:t>
            </w:r>
          </w:p>
          <w:p w14:paraId="427B2886" w14:textId="795CFFE8"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технические расчеты закрепления механизмов;</w:t>
            </w:r>
          </w:p>
          <w:p w14:paraId="09CE715A" w14:textId="7FD25F03"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укрупненные расчеты основных технико-экономических, конструктивных и прочностных характеристик судовых энергетических установок с использованием прикладного программного обеспечения;</w:t>
            </w:r>
          </w:p>
          <w:p w14:paraId="4FDF46E9" w14:textId="4494007C"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проектировать элементы судовых систем и рассчитывать их основные параметры;</w:t>
            </w:r>
          </w:p>
          <w:p w14:paraId="43B041D8" w14:textId="7CE35B67"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расчеты основных технико-экономических показателей судовой энергетической установки и по справочной литературе, подбирать вид и тип главного двигателя;</w:t>
            </w:r>
          </w:p>
          <w:p w14:paraId="5BDAD635" w14:textId="39366DC3"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 xml:space="preserve">производить тепловые расчеты </w:t>
            </w:r>
            <w:proofErr w:type="spellStart"/>
            <w:r w:rsidRPr="00F13082">
              <w:rPr>
                <w:rFonts w:ascii="Times New Roman" w:hAnsi="Times New Roman"/>
                <w:sz w:val="24"/>
                <w:szCs w:val="24"/>
              </w:rPr>
              <w:t>паропроизводящих</w:t>
            </w:r>
            <w:proofErr w:type="spellEnd"/>
            <w:r w:rsidRPr="00F13082">
              <w:rPr>
                <w:rFonts w:ascii="Times New Roman" w:hAnsi="Times New Roman"/>
                <w:sz w:val="24"/>
                <w:szCs w:val="24"/>
              </w:rPr>
              <w:t xml:space="preserve">, дизельных и паротурбинных </w:t>
            </w:r>
            <w:r w:rsidRPr="00F13082">
              <w:rPr>
                <w:rFonts w:ascii="Times New Roman" w:hAnsi="Times New Roman"/>
                <w:sz w:val="24"/>
                <w:szCs w:val="24"/>
              </w:rPr>
              <w:lastRenderedPageBreak/>
              <w:t>установок;</w:t>
            </w:r>
          </w:p>
          <w:p w14:paraId="755887D1" w14:textId="24DD090F"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производить расчеты на прочность основных деталей судовых машин и механизмов</w:t>
            </w:r>
            <w:r w:rsidRPr="00F13082">
              <w:rPr>
                <w:rFonts w:ascii="Times New Roman" w:hAnsi="Times New Roman"/>
                <w:sz w:val="24"/>
                <w:szCs w:val="24"/>
              </w:rPr>
              <w:br/>
            </w:r>
            <w:r>
              <w:rPr>
                <w:rFonts w:ascii="Times New Roman" w:hAnsi="Times New Roman"/>
                <w:sz w:val="24"/>
                <w:szCs w:val="24"/>
              </w:rPr>
              <w:t>-</w:t>
            </w:r>
            <w:r w:rsidRPr="00F13082">
              <w:rPr>
                <w:rFonts w:ascii="Times New Roman" w:hAnsi="Times New Roman"/>
                <w:sz w:val="24"/>
                <w:szCs w:val="24"/>
              </w:rPr>
              <w:t>производить инженерные расчеты и подбор гидравлических машин, компрессоров, холодильных и опреснительных установок, кондиционеров с учетом специфики их эксплуатации и регистра;</w:t>
            </w:r>
          </w:p>
          <w:p w14:paraId="605F5196" w14:textId="4EB14304" w:rsidR="00436FBB" w:rsidRPr="00F13082" w:rsidRDefault="00436FBB" w:rsidP="00436FBB">
            <w:pPr>
              <w:widowControl w:val="0"/>
              <w:autoSpaceDE w:val="0"/>
              <w:autoSpaceDN w:val="0"/>
              <w:rPr>
                <w:rFonts w:ascii="Times New Roman" w:hAnsi="Times New Roman"/>
                <w:sz w:val="24"/>
                <w:szCs w:val="24"/>
              </w:rPr>
            </w:pPr>
            <w:r>
              <w:rPr>
                <w:rFonts w:ascii="Times New Roman" w:hAnsi="Times New Roman"/>
                <w:sz w:val="24"/>
                <w:szCs w:val="24"/>
              </w:rPr>
              <w:t>-</w:t>
            </w:r>
            <w:r w:rsidRPr="00F13082">
              <w:rPr>
                <w:rFonts w:ascii="Times New Roman" w:hAnsi="Times New Roman"/>
                <w:sz w:val="24"/>
                <w:szCs w:val="24"/>
              </w:rPr>
              <w:t>анализировать условия и режимы работы судовых ДВС;</w:t>
            </w:r>
          </w:p>
          <w:p w14:paraId="20FF4C79" w14:textId="43C9E0A7" w:rsidR="00436FBB" w:rsidRDefault="00436FBB" w:rsidP="00436FBB">
            <w:pPr>
              <w:tabs>
                <w:tab w:val="left" w:pos="313"/>
              </w:tabs>
              <w:autoSpaceDN w:val="0"/>
              <w:spacing w:line="254" w:lineRule="auto"/>
              <w:jc w:val="both"/>
              <w:rPr>
                <w:rFonts w:ascii="Times New Roman" w:hAnsi="Times New Roman"/>
                <w:iCs/>
                <w:sz w:val="24"/>
                <w:szCs w:val="24"/>
                <w:lang w:eastAsia="en-US"/>
              </w:rPr>
            </w:pPr>
            <w:r w:rsidRPr="00F13082">
              <w:rPr>
                <w:rFonts w:ascii="Times New Roman" w:hAnsi="Times New Roman"/>
                <w:sz w:val="24"/>
                <w:szCs w:val="24"/>
              </w:rPr>
              <w:t>оценивать влияние различных конструктивных, эксплуатационных и других факторов на показатели ДВС при их работе на различных характеристиках</w:t>
            </w:r>
          </w:p>
          <w:p w14:paraId="2B2F63EB" w14:textId="54190630"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5F0F34C7" w14:textId="6568B239"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7C8A1F2D" w14:textId="0164BDA2"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10CBA6C7" w14:textId="6FC9D93D"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2D9FE04D" w14:textId="696CB1D4"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09EEF347" w14:textId="2EF7956E"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6B2C5DFF" w14:textId="201EF2F4" w:rsid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5E5B4318" w14:textId="77777777" w:rsidR="00436FBB" w:rsidRPr="00436FBB" w:rsidRDefault="00436FBB" w:rsidP="00436FBB">
            <w:pPr>
              <w:tabs>
                <w:tab w:val="left" w:pos="313"/>
              </w:tabs>
              <w:autoSpaceDN w:val="0"/>
              <w:spacing w:line="254" w:lineRule="auto"/>
              <w:jc w:val="both"/>
              <w:rPr>
                <w:rFonts w:ascii="Times New Roman" w:hAnsi="Times New Roman"/>
                <w:iCs/>
                <w:sz w:val="24"/>
                <w:szCs w:val="24"/>
                <w:lang w:eastAsia="en-US"/>
              </w:rPr>
            </w:pPr>
          </w:p>
          <w:p w14:paraId="702E4B08" w14:textId="77777777" w:rsidR="00436FBB" w:rsidRDefault="00436FBB" w:rsidP="00436FBB">
            <w:pPr>
              <w:pStyle w:val="afffff3"/>
              <w:tabs>
                <w:tab w:val="left" w:pos="313"/>
              </w:tabs>
              <w:autoSpaceDN w:val="0"/>
              <w:spacing w:line="254" w:lineRule="auto"/>
              <w:ind w:left="29"/>
              <w:jc w:val="both"/>
              <w:rPr>
                <w:rFonts w:ascii="Times New Roman" w:hAnsi="Times New Roman"/>
                <w:iCs/>
                <w:sz w:val="24"/>
                <w:szCs w:val="24"/>
                <w:lang w:eastAsia="en-US"/>
              </w:rPr>
            </w:pPr>
          </w:p>
          <w:p w14:paraId="4B1DFC4A" w14:textId="454729E1"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 xml:space="preserve">демонстрирует знание основных факторов, определяющих архитектурно-конструктивный тип судна, </w:t>
            </w:r>
          </w:p>
          <w:p w14:paraId="586479A6"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 xml:space="preserve">демонстрирует знание уравнения и условия плавучести, запас плавучести, грузовую марку, условия и характеристики остойчивости, виды остойчивости, влияние на остойчивость сыпучих, жидких, перемещающихся грузов, правила и условия </w:t>
            </w:r>
            <w:proofErr w:type="spellStart"/>
            <w:r w:rsidRPr="009831F5">
              <w:rPr>
                <w:rFonts w:ascii="Times New Roman" w:hAnsi="Times New Roman"/>
                <w:iCs/>
                <w:sz w:val="24"/>
                <w:szCs w:val="24"/>
                <w:lang w:eastAsia="en-US"/>
              </w:rPr>
              <w:t>дифферентовки</w:t>
            </w:r>
            <w:proofErr w:type="spellEnd"/>
            <w:r w:rsidRPr="009831F5">
              <w:rPr>
                <w:rFonts w:ascii="Times New Roman" w:hAnsi="Times New Roman"/>
                <w:iCs/>
                <w:sz w:val="24"/>
                <w:szCs w:val="24"/>
                <w:lang w:eastAsia="en-US"/>
              </w:rPr>
              <w:t xml:space="preserve"> и </w:t>
            </w:r>
            <w:proofErr w:type="spellStart"/>
            <w:r w:rsidRPr="009831F5">
              <w:rPr>
                <w:rFonts w:ascii="Times New Roman" w:hAnsi="Times New Roman"/>
                <w:iCs/>
                <w:sz w:val="24"/>
                <w:szCs w:val="24"/>
                <w:lang w:eastAsia="en-US"/>
              </w:rPr>
              <w:t>кренования</w:t>
            </w:r>
            <w:proofErr w:type="spellEnd"/>
            <w:r w:rsidRPr="009831F5">
              <w:rPr>
                <w:rFonts w:ascii="Times New Roman" w:hAnsi="Times New Roman"/>
                <w:iCs/>
                <w:sz w:val="24"/>
                <w:szCs w:val="24"/>
                <w:lang w:eastAsia="en-US"/>
              </w:rPr>
              <w:t xml:space="preserve"> судна, составляющие сопротивления среды движению судна, правила пересчета сопротивления с модели на натуру, составные элементы управляемости, способы управления судном, </w:t>
            </w:r>
            <w:r w:rsidRPr="009831F5">
              <w:rPr>
                <w:rFonts w:ascii="Times New Roman" w:hAnsi="Times New Roman"/>
                <w:iCs/>
                <w:sz w:val="24"/>
                <w:szCs w:val="24"/>
                <w:lang w:eastAsia="en-US"/>
              </w:rPr>
              <w:lastRenderedPageBreak/>
              <w:t>силы и моменты, действующие на судно при перекладке руля, элементы циркуляции, виды качки, силы, действующие на судно при качке на тихой воде и на волнении, методы борьбы с качкой</w:t>
            </w:r>
          </w:p>
          <w:p w14:paraId="219BBC2F" w14:textId="1A8FF31B" w:rsidR="00DA2F36" w:rsidRPr="00436FBB" w:rsidRDefault="00436FBB" w:rsidP="00436FBB">
            <w:pPr>
              <w:widowControl w:val="0"/>
              <w:autoSpaceDE w:val="0"/>
              <w:autoSpaceDN w:val="0"/>
              <w:rPr>
                <w:rFonts w:ascii="Times New Roman" w:hAnsi="Times New Roman"/>
                <w:sz w:val="24"/>
                <w:szCs w:val="24"/>
              </w:rPr>
            </w:pPr>
            <w:r>
              <w:rPr>
                <w:rFonts w:ascii="Times New Roman" w:hAnsi="Times New Roman"/>
                <w:iCs/>
                <w:sz w:val="24"/>
                <w:szCs w:val="24"/>
                <w:lang w:eastAsia="en-US"/>
              </w:rPr>
              <w:t>-</w:t>
            </w:r>
            <w:r w:rsidR="00DA2F36" w:rsidRPr="00436FBB">
              <w:rPr>
                <w:rFonts w:ascii="Times New Roman" w:hAnsi="Times New Roman"/>
                <w:iCs/>
                <w:sz w:val="24"/>
                <w:szCs w:val="24"/>
                <w:lang w:eastAsia="en-US"/>
              </w:rPr>
              <w:t>демонстрирует знание видов и назначения дельных вещей</w:t>
            </w:r>
          </w:p>
          <w:p w14:paraId="6E8F199C"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 xml:space="preserve">демонстрирует знание внешних нагрузок, действующих на корпус судна, системы набора, специфику и область применения, методы технологической проработки постройки корпусных конструкций, </w:t>
            </w:r>
            <w:proofErr w:type="spellStart"/>
            <w:r w:rsidRPr="009831F5">
              <w:rPr>
                <w:rFonts w:ascii="Times New Roman" w:hAnsi="Times New Roman"/>
                <w:iCs/>
                <w:sz w:val="24"/>
                <w:szCs w:val="24"/>
                <w:lang w:eastAsia="en-US"/>
              </w:rPr>
              <w:t>судокорпусные</w:t>
            </w:r>
            <w:proofErr w:type="spellEnd"/>
            <w:r w:rsidRPr="009831F5">
              <w:rPr>
                <w:rFonts w:ascii="Times New Roman" w:hAnsi="Times New Roman"/>
                <w:iCs/>
                <w:sz w:val="24"/>
                <w:szCs w:val="24"/>
                <w:lang w:eastAsia="en-US"/>
              </w:rPr>
              <w:t xml:space="preserve"> стали, категории и марки сталей и сплавов, конструкцию судовых перекрытий: днищевых, бортовых, палубных, переборок</w:t>
            </w:r>
          </w:p>
          <w:p w14:paraId="02D65AE7"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классификации и назначения судовых устройств</w:t>
            </w:r>
          </w:p>
          <w:p w14:paraId="746A12AD"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основных элементов валопровода, основных систем СЭУ, состав СЭУ, варианты расположения машинного отделения и определяющие их факторы</w:t>
            </w:r>
          </w:p>
          <w:p w14:paraId="70E0BC0B" w14:textId="0485A4D9" w:rsidR="00177CAE" w:rsidRPr="00DA60E0" w:rsidRDefault="00DA2F36" w:rsidP="00177CAE">
            <w:pPr>
              <w:widowControl w:val="0"/>
              <w:autoSpaceDE w:val="0"/>
              <w:autoSpaceDN w:val="0"/>
              <w:rPr>
                <w:rFonts w:ascii="Times New Roman" w:hAnsi="Times New Roman"/>
                <w:sz w:val="24"/>
                <w:szCs w:val="24"/>
              </w:rPr>
            </w:pPr>
            <w:r w:rsidRPr="009831F5">
              <w:rPr>
                <w:rFonts w:ascii="Times New Roman" w:hAnsi="Times New Roman"/>
                <w:iCs/>
                <w:sz w:val="24"/>
                <w:szCs w:val="24"/>
                <w:lang w:eastAsia="en-US"/>
              </w:rPr>
              <w:t>демонстрирует знание методов постройки судов, способов формирования корпуса и их использование, виды и оборудование построечных мест, их характеристики и применение, виды и оборудование судоремонтных организаций, методы и особенности организации судоремонта, методы постановки судов в док</w:t>
            </w:r>
            <w:r w:rsidR="00177CAE">
              <w:rPr>
                <w:rFonts w:ascii="Times New Roman" w:hAnsi="Times New Roman"/>
                <w:iCs/>
                <w:sz w:val="24"/>
                <w:szCs w:val="24"/>
                <w:lang w:eastAsia="en-US"/>
              </w:rPr>
              <w:br/>
              <w:t>-</w:t>
            </w:r>
            <w:r w:rsidR="00177CAE" w:rsidRPr="00DA60E0">
              <w:rPr>
                <w:rFonts w:ascii="Times New Roman" w:hAnsi="Times New Roman"/>
                <w:sz w:val="24"/>
                <w:szCs w:val="24"/>
              </w:rPr>
              <w:t xml:space="preserve"> </w:t>
            </w:r>
            <w:r w:rsidR="00177CAE" w:rsidRPr="009831F5">
              <w:rPr>
                <w:rFonts w:ascii="Times New Roman" w:hAnsi="Times New Roman"/>
                <w:iCs/>
                <w:sz w:val="24"/>
                <w:szCs w:val="24"/>
                <w:lang w:eastAsia="en-US"/>
              </w:rPr>
              <w:t xml:space="preserve">демонстрирует знание </w:t>
            </w:r>
            <w:r w:rsidR="00177CAE" w:rsidRPr="00DA60E0">
              <w:rPr>
                <w:rFonts w:ascii="Times New Roman" w:hAnsi="Times New Roman"/>
                <w:sz w:val="24"/>
                <w:szCs w:val="24"/>
              </w:rPr>
              <w:t>основны</w:t>
            </w:r>
            <w:r w:rsidR="00177CAE">
              <w:rPr>
                <w:rFonts w:ascii="Times New Roman" w:hAnsi="Times New Roman"/>
                <w:sz w:val="24"/>
                <w:szCs w:val="24"/>
              </w:rPr>
              <w:t>х</w:t>
            </w:r>
            <w:r w:rsidR="00177CAE" w:rsidRPr="00DA60E0">
              <w:rPr>
                <w:rFonts w:ascii="Times New Roman" w:hAnsi="Times New Roman"/>
                <w:sz w:val="24"/>
                <w:szCs w:val="24"/>
              </w:rPr>
              <w:t xml:space="preserve"> положени</w:t>
            </w:r>
            <w:r w:rsidR="00177CAE">
              <w:rPr>
                <w:rFonts w:ascii="Times New Roman" w:hAnsi="Times New Roman"/>
                <w:sz w:val="24"/>
                <w:szCs w:val="24"/>
              </w:rPr>
              <w:t>й</w:t>
            </w:r>
            <w:r w:rsidR="00177CAE" w:rsidRPr="00DA60E0">
              <w:rPr>
                <w:rFonts w:ascii="Times New Roman" w:hAnsi="Times New Roman"/>
                <w:sz w:val="24"/>
                <w:szCs w:val="24"/>
              </w:rPr>
              <w:t xml:space="preserve"> действующей нормативной документации;</w:t>
            </w:r>
          </w:p>
          <w:p w14:paraId="789ADDAA" w14:textId="59D63A4C" w:rsidR="00177CAE" w:rsidRPr="00DA60E0" w:rsidRDefault="00177CAE" w:rsidP="00177CAE">
            <w:pPr>
              <w:widowControl w:val="0"/>
              <w:autoSpaceDE w:val="0"/>
              <w:autoSpaceDN w:val="0"/>
              <w:rPr>
                <w:rFonts w:ascii="Times New Roman" w:hAnsi="Times New Roman"/>
                <w:sz w:val="24"/>
                <w:szCs w:val="24"/>
              </w:rPr>
            </w:pPr>
            <w:r w:rsidRPr="00DA60E0">
              <w:rPr>
                <w:rFonts w:ascii="Times New Roman" w:hAnsi="Times New Roman"/>
                <w:sz w:val="24"/>
                <w:szCs w:val="24"/>
              </w:rPr>
              <w:t>требовани</w:t>
            </w:r>
            <w:r>
              <w:rPr>
                <w:rFonts w:ascii="Times New Roman" w:hAnsi="Times New Roman"/>
                <w:sz w:val="24"/>
                <w:szCs w:val="24"/>
              </w:rPr>
              <w:t>й</w:t>
            </w:r>
            <w:r w:rsidRPr="00DA60E0">
              <w:rPr>
                <w:rFonts w:ascii="Times New Roman" w:hAnsi="Times New Roman"/>
                <w:sz w:val="24"/>
                <w:szCs w:val="24"/>
              </w:rPr>
              <w:t xml:space="preserve"> Регистра Российской Федерации и </w:t>
            </w:r>
            <w:r w:rsidRPr="00DA60E0">
              <w:rPr>
                <w:rFonts w:ascii="Times New Roman" w:hAnsi="Times New Roman"/>
                <w:sz w:val="24"/>
                <w:szCs w:val="24"/>
              </w:rPr>
              <w:lastRenderedPageBreak/>
              <w:t>други</w:t>
            </w:r>
            <w:r>
              <w:rPr>
                <w:rFonts w:ascii="Times New Roman" w:hAnsi="Times New Roman"/>
                <w:sz w:val="24"/>
                <w:szCs w:val="24"/>
              </w:rPr>
              <w:t>х</w:t>
            </w:r>
            <w:r w:rsidRPr="00DA60E0">
              <w:rPr>
                <w:rFonts w:ascii="Times New Roman" w:hAnsi="Times New Roman"/>
                <w:sz w:val="24"/>
                <w:szCs w:val="24"/>
              </w:rPr>
              <w:t xml:space="preserve"> технически</w:t>
            </w:r>
            <w:r>
              <w:rPr>
                <w:rFonts w:ascii="Times New Roman" w:hAnsi="Times New Roman"/>
                <w:sz w:val="24"/>
                <w:szCs w:val="24"/>
              </w:rPr>
              <w:t>х</w:t>
            </w:r>
            <w:r w:rsidRPr="00DA60E0">
              <w:rPr>
                <w:rFonts w:ascii="Times New Roman" w:hAnsi="Times New Roman"/>
                <w:sz w:val="24"/>
                <w:szCs w:val="24"/>
              </w:rPr>
              <w:t xml:space="preserve"> требован</w:t>
            </w:r>
            <w:r>
              <w:rPr>
                <w:rFonts w:ascii="Times New Roman" w:hAnsi="Times New Roman"/>
                <w:sz w:val="24"/>
                <w:szCs w:val="24"/>
              </w:rPr>
              <w:t>ий</w:t>
            </w:r>
            <w:r w:rsidRPr="00DA60E0">
              <w:rPr>
                <w:rFonts w:ascii="Times New Roman" w:hAnsi="Times New Roman"/>
                <w:sz w:val="24"/>
                <w:szCs w:val="24"/>
              </w:rPr>
              <w:t>, предъявляемы</w:t>
            </w:r>
            <w:r>
              <w:rPr>
                <w:rFonts w:ascii="Times New Roman" w:hAnsi="Times New Roman"/>
                <w:sz w:val="24"/>
                <w:szCs w:val="24"/>
              </w:rPr>
              <w:t>х</w:t>
            </w:r>
            <w:r w:rsidRPr="00DA60E0">
              <w:rPr>
                <w:rFonts w:ascii="Times New Roman" w:hAnsi="Times New Roman"/>
                <w:sz w:val="24"/>
                <w:szCs w:val="24"/>
              </w:rPr>
              <w:t xml:space="preserve"> к судовым фундаментам и монтажу механизмов</w:t>
            </w:r>
            <w:r>
              <w:rPr>
                <w:rFonts w:ascii="Times New Roman" w:hAnsi="Times New Roman"/>
                <w:sz w:val="24"/>
                <w:szCs w:val="24"/>
              </w:rPr>
              <w:t>;</w:t>
            </w:r>
            <w:r w:rsidRPr="00DA60E0">
              <w:rPr>
                <w:rFonts w:ascii="Times New Roman" w:hAnsi="Times New Roman"/>
                <w:sz w:val="24"/>
                <w:szCs w:val="24"/>
              </w:rPr>
              <w:br/>
            </w:r>
            <w:r>
              <w:rPr>
                <w:rFonts w:ascii="Times New Roman" w:hAnsi="Times New Roman"/>
                <w:sz w:val="24"/>
                <w:szCs w:val="24"/>
              </w:rPr>
              <w:t>-</w:t>
            </w:r>
            <w:r w:rsidRPr="00DA60E0">
              <w:rPr>
                <w:rFonts w:ascii="Times New Roman" w:hAnsi="Times New Roman"/>
                <w:sz w:val="24"/>
                <w:szCs w:val="24"/>
              </w:rPr>
              <w:t xml:space="preserve"> </w:t>
            </w:r>
            <w:r w:rsidRPr="009831F5">
              <w:rPr>
                <w:rFonts w:ascii="Times New Roman" w:hAnsi="Times New Roman"/>
                <w:iCs/>
                <w:sz w:val="24"/>
                <w:szCs w:val="24"/>
                <w:lang w:eastAsia="en-US"/>
              </w:rPr>
              <w:t xml:space="preserve">демонстрирует знание </w:t>
            </w:r>
            <w:r w:rsidRPr="00DA60E0">
              <w:rPr>
                <w:rFonts w:ascii="Times New Roman" w:hAnsi="Times New Roman"/>
                <w:sz w:val="24"/>
                <w:szCs w:val="24"/>
              </w:rPr>
              <w:t>един</w:t>
            </w:r>
            <w:r>
              <w:rPr>
                <w:rFonts w:ascii="Times New Roman" w:hAnsi="Times New Roman"/>
                <w:sz w:val="24"/>
                <w:szCs w:val="24"/>
              </w:rPr>
              <w:t>ой</w:t>
            </w:r>
            <w:r w:rsidRPr="00DA60E0">
              <w:rPr>
                <w:rFonts w:ascii="Times New Roman" w:hAnsi="Times New Roman"/>
                <w:sz w:val="24"/>
                <w:szCs w:val="24"/>
              </w:rPr>
              <w:t xml:space="preserve"> систем</w:t>
            </w:r>
            <w:r>
              <w:rPr>
                <w:rFonts w:ascii="Times New Roman" w:hAnsi="Times New Roman"/>
                <w:sz w:val="24"/>
                <w:szCs w:val="24"/>
              </w:rPr>
              <w:t>ы</w:t>
            </w:r>
            <w:r w:rsidRPr="00DA60E0">
              <w:rPr>
                <w:rFonts w:ascii="Times New Roman" w:hAnsi="Times New Roman"/>
                <w:sz w:val="24"/>
                <w:szCs w:val="24"/>
              </w:rPr>
              <w:t xml:space="preserve"> конструкторской подготовки производства;</w:t>
            </w:r>
          </w:p>
          <w:p w14:paraId="6836C3B5" w14:textId="77777777" w:rsidR="00177CAE" w:rsidRPr="009831F5" w:rsidRDefault="00177CAE" w:rsidP="00177CAE">
            <w:pPr>
              <w:widowControl w:val="0"/>
              <w:autoSpaceDE w:val="0"/>
              <w:autoSpaceDN w:val="0"/>
              <w:rPr>
                <w:rFonts w:ascii="Times New Roman" w:hAnsi="Times New Roman"/>
                <w:b/>
                <w:sz w:val="24"/>
                <w:szCs w:val="24"/>
              </w:rPr>
            </w:pPr>
            <w:r w:rsidRPr="00DA60E0">
              <w:rPr>
                <w:rFonts w:ascii="Times New Roman" w:hAnsi="Times New Roman"/>
                <w:sz w:val="24"/>
                <w:szCs w:val="24"/>
              </w:rPr>
              <w:t>технические условия и инструкции по оформлению конструкторской документации.</w:t>
            </w:r>
            <w:r>
              <w:rPr>
                <w:rFonts w:ascii="Times New Roman" w:hAnsi="Times New Roman"/>
                <w:sz w:val="24"/>
                <w:szCs w:val="24"/>
              </w:rPr>
              <w:t xml:space="preserve"> </w:t>
            </w:r>
          </w:p>
          <w:p w14:paraId="245B70FC" w14:textId="17FEE7D3"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p>
        </w:tc>
        <w:tc>
          <w:tcPr>
            <w:tcW w:w="1462" w:type="pct"/>
            <w:tcBorders>
              <w:top w:val="single" w:sz="4" w:space="0" w:color="auto"/>
              <w:left w:val="single" w:sz="4" w:space="0" w:color="auto"/>
              <w:bottom w:val="single" w:sz="4" w:space="0" w:color="auto"/>
              <w:right w:val="single" w:sz="4" w:space="0" w:color="auto"/>
            </w:tcBorders>
          </w:tcPr>
          <w:p w14:paraId="630A40F2"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lastRenderedPageBreak/>
              <w:t>оценка результатов выполнения практической работы</w:t>
            </w:r>
          </w:p>
          <w:p w14:paraId="1B6A761B" w14:textId="77777777" w:rsidR="00DA2F36" w:rsidRPr="009831F5" w:rsidRDefault="00DA2F36" w:rsidP="004D56CB">
            <w:pPr>
              <w:tabs>
                <w:tab w:val="left" w:pos="292"/>
                <w:tab w:val="num" w:pos="1080"/>
              </w:tabs>
              <w:jc w:val="both"/>
              <w:rPr>
                <w:rFonts w:ascii="Times New Roman" w:hAnsi="Times New Roman"/>
                <w:sz w:val="24"/>
                <w:szCs w:val="24"/>
              </w:rPr>
            </w:pPr>
          </w:p>
          <w:p w14:paraId="5E41BCC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1AF314E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7A74AA44" w14:textId="77777777" w:rsidR="00DA2F36" w:rsidRPr="009831F5" w:rsidRDefault="00DA2F36" w:rsidP="004D56CB">
            <w:pPr>
              <w:tabs>
                <w:tab w:val="left" w:pos="292"/>
                <w:tab w:val="num" w:pos="1080"/>
              </w:tabs>
              <w:jc w:val="both"/>
              <w:rPr>
                <w:rFonts w:ascii="Times New Roman" w:hAnsi="Times New Roman"/>
                <w:sz w:val="24"/>
                <w:szCs w:val="24"/>
              </w:rPr>
            </w:pPr>
          </w:p>
          <w:p w14:paraId="68B4EB30"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7FAF6D45" w14:textId="77777777" w:rsidR="00DA2F36" w:rsidRPr="009831F5" w:rsidRDefault="00DA2F36" w:rsidP="004D56CB">
            <w:pPr>
              <w:pStyle w:val="afffff3"/>
              <w:spacing w:line="254" w:lineRule="auto"/>
              <w:rPr>
                <w:rFonts w:ascii="Times New Roman" w:hAnsi="Times New Roman"/>
                <w:sz w:val="24"/>
                <w:szCs w:val="24"/>
                <w:lang w:eastAsia="en-US"/>
              </w:rPr>
            </w:pPr>
          </w:p>
          <w:p w14:paraId="07FFF24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мониторинг роста творческой самостоятельности и навыков получения нового знания каждым обучающимся</w:t>
            </w:r>
          </w:p>
          <w:p w14:paraId="00FEF567" w14:textId="77777777" w:rsidR="00DA2F36" w:rsidRPr="009831F5" w:rsidRDefault="00DA2F36" w:rsidP="004D56CB">
            <w:pPr>
              <w:pStyle w:val="afffff3"/>
              <w:spacing w:line="254" w:lineRule="auto"/>
              <w:rPr>
                <w:rFonts w:ascii="Times New Roman" w:hAnsi="Times New Roman"/>
                <w:sz w:val="24"/>
                <w:szCs w:val="24"/>
                <w:lang w:eastAsia="en-US"/>
              </w:rPr>
            </w:pPr>
          </w:p>
          <w:p w14:paraId="50190ED7" w14:textId="77777777" w:rsidR="00DA2F36" w:rsidRPr="009831F5" w:rsidRDefault="00DA2F36" w:rsidP="004D56CB">
            <w:pPr>
              <w:tabs>
                <w:tab w:val="left" w:pos="292"/>
                <w:tab w:val="num" w:pos="1080"/>
              </w:tabs>
              <w:jc w:val="both"/>
              <w:rPr>
                <w:rFonts w:ascii="Times New Roman" w:hAnsi="Times New Roman"/>
                <w:sz w:val="24"/>
                <w:szCs w:val="24"/>
                <w:lang w:eastAsia="en-US"/>
              </w:rPr>
            </w:pPr>
          </w:p>
          <w:p w14:paraId="6C5B1E34" w14:textId="77777777" w:rsidR="00DA2F36" w:rsidRPr="009831F5" w:rsidRDefault="00DA2F36" w:rsidP="004D56CB">
            <w:pPr>
              <w:tabs>
                <w:tab w:val="left" w:pos="292"/>
                <w:tab w:val="num" w:pos="1080"/>
              </w:tabs>
              <w:jc w:val="both"/>
              <w:rPr>
                <w:rFonts w:ascii="Times New Roman" w:hAnsi="Times New Roman"/>
                <w:sz w:val="24"/>
                <w:szCs w:val="24"/>
              </w:rPr>
            </w:pPr>
          </w:p>
          <w:p w14:paraId="7EA29CD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Экзамен</w:t>
            </w:r>
          </w:p>
        </w:tc>
      </w:tr>
    </w:tbl>
    <w:p w14:paraId="2AF78230" w14:textId="77777777" w:rsidR="00DA2F36" w:rsidRPr="009831F5" w:rsidRDefault="00DA2F36" w:rsidP="00DA2F36">
      <w:pPr>
        <w:rPr>
          <w:rFonts w:ascii="Times New Roman" w:hAnsi="Times New Roman"/>
          <w:sz w:val="24"/>
          <w:szCs w:val="24"/>
          <w:lang w:eastAsia="en-US"/>
        </w:rPr>
      </w:pPr>
    </w:p>
    <w:p w14:paraId="744A2415" w14:textId="77777777" w:rsidR="00DA2F36" w:rsidRPr="009831F5" w:rsidRDefault="00DA2F36" w:rsidP="00DA2F36">
      <w:pPr>
        <w:jc w:val="center"/>
        <w:rPr>
          <w:rFonts w:ascii="Times New Roman" w:hAnsi="Times New Roman"/>
          <w:caps/>
          <w:color w:val="FF0000"/>
          <w:sz w:val="24"/>
          <w:szCs w:val="24"/>
        </w:rPr>
      </w:pPr>
      <w:r w:rsidRPr="009831F5">
        <w:rPr>
          <w:rFonts w:ascii="Times New Roman" w:hAnsi="Times New Roman"/>
          <w:b/>
          <w:color w:val="FF0000"/>
          <w:sz w:val="24"/>
          <w:szCs w:val="24"/>
        </w:rPr>
        <w:t xml:space="preserve"> </w:t>
      </w:r>
    </w:p>
    <w:p w14:paraId="5B571FC1" w14:textId="77777777" w:rsidR="00DA2F36" w:rsidRPr="009831F5" w:rsidRDefault="00DA2F36" w:rsidP="00DA2F36">
      <w:pPr>
        <w:jc w:val="center"/>
        <w:rPr>
          <w:rFonts w:ascii="Times New Roman" w:hAnsi="Times New Roman"/>
          <w:b/>
          <w:sz w:val="24"/>
          <w:szCs w:val="24"/>
        </w:rPr>
      </w:pPr>
    </w:p>
    <w:p w14:paraId="386A1F22" w14:textId="77777777" w:rsidR="00DA2F36" w:rsidRPr="009831F5" w:rsidRDefault="00DA2F36" w:rsidP="00DA2F36">
      <w:pPr>
        <w:jc w:val="center"/>
        <w:rPr>
          <w:rFonts w:ascii="Times New Roman" w:hAnsi="Times New Roman"/>
          <w:b/>
          <w:sz w:val="24"/>
          <w:szCs w:val="24"/>
        </w:rPr>
      </w:pPr>
    </w:p>
    <w:p w14:paraId="1503E871" w14:textId="5A392408" w:rsidR="00D256A8" w:rsidRPr="009831F5" w:rsidRDefault="00DA2F36" w:rsidP="00DA2F36">
      <w:pPr>
        <w:rPr>
          <w:rFonts w:ascii="Times New Roman" w:hAnsi="Times New Roman"/>
          <w:b/>
          <w:color w:val="auto"/>
          <w:sz w:val="24"/>
          <w:szCs w:val="24"/>
        </w:rPr>
      </w:pPr>
      <w:r w:rsidRPr="009831F5">
        <w:rPr>
          <w:rFonts w:ascii="Times New Roman" w:hAnsi="Times New Roman"/>
          <w:b/>
          <w:sz w:val="24"/>
          <w:szCs w:val="24"/>
        </w:rPr>
        <w:br w:type="page"/>
      </w:r>
    </w:p>
    <w:p w14:paraId="24ED6B7E" w14:textId="443FF106" w:rsidR="00021ED9" w:rsidRPr="009831F5" w:rsidRDefault="00021ED9" w:rsidP="00021ED9">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0D0332">
        <w:rPr>
          <w:rFonts w:ascii="Times New Roman" w:hAnsi="Times New Roman"/>
          <w:b/>
          <w:color w:val="auto"/>
          <w:sz w:val="24"/>
          <w:szCs w:val="24"/>
        </w:rPr>
        <w:t>7</w:t>
      </w:r>
    </w:p>
    <w:p w14:paraId="0A3C5C28" w14:textId="77777777" w:rsidR="000D0332" w:rsidRPr="009831F5" w:rsidRDefault="00021ED9" w:rsidP="000D0332">
      <w:pPr>
        <w:jc w:val="right"/>
        <w:rPr>
          <w:rFonts w:ascii="Times New Roman" w:hAnsi="Times New Roman"/>
          <w:b/>
          <w:color w:val="auto"/>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000D0332" w:rsidRPr="00A13ED3">
        <w:rPr>
          <w:rFonts w:ascii="Times New Roman" w:hAnsi="Times New Roman"/>
          <w:b/>
          <w:sz w:val="24"/>
          <w:szCs w:val="24"/>
        </w:rPr>
        <w:t>26.02.04 Монтаж и техническое обслуживание судовых машин и механизмов</w:t>
      </w:r>
    </w:p>
    <w:p w14:paraId="434174EC" w14:textId="48A8110B" w:rsidR="00021ED9" w:rsidRPr="009831F5" w:rsidRDefault="00021ED9" w:rsidP="00021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p>
    <w:p w14:paraId="412F6BC2" w14:textId="77777777" w:rsidR="00021ED9" w:rsidRPr="009831F5" w:rsidRDefault="00021ED9" w:rsidP="00021ED9">
      <w:pPr>
        <w:jc w:val="right"/>
        <w:rPr>
          <w:rFonts w:ascii="Times New Roman" w:hAnsi="Times New Roman"/>
          <w:b/>
          <w:color w:val="auto"/>
          <w:sz w:val="24"/>
          <w:szCs w:val="24"/>
        </w:rPr>
      </w:pPr>
    </w:p>
    <w:p w14:paraId="5345CC24" w14:textId="77777777" w:rsidR="00021ED9" w:rsidRPr="009831F5" w:rsidRDefault="00021ED9" w:rsidP="00021ED9">
      <w:pPr>
        <w:jc w:val="right"/>
        <w:rPr>
          <w:rFonts w:ascii="Times New Roman" w:hAnsi="Times New Roman"/>
          <w:b/>
          <w:color w:val="auto"/>
          <w:sz w:val="24"/>
          <w:szCs w:val="24"/>
        </w:rPr>
      </w:pPr>
    </w:p>
    <w:p w14:paraId="37B552AD" w14:textId="77777777" w:rsidR="00021ED9" w:rsidRPr="009831F5" w:rsidRDefault="00021ED9" w:rsidP="00021ED9">
      <w:pPr>
        <w:jc w:val="right"/>
        <w:rPr>
          <w:rFonts w:ascii="Times New Roman" w:hAnsi="Times New Roman"/>
          <w:b/>
          <w:color w:val="auto"/>
          <w:sz w:val="24"/>
          <w:szCs w:val="24"/>
        </w:rPr>
      </w:pPr>
    </w:p>
    <w:p w14:paraId="42318945" w14:textId="77777777" w:rsidR="00021ED9" w:rsidRPr="009831F5" w:rsidRDefault="00021ED9" w:rsidP="00021ED9">
      <w:pPr>
        <w:jc w:val="right"/>
        <w:rPr>
          <w:rFonts w:ascii="Times New Roman" w:hAnsi="Times New Roman"/>
          <w:b/>
          <w:color w:val="auto"/>
          <w:sz w:val="24"/>
          <w:szCs w:val="24"/>
        </w:rPr>
      </w:pPr>
    </w:p>
    <w:p w14:paraId="016BEE6B" w14:textId="77777777" w:rsidR="00021ED9" w:rsidRPr="009831F5" w:rsidRDefault="00021ED9" w:rsidP="00021ED9">
      <w:pPr>
        <w:jc w:val="right"/>
        <w:rPr>
          <w:rFonts w:ascii="Times New Roman" w:hAnsi="Times New Roman"/>
          <w:b/>
          <w:color w:val="auto"/>
          <w:sz w:val="24"/>
          <w:szCs w:val="24"/>
        </w:rPr>
      </w:pPr>
    </w:p>
    <w:p w14:paraId="24A623E3" w14:textId="77777777" w:rsidR="00021ED9" w:rsidRPr="009831F5" w:rsidRDefault="00021ED9" w:rsidP="00021ED9">
      <w:pPr>
        <w:jc w:val="right"/>
        <w:rPr>
          <w:rFonts w:ascii="Times New Roman" w:hAnsi="Times New Roman"/>
          <w:b/>
          <w:color w:val="auto"/>
          <w:sz w:val="24"/>
          <w:szCs w:val="24"/>
        </w:rPr>
      </w:pPr>
    </w:p>
    <w:p w14:paraId="14BB8AF8" w14:textId="77777777" w:rsidR="00021ED9" w:rsidRPr="009831F5" w:rsidRDefault="00021ED9" w:rsidP="00021ED9">
      <w:pPr>
        <w:jc w:val="right"/>
        <w:rPr>
          <w:rFonts w:ascii="Times New Roman" w:hAnsi="Times New Roman"/>
          <w:b/>
          <w:color w:val="auto"/>
          <w:sz w:val="24"/>
          <w:szCs w:val="24"/>
        </w:rPr>
      </w:pPr>
    </w:p>
    <w:p w14:paraId="79CF005A" w14:textId="77777777" w:rsidR="00021ED9" w:rsidRPr="009831F5" w:rsidRDefault="00021ED9" w:rsidP="00021ED9">
      <w:pPr>
        <w:jc w:val="right"/>
        <w:rPr>
          <w:rFonts w:ascii="Times New Roman" w:hAnsi="Times New Roman"/>
          <w:b/>
          <w:color w:val="auto"/>
          <w:sz w:val="24"/>
          <w:szCs w:val="24"/>
        </w:rPr>
      </w:pPr>
    </w:p>
    <w:p w14:paraId="154D845B" w14:textId="77777777" w:rsidR="00021ED9" w:rsidRPr="009831F5" w:rsidRDefault="00021ED9" w:rsidP="00021ED9">
      <w:pPr>
        <w:jc w:val="right"/>
        <w:rPr>
          <w:rFonts w:ascii="Times New Roman" w:hAnsi="Times New Roman"/>
          <w:b/>
          <w:color w:val="auto"/>
          <w:sz w:val="24"/>
          <w:szCs w:val="24"/>
        </w:rPr>
      </w:pPr>
    </w:p>
    <w:p w14:paraId="59DB5878" w14:textId="77777777" w:rsidR="00021ED9" w:rsidRPr="009831F5" w:rsidRDefault="00021ED9" w:rsidP="00021ED9">
      <w:pPr>
        <w:jc w:val="right"/>
        <w:rPr>
          <w:rFonts w:ascii="Times New Roman" w:hAnsi="Times New Roman"/>
          <w:b/>
          <w:color w:val="auto"/>
          <w:sz w:val="24"/>
          <w:szCs w:val="24"/>
        </w:rPr>
      </w:pPr>
    </w:p>
    <w:p w14:paraId="4EDDE363" w14:textId="77777777" w:rsidR="00021ED9" w:rsidRPr="009831F5" w:rsidRDefault="00021ED9" w:rsidP="00021ED9">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169271B" w14:textId="77777777" w:rsidR="00021ED9" w:rsidRPr="009831F5" w:rsidRDefault="00021ED9" w:rsidP="00021ED9">
      <w:pPr>
        <w:jc w:val="center"/>
        <w:rPr>
          <w:rFonts w:ascii="Times New Roman" w:hAnsi="Times New Roman"/>
          <w:b/>
          <w:color w:val="auto"/>
          <w:sz w:val="24"/>
          <w:szCs w:val="24"/>
        </w:rPr>
      </w:pPr>
    </w:p>
    <w:p w14:paraId="3C36F3DA" w14:textId="1453E762" w:rsidR="00021ED9" w:rsidRPr="009831F5" w:rsidRDefault="00021ED9" w:rsidP="00021ED9">
      <w:pPr>
        <w:spacing w:line="360" w:lineRule="auto"/>
        <w:jc w:val="center"/>
        <w:rPr>
          <w:rFonts w:ascii="Times New Roman" w:hAnsi="Times New Roman"/>
          <w:b/>
          <w:bCs/>
          <w:color w:val="auto"/>
          <w:sz w:val="24"/>
          <w:szCs w:val="24"/>
        </w:rPr>
      </w:pPr>
      <w:r w:rsidRPr="009831F5">
        <w:rPr>
          <w:rFonts w:ascii="Times New Roman" w:hAnsi="Times New Roman"/>
          <w:b/>
          <w:bCs/>
          <w:color w:val="auto"/>
          <w:sz w:val="24"/>
          <w:szCs w:val="24"/>
        </w:rPr>
        <w:t>«ОП.0</w:t>
      </w:r>
      <w:r w:rsidR="000D0332">
        <w:rPr>
          <w:rFonts w:ascii="Times New Roman" w:hAnsi="Times New Roman"/>
          <w:b/>
          <w:bCs/>
          <w:color w:val="auto"/>
          <w:sz w:val="24"/>
          <w:szCs w:val="24"/>
        </w:rPr>
        <w:t>7</w:t>
      </w:r>
      <w:r w:rsidRPr="009831F5">
        <w:rPr>
          <w:rFonts w:ascii="Times New Roman" w:hAnsi="Times New Roman"/>
          <w:b/>
          <w:bCs/>
          <w:color w:val="auto"/>
          <w:sz w:val="24"/>
          <w:szCs w:val="24"/>
        </w:rPr>
        <w:t xml:space="preserve"> ЭКОНОМИКА ОРГАНИЗАЦИИ»</w:t>
      </w:r>
    </w:p>
    <w:p w14:paraId="75D5C22D" w14:textId="77777777" w:rsidR="00021ED9" w:rsidRPr="009831F5" w:rsidRDefault="00021ED9" w:rsidP="00021ED9">
      <w:pPr>
        <w:jc w:val="center"/>
        <w:rPr>
          <w:rFonts w:ascii="Times New Roman" w:hAnsi="Times New Roman"/>
          <w:b/>
          <w:bCs/>
          <w:color w:val="auto"/>
          <w:sz w:val="24"/>
          <w:szCs w:val="24"/>
        </w:rPr>
      </w:pPr>
    </w:p>
    <w:p w14:paraId="24872E70" w14:textId="77777777" w:rsidR="00021ED9" w:rsidRPr="009831F5" w:rsidRDefault="00021ED9" w:rsidP="00021ED9">
      <w:pPr>
        <w:spacing w:line="360" w:lineRule="auto"/>
        <w:jc w:val="center"/>
        <w:rPr>
          <w:rFonts w:ascii="Times New Roman" w:hAnsi="Times New Roman"/>
          <w:b/>
          <w:color w:val="auto"/>
          <w:sz w:val="24"/>
          <w:szCs w:val="24"/>
        </w:rPr>
      </w:pPr>
    </w:p>
    <w:p w14:paraId="710D3C5A" w14:textId="77777777" w:rsidR="00021ED9" w:rsidRPr="009831F5" w:rsidRDefault="00021ED9" w:rsidP="00021ED9">
      <w:pPr>
        <w:spacing w:line="360" w:lineRule="auto"/>
        <w:jc w:val="center"/>
        <w:rPr>
          <w:rFonts w:ascii="Times New Roman" w:hAnsi="Times New Roman"/>
          <w:b/>
          <w:color w:val="auto"/>
          <w:sz w:val="24"/>
          <w:szCs w:val="24"/>
        </w:rPr>
      </w:pPr>
    </w:p>
    <w:p w14:paraId="23D13558" w14:textId="77777777" w:rsidR="00021ED9" w:rsidRPr="009831F5" w:rsidRDefault="00021ED9" w:rsidP="00021ED9">
      <w:pPr>
        <w:spacing w:line="360" w:lineRule="auto"/>
        <w:jc w:val="center"/>
        <w:rPr>
          <w:rFonts w:ascii="Times New Roman" w:hAnsi="Times New Roman"/>
          <w:b/>
          <w:color w:val="auto"/>
          <w:sz w:val="24"/>
          <w:szCs w:val="24"/>
        </w:rPr>
      </w:pPr>
    </w:p>
    <w:p w14:paraId="2BF83322" w14:textId="77777777" w:rsidR="00021ED9" w:rsidRPr="009831F5" w:rsidRDefault="00021ED9" w:rsidP="00021ED9">
      <w:pPr>
        <w:spacing w:line="360" w:lineRule="auto"/>
        <w:jc w:val="center"/>
        <w:rPr>
          <w:rFonts w:ascii="Times New Roman" w:hAnsi="Times New Roman"/>
          <w:b/>
          <w:color w:val="auto"/>
          <w:sz w:val="24"/>
          <w:szCs w:val="24"/>
        </w:rPr>
      </w:pPr>
    </w:p>
    <w:p w14:paraId="6BCE61BC" w14:textId="77777777" w:rsidR="00021ED9" w:rsidRPr="009831F5" w:rsidRDefault="00021ED9" w:rsidP="00021ED9">
      <w:pPr>
        <w:spacing w:line="360" w:lineRule="auto"/>
        <w:jc w:val="center"/>
        <w:rPr>
          <w:rFonts w:ascii="Times New Roman" w:hAnsi="Times New Roman"/>
          <w:b/>
          <w:color w:val="auto"/>
          <w:sz w:val="24"/>
          <w:szCs w:val="24"/>
        </w:rPr>
      </w:pPr>
    </w:p>
    <w:p w14:paraId="678866F3" w14:textId="77777777" w:rsidR="00021ED9" w:rsidRPr="009831F5" w:rsidRDefault="00021ED9" w:rsidP="00021ED9">
      <w:pPr>
        <w:spacing w:line="360" w:lineRule="auto"/>
        <w:jc w:val="center"/>
        <w:rPr>
          <w:rFonts w:ascii="Times New Roman" w:hAnsi="Times New Roman"/>
          <w:b/>
          <w:color w:val="auto"/>
          <w:sz w:val="24"/>
          <w:szCs w:val="24"/>
        </w:rPr>
      </w:pPr>
    </w:p>
    <w:p w14:paraId="76E269A4" w14:textId="77777777" w:rsidR="00021ED9" w:rsidRPr="009831F5" w:rsidRDefault="00021ED9" w:rsidP="00021ED9">
      <w:pPr>
        <w:spacing w:line="360" w:lineRule="auto"/>
        <w:jc w:val="center"/>
        <w:rPr>
          <w:rFonts w:ascii="Times New Roman" w:hAnsi="Times New Roman"/>
          <w:b/>
          <w:color w:val="auto"/>
          <w:sz w:val="24"/>
          <w:szCs w:val="24"/>
        </w:rPr>
      </w:pPr>
    </w:p>
    <w:p w14:paraId="66FBB1F6" w14:textId="77777777" w:rsidR="00021ED9" w:rsidRPr="009831F5" w:rsidRDefault="00021ED9" w:rsidP="00021ED9">
      <w:pPr>
        <w:spacing w:line="360" w:lineRule="auto"/>
        <w:jc w:val="center"/>
        <w:rPr>
          <w:rFonts w:ascii="Times New Roman" w:hAnsi="Times New Roman"/>
          <w:b/>
          <w:color w:val="auto"/>
          <w:sz w:val="24"/>
          <w:szCs w:val="24"/>
        </w:rPr>
      </w:pPr>
    </w:p>
    <w:p w14:paraId="60E70E18" w14:textId="77777777" w:rsidR="00021ED9" w:rsidRPr="009831F5" w:rsidRDefault="00021ED9" w:rsidP="00021ED9">
      <w:pPr>
        <w:spacing w:line="360" w:lineRule="auto"/>
        <w:jc w:val="center"/>
        <w:rPr>
          <w:rFonts w:ascii="Times New Roman" w:hAnsi="Times New Roman"/>
          <w:b/>
          <w:color w:val="auto"/>
          <w:sz w:val="24"/>
          <w:szCs w:val="24"/>
        </w:rPr>
      </w:pPr>
    </w:p>
    <w:p w14:paraId="1B14A5DB" w14:textId="77777777" w:rsidR="00021ED9" w:rsidRPr="009831F5" w:rsidRDefault="00021ED9" w:rsidP="00021ED9">
      <w:pPr>
        <w:spacing w:line="360" w:lineRule="auto"/>
        <w:jc w:val="center"/>
        <w:rPr>
          <w:rFonts w:ascii="Times New Roman" w:hAnsi="Times New Roman"/>
          <w:b/>
          <w:color w:val="auto"/>
          <w:sz w:val="24"/>
          <w:szCs w:val="24"/>
        </w:rPr>
      </w:pPr>
    </w:p>
    <w:p w14:paraId="022B950F" w14:textId="77777777" w:rsidR="00021ED9" w:rsidRPr="009831F5" w:rsidRDefault="00021ED9" w:rsidP="00021ED9">
      <w:pPr>
        <w:spacing w:line="360" w:lineRule="auto"/>
        <w:jc w:val="center"/>
        <w:rPr>
          <w:rFonts w:ascii="Times New Roman" w:hAnsi="Times New Roman"/>
          <w:b/>
          <w:color w:val="auto"/>
          <w:sz w:val="24"/>
          <w:szCs w:val="24"/>
        </w:rPr>
      </w:pPr>
    </w:p>
    <w:p w14:paraId="5D021366" w14:textId="77777777" w:rsidR="00021ED9" w:rsidRPr="009831F5" w:rsidRDefault="00021ED9" w:rsidP="00021ED9">
      <w:pPr>
        <w:spacing w:line="360" w:lineRule="auto"/>
        <w:jc w:val="center"/>
        <w:rPr>
          <w:rFonts w:ascii="Times New Roman" w:hAnsi="Times New Roman"/>
          <w:b/>
          <w:color w:val="auto"/>
          <w:sz w:val="24"/>
          <w:szCs w:val="24"/>
        </w:rPr>
      </w:pPr>
    </w:p>
    <w:p w14:paraId="33AF1DAE" w14:textId="77777777" w:rsidR="00021ED9" w:rsidRPr="009831F5" w:rsidRDefault="00021ED9" w:rsidP="00021ED9">
      <w:pPr>
        <w:spacing w:line="360" w:lineRule="auto"/>
        <w:jc w:val="center"/>
        <w:rPr>
          <w:rFonts w:ascii="Times New Roman" w:hAnsi="Times New Roman"/>
          <w:b/>
          <w:color w:val="auto"/>
          <w:sz w:val="24"/>
          <w:szCs w:val="24"/>
        </w:rPr>
      </w:pPr>
    </w:p>
    <w:p w14:paraId="60125CB9" w14:textId="77777777" w:rsidR="00021ED9" w:rsidRPr="009831F5" w:rsidRDefault="00021ED9" w:rsidP="00021ED9">
      <w:pPr>
        <w:spacing w:line="360" w:lineRule="auto"/>
        <w:jc w:val="center"/>
        <w:rPr>
          <w:rFonts w:ascii="Times New Roman" w:hAnsi="Times New Roman"/>
          <w:b/>
          <w:color w:val="auto"/>
          <w:sz w:val="24"/>
          <w:szCs w:val="24"/>
        </w:rPr>
      </w:pPr>
    </w:p>
    <w:p w14:paraId="3B7C0E1B" w14:textId="15C9F22E" w:rsidR="00021ED9" w:rsidRPr="009831F5" w:rsidRDefault="00021ED9" w:rsidP="00021ED9">
      <w:pPr>
        <w:jc w:val="center"/>
        <w:rPr>
          <w:rFonts w:ascii="Times New Roman" w:hAnsi="Times New Roman"/>
          <w:b/>
          <w:caps/>
          <w:color w:val="auto"/>
          <w:sz w:val="24"/>
          <w:szCs w:val="24"/>
        </w:rPr>
      </w:pPr>
      <w:r w:rsidRPr="009831F5">
        <w:rPr>
          <w:rFonts w:ascii="Times New Roman" w:hAnsi="Times New Roman"/>
          <w:b/>
          <w:color w:val="auto"/>
          <w:sz w:val="24"/>
          <w:szCs w:val="24"/>
        </w:rPr>
        <w:t>202</w:t>
      </w:r>
      <w:r w:rsidR="000D0332">
        <w:rPr>
          <w:rFonts w:ascii="Times New Roman" w:hAnsi="Times New Roman"/>
          <w:b/>
          <w:color w:val="auto"/>
          <w:sz w:val="24"/>
          <w:szCs w:val="24"/>
        </w:rPr>
        <w:t>5</w:t>
      </w:r>
      <w:r w:rsidRPr="009831F5">
        <w:rPr>
          <w:rFonts w:ascii="Times New Roman" w:hAnsi="Times New Roman"/>
          <w:b/>
          <w:color w:val="auto"/>
          <w:sz w:val="24"/>
          <w:szCs w:val="24"/>
        </w:rPr>
        <w:t xml:space="preserve"> г.</w:t>
      </w:r>
    </w:p>
    <w:p w14:paraId="2136070A" w14:textId="77777777" w:rsidR="00021ED9" w:rsidRPr="009831F5" w:rsidRDefault="00021ED9" w:rsidP="00021ED9">
      <w:pPr>
        <w:jc w:val="center"/>
        <w:rPr>
          <w:rFonts w:ascii="Times New Roman" w:hAnsi="Times New Roman"/>
          <w:b/>
          <w:caps/>
          <w:color w:val="auto"/>
          <w:sz w:val="24"/>
          <w:szCs w:val="24"/>
        </w:rPr>
      </w:pPr>
    </w:p>
    <w:p w14:paraId="30B8CD52" w14:textId="77777777" w:rsidR="00021ED9" w:rsidRPr="009831F5" w:rsidRDefault="00021ED9" w:rsidP="00021ED9">
      <w:pPr>
        <w:jc w:val="center"/>
        <w:rPr>
          <w:rFonts w:ascii="Times New Roman" w:hAnsi="Times New Roman"/>
          <w:b/>
          <w:caps/>
          <w:color w:val="auto"/>
          <w:sz w:val="24"/>
          <w:szCs w:val="24"/>
        </w:rPr>
      </w:pPr>
    </w:p>
    <w:p w14:paraId="3CA98F97" w14:textId="77777777" w:rsidR="00021ED9" w:rsidRPr="009831F5" w:rsidRDefault="00021ED9" w:rsidP="00021ED9">
      <w:pPr>
        <w:jc w:val="center"/>
        <w:rPr>
          <w:rFonts w:ascii="Times New Roman" w:hAnsi="Times New Roman"/>
          <w:b/>
          <w:caps/>
          <w:color w:val="auto"/>
          <w:sz w:val="24"/>
          <w:szCs w:val="24"/>
        </w:rPr>
      </w:pPr>
    </w:p>
    <w:p w14:paraId="4FF674AA" w14:textId="77777777" w:rsidR="00021ED9" w:rsidRPr="009831F5" w:rsidRDefault="00021ED9" w:rsidP="00021ED9">
      <w:pPr>
        <w:jc w:val="center"/>
        <w:rPr>
          <w:rFonts w:ascii="Times New Roman" w:hAnsi="Times New Roman"/>
          <w:b/>
          <w:caps/>
          <w:color w:val="auto"/>
          <w:sz w:val="24"/>
          <w:szCs w:val="24"/>
        </w:rPr>
      </w:pPr>
    </w:p>
    <w:p w14:paraId="3CE66B4F" w14:textId="77777777" w:rsidR="00021ED9" w:rsidRPr="009831F5" w:rsidRDefault="00021ED9" w:rsidP="00021ED9">
      <w:pPr>
        <w:jc w:val="center"/>
        <w:rPr>
          <w:rFonts w:ascii="Times New Roman" w:hAnsi="Times New Roman"/>
          <w:b/>
          <w:caps/>
          <w:color w:val="auto"/>
          <w:sz w:val="24"/>
          <w:szCs w:val="24"/>
        </w:rPr>
      </w:pPr>
    </w:p>
    <w:p w14:paraId="6EAF8F76" w14:textId="77777777" w:rsidR="00021ED9" w:rsidRPr="009831F5" w:rsidRDefault="00021ED9" w:rsidP="00021ED9">
      <w:pPr>
        <w:jc w:val="center"/>
        <w:rPr>
          <w:rFonts w:ascii="Times New Roman" w:hAnsi="Times New Roman"/>
          <w:b/>
          <w:caps/>
          <w:color w:val="auto"/>
          <w:sz w:val="24"/>
          <w:szCs w:val="24"/>
        </w:rPr>
      </w:pPr>
    </w:p>
    <w:p w14:paraId="601F92EF" w14:textId="77777777" w:rsidR="00021ED9" w:rsidRPr="009831F5" w:rsidRDefault="00021ED9" w:rsidP="00021ED9">
      <w:pPr>
        <w:jc w:val="center"/>
        <w:rPr>
          <w:rFonts w:ascii="Times New Roman" w:hAnsi="Times New Roman"/>
          <w:b/>
          <w:caps/>
          <w:color w:val="auto"/>
          <w:sz w:val="24"/>
          <w:szCs w:val="24"/>
        </w:rPr>
      </w:pPr>
    </w:p>
    <w:p w14:paraId="3654B869" w14:textId="77777777" w:rsidR="00021ED9" w:rsidRPr="009831F5" w:rsidRDefault="00021ED9" w:rsidP="00021ED9">
      <w:pPr>
        <w:jc w:val="right"/>
        <w:rPr>
          <w:rFonts w:ascii="Times New Roman" w:hAnsi="Times New Roman"/>
          <w:b/>
          <w:color w:val="auto"/>
          <w:sz w:val="24"/>
          <w:szCs w:val="24"/>
        </w:rPr>
      </w:pPr>
    </w:p>
    <w:p w14:paraId="6B3368F6" w14:textId="77777777" w:rsidR="00021ED9" w:rsidRPr="009831F5" w:rsidRDefault="00021ED9" w:rsidP="00021ED9">
      <w:pPr>
        <w:jc w:val="right"/>
        <w:rPr>
          <w:rFonts w:ascii="Times New Roman" w:hAnsi="Times New Roman"/>
          <w:b/>
          <w:color w:val="auto"/>
          <w:sz w:val="24"/>
          <w:szCs w:val="24"/>
        </w:rPr>
      </w:pPr>
    </w:p>
    <w:p w14:paraId="2E4E96E3" w14:textId="77777777" w:rsidR="00021ED9" w:rsidRPr="009831F5" w:rsidRDefault="00021ED9" w:rsidP="00021ED9">
      <w:pPr>
        <w:rPr>
          <w:rFonts w:ascii="Times New Roman" w:hAnsi="Times New Roman"/>
          <w:b/>
          <w:caps/>
          <w:color w:val="auto"/>
          <w:sz w:val="24"/>
          <w:szCs w:val="24"/>
        </w:rPr>
      </w:pPr>
    </w:p>
    <w:p w14:paraId="17FF3D23" w14:textId="77777777" w:rsidR="00021ED9" w:rsidRPr="009831F5" w:rsidRDefault="00021ED9" w:rsidP="00021ED9">
      <w:pPr>
        <w:rPr>
          <w:rFonts w:ascii="Times New Roman" w:hAnsi="Times New Roman"/>
          <w:color w:val="auto"/>
          <w:sz w:val="24"/>
          <w:szCs w:val="24"/>
        </w:rPr>
      </w:pPr>
    </w:p>
    <w:p w14:paraId="35D923CF" w14:textId="77777777" w:rsidR="00021ED9" w:rsidRPr="009831F5" w:rsidRDefault="00021ED9" w:rsidP="00021ED9">
      <w:pPr>
        <w:rPr>
          <w:rFonts w:ascii="Times New Roman" w:hAnsi="Times New Roman"/>
          <w:color w:val="auto"/>
          <w:sz w:val="24"/>
          <w:szCs w:val="24"/>
        </w:rPr>
      </w:pPr>
    </w:p>
    <w:p w14:paraId="663F8999" w14:textId="77777777" w:rsidR="00021ED9" w:rsidRPr="009831F5" w:rsidRDefault="00021ED9" w:rsidP="00021ED9">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2E8EA4C6" w14:textId="77777777" w:rsidR="00021ED9" w:rsidRPr="009831F5" w:rsidRDefault="00021ED9" w:rsidP="00021ED9">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15412E0" w14:textId="77777777" w:rsidR="00021ED9" w:rsidRPr="009831F5" w:rsidRDefault="00754A2E" w:rsidP="00021ED9">
      <w:pPr>
        <w:pStyle w:val="1f9"/>
        <w:rPr>
          <w:rFonts w:eastAsiaTheme="minorEastAsia"/>
          <w:b w:val="0"/>
          <w:bCs/>
          <w:color w:val="auto"/>
          <w:sz w:val="24"/>
          <w:szCs w:val="24"/>
        </w:rPr>
      </w:pPr>
      <w:hyperlink r:id="rId64" w:anchor="_Toc156294876" w:history="1">
        <w:r w:rsidR="00021ED9" w:rsidRPr="009831F5">
          <w:rPr>
            <w:rStyle w:val="affffff4"/>
            <w:b w:val="0"/>
            <w:bCs/>
            <w:color w:val="auto"/>
            <w:sz w:val="24"/>
            <w:szCs w:val="24"/>
          </w:rPr>
          <w:t>1. ОБЩАЯ ХАРАКТЕРИСТИКА</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_Toc156294876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0164F824" w14:textId="77777777" w:rsidR="00021ED9" w:rsidRPr="009831F5" w:rsidRDefault="00754A2E" w:rsidP="00021ED9">
      <w:pPr>
        <w:pStyle w:val="21"/>
        <w:rPr>
          <w:rFonts w:eastAsiaTheme="minorEastAsia"/>
          <w:i w:val="0"/>
          <w:color w:val="auto"/>
          <w:szCs w:val="24"/>
        </w:rPr>
      </w:pPr>
      <w:hyperlink r:id="rId65" w:anchor="_Toc156294877" w:history="1">
        <w:r w:rsidR="00021ED9" w:rsidRPr="009831F5">
          <w:rPr>
            <w:rStyle w:val="affffff4"/>
            <w:i w:val="0"/>
            <w:iCs/>
            <w:color w:val="auto"/>
            <w:szCs w:val="24"/>
          </w:rPr>
          <w:t>1.1. Цель и место дисциплины в структуре образовательной программы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_Toc156294877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19902B9C" w14:textId="77777777" w:rsidR="00021ED9" w:rsidRPr="009831F5" w:rsidRDefault="00754A2E" w:rsidP="00021ED9">
      <w:pPr>
        <w:pStyle w:val="21"/>
        <w:rPr>
          <w:rFonts w:eastAsiaTheme="minorEastAsia"/>
          <w:i w:val="0"/>
          <w:iCs/>
          <w:color w:val="auto"/>
          <w:szCs w:val="24"/>
        </w:rPr>
      </w:pPr>
      <w:hyperlink r:id="rId66" w:anchor="_Toc156294878" w:history="1">
        <w:r w:rsidR="00021ED9" w:rsidRPr="009831F5">
          <w:rPr>
            <w:rStyle w:val="affffff4"/>
            <w:i w:val="0"/>
            <w:iCs/>
            <w:color w:val="auto"/>
            <w:szCs w:val="24"/>
          </w:rPr>
          <w:t>1.2. Планируемые результаты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_Toc156294878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4AE5D1CB" w14:textId="77777777" w:rsidR="00021ED9" w:rsidRPr="009831F5" w:rsidRDefault="00754A2E" w:rsidP="00021ED9">
      <w:pPr>
        <w:pStyle w:val="1f9"/>
        <w:rPr>
          <w:rFonts w:eastAsiaTheme="minorEastAsia"/>
          <w:b w:val="0"/>
          <w:color w:val="auto"/>
          <w:sz w:val="24"/>
          <w:szCs w:val="24"/>
        </w:rPr>
      </w:pPr>
      <w:hyperlink r:id="rId67" w:anchor="_Toc156294879" w:history="1">
        <w:r w:rsidR="00021ED9" w:rsidRPr="009831F5">
          <w:rPr>
            <w:rStyle w:val="affffff4"/>
            <w:b w:val="0"/>
            <w:bCs/>
            <w:color w:val="auto"/>
            <w:sz w:val="24"/>
            <w:szCs w:val="24"/>
          </w:rPr>
          <w:t>2. СТРУКТУРА И СОДЕРЖАНИЕ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_Toc156294879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6DAE4115" w14:textId="77777777" w:rsidR="00021ED9" w:rsidRPr="009831F5" w:rsidRDefault="00754A2E" w:rsidP="00021ED9">
      <w:pPr>
        <w:pStyle w:val="21"/>
        <w:rPr>
          <w:rFonts w:eastAsiaTheme="minorEastAsia"/>
          <w:i w:val="0"/>
          <w:color w:val="auto"/>
          <w:szCs w:val="24"/>
        </w:rPr>
      </w:pPr>
      <w:hyperlink r:id="rId68" w:anchor="_Toc156294880" w:history="1">
        <w:r w:rsidR="00021ED9" w:rsidRPr="009831F5">
          <w:rPr>
            <w:rStyle w:val="affffff4"/>
            <w:i w:val="0"/>
            <w:iCs/>
            <w:color w:val="auto"/>
            <w:szCs w:val="24"/>
          </w:rPr>
          <w:t>2.1. Трудоемкость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_Toc156294880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5103AD2D" w14:textId="77777777" w:rsidR="00021ED9" w:rsidRPr="009831F5" w:rsidRDefault="00754A2E" w:rsidP="00021ED9">
      <w:pPr>
        <w:pStyle w:val="21"/>
        <w:rPr>
          <w:rFonts w:eastAsiaTheme="minorEastAsia"/>
          <w:i w:val="0"/>
          <w:iCs/>
          <w:color w:val="auto"/>
          <w:szCs w:val="24"/>
        </w:rPr>
      </w:pPr>
      <w:hyperlink r:id="rId69" w:anchor="_Toc156294881" w:history="1">
        <w:r w:rsidR="00021ED9" w:rsidRPr="009831F5">
          <w:rPr>
            <w:rStyle w:val="affffff4"/>
            <w:i w:val="0"/>
            <w:iCs/>
            <w:color w:val="auto"/>
            <w:szCs w:val="24"/>
          </w:rPr>
          <w:t>2.2. Примерное содержание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_Toc156294881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15177C94" w14:textId="77777777" w:rsidR="00021ED9" w:rsidRPr="009831F5" w:rsidRDefault="00754A2E" w:rsidP="00021ED9">
      <w:pPr>
        <w:pStyle w:val="21"/>
        <w:rPr>
          <w:rFonts w:eastAsiaTheme="minorEastAsia"/>
          <w:i w:val="0"/>
          <w:iCs/>
          <w:color w:val="auto"/>
          <w:szCs w:val="24"/>
        </w:rPr>
      </w:pPr>
      <w:hyperlink r:id="rId70" w:anchor="_Toc156294883" w:history="1">
        <w:r w:rsidR="00021ED9" w:rsidRPr="009831F5">
          <w:rPr>
            <w:rStyle w:val="affffff4"/>
            <w:i w:val="0"/>
            <w:iCs/>
            <w:color w:val="auto"/>
            <w:szCs w:val="24"/>
          </w:rPr>
          <w:t>2.3. Курсовой проект (работа)</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_Toc156294883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4112FC74" w14:textId="77777777" w:rsidR="00021ED9" w:rsidRPr="009831F5" w:rsidRDefault="00754A2E" w:rsidP="00021ED9">
      <w:pPr>
        <w:pStyle w:val="1f9"/>
        <w:rPr>
          <w:rFonts w:eastAsiaTheme="minorEastAsia"/>
          <w:b w:val="0"/>
          <w:color w:val="auto"/>
          <w:sz w:val="24"/>
          <w:szCs w:val="24"/>
        </w:rPr>
      </w:pPr>
      <w:hyperlink r:id="rId71" w:anchor="_Toc156294884" w:history="1">
        <w:r w:rsidR="00021ED9" w:rsidRPr="009831F5">
          <w:rPr>
            <w:rStyle w:val="affffff4"/>
            <w:b w:val="0"/>
            <w:bCs/>
            <w:color w:val="auto"/>
            <w:sz w:val="24"/>
            <w:szCs w:val="24"/>
          </w:rPr>
          <w:t>3. УСЛОВИЯ РЕАЛИЗАЦИИ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_Toc156294884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106BBAF2" w14:textId="77777777" w:rsidR="00021ED9" w:rsidRPr="009831F5" w:rsidRDefault="00754A2E" w:rsidP="00021ED9">
      <w:pPr>
        <w:pStyle w:val="21"/>
        <w:rPr>
          <w:rFonts w:eastAsiaTheme="minorEastAsia"/>
          <w:i w:val="0"/>
          <w:color w:val="auto"/>
          <w:szCs w:val="24"/>
        </w:rPr>
      </w:pPr>
      <w:hyperlink r:id="rId72" w:anchor="_Toc156294885" w:history="1">
        <w:r w:rsidR="00021ED9" w:rsidRPr="009831F5">
          <w:rPr>
            <w:rStyle w:val="affffff4"/>
            <w:i w:val="0"/>
            <w:iCs/>
            <w:color w:val="auto"/>
            <w:szCs w:val="24"/>
          </w:rPr>
          <w:t>3.1. Материально-техническое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_Toc156294885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0FEF905D" w14:textId="77777777" w:rsidR="00021ED9" w:rsidRPr="009831F5" w:rsidRDefault="00754A2E" w:rsidP="00021ED9">
      <w:pPr>
        <w:pStyle w:val="21"/>
        <w:rPr>
          <w:rFonts w:eastAsiaTheme="minorEastAsia"/>
          <w:i w:val="0"/>
          <w:iCs/>
          <w:color w:val="auto"/>
          <w:szCs w:val="24"/>
        </w:rPr>
      </w:pPr>
      <w:hyperlink r:id="rId73" w:anchor="_Toc156294886" w:history="1">
        <w:r w:rsidR="00021ED9" w:rsidRPr="009831F5">
          <w:rPr>
            <w:rStyle w:val="affffff4"/>
            <w:i w:val="0"/>
            <w:iCs/>
            <w:color w:val="auto"/>
            <w:szCs w:val="24"/>
          </w:rPr>
          <w:t>3.2. Учебно-методическое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_Toc156294886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7481E6F8" w14:textId="77777777" w:rsidR="00021ED9" w:rsidRPr="009831F5" w:rsidRDefault="00754A2E" w:rsidP="00021ED9">
      <w:pPr>
        <w:pStyle w:val="1f9"/>
        <w:rPr>
          <w:rFonts w:eastAsiaTheme="minorEastAsia"/>
          <w:b w:val="0"/>
          <w:color w:val="auto"/>
          <w:sz w:val="24"/>
          <w:szCs w:val="24"/>
        </w:rPr>
      </w:pPr>
      <w:hyperlink r:id="rId74" w:anchor="_Toc156294887" w:history="1">
        <w:r w:rsidR="00021ED9" w:rsidRPr="009831F5">
          <w:rPr>
            <w:rStyle w:val="affffff4"/>
            <w:b w:val="0"/>
            <w:bCs/>
            <w:color w:val="auto"/>
            <w:sz w:val="24"/>
            <w:szCs w:val="24"/>
          </w:rPr>
          <w:t>4. КОНТРОЛЬ И ОЦЕНКА РЕЗУЛЬТАТОВ ОСВОЕНИЯ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_Toc156294887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3686B839" w14:textId="77777777" w:rsidR="00021ED9" w:rsidRPr="009831F5" w:rsidRDefault="00021ED9" w:rsidP="00021ED9">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69562D8F" w14:textId="19B813DE" w:rsidR="00021ED9" w:rsidRPr="009831F5" w:rsidRDefault="00021ED9" w:rsidP="00021ED9">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lastRenderedPageBreak/>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2A1EB266" w14:textId="77777777" w:rsidR="00021ED9" w:rsidRPr="009831F5" w:rsidRDefault="00021ED9" w:rsidP="00021ED9">
      <w:pPr>
        <w:pStyle w:val="afffff3"/>
        <w:keepNext/>
        <w:spacing w:after="120"/>
        <w:ind w:left="1080"/>
        <w:rPr>
          <w:rFonts w:ascii="Times New Roman" w:hAnsi="Times New Roman"/>
          <w:color w:val="auto"/>
          <w:sz w:val="24"/>
          <w:szCs w:val="24"/>
        </w:rPr>
      </w:pPr>
    </w:p>
    <w:p w14:paraId="3CEE9888" w14:textId="272347EA" w:rsidR="00021ED9" w:rsidRPr="009831F5" w:rsidRDefault="00021ED9" w:rsidP="00021ED9">
      <w:pPr>
        <w:spacing w:line="360" w:lineRule="auto"/>
        <w:jc w:val="center"/>
        <w:rPr>
          <w:rFonts w:ascii="Times New Roman" w:hAnsi="Times New Roman"/>
          <w:b/>
          <w:bCs/>
          <w:color w:val="auto"/>
          <w:sz w:val="24"/>
          <w:szCs w:val="24"/>
        </w:rPr>
      </w:pPr>
      <w:r w:rsidRPr="009831F5">
        <w:rPr>
          <w:rFonts w:ascii="Times New Roman" w:hAnsi="Times New Roman"/>
          <w:b/>
          <w:bCs/>
          <w:color w:val="auto"/>
          <w:sz w:val="24"/>
          <w:szCs w:val="24"/>
        </w:rPr>
        <w:t>«ОП.0</w:t>
      </w:r>
      <w:r w:rsidR="00BE4689">
        <w:rPr>
          <w:rFonts w:ascii="Times New Roman" w:hAnsi="Times New Roman"/>
          <w:b/>
          <w:bCs/>
          <w:color w:val="auto"/>
          <w:sz w:val="24"/>
          <w:szCs w:val="24"/>
        </w:rPr>
        <w:t>7</w:t>
      </w:r>
      <w:r w:rsidRPr="009831F5">
        <w:rPr>
          <w:rFonts w:ascii="Times New Roman" w:hAnsi="Times New Roman"/>
          <w:b/>
          <w:bCs/>
          <w:color w:val="auto"/>
          <w:sz w:val="24"/>
          <w:szCs w:val="24"/>
        </w:rPr>
        <w:t xml:space="preserve"> ЭКОНОМИКА ОРГАНИЗАЦИИ»</w:t>
      </w:r>
    </w:p>
    <w:p w14:paraId="59EC8D53" w14:textId="77777777" w:rsidR="00021ED9" w:rsidRPr="009831F5" w:rsidRDefault="00021ED9" w:rsidP="00C962CB">
      <w:pPr>
        <w:widowControl w:val="0"/>
        <w:rPr>
          <w:rFonts w:ascii="Times New Roman" w:hAnsi="Times New Roman"/>
          <w:color w:val="auto"/>
          <w:sz w:val="24"/>
          <w:szCs w:val="24"/>
        </w:rPr>
      </w:pPr>
    </w:p>
    <w:p w14:paraId="62F69306" w14:textId="77777777" w:rsidR="00021ED9" w:rsidRPr="00C962CB" w:rsidRDefault="00021ED9" w:rsidP="00021ED9">
      <w:pPr>
        <w:spacing w:after="120" w:line="276" w:lineRule="auto"/>
        <w:ind w:firstLine="709"/>
        <w:outlineLvl w:val="1"/>
        <w:rPr>
          <w:rFonts w:ascii="Times New Roman" w:hAnsi="Times New Roman"/>
          <w:b/>
          <w:bCs/>
          <w:color w:val="auto"/>
          <w:sz w:val="24"/>
          <w:szCs w:val="24"/>
        </w:rPr>
      </w:pPr>
      <w:r w:rsidRPr="00C962CB">
        <w:rPr>
          <w:rFonts w:ascii="Times New Roman" w:hAnsi="Times New Roman"/>
          <w:b/>
          <w:bCs/>
          <w:color w:val="auto"/>
          <w:sz w:val="24"/>
          <w:szCs w:val="24"/>
        </w:rPr>
        <w:t>1.1. Цель и место дисциплины в структуре образовательной программы</w:t>
      </w:r>
    </w:p>
    <w:p w14:paraId="28734045" w14:textId="5DB18660" w:rsidR="00021ED9" w:rsidRPr="009831F5" w:rsidRDefault="00021ED9" w:rsidP="005546FE">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color w:val="000000"/>
        </w:rPr>
        <w:t>«</w:t>
      </w:r>
      <w:r w:rsidR="00572250" w:rsidRPr="009831F5">
        <w:rPr>
          <w:bCs/>
          <w:color w:val="000000"/>
        </w:rPr>
        <w:t>Экономика организации</w:t>
      </w:r>
      <w:r w:rsidRPr="009831F5">
        <w:rPr>
          <w:bCs/>
          <w:color w:val="000000"/>
        </w:rPr>
        <w:t>»</w:t>
      </w:r>
      <w:r w:rsidRPr="009831F5">
        <w:rPr>
          <w:bCs/>
        </w:rPr>
        <w:t>:</w:t>
      </w:r>
      <w:r w:rsidRPr="009831F5">
        <w:t xml:space="preserve"> </w:t>
      </w:r>
      <w:r w:rsidR="005546FE" w:rsidRPr="009831F5">
        <w:rPr>
          <w:shd w:val="clear" w:color="auto" w:fill="FFFFFF"/>
        </w:rPr>
        <w:t>профессиональных знаний и умений в области организации производственных и трудовых процессов, выявление проблем экономического характера, оценка способов их решения и ожидаемых результатов</w:t>
      </w:r>
      <w:r w:rsidRPr="009831F5">
        <w:t>.</w:t>
      </w:r>
    </w:p>
    <w:p w14:paraId="687570E7" w14:textId="42A27A31" w:rsidR="00021ED9" w:rsidRPr="009831F5" w:rsidRDefault="00021ED9" w:rsidP="00021ED9">
      <w:pPr>
        <w:pStyle w:val="futurismarkdown-paragraph"/>
        <w:shd w:val="clear" w:color="auto" w:fill="FFFFFF"/>
        <w:spacing w:before="0" w:beforeAutospacing="0" w:after="0" w:afterAutospacing="0"/>
        <w:ind w:firstLine="708"/>
        <w:jc w:val="both"/>
      </w:pPr>
      <w:r w:rsidRPr="009831F5">
        <w:t xml:space="preserve">Дисциплина </w:t>
      </w:r>
      <w:r w:rsidRPr="009831F5">
        <w:rPr>
          <w:bCs/>
          <w:color w:val="000000"/>
        </w:rPr>
        <w:t>«</w:t>
      </w:r>
      <w:r w:rsidR="00572250" w:rsidRPr="009831F5">
        <w:rPr>
          <w:bCs/>
          <w:color w:val="000000"/>
        </w:rPr>
        <w:t>Экономика организации</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7C7945F3" w14:textId="77777777" w:rsidR="00021ED9" w:rsidRPr="009831F5" w:rsidRDefault="00021ED9" w:rsidP="00021ED9">
      <w:pPr>
        <w:spacing w:line="276" w:lineRule="auto"/>
        <w:ind w:firstLine="709"/>
        <w:jc w:val="both"/>
        <w:rPr>
          <w:rFonts w:ascii="Times New Roman" w:hAnsi="Times New Roman"/>
          <w:color w:val="auto"/>
          <w:sz w:val="24"/>
          <w:szCs w:val="24"/>
        </w:rPr>
      </w:pPr>
    </w:p>
    <w:p w14:paraId="537D7B07" w14:textId="77777777" w:rsidR="00021ED9" w:rsidRPr="00C962CB" w:rsidRDefault="00021ED9" w:rsidP="00021ED9">
      <w:pPr>
        <w:spacing w:after="120" w:line="276" w:lineRule="auto"/>
        <w:ind w:firstLine="709"/>
        <w:outlineLvl w:val="1"/>
        <w:rPr>
          <w:rFonts w:ascii="Times New Roman" w:hAnsi="Times New Roman"/>
          <w:b/>
          <w:bCs/>
          <w:color w:val="auto"/>
          <w:sz w:val="24"/>
          <w:szCs w:val="24"/>
        </w:rPr>
      </w:pPr>
      <w:r w:rsidRPr="00C962CB">
        <w:rPr>
          <w:rFonts w:ascii="Times New Roman" w:hAnsi="Times New Roman"/>
          <w:b/>
          <w:bCs/>
          <w:color w:val="auto"/>
          <w:sz w:val="24"/>
          <w:szCs w:val="24"/>
        </w:rPr>
        <w:t>1.2. Планируемые результаты освоения дисциплины</w:t>
      </w:r>
    </w:p>
    <w:p w14:paraId="0FE5B036" w14:textId="23BE7060" w:rsidR="00021ED9" w:rsidRPr="009831F5" w:rsidRDefault="00021ED9" w:rsidP="00021ED9">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BC2E1C">
        <w:rPr>
          <w:rFonts w:ascii="Times New Roman" w:hAnsi="Times New Roman"/>
          <w:color w:val="auto"/>
          <w:sz w:val="24"/>
          <w:szCs w:val="24"/>
        </w:rPr>
        <w:t>.3</w:t>
      </w:r>
      <w:r w:rsidRPr="009831F5">
        <w:rPr>
          <w:rFonts w:ascii="Times New Roman" w:hAnsi="Times New Roman"/>
          <w:color w:val="auto"/>
          <w:sz w:val="24"/>
          <w:szCs w:val="24"/>
        </w:rPr>
        <w:t xml:space="preserve"> ПОП-П).</w:t>
      </w:r>
    </w:p>
    <w:p w14:paraId="79A5B3F9" w14:textId="77777777" w:rsidR="00021ED9" w:rsidRPr="009831F5" w:rsidRDefault="00021ED9" w:rsidP="00021ED9">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0"/>
      </w:r>
      <w:r w:rsidRPr="009831F5">
        <w:rPr>
          <w:rFonts w:ascii="Times New Roman" w:hAnsi="Times New Roman"/>
          <w:color w:val="auto"/>
          <w:sz w:val="24"/>
          <w:szCs w:val="24"/>
        </w:rPr>
        <w:t>:</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828"/>
        <w:gridCol w:w="3118"/>
        <w:gridCol w:w="2410"/>
      </w:tblGrid>
      <w:tr w:rsidR="00C962CB" w:rsidRPr="009831F5" w14:paraId="220922EF" w14:textId="77777777" w:rsidTr="003239D7">
        <w:trPr>
          <w:trHeight w:val="649"/>
        </w:trPr>
        <w:tc>
          <w:tcPr>
            <w:tcW w:w="993" w:type="dxa"/>
            <w:tcBorders>
              <w:top w:val="single" w:sz="4" w:space="0" w:color="auto"/>
              <w:left w:val="single" w:sz="4" w:space="0" w:color="auto"/>
              <w:bottom w:val="single" w:sz="4" w:space="0" w:color="auto"/>
              <w:right w:val="single" w:sz="4" w:space="0" w:color="auto"/>
            </w:tcBorders>
            <w:hideMark/>
          </w:tcPr>
          <w:p w14:paraId="08F7D054" w14:textId="77777777" w:rsidR="00C962CB" w:rsidRPr="009831F5" w:rsidRDefault="00C962C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25FFE289" w14:textId="77777777" w:rsidR="00C962CB" w:rsidRPr="009831F5" w:rsidRDefault="00C962C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3828" w:type="dxa"/>
            <w:tcBorders>
              <w:top w:val="single" w:sz="4" w:space="0" w:color="auto"/>
              <w:left w:val="single" w:sz="4" w:space="0" w:color="auto"/>
              <w:bottom w:val="single" w:sz="4" w:space="0" w:color="auto"/>
              <w:right w:val="single" w:sz="4" w:space="0" w:color="auto"/>
            </w:tcBorders>
            <w:hideMark/>
          </w:tcPr>
          <w:p w14:paraId="64A273B4" w14:textId="77777777" w:rsidR="00C962CB" w:rsidRPr="009831F5" w:rsidRDefault="00C962CB"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3118" w:type="dxa"/>
            <w:tcBorders>
              <w:top w:val="single" w:sz="4" w:space="0" w:color="auto"/>
              <w:left w:val="single" w:sz="4" w:space="0" w:color="auto"/>
              <w:bottom w:val="single" w:sz="4" w:space="0" w:color="auto"/>
              <w:right w:val="single" w:sz="4" w:space="0" w:color="auto"/>
            </w:tcBorders>
          </w:tcPr>
          <w:p w14:paraId="34934436" w14:textId="0CA43AF8" w:rsidR="00C962CB" w:rsidRPr="009831F5" w:rsidRDefault="00C962CB" w:rsidP="004D56CB">
            <w:pPr>
              <w:suppressAutoHyphens/>
              <w:contextualSpacing/>
              <w:jc w:val="center"/>
              <w:rPr>
                <w:rFonts w:ascii="Times New Roman" w:hAnsi="Times New Roman"/>
                <w:b/>
                <w:color w:val="auto"/>
                <w:sz w:val="24"/>
                <w:szCs w:val="24"/>
              </w:rPr>
            </w:pPr>
            <w:r w:rsidRPr="009831F5">
              <w:rPr>
                <w:rFonts w:ascii="Times New Roman" w:hAnsi="Times New Roman"/>
                <w:b/>
                <w:color w:val="auto"/>
                <w:sz w:val="24"/>
                <w:szCs w:val="24"/>
              </w:rPr>
              <w:t>Знать</w:t>
            </w:r>
          </w:p>
        </w:tc>
        <w:tc>
          <w:tcPr>
            <w:tcW w:w="2410" w:type="dxa"/>
            <w:tcBorders>
              <w:top w:val="single" w:sz="4" w:space="0" w:color="auto"/>
              <w:left w:val="single" w:sz="4" w:space="0" w:color="auto"/>
              <w:bottom w:val="single" w:sz="4" w:space="0" w:color="auto"/>
              <w:right w:val="single" w:sz="4" w:space="0" w:color="auto"/>
            </w:tcBorders>
            <w:hideMark/>
          </w:tcPr>
          <w:p w14:paraId="473D9EFD" w14:textId="77315AA5" w:rsidR="00C962CB" w:rsidRPr="009831F5" w:rsidRDefault="00BE4689" w:rsidP="004D56CB">
            <w:pPr>
              <w:suppressAutoHyphens/>
              <w:contextualSpacing/>
              <w:jc w:val="center"/>
              <w:rPr>
                <w:rFonts w:ascii="Times New Roman" w:hAnsi="Times New Roman"/>
                <w:b/>
                <w:sz w:val="24"/>
                <w:szCs w:val="24"/>
              </w:rPr>
            </w:pPr>
            <w:r w:rsidRPr="007A2C99">
              <w:rPr>
                <w:rFonts w:ascii="Times New Roman" w:hAnsi="Times New Roman"/>
                <w:b/>
                <w:sz w:val="24"/>
                <w:szCs w:val="24"/>
              </w:rPr>
              <w:t>Владеть навыками</w:t>
            </w:r>
          </w:p>
        </w:tc>
      </w:tr>
      <w:tr w:rsidR="00C962CB" w:rsidRPr="009831F5" w14:paraId="7EA6D344" w14:textId="10AC8BD5" w:rsidTr="003239D7">
        <w:trPr>
          <w:trHeight w:val="3542"/>
        </w:trPr>
        <w:tc>
          <w:tcPr>
            <w:tcW w:w="993" w:type="dxa"/>
            <w:tcBorders>
              <w:top w:val="single" w:sz="4" w:space="0" w:color="auto"/>
              <w:left w:val="single" w:sz="4" w:space="0" w:color="auto"/>
              <w:right w:val="single" w:sz="4" w:space="0" w:color="auto"/>
            </w:tcBorders>
          </w:tcPr>
          <w:p w14:paraId="699E3023" w14:textId="77872B85" w:rsidR="00C962CB" w:rsidRPr="009831F5" w:rsidRDefault="00C962CB" w:rsidP="00C962CB">
            <w:pPr>
              <w:contextualSpacing/>
              <w:jc w:val="center"/>
              <w:rPr>
                <w:rFonts w:ascii="Times New Roman" w:hAnsi="Times New Roman"/>
                <w:bCs/>
                <w:sz w:val="24"/>
                <w:szCs w:val="24"/>
              </w:rPr>
            </w:pPr>
            <w:r w:rsidRPr="009831F5">
              <w:rPr>
                <w:rFonts w:ascii="Times New Roman" w:hAnsi="Times New Roman"/>
                <w:bCs/>
                <w:sz w:val="24"/>
                <w:szCs w:val="24"/>
              </w:rPr>
              <w:t>ОК 01</w:t>
            </w:r>
            <w:r>
              <w:rPr>
                <w:rFonts w:ascii="Times New Roman" w:hAnsi="Times New Roman"/>
                <w:bCs/>
                <w:sz w:val="24"/>
                <w:szCs w:val="24"/>
              </w:rPr>
              <w:t xml:space="preserve"> </w:t>
            </w:r>
            <w:r w:rsidRPr="009831F5">
              <w:rPr>
                <w:rFonts w:ascii="Times New Roman" w:hAnsi="Times New Roman"/>
                <w:bCs/>
                <w:sz w:val="24"/>
                <w:szCs w:val="24"/>
              </w:rPr>
              <w:t>ОК 02</w:t>
            </w:r>
            <w:r>
              <w:rPr>
                <w:rFonts w:ascii="Times New Roman" w:hAnsi="Times New Roman"/>
                <w:bCs/>
                <w:sz w:val="24"/>
                <w:szCs w:val="24"/>
              </w:rPr>
              <w:t xml:space="preserve"> </w:t>
            </w:r>
            <w:r w:rsidRPr="009831F5">
              <w:rPr>
                <w:rFonts w:ascii="Times New Roman" w:hAnsi="Times New Roman"/>
                <w:sz w:val="24"/>
                <w:szCs w:val="24"/>
              </w:rPr>
              <w:t>ОК 05</w:t>
            </w:r>
            <w:r>
              <w:rPr>
                <w:rFonts w:ascii="Times New Roman" w:hAnsi="Times New Roman"/>
                <w:sz w:val="24"/>
                <w:szCs w:val="24"/>
              </w:rPr>
              <w:t xml:space="preserve"> </w:t>
            </w:r>
            <w:r w:rsidRPr="009831F5">
              <w:rPr>
                <w:rFonts w:ascii="Times New Roman" w:hAnsi="Times New Roman"/>
                <w:sz w:val="24"/>
                <w:szCs w:val="24"/>
              </w:rPr>
              <w:t>ОК 07</w:t>
            </w:r>
            <w:r>
              <w:rPr>
                <w:rFonts w:ascii="Times New Roman" w:hAnsi="Times New Roman"/>
                <w:sz w:val="24"/>
                <w:szCs w:val="24"/>
              </w:rPr>
              <w:t xml:space="preserve"> </w:t>
            </w:r>
            <w:r w:rsidRPr="009831F5">
              <w:rPr>
                <w:rFonts w:ascii="Times New Roman" w:hAnsi="Times New Roman"/>
                <w:sz w:val="24"/>
                <w:szCs w:val="24"/>
              </w:rPr>
              <w:t>ОК 09</w:t>
            </w:r>
          </w:p>
          <w:p w14:paraId="538DE831" w14:textId="74A992BE" w:rsidR="00C962CB" w:rsidRPr="009831F5" w:rsidRDefault="00C962CB" w:rsidP="004D56CB">
            <w:pPr>
              <w:contextualSpacing/>
              <w:jc w:val="center"/>
              <w:rPr>
                <w:rFonts w:ascii="Times New Roman" w:hAnsi="Times New Roman"/>
                <w:bCs/>
                <w:sz w:val="24"/>
                <w:szCs w:val="24"/>
              </w:rPr>
            </w:pPr>
          </w:p>
          <w:p w14:paraId="06117094" w14:textId="77777777" w:rsidR="00C962CB" w:rsidRPr="009831F5" w:rsidRDefault="00C962CB" w:rsidP="004D56CB">
            <w:pPr>
              <w:suppressAutoHyphens/>
              <w:contextualSpacing/>
              <w:jc w:val="center"/>
              <w:rPr>
                <w:rFonts w:ascii="Times New Roman" w:eastAsia="Calibri" w:hAnsi="Times New Roman"/>
                <w:bCs/>
                <w:i/>
                <w:sz w:val="24"/>
                <w:szCs w:val="24"/>
                <w:u w:val="single"/>
              </w:rPr>
            </w:pPr>
          </w:p>
        </w:tc>
        <w:tc>
          <w:tcPr>
            <w:tcW w:w="3828" w:type="dxa"/>
            <w:vMerge w:val="restart"/>
            <w:tcBorders>
              <w:top w:val="single" w:sz="4" w:space="0" w:color="auto"/>
              <w:left w:val="single" w:sz="4" w:space="0" w:color="auto"/>
              <w:bottom w:val="single" w:sz="4" w:space="0" w:color="auto"/>
              <w:right w:val="single" w:sz="4" w:space="0" w:color="auto"/>
            </w:tcBorders>
            <w:hideMark/>
          </w:tcPr>
          <w:p w14:paraId="6B6AB8E3"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7843D8D8"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5DE2C463"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5F94F5C9"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70A60878"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2C9FC560"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0863CF5E"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816F44E" w14:textId="77777777" w:rsidR="00C962CB" w:rsidRPr="009831F5" w:rsidRDefault="00C962CB" w:rsidP="003239D7">
            <w:pPr>
              <w:ind w:firstLine="13"/>
              <w:contextualSpacing/>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3A74627"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633B1CB5"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6DC94416"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5D45F541"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5FDEA2CA"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lastRenderedPageBreak/>
              <w:t>оценивать практическую значимость результатов поиска;</w:t>
            </w:r>
          </w:p>
          <w:p w14:paraId="7B1819F6"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6A8F8DD"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7B6011EB"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2F9C6A32" w14:textId="77777777" w:rsidR="00C962CB" w:rsidRPr="009831F5" w:rsidRDefault="00C962CB" w:rsidP="003239D7">
            <w:pPr>
              <w:suppressAutoHyphens/>
              <w:contextualSpacing/>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1EA2C387"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bCs/>
                <w:iCs/>
                <w:sz w:val="24"/>
                <w:szCs w:val="24"/>
              </w:rPr>
              <w:t xml:space="preserve">определять направления ресурсосбережения </w:t>
            </w:r>
            <w:r w:rsidRPr="009831F5">
              <w:rPr>
                <w:rFonts w:ascii="Times New Roman" w:eastAsia="Segoe UI" w:hAnsi="Times New Roman"/>
                <w:bCs/>
                <w:iCs/>
                <w:sz w:val="24"/>
                <w:szCs w:val="24"/>
              </w:rPr>
              <w:br/>
              <w:t xml:space="preserve">в рамках профессиональной деятельности </w:t>
            </w:r>
            <w:r w:rsidRPr="009831F5">
              <w:rPr>
                <w:rFonts w:ascii="Times New Roman" w:eastAsia="Segoe UI" w:hAnsi="Times New Roman"/>
                <w:bCs/>
                <w:iCs/>
                <w:sz w:val="24"/>
                <w:szCs w:val="24"/>
              </w:rPr>
              <w:br/>
              <w:t>по специальности,</w:t>
            </w:r>
            <w:r w:rsidRPr="009831F5">
              <w:rPr>
                <w:rFonts w:ascii="Times New Roman" w:eastAsia="Segoe UI" w:hAnsi="Times New Roman"/>
                <w:sz w:val="24"/>
                <w:szCs w:val="24"/>
              </w:rPr>
              <w:t xml:space="preserve"> </w:t>
            </w:r>
            <w:r w:rsidRPr="009831F5">
              <w:rPr>
                <w:rFonts w:ascii="Times New Roman" w:eastAsia="Segoe UI" w:hAnsi="Times New Roman"/>
                <w:bCs/>
                <w:sz w:val="24"/>
                <w:szCs w:val="24"/>
              </w:rPr>
              <w:t>осуществлять работу с соблюдением принципов бережливого производства</w:t>
            </w:r>
          </w:p>
          <w:p w14:paraId="6533D0D5"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p w14:paraId="0FDF5D77"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1148CB"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3D224DD1"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8101BFF"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661889E5" w14:textId="4D0EF401" w:rsidR="00C962CB" w:rsidRPr="009831F5" w:rsidRDefault="00C962CB" w:rsidP="003239D7">
            <w:pPr>
              <w:suppressAutoHyphens/>
              <w:rPr>
                <w:rFonts w:ascii="Times New Roman" w:hAnsi="Times New Roman"/>
                <w:i/>
                <w:sz w:val="24"/>
                <w:szCs w:val="24"/>
                <w:highlight w:val="green"/>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3118" w:type="dxa"/>
            <w:vMerge w:val="restart"/>
            <w:tcBorders>
              <w:top w:val="single" w:sz="4" w:space="0" w:color="auto"/>
              <w:left w:val="single" w:sz="4" w:space="0" w:color="auto"/>
              <w:bottom w:val="single" w:sz="4" w:space="0" w:color="auto"/>
              <w:right w:val="single" w:sz="4" w:space="0" w:color="auto"/>
            </w:tcBorders>
            <w:hideMark/>
          </w:tcPr>
          <w:p w14:paraId="4265BA73"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53AEA2F8"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6DAEF216"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6B8A28B4"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2E488531"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2F2A6FC2" w14:textId="77777777" w:rsidR="00C962CB" w:rsidRPr="009831F5" w:rsidRDefault="00C962CB" w:rsidP="003239D7">
            <w:pPr>
              <w:ind w:firstLine="13"/>
              <w:contextualSpacing/>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0A0E3FD8" w14:textId="77777777" w:rsidR="00C962CB" w:rsidRPr="009831F5" w:rsidRDefault="00C962CB" w:rsidP="003239D7">
            <w:pPr>
              <w:ind w:firstLine="13"/>
              <w:contextualSpacing/>
              <w:rPr>
                <w:rFonts w:ascii="Times New Roman" w:hAnsi="Times New Roman"/>
                <w:sz w:val="24"/>
                <w:szCs w:val="24"/>
                <w:highlight w:val="yellow"/>
              </w:rPr>
            </w:pPr>
            <w:r w:rsidRPr="009831F5">
              <w:rPr>
                <w:rFonts w:ascii="Times New Roman" w:hAnsi="Times New Roman"/>
                <w:bCs/>
                <w:iCs/>
                <w:sz w:val="24"/>
                <w:szCs w:val="24"/>
              </w:rPr>
              <w:t xml:space="preserve">порядок их применения и программное обеспечение в профессиональной деятельности, в том числе с </w:t>
            </w:r>
            <w:r w:rsidRPr="009831F5">
              <w:rPr>
                <w:rFonts w:ascii="Times New Roman" w:hAnsi="Times New Roman"/>
                <w:bCs/>
                <w:iCs/>
                <w:sz w:val="24"/>
                <w:szCs w:val="24"/>
              </w:rPr>
              <w:lastRenderedPageBreak/>
              <w:t>использованием цифровых средств</w:t>
            </w:r>
          </w:p>
          <w:p w14:paraId="5FB3F731" w14:textId="77777777" w:rsidR="00C962CB" w:rsidRPr="009831F5" w:rsidRDefault="00C962CB" w:rsidP="003239D7">
            <w:pPr>
              <w:suppressAutoHyphens/>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161EF5B6"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3CC4F19A" w14:textId="77777777" w:rsidR="00C962CB" w:rsidRPr="009831F5" w:rsidRDefault="00C962CB" w:rsidP="003239D7">
            <w:pPr>
              <w:suppressAutoHyphens/>
              <w:rPr>
                <w:rFonts w:ascii="Times New Roman" w:eastAsia="Segoe UI" w:hAnsi="Times New Roman"/>
                <w:bCs/>
                <w:sz w:val="24"/>
                <w:szCs w:val="24"/>
              </w:rPr>
            </w:pPr>
            <w:r w:rsidRPr="009831F5">
              <w:rPr>
                <w:rFonts w:ascii="Times New Roman" w:eastAsia="Segoe UI" w:hAnsi="Times New Roman"/>
                <w:bCs/>
                <w:iCs/>
                <w:sz w:val="24"/>
                <w:szCs w:val="24"/>
              </w:rPr>
              <w:t xml:space="preserve">основные ресурсы, задействованные </w:t>
            </w:r>
            <w:r w:rsidRPr="009831F5">
              <w:rPr>
                <w:rFonts w:ascii="Times New Roman" w:eastAsia="Segoe UI" w:hAnsi="Times New Roman"/>
                <w:bCs/>
                <w:iCs/>
                <w:sz w:val="24"/>
                <w:szCs w:val="24"/>
              </w:rPr>
              <w:br/>
              <w:t>в профессиональной деятельности</w:t>
            </w:r>
          </w:p>
          <w:p w14:paraId="6A757A68"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bCs/>
                <w:iCs/>
                <w:sz w:val="24"/>
                <w:szCs w:val="24"/>
              </w:rPr>
              <w:t>пути обеспечения ресурсосбережения</w:t>
            </w:r>
          </w:p>
          <w:p w14:paraId="37E5E357"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bCs/>
                <w:iCs/>
                <w:sz w:val="24"/>
                <w:szCs w:val="24"/>
              </w:rPr>
              <w:t>принципы бережливого производства</w:t>
            </w:r>
          </w:p>
          <w:p w14:paraId="094F483E"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41931883"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432036F3"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p w14:paraId="45E8EE8E" w14:textId="77777777" w:rsidR="00C962CB" w:rsidRPr="009831F5" w:rsidRDefault="00C962CB" w:rsidP="003239D7">
            <w:pPr>
              <w:suppressAutoHyphens/>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566F15DE" w14:textId="1414951B" w:rsidR="00C962CB" w:rsidRPr="009831F5" w:rsidRDefault="00C962CB" w:rsidP="003239D7">
            <w:pPr>
              <w:suppressAutoHyphens/>
              <w:rPr>
                <w:rFonts w:ascii="Times New Roman" w:hAnsi="Times New Roman"/>
                <w:i/>
                <w:sz w:val="24"/>
                <w:szCs w:val="24"/>
                <w:highlight w:val="green"/>
              </w:rPr>
            </w:pPr>
            <w:r w:rsidRPr="009831F5">
              <w:rPr>
                <w:rFonts w:ascii="Times New Roman" w:eastAsia="Segoe UI" w:hAnsi="Times New Roman"/>
                <w:iCs/>
                <w:sz w:val="24"/>
                <w:szCs w:val="24"/>
              </w:rPr>
              <w:t>правила чтения текстов профессиональной направленности</w:t>
            </w:r>
          </w:p>
        </w:tc>
        <w:tc>
          <w:tcPr>
            <w:tcW w:w="2410" w:type="dxa"/>
            <w:vMerge w:val="restart"/>
            <w:tcBorders>
              <w:top w:val="single" w:sz="4" w:space="0" w:color="auto"/>
              <w:left w:val="single" w:sz="4" w:space="0" w:color="auto"/>
              <w:right w:val="single" w:sz="4" w:space="0" w:color="auto"/>
            </w:tcBorders>
          </w:tcPr>
          <w:p w14:paraId="467D3768" w14:textId="77777777" w:rsidR="00C962CB" w:rsidRPr="009831F5" w:rsidRDefault="00C962CB" w:rsidP="004D56CB">
            <w:pPr>
              <w:ind w:firstLine="13"/>
              <w:contextualSpacing/>
              <w:jc w:val="both"/>
              <w:rPr>
                <w:rFonts w:ascii="Times New Roman" w:hAnsi="Times New Roman"/>
                <w:bCs/>
                <w:sz w:val="24"/>
                <w:szCs w:val="24"/>
              </w:rPr>
            </w:pPr>
          </w:p>
        </w:tc>
      </w:tr>
      <w:tr w:rsidR="00C962CB" w:rsidRPr="009831F5" w14:paraId="71D26904" w14:textId="3A19BE06" w:rsidTr="003239D7">
        <w:trPr>
          <w:trHeight w:val="2210"/>
        </w:trPr>
        <w:tc>
          <w:tcPr>
            <w:tcW w:w="993" w:type="dxa"/>
            <w:tcBorders>
              <w:top w:val="single" w:sz="4" w:space="0" w:color="auto"/>
              <w:left w:val="single" w:sz="4" w:space="0" w:color="auto"/>
              <w:right w:val="single" w:sz="4" w:space="0" w:color="auto"/>
            </w:tcBorders>
            <w:hideMark/>
          </w:tcPr>
          <w:p w14:paraId="4201A148" w14:textId="179D8714" w:rsidR="00C962CB" w:rsidRPr="009831F5" w:rsidRDefault="00C962CB" w:rsidP="004D56CB">
            <w:pPr>
              <w:suppressAutoHyphens/>
              <w:contextualSpacing/>
              <w:jc w:val="center"/>
              <w:rPr>
                <w:rFonts w:ascii="Times New Roman" w:hAnsi="Times New Roman"/>
                <w:sz w:val="24"/>
                <w:szCs w:val="24"/>
                <w:highlight w:val="yellow"/>
              </w:rPr>
            </w:pPr>
          </w:p>
        </w:tc>
        <w:tc>
          <w:tcPr>
            <w:tcW w:w="3828" w:type="dxa"/>
            <w:vMerge/>
            <w:tcBorders>
              <w:left w:val="single" w:sz="4" w:space="0" w:color="auto"/>
              <w:bottom w:val="single" w:sz="4" w:space="0" w:color="auto"/>
              <w:right w:val="single" w:sz="4" w:space="0" w:color="auto"/>
            </w:tcBorders>
            <w:hideMark/>
          </w:tcPr>
          <w:p w14:paraId="53950FE9" w14:textId="5089DDB7" w:rsidR="00C962CB" w:rsidRPr="009831F5" w:rsidRDefault="00C962CB" w:rsidP="004D56CB">
            <w:pPr>
              <w:suppressAutoHyphens/>
              <w:jc w:val="both"/>
              <w:rPr>
                <w:rFonts w:ascii="Times New Roman" w:hAnsi="Times New Roman"/>
                <w:b/>
                <w:bCs/>
                <w:iCs/>
                <w:sz w:val="24"/>
                <w:szCs w:val="24"/>
              </w:rPr>
            </w:pPr>
          </w:p>
        </w:tc>
        <w:tc>
          <w:tcPr>
            <w:tcW w:w="3118" w:type="dxa"/>
            <w:vMerge/>
            <w:tcBorders>
              <w:left w:val="single" w:sz="4" w:space="0" w:color="auto"/>
              <w:bottom w:val="single" w:sz="4" w:space="0" w:color="auto"/>
              <w:right w:val="single" w:sz="4" w:space="0" w:color="auto"/>
            </w:tcBorders>
            <w:hideMark/>
          </w:tcPr>
          <w:p w14:paraId="189045CC" w14:textId="219BF468" w:rsidR="00C962CB" w:rsidRPr="009831F5" w:rsidRDefault="00C962CB" w:rsidP="004D56CB">
            <w:pPr>
              <w:suppressAutoHyphens/>
              <w:jc w:val="both"/>
              <w:rPr>
                <w:rFonts w:ascii="Times New Roman" w:eastAsia="Segoe UI" w:hAnsi="Times New Roman"/>
                <w:bCs/>
                <w:sz w:val="24"/>
                <w:szCs w:val="24"/>
              </w:rPr>
            </w:pPr>
          </w:p>
        </w:tc>
        <w:tc>
          <w:tcPr>
            <w:tcW w:w="2410" w:type="dxa"/>
            <w:vMerge/>
            <w:tcBorders>
              <w:left w:val="single" w:sz="4" w:space="0" w:color="auto"/>
              <w:right w:val="single" w:sz="4" w:space="0" w:color="auto"/>
            </w:tcBorders>
          </w:tcPr>
          <w:p w14:paraId="089BAC66" w14:textId="77777777" w:rsidR="00C962CB" w:rsidRPr="009831F5" w:rsidRDefault="00C962CB" w:rsidP="004D56CB">
            <w:pPr>
              <w:suppressAutoHyphens/>
              <w:jc w:val="both"/>
              <w:rPr>
                <w:rFonts w:ascii="Times New Roman" w:eastAsia="Segoe UI" w:hAnsi="Times New Roman"/>
                <w:bCs/>
                <w:sz w:val="24"/>
                <w:szCs w:val="24"/>
              </w:rPr>
            </w:pPr>
          </w:p>
        </w:tc>
      </w:tr>
      <w:tr w:rsidR="00C962CB" w:rsidRPr="009831F5" w14:paraId="2BDBABCA" w14:textId="77777777" w:rsidTr="003239D7">
        <w:trPr>
          <w:trHeight w:val="212"/>
        </w:trPr>
        <w:tc>
          <w:tcPr>
            <w:tcW w:w="993" w:type="dxa"/>
            <w:tcBorders>
              <w:top w:val="single" w:sz="4" w:space="0" w:color="auto"/>
              <w:left w:val="single" w:sz="4" w:space="0" w:color="auto"/>
              <w:bottom w:val="single" w:sz="4" w:space="0" w:color="auto"/>
              <w:right w:val="single" w:sz="4" w:space="0" w:color="auto"/>
            </w:tcBorders>
            <w:hideMark/>
          </w:tcPr>
          <w:p w14:paraId="007A2E27" w14:textId="77777777" w:rsidR="00C962CB" w:rsidRPr="009831F5" w:rsidRDefault="00C962CB" w:rsidP="00C962CB">
            <w:pPr>
              <w:contextualSpacing/>
              <w:jc w:val="center"/>
              <w:rPr>
                <w:rFonts w:ascii="Times New Roman" w:eastAsia="Calibri" w:hAnsi="Times New Roman"/>
                <w:sz w:val="24"/>
                <w:szCs w:val="24"/>
              </w:rPr>
            </w:pPr>
            <w:r w:rsidRPr="009831F5">
              <w:rPr>
                <w:rFonts w:ascii="Times New Roman" w:hAnsi="Times New Roman"/>
                <w:sz w:val="24"/>
                <w:szCs w:val="24"/>
              </w:rPr>
              <w:t>ПК 1.2</w:t>
            </w:r>
          </w:p>
        </w:tc>
        <w:tc>
          <w:tcPr>
            <w:tcW w:w="3828" w:type="dxa"/>
            <w:tcBorders>
              <w:top w:val="single" w:sz="4" w:space="0" w:color="auto"/>
              <w:left w:val="single" w:sz="4" w:space="0" w:color="auto"/>
              <w:bottom w:val="single" w:sz="4" w:space="0" w:color="auto"/>
              <w:right w:val="single" w:sz="4" w:space="0" w:color="auto"/>
            </w:tcBorders>
            <w:hideMark/>
          </w:tcPr>
          <w:p w14:paraId="6A493401" w14:textId="1EE51843" w:rsidR="00C962CB" w:rsidRPr="009831F5" w:rsidRDefault="00C962CB" w:rsidP="003239D7">
            <w:pPr>
              <w:rPr>
                <w:rFonts w:ascii="Times New Roman" w:hAnsi="Times New Roman"/>
                <w:b/>
                <w:sz w:val="24"/>
                <w:szCs w:val="24"/>
              </w:rPr>
            </w:pPr>
            <w:r w:rsidRPr="00460340">
              <w:rPr>
                <w:rFonts w:ascii="Times New Roman" w:hAnsi="Times New Roman"/>
                <w:sz w:val="24"/>
                <w:szCs w:val="24"/>
              </w:rPr>
              <w:t xml:space="preserve">планировать работу участка по установленным срокам производственных заданий по объему производства продукции (работ, услуг), заданной </w:t>
            </w:r>
            <w:r w:rsidRPr="00460340">
              <w:rPr>
                <w:rFonts w:ascii="Times New Roman" w:hAnsi="Times New Roman"/>
                <w:sz w:val="24"/>
                <w:szCs w:val="24"/>
              </w:rPr>
              <w:lastRenderedPageBreak/>
              <w:t>номенклатуре (ассортименту), а именно:</w:t>
            </w:r>
          </w:p>
        </w:tc>
        <w:tc>
          <w:tcPr>
            <w:tcW w:w="3118" w:type="dxa"/>
            <w:tcBorders>
              <w:top w:val="single" w:sz="4" w:space="0" w:color="auto"/>
              <w:left w:val="single" w:sz="4" w:space="0" w:color="auto"/>
              <w:bottom w:val="single" w:sz="4" w:space="0" w:color="auto"/>
              <w:right w:val="single" w:sz="4" w:space="0" w:color="auto"/>
            </w:tcBorders>
          </w:tcPr>
          <w:p w14:paraId="3E3E0253" w14:textId="77777777" w:rsidR="00C962CB" w:rsidRPr="00DA60E0" w:rsidRDefault="00C962CB" w:rsidP="003239D7">
            <w:pPr>
              <w:widowControl w:val="0"/>
              <w:autoSpaceDE w:val="0"/>
              <w:autoSpaceDN w:val="0"/>
              <w:rPr>
                <w:rFonts w:ascii="Times New Roman" w:hAnsi="Times New Roman"/>
                <w:sz w:val="24"/>
                <w:szCs w:val="24"/>
              </w:rPr>
            </w:pPr>
            <w:r w:rsidRPr="00DA60E0">
              <w:rPr>
                <w:rFonts w:ascii="Times New Roman" w:hAnsi="Times New Roman"/>
                <w:sz w:val="24"/>
                <w:szCs w:val="24"/>
              </w:rPr>
              <w:lastRenderedPageBreak/>
              <w:t>действующие законодательные и нормативные акты, регулирующие производственно-</w:t>
            </w:r>
            <w:r w:rsidRPr="00DA60E0">
              <w:rPr>
                <w:rFonts w:ascii="Times New Roman" w:hAnsi="Times New Roman"/>
                <w:sz w:val="24"/>
                <w:szCs w:val="24"/>
              </w:rPr>
              <w:lastRenderedPageBreak/>
              <w:t>хозяйственную деятельность организации, стандарты и системы менеджмента качества;</w:t>
            </w:r>
          </w:p>
          <w:p w14:paraId="02CDB9EA" w14:textId="78149F06" w:rsidR="00C962CB" w:rsidRPr="009831F5" w:rsidRDefault="00C962CB" w:rsidP="003239D7">
            <w:pPr>
              <w:rPr>
                <w:rFonts w:ascii="Times New Roman" w:hAnsi="Times New Roman"/>
                <w:sz w:val="24"/>
                <w:szCs w:val="24"/>
              </w:rPr>
            </w:pPr>
            <w:r w:rsidRPr="00DA60E0">
              <w:rPr>
                <w:rFonts w:ascii="Times New Roman" w:hAnsi="Times New Roman"/>
                <w:sz w:val="24"/>
                <w:szCs w:val="24"/>
              </w:rPr>
              <w:t xml:space="preserve">основы управленческого учета;  </w:t>
            </w:r>
            <w:r w:rsidRPr="00DA60E0">
              <w:rPr>
                <w:rFonts w:ascii="Times New Roman" w:hAnsi="Times New Roman"/>
                <w:sz w:val="24"/>
                <w:szCs w:val="24"/>
              </w:rPr>
              <w:br/>
              <w:t>механизмы</w:t>
            </w:r>
            <w:r w:rsidR="003239D7">
              <w:rPr>
                <w:rFonts w:ascii="Times New Roman" w:hAnsi="Times New Roman"/>
                <w:sz w:val="24"/>
                <w:szCs w:val="24"/>
              </w:rPr>
              <w:t xml:space="preserve"> </w:t>
            </w:r>
            <w:r w:rsidRPr="00DA60E0">
              <w:rPr>
                <w:rFonts w:ascii="Times New Roman" w:hAnsi="Times New Roman"/>
                <w:sz w:val="24"/>
                <w:szCs w:val="24"/>
              </w:rPr>
              <w:t xml:space="preserve">ценообразования, методы нормирования труда, формы и системы оплаты труда; </w:t>
            </w:r>
            <w:r w:rsidRPr="00DA60E0">
              <w:rPr>
                <w:rFonts w:ascii="Times New Roman" w:hAnsi="Times New Roman"/>
                <w:sz w:val="24"/>
                <w:szCs w:val="24"/>
              </w:rPr>
              <w:br/>
              <w:t>основные технико-экономические показатели производственной деятельности.</w:t>
            </w:r>
          </w:p>
        </w:tc>
        <w:tc>
          <w:tcPr>
            <w:tcW w:w="2410" w:type="dxa"/>
            <w:tcBorders>
              <w:top w:val="single" w:sz="4" w:space="0" w:color="auto"/>
              <w:left w:val="single" w:sz="4" w:space="0" w:color="auto"/>
              <w:bottom w:val="single" w:sz="4" w:space="0" w:color="auto"/>
              <w:right w:val="single" w:sz="4" w:space="0" w:color="auto"/>
            </w:tcBorders>
            <w:hideMark/>
          </w:tcPr>
          <w:p w14:paraId="155D0028" w14:textId="7CA2869D" w:rsidR="00C962CB" w:rsidRPr="009831F5" w:rsidRDefault="00C962CB" w:rsidP="00C962CB">
            <w:pPr>
              <w:jc w:val="both"/>
              <w:rPr>
                <w:rFonts w:ascii="Times New Roman" w:hAnsi="Times New Roman"/>
                <w:b/>
                <w:sz w:val="24"/>
                <w:szCs w:val="24"/>
              </w:rPr>
            </w:pPr>
            <w:r w:rsidRPr="00DA60E0">
              <w:rPr>
                <w:rFonts w:ascii="Times New Roman" w:hAnsi="Times New Roman"/>
                <w:sz w:val="24"/>
                <w:szCs w:val="24"/>
              </w:rPr>
              <w:lastRenderedPageBreak/>
              <w:t>оценк</w:t>
            </w:r>
            <w:r>
              <w:rPr>
                <w:rFonts w:ascii="Times New Roman" w:hAnsi="Times New Roman"/>
                <w:sz w:val="24"/>
                <w:szCs w:val="24"/>
              </w:rPr>
              <w:t>а</w:t>
            </w:r>
            <w:r w:rsidRPr="00DA60E0">
              <w:rPr>
                <w:rFonts w:ascii="Times New Roman" w:hAnsi="Times New Roman"/>
                <w:sz w:val="24"/>
                <w:szCs w:val="24"/>
              </w:rPr>
              <w:t xml:space="preserve"> экономической эффективности производственной деятельности </w:t>
            </w:r>
            <w:r w:rsidRPr="00DA60E0">
              <w:rPr>
                <w:rFonts w:ascii="Times New Roman" w:hAnsi="Times New Roman"/>
                <w:sz w:val="24"/>
                <w:szCs w:val="24"/>
              </w:rPr>
              <w:lastRenderedPageBreak/>
              <w:t>участка с применением ИКТ.</w:t>
            </w:r>
          </w:p>
        </w:tc>
      </w:tr>
      <w:tr w:rsidR="00C962CB" w:rsidRPr="009831F5" w14:paraId="43AC9E5C" w14:textId="77777777" w:rsidTr="003239D7">
        <w:trPr>
          <w:trHeight w:val="212"/>
        </w:trPr>
        <w:tc>
          <w:tcPr>
            <w:tcW w:w="993" w:type="dxa"/>
            <w:tcBorders>
              <w:top w:val="single" w:sz="4" w:space="0" w:color="auto"/>
              <w:left w:val="single" w:sz="4" w:space="0" w:color="auto"/>
              <w:bottom w:val="single" w:sz="4" w:space="0" w:color="auto"/>
              <w:right w:val="single" w:sz="4" w:space="0" w:color="auto"/>
            </w:tcBorders>
            <w:vAlign w:val="center"/>
            <w:hideMark/>
          </w:tcPr>
          <w:p w14:paraId="49AA0C0F" w14:textId="0EE7CB26" w:rsidR="00C962CB" w:rsidRPr="009831F5" w:rsidRDefault="00C962CB" w:rsidP="00C962CB">
            <w:pPr>
              <w:jc w:val="center"/>
              <w:rPr>
                <w:rFonts w:ascii="Times New Roman" w:hAnsi="Times New Roman"/>
                <w:sz w:val="24"/>
                <w:szCs w:val="24"/>
              </w:rPr>
            </w:pPr>
            <w:r w:rsidRPr="009831F5">
              <w:rPr>
                <w:rFonts w:ascii="Times New Roman" w:hAnsi="Times New Roman"/>
                <w:sz w:val="24"/>
                <w:szCs w:val="24"/>
              </w:rPr>
              <w:lastRenderedPageBreak/>
              <w:t xml:space="preserve">ПК </w:t>
            </w:r>
            <w:r>
              <w:rPr>
                <w:rFonts w:ascii="Times New Roman" w:hAnsi="Times New Roman"/>
                <w:sz w:val="24"/>
                <w:szCs w:val="24"/>
              </w:rPr>
              <w:t>4.1</w:t>
            </w:r>
          </w:p>
        </w:tc>
        <w:tc>
          <w:tcPr>
            <w:tcW w:w="3828" w:type="dxa"/>
            <w:tcBorders>
              <w:top w:val="single" w:sz="4" w:space="0" w:color="auto"/>
              <w:left w:val="single" w:sz="4" w:space="0" w:color="auto"/>
              <w:bottom w:val="single" w:sz="4" w:space="0" w:color="auto"/>
              <w:right w:val="single" w:sz="4" w:space="0" w:color="auto"/>
            </w:tcBorders>
            <w:hideMark/>
          </w:tcPr>
          <w:p w14:paraId="16089F0C" w14:textId="77777777" w:rsidR="00C962CB" w:rsidRPr="00DA60E0" w:rsidRDefault="00C962CB" w:rsidP="003239D7">
            <w:pPr>
              <w:widowControl w:val="0"/>
              <w:autoSpaceDE w:val="0"/>
              <w:autoSpaceDN w:val="0"/>
              <w:rPr>
                <w:rFonts w:ascii="Times New Roman" w:hAnsi="Times New Roman"/>
                <w:sz w:val="24"/>
                <w:szCs w:val="24"/>
              </w:rPr>
            </w:pPr>
            <w:r w:rsidRPr="00DA60E0">
              <w:rPr>
                <w:rFonts w:ascii="Times New Roman" w:hAnsi="Times New Roman"/>
                <w:sz w:val="24"/>
                <w:szCs w:val="24"/>
              </w:rPr>
              <w:t>обеспечивать исполнителей предметами и средствами труда;</w:t>
            </w:r>
          </w:p>
          <w:p w14:paraId="63CA5A96" w14:textId="77777777" w:rsidR="00C962CB" w:rsidRPr="00DA60E0" w:rsidRDefault="00C962CB" w:rsidP="003239D7">
            <w:pPr>
              <w:widowControl w:val="0"/>
              <w:autoSpaceDE w:val="0"/>
              <w:autoSpaceDN w:val="0"/>
              <w:rPr>
                <w:rFonts w:ascii="Times New Roman" w:hAnsi="Times New Roman"/>
                <w:sz w:val="24"/>
                <w:szCs w:val="24"/>
              </w:rPr>
            </w:pPr>
            <w:r w:rsidRPr="00DA60E0">
              <w:rPr>
                <w:rFonts w:ascii="Times New Roman" w:hAnsi="Times New Roman"/>
                <w:sz w:val="24"/>
                <w:szCs w:val="24"/>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1B9D857A" w14:textId="6502146A" w:rsidR="00C962CB" w:rsidRPr="009831F5" w:rsidRDefault="00C962CB" w:rsidP="003239D7">
            <w:pPr>
              <w:rPr>
                <w:rFonts w:ascii="Times New Roman" w:hAnsi="Times New Roman"/>
                <w:sz w:val="24"/>
                <w:szCs w:val="24"/>
              </w:rPr>
            </w:pPr>
            <w:r w:rsidRPr="00DA60E0">
              <w:rPr>
                <w:rFonts w:ascii="Times New Roman" w:hAnsi="Times New Roman"/>
                <w:sz w:val="24"/>
                <w:szCs w:val="24"/>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r w:rsidRPr="00DA60E0">
              <w:rPr>
                <w:rFonts w:ascii="Times New Roman" w:hAnsi="Times New Roman"/>
                <w:sz w:val="24"/>
                <w:szCs w:val="24"/>
              </w:rPr>
              <w:br/>
              <w:t xml:space="preserve">своевременно подготавливать производство, проводить оперативное планирование работ коллектива исполнителей, обеспечивать расстановку рабочих и бригад; </w:t>
            </w:r>
            <w:r w:rsidRPr="00DA60E0">
              <w:rPr>
                <w:rFonts w:ascii="Times New Roman" w:hAnsi="Times New Roman"/>
                <w:sz w:val="24"/>
                <w:szCs w:val="24"/>
              </w:rPr>
              <w:b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tc>
        <w:tc>
          <w:tcPr>
            <w:tcW w:w="3118" w:type="dxa"/>
            <w:tcBorders>
              <w:top w:val="single" w:sz="4" w:space="0" w:color="auto"/>
              <w:left w:val="single" w:sz="4" w:space="0" w:color="auto"/>
              <w:bottom w:val="single" w:sz="4" w:space="0" w:color="auto"/>
              <w:right w:val="single" w:sz="4" w:space="0" w:color="auto"/>
            </w:tcBorders>
          </w:tcPr>
          <w:p w14:paraId="1949E1BB" w14:textId="77777777" w:rsidR="00C962CB" w:rsidRPr="00DA60E0" w:rsidRDefault="00C962CB" w:rsidP="003239D7">
            <w:pPr>
              <w:widowControl w:val="0"/>
              <w:autoSpaceDE w:val="0"/>
              <w:autoSpaceDN w:val="0"/>
              <w:rPr>
                <w:rFonts w:ascii="Times New Roman" w:hAnsi="Times New Roman"/>
                <w:sz w:val="24"/>
                <w:szCs w:val="24"/>
              </w:rPr>
            </w:pPr>
            <w:r w:rsidRPr="00DA60E0">
              <w:rPr>
                <w:rFonts w:ascii="Times New Roman" w:hAnsi="Times New Roman"/>
                <w:sz w:val="24"/>
                <w:szCs w:val="24"/>
              </w:rPr>
              <w:t>основы менеджмента, структуру организации;</w:t>
            </w:r>
          </w:p>
          <w:p w14:paraId="2559E89B" w14:textId="42657895" w:rsidR="00C962CB" w:rsidRPr="009831F5" w:rsidRDefault="00C962CB" w:rsidP="003239D7">
            <w:pPr>
              <w:rPr>
                <w:rFonts w:ascii="Times New Roman" w:hAnsi="Times New Roman"/>
                <w:sz w:val="24"/>
                <w:szCs w:val="24"/>
              </w:rPr>
            </w:pPr>
            <w:r w:rsidRPr="00DA60E0">
              <w:rPr>
                <w:rFonts w:ascii="Times New Roman" w:hAnsi="Times New Roman"/>
                <w:sz w:val="24"/>
                <w:szCs w:val="24"/>
              </w:rPr>
              <w:t>основы организации труда и управления.</w:t>
            </w:r>
            <w:r w:rsidRPr="00DA60E0">
              <w:rPr>
                <w:rFonts w:ascii="Times New Roman" w:hAnsi="Times New Roman"/>
                <w:sz w:val="24"/>
                <w:szCs w:val="24"/>
              </w:rPr>
              <w:br/>
              <w:t>цели и задачи структурного подразделения, рациональные методы планирования и организации производства</w:t>
            </w:r>
            <w:r w:rsidRPr="00DA60E0">
              <w:rPr>
                <w:rFonts w:ascii="Times New Roman" w:hAnsi="Times New Roman"/>
                <w:sz w:val="24"/>
                <w:szCs w:val="24"/>
              </w:rPr>
              <w:br/>
              <w:t>правила техники безопасности, промышленной санитарии и охраны труда, виды и периодичность инструктажа.</w:t>
            </w:r>
          </w:p>
        </w:tc>
        <w:tc>
          <w:tcPr>
            <w:tcW w:w="2410" w:type="dxa"/>
            <w:tcBorders>
              <w:top w:val="single" w:sz="4" w:space="0" w:color="auto"/>
              <w:left w:val="single" w:sz="4" w:space="0" w:color="auto"/>
              <w:bottom w:val="single" w:sz="4" w:space="0" w:color="auto"/>
              <w:right w:val="single" w:sz="4" w:space="0" w:color="auto"/>
            </w:tcBorders>
            <w:hideMark/>
          </w:tcPr>
          <w:p w14:paraId="05164DA0" w14:textId="502120D5" w:rsidR="00C962CB" w:rsidRPr="009831F5" w:rsidRDefault="00C962CB" w:rsidP="00C962CB">
            <w:pPr>
              <w:jc w:val="both"/>
              <w:rPr>
                <w:rFonts w:ascii="Times New Roman" w:hAnsi="Times New Roman"/>
                <w:sz w:val="24"/>
                <w:szCs w:val="24"/>
              </w:rPr>
            </w:pPr>
            <w:r w:rsidRPr="00DA60E0">
              <w:rPr>
                <w:rFonts w:ascii="Times New Roman" w:hAnsi="Times New Roman"/>
                <w:sz w:val="24"/>
                <w:szCs w:val="24"/>
              </w:rPr>
              <w:t>планировании работы производственного участка.</w:t>
            </w:r>
            <w:r w:rsidRPr="00DA60E0">
              <w:rPr>
                <w:rFonts w:ascii="Times New Roman" w:hAnsi="Times New Roman"/>
                <w:sz w:val="24"/>
                <w:szCs w:val="24"/>
              </w:rPr>
              <w:br/>
              <w:t>обеспечении безопасности труда на производственном участке</w:t>
            </w:r>
          </w:p>
        </w:tc>
      </w:tr>
    </w:tbl>
    <w:p w14:paraId="2A016DCF" w14:textId="77306F47" w:rsidR="00021ED9" w:rsidRDefault="00021ED9" w:rsidP="00021ED9">
      <w:pPr>
        <w:rPr>
          <w:rFonts w:ascii="Times New Roman" w:hAnsi="Times New Roman"/>
          <w:sz w:val="24"/>
          <w:szCs w:val="24"/>
          <w:lang w:eastAsia="en-US"/>
        </w:rPr>
      </w:pPr>
    </w:p>
    <w:p w14:paraId="1829EB3C" w14:textId="1B321AC4" w:rsidR="003239D7" w:rsidRDefault="003239D7" w:rsidP="00021ED9">
      <w:pPr>
        <w:rPr>
          <w:rFonts w:ascii="Times New Roman" w:hAnsi="Times New Roman"/>
          <w:sz w:val="24"/>
          <w:szCs w:val="24"/>
          <w:lang w:eastAsia="en-US"/>
        </w:rPr>
      </w:pPr>
    </w:p>
    <w:p w14:paraId="6C398CFE" w14:textId="76E2EA86" w:rsidR="003239D7" w:rsidRDefault="003239D7" w:rsidP="00021ED9">
      <w:pPr>
        <w:rPr>
          <w:rFonts w:ascii="Times New Roman" w:hAnsi="Times New Roman"/>
          <w:sz w:val="24"/>
          <w:szCs w:val="24"/>
          <w:lang w:eastAsia="en-US"/>
        </w:rPr>
      </w:pPr>
    </w:p>
    <w:p w14:paraId="7A4C196D" w14:textId="54786973" w:rsidR="003239D7" w:rsidRDefault="003239D7" w:rsidP="00021ED9">
      <w:pPr>
        <w:rPr>
          <w:rFonts w:ascii="Times New Roman" w:hAnsi="Times New Roman"/>
          <w:sz w:val="24"/>
          <w:szCs w:val="24"/>
          <w:lang w:eastAsia="en-US"/>
        </w:rPr>
      </w:pPr>
    </w:p>
    <w:p w14:paraId="2A724E8D" w14:textId="77777777" w:rsidR="003239D7" w:rsidRPr="009831F5" w:rsidRDefault="003239D7" w:rsidP="00021ED9">
      <w:pPr>
        <w:rPr>
          <w:rFonts w:ascii="Times New Roman" w:hAnsi="Times New Roman"/>
          <w:sz w:val="24"/>
          <w:szCs w:val="24"/>
          <w:lang w:eastAsia="en-US"/>
        </w:rPr>
      </w:pPr>
    </w:p>
    <w:p w14:paraId="34EB273E" w14:textId="49846556" w:rsidR="00021ED9" w:rsidRPr="003239D7" w:rsidRDefault="003239D7" w:rsidP="003239D7">
      <w:pPr>
        <w:jc w:val="center"/>
        <w:rPr>
          <w:rFonts w:ascii="Times New Roman" w:hAnsi="Times New Roman"/>
          <w:b/>
          <w:bCs/>
          <w:color w:val="auto"/>
          <w:sz w:val="24"/>
          <w:szCs w:val="24"/>
        </w:rPr>
      </w:pPr>
      <w:r w:rsidRPr="003239D7">
        <w:rPr>
          <w:rFonts w:ascii="Times New Roman" w:hAnsi="Times New Roman"/>
          <w:b/>
          <w:bCs/>
          <w:color w:val="auto"/>
          <w:sz w:val="24"/>
          <w:szCs w:val="24"/>
        </w:rPr>
        <w:lastRenderedPageBreak/>
        <w:t>2. СТРУКТУРА И СОДЕРЖАНИЕ ДИСЦИПЛИНЫ</w:t>
      </w:r>
    </w:p>
    <w:p w14:paraId="3C4D45C6" w14:textId="77777777" w:rsidR="00021ED9" w:rsidRPr="003239D7" w:rsidRDefault="00021ED9" w:rsidP="00021ED9">
      <w:pPr>
        <w:spacing w:after="120" w:line="276" w:lineRule="auto"/>
        <w:ind w:firstLine="709"/>
        <w:outlineLvl w:val="1"/>
        <w:rPr>
          <w:rFonts w:ascii="Times New Roman" w:hAnsi="Times New Roman"/>
          <w:b/>
          <w:bCs/>
          <w:color w:val="auto"/>
          <w:sz w:val="24"/>
          <w:szCs w:val="24"/>
        </w:rPr>
      </w:pPr>
      <w:r w:rsidRPr="003239D7">
        <w:rPr>
          <w:rFonts w:ascii="Times New Roman" w:hAnsi="Times New Roman"/>
          <w:b/>
          <w:bCs/>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021ED9" w:rsidRPr="009831F5" w14:paraId="7817B542"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7A8502"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4D93E4"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2F568B"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 xml:space="preserve">В т.ч. в форме </w:t>
            </w:r>
            <w:proofErr w:type="spellStart"/>
            <w:r w:rsidRPr="009831F5">
              <w:rPr>
                <w:rFonts w:ascii="Times New Roman" w:hAnsi="Times New Roman"/>
                <w:b/>
                <w:color w:val="auto"/>
                <w:sz w:val="24"/>
                <w:szCs w:val="24"/>
              </w:rPr>
              <w:t>практ</w:t>
            </w:r>
            <w:proofErr w:type="spellEnd"/>
            <w:r w:rsidRPr="009831F5">
              <w:rPr>
                <w:rFonts w:ascii="Times New Roman" w:hAnsi="Times New Roman"/>
                <w:b/>
                <w:color w:val="auto"/>
                <w:sz w:val="24"/>
                <w:szCs w:val="24"/>
              </w:rPr>
              <w:t>. подготовки</w:t>
            </w:r>
          </w:p>
        </w:tc>
      </w:tr>
      <w:tr w:rsidR="00021ED9" w:rsidRPr="009831F5" w14:paraId="782EEC96"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91AFF8"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1894D6" w14:textId="2173FA71" w:rsidR="00021ED9" w:rsidRPr="009831F5" w:rsidRDefault="003239D7" w:rsidP="004D56CB">
            <w:pPr>
              <w:jc w:val="center"/>
              <w:rPr>
                <w:rFonts w:ascii="Times New Roman" w:hAnsi="Times New Roman"/>
                <w:color w:val="auto"/>
                <w:sz w:val="24"/>
                <w:szCs w:val="24"/>
              </w:rPr>
            </w:pPr>
            <w:r>
              <w:rPr>
                <w:rFonts w:ascii="Times New Roman" w:hAnsi="Times New Roman"/>
                <w:color w:val="auto"/>
                <w:sz w:val="24"/>
                <w:szCs w:val="24"/>
              </w:rPr>
              <w:t>70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12A41E" w14:textId="52DDFA96" w:rsidR="00021ED9" w:rsidRPr="009831F5" w:rsidRDefault="003239D7" w:rsidP="004D56CB">
            <w:pPr>
              <w:jc w:val="center"/>
              <w:rPr>
                <w:rFonts w:ascii="Times New Roman" w:hAnsi="Times New Roman"/>
                <w:color w:val="auto"/>
                <w:sz w:val="24"/>
                <w:szCs w:val="24"/>
              </w:rPr>
            </w:pPr>
            <w:r>
              <w:rPr>
                <w:rFonts w:ascii="Times New Roman" w:hAnsi="Times New Roman"/>
                <w:color w:val="auto"/>
                <w:sz w:val="24"/>
                <w:szCs w:val="24"/>
              </w:rPr>
              <w:t>36</w:t>
            </w:r>
          </w:p>
        </w:tc>
      </w:tr>
      <w:tr w:rsidR="00021ED9" w:rsidRPr="009831F5" w14:paraId="40C1F143"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72097" w14:textId="04AF08CA"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005546FE" w:rsidRPr="009831F5">
              <w:rPr>
                <w:rFonts w:ascii="Times New Roman" w:hAnsi="Times New Roman"/>
                <w:color w:val="auto"/>
                <w:sz w:val="24"/>
                <w:szCs w:val="24"/>
              </w:rPr>
              <w:t>)</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EA227D"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39E2E3"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1B4B3391"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516629"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C93665"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389224"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021ED9" w:rsidRPr="009831F5" w14:paraId="6CF19F63"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05F5E7"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B7698D" w14:textId="1A09896B"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58F667"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3B777DBA" w14:textId="77777777" w:rsidTr="004D56CB">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7C8E3B"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692B40" w14:textId="0DB926B3" w:rsidR="00021ED9" w:rsidRPr="009831F5" w:rsidRDefault="003239D7" w:rsidP="004D56CB">
            <w:pPr>
              <w:jc w:val="center"/>
              <w:rPr>
                <w:rFonts w:ascii="Times New Roman" w:hAnsi="Times New Roman"/>
                <w:b/>
                <w:color w:val="auto"/>
                <w:sz w:val="24"/>
                <w:szCs w:val="24"/>
              </w:rPr>
            </w:pPr>
            <w:r>
              <w:rPr>
                <w:rFonts w:ascii="Times New Roman" w:hAnsi="Times New Roman"/>
                <w:b/>
                <w:color w:val="auto"/>
                <w:sz w:val="24"/>
                <w:szCs w:val="24"/>
              </w:rPr>
              <w:t>70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D0A78" w14:textId="638D1AF6" w:rsidR="00021ED9" w:rsidRPr="009831F5" w:rsidRDefault="003239D7" w:rsidP="004D56CB">
            <w:pPr>
              <w:jc w:val="center"/>
              <w:rPr>
                <w:rFonts w:ascii="Times New Roman" w:hAnsi="Times New Roman"/>
                <w:b/>
                <w:color w:val="auto"/>
                <w:sz w:val="24"/>
                <w:szCs w:val="24"/>
              </w:rPr>
            </w:pPr>
            <w:r>
              <w:rPr>
                <w:rFonts w:ascii="Times New Roman" w:hAnsi="Times New Roman"/>
                <w:b/>
                <w:color w:val="auto"/>
                <w:sz w:val="24"/>
                <w:szCs w:val="24"/>
              </w:rPr>
              <w:t>36</w:t>
            </w:r>
          </w:p>
        </w:tc>
      </w:tr>
    </w:tbl>
    <w:p w14:paraId="721F2421" w14:textId="77777777" w:rsidR="00021ED9" w:rsidRPr="009831F5" w:rsidRDefault="00021ED9" w:rsidP="00021ED9">
      <w:pPr>
        <w:rPr>
          <w:rFonts w:ascii="Times New Roman" w:hAnsi="Times New Roman"/>
          <w:color w:val="auto"/>
          <w:sz w:val="24"/>
          <w:szCs w:val="24"/>
        </w:rPr>
      </w:pPr>
    </w:p>
    <w:p w14:paraId="2FBA04D8" w14:textId="77777777" w:rsidR="00021ED9" w:rsidRPr="009831F5" w:rsidRDefault="00021ED9" w:rsidP="00021ED9">
      <w:pPr>
        <w:rPr>
          <w:rFonts w:ascii="Times New Roman" w:hAnsi="Times New Roman"/>
          <w:color w:val="auto"/>
          <w:sz w:val="24"/>
          <w:szCs w:val="24"/>
        </w:rPr>
      </w:pPr>
    </w:p>
    <w:p w14:paraId="0E5899E1" w14:textId="612EAE6B" w:rsidR="00021ED9" w:rsidRPr="003239D7" w:rsidRDefault="005546FE" w:rsidP="005546FE">
      <w:pPr>
        <w:ind w:left="720"/>
        <w:rPr>
          <w:rFonts w:ascii="Times New Roman" w:hAnsi="Times New Roman"/>
          <w:b/>
          <w:bCs/>
          <w:color w:val="auto"/>
          <w:sz w:val="24"/>
          <w:szCs w:val="24"/>
        </w:rPr>
      </w:pPr>
      <w:r w:rsidRPr="003239D7">
        <w:rPr>
          <w:rFonts w:ascii="Times New Roman" w:hAnsi="Times New Roman"/>
          <w:b/>
          <w:bCs/>
          <w:color w:val="auto"/>
          <w:sz w:val="24"/>
          <w:szCs w:val="24"/>
        </w:rPr>
        <w:t>2.2.</w:t>
      </w:r>
      <w:r w:rsidR="00021ED9" w:rsidRPr="003239D7">
        <w:rPr>
          <w:rFonts w:ascii="Times New Roman" w:hAnsi="Times New Roman"/>
          <w:b/>
          <w:bCs/>
          <w:color w:val="auto"/>
          <w:sz w:val="24"/>
          <w:szCs w:val="24"/>
        </w:rPr>
        <w:t>Примерное содержание дисциплины</w:t>
      </w:r>
    </w:p>
    <w:p w14:paraId="7814042F" w14:textId="77777777" w:rsidR="00021ED9" w:rsidRPr="009831F5" w:rsidRDefault="00021ED9" w:rsidP="00021ED9">
      <w:pPr>
        <w:rPr>
          <w:rFonts w:ascii="Times New Roman" w:hAnsi="Times New Roman"/>
          <w:color w:val="auto"/>
          <w:sz w:val="24"/>
          <w:szCs w:val="24"/>
        </w:rPr>
      </w:pPr>
    </w:p>
    <w:tbl>
      <w:tblPr>
        <w:tblW w:w="527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7682"/>
      </w:tblGrid>
      <w:tr w:rsidR="005546FE" w:rsidRPr="009831F5" w14:paraId="4D002554" w14:textId="77777777" w:rsidTr="000C1166">
        <w:trPr>
          <w:trHeight w:val="554"/>
        </w:trPr>
        <w:tc>
          <w:tcPr>
            <w:tcW w:w="1273" w:type="pct"/>
            <w:vAlign w:val="center"/>
            <w:hideMark/>
          </w:tcPr>
          <w:p w14:paraId="1F7C500D"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727" w:type="pct"/>
            <w:vAlign w:val="center"/>
            <w:hideMark/>
          </w:tcPr>
          <w:p w14:paraId="7F17BED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C1166" w:rsidRPr="009831F5" w14:paraId="769F6C81" w14:textId="77777777" w:rsidTr="006D0471">
        <w:trPr>
          <w:trHeight w:val="309"/>
        </w:trPr>
        <w:tc>
          <w:tcPr>
            <w:tcW w:w="1273" w:type="pct"/>
            <w:vMerge w:val="restart"/>
          </w:tcPr>
          <w:p w14:paraId="19A4D36C" w14:textId="77777777"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634F89C9" w14:textId="77777777"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eastAsia="en-US"/>
              </w:rPr>
            </w:pPr>
            <w:r w:rsidRPr="009831F5">
              <w:rPr>
                <w:rFonts w:ascii="Times New Roman" w:hAnsi="Times New Roman"/>
                <w:b/>
                <w:bCs/>
                <w:sz w:val="24"/>
                <w:szCs w:val="24"/>
              </w:rPr>
              <w:t xml:space="preserve">Экономические аспекты деятельности предприятий </w:t>
            </w:r>
          </w:p>
          <w:p w14:paraId="7D65BCA8" w14:textId="77777777"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rPr>
            </w:pPr>
          </w:p>
        </w:tc>
        <w:tc>
          <w:tcPr>
            <w:tcW w:w="3727" w:type="pct"/>
            <w:vAlign w:val="center"/>
            <w:hideMark/>
          </w:tcPr>
          <w:p w14:paraId="430374AA" w14:textId="77777777"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C1166" w:rsidRPr="009831F5" w14:paraId="1949FBE7" w14:textId="77777777" w:rsidTr="006D0471">
        <w:trPr>
          <w:trHeight w:val="1159"/>
        </w:trPr>
        <w:tc>
          <w:tcPr>
            <w:tcW w:w="1273" w:type="pct"/>
            <w:vMerge/>
            <w:vAlign w:val="center"/>
            <w:hideMark/>
          </w:tcPr>
          <w:p w14:paraId="5D128D65" w14:textId="77777777" w:rsidR="000C1166" w:rsidRPr="009831F5" w:rsidRDefault="000C1166" w:rsidP="000C1166">
            <w:pPr>
              <w:rPr>
                <w:rFonts w:ascii="Times New Roman" w:hAnsi="Times New Roman"/>
                <w:sz w:val="24"/>
                <w:szCs w:val="24"/>
                <w:lang w:eastAsia="en-US"/>
              </w:rPr>
            </w:pPr>
          </w:p>
        </w:tc>
        <w:tc>
          <w:tcPr>
            <w:tcW w:w="3727" w:type="pct"/>
            <w:hideMark/>
          </w:tcPr>
          <w:p w14:paraId="2BC73156" w14:textId="77777777" w:rsidR="000C1166" w:rsidRPr="000C1166"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bCs/>
                <w:sz w:val="24"/>
                <w:szCs w:val="24"/>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13BC7B53" w14:textId="12423846" w:rsidR="000C1166" w:rsidRPr="000C1166"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0C1166">
              <w:rPr>
                <w:rFonts w:ascii="Times New Roman" w:hAnsi="Times New Roman"/>
                <w:bCs/>
                <w:sz w:val="24"/>
                <w:szCs w:val="24"/>
              </w:rPr>
              <w:t>Организационно-правовые формы организаций. Виды хозяйственных товариществ и обществ. Некоммерческие организации и их виды. Акционерные общества</w:t>
            </w:r>
            <w:r w:rsidRPr="000C1166">
              <w:rPr>
                <w:rFonts w:ascii="Times New Roman" w:hAnsi="Times New Roman"/>
                <w:bCs/>
                <w:sz w:val="24"/>
                <w:szCs w:val="24"/>
              </w:rPr>
              <w:br/>
            </w:r>
            <w:r w:rsidRPr="000C1166">
              <w:rPr>
                <w:rFonts w:ascii="Times New Roman" w:hAnsi="Times New Roman"/>
                <w:sz w:val="24"/>
                <w:szCs w:val="24"/>
              </w:rPr>
              <w:t>Формы и виды предпринимательства: производственное, коммерческое, финансовое. Организационно-правовые формы предпринимательства: хозяйственные товарищества, хозяйственные общества, производственные кооперативы, государственные и муниципальные унитарные предприятия.</w:t>
            </w:r>
          </w:p>
          <w:p w14:paraId="40D3D2C7" w14:textId="1175A05C"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bCs/>
                <w:sz w:val="24"/>
                <w:szCs w:val="24"/>
              </w:rPr>
              <w:t xml:space="preserve">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w:t>
            </w:r>
            <w:r w:rsidRPr="000C1166">
              <w:rPr>
                <w:rFonts w:ascii="Times New Roman" w:hAnsi="Times New Roman"/>
                <w:sz w:val="24"/>
                <w:szCs w:val="24"/>
              </w:rPr>
              <w:t>Показатели эффективного использования ресурсов организации</w:t>
            </w:r>
          </w:p>
        </w:tc>
      </w:tr>
      <w:tr w:rsidR="000C1166" w:rsidRPr="009831F5" w14:paraId="10E3B9E1" w14:textId="77777777" w:rsidTr="006D0471">
        <w:trPr>
          <w:trHeight w:val="411"/>
        </w:trPr>
        <w:tc>
          <w:tcPr>
            <w:tcW w:w="1273" w:type="pct"/>
            <w:vMerge/>
            <w:vAlign w:val="center"/>
            <w:hideMark/>
          </w:tcPr>
          <w:p w14:paraId="46519E11" w14:textId="77777777" w:rsidR="000C1166" w:rsidRPr="009831F5" w:rsidRDefault="000C1166" w:rsidP="000C1166">
            <w:pPr>
              <w:rPr>
                <w:rFonts w:ascii="Times New Roman" w:hAnsi="Times New Roman"/>
                <w:sz w:val="24"/>
                <w:szCs w:val="24"/>
                <w:lang w:eastAsia="en-US"/>
              </w:rPr>
            </w:pPr>
          </w:p>
        </w:tc>
        <w:tc>
          <w:tcPr>
            <w:tcW w:w="3727" w:type="pct"/>
            <w:hideMark/>
          </w:tcPr>
          <w:p w14:paraId="4429C126" w14:textId="77777777"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Cs/>
                <w:sz w:val="24"/>
                <w:szCs w:val="24"/>
              </w:rPr>
              <w:t xml:space="preserve"> </w:t>
            </w:r>
            <w:r w:rsidRPr="009831F5">
              <w:rPr>
                <w:rFonts w:ascii="Times New Roman" w:hAnsi="Times New Roman"/>
                <w:b/>
                <w:bCs/>
                <w:sz w:val="24"/>
                <w:szCs w:val="24"/>
              </w:rPr>
              <w:t>В том числе практических и лабораторных занятий</w:t>
            </w:r>
          </w:p>
        </w:tc>
      </w:tr>
      <w:tr w:rsidR="000C1166" w:rsidRPr="009831F5" w14:paraId="38EF7D76" w14:textId="77777777" w:rsidTr="006D0471">
        <w:trPr>
          <w:trHeight w:val="234"/>
        </w:trPr>
        <w:tc>
          <w:tcPr>
            <w:tcW w:w="1273" w:type="pct"/>
            <w:vMerge/>
            <w:vAlign w:val="center"/>
            <w:hideMark/>
          </w:tcPr>
          <w:p w14:paraId="0B5EB5DF" w14:textId="77777777" w:rsidR="000C1166" w:rsidRPr="009831F5" w:rsidRDefault="000C1166" w:rsidP="000C1166">
            <w:pPr>
              <w:rPr>
                <w:rFonts w:ascii="Times New Roman" w:hAnsi="Times New Roman"/>
                <w:sz w:val="24"/>
                <w:szCs w:val="24"/>
                <w:lang w:eastAsia="en-US"/>
              </w:rPr>
            </w:pPr>
          </w:p>
        </w:tc>
        <w:tc>
          <w:tcPr>
            <w:tcW w:w="3727" w:type="pct"/>
            <w:vAlign w:val="center"/>
            <w:hideMark/>
          </w:tcPr>
          <w:p w14:paraId="4B73EA47" w14:textId="7A36C603"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rPr>
              <w:t>Организационно-правовые формы организации (предприятия).</w:t>
            </w:r>
          </w:p>
        </w:tc>
      </w:tr>
      <w:tr w:rsidR="000C1166" w:rsidRPr="009831F5" w14:paraId="797233E1" w14:textId="77777777" w:rsidTr="006D0471">
        <w:trPr>
          <w:trHeight w:val="525"/>
        </w:trPr>
        <w:tc>
          <w:tcPr>
            <w:tcW w:w="1273" w:type="pct"/>
            <w:vMerge/>
            <w:vAlign w:val="center"/>
            <w:hideMark/>
          </w:tcPr>
          <w:p w14:paraId="56ACDF46" w14:textId="77777777" w:rsidR="000C1166" w:rsidRPr="009831F5" w:rsidRDefault="000C1166" w:rsidP="000C1166">
            <w:pPr>
              <w:rPr>
                <w:rFonts w:ascii="Times New Roman" w:hAnsi="Times New Roman"/>
                <w:sz w:val="24"/>
                <w:szCs w:val="24"/>
                <w:lang w:eastAsia="en-US"/>
              </w:rPr>
            </w:pPr>
          </w:p>
        </w:tc>
        <w:tc>
          <w:tcPr>
            <w:tcW w:w="3727" w:type="pct"/>
            <w:vAlign w:val="center"/>
            <w:hideMark/>
          </w:tcPr>
          <w:p w14:paraId="40FE5E3D" w14:textId="254736B1"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Cs/>
                <w:sz w:val="24"/>
                <w:szCs w:val="24"/>
              </w:rPr>
              <w:t>Расчет показателей эффективного использования ресурсов предприятия (по заданным условиям).</w:t>
            </w:r>
          </w:p>
        </w:tc>
      </w:tr>
      <w:tr w:rsidR="000C1166" w:rsidRPr="009831F5" w14:paraId="48C01A54" w14:textId="77777777" w:rsidTr="006D0471">
        <w:trPr>
          <w:trHeight w:val="315"/>
        </w:trPr>
        <w:tc>
          <w:tcPr>
            <w:tcW w:w="1273" w:type="pct"/>
            <w:vMerge/>
            <w:vAlign w:val="center"/>
            <w:hideMark/>
          </w:tcPr>
          <w:p w14:paraId="2D3D4A42" w14:textId="77777777" w:rsidR="000C1166" w:rsidRPr="009831F5" w:rsidRDefault="000C1166" w:rsidP="000C1166">
            <w:pPr>
              <w:rPr>
                <w:rFonts w:ascii="Times New Roman" w:hAnsi="Times New Roman"/>
                <w:sz w:val="24"/>
                <w:szCs w:val="24"/>
                <w:lang w:eastAsia="en-US"/>
              </w:rPr>
            </w:pPr>
          </w:p>
        </w:tc>
        <w:tc>
          <w:tcPr>
            <w:tcW w:w="3727" w:type="pct"/>
            <w:vAlign w:val="center"/>
            <w:hideMark/>
          </w:tcPr>
          <w:p w14:paraId="235681D9" w14:textId="785B1311"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Cs/>
                <w:sz w:val="24"/>
                <w:szCs w:val="24"/>
              </w:rPr>
              <w:t>Изучение структуры и содержание бизнес-плана, методологии основ его разработки</w:t>
            </w:r>
          </w:p>
        </w:tc>
      </w:tr>
      <w:tr w:rsidR="000C1166" w:rsidRPr="009831F5" w14:paraId="5E5E30AC" w14:textId="77777777" w:rsidTr="00B2593C">
        <w:trPr>
          <w:trHeight w:val="315"/>
        </w:trPr>
        <w:tc>
          <w:tcPr>
            <w:tcW w:w="1273" w:type="pct"/>
            <w:vMerge/>
            <w:vAlign w:val="center"/>
          </w:tcPr>
          <w:p w14:paraId="67B78CCE" w14:textId="77777777" w:rsidR="000C1166" w:rsidRPr="009831F5" w:rsidRDefault="000C1166" w:rsidP="000C1166">
            <w:pPr>
              <w:rPr>
                <w:rFonts w:ascii="Times New Roman" w:hAnsi="Times New Roman"/>
                <w:sz w:val="24"/>
                <w:szCs w:val="24"/>
                <w:lang w:eastAsia="en-US"/>
              </w:rPr>
            </w:pPr>
          </w:p>
        </w:tc>
        <w:tc>
          <w:tcPr>
            <w:tcW w:w="3727" w:type="pct"/>
          </w:tcPr>
          <w:p w14:paraId="07A19F05" w14:textId="2500E0D1"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EE5F46">
              <w:rPr>
                <w:rFonts w:ascii="Times New Roman" w:hAnsi="Times New Roman"/>
              </w:rPr>
              <w:t>Изучение производственного и технологического процессов на примере конкретного предприятия. Основные принципы построения экономической системы организации.</w:t>
            </w:r>
          </w:p>
        </w:tc>
      </w:tr>
      <w:tr w:rsidR="000C1166" w:rsidRPr="009831F5" w14:paraId="14E463DC" w14:textId="77777777" w:rsidTr="00B2593C">
        <w:trPr>
          <w:trHeight w:val="315"/>
        </w:trPr>
        <w:tc>
          <w:tcPr>
            <w:tcW w:w="1273" w:type="pct"/>
            <w:vMerge/>
            <w:vAlign w:val="center"/>
          </w:tcPr>
          <w:p w14:paraId="5E7E169E" w14:textId="77777777" w:rsidR="000C1166" w:rsidRPr="009831F5" w:rsidRDefault="000C1166" w:rsidP="000C1166">
            <w:pPr>
              <w:rPr>
                <w:rFonts w:ascii="Times New Roman" w:hAnsi="Times New Roman"/>
                <w:sz w:val="24"/>
                <w:szCs w:val="24"/>
                <w:lang w:eastAsia="en-US"/>
              </w:rPr>
            </w:pPr>
          </w:p>
        </w:tc>
        <w:tc>
          <w:tcPr>
            <w:tcW w:w="3727" w:type="pct"/>
          </w:tcPr>
          <w:p w14:paraId="263686F6" w14:textId="2DBD84F3"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EE5F46">
              <w:rPr>
                <w:rFonts w:ascii="Times New Roman" w:hAnsi="Times New Roman"/>
              </w:rPr>
              <w:t>Основные характеристики и принципы функционирования организационно-правовых форм предпринимательства.</w:t>
            </w:r>
          </w:p>
        </w:tc>
      </w:tr>
      <w:tr w:rsidR="000C1166" w:rsidRPr="009831F5" w14:paraId="5905F9FC" w14:textId="77777777" w:rsidTr="00B2593C">
        <w:trPr>
          <w:trHeight w:val="315"/>
        </w:trPr>
        <w:tc>
          <w:tcPr>
            <w:tcW w:w="1273" w:type="pct"/>
            <w:vMerge/>
            <w:vAlign w:val="center"/>
          </w:tcPr>
          <w:p w14:paraId="18D7B642" w14:textId="77777777" w:rsidR="000C1166" w:rsidRPr="009831F5" w:rsidRDefault="000C1166" w:rsidP="000C1166">
            <w:pPr>
              <w:rPr>
                <w:rFonts w:ascii="Times New Roman" w:hAnsi="Times New Roman"/>
                <w:sz w:val="24"/>
                <w:szCs w:val="24"/>
                <w:lang w:eastAsia="en-US"/>
              </w:rPr>
            </w:pPr>
          </w:p>
        </w:tc>
        <w:tc>
          <w:tcPr>
            <w:tcW w:w="3727" w:type="pct"/>
          </w:tcPr>
          <w:p w14:paraId="2677B275" w14:textId="5AA21BA4"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EE5F46">
              <w:rPr>
                <w:rFonts w:ascii="Times New Roman" w:hAnsi="Times New Roman"/>
              </w:rPr>
              <w:t>Сравнительный анализ целесообразности использования той или иной организационно правовой формы коммерческой организации в определенной среде предпринимательства.</w:t>
            </w:r>
          </w:p>
        </w:tc>
      </w:tr>
      <w:tr w:rsidR="005546FE" w:rsidRPr="009831F5" w14:paraId="625D3D1B" w14:textId="77777777" w:rsidTr="006D0471">
        <w:trPr>
          <w:trHeight w:val="429"/>
        </w:trPr>
        <w:tc>
          <w:tcPr>
            <w:tcW w:w="1273" w:type="pct"/>
            <w:vMerge w:val="restart"/>
            <w:vAlign w:val="center"/>
          </w:tcPr>
          <w:p w14:paraId="0CBEE0B6"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11BF5194"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sz w:val="24"/>
                <w:szCs w:val="24"/>
              </w:rPr>
              <w:t xml:space="preserve">Основные </w:t>
            </w:r>
            <w:r w:rsidRPr="009831F5">
              <w:rPr>
                <w:rFonts w:ascii="Times New Roman" w:hAnsi="Times New Roman"/>
                <w:b/>
                <w:sz w:val="24"/>
                <w:szCs w:val="24"/>
              </w:rPr>
              <w:br/>
              <w:t>средства организации</w:t>
            </w:r>
          </w:p>
          <w:p w14:paraId="73A95BBA"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4330DAEB"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i/>
                <w:sz w:val="24"/>
                <w:szCs w:val="24"/>
                <w:lang w:eastAsia="ar-SA"/>
              </w:rPr>
            </w:pPr>
          </w:p>
          <w:p w14:paraId="444B3606"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1464570E"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686C6383"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213297F8"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2CFCD6D8"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7ACAD676"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52925D55"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54137872"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
          <w:p w14:paraId="0A007CD7"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lang w:eastAsia="en-US"/>
              </w:rPr>
            </w:pPr>
          </w:p>
        </w:tc>
        <w:tc>
          <w:tcPr>
            <w:tcW w:w="3727" w:type="pct"/>
            <w:vAlign w:val="center"/>
            <w:hideMark/>
          </w:tcPr>
          <w:p w14:paraId="4FC20C4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lastRenderedPageBreak/>
              <w:t xml:space="preserve"> </w:t>
            </w:r>
            <w:r w:rsidRPr="009831F5">
              <w:rPr>
                <w:rFonts w:ascii="Times New Roman" w:hAnsi="Times New Roman"/>
                <w:b/>
                <w:bCs/>
                <w:sz w:val="24"/>
                <w:szCs w:val="24"/>
              </w:rPr>
              <w:t>Содержание учебного материала</w:t>
            </w:r>
          </w:p>
        </w:tc>
      </w:tr>
      <w:tr w:rsidR="005546FE" w:rsidRPr="009831F5" w14:paraId="21E1F156" w14:textId="77777777" w:rsidTr="006D0471">
        <w:trPr>
          <w:trHeight w:val="134"/>
        </w:trPr>
        <w:tc>
          <w:tcPr>
            <w:tcW w:w="1273" w:type="pct"/>
            <w:vMerge/>
            <w:vAlign w:val="center"/>
            <w:hideMark/>
          </w:tcPr>
          <w:p w14:paraId="2DFE1BB0" w14:textId="77777777" w:rsidR="005546FE" w:rsidRPr="009831F5" w:rsidRDefault="005546FE" w:rsidP="000C1166">
            <w:pPr>
              <w:rPr>
                <w:rFonts w:ascii="Times New Roman" w:hAnsi="Times New Roman"/>
                <w:b/>
                <w:sz w:val="24"/>
                <w:szCs w:val="24"/>
                <w:lang w:eastAsia="en-US"/>
              </w:rPr>
            </w:pPr>
          </w:p>
        </w:tc>
        <w:tc>
          <w:tcPr>
            <w:tcW w:w="3727" w:type="pct"/>
            <w:hideMark/>
          </w:tcPr>
          <w:p w14:paraId="0878F17A" w14:textId="46A6D5B5" w:rsidR="005546FE" w:rsidRPr="009831F5" w:rsidRDefault="0059638D"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E5F46">
              <w:rPr>
                <w:rFonts w:ascii="Times New Roman" w:hAnsi="Times New Roman"/>
              </w:rPr>
              <w:t xml:space="preserve">Основные фонды, оценка состояния, движения и использования основных фондов. </w:t>
            </w:r>
            <w:r w:rsidR="005546FE" w:rsidRPr="009831F5">
              <w:rPr>
                <w:rFonts w:ascii="Times New Roman" w:hAnsi="Times New Roman"/>
                <w:bCs/>
                <w:sz w:val="24"/>
                <w:szCs w:val="24"/>
              </w:rPr>
              <w:t xml:space="preserve">Основные средства организации: понятие, состав, структура, </w:t>
            </w:r>
            <w:r w:rsidR="005546FE" w:rsidRPr="009831F5">
              <w:rPr>
                <w:rFonts w:ascii="Times New Roman" w:hAnsi="Times New Roman"/>
                <w:bCs/>
                <w:sz w:val="24"/>
                <w:szCs w:val="24"/>
              </w:rPr>
              <w:lastRenderedPageBreak/>
              <w:t>оценка</w:t>
            </w:r>
            <w:r>
              <w:rPr>
                <w:rFonts w:ascii="Times New Roman" w:hAnsi="Times New Roman"/>
                <w:bCs/>
                <w:sz w:val="24"/>
                <w:szCs w:val="24"/>
              </w:rPr>
              <w:t xml:space="preserve">. </w:t>
            </w:r>
            <w:r w:rsidRPr="00EE5F46">
              <w:rPr>
                <w:rFonts w:ascii="Times New Roman" w:hAnsi="Times New Roman"/>
              </w:rPr>
              <w:t>Методы управления основными средствами и оценка их эффективности.</w:t>
            </w:r>
          </w:p>
          <w:p w14:paraId="22D4943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5045B81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Движение основных средств, анализ движения основных средств организации;</w:t>
            </w:r>
          </w:p>
          <w:p w14:paraId="1DB5706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Износ основных фондов, амортизация основных фондов, показатели эффективности использования основных фондов.</w:t>
            </w:r>
          </w:p>
          <w:p w14:paraId="54A6E667" w14:textId="77777777" w:rsidR="005546FE" w:rsidRPr="009831F5" w:rsidRDefault="005546FE" w:rsidP="004D56CB">
            <w:pPr>
              <w:jc w:val="both"/>
              <w:rPr>
                <w:rFonts w:ascii="Times New Roman" w:hAnsi="Times New Roman"/>
                <w:color w:val="0A0A0A"/>
                <w:sz w:val="24"/>
                <w:szCs w:val="24"/>
              </w:rPr>
            </w:pPr>
            <w:r w:rsidRPr="009831F5">
              <w:rPr>
                <w:rFonts w:ascii="Times New Roman" w:hAnsi="Times New Roman"/>
                <w:bCs/>
                <w:sz w:val="24"/>
                <w:szCs w:val="24"/>
              </w:rPr>
              <w:t>Экономическая безопасность и риски в деятельности предприятия</w:t>
            </w:r>
          </w:p>
        </w:tc>
      </w:tr>
      <w:tr w:rsidR="005546FE" w:rsidRPr="009831F5" w14:paraId="6EE50686" w14:textId="77777777" w:rsidTr="006D0471">
        <w:trPr>
          <w:trHeight w:val="276"/>
        </w:trPr>
        <w:tc>
          <w:tcPr>
            <w:tcW w:w="1273" w:type="pct"/>
            <w:vMerge/>
            <w:vAlign w:val="center"/>
            <w:hideMark/>
          </w:tcPr>
          <w:p w14:paraId="73F423A4"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78083BA4" w14:textId="77777777" w:rsidR="005546FE" w:rsidRPr="009831F5" w:rsidRDefault="005546FE"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28DB7D68" w14:textId="77777777" w:rsidTr="006D0471">
        <w:trPr>
          <w:trHeight w:val="232"/>
        </w:trPr>
        <w:tc>
          <w:tcPr>
            <w:tcW w:w="1273" w:type="pct"/>
            <w:vMerge/>
            <w:vAlign w:val="center"/>
            <w:hideMark/>
          </w:tcPr>
          <w:p w14:paraId="63383DEF"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7FACF261" w14:textId="46AFC353"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lang w:eastAsia="ar-SA"/>
              </w:rPr>
            </w:pPr>
            <w:r w:rsidRPr="009831F5">
              <w:rPr>
                <w:rFonts w:ascii="Times New Roman" w:hAnsi="Times New Roman"/>
                <w:bCs/>
                <w:sz w:val="24"/>
                <w:szCs w:val="24"/>
              </w:rPr>
              <w:t>Расчет амортизационных отчислений предприятия.</w:t>
            </w:r>
          </w:p>
        </w:tc>
      </w:tr>
      <w:tr w:rsidR="005546FE" w:rsidRPr="009831F5" w14:paraId="3D6F6FC7" w14:textId="77777777" w:rsidTr="006D0471">
        <w:trPr>
          <w:trHeight w:val="570"/>
        </w:trPr>
        <w:tc>
          <w:tcPr>
            <w:tcW w:w="1273" w:type="pct"/>
            <w:vMerge/>
            <w:vAlign w:val="center"/>
            <w:hideMark/>
          </w:tcPr>
          <w:p w14:paraId="0766D687"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0F40A10F" w14:textId="442BB95D"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Cs/>
                <w:sz w:val="24"/>
                <w:szCs w:val="24"/>
              </w:rPr>
              <w:t>Расчет и анализ показателей эффективности использования основных средств организации.</w:t>
            </w:r>
          </w:p>
        </w:tc>
      </w:tr>
      <w:tr w:rsidR="005546FE" w:rsidRPr="009831F5" w14:paraId="6E89F2E5" w14:textId="77777777" w:rsidTr="006D0471">
        <w:trPr>
          <w:trHeight w:val="285"/>
        </w:trPr>
        <w:tc>
          <w:tcPr>
            <w:tcW w:w="1273" w:type="pct"/>
            <w:vMerge/>
            <w:vAlign w:val="center"/>
            <w:hideMark/>
          </w:tcPr>
          <w:p w14:paraId="771FE906"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1E3B932D" w14:textId="5BFB5ECB" w:rsidR="005546FE" w:rsidRPr="009831F5" w:rsidRDefault="005546FE" w:rsidP="004D56CB">
            <w:pPr>
              <w:snapToGrid w:val="0"/>
              <w:jc w:val="both"/>
              <w:rPr>
                <w:rFonts w:ascii="Times New Roman" w:hAnsi="Times New Roman"/>
                <w:b/>
                <w:bCs/>
                <w:sz w:val="24"/>
                <w:szCs w:val="24"/>
              </w:rPr>
            </w:pPr>
            <w:r w:rsidRPr="009831F5">
              <w:rPr>
                <w:rFonts w:ascii="Times New Roman" w:hAnsi="Times New Roman"/>
                <w:bCs/>
                <w:sz w:val="24"/>
                <w:szCs w:val="24"/>
              </w:rPr>
              <w:t>Экономическая безопасность и риски в деятельности организации</w:t>
            </w:r>
          </w:p>
        </w:tc>
      </w:tr>
      <w:tr w:rsidR="005546FE" w:rsidRPr="009831F5" w14:paraId="002CD028" w14:textId="77777777" w:rsidTr="006D0471">
        <w:trPr>
          <w:trHeight w:val="384"/>
        </w:trPr>
        <w:tc>
          <w:tcPr>
            <w:tcW w:w="1273" w:type="pct"/>
            <w:vMerge w:val="restart"/>
            <w:hideMark/>
          </w:tcPr>
          <w:p w14:paraId="3D383B52"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314883A5" w14:textId="77777777" w:rsidR="005546FE" w:rsidRPr="009831F5" w:rsidRDefault="005546FE"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lang w:eastAsia="en-US"/>
              </w:rPr>
            </w:pPr>
            <w:r w:rsidRPr="009831F5">
              <w:rPr>
                <w:rFonts w:ascii="Times New Roman" w:hAnsi="Times New Roman"/>
                <w:b/>
                <w:sz w:val="24"/>
                <w:szCs w:val="24"/>
              </w:rPr>
              <w:t>Оборотные средства организации</w:t>
            </w:r>
          </w:p>
        </w:tc>
        <w:tc>
          <w:tcPr>
            <w:tcW w:w="3727" w:type="pct"/>
            <w:vAlign w:val="center"/>
            <w:hideMark/>
          </w:tcPr>
          <w:p w14:paraId="45EF160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43C3B927" w14:textId="77777777" w:rsidTr="006D0471">
        <w:trPr>
          <w:trHeight w:val="745"/>
        </w:trPr>
        <w:tc>
          <w:tcPr>
            <w:tcW w:w="1273" w:type="pct"/>
            <w:vMerge/>
            <w:vAlign w:val="center"/>
            <w:hideMark/>
          </w:tcPr>
          <w:p w14:paraId="523A3831"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5CFA188D" w14:textId="77777777" w:rsidR="0059638D" w:rsidRPr="00EE5F46" w:rsidRDefault="005546FE" w:rsidP="0059638D">
            <w:pPr>
              <w:rPr>
                <w:rFonts w:ascii="Times New Roman" w:hAnsi="Times New Roman"/>
              </w:rPr>
            </w:pPr>
            <w:r w:rsidRPr="009831F5">
              <w:rPr>
                <w:rFonts w:ascii="Times New Roman" w:hAnsi="Times New Roman"/>
                <w:bCs/>
                <w:sz w:val="24"/>
                <w:szCs w:val="24"/>
              </w:rPr>
              <w:t xml:space="preserve">Понятие, состав и структура оборотных средств. </w:t>
            </w:r>
            <w:r w:rsidR="0059638D" w:rsidRPr="00EE5F46">
              <w:rPr>
                <w:rFonts w:ascii="Times New Roman" w:hAnsi="Times New Roman"/>
              </w:rPr>
              <w:t>Источники пополнения и формирования оборотных средств организации: собственные, заемные.</w:t>
            </w:r>
          </w:p>
          <w:p w14:paraId="1E8A8958" w14:textId="3A022425"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Оценка эффективности использования оборотных средств</w:t>
            </w:r>
            <w:r w:rsidR="0059638D">
              <w:rPr>
                <w:rFonts w:ascii="Times New Roman" w:hAnsi="Times New Roman"/>
                <w:bCs/>
                <w:sz w:val="24"/>
                <w:szCs w:val="24"/>
              </w:rPr>
              <w:t>.</w:t>
            </w:r>
            <w:r w:rsidRPr="009831F5">
              <w:rPr>
                <w:rFonts w:ascii="Times New Roman" w:hAnsi="Times New Roman"/>
                <w:bCs/>
                <w:sz w:val="24"/>
                <w:szCs w:val="24"/>
              </w:rPr>
              <w:t xml:space="preserve"> </w:t>
            </w:r>
            <w:r w:rsidR="0059638D" w:rsidRPr="00EE5F46">
              <w:rPr>
                <w:rFonts w:ascii="Times New Roman" w:hAnsi="Times New Roman"/>
              </w:rPr>
              <w:t xml:space="preserve">Методы управления оборотными </w:t>
            </w:r>
            <w:proofErr w:type="spellStart"/>
            <w:r w:rsidR="0059638D" w:rsidRPr="00EE5F46">
              <w:rPr>
                <w:rFonts w:ascii="Times New Roman" w:hAnsi="Times New Roman"/>
              </w:rPr>
              <w:t>средствами.</w:t>
            </w:r>
            <w:r w:rsidRPr="009831F5">
              <w:rPr>
                <w:rFonts w:ascii="Times New Roman" w:hAnsi="Times New Roman"/>
                <w:bCs/>
                <w:sz w:val="24"/>
                <w:szCs w:val="24"/>
              </w:rPr>
              <w:t>Капитальные</w:t>
            </w:r>
            <w:proofErr w:type="spellEnd"/>
            <w:r w:rsidRPr="009831F5">
              <w:rPr>
                <w:rFonts w:ascii="Times New Roman" w:hAnsi="Times New Roman"/>
                <w:bCs/>
                <w:sz w:val="24"/>
                <w:szCs w:val="24"/>
              </w:rPr>
              <w:t xml:space="preserve"> вложения организации (предприятия) и их эффективность</w:t>
            </w:r>
          </w:p>
        </w:tc>
      </w:tr>
      <w:tr w:rsidR="005546FE" w:rsidRPr="009831F5" w14:paraId="1208730C" w14:textId="77777777" w:rsidTr="006D0471">
        <w:trPr>
          <w:trHeight w:val="427"/>
        </w:trPr>
        <w:tc>
          <w:tcPr>
            <w:tcW w:w="1273" w:type="pct"/>
            <w:vMerge/>
            <w:vAlign w:val="center"/>
            <w:hideMark/>
          </w:tcPr>
          <w:p w14:paraId="46A2F23F" w14:textId="77777777" w:rsidR="005546FE" w:rsidRPr="009831F5" w:rsidRDefault="005546FE" w:rsidP="000C1166">
            <w:pPr>
              <w:rPr>
                <w:rFonts w:ascii="Times New Roman" w:hAnsi="Times New Roman"/>
                <w:b/>
                <w:sz w:val="24"/>
                <w:szCs w:val="24"/>
                <w:lang w:eastAsia="en-US"/>
              </w:rPr>
            </w:pPr>
          </w:p>
        </w:tc>
        <w:tc>
          <w:tcPr>
            <w:tcW w:w="3727" w:type="pct"/>
            <w:vAlign w:val="center"/>
            <w:hideMark/>
          </w:tcPr>
          <w:p w14:paraId="743435F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435EE7B7" w14:textId="77777777" w:rsidTr="006D0471">
        <w:trPr>
          <w:trHeight w:val="337"/>
        </w:trPr>
        <w:tc>
          <w:tcPr>
            <w:tcW w:w="1273" w:type="pct"/>
            <w:vMerge/>
            <w:vAlign w:val="center"/>
            <w:hideMark/>
          </w:tcPr>
          <w:p w14:paraId="69324D20" w14:textId="77777777" w:rsidR="005546FE" w:rsidRPr="009831F5" w:rsidRDefault="005546FE" w:rsidP="000C1166">
            <w:pPr>
              <w:rPr>
                <w:rFonts w:ascii="Times New Roman" w:hAnsi="Times New Roman"/>
                <w:b/>
                <w:sz w:val="24"/>
                <w:szCs w:val="24"/>
                <w:lang w:eastAsia="en-US"/>
              </w:rPr>
            </w:pPr>
          </w:p>
        </w:tc>
        <w:tc>
          <w:tcPr>
            <w:tcW w:w="3727" w:type="pct"/>
            <w:hideMark/>
          </w:tcPr>
          <w:p w14:paraId="49C5C68D" w14:textId="3117F899" w:rsidR="005546FE" w:rsidRPr="009831F5" w:rsidRDefault="005546FE" w:rsidP="004D56CB">
            <w:pPr>
              <w:pStyle w:val="Style35"/>
              <w:widowControl/>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Cs/>
                <w:lang w:eastAsia="en-US"/>
              </w:rPr>
              <w:t>Расчет и анализ использования основных фондов и оборотных средств.</w:t>
            </w:r>
          </w:p>
        </w:tc>
      </w:tr>
      <w:tr w:rsidR="000C1166" w:rsidRPr="009831F5" w14:paraId="0346E01F" w14:textId="77777777" w:rsidTr="006D0471">
        <w:trPr>
          <w:trHeight w:val="455"/>
        </w:trPr>
        <w:tc>
          <w:tcPr>
            <w:tcW w:w="1273" w:type="pct"/>
            <w:vMerge w:val="restart"/>
            <w:hideMark/>
          </w:tcPr>
          <w:p w14:paraId="2AEC1ED0" w14:textId="15BF62A9"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831F5">
              <w:rPr>
                <w:rFonts w:ascii="Times New Roman" w:hAnsi="Times New Roman"/>
                <w:b/>
                <w:bCs/>
                <w:sz w:val="24"/>
                <w:szCs w:val="24"/>
              </w:rPr>
              <w:t>Тема № 4.</w:t>
            </w:r>
          </w:p>
          <w:p w14:paraId="3F66E868" w14:textId="77777777" w:rsidR="000C1166" w:rsidRPr="009831F5"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rPr>
            </w:pPr>
            <w:r w:rsidRPr="009831F5">
              <w:rPr>
                <w:rFonts w:ascii="Times New Roman" w:hAnsi="Times New Roman"/>
                <w:b/>
                <w:sz w:val="24"/>
                <w:szCs w:val="24"/>
              </w:rPr>
              <w:t>Нормы и правила оплаты труда</w:t>
            </w:r>
          </w:p>
        </w:tc>
        <w:tc>
          <w:tcPr>
            <w:tcW w:w="3727" w:type="pct"/>
            <w:vAlign w:val="center"/>
            <w:hideMark/>
          </w:tcPr>
          <w:p w14:paraId="69EEA543" w14:textId="77777777" w:rsidR="000C1166" w:rsidRPr="009831F5"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C1166" w:rsidRPr="009831F5" w14:paraId="7B8B2A1A" w14:textId="77777777" w:rsidTr="006D0471">
        <w:trPr>
          <w:trHeight w:val="1603"/>
        </w:trPr>
        <w:tc>
          <w:tcPr>
            <w:tcW w:w="1273" w:type="pct"/>
            <w:vMerge/>
            <w:vAlign w:val="center"/>
            <w:hideMark/>
          </w:tcPr>
          <w:p w14:paraId="5110C480" w14:textId="77777777" w:rsidR="000C1166" w:rsidRPr="009831F5" w:rsidRDefault="000C1166" w:rsidP="004D56CB">
            <w:pPr>
              <w:rPr>
                <w:rFonts w:ascii="Times New Roman" w:hAnsi="Times New Roman"/>
                <w:sz w:val="24"/>
                <w:szCs w:val="24"/>
                <w:lang w:eastAsia="en-US"/>
              </w:rPr>
            </w:pPr>
          </w:p>
        </w:tc>
        <w:tc>
          <w:tcPr>
            <w:tcW w:w="3727" w:type="pct"/>
            <w:vAlign w:val="center"/>
            <w:hideMark/>
          </w:tcPr>
          <w:p w14:paraId="549C5659" w14:textId="77777777" w:rsidR="000C1166" w:rsidRPr="000C1166" w:rsidRDefault="000C1166" w:rsidP="0059638D">
            <w:pPr>
              <w:rPr>
                <w:rFonts w:ascii="Times New Roman" w:hAnsi="Times New Roman"/>
                <w:sz w:val="24"/>
                <w:szCs w:val="24"/>
              </w:rPr>
            </w:pPr>
            <w:r w:rsidRPr="000C1166">
              <w:rPr>
                <w:rFonts w:ascii="Times New Roman" w:hAnsi="Times New Roman"/>
                <w:bCs/>
                <w:sz w:val="24"/>
                <w:szCs w:val="24"/>
              </w:rPr>
              <w:t xml:space="preserve">Трудовые ресурсы организации (предприятия), их состав и структура. </w:t>
            </w:r>
            <w:r w:rsidRPr="000C1166">
              <w:rPr>
                <w:rFonts w:ascii="Times New Roman" w:hAnsi="Times New Roman"/>
                <w:sz w:val="24"/>
                <w:szCs w:val="24"/>
              </w:rPr>
              <w:t>. Показатели количественной характеристики трудовых ресурсов: списочная, явочная.</w:t>
            </w:r>
            <w:r w:rsidRPr="000C1166">
              <w:rPr>
                <w:rFonts w:ascii="Times New Roman" w:hAnsi="Times New Roman"/>
                <w:bCs/>
                <w:sz w:val="24"/>
                <w:szCs w:val="24"/>
              </w:rPr>
              <w:t xml:space="preserve"> Труд и эффективность его использования. Мотивация труда Техническое нормирование. </w:t>
            </w:r>
            <w:r w:rsidRPr="000C1166">
              <w:rPr>
                <w:rFonts w:ascii="Times New Roman" w:hAnsi="Times New Roman"/>
                <w:sz w:val="24"/>
                <w:szCs w:val="24"/>
              </w:rPr>
              <w:t>Основные нормы труда: норма времени, норма выработки, норма численности.</w:t>
            </w:r>
          </w:p>
          <w:p w14:paraId="61AD852F" w14:textId="7951AAEE" w:rsidR="000C1166" w:rsidRPr="000C1166" w:rsidRDefault="000C1166" w:rsidP="0059638D">
            <w:pPr>
              <w:rPr>
                <w:rFonts w:ascii="Times New Roman" w:hAnsi="Times New Roman"/>
                <w:sz w:val="24"/>
                <w:szCs w:val="24"/>
              </w:rPr>
            </w:pPr>
            <w:r w:rsidRPr="000C1166">
              <w:rPr>
                <w:rFonts w:ascii="Times New Roman" w:hAnsi="Times New Roman"/>
                <w:bCs/>
                <w:sz w:val="24"/>
                <w:szCs w:val="24"/>
              </w:rPr>
              <w:t xml:space="preserve">Производительность труда, показатели и резервы роста, </w:t>
            </w:r>
            <w:r w:rsidRPr="000C1166">
              <w:rPr>
                <w:rFonts w:ascii="Times New Roman" w:hAnsi="Times New Roman"/>
                <w:sz w:val="24"/>
                <w:szCs w:val="24"/>
              </w:rPr>
              <w:t>показатели, измерители, резервы роста</w:t>
            </w:r>
          </w:p>
          <w:p w14:paraId="0B4F4809" w14:textId="7E141FB5" w:rsidR="000C1166" w:rsidRPr="000C1166"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bCs/>
                <w:sz w:val="24"/>
                <w:szCs w:val="24"/>
              </w:rPr>
              <w:t xml:space="preserve"> Формы и системы заработной платы. </w:t>
            </w:r>
            <w:r w:rsidRPr="000C1166">
              <w:rPr>
                <w:rFonts w:ascii="Times New Roman" w:hAnsi="Times New Roman"/>
                <w:sz w:val="24"/>
                <w:szCs w:val="24"/>
              </w:rPr>
              <w:t>Понятие и элементы тарифной системы. Понятие тарифной ставки. Повременная и сдельная формы оплаты труда. Понятие сдельной расценки.</w:t>
            </w:r>
            <w:r w:rsidRPr="000C1166">
              <w:rPr>
                <w:rFonts w:ascii="Times New Roman" w:hAnsi="Times New Roman"/>
                <w:bCs/>
                <w:sz w:val="24"/>
                <w:szCs w:val="24"/>
              </w:rPr>
              <w:t>. Сущность функции оплаты труда, состав фонда ЗП; Организация ЗП (нормы оплаты труда, тарифная сетка)</w:t>
            </w:r>
          </w:p>
        </w:tc>
      </w:tr>
      <w:tr w:rsidR="000C1166" w:rsidRPr="009831F5" w14:paraId="1A32FE8A" w14:textId="77777777" w:rsidTr="006D0471">
        <w:trPr>
          <w:trHeight w:val="300"/>
        </w:trPr>
        <w:tc>
          <w:tcPr>
            <w:tcW w:w="1273" w:type="pct"/>
            <w:vMerge/>
            <w:vAlign w:val="center"/>
            <w:hideMark/>
          </w:tcPr>
          <w:p w14:paraId="24DB276D" w14:textId="77777777" w:rsidR="000C1166" w:rsidRPr="009831F5" w:rsidRDefault="000C1166" w:rsidP="004D56CB">
            <w:pPr>
              <w:rPr>
                <w:rFonts w:ascii="Times New Roman" w:hAnsi="Times New Roman"/>
                <w:sz w:val="24"/>
                <w:szCs w:val="24"/>
                <w:lang w:eastAsia="en-US"/>
              </w:rPr>
            </w:pPr>
          </w:p>
        </w:tc>
        <w:tc>
          <w:tcPr>
            <w:tcW w:w="3727" w:type="pct"/>
            <w:vAlign w:val="center"/>
            <w:hideMark/>
          </w:tcPr>
          <w:p w14:paraId="06843D5E" w14:textId="77777777" w:rsidR="000C1166" w:rsidRPr="000C1166"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0C1166">
              <w:rPr>
                <w:rFonts w:ascii="Times New Roman" w:hAnsi="Times New Roman"/>
                <w:b/>
                <w:bCs/>
                <w:sz w:val="24"/>
                <w:szCs w:val="24"/>
              </w:rPr>
              <w:t>В том числе практических и лабораторных занятий</w:t>
            </w:r>
          </w:p>
        </w:tc>
      </w:tr>
      <w:tr w:rsidR="000C1166" w:rsidRPr="009831F5" w14:paraId="2CFEC8F7" w14:textId="77777777" w:rsidTr="006D0471">
        <w:trPr>
          <w:trHeight w:val="267"/>
        </w:trPr>
        <w:tc>
          <w:tcPr>
            <w:tcW w:w="1273" w:type="pct"/>
            <w:vMerge/>
            <w:vAlign w:val="center"/>
            <w:hideMark/>
          </w:tcPr>
          <w:p w14:paraId="315BC13C" w14:textId="77777777" w:rsidR="000C1166" w:rsidRPr="009831F5" w:rsidRDefault="000C1166" w:rsidP="004D56CB">
            <w:pPr>
              <w:rPr>
                <w:rFonts w:ascii="Times New Roman" w:hAnsi="Times New Roman"/>
                <w:sz w:val="24"/>
                <w:szCs w:val="24"/>
                <w:lang w:eastAsia="en-US"/>
              </w:rPr>
            </w:pPr>
          </w:p>
        </w:tc>
        <w:tc>
          <w:tcPr>
            <w:tcW w:w="3727" w:type="pct"/>
            <w:vAlign w:val="center"/>
            <w:hideMark/>
          </w:tcPr>
          <w:p w14:paraId="2810F11E" w14:textId="5FD3B820" w:rsidR="000C1166" w:rsidRPr="000C1166"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bCs/>
                <w:sz w:val="24"/>
                <w:szCs w:val="24"/>
              </w:rPr>
              <w:t>Труд и эффективность его использования</w:t>
            </w:r>
          </w:p>
        </w:tc>
      </w:tr>
      <w:tr w:rsidR="000C1166" w:rsidRPr="009831F5" w14:paraId="1EF2126E" w14:textId="77777777" w:rsidTr="006D0471">
        <w:trPr>
          <w:trHeight w:val="270"/>
        </w:trPr>
        <w:tc>
          <w:tcPr>
            <w:tcW w:w="1273" w:type="pct"/>
            <w:vMerge/>
            <w:vAlign w:val="center"/>
            <w:hideMark/>
          </w:tcPr>
          <w:p w14:paraId="457086FE" w14:textId="77777777" w:rsidR="000C1166" w:rsidRPr="009831F5" w:rsidRDefault="000C1166" w:rsidP="004D56CB">
            <w:pPr>
              <w:rPr>
                <w:rFonts w:ascii="Times New Roman" w:hAnsi="Times New Roman"/>
                <w:sz w:val="24"/>
                <w:szCs w:val="24"/>
                <w:lang w:eastAsia="en-US"/>
              </w:rPr>
            </w:pPr>
          </w:p>
        </w:tc>
        <w:tc>
          <w:tcPr>
            <w:tcW w:w="3727" w:type="pct"/>
            <w:vAlign w:val="center"/>
            <w:hideMark/>
          </w:tcPr>
          <w:p w14:paraId="08F7A142" w14:textId="21D42F9E" w:rsidR="000C1166" w:rsidRPr="000C1166" w:rsidRDefault="000C116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0C1166">
              <w:rPr>
                <w:rFonts w:ascii="Times New Roman" w:hAnsi="Times New Roman"/>
                <w:bCs/>
                <w:sz w:val="24"/>
                <w:szCs w:val="24"/>
              </w:rPr>
              <w:t>Анализ фонда заработной платы</w:t>
            </w:r>
          </w:p>
        </w:tc>
      </w:tr>
      <w:tr w:rsidR="000C1166" w:rsidRPr="009831F5" w14:paraId="3AC4A713" w14:textId="77777777" w:rsidTr="00E410E2">
        <w:trPr>
          <w:trHeight w:val="270"/>
        </w:trPr>
        <w:tc>
          <w:tcPr>
            <w:tcW w:w="1273" w:type="pct"/>
            <w:vMerge/>
            <w:vAlign w:val="center"/>
          </w:tcPr>
          <w:p w14:paraId="4A511AD4" w14:textId="77777777" w:rsidR="000C1166" w:rsidRPr="009831F5" w:rsidRDefault="000C1166" w:rsidP="000C1166">
            <w:pPr>
              <w:rPr>
                <w:rFonts w:ascii="Times New Roman" w:hAnsi="Times New Roman"/>
                <w:sz w:val="24"/>
                <w:szCs w:val="24"/>
                <w:lang w:eastAsia="en-US"/>
              </w:rPr>
            </w:pPr>
          </w:p>
        </w:tc>
        <w:tc>
          <w:tcPr>
            <w:tcW w:w="3727" w:type="pct"/>
            <w:vAlign w:val="bottom"/>
          </w:tcPr>
          <w:p w14:paraId="247F17E6" w14:textId="71D1514D" w:rsidR="000C1166" w:rsidRPr="000C1166"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sz w:val="24"/>
                <w:szCs w:val="24"/>
              </w:rPr>
              <w:t>Планирование численности персонала. Заполнение табеля учета рабочего времени.</w:t>
            </w:r>
          </w:p>
        </w:tc>
      </w:tr>
      <w:tr w:rsidR="000C1166" w:rsidRPr="009831F5" w14:paraId="0BC8432E" w14:textId="77777777" w:rsidTr="00E410E2">
        <w:trPr>
          <w:trHeight w:val="270"/>
        </w:trPr>
        <w:tc>
          <w:tcPr>
            <w:tcW w:w="1273" w:type="pct"/>
            <w:vMerge/>
            <w:vAlign w:val="center"/>
          </w:tcPr>
          <w:p w14:paraId="254A598C" w14:textId="77777777" w:rsidR="000C1166" w:rsidRPr="009831F5" w:rsidRDefault="000C1166" w:rsidP="000C1166">
            <w:pPr>
              <w:rPr>
                <w:rFonts w:ascii="Times New Roman" w:hAnsi="Times New Roman"/>
                <w:sz w:val="24"/>
                <w:szCs w:val="24"/>
                <w:lang w:eastAsia="en-US"/>
              </w:rPr>
            </w:pPr>
          </w:p>
        </w:tc>
        <w:tc>
          <w:tcPr>
            <w:tcW w:w="3727" w:type="pct"/>
            <w:vAlign w:val="bottom"/>
          </w:tcPr>
          <w:p w14:paraId="305A1AF0" w14:textId="0628F41B" w:rsidR="000C1166" w:rsidRPr="000C1166" w:rsidRDefault="000C1166" w:rsidP="000C1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C1166">
              <w:rPr>
                <w:rFonts w:ascii="Times New Roman" w:hAnsi="Times New Roman"/>
                <w:sz w:val="24"/>
                <w:szCs w:val="24"/>
              </w:rPr>
              <w:t>Расчеты заработной платы по повременной и сдельной формам оплаты труда. Оформление нарядов.</w:t>
            </w:r>
          </w:p>
        </w:tc>
      </w:tr>
      <w:tr w:rsidR="0059638D" w:rsidRPr="009831F5" w14:paraId="028D05ED" w14:textId="77777777" w:rsidTr="001610AB">
        <w:trPr>
          <w:trHeight w:val="470"/>
        </w:trPr>
        <w:tc>
          <w:tcPr>
            <w:tcW w:w="1273" w:type="pct"/>
            <w:vMerge w:val="restart"/>
            <w:hideMark/>
          </w:tcPr>
          <w:p w14:paraId="16AEFDC5" w14:textId="3FF43799" w:rsidR="0059638D" w:rsidRPr="00EE5F46" w:rsidRDefault="0059638D" w:rsidP="0059638D">
            <w:pPr>
              <w:rPr>
                <w:rFonts w:ascii="Times New Roman" w:hAnsi="Times New Roman"/>
                <w:b/>
                <w:bCs/>
              </w:rPr>
            </w:pPr>
            <w:r w:rsidRPr="00EE5F46">
              <w:rPr>
                <w:rFonts w:ascii="Times New Roman" w:hAnsi="Times New Roman"/>
                <w:b/>
                <w:bCs/>
              </w:rPr>
              <w:t xml:space="preserve">Тема </w:t>
            </w:r>
            <w:r w:rsidR="000C1166">
              <w:rPr>
                <w:rFonts w:ascii="Times New Roman" w:hAnsi="Times New Roman"/>
                <w:b/>
                <w:bCs/>
              </w:rPr>
              <w:t>5.</w:t>
            </w:r>
          </w:p>
          <w:p w14:paraId="0371CC65" w14:textId="493A593E" w:rsidR="0059638D" w:rsidRPr="009831F5" w:rsidRDefault="0059638D" w:rsidP="00596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rPr>
            </w:pPr>
            <w:r w:rsidRPr="00EE5F46">
              <w:rPr>
                <w:rFonts w:ascii="Times New Roman" w:hAnsi="Times New Roman"/>
                <w:b/>
                <w:bCs/>
              </w:rPr>
              <w:t>Себестоимость и цена</w:t>
            </w:r>
            <w:r w:rsidR="000C1166">
              <w:rPr>
                <w:rFonts w:ascii="Times New Roman" w:hAnsi="Times New Roman"/>
                <w:b/>
                <w:bCs/>
              </w:rPr>
              <w:t xml:space="preserve"> </w:t>
            </w:r>
            <w:r w:rsidRPr="00EE5F46">
              <w:rPr>
                <w:rFonts w:ascii="Times New Roman" w:hAnsi="Times New Roman"/>
                <w:b/>
                <w:bCs/>
              </w:rPr>
              <w:t>продукции</w:t>
            </w:r>
          </w:p>
        </w:tc>
        <w:tc>
          <w:tcPr>
            <w:tcW w:w="3727" w:type="pct"/>
            <w:vAlign w:val="bottom"/>
            <w:hideMark/>
          </w:tcPr>
          <w:p w14:paraId="3FBAF670" w14:textId="759BB52A" w:rsidR="0059638D" w:rsidRPr="009831F5" w:rsidRDefault="0059638D" w:rsidP="0059638D">
            <w:pPr>
              <w:jc w:val="both"/>
              <w:rPr>
                <w:rFonts w:ascii="Times New Roman" w:hAnsi="Times New Roman"/>
                <w:b/>
                <w:iCs/>
                <w:sz w:val="24"/>
                <w:szCs w:val="24"/>
              </w:rPr>
            </w:pPr>
            <w:r w:rsidRPr="00EE5F46">
              <w:rPr>
                <w:rFonts w:ascii="Times New Roman" w:hAnsi="Times New Roman"/>
                <w:b/>
                <w:bCs/>
              </w:rPr>
              <w:t xml:space="preserve">Содержание </w:t>
            </w:r>
          </w:p>
        </w:tc>
      </w:tr>
      <w:tr w:rsidR="0059638D" w:rsidRPr="009831F5" w14:paraId="3C135BD7" w14:textId="77777777" w:rsidTr="0059638D">
        <w:trPr>
          <w:trHeight w:val="1220"/>
        </w:trPr>
        <w:tc>
          <w:tcPr>
            <w:tcW w:w="1273" w:type="pct"/>
            <w:vMerge/>
            <w:vAlign w:val="center"/>
            <w:hideMark/>
          </w:tcPr>
          <w:p w14:paraId="77290366"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71820FD4" w14:textId="77777777" w:rsidR="0059638D" w:rsidRPr="00EE5F46" w:rsidRDefault="0059638D" w:rsidP="0059638D">
            <w:pPr>
              <w:rPr>
                <w:rFonts w:ascii="Times New Roman" w:hAnsi="Times New Roman"/>
              </w:rPr>
            </w:pPr>
            <w:r w:rsidRPr="00EE5F46">
              <w:rPr>
                <w:rFonts w:ascii="Times New Roman" w:hAnsi="Times New Roman"/>
              </w:rPr>
              <w:t>Понятие себестоимости продукции. Классификация расходов организации по различным признакам. Понятие прямых и косвенных расходов</w:t>
            </w:r>
          </w:p>
          <w:p w14:paraId="25A636B9" w14:textId="77777777" w:rsidR="0059638D" w:rsidRPr="00EE5F46" w:rsidRDefault="0059638D" w:rsidP="0059638D">
            <w:pPr>
              <w:rPr>
                <w:rFonts w:ascii="Times New Roman" w:hAnsi="Times New Roman"/>
              </w:rPr>
            </w:pPr>
            <w:r w:rsidRPr="00EE5F46">
              <w:rPr>
                <w:rFonts w:ascii="Times New Roman" w:hAnsi="Times New Roman"/>
              </w:rPr>
              <w:t xml:space="preserve">Себестоимость продукции, ее виды. </w:t>
            </w:r>
          </w:p>
          <w:p w14:paraId="7B7469FF" w14:textId="748E10AD" w:rsidR="0059638D" w:rsidRPr="009831F5" w:rsidRDefault="0059638D" w:rsidP="0059638D">
            <w:pPr>
              <w:jc w:val="both"/>
              <w:rPr>
                <w:rFonts w:ascii="Times New Roman" w:hAnsi="Times New Roman"/>
                <w:sz w:val="24"/>
                <w:szCs w:val="24"/>
              </w:rPr>
            </w:pPr>
            <w:r w:rsidRPr="00EE5F46">
              <w:rPr>
                <w:rFonts w:ascii="Times New Roman" w:hAnsi="Times New Roman"/>
              </w:rPr>
              <w:t>Экономическая сущность и виды рыночных цен. Ценовая политика. Методы и стратегии ценообразования. Структура рыночной цены.</w:t>
            </w:r>
          </w:p>
        </w:tc>
      </w:tr>
      <w:tr w:rsidR="0059638D" w:rsidRPr="009831F5" w14:paraId="56C968B0" w14:textId="77777777" w:rsidTr="001610AB">
        <w:trPr>
          <w:trHeight w:val="116"/>
        </w:trPr>
        <w:tc>
          <w:tcPr>
            <w:tcW w:w="1273" w:type="pct"/>
            <w:vMerge/>
            <w:vAlign w:val="center"/>
            <w:hideMark/>
          </w:tcPr>
          <w:p w14:paraId="4DB718DA" w14:textId="77777777" w:rsidR="0059638D" w:rsidRPr="009831F5" w:rsidRDefault="0059638D" w:rsidP="0059638D">
            <w:pPr>
              <w:rPr>
                <w:rFonts w:ascii="Times New Roman" w:hAnsi="Times New Roman"/>
                <w:b/>
                <w:sz w:val="24"/>
                <w:szCs w:val="24"/>
                <w:lang w:eastAsia="en-US"/>
              </w:rPr>
            </w:pPr>
          </w:p>
        </w:tc>
        <w:tc>
          <w:tcPr>
            <w:tcW w:w="3727" w:type="pct"/>
          </w:tcPr>
          <w:p w14:paraId="0441438F" w14:textId="0922A2E7" w:rsidR="0059638D" w:rsidRPr="009831F5" w:rsidRDefault="0059638D" w:rsidP="0059638D">
            <w:pPr>
              <w:jc w:val="both"/>
              <w:rPr>
                <w:rFonts w:ascii="Times New Roman" w:hAnsi="Times New Roman"/>
                <w:b/>
                <w:iCs/>
                <w:sz w:val="24"/>
                <w:szCs w:val="24"/>
              </w:rPr>
            </w:pPr>
            <w:r w:rsidRPr="00EE5F46">
              <w:rPr>
                <w:rFonts w:ascii="Times New Roman" w:hAnsi="Times New Roman"/>
                <w:b/>
                <w:bCs/>
              </w:rPr>
              <w:t>В том числе практических и лабораторных занятий</w:t>
            </w:r>
          </w:p>
        </w:tc>
      </w:tr>
      <w:tr w:rsidR="0059638D" w:rsidRPr="009831F5" w14:paraId="176EF327" w14:textId="77777777" w:rsidTr="001610AB">
        <w:trPr>
          <w:trHeight w:val="261"/>
        </w:trPr>
        <w:tc>
          <w:tcPr>
            <w:tcW w:w="1273" w:type="pct"/>
            <w:vMerge/>
            <w:vAlign w:val="center"/>
            <w:hideMark/>
          </w:tcPr>
          <w:p w14:paraId="07C21A6F"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3C7CB66B" w14:textId="10D03AAF" w:rsidR="0059638D" w:rsidRPr="009831F5" w:rsidRDefault="0059638D" w:rsidP="0059638D">
            <w:pPr>
              <w:jc w:val="both"/>
              <w:rPr>
                <w:rFonts w:ascii="Times New Roman" w:hAnsi="Times New Roman"/>
                <w:sz w:val="24"/>
                <w:szCs w:val="24"/>
              </w:rPr>
            </w:pPr>
            <w:r w:rsidRPr="00EE5F46">
              <w:rPr>
                <w:rFonts w:ascii="Times New Roman" w:hAnsi="Times New Roman"/>
              </w:rPr>
              <w:t>Методика расчета различных видов себестоимости.</w:t>
            </w:r>
          </w:p>
        </w:tc>
      </w:tr>
      <w:tr w:rsidR="0059638D" w:rsidRPr="009831F5" w14:paraId="0A4FAB41" w14:textId="77777777" w:rsidTr="001610AB">
        <w:trPr>
          <w:trHeight w:val="261"/>
        </w:trPr>
        <w:tc>
          <w:tcPr>
            <w:tcW w:w="1273" w:type="pct"/>
            <w:vMerge/>
            <w:vAlign w:val="center"/>
          </w:tcPr>
          <w:p w14:paraId="138D0570"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241665E4" w14:textId="1F67F8FC" w:rsidR="0059638D" w:rsidRPr="009831F5" w:rsidRDefault="0059638D" w:rsidP="0059638D">
            <w:pPr>
              <w:jc w:val="both"/>
              <w:rPr>
                <w:rFonts w:ascii="Times New Roman" w:hAnsi="Times New Roman"/>
                <w:sz w:val="24"/>
                <w:szCs w:val="24"/>
              </w:rPr>
            </w:pPr>
            <w:r w:rsidRPr="00EE5F46">
              <w:rPr>
                <w:rFonts w:ascii="Times New Roman" w:hAnsi="Times New Roman"/>
              </w:rPr>
              <w:t>Расчет себестоимости единицы продукции (работ, услуг).</w:t>
            </w:r>
          </w:p>
        </w:tc>
      </w:tr>
      <w:tr w:rsidR="0059638D" w:rsidRPr="009831F5" w14:paraId="452AD3C1" w14:textId="77777777" w:rsidTr="001610AB">
        <w:trPr>
          <w:trHeight w:val="261"/>
        </w:trPr>
        <w:tc>
          <w:tcPr>
            <w:tcW w:w="1273" w:type="pct"/>
            <w:vMerge/>
            <w:vAlign w:val="center"/>
          </w:tcPr>
          <w:p w14:paraId="2D69A4C5"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48E2F055" w14:textId="72C791DE" w:rsidR="0059638D" w:rsidRPr="009831F5" w:rsidRDefault="0059638D" w:rsidP="0059638D">
            <w:pPr>
              <w:jc w:val="both"/>
              <w:rPr>
                <w:rFonts w:ascii="Times New Roman" w:hAnsi="Times New Roman"/>
                <w:sz w:val="24"/>
                <w:szCs w:val="24"/>
              </w:rPr>
            </w:pPr>
            <w:r w:rsidRPr="00EE5F46">
              <w:rPr>
                <w:rFonts w:ascii="Times New Roman" w:hAnsi="Times New Roman"/>
              </w:rPr>
              <w:t>Методика расчета цены продукции</w:t>
            </w:r>
          </w:p>
        </w:tc>
      </w:tr>
      <w:tr w:rsidR="0059638D" w:rsidRPr="009831F5" w14:paraId="42C9607A" w14:textId="77777777" w:rsidTr="001610AB">
        <w:trPr>
          <w:trHeight w:val="261"/>
        </w:trPr>
        <w:tc>
          <w:tcPr>
            <w:tcW w:w="1273" w:type="pct"/>
            <w:vMerge/>
            <w:vAlign w:val="center"/>
          </w:tcPr>
          <w:p w14:paraId="170A7C04"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6D33E5EF" w14:textId="77777777" w:rsidR="0059638D" w:rsidRPr="00EE5F46" w:rsidRDefault="0059638D" w:rsidP="0059638D">
            <w:pPr>
              <w:rPr>
                <w:rFonts w:ascii="Times New Roman" w:hAnsi="Times New Roman"/>
                <w:b/>
                <w:bCs/>
              </w:rPr>
            </w:pPr>
            <w:r w:rsidRPr="00EE5F46">
              <w:rPr>
                <w:rFonts w:ascii="Times New Roman" w:hAnsi="Times New Roman"/>
                <w:b/>
                <w:bCs/>
              </w:rPr>
              <w:t>В том числе самостоятельная работа обучающихся</w:t>
            </w:r>
          </w:p>
          <w:p w14:paraId="08446452" w14:textId="7B08FE6D" w:rsidR="0059638D" w:rsidRPr="009831F5" w:rsidRDefault="0059638D" w:rsidP="0059638D">
            <w:pPr>
              <w:jc w:val="both"/>
              <w:rPr>
                <w:rFonts w:ascii="Times New Roman" w:hAnsi="Times New Roman"/>
                <w:sz w:val="24"/>
                <w:szCs w:val="24"/>
              </w:rPr>
            </w:pPr>
            <w:r w:rsidRPr="00EE5F46">
              <w:rPr>
                <w:rFonts w:ascii="Times New Roman" w:hAnsi="Times New Roman"/>
                <w:bCs/>
                <w:i/>
                <w:sz w:val="20"/>
              </w:rPr>
              <w:t>Необходимость и тематика определяются образовательной организацией</w:t>
            </w:r>
          </w:p>
        </w:tc>
      </w:tr>
      <w:tr w:rsidR="0059638D" w:rsidRPr="009831F5" w14:paraId="01743EDE" w14:textId="77777777" w:rsidTr="001D7798">
        <w:trPr>
          <w:trHeight w:val="261"/>
        </w:trPr>
        <w:tc>
          <w:tcPr>
            <w:tcW w:w="1273" w:type="pct"/>
            <w:vMerge w:val="restart"/>
          </w:tcPr>
          <w:p w14:paraId="5E4ABAA4" w14:textId="5C70D73F" w:rsidR="0059638D" w:rsidRPr="00EE5F46" w:rsidRDefault="0059638D" w:rsidP="0059638D">
            <w:pPr>
              <w:rPr>
                <w:rFonts w:ascii="Times New Roman" w:hAnsi="Times New Roman"/>
                <w:b/>
                <w:bCs/>
              </w:rPr>
            </w:pPr>
            <w:r w:rsidRPr="00EE5F46">
              <w:rPr>
                <w:rFonts w:ascii="Times New Roman" w:hAnsi="Times New Roman"/>
                <w:b/>
                <w:bCs/>
              </w:rPr>
              <w:t xml:space="preserve">Тема </w:t>
            </w:r>
            <w:r w:rsidR="000C1166">
              <w:rPr>
                <w:rFonts w:ascii="Times New Roman" w:hAnsi="Times New Roman"/>
                <w:b/>
                <w:bCs/>
              </w:rPr>
              <w:t>6.</w:t>
            </w:r>
          </w:p>
          <w:p w14:paraId="60170FF5" w14:textId="73E7099B" w:rsidR="0059638D" w:rsidRPr="009831F5" w:rsidRDefault="0059638D" w:rsidP="0059638D">
            <w:pPr>
              <w:rPr>
                <w:rFonts w:ascii="Times New Roman" w:hAnsi="Times New Roman"/>
                <w:b/>
                <w:sz w:val="24"/>
                <w:szCs w:val="24"/>
                <w:lang w:eastAsia="en-US"/>
              </w:rPr>
            </w:pPr>
            <w:r w:rsidRPr="00EE5F46">
              <w:rPr>
                <w:rFonts w:ascii="Times New Roman" w:hAnsi="Times New Roman"/>
                <w:b/>
                <w:bCs/>
              </w:rPr>
              <w:t>Финансовые результаты деятельности организации.</w:t>
            </w:r>
          </w:p>
        </w:tc>
        <w:tc>
          <w:tcPr>
            <w:tcW w:w="3727" w:type="pct"/>
            <w:vAlign w:val="bottom"/>
          </w:tcPr>
          <w:p w14:paraId="6FCC08A3" w14:textId="54F993F4" w:rsidR="0059638D" w:rsidRPr="00EE5F46" w:rsidRDefault="0059638D" w:rsidP="0059638D">
            <w:pPr>
              <w:rPr>
                <w:rFonts w:ascii="Times New Roman" w:hAnsi="Times New Roman"/>
                <w:b/>
                <w:bCs/>
              </w:rPr>
            </w:pPr>
            <w:r w:rsidRPr="00EE5F46">
              <w:rPr>
                <w:rFonts w:ascii="Times New Roman" w:hAnsi="Times New Roman"/>
                <w:b/>
                <w:bCs/>
              </w:rPr>
              <w:t xml:space="preserve">Содержание </w:t>
            </w:r>
          </w:p>
        </w:tc>
      </w:tr>
      <w:tr w:rsidR="0059638D" w:rsidRPr="009831F5" w14:paraId="273210E8" w14:textId="77777777" w:rsidTr="001610AB">
        <w:trPr>
          <w:trHeight w:val="261"/>
        </w:trPr>
        <w:tc>
          <w:tcPr>
            <w:tcW w:w="1273" w:type="pct"/>
            <w:vMerge/>
            <w:vAlign w:val="center"/>
          </w:tcPr>
          <w:p w14:paraId="639C829E"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05ADDA1A" w14:textId="77777777" w:rsidR="0059638D" w:rsidRPr="00EE5F46" w:rsidRDefault="0059638D" w:rsidP="0059638D">
            <w:pPr>
              <w:rPr>
                <w:rFonts w:ascii="Times New Roman" w:hAnsi="Times New Roman"/>
              </w:rPr>
            </w:pPr>
            <w:r w:rsidRPr="00EE5F46">
              <w:rPr>
                <w:rFonts w:ascii="Times New Roman" w:hAnsi="Times New Roman"/>
              </w:rPr>
              <w:t>Понятие производственной программы организации. Методика расчета стоимостных показателей объема производства и реализации продукции: товарной, валовой и реализованной продукции.</w:t>
            </w:r>
          </w:p>
          <w:p w14:paraId="7994BE7B" w14:textId="77777777" w:rsidR="0059638D" w:rsidRPr="00EE5F46" w:rsidRDefault="0059638D" w:rsidP="0059638D">
            <w:pPr>
              <w:rPr>
                <w:rFonts w:ascii="Times New Roman" w:hAnsi="Times New Roman"/>
              </w:rPr>
            </w:pPr>
            <w:r w:rsidRPr="00EE5F46">
              <w:rPr>
                <w:rFonts w:ascii="Times New Roman" w:hAnsi="Times New Roman"/>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w:t>
            </w:r>
          </w:p>
          <w:p w14:paraId="064BDB8B" w14:textId="5A5C66DF" w:rsidR="0059638D" w:rsidRPr="00EE5F46" w:rsidRDefault="0059638D" w:rsidP="0059638D">
            <w:pPr>
              <w:rPr>
                <w:rFonts w:ascii="Times New Roman" w:hAnsi="Times New Roman"/>
                <w:b/>
                <w:bCs/>
              </w:rPr>
            </w:pPr>
            <w:r w:rsidRPr="00EE5F46">
              <w:rPr>
                <w:rFonts w:ascii="Times New Roman" w:hAnsi="Times New Roman"/>
              </w:rPr>
              <w:t>Понятие рентабельности, её виды.</w:t>
            </w:r>
          </w:p>
        </w:tc>
      </w:tr>
      <w:tr w:rsidR="0059638D" w:rsidRPr="009831F5" w14:paraId="4C2FD60A" w14:textId="77777777" w:rsidTr="000D0B68">
        <w:trPr>
          <w:trHeight w:val="261"/>
        </w:trPr>
        <w:tc>
          <w:tcPr>
            <w:tcW w:w="1273" w:type="pct"/>
            <w:vMerge/>
            <w:vAlign w:val="center"/>
          </w:tcPr>
          <w:p w14:paraId="46BF4A9B" w14:textId="77777777" w:rsidR="0059638D" w:rsidRPr="009831F5" w:rsidRDefault="0059638D" w:rsidP="0059638D">
            <w:pPr>
              <w:rPr>
                <w:rFonts w:ascii="Times New Roman" w:hAnsi="Times New Roman"/>
                <w:b/>
                <w:sz w:val="24"/>
                <w:szCs w:val="24"/>
                <w:lang w:eastAsia="en-US"/>
              </w:rPr>
            </w:pPr>
          </w:p>
        </w:tc>
        <w:tc>
          <w:tcPr>
            <w:tcW w:w="3727" w:type="pct"/>
          </w:tcPr>
          <w:p w14:paraId="339DEA3C" w14:textId="25E37253" w:rsidR="0059638D" w:rsidRPr="00EE5F46" w:rsidRDefault="0059638D" w:rsidP="0059638D">
            <w:pPr>
              <w:rPr>
                <w:rFonts w:ascii="Times New Roman" w:hAnsi="Times New Roman"/>
                <w:b/>
                <w:bCs/>
              </w:rPr>
            </w:pPr>
            <w:r w:rsidRPr="00EE5F46">
              <w:rPr>
                <w:rFonts w:ascii="Times New Roman" w:hAnsi="Times New Roman"/>
                <w:b/>
                <w:bCs/>
              </w:rPr>
              <w:t>В том числе практических и лабораторных занятий</w:t>
            </w:r>
          </w:p>
        </w:tc>
      </w:tr>
      <w:tr w:rsidR="0059638D" w:rsidRPr="009831F5" w14:paraId="1C2DCA0E" w14:textId="77777777" w:rsidTr="001610AB">
        <w:trPr>
          <w:trHeight w:val="261"/>
        </w:trPr>
        <w:tc>
          <w:tcPr>
            <w:tcW w:w="1273" w:type="pct"/>
            <w:vMerge/>
            <w:vAlign w:val="center"/>
          </w:tcPr>
          <w:p w14:paraId="62331A18"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5D7CEA1A" w14:textId="21A5908D" w:rsidR="0059638D" w:rsidRPr="00EE5F46" w:rsidRDefault="0059638D" w:rsidP="0059638D">
            <w:pPr>
              <w:rPr>
                <w:rFonts w:ascii="Times New Roman" w:hAnsi="Times New Roman"/>
                <w:b/>
                <w:bCs/>
              </w:rPr>
            </w:pPr>
            <w:r w:rsidRPr="00EE5F46">
              <w:rPr>
                <w:rFonts w:ascii="Times New Roman" w:hAnsi="Times New Roman"/>
              </w:rPr>
              <w:t>Планирование прибыли организации. Расчет показателей рентабельности.</w:t>
            </w:r>
          </w:p>
        </w:tc>
      </w:tr>
      <w:tr w:rsidR="0059638D" w:rsidRPr="009831F5" w14:paraId="5F1EB1BF" w14:textId="77777777" w:rsidTr="001610AB">
        <w:trPr>
          <w:trHeight w:val="261"/>
        </w:trPr>
        <w:tc>
          <w:tcPr>
            <w:tcW w:w="1273" w:type="pct"/>
            <w:vMerge/>
            <w:vAlign w:val="center"/>
          </w:tcPr>
          <w:p w14:paraId="23AD3010"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46199966" w14:textId="67A7461D" w:rsidR="0059638D" w:rsidRPr="00EE5F46" w:rsidRDefault="0059638D" w:rsidP="0059638D">
            <w:pPr>
              <w:rPr>
                <w:rFonts w:ascii="Times New Roman" w:hAnsi="Times New Roman"/>
                <w:b/>
                <w:bCs/>
              </w:rPr>
            </w:pPr>
            <w:r w:rsidRPr="00EE5F46">
              <w:rPr>
                <w:rFonts w:ascii="Times New Roman" w:hAnsi="Times New Roman"/>
              </w:rPr>
              <w:t>Расчет показателей производства и реализации продукции.</w:t>
            </w:r>
          </w:p>
        </w:tc>
      </w:tr>
      <w:tr w:rsidR="0059638D" w:rsidRPr="009831F5" w14:paraId="34288B17" w14:textId="77777777" w:rsidTr="000D0B68">
        <w:trPr>
          <w:trHeight w:val="261"/>
        </w:trPr>
        <w:tc>
          <w:tcPr>
            <w:tcW w:w="1273" w:type="pct"/>
            <w:vMerge/>
            <w:vAlign w:val="center"/>
          </w:tcPr>
          <w:p w14:paraId="4286F51F" w14:textId="77777777" w:rsidR="0059638D" w:rsidRPr="009831F5" w:rsidRDefault="0059638D" w:rsidP="0059638D">
            <w:pPr>
              <w:rPr>
                <w:rFonts w:ascii="Times New Roman" w:hAnsi="Times New Roman"/>
                <w:b/>
                <w:sz w:val="24"/>
                <w:szCs w:val="24"/>
                <w:lang w:eastAsia="en-US"/>
              </w:rPr>
            </w:pPr>
          </w:p>
        </w:tc>
        <w:tc>
          <w:tcPr>
            <w:tcW w:w="3727" w:type="pct"/>
            <w:vAlign w:val="bottom"/>
          </w:tcPr>
          <w:p w14:paraId="1739BF06" w14:textId="77777777" w:rsidR="0059638D" w:rsidRPr="00EE5F46" w:rsidRDefault="0059638D" w:rsidP="0059638D">
            <w:pPr>
              <w:rPr>
                <w:rFonts w:ascii="Times New Roman" w:hAnsi="Times New Roman"/>
                <w:b/>
                <w:bCs/>
              </w:rPr>
            </w:pPr>
            <w:r w:rsidRPr="00EE5F46">
              <w:rPr>
                <w:rFonts w:ascii="Times New Roman" w:hAnsi="Times New Roman"/>
                <w:b/>
                <w:bCs/>
              </w:rPr>
              <w:t>В том числе самостоятельная работа обучающихся</w:t>
            </w:r>
          </w:p>
          <w:p w14:paraId="4E768712" w14:textId="1D61FFA8" w:rsidR="0059638D" w:rsidRPr="009831F5" w:rsidRDefault="0059638D" w:rsidP="0059638D">
            <w:pPr>
              <w:jc w:val="both"/>
              <w:rPr>
                <w:rFonts w:ascii="Times New Roman" w:hAnsi="Times New Roman"/>
                <w:sz w:val="24"/>
                <w:szCs w:val="24"/>
              </w:rPr>
            </w:pPr>
            <w:r w:rsidRPr="00EE5F46">
              <w:rPr>
                <w:rFonts w:ascii="Times New Roman" w:hAnsi="Times New Roman"/>
                <w:bCs/>
                <w:i/>
                <w:sz w:val="20"/>
              </w:rPr>
              <w:t>Необходимость и тематика определяются образовательной организацией</w:t>
            </w:r>
          </w:p>
        </w:tc>
      </w:tr>
      <w:tr w:rsidR="0059638D" w:rsidRPr="009831F5" w14:paraId="4D839B90" w14:textId="77777777" w:rsidTr="006D0471">
        <w:trPr>
          <w:trHeight w:val="225"/>
        </w:trPr>
        <w:tc>
          <w:tcPr>
            <w:tcW w:w="5000" w:type="pct"/>
            <w:gridSpan w:val="2"/>
            <w:vAlign w:val="center"/>
            <w:hideMark/>
          </w:tcPr>
          <w:p w14:paraId="1672CF33" w14:textId="104CC19F" w:rsidR="0059638D" w:rsidRPr="009831F5" w:rsidRDefault="0059638D" w:rsidP="0059638D">
            <w:pPr>
              <w:rPr>
                <w:rFonts w:ascii="Times New Roman" w:hAnsi="Times New Roman"/>
                <w:b/>
                <w:sz w:val="24"/>
                <w:szCs w:val="24"/>
                <w:lang w:eastAsia="en-US"/>
              </w:rPr>
            </w:pPr>
            <w:r w:rsidRPr="009831F5">
              <w:rPr>
                <w:rFonts w:ascii="Times New Roman" w:hAnsi="Times New Roman"/>
                <w:b/>
                <w:sz w:val="24"/>
                <w:szCs w:val="24"/>
              </w:rPr>
              <w:t xml:space="preserve">Всего:  </w:t>
            </w:r>
            <w:r>
              <w:rPr>
                <w:rFonts w:ascii="Times New Roman" w:hAnsi="Times New Roman"/>
                <w:b/>
                <w:sz w:val="24"/>
                <w:szCs w:val="24"/>
              </w:rPr>
              <w:t>70</w:t>
            </w:r>
            <w:r w:rsidRPr="009831F5">
              <w:rPr>
                <w:rFonts w:ascii="Times New Roman" w:hAnsi="Times New Roman"/>
                <w:b/>
                <w:sz w:val="24"/>
                <w:szCs w:val="24"/>
              </w:rPr>
              <w:t xml:space="preserve"> </w:t>
            </w:r>
            <w:proofErr w:type="spellStart"/>
            <w:r w:rsidRPr="009831F5">
              <w:rPr>
                <w:rFonts w:ascii="Times New Roman" w:hAnsi="Times New Roman"/>
                <w:b/>
                <w:sz w:val="24"/>
                <w:szCs w:val="24"/>
              </w:rPr>
              <w:t>ак.ч</w:t>
            </w:r>
            <w:proofErr w:type="spellEnd"/>
            <w:r w:rsidRPr="009831F5">
              <w:rPr>
                <w:rFonts w:ascii="Times New Roman" w:hAnsi="Times New Roman"/>
                <w:b/>
                <w:sz w:val="24"/>
                <w:szCs w:val="24"/>
              </w:rPr>
              <w:t>.</w:t>
            </w:r>
          </w:p>
        </w:tc>
      </w:tr>
    </w:tbl>
    <w:p w14:paraId="34A1AE1A" w14:textId="77777777" w:rsidR="00021ED9" w:rsidRPr="009831F5" w:rsidRDefault="00021ED9" w:rsidP="00021ED9">
      <w:pPr>
        <w:rPr>
          <w:rFonts w:ascii="Times New Roman" w:hAnsi="Times New Roman"/>
          <w:color w:val="auto"/>
          <w:sz w:val="24"/>
          <w:szCs w:val="24"/>
        </w:rPr>
      </w:pPr>
    </w:p>
    <w:p w14:paraId="39A0E1BB" w14:textId="77777777" w:rsidR="00021ED9" w:rsidRPr="009831F5" w:rsidRDefault="00021ED9" w:rsidP="00021ED9">
      <w:pPr>
        <w:rPr>
          <w:rFonts w:ascii="Times New Roman" w:hAnsi="Times New Roman"/>
          <w:color w:val="auto"/>
          <w:sz w:val="24"/>
          <w:szCs w:val="24"/>
        </w:rPr>
      </w:pPr>
    </w:p>
    <w:p w14:paraId="6C0084F1" w14:textId="77777777" w:rsidR="00021ED9" w:rsidRPr="009831F5" w:rsidRDefault="00021ED9" w:rsidP="00021ED9">
      <w:pPr>
        <w:rPr>
          <w:rFonts w:ascii="Times New Roman" w:hAnsi="Times New Roman"/>
          <w:color w:val="auto"/>
          <w:sz w:val="24"/>
          <w:szCs w:val="24"/>
        </w:rPr>
      </w:pPr>
    </w:p>
    <w:p w14:paraId="6AF912BA" w14:textId="68A5FB31" w:rsidR="00021ED9" w:rsidRPr="00C962CB" w:rsidRDefault="00C962CB" w:rsidP="00C962CB">
      <w:pPr>
        <w:jc w:val="center"/>
        <w:rPr>
          <w:rFonts w:ascii="Times New Roman" w:hAnsi="Times New Roman"/>
          <w:b/>
          <w:bCs/>
          <w:color w:val="auto"/>
          <w:sz w:val="24"/>
          <w:szCs w:val="24"/>
        </w:rPr>
      </w:pPr>
      <w:r w:rsidRPr="00C962CB">
        <w:rPr>
          <w:rFonts w:ascii="Times New Roman" w:hAnsi="Times New Roman"/>
          <w:b/>
          <w:bCs/>
          <w:color w:val="auto"/>
          <w:sz w:val="24"/>
          <w:szCs w:val="24"/>
        </w:rPr>
        <w:t>3. УСЛОВИЯ РЕАЛИЗАЦИИ ДИСЦИПЛИНЫ</w:t>
      </w:r>
    </w:p>
    <w:p w14:paraId="7050491A" w14:textId="77777777" w:rsidR="00021ED9" w:rsidRPr="00C962CB" w:rsidRDefault="00021ED9" w:rsidP="00021ED9">
      <w:pPr>
        <w:spacing w:after="120" w:line="276" w:lineRule="auto"/>
        <w:ind w:firstLine="709"/>
        <w:outlineLvl w:val="1"/>
        <w:rPr>
          <w:rFonts w:ascii="Times New Roman" w:hAnsi="Times New Roman"/>
          <w:b/>
          <w:bCs/>
          <w:color w:val="auto"/>
          <w:sz w:val="24"/>
          <w:szCs w:val="24"/>
        </w:rPr>
      </w:pPr>
      <w:r w:rsidRPr="00C962CB">
        <w:rPr>
          <w:rFonts w:ascii="Times New Roman" w:hAnsi="Times New Roman"/>
          <w:b/>
          <w:bCs/>
          <w:color w:val="auto"/>
          <w:sz w:val="24"/>
          <w:szCs w:val="24"/>
        </w:rPr>
        <w:t>3.1. Материально-техническое обеспечение</w:t>
      </w:r>
    </w:p>
    <w:p w14:paraId="31FB2E90" w14:textId="77777777" w:rsidR="000D0332" w:rsidRPr="00D01D18" w:rsidRDefault="000D0332" w:rsidP="000D0332">
      <w:pPr>
        <w:ind w:firstLine="709"/>
        <w:jc w:val="both"/>
        <w:rPr>
          <w:rFonts w:ascii="Times New Roman" w:hAnsi="Times New Roman"/>
          <w:bCs/>
          <w:color w:val="000000" w:themeColor="text1"/>
          <w:sz w:val="24"/>
          <w:szCs w:val="24"/>
        </w:rPr>
      </w:pPr>
      <w:r w:rsidRPr="00D01D18">
        <w:rPr>
          <w:rFonts w:ascii="Times New Roman" w:hAnsi="Times New Roman"/>
          <w:bCs/>
          <w:color w:val="000000" w:themeColor="text1"/>
          <w:sz w:val="24"/>
          <w:szCs w:val="24"/>
        </w:rPr>
        <w:t>Кабинет «</w:t>
      </w:r>
      <w:r w:rsidRPr="00D01D18">
        <w:rPr>
          <w:rFonts w:ascii="Times New Roman" w:hAnsi="Times New Roman"/>
          <w:sz w:val="24"/>
          <w:szCs w:val="24"/>
        </w:rPr>
        <w:t>Общепрофессиональных дисциплин и профессиональных модулей»</w:t>
      </w:r>
      <w:r>
        <w:rPr>
          <w:rFonts w:ascii="Times New Roman" w:hAnsi="Times New Roman"/>
          <w:sz w:val="24"/>
          <w:szCs w:val="24"/>
        </w:rPr>
        <w:t>,</w:t>
      </w:r>
      <w:r w:rsidRPr="00D01D18">
        <w:rPr>
          <w:rFonts w:ascii="Times New Roman" w:hAnsi="Times New Roman"/>
          <w:bCs/>
          <w:color w:val="000000" w:themeColor="text1"/>
          <w:sz w:val="24"/>
          <w:szCs w:val="24"/>
        </w:rPr>
        <w:t xml:space="preserve"> оснащенны</w:t>
      </w:r>
      <w:r>
        <w:rPr>
          <w:rFonts w:ascii="Times New Roman" w:hAnsi="Times New Roman"/>
          <w:bCs/>
          <w:color w:val="000000" w:themeColor="text1"/>
          <w:sz w:val="24"/>
          <w:szCs w:val="24"/>
        </w:rPr>
        <w:t>й</w:t>
      </w:r>
      <w:r w:rsidRPr="00D01D18">
        <w:rPr>
          <w:rFonts w:ascii="Times New Roman" w:hAnsi="Times New Roman"/>
          <w:bCs/>
          <w:color w:val="000000" w:themeColor="text1"/>
          <w:sz w:val="24"/>
          <w:szCs w:val="24"/>
        </w:rPr>
        <w:t xml:space="preserve"> в соответствии с приложением 3 ПОП-П. </w:t>
      </w:r>
    </w:p>
    <w:p w14:paraId="5BDF4EF3" w14:textId="77777777" w:rsidR="00021ED9" w:rsidRPr="009831F5" w:rsidRDefault="00021ED9" w:rsidP="00021ED9">
      <w:pPr>
        <w:rPr>
          <w:rFonts w:ascii="Times New Roman" w:hAnsi="Times New Roman"/>
          <w:color w:val="auto"/>
          <w:sz w:val="24"/>
          <w:szCs w:val="24"/>
        </w:rPr>
      </w:pPr>
    </w:p>
    <w:p w14:paraId="20E4ADD3" w14:textId="77777777" w:rsidR="00021ED9" w:rsidRPr="00C962CB" w:rsidRDefault="00021ED9" w:rsidP="00021ED9">
      <w:pPr>
        <w:spacing w:after="120" w:line="276" w:lineRule="auto"/>
        <w:ind w:firstLine="709"/>
        <w:outlineLvl w:val="1"/>
        <w:rPr>
          <w:rFonts w:ascii="Times New Roman" w:hAnsi="Times New Roman"/>
          <w:b/>
          <w:bCs/>
          <w:color w:val="auto"/>
          <w:sz w:val="24"/>
          <w:szCs w:val="24"/>
        </w:rPr>
      </w:pPr>
      <w:r w:rsidRPr="00C962CB">
        <w:rPr>
          <w:rFonts w:ascii="Times New Roman" w:hAnsi="Times New Roman"/>
          <w:b/>
          <w:bCs/>
          <w:color w:val="auto"/>
          <w:sz w:val="24"/>
          <w:szCs w:val="24"/>
        </w:rPr>
        <w:t>3.2. Учебно-методическое обеспечение</w:t>
      </w:r>
    </w:p>
    <w:p w14:paraId="7FED408E" w14:textId="77777777" w:rsidR="00021ED9" w:rsidRPr="009831F5" w:rsidRDefault="00021ED9" w:rsidP="00021ED9">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2532D0" w14:textId="77777777" w:rsidR="003239D7" w:rsidRPr="009831F5" w:rsidRDefault="003239D7" w:rsidP="001C508A">
      <w:pPr>
        <w:spacing w:line="276" w:lineRule="auto"/>
        <w:contextualSpacing/>
        <w:jc w:val="both"/>
        <w:rPr>
          <w:rFonts w:ascii="Times New Roman" w:hAnsi="Times New Roman"/>
          <w:color w:val="auto"/>
          <w:sz w:val="24"/>
          <w:szCs w:val="24"/>
        </w:rPr>
      </w:pPr>
    </w:p>
    <w:p w14:paraId="652C1383" w14:textId="77777777" w:rsidR="00021ED9" w:rsidRPr="009831F5" w:rsidRDefault="00021ED9" w:rsidP="00021ED9">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722667FA" w14:textId="77777777" w:rsidR="004F7B9B" w:rsidRDefault="00021ED9" w:rsidP="004F7B9B">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5546FE" w:rsidRPr="009831F5">
        <w:rPr>
          <w:rFonts w:ascii="Times New Roman" w:hAnsi="Times New Roman"/>
          <w:color w:val="auto"/>
          <w:sz w:val="24"/>
          <w:szCs w:val="24"/>
        </w:rPr>
        <w:t xml:space="preserve">Баринов, В. А. Бизнес-планирование : учебное пособие / В. А. Баринов. — 4-е изд., </w:t>
      </w:r>
      <w:proofErr w:type="spellStart"/>
      <w:r w:rsidR="005546FE" w:rsidRPr="009831F5">
        <w:rPr>
          <w:rFonts w:ascii="Times New Roman" w:hAnsi="Times New Roman"/>
          <w:color w:val="auto"/>
          <w:sz w:val="24"/>
          <w:szCs w:val="24"/>
        </w:rPr>
        <w:t>перераб</w:t>
      </w:r>
      <w:proofErr w:type="spellEnd"/>
      <w:r w:rsidR="005546FE" w:rsidRPr="009831F5">
        <w:rPr>
          <w:rFonts w:ascii="Times New Roman" w:hAnsi="Times New Roman"/>
          <w:color w:val="auto"/>
          <w:sz w:val="24"/>
          <w:szCs w:val="24"/>
        </w:rPr>
        <w:t xml:space="preserve">. и доп. — Москва : ФОРУМ : ИНФРА-М, 2022. — 272 с. — (Среднее профессиональное образование). - ISBN 978-5-00091-082-5. - Текст : электронный. - URL: </w:t>
      </w:r>
      <w:hyperlink r:id="rId75" w:history="1">
        <w:r w:rsidR="004F7B9B" w:rsidRPr="005021AE">
          <w:rPr>
            <w:rStyle w:val="affffff4"/>
            <w:rFonts w:ascii="Times New Roman" w:hAnsi="Times New Roman"/>
            <w:sz w:val="24"/>
            <w:szCs w:val="24"/>
          </w:rPr>
          <w:t>https://znanium.com/catalog/product/1839669</w:t>
        </w:r>
      </w:hyperlink>
      <w:r w:rsidRPr="009831F5">
        <w:rPr>
          <w:rFonts w:ascii="Times New Roman" w:hAnsi="Times New Roman"/>
          <w:color w:val="auto"/>
          <w:sz w:val="24"/>
          <w:szCs w:val="24"/>
        </w:rPr>
        <w:t>.</w:t>
      </w:r>
    </w:p>
    <w:p w14:paraId="7A8AACC7" w14:textId="77777777" w:rsidR="004F7B9B" w:rsidRDefault="004F7B9B" w:rsidP="004F7B9B">
      <w:pPr>
        <w:ind w:firstLine="708"/>
        <w:jc w:val="both"/>
        <w:rPr>
          <w:rFonts w:ascii="Times New Roman" w:hAnsi="Times New Roman"/>
          <w:color w:val="auto"/>
          <w:sz w:val="24"/>
          <w:szCs w:val="24"/>
        </w:rPr>
      </w:pPr>
      <w:r>
        <w:rPr>
          <w:rFonts w:ascii="Times New Roman" w:hAnsi="Times New Roman"/>
          <w:color w:val="auto"/>
          <w:sz w:val="24"/>
          <w:szCs w:val="24"/>
        </w:rPr>
        <w:t xml:space="preserve">2. </w:t>
      </w:r>
      <w:r w:rsidRPr="00EE5F46">
        <w:rPr>
          <w:rFonts w:ascii="Times New Roman" w:hAnsi="Times New Roman"/>
          <w:color w:val="181818"/>
          <w:sz w:val="24"/>
          <w:szCs w:val="24"/>
        </w:rPr>
        <w:t xml:space="preserve">Борисов, Е. Ф.  Основы экономики: учебник и практикум для среднего профессионального образования / Е. Ф. Борисов. — 7-е изд., </w:t>
      </w:r>
      <w:proofErr w:type="spellStart"/>
      <w:r w:rsidRPr="00EE5F46">
        <w:rPr>
          <w:rFonts w:ascii="Times New Roman" w:hAnsi="Times New Roman"/>
          <w:color w:val="181818"/>
          <w:sz w:val="24"/>
          <w:szCs w:val="24"/>
        </w:rPr>
        <w:t>перераб</w:t>
      </w:r>
      <w:proofErr w:type="spellEnd"/>
      <w:r w:rsidRPr="00EE5F46">
        <w:rPr>
          <w:rFonts w:ascii="Times New Roman" w:hAnsi="Times New Roman"/>
          <w:color w:val="181818"/>
          <w:sz w:val="24"/>
          <w:szCs w:val="24"/>
        </w:rPr>
        <w:t xml:space="preserve">. и доп. — Москва: Издательство </w:t>
      </w:r>
      <w:proofErr w:type="spellStart"/>
      <w:r w:rsidRPr="00EE5F46">
        <w:rPr>
          <w:rFonts w:ascii="Times New Roman" w:hAnsi="Times New Roman"/>
          <w:color w:val="181818"/>
          <w:sz w:val="24"/>
          <w:szCs w:val="24"/>
        </w:rPr>
        <w:t>Юрайт</w:t>
      </w:r>
      <w:proofErr w:type="spellEnd"/>
      <w:r w:rsidRPr="00EE5F46">
        <w:rPr>
          <w:rFonts w:ascii="Times New Roman" w:hAnsi="Times New Roman"/>
          <w:color w:val="181818"/>
          <w:sz w:val="24"/>
          <w:szCs w:val="24"/>
        </w:rPr>
        <w:t>, 2023. — 383 с. — (Профессиональное образование). — ISBN 978-5-534-02043-4. — Текст: непосредственный.</w:t>
      </w:r>
    </w:p>
    <w:p w14:paraId="3EA64D25" w14:textId="77777777" w:rsidR="004F7B9B" w:rsidRDefault="004F7B9B" w:rsidP="004F7B9B">
      <w:pPr>
        <w:ind w:firstLine="708"/>
        <w:jc w:val="both"/>
        <w:rPr>
          <w:rFonts w:ascii="Times New Roman" w:hAnsi="Times New Roman"/>
          <w:color w:val="auto"/>
          <w:sz w:val="24"/>
          <w:szCs w:val="24"/>
        </w:rPr>
      </w:pPr>
      <w:r>
        <w:rPr>
          <w:rFonts w:ascii="Times New Roman" w:hAnsi="Times New Roman"/>
          <w:color w:val="auto"/>
          <w:sz w:val="24"/>
          <w:szCs w:val="24"/>
        </w:rPr>
        <w:t>3</w:t>
      </w:r>
      <w:r w:rsidR="00021ED9" w:rsidRPr="009831F5">
        <w:rPr>
          <w:rFonts w:ascii="Times New Roman" w:hAnsi="Times New Roman"/>
          <w:color w:val="auto"/>
          <w:sz w:val="24"/>
          <w:szCs w:val="24"/>
        </w:rPr>
        <w:t xml:space="preserve">. </w:t>
      </w:r>
      <w:r w:rsidR="005546FE" w:rsidRPr="009831F5">
        <w:rPr>
          <w:rFonts w:ascii="Times New Roman" w:hAnsi="Times New Roman"/>
          <w:color w:val="auto"/>
          <w:sz w:val="24"/>
          <w:szCs w:val="24"/>
        </w:rPr>
        <w:t xml:space="preserve">Морозов, Г. Б. Предпринимательская деятельность : учебник и практикум для среднего профессионального образования / Г. Б. Морозов. — 4-е изд., </w:t>
      </w:r>
      <w:proofErr w:type="spellStart"/>
      <w:r w:rsidR="005546FE" w:rsidRPr="009831F5">
        <w:rPr>
          <w:rFonts w:ascii="Times New Roman" w:hAnsi="Times New Roman"/>
          <w:color w:val="auto"/>
          <w:sz w:val="24"/>
          <w:szCs w:val="24"/>
        </w:rPr>
        <w:t>перераб</w:t>
      </w:r>
      <w:proofErr w:type="spellEnd"/>
      <w:r w:rsidR="005546FE" w:rsidRPr="009831F5">
        <w:rPr>
          <w:rFonts w:ascii="Times New Roman" w:hAnsi="Times New Roman"/>
          <w:color w:val="auto"/>
          <w:sz w:val="24"/>
          <w:szCs w:val="24"/>
        </w:rPr>
        <w:t xml:space="preserve">. и доп. — Москва : Издательство </w:t>
      </w:r>
      <w:proofErr w:type="spellStart"/>
      <w:r w:rsidR="005546FE" w:rsidRPr="009831F5">
        <w:rPr>
          <w:rFonts w:ascii="Times New Roman" w:hAnsi="Times New Roman"/>
          <w:color w:val="auto"/>
          <w:sz w:val="24"/>
          <w:szCs w:val="24"/>
        </w:rPr>
        <w:t>Юрайт</w:t>
      </w:r>
      <w:proofErr w:type="spellEnd"/>
      <w:r w:rsidR="005546FE" w:rsidRPr="009831F5">
        <w:rPr>
          <w:rFonts w:ascii="Times New Roman" w:hAnsi="Times New Roman"/>
          <w:color w:val="auto"/>
          <w:sz w:val="24"/>
          <w:szCs w:val="24"/>
        </w:rPr>
        <w:t xml:space="preserve">, 2024. — 457 с. — (Профессиональное образование). — ISBN 978-5-534-13977-8. — Текст : электронный // Образовательная платформа </w:t>
      </w:r>
      <w:proofErr w:type="spellStart"/>
      <w:r w:rsidR="005546FE" w:rsidRPr="009831F5">
        <w:rPr>
          <w:rFonts w:ascii="Times New Roman" w:hAnsi="Times New Roman"/>
          <w:color w:val="auto"/>
          <w:sz w:val="24"/>
          <w:szCs w:val="24"/>
        </w:rPr>
        <w:t>Юрайт</w:t>
      </w:r>
      <w:proofErr w:type="spellEnd"/>
      <w:r w:rsidR="005546FE" w:rsidRPr="009831F5">
        <w:rPr>
          <w:rFonts w:ascii="Times New Roman" w:hAnsi="Times New Roman"/>
          <w:color w:val="auto"/>
          <w:sz w:val="24"/>
          <w:szCs w:val="24"/>
        </w:rPr>
        <w:t xml:space="preserve"> [сайт]. — URL: </w:t>
      </w:r>
      <w:hyperlink r:id="rId76" w:history="1">
        <w:r w:rsidRPr="005021AE">
          <w:rPr>
            <w:rStyle w:val="affffff4"/>
            <w:rFonts w:ascii="Times New Roman" w:hAnsi="Times New Roman"/>
            <w:sz w:val="24"/>
            <w:szCs w:val="24"/>
          </w:rPr>
          <w:t>https://urait.ru/bcode/539647</w:t>
        </w:r>
      </w:hyperlink>
      <w:r w:rsidR="00021ED9" w:rsidRPr="009831F5">
        <w:rPr>
          <w:rFonts w:ascii="Times New Roman" w:hAnsi="Times New Roman"/>
          <w:color w:val="auto"/>
          <w:sz w:val="24"/>
          <w:szCs w:val="24"/>
        </w:rPr>
        <w:t>.</w:t>
      </w:r>
    </w:p>
    <w:p w14:paraId="1DD50CE0" w14:textId="5664AFF0" w:rsidR="00160938" w:rsidRDefault="004F7B9B" w:rsidP="004F7B9B">
      <w:pPr>
        <w:ind w:firstLine="708"/>
        <w:jc w:val="both"/>
        <w:rPr>
          <w:rFonts w:ascii="Times New Roman" w:hAnsi="Times New Roman"/>
          <w:color w:val="auto"/>
          <w:sz w:val="24"/>
          <w:szCs w:val="24"/>
        </w:rPr>
      </w:pPr>
      <w:r>
        <w:rPr>
          <w:rFonts w:ascii="Times New Roman" w:hAnsi="Times New Roman"/>
          <w:color w:val="auto"/>
          <w:sz w:val="24"/>
          <w:szCs w:val="24"/>
        </w:rPr>
        <w:lastRenderedPageBreak/>
        <w:t xml:space="preserve">4 </w:t>
      </w:r>
      <w:r w:rsidR="00160938" w:rsidRPr="00160938">
        <w:rPr>
          <w:rFonts w:ascii="Times New Roman" w:hAnsi="Times New Roman"/>
          <w:color w:val="auto"/>
          <w:sz w:val="24"/>
          <w:szCs w:val="24"/>
        </w:rPr>
        <w:t xml:space="preserve">Сафронов, Н. А. Экономика организации (предприятия) : учебник для среднего профессионального образования / Н.А. Сафронов. — 2-е изд., с изм. — Москва : Магистр : ИНФРА-М, 2023. — 256 с. - ISBN 978-5-9776-0059-0. - Текст : электронный. - URL: </w:t>
      </w:r>
      <w:hyperlink r:id="rId77" w:history="1">
        <w:r w:rsidR="00160938" w:rsidRPr="005021AE">
          <w:rPr>
            <w:rStyle w:val="affffff4"/>
            <w:rFonts w:ascii="Times New Roman" w:hAnsi="Times New Roman"/>
            <w:sz w:val="24"/>
            <w:szCs w:val="24"/>
          </w:rPr>
          <w:t>https://znanium.com/catalog/product/1902024</w:t>
        </w:r>
      </w:hyperlink>
    </w:p>
    <w:p w14:paraId="4527F0C4" w14:textId="1A294471" w:rsidR="004F7B9B" w:rsidRDefault="00160938" w:rsidP="004F7B9B">
      <w:pPr>
        <w:ind w:firstLine="708"/>
        <w:jc w:val="both"/>
        <w:rPr>
          <w:rFonts w:ascii="Times New Roman" w:hAnsi="Times New Roman"/>
          <w:color w:val="auto"/>
          <w:sz w:val="24"/>
          <w:szCs w:val="24"/>
        </w:rPr>
      </w:pPr>
      <w:r>
        <w:rPr>
          <w:rFonts w:ascii="Times New Roman" w:hAnsi="Times New Roman"/>
          <w:color w:val="auto"/>
          <w:sz w:val="24"/>
          <w:szCs w:val="24"/>
        </w:rPr>
        <w:t xml:space="preserve">5. </w:t>
      </w:r>
      <w:r w:rsidR="004F7B9B" w:rsidRPr="00EE5F46">
        <w:rPr>
          <w:rFonts w:ascii="Times New Roman" w:hAnsi="Times New Roman"/>
          <w:color w:val="181818"/>
          <w:sz w:val="24"/>
          <w:szCs w:val="24"/>
        </w:rPr>
        <w:t>Соколова С.В. Экономика организации (7-е изд.). – М.: Издательский центр «Академия», 2023. – ISBN 978-5-0054-1186-0. – Текст: непосредственный.</w:t>
      </w:r>
    </w:p>
    <w:p w14:paraId="786A510E" w14:textId="19CD3C3C" w:rsidR="004F7B9B" w:rsidRDefault="00160938" w:rsidP="004F7B9B">
      <w:pPr>
        <w:ind w:firstLine="708"/>
        <w:jc w:val="both"/>
        <w:rPr>
          <w:rFonts w:ascii="Times New Roman" w:hAnsi="Times New Roman"/>
          <w:color w:val="auto"/>
          <w:sz w:val="24"/>
          <w:szCs w:val="24"/>
        </w:rPr>
      </w:pPr>
      <w:r>
        <w:rPr>
          <w:rFonts w:ascii="Times New Roman" w:hAnsi="Times New Roman"/>
          <w:color w:val="auto"/>
          <w:sz w:val="24"/>
          <w:szCs w:val="24"/>
        </w:rPr>
        <w:t>6</w:t>
      </w:r>
      <w:r w:rsidR="004F7B9B">
        <w:rPr>
          <w:rFonts w:ascii="Times New Roman" w:hAnsi="Times New Roman"/>
          <w:color w:val="auto"/>
          <w:sz w:val="24"/>
          <w:szCs w:val="24"/>
        </w:rPr>
        <w:t xml:space="preserve">. </w:t>
      </w:r>
      <w:proofErr w:type="spellStart"/>
      <w:r w:rsidR="004F7B9B" w:rsidRPr="00EE5F46">
        <w:rPr>
          <w:rFonts w:ascii="Times New Roman" w:hAnsi="Times New Roman"/>
          <w:color w:val="181818"/>
          <w:sz w:val="24"/>
          <w:szCs w:val="24"/>
        </w:rPr>
        <w:t>Шимко</w:t>
      </w:r>
      <w:proofErr w:type="spellEnd"/>
      <w:r w:rsidR="004F7B9B" w:rsidRPr="00EE5F46">
        <w:rPr>
          <w:rFonts w:ascii="Times New Roman" w:hAnsi="Times New Roman"/>
          <w:color w:val="181818"/>
          <w:sz w:val="24"/>
          <w:szCs w:val="24"/>
        </w:rPr>
        <w:t xml:space="preserve"> П.Д. Основы экономики. (СПО). Учебник. Издательство: </w:t>
      </w:r>
      <w:proofErr w:type="spellStart"/>
      <w:r w:rsidR="004F7B9B" w:rsidRPr="00EE5F46">
        <w:rPr>
          <w:rFonts w:ascii="Times New Roman" w:hAnsi="Times New Roman"/>
          <w:color w:val="181818"/>
          <w:sz w:val="24"/>
          <w:szCs w:val="24"/>
        </w:rPr>
        <w:t>КноРус</w:t>
      </w:r>
      <w:proofErr w:type="spellEnd"/>
      <w:r w:rsidR="004F7B9B" w:rsidRPr="00EE5F46">
        <w:rPr>
          <w:rFonts w:ascii="Times New Roman" w:hAnsi="Times New Roman"/>
          <w:color w:val="181818"/>
          <w:sz w:val="24"/>
          <w:szCs w:val="24"/>
        </w:rPr>
        <w:t>, - 2023. – 292. - ISBN: 978-5-406-10660-0. – Текст: непосредственный.</w:t>
      </w:r>
    </w:p>
    <w:p w14:paraId="0C1FF4C0" w14:textId="356F7AF3" w:rsidR="004F7B9B" w:rsidRDefault="00160938" w:rsidP="004F7B9B">
      <w:pPr>
        <w:ind w:firstLine="708"/>
        <w:jc w:val="both"/>
        <w:rPr>
          <w:rFonts w:ascii="Times New Roman" w:hAnsi="Times New Roman"/>
          <w:color w:val="181818"/>
          <w:sz w:val="24"/>
          <w:szCs w:val="24"/>
        </w:rPr>
      </w:pPr>
      <w:r>
        <w:rPr>
          <w:rFonts w:ascii="Times New Roman" w:hAnsi="Times New Roman"/>
          <w:color w:val="auto"/>
          <w:sz w:val="24"/>
          <w:szCs w:val="24"/>
        </w:rPr>
        <w:t>7</w:t>
      </w:r>
      <w:r w:rsidR="004F7B9B">
        <w:rPr>
          <w:rFonts w:ascii="Times New Roman" w:hAnsi="Times New Roman"/>
          <w:color w:val="auto"/>
          <w:sz w:val="24"/>
          <w:szCs w:val="24"/>
        </w:rPr>
        <w:t xml:space="preserve">. </w:t>
      </w:r>
      <w:proofErr w:type="spellStart"/>
      <w:r w:rsidR="004F7B9B" w:rsidRPr="00EE5F46">
        <w:rPr>
          <w:rFonts w:ascii="Times New Roman" w:hAnsi="Times New Roman"/>
          <w:color w:val="181818"/>
          <w:sz w:val="24"/>
          <w:szCs w:val="24"/>
        </w:rPr>
        <w:t>Череданова</w:t>
      </w:r>
      <w:proofErr w:type="spellEnd"/>
      <w:r w:rsidR="004F7B9B" w:rsidRPr="00EE5F46">
        <w:rPr>
          <w:rFonts w:ascii="Times New Roman" w:hAnsi="Times New Roman"/>
          <w:color w:val="181818"/>
          <w:sz w:val="24"/>
          <w:szCs w:val="24"/>
        </w:rPr>
        <w:t xml:space="preserve"> Л.Н. Основы экономики и предпринимательства (21-е изд.) М.: Издательский центр «Академия», 2022. – 224с. – ISBN 978-5-0054-1049-8. – Текст: непосредственный.</w:t>
      </w:r>
    </w:p>
    <w:p w14:paraId="575363DD" w14:textId="0FED7982" w:rsidR="00160938" w:rsidRPr="004F7B9B" w:rsidRDefault="00160938" w:rsidP="004F7B9B">
      <w:pPr>
        <w:ind w:firstLine="708"/>
        <w:jc w:val="both"/>
        <w:rPr>
          <w:rFonts w:ascii="Times New Roman" w:hAnsi="Times New Roman"/>
          <w:color w:val="auto"/>
          <w:sz w:val="24"/>
          <w:szCs w:val="24"/>
        </w:rPr>
      </w:pPr>
      <w:r>
        <w:rPr>
          <w:rFonts w:ascii="Times New Roman" w:hAnsi="Times New Roman"/>
          <w:color w:val="auto"/>
          <w:sz w:val="24"/>
          <w:szCs w:val="24"/>
        </w:rPr>
        <w:t xml:space="preserve">8. </w:t>
      </w:r>
      <w:r w:rsidRPr="00160938">
        <w:rPr>
          <w:rFonts w:ascii="Times New Roman" w:hAnsi="Times New Roman"/>
          <w:color w:val="auto"/>
          <w:sz w:val="24"/>
          <w:szCs w:val="24"/>
        </w:rPr>
        <w:t>Яцков, И. Б. Экономика отрасли. Морской транспорт / И. Б. Яцков. — 2-е изд., стер. — Санкт-Петербург : Лань, 2022. — 328 с. — ISBN 978-5-507-44461-8. — Текст : электронный // Лань : электронно-библиотечная система. — URL: https://e.lanbook.com/book/224699</w:t>
      </w:r>
    </w:p>
    <w:p w14:paraId="33D8765C" w14:textId="77777777" w:rsidR="00021ED9" w:rsidRPr="009831F5" w:rsidRDefault="00021ED9" w:rsidP="00021ED9">
      <w:pPr>
        <w:jc w:val="both"/>
        <w:rPr>
          <w:rFonts w:ascii="Times New Roman" w:hAnsi="Times New Roman"/>
          <w:color w:val="auto"/>
          <w:sz w:val="24"/>
          <w:szCs w:val="24"/>
        </w:rPr>
      </w:pPr>
    </w:p>
    <w:p w14:paraId="12416BC2" w14:textId="77777777" w:rsidR="00021ED9" w:rsidRPr="009831F5" w:rsidRDefault="00021ED9" w:rsidP="00021ED9">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72CFBE20" w14:textId="77777777" w:rsidR="00021ED9" w:rsidRPr="009831F5" w:rsidRDefault="00021ED9" w:rsidP="00021ED9">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center"/>
        <w:tblLayout w:type="fixed"/>
        <w:tblCellMar>
          <w:left w:w="40" w:type="dxa"/>
          <w:right w:w="40" w:type="dxa"/>
        </w:tblCellMar>
        <w:tblLook w:val="04A0" w:firstRow="1" w:lastRow="0" w:firstColumn="1" w:lastColumn="0" w:noHBand="0" w:noVBand="1"/>
      </w:tblPr>
      <w:tblGrid>
        <w:gridCol w:w="3238"/>
        <w:gridCol w:w="4110"/>
        <w:gridCol w:w="2527"/>
      </w:tblGrid>
      <w:tr w:rsidR="00E76357" w:rsidRPr="009831F5" w14:paraId="4D84EE67" w14:textId="77777777" w:rsidTr="004D56CB">
        <w:trPr>
          <w:trHeight w:val="537"/>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0F4D7E89"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Результаты обучения</w:t>
            </w:r>
          </w:p>
        </w:tc>
        <w:tc>
          <w:tcPr>
            <w:tcW w:w="4110" w:type="dxa"/>
            <w:tcBorders>
              <w:top w:val="single" w:sz="6" w:space="0" w:color="auto"/>
              <w:left w:val="single" w:sz="6" w:space="0" w:color="auto"/>
              <w:bottom w:val="single" w:sz="6" w:space="0" w:color="auto"/>
              <w:right w:val="single" w:sz="6" w:space="0" w:color="auto"/>
            </w:tcBorders>
            <w:vAlign w:val="center"/>
            <w:hideMark/>
          </w:tcPr>
          <w:p w14:paraId="2AFC03F2"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527" w:type="dxa"/>
            <w:tcBorders>
              <w:top w:val="single" w:sz="6" w:space="0" w:color="auto"/>
              <w:left w:val="single" w:sz="6" w:space="0" w:color="auto"/>
              <w:bottom w:val="single" w:sz="4" w:space="0" w:color="auto"/>
              <w:right w:val="single" w:sz="6" w:space="0" w:color="auto"/>
            </w:tcBorders>
            <w:vAlign w:val="center"/>
            <w:hideMark/>
          </w:tcPr>
          <w:p w14:paraId="21301AE8"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E76357" w:rsidRPr="009831F5" w14:paraId="453561CE" w14:textId="77777777" w:rsidTr="004D56CB">
        <w:trPr>
          <w:trHeight w:val="835"/>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27C3F189" w14:textId="77777777" w:rsidR="00E76357" w:rsidRPr="009831F5" w:rsidRDefault="00E76357" w:rsidP="004D56CB">
            <w:pPr>
              <w:pStyle w:val="Style40"/>
              <w:widowControl/>
              <w:spacing w:line="240" w:lineRule="auto"/>
              <w:ind w:left="8" w:hanging="36"/>
              <w:jc w:val="both"/>
              <w:rPr>
                <w:rFonts w:ascii="Times New Roman" w:hAnsi="Times New Roman" w:cs="Times New Roman"/>
                <w:b/>
                <w:bCs/>
                <w:lang w:eastAsia="en-US"/>
              </w:rPr>
            </w:pPr>
            <w:r w:rsidRPr="009831F5">
              <w:rPr>
                <w:rFonts w:ascii="Times New Roman" w:hAnsi="Times New Roman" w:cs="Times New Roman"/>
                <w:b/>
                <w:bCs/>
                <w:lang w:eastAsia="en-US"/>
              </w:rPr>
              <w:t>Умеет:</w:t>
            </w:r>
          </w:p>
          <w:p w14:paraId="145E9669"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en-US"/>
              </w:rPr>
            </w:pPr>
            <w:r w:rsidRPr="009831F5">
              <w:rPr>
                <w:rFonts w:ascii="Times New Roman" w:hAnsi="Times New Roman" w:cs="Times New Roman"/>
                <w:lang w:eastAsia="en-US"/>
              </w:rPr>
              <w:t xml:space="preserve">-применять положения гражданского, трудового и административного права в сфере экономики организации оперировать экономическими терминами, </w:t>
            </w:r>
          </w:p>
          <w:p w14:paraId="7FBAC120" w14:textId="0BBCFD5C"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tc>
        <w:tc>
          <w:tcPr>
            <w:tcW w:w="4110" w:type="dxa"/>
            <w:tcBorders>
              <w:top w:val="single" w:sz="6" w:space="0" w:color="auto"/>
              <w:left w:val="single" w:sz="6" w:space="0" w:color="auto"/>
              <w:bottom w:val="single" w:sz="4" w:space="0" w:color="auto"/>
              <w:right w:val="single" w:sz="6" w:space="0" w:color="auto"/>
            </w:tcBorders>
            <w:vAlign w:val="center"/>
            <w:hideMark/>
          </w:tcPr>
          <w:p w14:paraId="3A8FF56A" w14:textId="28AA693B"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Style w:val="FontStyle54"/>
                <w:sz w:val="24"/>
                <w:szCs w:val="24"/>
                <w:lang w:eastAsia="en-US"/>
              </w:rPr>
              <w:t>Правильно выполн</w:t>
            </w:r>
            <w:r w:rsidR="001C508A">
              <w:rPr>
                <w:rStyle w:val="FontStyle54"/>
                <w:sz w:val="24"/>
                <w:szCs w:val="24"/>
                <w:lang w:eastAsia="en-US"/>
              </w:rPr>
              <w:t>яет</w:t>
            </w:r>
            <w:r w:rsidRPr="009831F5">
              <w:rPr>
                <w:rStyle w:val="FontStyle54"/>
                <w:sz w:val="24"/>
                <w:szCs w:val="24"/>
                <w:lang w:eastAsia="en-US"/>
              </w:rPr>
              <w:t xml:space="preserve"> задани</w:t>
            </w:r>
            <w:r w:rsidR="001C508A">
              <w:rPr>
                <w:rStyle w:val="FontStyle54"/>
                <w:sz w:val="24"/>
                <w:szCs w:val="24"/>
                <w:lang w:eastAsia="en-US"/>
              </w:rPr>
              <w:t>я</w:t>
            </w:r>
            <w:r w:rsidRPr="009831F5">
              <w:rPr>
                <w:rStyle w:val="FontStyle54"/>
                <w:sz w:val="24"/>
                <w:szCs w:val="24"/>
                <w:lang w:eastAsia="en-US"/>
              </w:rPr>
              <w:t>, связанны</w:t>
            </w:r>
            <w:r w:rsidR="001C508A">
              <w:rPr>
                <w:rStyle w:val="FontStyle54"/>
                <w:sz w:val="24"/>
                <w:szCs w:val="24"/>
                <w:lang w:eastAsia="en-US"/>
              </w:rPr>
              <w:t>е</w:t>
            </w:r>
            <w:r w:rsidRPr="009831F5">
              <w:rPr>
                <w:rStyle w:val="FontStyle54"/>
                <w:sz w:val="24"/>
                <w:szCs w:val="24"/>
                <w:lang w:eastAsia="en-US"/>
              </w:rPr>
              <w:t xml:space="preserve">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3FC6C909" w14:textId="77777777" w:rsidR="00E76357" w:rsidRPr="009831F5" w:rsidRDefault="00E76357" w:rsidP="004D56CB">
            <w:pPr>
              <w:jc w:val="both"/>
              <w:rPr>
                <w:rStyle w:val="FontStyle54"/>
                <w:sz w:val="24"/>
                <w:szCs w:val="24"/>
                <w:lang w:eastAsia="en-US"/>
              </w:rPr>
            </w:pPr>
            <w:r w:rsidRPr="009831F5">
              <w:rPr>
                <w:rStyle w:val="FontStyle54"/>
                <w:sz w:val="24"/>
                <w:szCs w:val="24"/>
              </w:rPr>
              <w:t xml:space="preserve"> 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w:t>
            </w:r>
          </w:p>
          <w:p w14:paraId="481B3CD4" w14:textId="77777777" w:rsidR="00E76357" w:rsidRPr="009831F5" w:rsidRDefault="00E76357" w:rsidP="004D56CB">
            <w:pPr>
              <w:jc w:val="both"/>
              <w:rPr>
                <w:rStyle w:val="FontStyle54"/>
                <w:sz w:val="24"/>
                <w:szCs w:val="24"/>
              </w:rPr>
            </w:pPr>
          </w:p>
          <w:p w14:paraId="57F973B2" w14:textId="77777777" w:rsidR="00E76357" w:rsidRPr="009831F5" w:rsidRDefault="00E76357" w:rsidP="004D56CB">
            <w:pPr>
              <w:jc w:val="both"/>
              <w:rPr>
                <w:rStyle w:val="FontStyle54"/>
                <w:sz w:val="24"/>
                <w:szCs w:val="24"/>
              </w:rPr>
            </w:pPr>
          </w:p>
          <w:p w14:paraId="17D855F9" w14:textId="77777777" w:rsidR="00E76357" w:rsidRPr="009831F5" w:rsidRDefault="00E76357" w:rsidP="004D56CB">
            <w:pPr>
              <w:jc w:val="both"/>
              <w:rPr>
                <w:rStyle w:val="FontStyle54"/>
                <w:sz w:val="24"/>
                <w:szCs w:val="24"/>
              </w:rPr>
            </w:pPr>
          </w:p>
          <w:p w14:paraId="6166F0EB" w14:textId="77777777" w:rsidR="00E76357" w:rsidRPr="009831F5" w:rsidRDefault="00E76357" w:rsidP="004D56CB">
            <w:pPr>
              <w:jc w:val="both"/>
              <w:rPr>
                <w:rStyle w:val="FontStyle54"/>
                <w:sz w:val="24"/>
                <w:szCs w:val="24"/>
              </w:rPr>
            </w:pPr>
          </w:p>
        </w:tc>
      </w:tr>
      <w:tr w:rsidR="00E76357" w:rsidRPr="009831F5" w14:paraId="1A04AC4D" w14:textId="77777777" w:rsidTr="004D56CB">
        <w:trPr>
          <w:trHeight w:val="835"/>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2BF5EE09" w14:textId="2D28E25D"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14B98CB7" w14:textId="77777777"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организацию производственного и технологического процессов</w:t>
            </w:r>
          </w:p>
        </w:tc>
        <w:tc>
          <w:tcPr>
            <w:tcW w:w="4110" w:type="dxa"/>
            <w:tcBorders>
              <w:top w:val="nil"/>
              <w:left w:val="single" w:sz="6" w:space="0" w:color="auto"/>
              <w:bottom w:val="single" w:sz="4" w:space="0" w:color="auto"/>
              <w:right w:val="single" w:sz="6" w:space="0" w:color="auto"/>
            </w:tcBorders>
            <w:vAlign w:val="center"/>
            <w:hideMark/>
          </w:tcPr>
          <w:p w14:paraId="2D57F9DC" w14:textId="622D03E4" w:rsidR="00E76357" w:rsidRPr="009831F5" w:rsidRDefault="001C508A" w:rsidP="004D56CB">
            <w:pPr>
              <w:pStyle w:val="Style40"/>
              <w:widowControl/>
              <w:spacing w:line="240" w:lineRule="auto"/>
              <w:ind w:left="56" w:firstLine="12"/>
              <w:jc w:val="both"/>
              <w:rPr>
                <w:rStyle w:val="FontStyle54"/>
                <w:sz w:val="24"/>
                <w:szCs w:val="24"/>
                <w:highlight w:val="yellow"/>
                <w:lang w:eastAsia="en-US"/>
              </w:rPr>
            </w:pPr>
            <w:r w:rsidRPr="009831F5">
              <w:rPr>
                <w:rStyle w:val="FontStyle54"/>
                <w:sz w:val="24"/>
                <w:szCs w:val="24"/>
                <w:lang w:eastAsia="en-US"/>
              </w:rPr>
              <w:t>Правильно выполн</w:t>
            </w:r>
            <w:r>
              <w:rPr>
                <w:rStyle w:val="FontStyle54"/>
                <w:sz w:val="24"/>
                <w:szCs w:val="24"/>
                <w:lang w:eastAsia="en-US"/>
              </w:rPr>
              <w:t>яет</w:t>
            </w:r>
            <w:r w:rsidRPr="009831F5">
              <w:rPr>
                <w:rStyle w:val="FontStyle54"/>
                <w:sz w:val="24"/>
                <w:szCs w:val="24"/>
                <w:lang w:eastAsia="en-US"/>
              </w:rPr>
              <w:t xml:space="preserve"> задани</w:t>
            </w:r>
            <w:r>
              <w:rPr>
                <w:rStyle w:val="FontStyle54"/>
                <w:sz w:val="24"/>
                <w:szCs w:val="24"/>
                <w:lang w:eastAsia="en-US"/>
              </w:rPr>
              <w:t>я</w:t>
            </w:r>
            <w:r w:rsidRPr="009831F5">
              <w:rPr>
                <w:rStyle w:val="FontStyle54"/>
                <w:sz w:val="24"/>
                <w:szCs w:val="24"/>
                <w:lang w:eastAsia="en-US"/>
              </w:rPr>
              <w:t xml:space="preserve">, </w:t>
            </w:r>
            <w:r w:rsidR="00E76357" w:rsidRPr="009831F5">
              <w:rPr>
                <w:rFonts w:ascii="Times New Roman" w:hAnsi="Times New Roman" w:cs="Times New Roman"/>
                <w:lang w:eastAsia="en-US"/>
              </w:rPr>
              <w:t>тест</w:t>
            </w:r>
            <w:r>
              <w:rPr>
                <w:rFonts w:ascii="Times New Roman" w:hAnsi="Times New Roman" w:cs="Times New Roman"/>
                <w:lang w:eastAsia="en-US"/>
              </w:rPr>
              <w:t>ы</w:t>
            </w:r>
            <w:r w:rsidR="00E76357" w:rsidRPr="009831F5">
              <w:rPr>
                <w:rFonts w:ascii="Times New Roman" w:hAnsi="Times New Roman" w:cs="Times New Roman"/>
                <w:lang w:eastAsia="en-US"/>
              </w:rPr>
              <w:t>, творчески</w:t>
            </w:r>
            <w:r>
              <w:rPr>
                <w:rFonts w:ascii="Times New Roman" w:hAnsi="Times New Roman" w:cs="Times New Roman"/>
                <w:lang w:eastAsia="en-US"/>
              </w:rPr>
              <w:t>е</w:t>
            </w:r>
            <w:r w:rsidR="00E76357" w:rsidRPr="009831F5">
              <w:rPr>
                <w:rFonts w:ascii="Times New Roman" w:hAnsi="Times New Roman" w:cs="Times New Roman"/>
                <w:lang w:eastAsia="en-US"/>
              </w:rPr>
              <w:t xml:space="preserve"> и практически</w:t>
            </w:r>
            <w:r>
              <w:rPr>
                <w:rFonts w:ascii="Times New Roman" w:hAnsi="Times New Roman" w:cs="Times New Roman"/>
                <w:lang w:eastAsia="en-US"/>
              </w:rPr>
              <w:t>е</w:t>
            </w:r>
            <w:r w:rsidR="00E76357" w:rsidRPr="009831F5">
              <w:rPr>
                <w:rFonts w:ascii="Times New Roman" w:hAnsi="Times New Roman" w:cs="Times New Roman"/>
                <w:lang w:eastAsia="en-US"/>
              </w:rPr>
              <w:t xml:space="preserve"> работ</w:t>
            </w:r>
            <w:r>
              <w:rPr>
                <w:rFonts w:ascii="Times New Roman" w:hAnsi="Times New Roman" w:cs="Times New Roman"/>
                <w:lang w:eastAsia="en-US"/>
              </w:rPr>
              <w:t>ы</w:t>
            </w:r>
            <w:r w:rsidR="00E76357" w:rsidRPr="009831F5">
              <w:rPr>
                <w:rFonts w:ascii="Times New Roman" w:hAnsi="Times New Roman" w:cs="Times New Roman"/>
                <w:lang w:eastAsia="en-US"/>
              </w:rPr>
              <w:t xml:space="preserve">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23193B4D" w14:textId="77777777" w:rsidR="00E76357" w:rsidRPr="009831F5" w:rsidRDefault="00E76357" w:rsidP="004D56CB">
            <w:pPr>
              <w:rPr>
                <w:rStyle w:val="FontStyle54"/>
                <w:sz w:val="24"/>
                <w:szCs w:val="24"/>
                <w:lang w:eastAsia="en-US"/>
              </w:rPr>
            </w:pPr>
          </w:p>
        </w:tc>
      </w:tr>
      <w:tr w:rsidR="00E76357" w:rsidRPr="009831F5" w14:paraId="3AB189BB" w14:textId="77777777" w:rsidTr="004D56CB">
        <w:trPr>
          <w:trHeight w:val="1103"/>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5A3C21F2"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ar-SA"/>
              </w:rPr>
            </w:pPr>
            <w:r w:rsidRPr="009831F5">
              <w:rPr>
                <w:rFonts w:ascii="Times New Roman" w:hAnsi="Times New Roman" w:cs="Times New Roman"/>
                <w:lang w:eastAsia="ar-SA"/>
              </w:rPr>
              <w:t xml:space="preserve">-соблюдать деловую и профессиональную этику в сфере экономики организации (предприятия), </w:t>
            </w:r>
          </w:p>
          <w:p w14:paraId="4052C9B5" w14:textId="4FEF1F40"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ar-SA"/>
              </w:rPr>
              <w:t xml:space="preserve">-применять различные методы исследования рынка, </w:t>
            </w:r>
            <w:r w:rsidRPr="009831F5">
              <w:rPr>
                <w:rFonts w:ascii="Times New Roman" w:hAnsi="Times New Roman" w:cs="Times New Roman"/>
                <w:lang w:eastAsia="en-US"/>
              </w:rPr>
              <w:t xml:space="preserve">состав </w:t>
            </w:r>
            <w:r w:rsidRPr="009831F5">
              <w:rPr>
                <w:rFonts w:ascii="Times New Roman" w:hAnsi="Times New Roman" w:cs="Times New Roman"/>
                <w:lang w:eastAsia="en-US"/>
              </w:rPr>
              <w:lastRenderedPageBreak/>
              <w:t>материальных, трудовых и финансовых ресурсов организации (предприятия), показатели их эффективного использования</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3110663" w14:textId="2683ED2B" w:rsidR="00E76357" w:rsidRPr="009831F5" w:rsidRDefault="001C508A" w:rsidP="004D56CB">
            <w:pPr>
              <w:spacing w:line="252" w:lineRule="auto"/>
              <w:jc w:val="both"/>
              <w:rPr>
                <w:rFonts w:ascii="Times New Roman" w:hAnsi="Times New Roman"/>
                <w:sz w:val="24"/>
                <w:szCs w:val="24"/>
                <w:lang w:eastAsia="ar-SA"/>
              </w:rPr>
            </w:pPr>
            <w:r w:rsidRPr="009831F5">
              <w:rPr>
                <w:rStyle w:val="FontStyle54"/>
                <w:sz w:val="24"/>
                <w:szCs w:val="24"/>
                <w:lang w:eastAsia="en-US"/>
              </w:rPr>
              <w:lastRenderedPageBreak/>
              <w:t>Правильно выполн</w:t>
            </w:r>
            <w:r>
              <w:rPr>
                <w:rStyle w:val="FontStyle54"/>
                <w:sz w:val="24"/>
                <w:szCs w:val="24"/>
                <w:lang w:eastAsia="en-US"/>
              </w:rPr>
              <w:t>яет</w:t>
            </w:r>
            <w:r w:rsidRPr="009831F5">
              <w:rPr>
                <w:rStyle w:val="FontStyle54"/>
                <w:sz w:val="24"/>
                <w:szCs w:val="24"/>
                <w:lang w:eastAsia="en-US"/>
              </w:rPr>
              <w:t xml:space="preserve"> задани</w:t>
            </w:r>
            <w:r>
              <w:rPr>
                <w:rStyle w:val="FontStyle54"/>
                <w:sz w:val="24"/>
                <w:szCs w:val="24"/>
                <w:lang w:eastAsia="en-US"/>
              </w:rPr>
              <w:t>я</w:t>
            </w:r>
            <w:r w:rsidRPr="009831F5">
              <w:rPr>
                <w:rStyle w:val="FontStyle54"/>
                <w:sz w:val="24"/>
                <w:szCs w:val="24"/>
                <w:lang w:eastAsia="en-US"/>
              </w:rPr>
              <w:t>, связанны</w:t>
            </w:r>
            <w:r>
              <w:rPr>
                <w:rStyle w:val="FontStyle54"/>
                <w:sz w:val="24"/>
                <w:szCs w:val="24"/>
                <w:lang w:eastAsia="en-US"/>
              </w:rPr>
              <w:t>е</w:t>
            </w:r>
            <w:r w:rsidR="00E76357" w:rsidRPr="009831F5">
              <w:rPr>
                <w:rFonts w:ascii="Times New Roman" w:hAnsi="Times New Roman"/>
                <w:sz w:val="24"/>
                <w:szCs w:val="24"/>
                <w:lang w:eastAsia="ar-SA"/>
              </w:rPr>
              <w:t xml:space="preserve"> с деловой и профессиональной этикой в деятельности экономики организации (предприятия), использования </w:t>
            </w:r>
            <w:r w:rsidR="00E76357" w:rsidRPr="009831F5">
              <w:rPr>
                <w:rFonts w:ascii="Times New Roman" w:hAnsi="Times New Roman"/>
                <w:sz w:val="24"/>
                <w:szCs w:val="24"/>
                <w:lang w:eastAsia="ar-SA"/>
              </w:rPr>
              <w:lastRenderedPageBreak/>
              <w:t>различных методов исследования рынка, состава материальных, трудовых ресурсов организации(предприятия)</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7F2ED170" w14:textId="77777777" w:rsidR="00E76357" w:rsidRPr="009831F5" w:rsidRDefault="00E76357" w:rsidP="004D56CB">
            <w:pPr>
              <w:jc w:val="both"/>
              <w:rPr>
                <w:rStyle w:val="FontStyle54"/>
                <w:sz w:val="24"/>
                <w:szCs w:val="24"/>
                <w:lang w:eastAsia="en-US"/>
              </w:rPr>
            </w:pPr>
          </w:p>
          <w:p w14:paraId="4225AED9" w14:textId="77777777" w:rsidR="00E76357" w:rsidRPr="009831F5" w:rsidRDefault="00E76357" w:rsidP="004D56CB">
            <w:pPr>
              <w:jc w:val="both"/>
              <w:rPr>
                <w:rStyle w:val="FontStyle54"/>
                <w:sz w:val="24"/>
                <w:szCs w:val="24"/>
              </w:rPr>
            </w:pPr>
            <w:r w:rsidRPr="009831F5">
              <w:rPr>
                <w:rStyle w:val="FontStyle54"/>
                <w:sz w:val="24"/>
                <w:szCs w:val="24"/>
              </w:rPr>
              <w:t xml:space="preserve">Экспертная оценка результатов деятельности обучающегося при выполнении и защите </w:t>
            </w:r>
            <w:r w:rsidRPr="009831F5">
              <w:rPr>
                <w:rStyle w:val="FontStyle54"/>
                <w:sz w:val="24"/>
                <w:szCs w:val="24"/>
              </w:rPr>
              <w:lastRenderedPageBreak/>
              <w:t>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 текущего контроля</w:t>
            </w:r>
          </w:p>
        </w:tc>
      </w:tr>
      <w:tr w:rsidR="00E76357" w:rsidRPr="009831F5" w14:paraId="0B86BFFA" w14:textId="77777777" w:rsidTr="004D56CB">
        <w:trPr>
          <w:trHeight w:val="1562"/>
          <w:jc w:val="center"/>
        </w:trPr>
        <w:tc>
          <w:tcPr>
            <w:tcW w:w="3238" w:type="dxa"/>
            <w:tcBorders>
              <w:top w:val="single" w:sz="6" w:space="0" w:color="auto"/>
              <w:left w:val="single" w:sz="6" w:space="0" w:color="auto"/>
              <w:bottom w:val="single" w:sz="6" w:space="0" w:color="auto"/>
              <w:right w:val="single" w:sz="6" w:space="0" w:color="auto"/>
            </w:tcBorders>
            <w:vAlign w:val="center"/>
          </w:tcPr>
          <w:p w14:paraId="47FDAF0A" w14:textId="11B5558A"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lastRenderedPageBreak/>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p w14:paraId="6A30DFE2" w14:textId="77777777" w:rsidR="00E76357" w:rsidRPr="009831F5" w:rsidRDefault="00E76357" w:rsidP="004D56CB">
            <w:pPr>
              <w:pStyle w:val="Style40"/>
              <w:widowControl/>
              <w:spacing w:line="240" w:lineRule="auto"/>
              <w:ind w:left="8" w:hanging="36"/>
              <w:jc w:val="both"/>
              <w:rPr>
                <w:rStyle w:val="FontStyle54"/>
                <w:b/>
                <w:sz w:val="24"/>
                <w:szCs w:val="24"/>
                <w:lang w:eastAsia="en-US"/>
              </w:rPr>
            </w:pPr>
          </w:p>
        </w:tc>
        <w:tc>
          <w:tcPr>
            <w:tcW w:w="4110" w:type="dxa"/>
            <w:tcBorders>
              <w:top w:val="single" w:sz="4" w:space="0" w:color="auto"/>
              <w:left w:val="single" w:sz="6" w:space="0" w:color="auto"/>
              <w:bottom w:val="single" w:sz="4" w:space="0" w:color="auto"/>
              <w:right w:val="single" w:sz="6" w:space="0" w:color="auto"/>
            </w:tcBorders>
            <w:vAlign w:val="center"/>
            <w:hideMark/>
          </w:tcPr>
          <w:p w14:paraId="7009C55A" w14:textId="2EB2973B" w:rsidR="00E76357" w:rsidRPr="009831F5" w:rsidRDefault="001C508A" w:rsidP="004D56CB">
            <w:pPr>
              <w:pStyle w:val="Style40"/>
              <w:widowControl/>
              <w:spacing w:line="240" w:lineRule="auto"/>
              <w:ind w:left="56" w:firstLine="12"/>
              <w:jc w:val="both"/>
              <w:rPr>
                <w:rStyle w:val="FontStyle54"/>
                <w:sz w:val="24"/>
                <w:szCs w:val="24"/>
                <w:highlight w:val="yellow"/>
                <w:lang w:eastAsia="en-US"/>
              </w:rPr>
            </w:pPr>
            <w:r w:rsidRPr="009831F5">
              <w:rPr>
                <w:rStyle w:val="FontStyle54"/>
                <w:sz w:val="24"/>
                <w:szCs w:val="24"/>
                <w:lang w:eastAsia="en-US"/>
              </w:rPr>
              <w:t>Правильно выполн</w:t>
            </w:r>
            <w:r>
              <w:rPr>
                <w:rStyle w:val="FontStyle54"/>
                <w:sz w:val="24"/>
                <w:szCs w:val="24"/>
                <w:lang w:eastAsia="en-US"/>
              </w:rPr>
              <w:t>яет</w:t>
            </w:r>
            <w:r w:rsidRPr="009831F5">
              <w:rPr>
                <w:rStyle w:val="FontStyle54"/>
                <w:sz w:val="24"/>
                <w:szCs w:val="24"/>
                <w:lang w:eastAsia="en-US"/>
              </w:rPr>
              <w:t xml:space="preserve"> задани</w:t>
            </w:r>
            <w:r>
              <w:rPr>
                <w:rStyle w:val="FontStyle54"/>
                <w:sz w:val="24"/>
                <w:szCs w:val="24"/>
                <w:lang w:eastAsia="en-US"/>
              </w:rPr>
              <w:t>я</w:t>
            </w:r>
            <w:r w:rsidRPr="009831F5">
              <w:rPr>
                <w:rStyle w:val="FontStyle54"/>
                <w:sz w:val="24"/>
                <w:szCs w:val="24"/>
                <w:lang w:eastAsia="en-US"/>
              </w:rPr>
              <w:t xml:space="preserve">, </w:t>
            </w:r>
            <w:r w:rsidR="00E76357" w:rsidRPr="009831F5">
              <w:rPr>
                <w:rFonts w:ascii="Times New Roman" w:hAnsi="Times New Roman" w:cs="Times New Roman"/>
                <w:lang w:eastAsia="ar-SA"/>
              </w:rPr>
              <w:t>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методику их расчета</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41E50F3F" w14:textId="77777777" w:rsidR="00E76357" w:rsidRPr="009831F5" w:rsidRDefault="00E76357" w:rsidP="004D56CB">
            <w:pPr>
              <w:rPr>
                <w:rStyle w:val="FontStyle54"/>
                <w:sz w:val="24"/>
                <w:szCs w:val="24"/>
                <w:lang w:eastAsia="en-US"/>
              </w:rPr>
            </w:pPr>
          </w:p>
        </w:tc>
      </w:tr>
      <w:tr w:rsidR="00E76357" w:rsidRPr="009831F5" w14:paraId="26DBC923" w14:textId="77777777" w:rsidTr="004D56CB">
        <w:trPr>
          <w:trHeight w:val="552"/>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4B7F965D" w14:textId="2FDB3528" w:rsidR="00E76357" w:rsidRPr="009831F5" w:rsidRDefault="00E76357" w:rsidP="004D56CB">
            <w:pPr>
              <w:jc w:val="both"/>
              <w:rPr>
                <w:rFonts w:ascii="Times New Roman" w:hAnsi="Times New Roman"/>
                <w:sz w:val="24"/>
                <w:szCs w:val="24"/>
              </w:rPr>
            </w:pPr>
            <w:r w:rsidRPr="009831F5">
              <w:rPr>
                <w:rFonts w:ascii="Times New Roman" w:hAnsi="Times New Roman"/>
                <w:b/>
                <w:bCs/>
                <w:sz w:val="24"/>
                <w:szCs w:val="24"/>
              </w:rPr>
              <w:t>Знает:</w:t>
            </w:r>
            <w:r w:rsidRPr="009831F5">
              <w:rPr>
                <w:rFonts w:ascii="Times New Roman" w:hAnsi="Times New Roman"/>
                <w:sz w:val="24"/>
                <w:szCs w:val="24"/>
              </w:rPr>
              <w:br/>
              <w:t>-системы и структуру предпринимательской деятельности Российской Федерации.</w:t>
            </w:r>
          </w:p>
          <w:p w14:paraId="24D91C5F"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-основные положения Конституции РФ, Федерального Закона от 25 мая 1995 года «О конкуренции и ограничении монополистической деятельности на товарных рынках», </w:t>
            </w:r>
          </w:p>
          <w:p w14:paraId="78B83EA1" w14:textId="382236E3"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F47A651" w14:textId="626A1C65" w:rsidR="00E76357" w:rsidRPr="009831F5" w:rsidRDefault="00E76357" w:rsidP="004D56CB">
            <w:pPr>
              <w:jc w:val="both"/>
              <w:rPr>
                <w:rStyle w:val="FontStyle54"/>
                <w:sz w:val="24"/>
                <w:szCs w:val="24"/>
                <w:lang w:eastAsia="ar-SA"/>
              </w:rPr>
            </w:pPr>
            <w:r w:rsidRPr="009831F5">
              <w:rPr>
                <w:rStyle w:val="FontStyle54"/>
                <w:sz w:val="24"/>
                <w:szCs w:val="24"/>
              </w:rPr>
              <w:t>Примен</w:t>
            </w:r>
            <w:r w:rsidR="001C508A">
              <w:rPr>
                <w:rStyle w:val="FontStyle54"/>
                <w:sz w:val="24"/>
                <w:szCs w:val="24"/>
              </w:rPr>
              <w:t>яет</w:t>
            </w:r>
            <w:r w:rsidRPr="009831F5">
              <w:rPr>
                <w:rStyle w:val="FontStyle54"/>
                <w:sz w:val="24"/>
                <w:szCs w:val="24"/>
              </w:rPr>
              <w:t xml:space="preserve"> на практик</w:t>
            </w:r>
            <w:r w:rsidRPr="009831F5">
              <w:rPr>
                <w:rFonts w:ascii="Times New Roman" w:hAnsi="Times New Roman"/>
                <w:sz w:val="24"/>
                <w:szCs w:val="24"/>
                <w:lang w:eastAsia="ar-SA"/>
              </w:rPr>
              <w:t>е систем</w:t>
            </w:r>
            <w:r w:rsidR="001C508A">
              <w:rPr>
                <w:rFonts w:ascii="Times New Roman" w:hAnsi="Times New Roman"/>
                <w:sz w:val="24"/>
                <w:szCs w:val="24"/>
                <w:lang w:eastAsia="ar-SA"/>
              </w:rPr>
              <w:t>ы</w:t>
            </w:r>
            <w:r w:rsidRPr="009831F5">
              <w:rPr>
                <w:rFonts w:ascii="Times New Roman" w:hAnsi="Times New Roman"/>
                <w:sz w:val="24"/>
                <w:szCs w:val="24"/>
                <w:lang w:eastAsia="ar-SA"/>
              </w:rPr>
              <w:t xml:space="preserve"> и структур</w:t>
            </w:r>
            <w:r w:rsidR="001C508A">
              <w:rPr>
                <w:rFonts w:ascii="Times New Roman" w:hAnsi="Times New Roman"/>
                <w:sz w:val="24"/>
                <w:szCs w:val="24"/>
                <w:lang w:eastAsia="ar-SA"/>
              </w:rPr>
              <w:t>ы</w:t>
            </w:r>
            <w:r w:rsidRPr="009831F5">
              <w:rPr>
                <w:rFonts w:ascii="Times New Roman" w:hAnsi="Times New Roman"/>
                <w:sz w:val="24"/>
                <w:szCs w:val="24"/>
                <w:lang w:eastAsia="ar-SA"/>
              </w:rPr>
              <w:t xml:space="preserve">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0AC446C6" w14:textId="77777777" w:rsidR="00E76357" w:rsidRPr="009831F5" w:rsidRDefault="00E76357" w:rsidP="004D56CB">
            <w:pPr>
              <w:rPr>
                <w:rStyle w:val="FontStyle54"/>
                <w:sz w:val="24"/>
                <w:szCs w:val="24"/>
                <w:lang w:eastAsia="en-US"/>
              </w:rPr>
            </w:pPr>
          </w:p>
        </w:tc>
      </w:tr>
      <w:tr w:rsidR="00E76357" w:rsidRPr="009831F5" w14:paraId="279C989F" w14:textId="77777777" w:rsidTr="004D56CB">
        <w:trPr>
          <w:trHeight w:val="504"/>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58C007D3" w14:textId="77777777" w:rsidR="00E76357" w:rsidRPr="009831F5" w:rsidRDefault="00E76357" w:rsidP="004D56CB">
            <w:pPr>
              <w:pStyle w:val="Style40"/>
              <w:widowControl/>
              <w:spacing w:line="240" w:lineRule="auto"/>
              <w:ind w:left="8" w:firstLine="0"/>
              <w:jc w:val="both"/>
              <w:rPr>
                <w:rStyle w:val="FontStyle54"/>
                <w:sz w:val="24"/>
                <w:szCs w:val="24"/>
                <w:lang w:eastAsia="en-US"/>
              </w:rPr>
            </w:pPr>
            <w:r w:rsidRPr="009831F5">
              <w:rPr>
                <w:rFonts w:ascii="Times New Roman" w:hAnsi="Times New Roman" w:cs="Times New Roman"/>
                <w:lang w:eastAsia="ar-SA"/>
              </w:rPr>
              <w:t>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tc>
        <w:tc>
          <w:tcPr>
            <w:tcW w:w="4110" w:type="dxa"/>
            <w:tcBorders>
              <w:top w:val="single" w:sz="4" w:space="0" w:color="auto"/>
              <w:left w:val="single" w:sz="6" w:space="0" w:color="auto"/>
              <w:bottom w:val="single" w:sz="4" w:space="0" w:color="auto"/>
              <w:right w:val="single" w:sz="6" w:space="0" w:color="auto"/>
            </w:tcBorders>
            <w:vAlign w:val="center"/>
          </w:tcPr>
          <w:p w14:paraId="59F907C3" w14:textId="67EB0FCB"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Примен</w:t>
            </w:r>
            <w:r w:rsidR="001C508A">
              <w:rPr>
                <w:rStyle w:val="FontStyle54"/>
                <w:sz w:val="24"/>
                <w:szCs w:val="24"/>
                <w:lang w:eastAsia="en-US"/>
              </w:rPr>
              <w:t>яет</w:t>
            </w:r>
            <w:r w:rsidRPr="009831F5">
              <w:rPr>
                <w:rStyle w:val="FontStyle54"/>
                <w:sz w:val="24"/>
                <w:szCs w:val="24"/>
                <w:lang w:eastAsia="en-US"/>
              </w:rPr>
              <w:t xml:space="preserve"> на практике законодательны</w:t>
            </w:r>
            <w:r w:rsidR="001C508A">
              <w:rPr>
                <w:rStyle w:val="FontStyle54"/>
                <w:sz w:val="24"/>
                <w:szCs w:val="24"/>
                <w:lang w:eastAsia="en-US"/>
              </w:rPr>
              <w:t>е</w:t>
            </w:r>
            <w:r w:rsidRPr="009831F5">
              <w:rPr>
                <w:rStyle w:val="FontStyle54"/>
                <w:sz w:val="24"/>
                <w:szCs w:val="24"/>
                <w:lang w:eastAsia="en-US"/>
              </w:rPr>
              <w:t xml:space="preserve"> акт</w:t>
            </w:r>
            <w:r w:rsidR="001C508A">
              <w:rPr>
                <w:rStyle w:val="FontStyle54"/>
                <w:sz w:val="24"/>
                <w:szCs w:val="24"/>
                <w:lang w:eastAsia="en-US"/>
              </w:rPr>
              <w:t>ы</w:t>
            </w:r>
            <w:r w:rsidRPr="009831F5">
              <w:rPr>
                <w:rStyle w:val="FontStyle54"/>
                <w:sz w:val="24"/>
                <w:szCs w:val="24"/>
                <w:lang w:eastAsia="en-US"/>
              </w:rPr>
              <w:t>, основ</w:t>
            </w:r>
            <w:r w:rsidR="001C508A">
              <w:rPr>
                <w:rStyle w:val="FontStyle54"/>
                <w:sz w:val="24"/>
                <w:szCs w:val="24"/>
                <w:lang w:eastAsia="en-US"/>
              </w:rPr>
              <w:t>ы</w:t>
            </w:r>
            <w:r w:rsidRPr="009831F5">
              <w:rPr>
                <w:rStyle w:val="FontStyle54"/>
                <w:sz w:val="24"/>
                <w:szCs w:val="24"/>
                <w:lang w:eastAsia="en-US"/>
              </w:rPr>
              <w:t xml:space="preserve"> организационно-правовых форм организации</w:t>
            </w:r>
            <w:r w:rsidR="001C508A">
              <w:rPr>
                <w:rStyle w:val="FontStyle54"/>
                <w:sz w:val="24"/>
                <w:szCs w:val="24"/>
                <w:lang w:eastAsia="en-US"/>
              </w:rPr>
              <w:t xml:space="preserve"> </w:t>
            </w:r>
            <w:r w:rsidRPr="009831F5">
              <w:rPr>
                <w:rStyle w:val="FontStyle54"/>
                <w:sz w:val="24"/>
                <w:szCs w:val="24"/>
                <w:lang w:eastAsia="en-US"/>
              </w:rPr>
              <w:t>(предприятия),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41ABA313"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09BE492" w14:textId="77777777" w:rsidR="00E76357" w:rsidRPr="009831F5" w:rsidRDefault="00E76357" w:rsidP="004D56CB">
            <w:pPr>
              <w:rPr>
                <w:rStyle w:val="FontStyle54"/>
                <w:sz w:val="24"/>
                <w:szCs w:val="24"/>
                <w:lang w:eastAsia="en-US"/>
              </w:rPr>
            </w:pPr>
          </w:p>
        </w:tc>
      </w:tr>
      <w:tr w:rsidR="00E76357" w:rsidRPr="009831F5" w14:paraId="3A3B2990" w14:textId="77777777" w:rsidTr="004D56CB">
        <w:trPr>
          <w:trHeight w:val="285"/>
          <w:jc w:val="center"/>
        </w:trPr>
        <w:tc>
          <w:tcPr>
            <w:tcW w:w="3238" w:type="dxa"/>
            <w:tcBorders>
              <w:top w:val="single" w:sz="4" w:space="0" w:color="auto"/>
              <w:left w:val="single" w:sz="6" w:space="0" w:color="auto"/>
              <w:bottom w:val="single" w:sz="4" w:space="0" w:color="auto"/>
              <w:right w:val="single" w:sz="6" w:space="0" w:color="auto"/>
            </w:tcBorders>
            <w:vAlign w:val="center"/>
            <w:hideMark/>
          </w:tcPr>
          <w:p w14:paraId="3D97CEAC"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9831F5">
              <w:rPr>
                <w:rFonts w:ascii="Times New Roman" w:hAnsi="Times New Roman"/>
                <w:sz w:val="24"/>
                <w:szCs w:val="24"/>
              </w:rPr>
              <w:t xml:space="preserve">Основные понятия, состав и структуру оборотных средств, трудовые ресурсы организации (предприятия), их </w:t>
            </w:r>
            <w:r w:rsidRPr="009831F5">
              <w:rPr>
                <w:rFonts w:ascii="Times New Roman" w:hAnsi="Times New Roman"/>
                <w:sz w:val="24"/>
                <w:szCs w:val="24"/>
              </w:rPr>
              <w:lastRenderedPageBreak/>
              <w:t>состав, техническое нормирование, состав фонда заработной платы производительность труда, капитальные вложения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3E07E32" w14:textId="24F1140B"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lastRenderedPageBreak/>
              <w:t>Правильно оцен</w:t>
            </w:r>
            <w:r w:rsidR="001C508A">
              <w:rPr>
                <w:rStyle w:val="FontStyle54"/>
                <w:sz w:val="24"/>
                <w:szCs w:val="24"/>
                <w:lang w:eastAsia="en-US"/>
              </w:rPr>
              <w:t>ивает</w:t>
            </w:r>
            <w:r w:rsidRPr="009831F5">
              <w:rPr>
                <w:rStyle w:val="FontStyle54"/>
                <w:sz w:val="24"/>
                <w:szCs w:val="24"/>
                <w:lang w:eastAsia="en-US"/>
              </w:rPr>
              <w:t xml:space="preserve"> и примен</w:t>
            </w:r>
            <w:r w:rsidR="001C508A">
              <w:rPr>
                <w:rStyle w:val="FontStyle54"/>
                <w:sz w:val="24"/>
                <w:szCs w:val="24"/>
                <w:lang w:eastAsia="en-US"/>
              </w:rPr>
              <w:t>яет</w:t>
            </w:r>
            <w:r w:rsidRPr="009831F5">
              <w:rPr>
                <w:rStyle w:val="FontStyle54"/>
                <w:sz w:val="24"/>
                <w:szCs w:val="24"/>
                <w:lang w:eastAsia="en-US"/>
              </w:rPr>
              <w:t xml:space="preserve"> на практике основны</w:t>
            </w:r>
            <w:r w:rsidR="001C508A">
              <w:rPr>
                <w:rStyle w:val="FontStyle54"/>
                <w:sz w:val="24"/>
                <w:szCs w:val="24"/>
                <w:lang w:eastAsia="en-US"/>
              </w:rPr>
              <w:t>е</w:t>
            </w:r>
            <w:r w:rsidRPr="009831F5">
              <w:rPr>
                <w:rStyle w:val="FontStyle54"/>
                <w:sz w:val="24"/>
                <w:szCs w:val="24"/>
                <w:lang w:eastAsia="en-US"/>
              </w:rPr>
              <w:t xml:space="preserve"> поняти</w:t>
            </w:r>
            <w:r w:rsidR="001C508A">
              <w:rPr>
                <w:rStyle w:val="FontStyle54"/>
                <w:sz w:val="24"/>
                <w:szCs w:val="24"/>
                <w:lang w:eastAsia="en-US"/>
              </w:rPr>
              <w:t>я</w:t>
            </w:r>
            <w:r w:rsidRPr="009831F5">
              <w:rPr>
                <w:rStyle w:val="FontStyle54"/>
                <w:sz w:val="24"/>
                <w:szCs w:val="24"/>
                <w:lang w:eastAsia="en-US"/>
              </w:rPr>
              <w:t xml:space="preserve">, состава и структуры оборотных средств, </w:t>
            </w:r>
            <w:r w:rsidRPr="009831F5">
              <w:rPr>
                <w:rStyle w:val="FontStyle54"/>
                <w:sz w:val="24"/>
                <w:szCs w:val="24"/>
                <w:lang w:eastAsia="en-US"/>
              </w:rPr>
              <w:lastRenderedPageBreak/>
              <w:t>техническое нормирование, состав фонда заработной платы</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5655F23E" w14:textId="77777777" w:rsidR="00E76357" w:rsidRPr="009831F5" w:rsidRDefault="00E76357" w:rsidP="004D56CB">
            <w:pPr>
              <w:rPr>
                <w:rStyle w:val="FontStyle54"/>
                <w:sz w:val="24"/>
                <w:szCs w:val="24"/>
                <w:lang w:eastAsia="en-US"/>
              </w:rPr>
            </w:pPr>
          </w:p>
        </w:tc>
      </w:tr>
      <w:tr w:rsidR="00E76357" w:rsidRPr="009831F5" w14:paraId="0583D693" w14:textId="77777777" w:rsidTr="004D56CB">
        <w:trPr>
          <w:trHeight w:val="300"/>
          <w:jc w:val="center"/>
        </w:trPr>
        <w:tc>
          <w:tcPr>
            <w:tcW w:w="3238" w:type="dxa"/>
            <w:tcBorders>
              <w:top w:val="single" w:sz="4" w:space="0" w:color="auto"/>
              <w:left w:val="single" w:sz="6" w:space="0" w:color="auto"/>
              <w:bottom w:val="single" w:sz="6" w:space="0" w:color="auto"/>
              <w:right w:val="single" w:sz="6" w:space="0" w:color="auto"/>
            </w:tcBorders>
            <w:vAlign w:val="center"/>
            <w:hideMark/>
          </w:tcPr>
          <w:p w14:paraId="0AB64884"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lang w:eastAsia="ar-SA"/>
              </w:rPr>
            </w:pPr>
            <w:r w:rsidRPr="009831F5">
              <w:rPr>
                <w:rFonts w:ascii="Times New Roman" w:hAnsi="Times New Roman"/>
                <w:sz w:val="24"/>
                <w:szCs w:val="24"/>
                <w:lang w:eastAsia="ar-SA"/>
              </w:rPr>
              <w:t>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E08A335" w14:textId="45DF1442"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Примен</w:t>
            </w:r>
            <w:r w:rsidR="001C508A">
              <w:rPr>
                <w:rStyle w:val="FontStyle54"/>
                <w:sz w:val="24"/>
                <w:szCs w:val="24"/>
                <w:lang w:eastAsia="en-US"/>
              </w:rPr>
              <w:t>яет</w:t>
            </w:r>
            <w:r w:rsidRPr="009831F5">
              <w:rPr>
                <w:rStyle w:val="FontStyle54"/>
                <w:sz w:val="24"/>
                <w:szCs w:val="24"/>
                <w:lang w:eastAsia="en-US"/>
              </w:rPr>
              <w:t xml:space="preserve"> на практике навык</w:t>
            </w:r>
            <w:r w:rsidR="001C508A">
              <w:rPr>
                <w:rStyle w:val="FontStyle54"/>
                <w:sz w:val="24"/>
                <w:szCs w:val="24"/>
                <w:lang w:eastAsia="en-US"/>
              </w:rPr>
              <w:t>и</w:t>
            </w:r>
            <w:r w:rsidRPr="009831F5">
              <w:rPr>
                <w:rStyle w:val="FontStyle54"/>
                <w:sz w:val="24"/>
                <w:szCs w:val="24"/>
                <w:lang w:eastAsia="en-US"/>
              </w:rPr>
              <w:t xml:space="preserve"> рационального использования экономических показателей хозяйственной деятельности, энергосберегающих технологий</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C69E504" w14:textId="77777777" w:rsidR="00E76357" w:rsidRPr="009831F5" w:rsidRDefault="00E76357" w:rsidP="004D56CB">
            <w:pPr>
              <w:rPr>
                <w:rStyle w:val="FontStyle54"/>
                <w:sz w:val="24"/>
                <w:szCs w:val="24"/>
                <w:lang w:eastAsia="en-US"/>
              </w:rPr>
            </w:pPr>
          </w:p>
        </w:tc>
      </w:tr>
    </w:tbl>
    <w:p w14:paraId="2DCB6C4B" w14:textId="77777777" w:rsidR="00E76357" w:rsidRPr="009831F5" w:rsidRDefault="00E76357" w:rsidP="00E76357">
      <w:pPr>
        <w:rPr>
          <w:rFonts w:ascii="Times New Roman" w:hAnsi="Times New Roman"/>
          <w:i/>
          <w:sz w:val="24"/>
          <w:szCs w:val="24"/>
          <w:lang w:eastAsia="en-US"/>
        </w:rPr>
      </w:pPr>
    </w:p>
    <w:p w14:paraId="28D351AA" w14:textId="70063722" w:rsidR="004641A6" w:rsidRPr="009831F5" w:rsidRDefault="00E76357" w:rsidP="00E76357">
      <w:pPr>
        <w:jc w:val="center"/>
        <w:rPr>
          <w:rFonts w:ascii="Times New Roman" w:hAnsi="Times New Roman"/>
          <w:b/>
          <w:sz w:val="24"/>
          <w:szCs w:val="24"/>
        </w:rPr>
      </w:pPr>
      <w:r w:rsidRPr="009831F5">
        <w:rPr>
          <w:rFonts w:ascii="Times New Roman" w:eastAsia="Batang" w:hAnsi="Times New Roman"/>
          <w:b/>
          <w:sz w:val="24"/>
          <w:szCs w:val="24"/>
        </w:rPr>
        <w:br w:type="page"/>
      </w:r>
    </w:p>
    <w:p w14:paraId="3D55CB41" w14:textId="1B89E244"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lastRenderedPageBreak/>
        <w:t>Приложение 2.</w:t>
      </w:r>
      <w:r w:rsidR="00BE4689">
        <w:rPr>
          <w:rFonts w:ascii="Times New Roman" w:hAnsi="Times New Roman"/>
          <w:b/>
          <w:sz w:val="24"/>
          <w:szCs w:val="24"/>
        </w:rPr>
        <w:t>8</w:t>
      </w:r>
    </w:p>
    <w:p w14:paraId="1F6350AF"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6B05385E" w14:textId="550AD30D" w:rsidR="00A92B69" w:rsidRPr="009831F5" w:rsidRDefault="00BE4689" w:rsidP="00A92B69">
      <w:pPr>
        <w:jc w:val="right"/>
        <w:rPr>
          <w:rFonts w:ascii="Times New Roman" w:hAnsi="Times New Roman"/>
          <w:b/>
          <w:color w:val="0070C0"/>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42506C41" w14:textId="77777777" w:rsidR="00A92B69" w:rsidRPr="009831F5" w:rsidRDefault="00A92B69" w:rsidP="00A92B69">
      <w:pPr>
        <w:jc w:val="right"/>
        <w:rPr>
          <w:rFonts w:ascii="Times New Roman" w:hAnsi="Times New Roman"/>
          <w:b/>
          <w:color w:val="0070C0"/>
          <w:sz w:val="24"/>
          <w:szCs w:val="24"/>
        </w:rPr>
      </w:pPr>
    </w:p>
    <w:p w14:paraId="2255C811" w14:textId="77777777" w:rsidR="00A92B69" w:rsidRPr="009831F5" w:rsidRDefault="00A92B69" w:rsidP="00A92B69">
      <w:pPr>
        <w:jc w:val="right"/>
        <w:rPr>
          <w:rFonts w:ascii="Times New Roman" w:hAnsi="Times New Roman"/>
          <w:b/>
          <w:color w:val="0070C0"/>
          <w:sz w:val="24"/>
          <w:szCs w:val="24"/>
        </w:rPr>
      </w:pPr>
    </w:p>
    <w:p w14:paraId="4FE8EE78" w14:textId="77777777" w:rsidR="00A92B69" w:rsidRPr="009831F5" w:rsidRDefault="00A92B69" w:rsidP="00A92B69">
      <w:pPr>
        <w:jc w:val="right"/>
        <w:rPr>
          <w:rFonts w:ascii="Times New Roman" w:hAnsi="Times New Roman"/>
          <w:b/>
          <w:color w:val="0070C0"/>
          <w:sz w:val="24"/>
          <w:szCs w:val="24"/>
        </w:rPr>
      </w:pPr>
    </w:p>
    <w:p w14:paraId="36115792" w14:textId="77777777" w:rsidR="00A92B69" w:rsidRPr="009831F5" w:rsidRDefault="00A92B69" w:rsidP="00A92B69">
      <w:pPr>
        <w:jc w:val="right"/>
        <w:rPr>
          <w:rFonts w:ascii="Times New Roman" w:hAnsi="Times New Roman"/>
          <w:b/>
          <w:color w:val="0070C0"/>
          <w:sz w:val="24"/>
          <w:szCs w:val="24"/>
        </w:rPr>
      </w:pPr>
    </w:p>
    <w:p w14:paraId="52595E0B" w14:textId="77777777" w:rsidR="00A92B69" w:rsidRPr="009831F5" w:rsidRDefault="00A92B69" w:rsidP="00A92B69">
      <w:pPr>
        <w:jc w:val="right"/>
        <w:rPr>
          <w:rFonts w:ascii="Times New Roman" w:hAnsi="Times New Roman"/>
          <w:b/>
          <w:color w:val="0070C0"/>
          <w:sz w:val="24"/>
          <w:szCs w:val="24"/>
        </w:rPr>
      </w:pPr>
    </w:p>
    <w:p w14:paraId="4979BC50" w14:textId="77777777" w:rsidR="00A92B69" w:rsidRPr="009831F5" w:rsidRDefault="00A92B69" w:rsidP="00A92B69">
      <w:pPr>
        <w:jc w:val="right"/>
        <w:rPr>
          <w:rFonts w:ascii="Times New Roman" w:hAnsi="Times New Roman"/>
          <w:b/>
          <w:color w:val="0070C0"/>
          <w:sz w:val="24"/>
          <w:szCs w:val="24"/>
        </w:rPr>
      </w:pPr>
    </w:p>
    <w:p w14:paraId="5E3A2D9D" w14:textId="77777777" w:rsidR="00A92B69" w:rsidRPr="009831F5" w:rsidRDefault="00A92B69" w:rsidP="00A92B69">
      <w:pPr>
        <w:jc w:val="right"/>
        <w:rPr>
          <w:rFonts w:ascii="Times New Roman" w:hAnsi="Times New Roman"/>
          <w:b/>
          <w:color w:val="0070C0"/>
          <w:sz w:val="24"/>
          <w:szCs w:val="24"/>
        </w:rPr>
      </w:pPr>
    </w:p>
    <w:p w14:paraId="78F4D718" w14:textId="77777777" w:rsidR="00A92B69" w:rsidRPr="009831F5" w:rsidRDefault="00A92B69" w:rsidP="00A92B69">
      <w:pPr>
        <w:jc w:val="right"/>
        <w:rPr>
          <w:rFonts w:ascii="Times New Roman" w:hAnsi="Times New Roman"/>
          <w:b/>
          <w:color w:val="0070C0"/>
          <w:sz w:val="24"/>
          <w:szCs w:val="24"/>
        </w:rPr>
      </w:pPr>
    </w:p>
    <w:p w14:paraId="63ECA59C" w14:textId="77777777" w:rsidR="00A92B69" w:rsidRPr="009831F5" w:rsidRDefault="00A92B69" w:rsidP="00A92B69">
      <w:pPr>
        <w:jc w:val="right"/>
        <w:rPr>
          <w:rFonts w:ascii="Times New Roman" w:hAnsi="Times New Roman"/>
          <w:b/>
          <w:color w:val="0070C0"/>
          <w:sz w:val="24"/>
          <w:szCs w:val="24"/>
        </w:rPr>
      </w:pPr>
    </w:p>
    <w:p w14:paraId="089A2F1C" w14:textId="77777777" w:rsidR="00A92B69" w:rsidRPr="009831F5" w:rsidRDefault="00A92B69" w:rsidP="00A92B69">
      <w:pPr>
        <w:jc w:val="right"/>
        <w:rPr>
          <w:rFonts w:ascii="Times New Roman" w:hAnsi="Times New Roman"/>
          <w:b/>
          <w:color w:val="0070C0"/>
          <w:sz w:val="24"/>
          <w:szCs w:val="24"/>
        </w:rPr>
      </w:pPr>
    </w:p>
    <w:p w14:paraId="1E0E0C0E"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1BF1487C" w14:textId="77777777" w:rsidR="00A92B69" w:rsidRPr="009831F5" w:rsidRDefault="00A92B69" w:rsidP="00A92B69">
      <w:pPr>
        <w:pStyle w:val="10"/>
        <w:rPr>
          <w:szCs w:val="24"/>
        </w:rPr>
      </w:pPr>
      <w:r w:rsidRPr="009831F5">
        <w:rPr>
          <w:szCs w:val="24"/>
        </w:rPr>
        <w:t>«СГ.01 ИСТОРИЯ РОССИИ»</w:t>
      </w:r>
    </w:p>
    <w:p w14:paraId="127676E5" w14:textId="77777777" w:rsidR="00A92B69" w:rsidRPr="00A00AB2" w:rsidRDefault="00A92B69" w:rsidP="00A92B69">
      <w:pPr>
        <w:pStyle w:val="10"/>
      </w:pPr>
      <w:bookmarkStart w:id="17" w:name="_Toc174632128"/>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78"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17"/>
      </w:hyperlink>
    </w:p>
    <w:p w14:paraId="65BBEB5B" w14:textId="77777777" w:rsidR="00A92B69" w:rsidRPr="009831F5" w:rsidRDefault="00A92B69" w:rsidP="00A92B69">
      <w:pPr>
        <w:pStyle w:val="10"/>
        <w:rPr>
          <w:szCs w:val="24"/>
        </w:rPr>
      </w:pPr>
    </w:p>
    <w:p w14:paraId="7540FCCA" w14:textId="77777777" w:rsidR="00A92B69" w:rsidRPr="009831F5" w:rsidRDefault="00A92B69" w:rsidP="00A92B69">
      <w:pPr>
        <w:pStyle w:val="10"/>
        <w:rPr>
          <w:szCs w:val="24"/>
        </w:rPr>
      </w:pPr>
    </w:p>
    <w:p w14:paraId="592EBF74" w14:textId="77777777" w:rsidR="00A92B69" w:rsidRPr="009831F5" w:rsidRDefault="00A92B69" w:rsidP="00A92B69">
      <w:pPr>
        <w:pStyle w:val="10"/>
        <w:rPr>
          <w:szCs w:val="24"/>
        </w:rPr>
      </w:pPr>
    </w:p>
    <w:p w14:paraId="71739888" w14:textId="77777777" w:rsidR="00A92B69" w:rsidRPr="009831F5" w:rsidRDefault="00A92B69" w:rsidP="00A92B69">
      <w:pPr>
        <w:pStyle w:val="10"/>
        <w:rPr>
          <w:szCs w:val="24"/>
        </w:rPr>
      </w:pPr>
    </w:p>
    <w:p w14:paraId="7AAF9FF9" w14:textId="77777777" w:rsidR="00A92B69" w:rsidRPr="009831F5" w:rsidRDefault="00A92B69" w:rsidP="00A92B69">
      <w:pPr>
        <w:pStyle w:val="10"/>
        <w:rPr>
          <w:szCs w:val="24"/>
        </w:rPr>
      </w:pPr>
    </w:p>
    <w:p w14:paraId="3E991C5A" w14:textId="77777777" w:rsidR="00A92B69" w:rsidRPr="009831F5" w:rsidRDefault="00A92B69" w:rsidP="00A92B69">
      <w:pPr>
        <w:pStyle w:val="10"/>
        <w:rPr>
          <w:szCs w:val="24"/>
        </w:rPr>
      </w:pPr>
    </w:p>
    <w:p w14:paraId="12E17D24" w14:textId="77777777" w:rsidR="00A92B69" w:rsidRPr="009831F5" w:rsidRDefault="00A92B69" w:rsidP="00A92B69">
      <w:pPr>
        <w:pStyle w:val="10"/>
        <w:rPr>
          <w:szCs w:val="24"/>
        </w:rPr>
      </w:pPr>
    </w:p>
    <w:p w14:paraId="6F8A9CC0" w14:textId="77777777" w:rsidR="00A92B69" w:rsidRPr="009831F5" w:rsidRDefault="00A92B69" w:rsidP="00A92B69">
      <w:pPr>
        <w:pStyle w:val="10"/>
        <w:rPr>
          <w:szCs w:val="24"/>
        </w:rPr>
      </w:pPr>
    </w:p>
    <w:p w14:paraId="33AC6750" w14:textId="77777777" w:rsidR="00A92B69" w:rsidRPr="009831F5" w:rsidRDefault="00A92B69" w:rsidP="00A92B69">
      <w:pPr>
        <w:pStyle w:val="10"/>
        <w:rPr>
          <w:szCs w:val="24"/>
        </w:rPr>
      </w:pPr>
    </w:p>
    <w:p w14:paraId="780441C0" w14:textId="3A848A23" w:rsidR="00A92B69" w:rsidRPr="009831F5" w:rsidRDefault="00BE4689" w:rsidP="00A92B69">
      <w:pPr>
        <w:pStyle w:val="10"/>
        <w:rPr>
          <w:szCs w:val="24"/>
        </w:rPr>
      </w:pPr>
      <w:r>
        <w:rPr>
          <w:szCs w:val="24"/>
        </w:rPr>
        <w:t>2025</w:t>
      </w:r>
    </w:p>
    <w:p w14:paraId="565B4CD9" w14:textId="77777777" w:rsidR="00A92B69" w:rsidRPr="009831F5" w:rsidRDefault="00A92B69" w:rsidP="00A92B69">
      <w:pPr>
        <w:pStyle w:val="10"/>
        <w:rPr>
          <w:szCs w:val="24"/>
        </w:rPr>
      </w:pPr>
    </w:p>
    <w:p w14:paraId="1D705E8D" w14:textId="1677FFB5" w:rsidR="00BE4689" w:rsidRDefault="00BE4689">
      <w:pPr>
        <w:rPr>
          <w:rFonts w:ascii="Times New Roman" w:hAnsi="Times New Roman"/>
          <w:b/>
          <w:sz w:val="24"/>
          <w:szCs w:val="24"/>
        </w:rPr>
      </w:pPr>
      <w:r>
        <w:rPr>
          <w:szCs w:val="24"/>
        </w:rPr>
        <w:br w:type="page"/>
      </w:r>
    </w:p>
    <w:p w14:paraId="61983989" w14:textId="77777777" w:rsidR="00BE4689" w:rsidRDefault="00BE4689" w:rsidP="00BE4689">
      <w:pPr>
        <w:rPr>
          <w:rFonts w:ascii="Times New Roman" w:hAnsi="Times New Roman"/>
          <w:b/>
          <w:sz w:val="24"/>
          <w:szCs w:val="24"/>
        </w:rPr>
      </w:pPr>
    </w:p>
    <w:p w14:paraId="34A2A77F" w14:textId="77DC06F5"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BE4689">
        <w:rPr>
          <w:rFonts w:ascii="Times New Roman" w:hAnsi="Times New Roman"/>
          <w:b/>
          <w:sz w:val="24"/>
          <w:szCs w:val="24"/>
        </w:rPr>
        <w:t>9</w:t>
      </w:r>
    </w:p>
    <w:p w14:paraId="5F008495"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270F7B69" w14:textId="4F03D65F" w:rsidR="00A92B69" w:rsidRPr="009831F5" w:rsidRDefault="00BE4689" w:rsidP="00A92B69">
      <w:pPr>
        <w:jc w:val="right"/>
        <w:rPr>
          <w:rFonts w:ascii="Times New Roman" w:hAnsi="Times New Roman"/>
          <w:b/>
          <w:color w:val="0070C0"/>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17FE35C7" w14:textId="77777777" w:rsidR="00A92B69" w:rsidRPr="009831F5" w:rsidRDefault="00A92B69" w:rsidP="00A92B69">
      <w:pPr>
        <w:jc w:val="right"/>
        <w:rPr>
          <w:rFonts w:ascii="Times New Roman" w:hAnsi="Times New Roman"/>
          <w:b/>
          <w:color w:val="0070C0"/>
          <w:sz w:val="24"/>
          <w:szCs w:val="24"/>
        </w:rPr>
      </w:pPr>
    </w:p>
    <w:p w14:paraId="0E61C37A" w14:textId="77777777" w:rsidR="00A92B69" w:rsidRPr="009831F5" w:rsidRDefault="00A92B69" w:rsidP="00A92B69">
      <w:pPr>
        <w:jc w:val="right"/>
        <w:rPr>
          <w:rFonts w:ascii="Times New Roman" w:hAnsi="Times New Roman"/>
          <w:b/>
          <w:color w:val="0070C0"/>
          <w:sz w:val="24"/>
          <w:szCs w:val="24"/>
        </w:rPr>
      </w:pPr>
    </w:p>
    <w:p w14:paraId="5794CAED" w14:textId="77777777" w:rsidR="00A92B69" w:rsidRPr="009831F5" w:rsidRDefault="00A92B69" w:rsidP="00A92B69">
      <w:pPr>
        <w:jc w:val="right"/>
        <w:rPr>
          <w:rFonts w:ascii="Times New Roman" w:hAnsi="Times New Roman"/>
          <w:b/>
          <w:color w:val="0070C0"/>
          <w:sz w:val="24"/>
          <w:szCs w:val="24"/>
        </w:rPr>
      </w:pPr>
    </w:p>
    <w:p w14:paraId="0239DB5D" w14:textId="77777777" w:rsidR="00A92B69" w:rsidRPr="009831F5" w:rsidRDefault="00A92B69" w:rsidP="00A92B69">
      <w:pPr>
        <w:jc w:val="right"/>
        <w:rPr>
          <w:rFonts w:ascii="Times New Roman" w:hAnsi="Times New Roman"/>
          <w:b/>
          <w:color w:val="0070C0"/>
          <w:sz w:val="24"/>
          <w:szCs w:val="24"/>
        </w:rPr>
      </w:pPr>
    </w:p>
    <w:p w14:paraId="00A13C88" w14:textId="77777777" w:rsidR="00A92B69" w:rsidRPr="009831F5" w:rsidRDefault="00A92B69" w:rsidP="00A92B69">
      <w:pPr>
        <w:jc w:val="right"/>
        <w:rPr>
          <w:rFonts w:ascii="Times New Roman" w:hAnsi="Times New Roman"/>
          <w:b/>
          <w:color w:val="0070C0"/>
          <w:sz w:val="24"/>
          <w:szCs w:val="24"/>
        </w:rPr>
      </w:pPr>
    </w:p>
    <w:p w14:paraId="449BD44C" w14:textId="77777777" w:rsidR="00A92B69" w:rsidRPr="009831F5" w:rsidRDefault="00A92B69" w:rsidP="00A92B69">
      <w:pPr>
        <w:jc w:val="right"/>
        <w:rPr>
          <w:rFonts w:ascii="Times New Roman" w:hAnsi="Times New Roman"/>
          <w:b/>
          <w:color w:val="0070C0"/>
          <w:sz w:val="24"/>
          <w:szCs w:val="24"/>
        </w:rPr>
      </w:pPr>
    </w:p>
    <w:p w14:paraId="292C3C80" w14:textId="77777777" w:rsidR="00A92B69" w:rsidRPr="009831F5" w:rsidRDefault="00A92B69" w:rsidP="00A92B69">
      <w:pPr>
        <w:jc w:val="right"/>
        <w:rPr>
          <w:rFonts w:ascii="Times New Roman" w:hAnsi="Times New Roman"/>
          <w:b/>
          <w:color w:val="0070C0"/>
          <w:sz w:val="24"/>
          <w:szCs w:val="24"/>
        </w:rPr>
      </w:pPr>
    </w:p>
    <w:p w14:paraId="2119B984" w14:textId="77777777" w:rsidR="00A92B69" w:rsidRPr="009831F5" w:rsidRDefault="00A92B69" w:rsidP="00A92B69">
      <w:pPr>
        <w:jc w:val="right"/>
        <w:rPr>
          <w:rFonts w:ascii="Times New Roman" w:hAnsi="Times New Roman"/>
          <w:b/>
          <w:color w:val="0070C0"/>
          <w:sz w:val="24"/>
          <w:szCs w:val="24"/>
        </w:rPr>
      </w:pPr>
    </w:p>
    <w:p w14:paraId="72EECD93" w14:textId="77777777" w:rsidR="00A92B69" w:rsidRPr="009831F5" w:rsidRDefault="00A92B69" w:rsidP="00A92B69">
      <w:pPr>
        <w:jc w:val="right"/>
        <w:rPr>
          <w:rFonts w:ascii="Times New Roman" w:hAnsi="Times New Roman"/>
          <w:b/>
          <w:color w:val="0070C0"/>
          <w:sz w:val="24"/>
          <w:szCs w:val="24"/>
        </w:rPr>
      </w:pPr>
    </w:p>
    <w:p w14:paraId="4E516B53" w14:textId="77777777" w:rsidR="00A92B69" w:rsidRPr="009831F5" w:rsidRDefault="00A92B69" w:rsidP="00A92B69">
      <w:pPr>
        <w:jc w:val="right"/>
        <w:rPr>
          <w:rFonts w:ascii="Times New Roman" w:hAnsi="Times New Roman"/>
          <w:b/>
          <w:color w:val="0070C0"/>
          <w:sz w:val="24"/>
          <w:szCs w:val="24"/>
        </w:rPr>
      </w:pPr>
    </w:p>
    <w:p w14:paraId="248F30C9"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44F5C7F" w14:textId="77777777" w:rsidR="00A92B69" w:rsidRPr="009831F5" w:rsidRDefault="00A92B69" w:rsidP="00A92B69">
      <w:pPr>
        <w:pStyle w:val="10"/>
        <w:rPr>
          <w:szCs w:val="24"/>
        </w:rPr>
      </w:pPr>
      <w:r w:rsidRPr="009831F5">
        <w:rPr>
          <w:szCs w:val="24"/>
        </w:rPr>
        <w:t>«СГ.02 ИНОСТРАННЫЙ ЯЗЫК В ПРОФЕССИОНАЛЬНОЙ ДЕЯТЕЛЬНОСТИ»</w:t>
      </w:r>
    </w:p>
    <w:p w14:paraId="139C46EF" w14:textId="77777777" w:rsidR="00A92B69" w:rsidRPr="00A00AB2" w:rsidRDefault="00A92B69" w:rsidP="00A92B69">
      <w:pPr>
        <w:pStyle w:val="10"/>
      </w:pPr>
      <w:bookmarkStart w:id="18" w:name="_Toc174632130"/>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79"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18"/>
      </w:hyperlink>
    </w:p>
    <w:p w14:paraId="6D5A0DA5" w14:textId="77777777" w:rsidR="00A92B69" w:rsidRPr="009831F5" w:rsidRDefault="00A92B69" w:rsidP="00A92B69">
      <w:pPr>
        <w:spacing w:line="360" w:lineRule="auto"/>
        <w:jc w:val="center"/>
        <w:rPr>
          <w:rFonts w:ascii="Times New Roman" w:hAnsi="Times New Roman"/>
          <w:b/>
          <w:sz w:val="24"/>
          <w:szCs w:val="24"/>
        </w:rPr>
      </w:pPr>
    </w:p>
    <w:p w14:paraId="32CA7671" w14:textId="77777777" w:rsidR="00A92B69" w:rsidRPr="009831F5" w:rsidRDefault="00A92B69" w:rsidP="00A92B69">
      <w:pPr>
        <w:spacing w:line="360" w:lineRule="auto"/>
        <w:jc w:val="center"/>
        <w:rPr>
          <w:rFonts w:ascii="Times New Roman" w:hAnsi="Times New Roman"/>
          <w:b/>
          <w:sz w:val="24"/>
          <w:szCs w:val="24"/>
        </w:rPr>
      </w:pPr>
    </w:p>
    <w:p w14:paraId="1C2E9E80" w14:textId="77777777" w:rsidR="00A92B69" w:rsidRPr="009831F5" w:rsidRDefault="00A92B69" w:rsidP="00A92B69">
      <w:pPr>
        <w:spacing w:line="360" w:lineRule="auto"/>
        <w:jc w:val="center"/>
        <w:rPr>
          <w:rFonts w:ascii="Times New Roman" w:hAnsi="Times New Roman"/>
          <w:b/>
          <w:sz w:val="24"/>
          <w:szCs w:val="24"/>
        </w:rPr>
      </w:pPr>
    </w:p>
    <w:p w14:paraId="438358FC" w14:textId="77777777" w:rsidR="00A92B69" w:rsidRPr="009831F5" w:rsidRDefault="00A92B69" w:rsidP="00A92B69">
      <w:pPr>
        <w:spacing w:line="360" w:lineRule="auto"/>
        <w:jc w:val="center"/>
        <w:rPr>
          <w:rFonts w:ascii="Times New Roman" w:hAnsi="Times New Roman"/>
          <w:b/>
          <w:sz w:val="24"/>
          <w:szCs w:val="24"/>
        </w:rPr>
      </w:pPr>
    </w:p>
    <w:p w14:paraId="20F99623" w14:textId="77777777" w:rsidR="00A92B69" w:rsidRPr="009831F5" w:rsidRDefault="00A92B69" w:rsidP="00A92B69">
      <w:pPr>
        <w:spacing w:line="360" w:lineRule="auto"/>
        <w:jc w:val="center"/>
        <w:rPr>
          <w:rFonts w:ascii="Times New Roman" w:hAnsi="Times New Roman"/>
          <w:b/>
          <w:sz w:val="24"/>
          <w:szCs w:val="24"/>
        </w:rPr>
      </w:pPr>
    </w:p>
    <w:p w14:paraId="22018758" w14:textId="77777777" w:rsidR="00A92B69" w:rsidRPr="009831F5" w:rsidRDefault="00A92B69" w:rsidP="00A92B69">
      <w:pPr>
        <w:spacing w:line="360" w:lineRule="auto"/>
        <w:jc w:val="center"/>
        <w:rPr>
          <w:rFonts w:ascii="Times New Roman" w:hAnsi="Times New Roman"/>
          <w:b/>
          <w:sz w:val="24"/>
          <w:szCs w:val="24"/>
        </w:rPr>
      </w:pPr>
    </w:p>
    <w:p w14:paraId="2FB21183" w14:textId="77777777" w:rsidR="00A92B69" w:rsidRPr="009831F5" w:rsidRDefault="00A92B69" w:rsidP="00A92B69">
      <w:pPr>
        <w:spacing w:line="360" w:lineRule="auto"/>
        <w:jc w:val="center"/>
        <w:rPr>
          <w:rFonts w:ascii="Times New Roman" w:hAnsi="Times New Roman"/>
          <w:b/>
          <w:sz w:val="24"/>
          <w:szCs w:val="24"/>
        </w:rPr>
      </w:pPr>
    </w:p>
    <w:p w14:paraId="5D56A08F" w14:textId="77777777" w:rsidR="00A92B69" w:rsidRPr="009831F5" w:rsidRDefault="00A92B69" w:rsidP="00A92B69">
      <w:pPr>
        <w:spacing w:line="360" w:lineRule="auto"/>
        <w:jc w:val="center"/>
        <w:rPr>
          <w:rFonts w:ascii="Times New Roman" w:hAnsi="Times New Roman"/>
          <w:b/>
          <w:sz w:val="24"/>
          <w:szCs w:val="24"/>
        </w:rPr>
      </w:pPr>
    </w:p>
    <w:p w14:paraId="5F5A8336" w14:textId="77777777" w:rsidR="00A92B69" w:rsidRPr="009831F5" w:rsidRDefault="00A92B69" w:rsidP="00A92B69">
      <w:pPr>
        <w:spacing w:line="360" w:lineRule="auto"/>
        <w:jc w:val="center"/>
        <w:rPr>
          <w:rFonts w:ascii="Times New Roman" w:hAnsi="Times New Roman"/>
          <w:b/>
          <w:sz w:val="24"/>
          <w:szCs w:val="24"/>
        </w:rPr>
      </w:pPr>
    </w:p>
    <w:p w14:paraId="2E6892B9" w14:textId="77777777" w:rsidR="00A92B69" w:rsidRPr="009831F5" w:rsidRDefault="00A92B69" w:rsidP="00A92B69">
      <w:pPr>
        <w:spacing w:line="360" w:lineRule="auto"/>
        <w:jc w:val="center"/>
        <w:rPr>
          <w:rFonts w:ascii="Times New Roman" w:hAnsi="Times New Roman"/>
          <w:b/>
          <w:sz w:val="24"/>
          <w:szCs w:val="24"/>
        </w:rPr>
      </w:pPr>
    </w:p>
    <w:p w14:paraId="7CD19074" w14:textId="77777777" w:rsidR="00A92B69" w:rsidRPr="009831F5" w:rsidRDefault="00A92B69" w:rsidP="00A92B69">
      <w:pPr>
        <w:spacing w:line="360" w:lineRule="auto"/>
        <w:jc w:val="center"/>
        <w:rPr>
          <w:rFonts w:ascii="Times New Roman" w:hAnsi="Times New Roman"/>
          <w:b/>
          <w:sz w:val="24"/>
          <w:szCs w:val="24"/>
        </w:rPr>
      </w:pPr>
    </w:p>
    <w:p w14:paraId="0E9FBCC3" w14:textId="77777777" w:rsidR="00A92B69" w:rsidRPr="009831F5" w:rsidRDefault="00A92B69" w:rsidP="00A92B69">
      <w:pPr>
        <w:spacing w:line="360" w:lineRule="auto"/>
        <w:jc w:val="center"/>
        <w:rPr>
          <w:rFonts w:ascii="Times New Roman" w:hAnsi="Times New Roman"/>
          <w:b/>
          <w:sz w:val="24"/>
          <w:szCs w:val="24"/>
        </w:rPr>
      </w:pPr>
    </w:p>
    <w:p w14:paraId="211939D1" w14:textId="77777777" w:rsidR="00A92B69" w:rsidRPr="009831F5" w:rsidRDefault="00A92B69" w:rsidP="00A92B69">
      <w:pPr>
        <w:spacing w:line="360" w:lineRule="auto"/>
        <w:jc w:val="center"/>
        <w:rPr>
          <w:rFonts w:ascii="Times New Roman" w:hAnsi="Times New Roman"/>
          <w:b/>
          <w:sz w:val="24"/>
          <w:szCs w:val="24"/>
        </w:rPr>
      </w:pPr>
    </w:p>
    <w:p w14:paraId="5FCBCA82" w14:textId="77777777" w:rsidR="00A92B69" w:rsidRPr="009831F5" w:rsidRDefault="00A92B69" w:rsidP="00A92B69">
      <w:pPr>
        <w:spacing w:line="360" w:lineRule="auto"/>
        <w:jc w:val="center"/>
        <w:rPr>
          <w:rFonts w:ascii="Times New Roman" w:hAnsi="Times New Roman"/>
          <w:b/>
          <w:sz w:val="24"/>
          <w:szCs w:val="24"/>
        </w:rPr>
      </w:pPr>
    </w:p>
    <w:p w14:paraId="2824D749" w14:textId="01339E03" w:rsidR="00A92B69" w:rsidRPr="009831F5" w:rsidRDefault="00A92B69" w:rsidP="00A92B69">
      <w:pPr>
        <w:spacing w:line="360" w:lineRule="auto"/>
        <w:jc w:val="center"/>
        <w:rPr>
          <w:rFonts w:ascii="Times New Roman" w:hAnsi="Times New Roman"/>
          <w:b/>
          <w:sz w:val="24"/>
          <w:szCs w:val="24"/>
        </w:rPr>
      </w:pPr>
      <w:r w:rsidRPr="009831F5">
        <w:rPr>
          <w:rFonts w:ascii="Times New Roman" w:hAnsi="Times New Roman"/>
          <w:b/>
          <w:sz w:val="24"/>
          <w:szCs w:val="24"/>
        </w:rPr>
        <w:t>202</w:t>
      </w:r>
      <w:r w:rsidR="00BE4689">
        <w:rPr>
          <w:rFonts w:ascii="Times New Roman" w:hAnsi="Times New Roman"/>
          <w:b/>
          <w:sz w:val="24"/>
          <w:szCs w:val="24"/>
        </w:rPr>
        <w:t>5</w:t>
      </w:r>
      <w:r w:rsidRPr="009831F5">
        <w:rPr>
          <w:rFonts w:ascii="Times New Roman" w:hAnsi="Times New Roman"/>
          <w:b/>
          <w:sz w:val="24"/>
          <w:szCs w:val="24"/>
        </w:rPr>
        <w:t xml:space="preserve"> г.</w:t>
      </w:r>
    </w:p>
    <w:p w14:paraId="2863E13D" w14:textId="207BEFED" w:rsidR="00A92B69" w:rsidRPr="009831F5" w:rsidRDefault="00A92B69" w:rsidP="00A92B69">
      <w:pPr>
        <w:jc w:val="right"/>
        <w:rPr>
          <w:rFonts w:ascii="Times New Roman" w:hAnsi="Times New Roman"/>
          <w:b/>
          <w:sz w:val="24"/>
          <w:szCs w:val="24"/>
        </w:rPr>
      </w:pPr>
      <w:r w:rsidRPr="009831F5">
        <w:rPr>
          <w:rFonts w:ascii="Times New Roman" w:hAnsi="Times New Roman"/>
          <w:sz w:val="24"/>
          <w:szCs w:val="24"/>
        </w:rPr>
        <w:br w:type="page"/>
      </w:r>
      <w:r w:rsidRPr="009831F5">
        <w:rPr>
          <w:rFonts w:ascii="Times New Roman" w:hAnsi="Times New Roman"/>
          <w:b/>
          <w:sz w:val="24"/>
          <w:szCs w:val="24"/>
        </w:rPr>
        <w:lastRenderedPageBreak/>
        <w:t>Приложение 2.</w:t>
      </w:r>
      <w:r w:rsidR="00F3662D">
        <w:rPr>
          <w:rFonts w:ascii="Times New Roman" w:hAnsi="Times New Roman"/>
          <w:b/>
          <w:sz w:val="24"/>
          <w:szCs w:val="24"/>
        </w:rPr>
        <w:t>1</w:t>
      </w:r>
      <w:r w:rsidR="007964BF">
        <w:rPr>
          <w:rFonts w:ascii="Times New Roman" w:hAnsi="Times New Roman"/>
          <w:b/>
          <w:sz w:val="24"/>
          <w:szCs w:val="24"/>
        </w:rPr>
        <w:t>0</w:t>
      </w:r>
    </w:p>
    <w:p w14:paraId="1AC4B336"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50BF5B3F" w14:textId="09B4232E" w:rsidR="00A92B69" w:rsidRPr="009831F5" w:rsidRDefault="00BE4689" w:rsidP="00A92B69">
      <w:pPr>
        <w:jc w:val="right"/>
        <w:rPr>
          <w:rFonts w:ascii="Times New Roman" w:hAnsi="Times New Roman"/>
          <w:b/>
          <w:color w:val="0070C0"/>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581C4D83" w14:textId="77777777" w:rsidR="00A92B69" w:rsidRPr="009831F5" w:rsidRDefault="00A92B69" w:rsidP="00A92B69">
      <w:pPr>
        <w:jc w:val="right"/>
        <w:rPr>
          <w:rFonts w:ascii="Times New Roman" w:hAnsi="Times New Roman"/>
          <w:b/>
          <w:color w:val="0070C0"/>
          <w:sz w:val="24"/>
          <w:szCs w:val="24"/>
        </w:rPr>
      </w:pPr>
    </w:p>
    <w:p w14:paraId="50D67B52" w14:textId="77777777" w:rsidR="00A92B69" w:rsidRPr="009831F5" w:rsidRDefault="00A92B69" w:rsidP="00A92B69">
      <w:pPr>
        <w:jc w:val="right"/>
        <w:rPr>
          <w:rFonts w:ascii="Times New Roman" w:hAnsi="Times New Roman"/>
          <w:b/>
          <w:color w:val="0070C0"/>
          <w:sz w:val="24"/>
          <w:szCs w:val="24"/>
        </w:rPr>
      </w:pPr>
    </w:p>
    <w:p w14:paraId="4F45E5BC" w14:textId="77777777" w:rsidR="00A92B69" w:rsidRPr="009831F5" w:rsidRDefault="00A92B69" w:rsidP="00A92B69">
      <w:pPr>
        <w:jc w:val="right"/>
        <w:rPr>
          <w:rFonts w:ascii="Times New Roman" w:hAnsi="Times New Roman"/>
          <w:b/>
          <w:color w:val="0070C0"/>
          <w:sz w:val="24"/>
          <w:szCs w:val="24"/>
        </w:rPr>
      </w:pPr>
    </w:p>
    <w:p w14:paraId="478B3B2F" w14:textId="77777777" w:rsidR="00A92B69" w:rsidRPr="009831F5" w:rsidRDefault="00A92B69" w:rsidP="00A92B69">
      <w:pPr>
        <w:jc w:val="right"/>
        <w:rPr>
          <w:rFonts w:ascii="Times New Roman" w:hAnsi="Times New Roman"/>
          <w:b/>
          <w:color w:val="0070C0"/>
          <w:sz w:val="24"/>
          <w:szCs w:val="24"/>
        </w:rPr>
      </w:pPr>
    </w:p>
    <w:p w14:paraId="436A4467" w14:textId="77777777" w:rsidR="00A92B69" w:rsidRPr="009831F5" w:rsidRDefault="00A92B69" w:rsidP="00A92B69">
      <w:pPr>
        <w:jc w:val="right"/>
        <w:rPr>
          <w:rFonts w:ascii="Times New Roman" w:hAnsi="Times New Roman"/>
          <w:b/>
          <w:color w:val="0070C0"/>
          <w:sz w:val="24"/>
          <w:szCs w:val="24"/>
        </w:rPr>
      </w:pPr>
    </w:p>
    <w:p w14:paraId="5ECF0473" w14:textId="77777777" w:rsidR="00A92B69" w:rsidRPr="009831F5" w:rsidRDefault="00A92B69" w:rsidP="00A92B69">
      <w:pPr>
        <w:jc w:val="right"/>
        <w:rPr>
          <w:rFonts w:ascii="Times New Roman" w:hAnsi="Times New Roman"/>
          <w:b/>
          <w:color w:val="0070C0"/>
          <w:sz w:val="24"/>
          <w:szCs w:val="24"/>
        </w:rPr>
      </w:pPr>
    </w:p>
    <w:p w14:paraId="46EA923C" w14:textId="77777777" w:rsidR="00A92B69" w:rsidRPr="009831F5" w:rsidRDefault="00A92B69" w:rsidP="00A92B69">
      <w:pPr>
        <w:jc w:val="right"/>
        <w:rPr>
          <w:rFonts w:ascii="Times New Roman" w:hAnsi="Times New Roman"/>
          <w:b/>
          <w:color w:val="0070C0"/>
          <w:sz w:val="24"/>
          <w:szCs w:val="24"/>
        </w:rPr>
      </w:pPr>
    </w:p>
    <w:p w14:paraId="2FF8D533" w14:textId="77777777" w:rsidR="00A92B69" w:rsidRPr="009831F5" w:rsidRDefault="00A92B69" w:rsidP="00A92B69">
      <w:pPr>
        <w:jc w:val="right"/>
        <w:rPr>
          <w:rFonts w:ascii="Times New Roman" w:hAnsi="Times New Roman"/>
          <w:b/>
          <w:color w:val="0070C0"/>
          <w:sz w:val="24"/>
          <w:szCs w:val="24"/>
        </w:rPr>
      </w:pPr>
    </w:p>
    <w:p w14:paraId="7817D15A" w14:textId="77777777" w:rsidR="00A92B69" w:rsidRPr="009831F5" w:rsidRDefault="00A92B69" w:rsidP="00A92B69">
      <w:pPr>
        <w:jc w:val="right"/>
        <w:rPr>
          <w:rFonts w:ascii="Times New Roman" w:hAnsi="Times New Roman"/>
          <w:b/>
          <w:color w:val="0070C0"/>
          <w:sz w:val="24"/>
          <w:szCs w:val="24"/>
        </w:rPr>
      </w:pPr>
    </w:p>
    <w:p w14:paraId="44C76301" w14:textId="77777777" w:rsidR="00A92B69" w:rsidRPr="009831F5" w:rsidRDefault="00A92B69" w:rsidP="00A92B69">
      <w:pPr>
        <w:jc w:val="right"/>
        <w:rPr>
          <w:rFonts w:ascii="Times New Roman" w:hAnsi="Times New Roman"/>
          <w:b/>
          <w:color w:val="0070C0"/>
          <w:sz w:val="24"/>
          <w:szCs w:val="24"/>
        </w:rPr>
      </w:pPr>
    </w:p>
    <w:p w14:paraId="302DFA33"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6EE45263" w14:textId="77777777" w:rsidR="00A92B69" w:rsidRPr="009831F5" w:rsidRDefault="00A92B69" w:rsidP="00A92B69">
      <w:pPr>
        <w:pStyle w:val="10"/>
        <w:rPr>
          <w:szCs w:val="24"/>
        </w:rPr>
      </w:pPr>
      <w:r w:rsidRPr="009831F5">
        <w:rPr>
          <w:szCs w:val="24"/>
        </w:rPr>
        <w:t>«СГ.03 БЕЗОПАСНОСТЬ ЖИЗНЕДЕЯТЕЛЬНОСТИ»</w:t>
      </w:r>
    </w:p>
    <w:p w14:paraId="48399454" w14:textId="77777777" w:rsidR="00A92B69" w:rsidRPr="00A00AB2" w:rsidRDefault="00A92B69" w:rsidP="00A92B69">
      <w:pPr>
        <w:pStyle w:val="10"/>
      </w:pPr>
      <w:bookmarkStart w:id="19" w:name="_Toc174632132"/>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80"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19"/>
      </w:hyperlink>
    </w:p>
    <w:p w14:paraId="63FC37CD" w14:textId="77777777" w:rsidR="00A92B69" w:rsidRPr="009831F5" w:rsidRDefault="00A92B69" w:rsidP="00A92B69">
      <w:pPr>
        <w:spacing w:line="360" w:lineRule="auto"/>
        <w:jc w:val="center"/>
        <w:rPr>
          <w:rFonts w:ascii="Times New Roman" w:hAnsi="Times New Roman"/>
          <w:b/>
          <w:sz w:val="24"/>
          <w:szCs w:val="24"/>
        </w:rPr>
      </w:pPr>
    </w:p>
    <w:p w14:paraId="5DF592C8" w14:textId="77777777" w:rsidR="00A92B69" w:rsidRPr="009831F5" w:rsidRDefault="00A92B69" w:rsidP="00A92B69">
      <w:pPr>
        <w:spacing w:line="360" w:lineRule="auto"/>
        <w:jc w:val="center"/>
        <w:rPr>
          <w:rFonts w:ascii="Times New Roman" w:hAnsi="Times New Roman"/>
          <w:b/>
          <w:sz w:val="24"/>
          <w:szCs w:val="24"/>
        </w:rPr>
      </w:pPr>
    </w:p>
    <w:p w14:paraId="310CDE4B" w14:textId="77777777" w:rsidR="00A92B69" w:rsidRPr="009831F5" w:rsidRDefault="00A92B69" w:rsidP="00A92B69">
      <w:pPr>
        <w:spacing w:line="360" w:lineRule="auto"/>
        <w:jc w:val="center"/>
        <w:rPr>
          <w:rFonts w:ascii="Times New Roman" w:hAnsi="Times New Roman"/>
          <w:b/>
          <w:sz w:val="24"/>
          <w:szCs w:val="24"/>
        </w:rPr>
      </w:pPr>
    </w:p>
    <w:p w14:paraId="55B8C2B4" w14:textId="77777777" w:rsidR="00A92B69" w:rsidRPr="009831F5" w:rsidRDefault="00A92B69" w:rsidP="00A92B69">
      <w:pPr>
        <w:spacing w:line="360" w:lineRule="auto"/>
        <w:jc w:val="center"/>
        <w:rPr>
          <w:rFonts w:ascii="Times New Roman" w:hAnsi="Times New Roman"/>
          <w:b/>
          <w:sz w:val="24"/>
          <w:szCs w:val="24"/>
        </w:rPr>
      </w:pPr>
    </w:p>
    <w:p w14:paraId="2C125CF7" w14:textId="77777777" w:rsidR="00A92B69" w:rsidRPr="009831F5" w:rsidRDefault="00A92B69" w:rsidP="00A92B69">
      <w:pPr>
        <w:spacing w:line="360" w:lineRule="auto"/>
        <w:jc w:val="center"/>
        <w:rPr>
          <w:rFonts w:ascii="Times New Roman" w:hAnsi="Times New Roman"/>
          <w:b/>
          <w:sz w:val="24"/>
          <w:szCs w:val="24"/>
        </w:rPr>
      </w:pPr>
    </w:p>
    <w:p w14:paraId="578546F2" w14:textId="77777777" w:rsidR="00A92B69" w:rsidRPr="009831F5" w:rsidRDefault="00A92B69" w:rsidP="00A92B69">
      <w:pPr>
        <w:spacing w:line="360" w:lineRule="auto"/>
        <w:jc w:val="center"/>
        <w:rPr>
          <w:rFonts w:ascii="Times New Roman" w:hAnsi="Times New Roman"/>
          <w:b/>
          <w:sz w:val="24"/>
          <w:szCs w:val="24"/>
        </w:rPr>
      </w:pPr>
    </w:p>
    <w:p w14:paraId="2EFF9C3D" w14:textId="77777777" w:rsidR="00A92B69" w:rsidRPr="009831F5" w:rsidRDefault="00A92B69" w:rsidP="00A92B69">
      <w:pPr>
        <w:spacing w:line="360" w:lineRule="auto"/>
        <w:jc w:val="center"/>
        <w:rPr>
          <w:rFonts w:ascii="Times New Roman" w:hAnsi="Times New Roman"/>
          <w:b/>
          <w:sz w:val="24"/>
          <w:szCs w:val="24"/>
        </w:rPr>
      </w:pPr>
    </w:p>
    <w:p w14:paraId="1F19A056" w14:textId="77777777" w:rsidR="00A92B69" w:rsidRPr="009831F5" w:rsidRDefault="00A92B69" w:rsidP="00A92B69">
      <w:pPr>
        <w:spacing w:line="360" w:lineRule="auto"/>
        <w:jc w:val="center"/>
        <w:rPr>
          <w:rFonts w:ascii="Times New Roman" w:hAnsi="Times New Roman"/>
          <w:b/>
          <w:sz w:val="24"/>
          <w:szCs w:val="24"/>
        </w:rPr>
      </w:pPr>
    </w:p>
    <w:p w14:paraId="3528C45B" w14:textId="77777777" w:rsidR="00A92B69" w:rsidRPr="009831F5" w:rsidRDefault="00A92B69" w:rsidP="00A92B69">
      <w:pPr>
        <w:spacing w:line="360" w:lineRule="auto"/>
        <w:jc w:val="center"/>
        <w:rPr>
          <w:rFonts w:ascii="Times New Roman" w:hAnsi="Times New Roman"/>
          <w:b/>
          <w:sz w:val="24"/>
          <w:szCs w:val="24"/>
        </w:rPr>
      </w:pPr>
    </w:p>
    <w:p w14:paraId="7801AAFA" w14:textId="77777777" w:rsidR="00A92B69" w:rsidRPr="009831F5" w:rsidRDefault="00A92B69" w:rsidP="00A92B69">
      <w:pPr>
        <w:spacing w:line="360" w:lineRule="auto"/>
        <w:jc w:val="center"/>
        <w:rPr>
          <w:rFonts w:ascii="Times New Roman" w:hAnsi="Times New Roman"/>
          <w:b/>
          <w:sz w:val="24"/>
          <w:szCs w:val="24"/>
        </w:rPr>
      </w:pPr>
    </w:p>
    <w:p w14:paraId="73092371" w14:textId="77777777" w:rsidR="00A92B69" w:rsidRPr="009831F5" w:rsidRDefault="00A92B69" w:rsidP="00A92B69">
      <w:pPr>
        <w:spacing w:line="360" w:lineRule="auto"/>
        <w:jc w:val="center"/>
        <w:rPr>
          <w:rFonts w:ascii="Times New Roman" w:hAnsi="Times New Roman"/>
          <w:b/>
          <w:sz w:val="24"/>
          <w:szCs w:val="24"/>
        </w:rPr>
      </w:pPr>
    </w:p>
    <w:p w14:paraId="40A1922C" w14:textId="77777777" w:rsidR="00A92B69" w:rsidRPr="009831F5" w:rsidRDefault="00A92B69" w:rsidP="00A92B69">
      <w:pPr>
        <w:spacing w:line="360" w:lineRule="auto"/>
        <w:jc w:val="center"/>
        <w:rPr>
          <w:rFonts w:ascii="Times New Roman" w:hAnsi="Times New Roman"/>
          <w:b/>
          <w:sz w:val="24"/>
          <w:szCs w:val="24"/>
        </w:rPr>
      </w:pPr>
    </w:p>
    <w:p w14:paraId="11718006" w14:textId="77777777" w:rsidR="00A92B69" w:rsidRPr="009831F5" w:rsidRDefault="00A92B69" w:rsidP="00A92B69">
      <w:pPr>
        <w:spacing w:line="360" w:lineRule="auto"/>
        <w:jc w:val="center"/>
        <w:rPr>
          <w:rFonts w:ascii="Times New Roman" w:hAnsi="Times New Roman"/>
          <w:b/>
          <w:sz w:val="24"/>
          <w:szCs w:val="24"/>
        </w:rPr>
      </w:pPr>
    </w:p>
    <w:p w14:paraId="4A491815" w14:textId="77777777" w:rsidR="00A92B69" w:rsidRPr="009831F5" w:rsidRDefault="00A92B69" w:rsidP="00A92B69">
      <w:pPr>
        <w:spacing w:line="360" w:lineRule="auto"/>
        <w:jc w:val="center"/>
        <w:rPr>
          <w:rFonts w:ascii="Times New Roman" w:hAnsi="Times New Roman"/>
          <w:b/>
          <w:sz w:val="24"/>
          <w:szCs w:val="24"/>
        </w:rPr>
      </w:pPr>
    </w:p>
    <w:p w14:paraId="712DB66B" w14:textId="75F156CE" w:rsidR="00A92B69" w:rsidRPr="009831F5" w:rsidRDefault="00A92B69" w:rsidP="00A92B69">
      <w:pPr>
        <w:jc w:val="center"/>
        <w:rPr>
          <w:rFonts w:ascii="Times New Roman" w:hAnsi="Times New Roman"/>
          <w:b/>
          <w:caps/>
          <w:sz w:val="24"/>
          <w:szCs w:val="24"/>
        </w:rPr>
      </w:pPr>
      <w:r w:rsidRPr="009831F5">
        <w:rPr>
          <w:rFonts w:ascii="Times New Roman" w:hAnsi="Times New Roman"/>
          <w:b/>
          <w:sz w:val="24"/>
          <w:szCs w:val="24"/>
        </w:rPr>
        <w:t>202</w:t>
      </w:r>
      <w:r w:rsidR="007964BF">
        <w:rPr>
          <w:rFonts w:ascii="Times New Roman" w:hAnsi="Times New Roman"/>
          <w:b/>
          <w:sz w:val="24"/>
          <w:szCs w:val="24"/>
        </w:rPr>
        <w:t>5</w:t>
      </w:r>
      <w:r w:rsidRPr="009831F5">
        <w:rPr>
          <w:rFonts w:ascii="Times New Roman" w:hAnsi="Times New Roman"/>
          <w:b/>
          <w:sz w:val="24"/>
          <w:szCs w:val="24"/>
        </w:rPr>
        <w:t xml:space="preserve"> г.</w:t>
      </w:r>
    </w:p>
    <w:p w14:paraId="01BC0A15" w14:textId="77777777" w:rsidR="00A92B69" w:rsidRPr="009831F5" w:rsidRDefault="00A92B69" w:rsidP="00A92B69">
      <w:pPr>
        <w:jc w:val="center"/>
        <w:rPr>
          <w:rFonts w:ascii="Times New Roman" w:hAnsi="Times New Roman"/>
          <w:b/>
          <w:caps/>
          <w:sz w:val="24"/>
          <w:szCs w:val="24"/>
        </w:rPr>
      </w:pPr>
    </w:p>
    <w:p w14:paraId="25DB67A0" w14:textId="77777777" w:rsidR="00A92B69" w:rsidRPr="009831F5" w:rsidRDefault="00A92B69" w:rsidP="00A92B69">
      <w:pPr>
        <w:jc w:val="center"/>
        <w:rPr>
          <w:rFonts w:ascii="Times New Roman" w:hAnsi="Times New Roman"/>
          <w:b/>
          <w:caps/>
          <w:sz w:val="24"/>
          <w:szCs w:val="24"/>
        </w:rPr>
      </w:pPr>
    </w:p>
    <w:p w14:paraId="6D232E1B" w14:textId="77777777" w:rsidR="00A92B69" w:rsidRPr="009831F5" w:rsidRDefault="00A92B69" w:rsidP="00A92B69">
      <w:pPr>
        <w:jc w:val="center"/>
        <w:rPr>
          <w:rFonts w:ascii="Times New Roman" w:hAnsi="Times New Roman"/>
          <w:b/>
          <w:caps/>
          <w:sz w:val="24"/>
          <w:szCs w:val="24"/>
        </w:rPr>
      </w:pPr>
    </w:p>
    <w:p w14:paraId="79ACAF80" w14:textId="77777777" w:rsidR="00A92B69" w:rsidRPr="009831F5" w:rsidRDefault="00A92B69" w:rsidP="00A92B69">
      <w:pPr>
        <w:jc w:val="center"/>
        <w:rPr>
          <w:rFonts w:ascii="Times New Roman" w:hAnsi="Times New Roman"/>
          <w:b/>
          <w:caps/>
          <w:sz w:val="24"/>
          <w:szCs w:val="24"/>
        </w:rPr>
      </w:pPr>
    </w:p>
    <w:p w14:paraId="70D5BEB4" w14:textId="77777777" w:rsidR="00A92B69" w:rsidRPr="009831F5" w:rsidRDefault="00A92B69" w:rsidP="00A92B69">
      <w:pPr>
        <w:jc w:val="center"/>
        <w:rPr>
          <w:rFonts w:ascii="Times New Roman" w:hAnsi="Times New Roman"/>
          <w:b/>
          <w:caps/>
          <w:sz w:val="24"/>
          <w:szCs w:val="24"/>
        </w:rPr>
      </w:pPr>
    </w:p>
    <w:p w14:paraId="5301ED4F" w14:textId="77777777" w:rsidR="00A92B69" w:rsidRPr="009831F5" w:rsidRDefault="00A92B69" w:rsidP="00A92B69">
      <w:pPr>
        <w:jc w:val="center"/>
        <w:rPr>
          <w:rFonts w:ascii="Times New Roman" w:hAnsi="Times New Roman"/>
          <w:b/>
          <w:caps/>
          <w:sz w:val="24"/>
          <w:szCs w:val="24"/>
        </w:rPr>
      </w:pPr>
    </w:p>
    <w:p w14:paraId="0BF9DB86" w14:textId="77777777" w:rsidR="00A92B69" w:rsidRPr="009831F5" w:rsidRDefault="00A92B69" w:rsidP="00A92B69">
      <w:pPr>
        <w:jc w:val="center"/>
        <w:rPr>
          <w:rFonts w:ascii="Times New Roman" w:hAnsi="Times New Roman"/>
          <w:b/>
          <w:caps/>
          <w:sz w:val="24"/>
          <w:szCs w:val="24"/>
        </w:rPr>
      </w:pPr>
    </w:p>
    <w:p w14:paraId="0B6765C5" w14:textId="77777777" w:rsidR="00A92B69" w:rsidRPr="009831F5" w:rsidRDefault="00A92B69" w:rsidP="00A92B69">
      <w:pPr>
        <w:jc w:val="center"/>
        <w:rPr>
          <w:rFonts w:ascii="Times New Roman" w:hAnsi="Times New Roman"/>
          <w:b/>
          <w:caps/>
          <w:sz w:val="24"/>
          <w:szCs w:val="24"/>
        </w:rPr>
      </w:pPr>
    </w:p>
    <w:p w14:paraId="49479B4F" w14:textId="77777777" w:rsidR="00A92B69" w:rsidRPr="009831F5" w:rsidRDefault="00A92B69" w:rsidP="00A92B69">
      <w:pPr>
        <w:jc w:val="center"/>
        <w:rPr>
          <w:rFonts w:ascii="Times New Roman" w:hAnsi="Times New Roman"/>
          <w:b/>
          <w:caps/>
          <w:sz w:val="24"/>
          <w:szCs w:val="24"/>
        </w:rPr>
      </w:pPr>
    </w:p>
    <w:p w14:paraId="5B1DFBCA" w14:textId="6ADF9F4F"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lastRenderedPageBreak/>
        <w:t>Приложение 2.</w:t>
      </w:r>
      <w:r w:rsidR="00F3662D">
        <w:rPr>
          <w:rFonts w:ascii="Times New Roman" w:hAnsi="Times New Roman"/>
          <w:b/>
          <w:sz w:val="24"/>
          <w:szCs w:val="24"/>
        </w:rPr>
        <w:t>1</w:t>
      </w:r>
      <w:r w:rsidR="007964BF">
        <w:rPr>
          <w:rFonts w:ascii="Times New Roman" w:hAnsi="Times New Roman"/>
          <w:b/>
          <w:sz w:val="24"/>
          <w:szCs w:val="24"/>
        </w:rPr>
        <w:t>1</w:t>
      </w:r>
    </w:p>
    <w:p w14:paraId="28516946"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7F3D5F27" w14:textId="1FEF98A1" w:rsidR="00A92B69" w:rsidRPr="009831F5" w:rsidRDefault="007964BF" w:rsidP="00A92B69">
      <w:pPr>
        <w:jc w:val="right"/>
        <w:rPr>
          <w:rFonts w:ascii="Times New Roman" w:hAnsi="Times New Roman"/>
          <w:b/>
          <w:color w:val="0070C0"/>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707863E9" w14:textId="77777777" w:rsidR="00A92B69" w:rsidRPr="009831F5" w:rsidRDefault="00A92B69" w:rsidP="00A92B69">
      <w:pPr>
        <w:jc w:val="right"/>
        <w:rPr>
          <w:rFonts w:ascii="Times New Roman" w:hAnsi="Times New Roman"/>
          <w:b/>
          <w:color w:val="0070C0"/>
          <w:sz w:val="24"/>
          <w:szCs w:val="24"/>
        </w:rPr>
      </w:pPr>
    </w:p>
    <w:p w14:paraId="559DCE84" w14:textId="77777777" w:rsidR="00A92B69" w:rsidRPr="009831F5" w:rsidRDefault="00A92B69" w:rsidP="00A92B69">
      <w:pPr>
        <w:jc w:val="right"/>
        <w:rPr>
          <w:rFonts w:ascii="Times New Roman" w:hAnsi="Times New Roman"/>
          <w:b/>
          <w:color w:val="0070C0"/>
          <w:sz w:val="24"/>
          <w:szCs w:val="24"/>
        </w:rPr>
      </w:pPr>
    </w:p>
    <w:p w14:paraId="220874F2" w14:textId="77777777" w:rsidR="00A92B69" w:rsidRPr="009831F5" w:rsidRDefault="00A92B69" w:rsidP="00A92B69">
      <w:pPr>
        <w:jc w:val="right"/>
        <w:rPr>
          <w:rFonts w:ascii="Times New Roman" w:hAnsi="Times New Roman"/>
          <w:b/>
          <w:color w:val="0070C0"/>
          <w:sz w:val="24"/>
          <w:szCs w:val="24"/>
        </w:rPr>
      </w:pPr>
    </w:p>
    <w:p w14:paraId="397B3D55" w14:textId="77777777" w:rsidR="00A92B69" w:rsidRPr="009831F5" w:rsidRDefault="00A92B69" w:rsidP="00A92B69">
      <w:pPr>
        <w:jc w:val="right"/>
        <w:rPr>
          <w:rFonts w:ascii="Times New Roman" w:hAnsi="Times New Roman"/>
          <w:b/>
          <w:color w:val="0070C0"/>
          <w:sz w:val="24"/>
          <w:szCs w:val="24"/>
        </w:rPr>
      </w:pPr>
    </w:p>
    <w:p w14:paraId="47ECC26A" w14:textId="77777777" w:rsidR="00A92B69" w:rsidRPr="009831F5" w:rsidRDefault="00A92B69" w:rsidP="00A92B69">
      <w:pPr>
        <w:jc w:val="right"/>
        <w:rPr>
          <w:rFonts w:ascii="Times New Roman" w:hAnsi="Times New Roman"/>
          <w:b/>
          <w:color w:val="0070C0"/>
          <w:sz w:val="24"/>
          <w:szCs w:val="24"/>
        </w:rPr>
      </w:pPr>
    </w:p>
    <w:p w14:paraId="60EB42DC" w14:textId="77777777" w:rsidR="00A92B69" w:rsidRPr="009831F5" w:rsidRDefault="00A92B69" w:rsidP="00A92B69">
      <w:pPr>
        <w:jc w:val="right"/>
        <w:rPr>
          <w:rFonts w:ascii="Times New Roman" w:hAnsi="Times New Roman"/>
          <w:b/>
          <w:color w:val="0070C0"/>
          <w:sz w:val="24"/>
          <w:szCs w:val="24"/>
        </w:rPr>
      </w:pPr>
    </w:p>
    <w:p w14:paraId="3C70D068" w14:textId="77777777" w:rsidR="00A92B69" w:rsidRPr="009831F5" w:rsidRDefault="00A92B69" w:rsidP="00A92B69">
      <w:pPr>
        <w:jc w:val="right"/>
        <w:rPr>
          <w:rFonts w:ascii="Times New Roman" w:hAnsi="Times New Roman"/>
          <w:b/>
          <w:color w:val="0070C0"/>
          <w:sz w:val="24"/>
          <w:szCs w:val="24"/>
        </w:rPr>
      </w:pPr>
    </w:p>
    <w:p w14:paraId="4EF8017E" w14:textId="77777777" w:rsidR="00A92B69" w:rsidRPr="009831F5" w:rsidRDefault="00A92B69" w:rsidP="00A92B69">
      <w:pPr>
        <w:jc w:val="right"/>
        <w:rPr>
          <w:rFonts w:ascii="Times New Roman" w:hAnsi="Times New Roman"/>
          <w:b/>
          <w:color w:val="0070C0"/>
          <w:sz w:val="24"/>
          <w:szCs w:val="24"/>
        </w:rPr>
      </w:pPr>
    </w:p>
    <w:p w14:paraId="1B5E2534" w14:textId="77777777" w:rsidR="00A92B69" w:rsidRPr="009831F5" w:rsidRDefault="00A92B69" w:rsidP="00A92B69">
      <w:pPr>
        <w:jc w:val="right"/>
        <w:rPr>
          <w:rFonts w:ascii="Times New Roman" w:hAnsi="Times New Roman"/>
          <w:b/>
          <w:color w:val="0070C0"/>
          <w:sz w:val="24"/>
          <w:szCs w:val="24"/>
        </w:rPr>
      </w:pPr>
    </w:p>
    <w:p w14:paraId="05C5FAFC" w14:textId="77777777" w:rsidR="00A92B69" w:rsidRPr="009831F5" w:rsidRDefault="00A92B69" w:rsidP="00A92B69">
      <w:pPr>
        <w:jc w:val="right"/>
        <w:rPr>
          <w:rFonts w:ascii="Times New Roman" w:hAnsi="Times New Roman"/>
          <w:b/>
          <w:color w:val="0070C0"/>
          <w:sz w:val="24"/>
          <w:szCs w:val="24"/>
        </w:rPr>
      </w:pPr>
    </w:p>
    <w:p w14:paraId="173A46C7"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31BA00BC" w14:textId="77777777" w:rsidR="00A92B69" w:rsidRPr="009831F5" w:rsidRDefault="00A92B69" w:rsidP="00A92B69">
      <w:pPr>
        <w:pStyle w:val="10"/>
        <w:rPr>
          <w:szCs w:val="24"/>
        </w:rPr>
      </w:pPr>
      <w:r w:rsidRPr="009831F5">
        <w:rPr>
          <w:szCs w:val="24"/>
        </w:rPr>
        <w:t>«СГ.04 ФИЗИЧЕСКАЯ КУЛЬТУРА»</w:t>
      </w:r>
    </w:p>
    <w:p w14:paraId="47BAE7DD" w14:textId="77777777" w:rsidR="00A92B69" w:rsidRPr="00A00AB2" w:rsidRDefault="00A92B69" w:rsidP="00A92B69">
      <w:pPr>
        <w:pStyle w:val="10"/>
      </w:pPr>
      <w:bookmarkStart w:id="20" w:name="_Toc174632134"/>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81"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20"/>
      </w:hyperlink>
    </w:p>
    <w:p w14:paraId="685DF2A2" w14:textId="77777777" w:rsidR="00A92B69" w:rsidRPr="009831F5" w:rsidRDefault="00A92B69" w:rsidP="00A92B69">
      <w:pPr>
        <w:spacing w:line="360" w:lineRule="auto"/>
        <w:jc w:val="center"/>
        <w:rPr>
          <w:rFonts w:ascii="Times New Roman" w:hAnsi="Times New Roman"/>
          <w:b/>
          <w:sz w:val="24"/>
          <w:szCs w:val="24"/>
        </w:rPr>
      </w:pPr>
    </w:p>
    <w:p w14:paraId="77321986" w14:textId="77777777" w:rsidR="00A92B69" w:rsidRPr="009831F5" w:rsidRDefault="00A92B69" w:rsidP="00A92B69">
      <w:pPr>
        <w:spacing w:line="360" w:lineRule="auto"/>
        <w:jc w:val="center"/>
        <w:rPr>
          <w:rFonts w:ascii="Times New Roman" w:hAnsi="Times New Roman"/>
          <w:b/>
          <w:sz w:val="24"/>
          <w:szCs w:val="24"/>
        </w:rPr>
      </w:pPr>
    </w:p>
    <w:p w14:paraId="580A205D" w14:textId="77777777" w:rsidR="00A92B69" w:rsidRPr="009831F5" w:rsidRDefault="00A92B69" w:rsidP="00A92B69">
      <w:pPr>
        <w:spacing w:line="360" w:lineRule="auto"/>
        <w:jc w:val="center"/>
        <w:rPr>
          <w:rFonts w:ascii="Times New Roman" w:hAnsi="Times New Roman"/>
          <w:b/>
          <w:sz w:val="24"/>
          <w:szCs w:val="24"/>
        </w:rPr>
      </w:pPr>
    </w:p>
    <w:p w14:paraId="17888533" w14:textId="77777777" w:rsidR="00A92B69" w:rsidRPr="009831F5" w:rsidRDefault="00A92B69" w:rsidP="00A92B69">
      <w:pPr>
        <w:spacing w:line="360" w:lineRule="auto"/>
        <w:jc w:val="center"/>
        <w:rPr>
          <w:rFonts w:ascii="Times New Roman" w:hAnsi="Times New Roman"/>
          <w:b/>
          <w:sz w:val="24"/>
          <w:szCs w:val="24"/>
        </w:rPr>
      </w:pPr>
    </w:p>
    <w:p w14:paraId="6B6AC134" w14:textId="77777777" w:rsidR="00A92B69" w:rsidRPr="009831F5" w:rsidRDefault="00A92B69" w:rsidP="00A92B69">
      <w:pPr>
        <w:spacing w:line="360" w:lineRule="auto"/>
        <w:jc w:val="center"/>
        <w:rPr>
          <w:rFonts w:ascii="Times New Roman" w:hAnsi="Times New Roman"/>
          <w:b/>
          <w:sz w:val="24"/>
          <w:szCs w:val="24"/>
        </w:rPr>
      </w:pPr>
    </w:p>
    <w:p w14:paraId="7982D342" w14:textId="77777777" w:rsidR="00A92B69" w:rsidRPr="009831F5" w:rsidRDefault="00A92B69" w:rsidP="00A92B69">
      <w:pPr>
        <w:spacing w:line="360" w:lineRule="auto"/>
        <w:jc w:val="center"/>
        <w:rPr>
          <w:rFonts w:ascii="Times New Roman" w:hAnsi="Times New Roman"/>
          <w:b/>
          <w:sz w:val="24"/>
          <w:szCs w:val="24"/>
        </w:rPr>
      </w:pPr>
    </w:p>
    <w:p w14:paraId="2AEF966B" w14:textId="77777777" w:rsidR="00A92B69" w:rsidRPr="009831F5" w:rsidRDefault="00A92B69" w:rsidP="00A92B69">
      <w:pPr>
        <w:spacing w:line="360" w:lineRule="auto"/>
        <w:jc w:val="center"/>
        <w:rPr>
          <w:rFonts w:ascii="Times New Roman" w:hAnsi="Times New Roman"/>
          <w:b/>
          <w:sz w:val="24"/>
          <w:szCs w:val="24"/>
        </w:rPr>
      </w:pPr>
    </w:p>
    <w:p w14:paraId="446A620F" w14:textId="77777777" w:rsidR="00A92B69" w:rsidRPr="009831F5" w:rsidRDefault="00A92B69" w:rsidP="00A92B69">
      <w:pPr>
        <w:spacing w:line="360" w:lineRule="auto"/>
        <w:jc w:val="center"/>
        <w:rPr>
          <w:rFonts w:ascii="Times New Roman" w:hAnsi="Times New Roman"/>
          <w:b/>
          <w:sz w:val="24"/>
          <w:szCs w:val="24"/>
        </w:rPr>
      </w:pPr>
    </w:p>
    <w:p w14:paraId="4040B576" w14:textId="77777777" w:rsidR="00A92B69" w:rsidRPr="009831F5" w:rsidRDefault="00A92B69" w:rsidP="00A92B69">
      <w:pPr>
        <w:spacing w:line="360" w:lineRule="auto"/>
        <w:jc w:val="center"/>
        <w:rPr>
          <w:rFonts w:ascii="Times New Roman" w:hAnsi="Times New Roman"/>
          <w:b/>
          <w:sz w:val="24"/>
          <w:szCs w:val="24"/>
        </w:rPr>
      </w:pPr>
    </w:p>
    <w:p w14:paraId="0D7E4BCF" w14:textId="77777777" w:rsidR="00A92B69" w:rsidRPr="009831F5" w:rsidRDefault="00A92B69" w:rsidP="00A92B69">
      <w:pPr>
        <w:spacing w:line="360" w:lineRule="auto"/>
        <w:jc w:val="center"/>
        <w:rPr>
          <w:rFonts w:ascii="Times New Roman" w:hAnsi="Times New Roman"/>
          <w:b/>
          <w:sz w:val="24"/>
          <w:szCs w:val="24"/>
        </w:rPr>
      </w:pPr>
    </w:p>
    <w:p w14:paraId="412EF2CE" w14:textId="77777777" w:rsidR="00A92B69" w:rsidRPr="009831F5" w:rsidRDefault="00A92B69" w:rsidP="00A92B69">
      <w:pPr>
        <w:spacing w:line="360" w:lineRule="auto"/>
        <w:jc w:val="center"/>
        <w:rPr>
          <w:rFonts w:ascii="Times New Roman" w:hAnsi="Times New Roman"/>
          <w:b/>
          <w:sz w:val="24"/>
          <w:szCs w:val="24"/>
        </w:rPr>
      </w:pPr>
    </w:p>
    <w:p w14:paraId="4125A1ED" w14:textId="77777777" w:rsidR="00A92B69" w:rsidRPr="009831F5" w:rsidRDefault="00A92B69" w:rsidP="00A92B69">
      <w:pPr>
        <w:spacing w:line="360" w:lineRule="auto"/>
        <w:jc w:val="center"/>
        <w:rPr>
          <w:rFonts w:ascii="Times New Roman" w:hAnsi="Times New Roman"/>
          <w:b/>
          <w:sz w:val="24"/>
          <w:szCs w:val="24"/>
        </w:rPr>
      </w:pPr>
    </w:p>
    <w:p w14:paraId="5BC1D9D0" w14:textId="77777777" w:rsidR="00A92B69" w:rsidRPr="009831F5" w:rsidRDefault="00A92B69" w:rsidP="00A92B69">
      <w:pPr>
        <w:spacing w:line="360" w:lineRule="auto"/>
        <w:jc w:val="center"/>
        <w:rPr>
          <w:rFonts w:ascii="Times New Roman" w:hAnsi="Times New Roman"/>
          <w:b/>
          <w:sz w:val="24"/>
          <w:szCs w:val="24"/>
        </w:rPr>
      </w:pPr>
    </w:p>
    <w:p w14:paraId="36CDDCCD" w14:textId="77777777" w:rsidR="00A92B69" w:rsidRPr="009831F5" w:rsidRDefault="00A92B69" w:rsidP="00A92B69">
      <w:pPr>
        <w:spacing w:line="360" w:lineRule="auto"/>
        <w:jc w:val="center"/>
        <w:rPr>
          <w:rFonts w:ascii="Times New Roman" w:hAnsi="Times New Roman"/>
          <w:b/>
          <w:sz w:val="24"/>
          <w:szCs w:val="24"/>
        </w:rPr>
      </w:pPr>
    </w:p>
    <w:p w14:paraId="129C6EF4" w14:textId="5145A5D8" w:rsidR="00A92B69" w:rsidRPr="009831F5" w:rsidRDefault="00A92B69" w:rsidP="00A92B69">
      <w:pPr>
        <w:jc w:val="center"/>
        <w:rPr>
          <w:rFonts w:ascii="Times New Roman" w:hAnsi="Times New Roman"/>
          <w:b/>
          <w:caps/>
          <w:sz w:val="24"/>
          <w:szCs w:val="24"/>
        </w:rPr>
      </w:pPr>
      <w:r w:rsidRPr="009831F5">
        <w:rPr>
          <w:rFonts w:ascii="Times New Roman" w:hAnsi="Times New Roman"/>
          <w:b/>
          <w:sz w:val="24"/>
          <w:szCs w:val="24"/>
        </w:rPr>
        <w:t>202</w:t>
      </w:r>
      <w:r w:rsidR="007964BF">
        <w:rPr>
          <w:rFonts w:ascii="Times New Roman" w:hAnsi="Times New Roman"/>
          <w:b/>
          <w:sz w:val="24"/>
          <w:szCs w:val="24"/>
        </w:rPr>
        <w:t>5</w:t>
      </w:r>
      <w:r w:rsidRPr="009831F5">
        <w:rPr>
          <w:rFonts w:ascii="Times New Roman" w:hAnsi="Times New Roman"/>
          <w:b/>
          <w:sz w:val="24"/>
          <w:szCs w:val="24"/>
        </w:rPr>
        <w:t>г.</w:t>
      </w:r>
    </w:p>
    <w:p w14:paraId="16594F40" w14:textId="77777777" w:rsidR="00A92B69" w:rsidRPr="009831F5" w:rsidRDefault="00A92B69" w:rsidP="00A92B69">
      <w:pPr>
        <w:jc w:val="center"/>
        <w:rPr>
          <w:rFonts w:ascii="Times New Roman" w:hAnsi="Times New Roman"/>
          <w:b/>
          <w:caps/>
          <w:sz w:val="24"/>
          <w:szCs w:val="24"/>
        </w:rPr>
      </w:pPr>
    </w:p>
    <w:p w14:paraId="7B41FE19" w14:textId="77777777" w:rsidR="00A92B69" w:rsidRPr="009831F5" w:rsidRDefault="00A92B69" w:rsidP="00A92B69">
      <w:pPr>
        <w:jc w:val="center"/>
        <w:rPr>
          <w:rFonts w:ascii="Times New Roman" w:hAnsi="Times New Roman"/>
          <w:b/>
          <w:caps/>
          <w:sz w:val="24"/>
          <w:szCs w:val="24"/>
        </w:rPr>
      </w:pPr>
    </w:p>
    <w:p w14:paraId="2DBDF999" w14:textId="77777777" w:rsidR="00A92B69" w:rsidRPr="009831F5" w:rsidRDefault="00A92B69" w:rsidP="00A92B69">
      <w:pPr>
        <w:jc w:val="center"/>
        <w:rPr>
          <w:rFonts w:ascii="Times New Roman" w:hAnsi="Times New Roman"/>
          <w:b/>
          <w:caps/>
          <w:sz w:val="24"/>
          <w:szCs w:val="24"/>
        </w:rPr>
      </w:pPr>
    </w:p>
    <w:p w14:paraId="6C1D2770" w14:textId="77777777" w:rsidR="00A92B69" w:rsidRPr="009831F5" w:rsidRDefault="00A92B69" w:rsidP="00A92B69">
      <w:pPr>
        <w:jc w:val="center"/>
        <w:rPr>
          <w:rFonts w:ascii="Times New Roman" w:hAnsi="Times New Roman"/>
          <w:b/>
          <w:caps/>
          <w:sz w:val="24"/>
          <w:szCs w:val="24"/>
        </w:rPr>
      </w:pPr>
    </w:p>
    <w:p w14:paraId="357EF11E" w14:textId="77777777" w:rsidR="00A92B69" w:rsidRPr="009831F5" w:rsidRDefault="00A92B69" w:rsidP="00A92B69">
      <w:pPr>
        <w:jc w:val="center"/>
        <w:rPr>
          <w:rFonts w:ascii="Times New Roman" w:hAnsi="Times New Roman"/>
          <w:b/>
          <w:caps/>
          <w:sz w:val="24"/>
          <w:szCs w:val="24"/>
        </w:rPr>
      </w:pPr>
    </w:p>
    <w:p w14:paraId="61F4E86F" w14:textId="77F83571" w:rsidR="007964BF" w:rsidRDefault="007964BF">
      <w:pPr>
        <w:rPr>
          <w:rFonts w:ascii="Times New Roman" w:hAnsi="Times New Roman"/>
          <w:b/>
          <w:caps/>
          <w:sz w:val="24"/>
          <w:szCs w:val="24"/>
        </w:rPr>
      </w:pPr>
      <w:r>
        <w:rPr>
          <w:rFonts w:ascii="Times New Roman" w:hAnsi="Times New Roman"/>
          <w:b/>
          <w:caps/>
          <w:sz w:val="24"/>
          <w:szCs w:val="24"/>
        </w:rPr>
        <w:br w:type="page"/>
      </w:r>
    </w:p>
    <w:p w14:paraId="0827386D" w14:textId="77777777" w:rsidR="00A92B69" w:rsidRPr="009831F5" w:rsidRDefault="00A92B69" w:rsidP="00A92B69">
      <w:pPr>
        <w:jc w:val="center"/>
        <w:rPr>
          <w:rFonts w:ascii="Times New Roman" w:hAnsi="Times New Roman"/>
          <w:b/>
          <w:caps/>
          <w:sz w:val="24"/>
          <w:szCs w:val="24"/>
        </w:rPr>
      </w:pPr>
    </w:p>
    <w:p w14:paraId="7D830D42" w14:textId="77777777" w:rsidR="00A92B69" w:rsidRPr="009831F5" w:rsidRDefault="00A92B69" w:rsidP="00F3662D">
      <w:pPr>
        <w:rPr>
          <w:rFonts w:ascii="Times New Roman" w:hAnsi="Times New Roman"/>
          <w:b/>
          <w:sz w:val="24"/>
          <w:szCs w:val="24"/>
        </w:rPr>
      </w:pPr>
    </w:p>
    <w:p w14:paraId="27A0AA25" w14:textId="55B51AF8"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7964BF">
        <w:rPr>
          <w:rFonts w:ascii="Times New Roman" w:hAnsi="Times New Roman"/>
          <w:b/>
          <w:sz w:val="24"/>
          <w:szCs w:val="24"/>
        </w:rPr>
        <w:t>12</w:t>
      </w:r>
    </w:p>
    <w:p w14:paraId="59AC0902"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06987095" w14:textId="1FD88DFD" w:rsidR="00A92B69" w:rsidRPr="009831F5" w:rsidRDefault="007964BF" w:rsidP="00A92B69">
      <w:pPr>
        <w:jc w:val="right"/>
        <w:rPr>
          <w:rFonts w:ascii="Times New Roman" w:hAnsi="Times New Roman"/>
          <w:b/>
          <w:color w:val="0070C0"/>
          <w:sz w:val="24"/>
          <w:szCs w:val="24"/>
        </w:rPr>
      </w:pPr>
      <w:r w:rsidRPr="00A13ED3">
        <w:rPr>
          <w:rFonts w:ascii="Times New Roman" w:hAnsi="Times New Roman"/>
          <w:b/>
          <w:sz w:val="24"/>
          <w:szCs w:val="24"/>
        </w:rPr>
        <w:t>26.02.04 Монтаж и техническое обслуживание судовых машин и механизмов</w:t>
      </w:r>
    </w:p>
    <w:p w14:paraId="2123AE17" w14:textId="77777777" w:rsidR="00A92B69" w:rsidRPr="009831F5" w:rsidRDefault="00A92B69" w:rsidP="00A92B69">
      <w:pPr>
        <w:jc w:val="right"/>
        <w:rPr>
          <w:rFonts w:ascii="Times New Roman" w:hAnsi="Times New Roman"/>
          <w:b/>
          <w:color w:val="0070C0"/>
          <w:sz w:val="24"/>
          <w:szCs w:val="24"/>
        </w:rPr>
      </w:pPr>
    </w:p>
    <w:p w14:paraId="70DA7767" w14:textId="77777777" w:rsidR="00A92B69" w:rsidRPr="009831F5" w:rsidRDefault="00A92B69" w:rsidP="00A92B69">
      <w:pPr>
        <w:jc w:val="right"/>
        <w:rPr>
          <w:rFonts w:ascii="Times New Roman" w:hAnsi="Times New Roman"/>
          <w:b/>
          <w:color w:val="0070C0"/>
          <w:sz w:val="24"/>
          <w:szCs w:val="24"/>
        </w:rPr>
      </w:pPr>
    </w:p>
    <w:p w14:paraId="08239C76" w14:textId="77777777" w:rsidR="00A92B69" w:rsidRPr="009831F5" w:rsidRDefault="00A92B69" w:rsidP="00A92B69">
      <w:pPr>
        <w:jc w:val="right"/>
        <w:rPr>
          <w:rFonts w:ascii="Times New Roman" w:hAnsi="Times New Roman"/>
          <w:b/>
          <w:color w:val="0070C0"/>
          <w:sz w:val="24"/>
          <w:szCs w:val="24"/>
        </w:rPr>
      </w:pPr>
    </w:p>
    <w:p w14:paraId="59362006" w14:textId="77777777" w:rsidR="00A92B69" w:rsidRPr="009831F5" w:rsidRDefault="00A92B69" w:rsidP="00A92B69">
      <w:pPr>
        <w:jc w:val="right"/>
        <w:rPr>
          <w:rFonts w:ascii="Times New Roman" w:hAnsi="Times New Roman"/>
          <w:b/>
          <w:color w:val="0070C0"/>
          <w:sz w:val="24"/>
          <w:szCs w:val="24"/>
        </w:rPr>
      </w:pPr>
    </w:p>
    <w:p w14:paraId="0C777920" w14:textId="77777777" w:rsidR="00A92B69" w:rsidRPr="009831F5" w:rsidRDefault="00A92B69" w:rsidP="00A92B69">
      <w:pPr>
        <w:jc w:val="right"/>
        <w:rPr>
          <w:rFonts w:ascii="Times New Roman" w:hAnsi="Times New Roman"/>
          <w:b/>
          <w:color w:val="0070C0"/>
          <w:sz w:val="24"/>
          <w:szCs w:val="24"/>
        </w:rPr>
      </w:pPr>
    </w:p>
    <w:p w14:paraId="5E6E662A" w14:textId="77777777" w:rsidR="00A92B69" w:rsidRPr="009831F5" w:rsidRDefault="00A92B69" w:rsidP="00A92B69">
      <w:pPr>
        <w:jc w:val="right"/>
        <w:rPr>
          <w:rFonts w:ascii="Times New Roman" w:hAnsi="Times New Roman"/>
          <w:b/>
          <w:color w:val="0070C0"/>
          <w:sz w:val="24"/>
          <w:szCs w:val="24"/>
        </w:rPr>
      </w:pPr>
    </w:p>
    <w:p w14:paraId="4C52332C" w14:textId="77777777" w:rsidR="00A92B69" w:rsidRPr="009831F5" w:rsidRDefault="00A92B69" w:rsidP="00A92B69">
      <w:pPr>
        <w:jc w:val="right"/>
        <w:rPr>
          <w:rFonts w:ascii="Times New Roman" w:hAnsi="Times New Roman"/>
          <w:b/>
          <w:color w:val="0070C0"/>
          <w:sz w:val="24"/>
          <w:szCs w:val="24"/>
        </w:rPr>
      </w:pPr>
    </w:p>
    <w:p w14:paraId="0881F7A1" w14:textId="77777777" w:rsidR="00A92B69" w:rsidRPr="009831F5" w:rsidRDefault="00A92B69" w:rsidP="00A92B69">
      <w:pPr>
        <w:jc w:val="right"/>
        <w:rPr>
          <w:rFonts w:ascii="Times New Roman" w:hAnsi="Times New Roman"/>
          <w:b/>
          <w:color w:val="0070C0"/>
          <w:sz w:val="24"/>
          <w:szCs w:val="24"/>
        </w:rPr>
      </w:pPr>
    </w:p>
    <w:p w14:paraId="7D058A6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589B134A" w14:textId="77777777" w:rsidR="00A92B69" w:rsidRPr="009831F5" w:rsidRDefault="00A92B69" w:rsidP="00A92B69">
      <w:pPr>
        <w:pStyle w:val="10"/>
        <w:rPr>
          <w:szCs w:val="24"/>
        </w:rPr>
      </w:pPr>
      <w:r w:rsidRPr="009831F5">
        <w:rPr>
          <w:szCs w:val="24"/>
        </w:rPr>
        <w:t xml:space="preserve">«СГ.05 </w:t>
      </w:r>
      <w:r w:rsidRPr="009831F5">
        <w:rPr>
          <w:iCs/>
          <w:szCs w:val="24"/>
        </w:rPr>
        <w:t>ОСНОВЫ БЕРЕЖЛИВОГО ПРОИЗВОДСТВА</w:t>
      </w:r>
      <w:r w:rsidRPr="009831F5">
        <w:rPr>
          <w:szCs w:val="24"/>
        </w:rPr>
        <w:t>»</w:t>
      </w:r>
    </w:p>
    <w:p w14:paraId="503FEC8D" w14:textId="77777777" w:rsidR="00A92B69" w:rsidRDefault="00A92B69" w:rsidP="00A92B69">
      <w:pPr>
        <w:pStyle w:val="10"/>
        <w:rPr>
          <w:rFonts w:eastAsiaTheme="minorHAnsi"/>
          <w:b w:val="0"/>
          <w:color w:val="0000FF"/>
          <w:sz w:val="22"/>
          <w:szCs w:val="22"/>
          <w:u w:val="single"/>
          <w:shd w:val="clear" w:color="auto" w:fill="FFFFFF"/>
          <w:lang w:eastAsia="en-US"/>
        </w:rPr>
      </w:pPr>
      <w:bookmarkStart w:id="21" w:name="_Toc174632138"/>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82"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21"/>
      </w:hyperlink>
    </w:p>
    <w:p w14:paraId="3F62C1ED" w14:textId="77777777" w:rsidR="00A92B69" w:rsidRPr="00A00AB2" w:rsidRDefault="00A92B69" w:rsidP="00A92B69">
      <w:pPr>
        <w:pStyle w:val="10"/>
      </w:pPr>
    </w:p>
    <w:p w14:paraId="4AB67FBB" w14:textId="77777777" w:rsidR="00A92B69" w:rsidRPr="009831F5" w:rsidRDefault="00A92B69" w:rsidP="00A92B69">
      <w:pPr>
        <w:jc w:val="center"/>
        <w:rPr>
          <w:rFonts w:ascii="Times New Roman" w:hAnsi="Times New Roman"/>
          <w:b/>
          <w:sz w:val="24"/>
          <w:szCs w:val="24"/>
        </w:rPr>
      </w:pPr>
    </w:p>
    <w:p w14:paraId="564F1295" w14:textId="77777777" w:rsidR="00A92B69" w:rsidRDefault="00A92B69" w:rsidP="00A92B69">
      <w:pPr>
        <w:jc w:val="right"/>
        <w:rPr>
          <w:rFonts w:ascii="Times New Roman" w:hAnsi="Times New Roman"/>
          <w:b/>
          <w:sz w:val="24"/>
          <w:szCs w:val="24"/>
        </w:rPr>
      </w:pPr>
    </w:p>
    <w:p w14:paraId="3288BC51" w14:textId="77777777" w:rsidR="00A92B69" w:rsidRDefault="00A92B69" w:rsidP="00A92B69">
      <w:pPr>
        <w:jc w:val="right"/>
        <w:rPr>
          <w:rFonts w:ascii="Times New Roman" w:hAnsi="Times New Roman"/>
          <w:b/>
          <w:sz w:val="24"/>
          <w:szCs w:val="24"/>
        </w:rPr>
      </w:pPr>
    </w:p>
    <w:p w14:paraId="42AD2F44" w14:textId="77777777" w:rsidR="00A92B69" w:rsidRDefault="00A92B69" w:rsidP="00A92B69">
      <w:pPr>
        <w:jc w:val="right"/>
        <w:rPr>
          <w:rFonts w:ascii="Times New Roman" w:hAnsi="Times New Roman"/>
          <w:b/>
          <w:sz w:val="24"/>
          <w:szCs w:val="24"/>
        </w:rPr>
      </w:pPr>
    </w:p>
    <w:p w14:paraId="08FB1441" w14:textId="77777777" w:rsidR="00A92B69" w:rsidRDefault="00A92B69" w:rsidP="00A92B69">
      <w:pPr>
        <w:jc w:val="right"/>
        <w:rPr>
          <w:rFonts w:ascii="Times New Roman" w:hAnsi="Times New Roman"/>
          <w:b/>
          <w:sz w:val="24"/>
          <w:szCs w:val="24"/>
        </w:rPr>
      </w:pPr>
    </w:p>
    <w:p w14:paraId="2344BF35" w14:textId="77777777" w:rsidR="00A92B69" w:rsidRDefault="00A92B69" w:rsidP="00A92B69">
      <w:pPr>
        <w:jc w:val="right"/>
        <w:rPr>
          <w:rFonts w:ascii="Times New Roman" w:hAnsi="Times New Roman"/>
          <w:b/>
          <w:sz w:val="24"/>
          <w:szCs w:val="24"/>
        </w:rPr>
      </w:pPr>
    </w:p>
    <w:p w14:paraId="1F681392" w14:textId="77777777" w:rsidR="00A92B69" w:rsidRDefault="00A92B69" w:rsidP="00A92B69">
      <w:pPr>
        <w:jc w:val="right"/>
        <w:rPr>
          <w:rFonts w:ascii="Times New Roman" w:hAnsi="Times New Roman"/>
          <w:b/>
          <w:sz w:val="24"/>
          <w:szCs w:val="24"/>
        </w:rPr>
      </w:pPr>
    </w:p>
    <w:p w14:paraId="76C38E2B" w14:textId="77777777" w:rsidR="00A92B69" w:rsidRDefault="00A92B69" w:rsidP="00A92B69">
      <w:pPr>
        <w:jc w:val="right"/>
        <w:rPr>
          <w:rFonts w:ascii="Times New Roman" w:hAnsi="Times New Roman"/>
          <w:b/>
          <w:sz w:val="24"/>
          <w:szCs w:val="24"/>
        </w:rPr>
      </w:pPr>
    </w:p>
    <w:p w14:paraId="4732086C" w14:textId="77777777" w:rsidR="00A92B69" w:rsidRDefault="00A92B69" w:rsidP="00A92B69">
      <w:pPr>
        <w:jc w:val="right"/>
        <w:rPr>
          <w:rFonts w:ascii="Times New Roman" w:hAnsi="Times New Roman"/>
          <w:b/>
          <w:sz w:val="24"/>
          <w:szCs w:val="24"/>
        </w:rPr>
      </w:pPr>
    </w:p>
    <w:p w14:paraId="6579FA5D" w14:textId="77777777" w:rsidR="00A92B69" w:rsidRDefault="00A92B69" w:rsidP="00A92B69">
      <w:pPr>
        <w:jc w:val="right"/>
        <w:rPr>
          <w:rFonts w:ascii="Times New Roman" w:hAnsi="Times New Roman"/>
          <w:b/>
          <w:sz w:val="24"/>
          <w:szCs w:val="24"/>
        </w:rPr>
      </w:pPr>
    </w:p>
    <w:p w14:paraId="1386A78A" w14:textId="77777777" w:rsidR="00A92B69" w:rsidRDefault="00A92B69" w:rsidP="00A92B69">
      <w:pPr>
        <w:jc w:val="right"/>
        <w:rPr>
          <w:rFonts w:ascii="Times New Roman" w:hAnsi="Times New Roman"/>
          <w:b/>
          <w:sz w:val="24"/>
          <w:szCs w:val="24"/>
        </w:rPr>
      </w:pPr>
    </w:p>
    <w:p w14:paraId="2FD6263C" w14:textId="77777777" w:rsidR="00A92B69" w:rsidRDefault="00A92B69" w:rsidP="00A92B69">
      <w:pPr>
        <w:jc w:val="right"/>
        <w:rPr>
          <w:rFonts w:ascii="Times New Roman" w:hAnsi="Times New Roman"/>
          <w:b/>
          <w:sz w:val="24"/>
          <w:szCs w:val="24"/>
        </w:rPr>
      </w:pPr>
    </w:p>
    <w:p w14:paraId="4585A21D" w14:textId="77777777" w:rsidR="00A92B69" w:rsidRDefault="00A92B69" w:rsidP="00A92B69">
      <w:pPr>
        <w:jc w:val="right"/>
        <w:rPr>
          <w:rFonts w:ascii="Times New Roman" w:hAnsi="Times New Roman"/>
          <w:b/>
          <w:sz w:val="24"/>
          <w:szCs w:val="24"/>
        </w:rPr>
      </w:pPr>
    </w:p>
    <w:p w14:paraId="32A915F7" w14:textId="77777777" w:rsidR="00A92B69" w:rsidRDefault="00A92B69" w:rsidP="00A92B69">
      <w:pPr>
        <w:jc w:val="right"/>
        <w:rPr>
          <w:rFonts w:ascii="Times New Roman" w:hAnsi="Times New Roman"/>
          <w:b/>
          <w:sz w:val="24"/>
          <w:szCs w:val="24"/>
        </w:rPr>
      </w:pPr>
    </w:p>
    <w:p w14:paraId="1BBC7FFF" w14:textId="77777777" w:rsidR="00A92B69" w:rsidRDefault="00A92B69" w:rsidP="00A92B69">
      <w:pPr>
        <w:jc w:val="right"/>
        <w:rPr>
          <w:rFonts w:ascii="Times New Roman" w:hAnsi="Times New Roman"/>
          <w:b/>
          <w:sz w:val="24"/>
          <w:szCs w:val="24"/>
        </w:rPr>
      </w:pPr>
    </w:p>
    <w:p w14:paraId="29871641" w14:textId="77777777" w:rsidR="00A92B69" w:rsidRDefault="00A92B69" w:rsidP="00A92B69">
      <w:pPr>
        <w:jc w:val="right"/>
        <w:rPr>
          <w:rFonts w:ascii="Times New Roman" w:hAnsi="Times New Roman"/>
          <w:b/>
          <w:sz w:val="24"/>
          <w:szCs w:val="24"/>
        </w:rPr>
      </w:pPr>
    </w:p>
    <w:p w14:paraId="3E6D936E" w14:textId="77777777" w:rsidR="00A92B69" w:rsidRDefault="00A92B69" w:rsidP="00A92B69">
      <w:pPr>
        <w:jc w:val="right"/>
        <w:rPr>
          <w:rFonts w:ascii="Times New Roman" w:hAnsi="Times New Roman"/>
          <w:b/>
          <w:sz w:val="24"/>
          <w:szCs w:val="24"/>
        </w:rPr>
      </w:pPr>
    </w:p>
    <w:p w14:paraId="0CBDB84F" w14:textId="77777777" w:rsidR="00A92B69" w:rsidRDefault="00A92B69" w:rsidP="00A92B69">
      <w:pPr>
        <w:jc w:val="right"/>
        <w:rPr>
          <w:rFonts w:ascii="Times New Roman" w:hAnsi="Times New Roman"/>
          <w:b/>
          <w:sz w:val="24"/>
          <w:szCs w:val="24"/>
        </w:rPr>
      </w:pPr>
    </w:p>
    <w:p w14:paraId="65545DE7" w14:textId="77777777" w:rsidR="00A92B69" w:rsidRDefault="00A92B69" w:rsidP="00A92B69">
      <w:pPr>
        <w:jc w:val="right"/>
        <w:rPr>
          <w:rFonts w:ascii="Times New Roman" w:hAnsi="Times New Roman"/>
          <w:b/>
          <w:sz w:val="24"/>
          <w:szCs w:val="24"/>
        </w:rPr>
      </w:pPr>
    </w:p>
    <w:p w14:paraId="70A35163" w14:textId="77777777" w:rsidR="00A92B69" w:rsidRDefault="00A92B69" w:rsidP="00A92B69">
      <w:pPr>
        <w:jc w:val="right"/>
        <w:rPr>
          <w:rFonts w:ascii="Times New Roman" w:hAnsi="Times New Roman"/>
          <w:b/>
          <w:sz w:val="24"/>
          <w:szCs w:val="24"/>
        </w:rPr>
      </w:pPr>
    </w:p>
    <w:p w14:paraId="44764770" w14:textId="77777777" w:rsidR="00A92B69" w:rsidRDefault="00A92B69" w:rsidP="00A92B69">
      <w:pPr>
        <w:jc w:val="right"/>
        <w:rPr>
          <w:rFonts w:ascii="Times New Roman" w:hAnsi="Times New Roman"/>
          <w:b/>
          <w:sz w:val="24"/>
          <w:szCs w:val="24"/>
        </w:rPr>
      </w:pPr>
    </w:p>
    <w:p w14:paraId="089F72ED" w14:textId="30770E4F" w:rsidR="00A92B69" w:rsidRDefault="00A92B69" w:rsidP="00A92B69">
      <w:pPr>
        <w:jc w:val="right"/>
        <w:rPr>
          <w:rFonts w:ascii="Times New Roman" w:hAnsi="Times New Roman"/>
          <w:b/>
          <w:sz w:val="24"/>
          <w:szCs w:val="24"/>
        </w:rPr>
      </w:pPr>
    </w:p>
    <w:p w14:paraId="626CB202" w14:textId="7140C23D" w:rsidR="00F3662D" w:rsidRDefault="007964BF" w:rsidP="007964BF">
      <w:pPr>
        <w:jc w:val="center"/>
        <w:rPr>
          <w:rFonts w:ascii="Times New Roman" w:hAnsi="Times New Roman"/>
          <w:b/>
          <w:sz w:val="24"/>
          <w:szCs w:val="24"/>
        </w:rPr>
      </w:pPr>
      <w:r>
        <w:rPr>
          <w:rFonts w:ascii="Times New Roman" w:hAnsi="Times New Roman"/>
          <w:b/>
          <w:sz w:val="24"/>
          <w:szCs w:val="24"/>
        </w:rPr>
        <w:t>2025</w:t>
      </w:r>
    </w:p>
    <w:p w14:paraId="3768FB2F" w14:textId="517914D0" w:rsidR="00F3662D" w:rsidRDefault="00F3662D" w:rsidP="00A92B69">
      <w:pPr>
        <w:jc w:val="right"/>
        <w:rPr>
          <w:rFonts w:ascii="Times New Roman" w:hAnsi="Times New Roman"/>
          <w:b/>
          <w:sz w:val="24"/>
          <w:szCs w:val="24"/>
        </w:rPr>
      </w:pPr>
    </w:p>
    <w:p w14:paraId="2D204821" w14:textId="4A7BE84A" w:rsidR="00F3662D" w:rsidRDefault="00F3662D" w:rsidP="00A92B69">
      <w:pPr>
        <w:jc w:val="right"/>
        <w:rPr>
          <w:rFonts w:ascii="Times New Roman" w:hAnsi="Times New Roman"/>
          <w:b/>
          <w:sz w:val="24"/>
          <w:szCs w:val="24"/>
        </w:rPr>
      </w:pPr>
    </w:p>
    <w:p w14:paraId="0E8B319B" w14:textId="0CFACF2B" w:rsidR="00F3662D" w:rsidRDefault="00F3662D" w:rsidP="00A92B69">
      <w:pPr>
        <w:jc w:val="right"/>
        <w:rPr>
          <w:rFonts w:ascii="Times New Roman" w:hAnsi="Times New Roman"/>
          <w:b/>
          <w:sz w:val="24"/>
          <w:szCs w:val="24"/>
        </w:rPr>
      </w:pPr>
    </w:p>
    <w:p w14:paraId="0CEA5F85" w14:textId="165F1BF4" w:rsidR="00F3662D" w:rsidRDefault="00F3662D" w:rsidP="00A92B69">
      <w:pPr>
        <w:jc w:val="right"/>
        <w:rPr>
          <w:rFonts w:ascii="Times New Roman" w:hAnsi="Times New Roman"/>
          <w:b/>
          <w:sz w:val="24"/>
          <w:szCs w:val="24"/>
        </w:rPr>
      </w:pPr>
    </w:p>
    <w:p w14:paraId="59C020AD" w14:textId="3AB2802A" w:rsidR="00F3662D" w:rsidRDefault="00F3662D" w:rsidP="00A92B69">
      <w:pPr>
        <w:jc w:val="right"/>
        <w:rPr>
          <w:rFonts w:ascii="Times New Roman" w:hAnsi="Times New Roman"/>
          <w:b/>
          <w:sz w:val="24"/>
          <w:szCs w:val="24"/>
        </w:rPr>
      </w:pPr>
    </w:p>
    <w:p w14:paraId="6CEB93A3" w14:textId="248BBFE4" w:rsidR="00F3662D" w:rsidRDefault="00F3662D" w:rsidP="00A92B69">
      <w:pPr>
        <w:jc w:val="right"/>
        <w:rPr>
          <w:rFonts w:ascii="Times New Roman" w:hAnsi="Times New Roman"/>
          <w:b/>
          <w:sz w:val="24"/>
          <w:szCs w:val="24"/>
        </w:rPr>
      </w:pPr>
    </w:p>
    <w:p w14:paraId="204D420E" w14:textId="77777777" w:rsidR="00F3662D" w:rsidRDefault="00F3662D" w:rsidP="00A92B69">
      <w:pPr>
        <w:jc w:val="right"/>
        <w:rPr>
          <w:rFonts w:ascii="Times New Roman" w:hAnsi="Times New Roman"/>
          <w:b/>
          <w:sz w:val="24"/>
          <w:szCs w:val="24"/>
        </w:rPr>
      </w:pPr>
    </w:p>
    <w:p w14:paraId="68089C67" w14:textId="14765F6F"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F3662D">
        <w:rPr>
          <w:rFonts w:ascii="Times New Roman" w:hAnsi="Times New Roman"/>
          <w:b/>
          <w:sz w:val="24"/>
          <w:szCs w:val="24"/>
        </w:rPr>
        <w:t>1</w:t>
      </w:r>
      <w:r w:rsidR="007964BF">
        <w:rPr>
          <w:rFonts w:ascii="Times New Roman" w:hAnsi="Times New Roman"/>
          <w:b/>
          <w:sz w:val="24"/>
          <w:szCs w:val="24"/>
        </w:rPr>
        <w:t>3</w:t>
      </w:r>
    </w:p>
    <w:p w14:paraId="2D64FF00"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169765D7"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492A9D7B" w14:textId="77777777" w:rsidR="00A92B69" w:rsidRPr="009831F5" w:rsidRDefault="00A92B69" w:rsidP="00A92B69">
      <w:pPr>
        <w:jc w:val="right"/>
        <w:rPr>
          <w:rFonts w:ascii="Times New Roman" w:hAnsi="Times New Roman"/>
          <w:b/>
          <w:color w:val="0070C0"/>
          <w:sz w:val="24"/>
          <w:szCs w:val="24"/>
        </w:rPr>
      </w:pPr>
    </w:p>
    <w:p w14:paraId="02E85041" w14:textId="77777777" w:rsidR="00A92B69" w:rsidRPr="009831F5" w:rsidRDefault="00A92B69" w:rsidP="00A92B69">
      <w:pPr>
        <w:jc w:val="right"/>
        <w:rPr>
          <w:rFonts w:ascii="Times New Roman" w:hAnsi="Times New Roman"/>
          <w:b/>
          <w:color w:val="0070C0"/>
          <w:sz w:val="24"/>
          <w:szCs w:val="24"/>
        </w:rPr>
      </w:pPr>
    </w:p>
    <w:p w14:paraId="255B758D" w14:textId="77777777" w:rsidR="00A92B69" w:rsidRPr="009831F5" w:rsidRDefault="00A92B69" w:rsidP="00A92B69">
      <w:pPr>
        <w:jc w:val="right"/>
        <w:rPr>
          <w:rFonts w:ascii="Times New Roman" w:hAnsi="Times New Roman"/>
          <w:b/>
          <w:color w:val="0070C0"/>
          <w:sz w:val="24"/>
          <w:szCs w:val="24"/>
        </w:rPr>
      </w:pPr>
    </w:p>
    <w:p w14:paraId="40B974F2" w14:textId="77777777" w:rsidR="00A92B69" w:rsidRPr="009831F5" w:rsidRDefault="00A92B69" w:rsidP="00A92B69">
      <w:pPr>
        <w:jc w:val="right"/>
        <w:rPr>
          <w:rFonts w:ascii="Times New Roman" w:hAnsi="Times New Roman"/>
          <w:b/>
          <w:color w:val="0070C0"/>
          <w:sz w:val="24"/>
          <w:szCs w:val="24"/>
        </w:rPr>
      </w:pPr>
    </w:p>
    <w:p w14:paraId="25C846C6" w14:textId="77777777" w:rsidR="00A92B69" w:rsidRPr="009831F5" w:rsidRDefault="00A92B69" w:rsidP="00A92B69">
      <w:pPr>
        <w:jc w:val="right"/>
        <w:rPr>
          <w:rFonts w:ascii="Times New Roman" w:hAnsi="Times New Roman"/>
          <w:b/>
          <w:color w:val="0070C0"/>
          <w:sz w:val="24"/>
          <w:szCs w:val="24"/>
        </w:rPr>
      </w:pPr>
    </w:p>
    <w:p w14:paraId="0F4FF220" w14:textId="77777777" w:rsidR="00A92B69" w:rsidRPr="009831F5" w:rsidRDefault="00A92B69" w:rsidP="00A92B69">
      <w:pPr>
        <w:jc w:val="right"/>
        <w:rPr>
          <w:rFonts w:ascii="Times New Roman" w:hAnsi="Times New Roman"/>
          <w:b/>
          <w:color w:val="0070C0"/>
          <w:sz w:val="24"/>
          <w:szCs w:val="24"/>
        </w:rPr>
      </w:pPr>
    </w:p>
    <w:p w14:paraId="09086116" w14:textId="77777777" w:rsidR="00A92B69" w:rsidRPr="009831F5" w:rsidRDefault="00A92B69" w:rsidP="00A92B69">
      <w:pPr>
        <w:jc w:val="right"/>
        <w:rPr>
          <w:rFonts w:ascii="Times New Roman" w:hAnsi="Times New Roman"/>
          <w:b/>
          <w:color w:val="0070C0"/>
          <w:sz w:val="24"/>
          <w:szCs w:val="24"/>
        </w:rPr>
      </w:pPr>
    </w:p>
    <w:p w14:paraId="218149F5" w14:textId="77777777" w:rsidR="00A92B69" w:rsidRPr="009831F5" w:rsidRDefault="00A92B69" w:rsidP="00A92B69">
      <w:pPr>
        <w:jc w:val="right"/>
        <w:rPr>
          <w:rFonts w:ascii="Times New Roman" w:hAnsi="Times New Roman"/>
          <w:b/>
          <w:color w:val="0070C0"/>
          <w:sz w:val="24"/>
          <w:szCs w:val="24"/>
        </w:rPr>
      </w:pPr>
    </w:p>
    <w:p w14:paraId="77FF01FC" w14:textId="77777777" w:rsidR="00A92B69" w:rsidRDefault="00A92B69" w:rsidP="00A92B69">
      <w:pPr>
        <w:jc w:val="right"/>
        <w:rPr>
          <w:rFonts w:ascii="Times New Roman" w:hAnsi="Times New Roman"/>
          <w:b/>
          <w:color w:val="0070C0"/>
          <w:sz w:val="24"/>
          <w:szCs w:val="24"/>
        </w:rPr>
      </w:pPr>
    </w:p>
    <w:p w14:paraId="0CFC136A" w14:textId="77777777" w:rsidR="00A92B69" w:rsidRPr="009831F5" w:rsidRDefault="00A92B69" w:rsidP="00A92B69">
      <w:pPr>
        <w:jc w:val="right"/>
        <w:rPr>
          <w:rFonts w:ascii="Times New Roman" w:hAnsi="Times New Roman"/>
          <w:b/>
          <w:color w:val="0070C0"/>
          <w:sz w:val="24"/>
          <w:szCs w:val="24"/>
        </w:rPr>
      </w:pPr>
    </w:p>
    <w:p w14:paraId="3D818E8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E4542F5" w14:textId="77777777" w:rsidR="00A92B69" w:rsidRDefault="00A92B69" w:rsidP="00A92B69">
      <w:pPr>
        <w:pStyle w:val="10"/>
        <w:rPr>
          <w:szCs w:val="24"/>
        </w:rPr>
      </w:pPr>
      <w:r w:rsidRPr="009831F5">
        <w:rPr>
          <w:szCs w:val="24"/>
        </w:rPr>
        <w:t xml:space="preserve">«СГ.06 </w:t>
      </w:r>
      <w:r w:rsidRPr="009831F5">
        <w:rPr>
          <w:bCs/>
          <w:szCs w:val="24"/>
        </w:rPr>
        <w:t xml:space="preserve">ОСНОВЫ </w:t>
      </w:r>
      <w:r w:rsidRPr="009831F5">
        <w:rPr>
          <w:bCs/>
          <w:iCs/>
          <w:szCs w:val="24"/>
        </w:rPr>
        <w:t>ФИНАНСОВОЙ ГРАМОТНОСТИ</w:t>
      </w:r>
      <w:r w:rsidRPr="009831F5">
        <w:rPr>
          <w:szCs w:val="24"/>
        </w:rPr>
        <w:t>»</w:t>
      </w:r>
    </w:p>
    <w:p w14:paraId="32268526" w14:textId="77777777" w:rsidR="00A92B69" w:rsidRPr="00A00AB2" w:rsidRDefault="00A92B69" w:rsidP="00A92B69">
      <w:pPr>
        <w:pStyle w:val="10"/>
      </w:pPr>
      <w:bookmarkStart w:id="22" w:name="_Toc174632136"/>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83"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22"/>
      </w:hyperlink>
    </w:p>
    <w:p w14:paraId="0ACEDBF9" w14:textId="77777777" w:rsidR="00A92B69" w:rsidRPr="009831F5" w:rsidRDefault="00A92B69" w:rsidP="00A92B69">
      <w:pPr>
        <w:pStyle w:val="10"/>
        <w:rPr>
          <w:szCs w:val="24"/>
        </w:rPr>
      </w:pPr>
    </w:p>
    <w:p w14:paraId="3CD998C7" w14:textId="77777777" w:rsidR="00A92B69" w:rsidRPr="009831F5" w:rsidRDefault="00A92B69" w:rsidP="00A92B69">
      <w:pPr>
        <w:jc w:val="right"/>
        <w:rPr>
          <w:rFonts w:ascii="Times New Roman" w:hAnsi="Times New Roman"/>
          <w:b/>
          <w:color w:val="auto"/>
          <w:sz w:val="24"/>
          <w:szCs w:val="24"/>
        </w:rPr>
      </w:pPr>
    </w:p>
    <w:p w14:paraId="02C6E26A" w14:textId="77777777" w:rsidR="00A92B69" w:rsidRPr="009831F5" w:rsidRDefault="00A92B69" w:rsidP="00A92B69">
      <w:pPr>
        <w:jc w:val="right"/>
        <w:rPr>
          <w:rFonts w:ascii="Times New Roman" w:hAnsi="Times New Roman"/>
          <w:b/>
          <w:color w:val="auto"/>
          <w:sz w:val="24"/>
          <w:szCs w:val="24"/>
        </w:rPr>
      </w:pPr>
    </w:p>
    <w:p w14:paraId="22E8A100" w14:textId="77777777" w:rsidR="00A92B69" w:rsidRPr="009831F5" w:rsidRDefault="00A92B69" w:rsidP="00A92B69">
      <w:pPr>
        <w:jc w:val="right"/>
        <w:rPr>
          <w:rFonts w:ascii="Times New Roman" w:hAnsi="Times New Roman"/>
          <w:b/>
          <w:color w:val="auto"/>
          <w:sz w:val="24"/>
          <w:szCs w:val="24"/>
        </w:rPr>
      </w:pPr>
    </w:p>
    <w:p w14:paraId="51754216" w14:textId="77777777" w:rsidR="00A92B69" w:rsidRPr="009831F5" w:rsidRDefault="00A92B69" w:rsidP="00A92B69">
      <w:pPr>
        <w:jc w:val="right"/>
        <w:rPr>
          <w:rFonts w:ascii="Times New Roman" w:hAnsi="Times New Roman"/>
          <w:b/>
          <w:color w:val="auto"/>
          <w:sz w:val="24"/>
          <w:szCs w:val="24"/>
        </w:rPr>
      </w:pPr>
    </w:p>
    <w:p w14:paraId="1A75229B" w14:textId="77777777" w:rsidR="00A92B69" w:rsidRPr="009831F5" w:rsidRDefault="00A92B69" w:rsidP="00A92B69">
      <w:pPr>
        <w:jc w:val="right"/>
        <w:rPr>
          <w:rFonts w:ascii="Times New Roman" w:hAnsi="Times New Roman"/>
          <w:b/>
          <w:color w:val="auto"/>
          <w:sz w:val="24"/>
          <w:szCs w:val="24"/>
        </w:rPr>
      </w:pPr>
    </w:p>
    <w:p w14:paraId="1ABD5B45" w14:textId="77777777" w:rsidR="00A92B69" w:rsidRPr="009831F5" w:rsidRDefault="00A92B69" w:rsidP="00A92B69">
      <w:pPr>
        <w:jc w:val="right"/>
        <w:rPr>
          <w:rFonts w:ascii="Times New Roman" w:hAnsi="Times New Roman"/>
          <w:b/>
          <w:color w:val="auto"/>
          <w:sz w:val="24"/>
          <w:szCs w:val="24"/>
        </w:rPr>
      </w:pPr>
    </w:p>
    <w:p w14:paraId="6D631A10" w14:textId="77777777" w:rsidR="00A92B69" w:rsidRPr="009831F5" w:rsidRDefault="00A92B69" w:rsidP="00A92B69">
      <w:pPr>
        <w:jc w:val="right"/>
        <w:rPr>
          <w:rFonts w:ascii="Times New Roman" w:hAnsi="Times New Roman"/>
          <w:b/>
          <w:color w:val="auto"/>
          <w:sz w:val="24"/>
          <w:szCs w:val="24"/>
        </w:rPr>
      </w:pPr>
    </w:p>
    <w:p w14:paraId="0DEBDA44" w14:textId="77777777" w:rsidR="00A92B69" w:rsidRPr="009831F5" w:rsidRDefault="00A92B69" w:rsidP="00A92B69">
      <w:pPr>
        <w:jc w:val="right"/>
        <w:rPr>
          <w:rFonts w:ascii="Times New Roman" w:hAnsi="Times New Roman"/>
          <w:b/>
          <w:color w:val="auto"/>
          <w:sz w:val="24"/>
          <w:szCs w:val="24"/>
        </w:rPr>
      </w:pPr>
    </w:p>
    <w:p w14:paraId="2C211F52" w14:textId="77777777" w:rsidR="00A92B69" w:rsidRPr="009831F5" w:rsidRDefault="00A92B69" w:rsidP="00A92B69">
      <w:pPr>
        <w:jc w:val="right"/>
        <w:rPr>
          <w:rFonts w:ascii="Times New Roman" w:hAnsi="Times New Roman"/>
          <w:b/>
          <w:color w:val="auto"/>
          <w:sz w:val="24"/>
          <w:szCs w:val="24"/>
        </w:rPr>
      </w:pPr>
    </w:p>
    <w:p w14:paraId="0DBB649C" w14:textId="77777777" w:rsidR="00A92B69" w:rsidRPr="009831F5" w:rsidRDefault="00A92B69" w:rsidP="00A92B69">
      <w:pPr>
        <w:jc w:val="right"/>
        <w:rPr>
          <w:rFonts w:ascii="Times New Roman" w:hAnsi="Times New Roman"/>
          <w:b/>
          <w:color w:val="auto"/>
          <w:sz w:val="24"/>
          <w:szCs w:val="24"/>
        </w:rPr>
      </w:pPr>
    </w:p>
    <w:p w14:paraId="690F63A6" w14:textId="77777777" w:rsidR="00A92B69" w:rsidRPr="009831F5" w:rsidRDefault="00A92B69" w:rsidP="00A92B69">
      <w:pPr>
        <w:jc w:val="right"/>
        <w:rPr>
          <w:rFonts w:ascii="Times New Roman" w:hAnsi="Times New Roman"/>
          <w:b/>
          <w:color w:val="auto"/>
          <w:sz w:val="24"/>
          <w:szCs w:val="24"/>
        </w:rPr>
      </w:pPr>
    </w:p>
    <w:p w14:paraId="0E6ED33D" w14:textId="77777777" w:rsidR="00A92B69" w:rsidRPr="009831F5" w:rsidRDefault="00A92B69" w:rsidP="00A92B69">
      <w:pPr>
        <w:jc w:val="right"/>
        <w:rPr>
          <w:rFonts w:ascii="Times New Roman" w:hAnsi="Times New Roman"/>
          <w:b/>
          <w:color w:val="auto"/>
          <w:sz w:val="24"/>
          <w:szCs w:val="24"/>
        </w:rPr>
      </w:pPr>
    </w:p>
    <w:p w14:paraId="4CAA8F45" w14:textId="77777777" w:rsidR="00A92B69" w:rsidRPr="009831F5" w:rsidRDefault="00A92B69" w:rsidP="00A92B69">
      <w:pPr>
        <w:jc w:val="right"/>
        <w:rPr>
          <w:rFonts w:ascii="Times New Roman" w:hAnsi="Times New Roman"/>
          <w:b/>
          <w:color w:val="auto"/>
          <w:sz w:val="24"/>
          <w:szCs w:val="24"/>
        </w:rPr>
      </w:pPr>
    </w:p>
    <w:p w14:paraId="4647282D" w14:textId="77777777" w:rsidR="00A92B69" w:rsidRPr="009831F5" w:rsidRDefault="00A92B69" w:rsidP="00A92B69">
      <w:pPr>
        <w:jc w:val="right"/>
        <w:rPr>
          <w:rFonts w:ascii="Times New Roman" w:hAnsi="Times New Roman"/>
          <w:b/>
          <w:color w:val="auto"/>
          <w:sz w:val="24"/>
          <w:szCs w:val="24"/>
        </w:rPr>
      </w:pPr>
    </w:p>
    <w:p w14:paraId="32DD2595" w14:textId="77777777" w:rsidR="00A92B69" w:rsidRPr="009831F5" w:rsidRDefault="00A92B69" w:rsidP="00A92B69">
      <w:pPr>
        <w:jc w:val="right"/>
        <w:rPr>
          <w:rFonts w:ascii="Times New Roman" w:hAnsi="Times New Roman"/>
          <w:b/>
          <w:color w:val="auto"/>
          <w:sz w:val="24"/>
          <w:szCs w:val="24"/>
        </w:rPr>
      </w:pPr>
    </w:p>
    <w:p w14:paraId="68F799CC" w14:textId="77777777" w:rsidR="00A92B69" w:rsidRPr="009831F5" w:rsidRDefault="00A92B69" w:rsidP="00A92B69">
      <w:pPr>
        <w:jc w:val="right"/>
        <w:rPr>
          <w:rFonts w:ascii="Times New Roman" w:hAnsi="Times New Roman"/>
          <w:b/>
          <w:color w:val="auto"/>
          <w:sz w:val="24"/>
          <w:szCs w:val="24"/>
        </w:rPr>
      </w:pPr>
    </w:p>
    <w:p w14:paraId="7DD40AB0" w14:textId="77777777" w:rsidR="00A92B69" w:rsidRPr="009831F5" w:rsidRDefault="00A92B69" w:rsidP="00A92B69">
      <w:pPr>
        <w:jc w:val="right"/>
        <w:rPr>
          <w:rFonts w:ascii="Times New Roman" w:hAnsi="Times New Roman"/>
          <w:b/>
          <w:color w:val="auto"/>
          <w:sz w:val="24"/>
          <w:szCs w:val="24"/>
        </w:rPr>
      </w:pPr>
    </w:p>
    <w:p w14:paraId="4AAAEB23" w14:textId="77777777" w:rsidR="00A92B69" w:rsidRPr="009831F5" w:rsidRDefault="00A92B69" w:rsidP="00A92B69">
      <w:pPr>
        <w:jc w:val="right"/>
        <w:rPr>
          <w:rFonts w:ascii="Times New Roman" w:hAnsi="Times New Roman"/>
          <w:b/>
          <w:color w:val="auto"/>
          <w:sz w:val="24"/>
          <w:szCs w:val="24"/>
        </w:rPr>
      </w:pPr>
    </w:p>
    <w:p w14:paraId="1A0B7875" w14:textId="77777777" w:rsidR="00A92B69" w:rsidRPr="009831F5" w:rsidRDefault="00A92B69" w:rsidP="00A92B69">
      <w:pPr>
        <w:jc w:val="right"/>
        <w:rPr>
          <w:rFonts w:ascii="Times New Roman" w:hAnsi="Times New Roman"/>
          <w:b/>
          <w:color w:val="auto"/>
          <w:sz w:val="24"/>
          <w:szCs w:val="24"/>
        </w:rPr>
      </w:pPr>
    </w:p>
    <w:p w14:paraId="4518D2B5" w14:textId="77777777" w:rsidR="00A92B69" w:rsidRPr="009831F5" w:rsidRDefault="00A92B69" w:rsidP="00A92B69">
      <w:pPr>
        <w:jc w:val="right"/>
        <w:rPr>
          <w:rFonts w:ascii="Times New Roman" w:hAnsi="Times New Roman"/>
          <w:b/>
          <w:color w:val="auto"/>
          <w:sz w:val="24"/>
          <w:szCs w:val="24"/>
        </w:rPr>
      </w:pPr>
    </w:p>
    <w:p w14:paraId="6458380D" w14:textId="35F8AE2B" w:rsidR="00A92B69" w:rsidRPr="009831F5" w:rsidRDefault="007964BF" w:rsidP="007964BF">
      <w:pPr>
        <w:jc w:val="center"/>
        <w:rPr>
          <w:rFonts w:ascii="Times New Roman" w:hAnsi="Times New Roman"/>
          <w:b/>
          <w:color w:val="auto"/>
          <w:sz w:val="24"/>
          <w:szCs w:val="24"/>
        </w:rPr>
      </w:pPr>
      <w:r>
        <w:rPr>
          <w:rFonts w:ascii="Times New Roman" w:hAnsi="Times New Roman"/>
          <w:b/>
          <w:color w:val="auto"/>
          <w:sz w:val="24"/>
          <w:szCs w:val="24"/>
        </w:rPr>
        <w:t>2025</w:t>
      </w:r>
    </w:p>
    <w:p w14:paraId="276B43CF" w14:textId="77777777" w:rsidR="00A92B69" w:rsidRPr="009831F5" w:rsidRDefault="00A92B69" w:rsidP="00A92B69">
      <w:pPr>
        <w:jc w:val="right"/>
        <w:rPr>
          <w:rFonts w:ascii="Times New Roman" w:hAnsi="Times New Roman"/>
          <w:b/>
          <w:color w:val="auto"/>
          <w:sz w:val="24"/>
          <w:szCs w:val="24"/>
        </w:rPr>
      </w:pPr>
    </w:p>
    <w:p w14:paraId="5915240E" w14:textId="77777777" w:rsidR="00A92B69" w:rsidRPr="009831F5" w:rsidRDefault="00A92B69" w:rsidP="00A92B69">
      <w:pPr>
        <w:jc w:val="right"/>
        <w:rPr>
          <w:rFonts w:ascii="Times New Roman" w:hAnsi="Times New Roman"/>
          <w:b/>
          <w:color w:val="auto"/>
          <w:sz w:val="24"/>
          <w:szCs w:val="24"/>
        </w:rPr>
      </w:pPr>
    </w:p>
    <w:p w14:paraId="1B150E58" w14:textId="77777777" w:rsidR="00A92B69" w:rsidRPr="009831F5" w:rsidRDefault="00A92B69" w:rsidP="00A92B69">
      <w:pPr>
        <w:jc w:val="right"/>
        <w:rPr>
          <w:rFonts w:ascii="Times New Roman" w:hAnsi="Times New Roman"/>
          <w:b/>
          <w:color w:val="auto"/>
          <w:sz w:val="24"/>
          <w:szCs w:val="24"/>
        </w:rPr>
      </w:pPr>
    </w:p>
    <w:p w14:paraId="11D416F8" w14:textId="77777777" w:rsidR="00A92B69" w:rsidRPr="009831F5" w:rsidRDefault="00A92B69" w:rsidP="00A92B69">
      <w:pPr>
        <w:jc w:val="right"/>
        <w:rPr>
          <w:rFonts w:ascii="Times New Roman" w:hAnsi="Times New Roman"/>
          <w:b/>
          <w:color w:val="auto"/>
          <w:sz w:val="24"/>
          <w:szCs w:val="24"/>
        </w:rPr>
      </w:pPr>
    </w:p>
    <w:p w14:paraId="551C10C8" w14:textId="77777777" w:rsidR="00D256A8" w:rsidRPr="00390C07" w:rsidRDefault="00D256A8" w:rsidP="00D256A8">
      <w:pPr>
        <w:rPr>
          <w:rFonts w:ascii="Times New Roman" w:hAnsi="Times New Roman"/>
          <w:b/>
          <w:color w:val="auto"/>
          <w:sz w:val="24"/>
          <w:szCs w:val="24"/>
        </w:rPr>
      </w:pPr>
    </w:p>
    <w:p w14:paraId="30BCBD9F" w14:textId="77777777" w:rsidR="00D256A8" w:rsidRPr="00390C07" w:rsidRDefault="00D256A8" w:rsidP="00D256A8">
      <w:pPr>
        <w:rPr>
          <w:rFonts w:ascii="Times New Roman" w:hAnsi="Times New Roman"/>
          <w:b/>
          <w:color w:val="auto"/>
          <w:sz w:val="24"/>
          <w:szCs w:val="24"/>
        </w:rPr>
      </w:pPr>
    </w:p>
    <w:p w14:paraId="72921ADC" w14:textId="77777777" w:rsidR="003E5050" w:rsidRPr="00390C07" w:rsidRDefault="003E5050" w:rsidP="00DB0C74">
      <w:pPr>
        <w:rPr>
          <w:rFonts w:ascii="Times New Roman" w:hAnsi="Times New Roman"/>
          <w:b/>
          <w:color w:val="auto"/>
          <w:sz w:val="24"/>
          <w:szCs w:val="24"/>
        </w:rPr>
      </w:pPr>
    </w:p>
    <w:sectPr w:rsidR="003E5050" w:rsidRPr="00390C07" w:rsidSect="00F7034D">
      <w:headerReference w:type="even" r:id="rId84"/>
      <w:headerReference w:type="default" r:id="rId85"/>
      <w:pgSz w:w="11906" w:h="16838"/>
      <w:pgMar w:top="1134" w:right="567" w:bottom="1134" w:left="156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8D6AC" w14:textId="77777777" w:rsidR="00754A2E" w:rsidRDefault="00754A2E">
      <w:r>
        <w:separator/>
      </w:r>
    </w:p>
  </w:endnote>
  <w:endnote w:type="continuationSeparator" w:id="0">
    <w:p w14:paraId="2B8B69D7" w14:textId="77777777" w:rsidR="00754A2E" w:rsidRDefault="0075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altName w:val="Arial Unicode MS"/>
    <w:charset w:val="01"/>
    <w:family w:val="auto"/>
    <w:pitch w:val="variable"/>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92D69" w14:textId="77777777" w:rsidR="00754A2E" w:rsidRDefault="00754A2E">
      <w:r>
        <w:separator/>
      </w:r>
    </w:p>
  </w:footnote>
  <w:footnote w:type="continuationSeparator" w:id="0">
    <w:p w14:paraId="70FD529B" w14:textId="77777777" w:rsidR="00754A2E" w:rsidRDefault="00754A2E">
      <w:r>
        <w:continuationSeparator/>
      </w:r>
    </w:p>
  </w:footnote>
  <w:footnote w:id="1">
    <w:p w14:paraId="4CE6B785" w14:textId="77777777" w:rsidR="00DB0C74" w:rsidRDefault="00DB0C7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403A47E" w14:textId="77777777" w:rsidR="00C75583" w:rsidRDefault="00C75583"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5ACA4EDD" w14:textId="77777777" w:rsidR="00C75583" w:rsidRDefault="00C75583" w:rsidP="00C7558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4">
    <w:p w14:paraId="48BDF84E" w14:textId="77777777" w:rsidR="00C25F5E" w:rsidRDefault="00C25F5E"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3AEBAE17" w14:textId="77777777" w:rsidR="00C25F5E" w:rsidRDefault="00C25F5E" w:rsidP="00C25F5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6">
    <w:p w14:paraId="2EB96CF3" w14:textId="77777777" w:rsidR="003E5050" w:rsidRDefault="003E5050"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7">
    <w:p w14:paraId="1A9572EE" w14:textId="77777777" w:rsidR="003E5050" w:rsidRDefault="003E5050" w:rsidP="003E505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8">
    <w:p w14:paraId="5D98CE8F" w14:textId="77777777" w:rsidR="00D256A8" w:rsidRDefault="00D256A8" w:rsidP="00D256A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4A3938FD" w14:textId="77777777" w:rsidR="00D256A8" w:rsidRDefault="00D256A8" w:rsidP="00D256A8">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0">
    <w:p w14:paraId="5E032497" w14:textId="77777777" w:rsidR="00021ED9" w:rsidRDefault="00021ED9" w:rsidP="00021ED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4DFE" w14:textId="77777777" w:rsidR="004B0784" w:rsidRDefault="004B0784">
    <w:pPr>
      <w:pStyle w:val="afffb"/>
      <w:jc w:val="center"/>
    </w:pPr>
    <w:r>
      <w:fldChar w:fldCharType="begin"/>
    </w:r>
    <w:r>
      <w:instrText xml:space="preserve"> PAGE </w:instrText>
    </w:r>
    <w:r>
      <w:fldChar w:fldCharType="separate"/>
    </w:r>
    <w:r>
      <w:t>0</w:t>
    </w:r>
    <w:r>
      <w:fldChar w:fldCharType="end"/>
    </w:r>
  </w:p>
  <w:p w14:paraId="1A89F027" w14:textId="77777777" w:rsidR="004B0784" w:rsidRDefault="004B0784">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311873"/>
      <w:docPartObj>
        <w:docPartGallery w:val="Page Numbers (Top of Page)"/>
        <w:docPartUnique/>
      </w:docPartObj>
    </w:sdtPr>
    <w:sdtEndPr/>
    <w:sdtContent>
      <w:p w14:paraId="7043409E" w14:textId="77777777" w:rsidR="004B0784" w:rsidRDefault="004B0784">
        <w:pPr>
          <w:pStyle w:val="afffb"/>
          <w:jc w:val="center"/>
        </w:pPr>
        <w:r>
          <w:fldChar w:fldCharType="begin"/>
        </w:r>
        <w:r>
          <w:instrText xml:space="preserve"> PAGE </w:instrText>
        </w:r>
        <w:r>
          <w:fldChar w:fldCharType="separate"/>
        </w:r>
        <w:r>
          <w:t>79</w:t>
        </w:r>
        <w:r>
          <w:fldChar w:fldCharType="end"/>
        </w:r>
      </w:p>
    </w:sdtContent>
  </w:sdt>
  <w:p w14:paraId="5F12D672" w14:textId="77777777" w:rsidR="004B0784" w:rsidRDefault="004B0784">
    <w:pPr>
      <w:pStyle w:val="aff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368317"/>
      <w:docPartObj>
        <w:docPartGallery w:val="Page Numbers (Top of Page)"/>
        <w:docPartUnique/>
      </w:docPartObj>
    </w:sdtPr>
    <w:sdtEndPr/>
    <w:sdtContent>
      <w:p w14:paraId="2209BC51" w14:textId="77777777" w:rsidR="004B0784" w:rsidRDefault="004B0784">
        <w:pPr>
          <w:pStyle w:val="afffb"/>
          <w:jc w:val="center"/>
        </w:pPr>
        <w:r>
          <w:fldChar w:fldCharType="begin"/>
        </w:r>
        <w:r>
          <w:instrText xml:space="preserve"> PAGE </w:instrText>
        </w:r>
        <w:r>
          <w:fldChar w:fldCharType="separate"/>
        </w:r>
        <w:r>
          <w:t>79</w:t>
        </w:r>
        <w:r>
          <w:fldChar w:fldCharType="end"/>
        </w:r>
      </w:p>
    </w:sdtContent>
  </w:sdt>
  <w:p w14:paraId="6A8A34E2" w14:textId="77777777" w:rsidR="004B0784" w:rsidRDefault="004B0784">
    <w:pPr>
      <w:pStyle w:val="aff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57D"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85A2F2C" w14:textId="77777777" w:rsidR="00870B71" w:rsidRDefault="00870B71">
    <w:pPr>
      <w:pStyle w:val="af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4530B1A"/>
    <w:multiLevelType w:val="hybridMultilevel"/>
    <w:tmpl w:val="35F68D96"/>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72" w15:restartNumberingAfterBreak="0">
    <w:nsid w:val="096818EB"/>
    <w:multiLevelType w:val="multilevel"/>
    <w:tmpl w:val="296C86DC"/>
    <w:lvl w:ilvl="0">
      <w:start w:val="1"/>
      <w:numFmt w:val="decimal"/>
      <w:lvlText w:val="%1."/>
      <w:lvlJc w:val="left"/>
      <w:pPr>
        <w:tabs>
          <w:tab w:val="num" w:pos="0"/>
        </w:tabs>
        <w:ind w:left="720" w:hanging="360"/>
      </w:pPr>
      <w:rPr>
        <w:rFonts w:asciiTheme="minorHAnsi" w:hAnsiTheme="minorHAnsi"/>
      </w:rPr>
    </w:lvl>
    <w:lvl w:ilvl="1">
      <w:start w:val="2"/>
      <w:numFmt w:val="decimal"/>
      <w:isLgl/>
      <w:lvlText w:val="%1.%2."/>
      <w:lvlJc w:val="left"/>
      <w:pPr>
        <w:tabs>
          <w:tab w:val="num" w:pos="0"/>
        </w:tabs>
        <w:ind w:left="945" w:hanging="405"/>
      </w:pPr>
      <w:rPr>
        <w:sz w:val="22"/>
      </w:rPr>
    </w:lvl>
    <w:lvl w:ilvl="2">
      <w:start w:val="1"/>
      <w:numFmt w:val="decimal"/>
      <w:isLgl/>
      <w:lvlText w:val="%1.%2.%3."/>
      <w:lvlJc w:val="left"/>
      <w:pPr>
        <w:tabs>
          <w:tab w:val="num" w:pos="0"/>
        </w:tabs>
        <w:ind w:left="1440" w:hanging="720"/>
      </w:pPr>
      <w:rPr>
        <w:sz w:val="22"/>
      </w:rPr>
    </w:lvl>
    <w:lvl w:ilvl="3">
      <w:start w:val="1"/>
      <w:numFmt w:val="decimal"/>
      <w:isLgl/>
      <w:lvlText w:val="%1.%2.%3.%4."/>
      <w:lvlJc w:val="left"/>
      <w:pPr>
        <w:tabs>
          <w:tab w:val="num" w:pos="0"/>
        </w:tabs>
        <w:ind w:left="1620" w:hanging="720"/>
      </w:pPr>
      <w:rPr>
        <w:sz w:val="22"/>
      </w:rPr>
    </w:lvl>
    <w:lvl w:ilvl="4">
      <w:start w:val="1"/>
      <w:numFmt w:val="decimal"/>
      <w:isLgl/>
      <w:lvlText w:val="%1.%2.%3.%4.%5."/>
      <w:lvlJc w:val="left"/>
      <w:pPr>
        <w:tabs>
          <w:tab w:val="num" w:pos="0"/>
        </w:tabs>
        <w:ind w:left="2160" w:hanging="1080"/>
      </w:pPr>
      <w:rPr>
        <w:sz w:val="22"/>
      </w:rPr>
    </w:lvl>
    <w:lvl w:ilvl="5">
      <w:start w:val="1"/>
      <w:numFmt w:val="decimal"/>
      <w:isLgl/>
      <w:lvlText w:val="%1.%2.%3.%4.%5.%6."/>
      <w:lvlJc w:val="left"/>
      <w:pPr>
        <w:tabs>
          <w:tab w:val="num" w:pos="0"/>
        </w:tabs>
        <w:ind w:left="2340" w:hanging="1080"/>
      </w:pPr>
      <w:rPr>
        <w:sz w:val="22"/>
      </w:rPr>
    </w:lvl>
    <w:lvl w:ilvl="6">
      <w:start w:val="1"/>
      <w:numFmt w:val="decimal"/>
      <w:isLgl/>
      <w:lvlText w:val="%1.%2.%3.%4.%5.%6.%7."/>
      <w:lvlJc w:val="left"/>
      <w:pPr>
        <w:tabs>
          <w:tab w:val="num" w:pos="0"/>
        </w:tabs>
        <w:ind w:left="2880" w:hanging="1440"/>
      </w:pPr>
      <w:rPr>
        <w:sz w:val="22"/>
      </w:rPr>
    </w:lvl>
    <w:lvl w:ilvl="7">
      <w:start w:val="1"/>
      <w:numFmt w:val="decimal"/>
      <w:isLgl/>
      <w:lvlText w:val="%1.%2.%3.%4.%5.%6.%7.%8."/>
      <w:lvlJc w:val="left"/>
      <w:pPr>
        <w:tabs>
          <w:tab w:val="num" w:pos="0"/>
        </w:tabs>
        <w:ind w:left="3060" w:hanging="1440"/>
      </w:pPr>
      <w:rPr>
        <w:sz w:val="22"/>
      </w:rPr>
    </w:lvl>
    <w:lvl w:ilvl="8">
      <w:start w:val="1"/>
      <w:numFmt w:val="decimal"/>
      <w:isLgl/>
      <w:lvlText w:val="%1.%2.%3.%4.%5.%6.%7.%8.%9."/>
      <w:lvlJc w:val="left"/>
      <w:pPr>
        <w:tabs>
          <w:tab w:val="num" w:pos="0"/>
        </w:tabs>
        <w:ind w:left="3600" w:hanging="1800"/>
      </w:pPr>
      <w:rPr>
        <w:sz w:val="22"/>
      </w:rPr>
    </w:lvl>
  </w:abstractNum>
  <w:abstractNum w:abstractNumId="73" w15:restartNumberingAfterBreak="0">
    <w:nsid w:val="0CAB3B48"/>
    <w:multiLevelType w:val="multilevel"/>
    <w:tmpl w:val="07CEEBFA"/>
    <w:lvl w:ilvl="0">
      <w:start w:val="2"/>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4" w15:restartNumberingAfterBreak="0">
    <w:nsid w:val="0F4506E4"/>
    <w:multiLevelType w:val="hybridMultilevel"/>
    <w:tmpl w:val="093CC7D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04B5138"/>
    <w:multiLevelType w:val="multilevel"/>
    <w:tmpl w:val="EA16E8EA"/>
    <w:lvl w:ilvl="0">
      <w:start w:val="1"/>
      <w:numFmt w:val="decimal"/>
      <w:lvlText w:val="%1."/>
      <w:lvlJc w:val="left"/>
      <w:pPr>
        <w:ind w:left="1080" w:hanging="360"/>
      </w:pPr>
      <w:rPr>
        <w:rFonts w:hint="default"/>
        <w:b/>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7" w15:restartNumberingAfterBreak="0">
    <w:nsid w:val="10E71C6B"/>
    <w:multiLevelType w:val="hybridMultilevel"/>
    <w:tmpl w:val="EAA0AB0A"/>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15:restartNumberingAfterBreak="0">
    <w:nsid w:val="1A736C6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2ADB57A3"/>
    <w:multiLevelType w:val="multilevel"/>
    <w:tmpl w:val="A0A0A340"/>
    <w:lvl w:ilvl="0">
      <w:start w:val="1"/>
      <w:numFmt w:val="decimal"/>
      <w:lvlText w:val="%1."/>
      <w:lvlJc w:val="left"/>
      <w:pPr>
        <w:tabs>
          <w:tab w:val="num" w:pos="350"/>
        </w:tabs>
        <w:ind w:left="1070" w:hanging="360"/>
      </w:pPr>
    </w:lvl>
    <w:lvl w:ilvl="1">
      <w:start w:val="2"/>
      <w:numFmt w:val="decimal"/>
      <w:isLgl/>
      <w:lvlText w:val="%1.%2."/>
      <w:lvlJc w:val="left"/>
      <w:pPr>
        <w:tabs>
          <w:tab w:val="num" w:pos="0"/>
        </w:tabs>
        <w:ind w:left="1260" w:hanging="36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2700" w:hanging="720"/>
      </w:pPr>
    </w:lvl>
    <w:lvl w:ilvl="4">
      <w:start w:val="1"/>
      <w:numFmt w:val="decimal"/>
      <w:isLgl/>
      <w:lvlText w:val="%1.%2.%3.%4.%5."/>
      <w:lvlJc w:val="left"/>
      <w:pPr>
        <w:tabs>
          <w:tab w:val="num" w:pos="0"/>
        </w:tabs>
        <w:ind w:left="3600" w:hanging="1080"/>
      </w:pPr>
    </w:lvl>
    <w:lvl w:ilvl="5">
      <w:start w:val="1"/>
      <w:numFmt w:val="decimal"/>
      <w:isLgl/>
      <w:lvlText w:val="%1.%2.%3.%4.%5.%6."/>
      <w:lvlJc w:val="left"/>
      <w:pPr>
        <w:tabs>
          <w:tab w:val="num" w:pos="0"/>
        </w:tabs>
        <w:ind w:left="4140" w:hanging="1080"/>
      </w:pPr>
    </w:lvl>
    <w:lvl w:ilvl="6">
      <w:start w:val="1"/>
      <w:numFmt w:val="decimal"/>
      <w:isLgl/>
      <w:lvlText w:val="%1.%2.%3.%4.%5.%6.%7."/>
      <w:lvlJc w:val="left"/>
      <w:pPr>
        <w:tabs>
          <w:tab w:val="num" w:pos="0"/>
        </w:tabs>
        <w:ind w:left="5040" w:hanging="1440"/>
      </w:pPr>
    </w:lvl>
    <w:lvl w:ilvl="7">
      <w:start w:val="1"/>
      <w:numFmt w:val="decimal"/>
      <w:isLgl/>
      <w:lvlText w:val="%1.%2.%3.%4.%5.%6.%7.%8."/>
      <w:lvlJc w:val="left"/>
      <w:pPr>
        <w:tabs>
          <w:tab w:val="num" w:pos="0"/>
        </w:tabs>
        <w:ind w:left="5580" w:hanging="1440"/>
      </w:pPr>
    </w:lvl>
    <w:lvl w:ilvl="8">
      <w:start w:val="1"/>
      <w:numFmt w:val="decimal"/>
      <w:isLgl/>
      <w:lvlText w:val="%1.%2.%3.%4.%5.%6.%7.%8.%9."/>
      <w:lvlJc w:val="left"/>
      <w:pPr>
        <w:tabs>
          <w:tab w:val="num" w:pos="0"/>
        </w:tabs>
        <w:ind w:left="6480" w:hanging="1800"/>
      </w:pPr>
    </w:lvl>
  </w:abstractNum>
  <w:abstractNum w:abstractNumId="81"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82" w15:restartNumberingAfterBreak="0">
    <w:nsid w:val="302D6F9F"/>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34D101ED"/>
    <w:multiLevelType w:val="hybridMultilevel"/>
    <w:tmpl w:val="FD6CBB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88" w15:restartNumberingAfterBreak="0">
    <w:nsid w:val="461C6DD3"/>
    <w:multiLevelType w:val="multilevel"/>
    <w:tmpl w:val="24D6AE88"/>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9" w15:restartNumberingAfterBreak="0">
    <w:nsid w:val="47A018FF"/>
    <w:multiLevelType w:val="multilevel"/>
    <w:tmpl w:val="296C86DC"/>
    <w:lvl w:ilvl="0">
      <w:start w:val="1"/>
      <w:numFmt w:val="decimal"/>
      <w:lvlText w:val="%1."/>
      <w:lvlJc w:val="left"/>
      <w:pPr>
        <w:tabs>
          <w:tab w:val="num" w:pos="0"/>
        </w:tabs>
        <w:ind w:left="720" w:hanging="360"/>
      </w:pPr>
      <w:rPr>
        <w:rFonts w:asciiTheme="minorHAnsi" w:hAnsiTheme="minorHAnsi"/>
      </w:rPr>
    </w:lvl>
    <w:lvl w:ilvl="1">
      <w:start w:val="2"/>
      <w:numFmt w:val="decimal"/>
      <w:isLgl/>
      <w:lvlText w:val="%1.%2."/>
      <w:lvlJc w:val="left"/>
      <w:pPr>
        <w:tabs>
          <w:tab w:val="num" w:pos="0"/>
        </w:tabs>
        <w:ind w:left="945" w:hanging="405"/>
      </w:pPr>
      <w:rPr>
        <w:sz w:val="22"/>
      </w:rPr>
    </w:lvl>
    <w:lvl w:ilvl="2">
      <w:start w:val="1"/>
      <w:numFmt w:val="decimal"/>
      <w:isLgl/>
      <w:lvlText w:val="%1.%2.%3."/>
      <w:lvlJc w:val="left"/>
      <w:pPr>
        <w:tabs>
          <w:tab w:val="num" w:pos="0"/>
        </w:tabs>
        <w:ind w:left="1440" w:hanging="720"/>
      </w:pPr>
      <w:rPr>
        <w:sz w:val="22"/>
      </w:rPr>
    </w:lvl>
    <w:lvl w:ilvl="3">
      <w:start w:val="1"/>
      <w:numFmt w:val="decimal"/>
      <w:isLgl/>
      <w:lvlText w:val="%1.%2.%3.%4."/>
      <w:lvlJc w:val="left"/>
      <w:pPr>
        <w:tabs>
          <w:tab w:val="num" w:pos="0"/>
        </w:tabs>
        <w:ind w:left="1620" w:hanging="720"/>
      </w:pPr>
      <w:rPr>
        <w:sz w:val="22"/>
      </w:rPr>
    </w:lvl>
    <w:lvl w:ilvl="4">
      <w:start w:val="1"/>
      <w:numFmt w:val="decimal"/>
      <w:isLgl/>
      <w:lvlText w:val="%1.%2.%3.%4.%5."/>
      <w:lvlJc w:val="left"/>
      <w:pPr>
        <w:tabs>
          <w:tab w:val="num" w:pos="0"/>
        </w:tabs>
        <w:ind w:left="2160" w:hanging="1080"/>
      </w:pPr>
      <w:rPr>
        <w:sz w:val="22"/>
      </w:rPr>
    </w:lvl>
    <w:lvl w:ilvl="5">
      <w:start w:val="1"/>
      <w:numFmt w:val="decimal"/>
      <w:isLgl/>
      <w:lvlText w:val="%1.%2.%3.%4.%5.%6."/>
      <w:lvlJc w:val="left"/>
      <w:pPr>
        <w:tabs>
          <w:tab w:val="num" w:pos="0"/>
        </w:tabs>
        <w:ind w:left="2340" w:hanging="1080"/>
      </w:pPr>
      <w:rPr>
        <w:sz w:val="22"/>
      </w:rPr>
    </w:lvl>
    <w:lvl w:ilvl="6">
      <w:start w:val="1"/>
      <w:numFmt w:val="decimal"/>
      <w:isLgl/>
      <w:lvlText w:val="%1.%2.%3.%4.%5.%6.%7."/>
      <w:lvlJc w:val="left"/>
      <w:pPr>
        <w:tabs>
          <w:tab w:val="num" w:pos="0"/>
        </w:tabs>
        <w:ind w:left="2880" w:hanging="1440"/>
      </w:pPr>
      <w:rPr>
        <w:sz w:val="22"/>
      </w:rPr>
    </w:lvl>
    <w:lvl w:ilvl="7">
      <w:start w:val="1"/>
      <w:numFmt w:val="decimal"/>
      <w:isLgl/>
      <w:lvlText w:val="%1.%2.%3.%4.%5.%6.%7.%8."/>
      <w:lvlJc w:val="left"/>
      <w:pPr>
        <w:tabs>
          <w:tab w:val="num" w:pos="0"/>
        </w:tabs>
        <w:ind w:left="3060" w:hanging="1440"/>
      </w:pPr>
      <w:rPr>
        <w:sz w:val="22"/>
      </w:rPr>
    </w:lvl>
    <w:lvl w:ilvl="8">
      <w:start w:val="1"/>
      <w:numFmt w:val="decimal"/>
      <w:isLgl/>
      <w:lvlText w:val="%1.%2.%3.%4.%5.%6.%7.%8.%9."/>
      <w:lvlJc w:val="left"/>
      <w:pPr>
        <w:tabs>
          <w:tab w:val="num" w:pos="0"/>
        </w:tabs>
        <w:ind w:left="3600" w:hanging="1800"/>
      </w:pPr>
      <w:rPr>
        <w:sz w:val="22"/>
      </w:rPr>
    </w:lvl>
  </w:abstractNum>
  <w:abstractNum w:abstractNumId="90"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91"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8002F7A"/>
    <w:multiLevelType w:val="multilevel"/>
    <w:tmpl w:val="31FE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C5C0419"/>
    <w:multiLevelType w:val="hybridMultilevel"/>
    <w:tmpl w:val="FD6CB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F115581"/>
    <w:multiLevelType w:val="hybridMultilevel"/>
    <w:tmpl w:val="DB3AE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5F1274E1"/>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9" w15:restartNumberingAfterBreak="0">
    <w:nsid w:val="6A6F6D50"/>
    <w:multiLevelType w:val="hybridMultilevel"/>
    <w:tmpl w:val="C5F02AD4"/>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0" w15:restartNumberingAfterBreak="0">
    <w:nsid w:val="6B7F2F76"/>
    <w:multiLevelType w:val="hybridMultilevel"/>
    <w:tmpl w:val="FD6CB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F276DE4"/>
    <w:multiLevelType w:val="multilevel"/>
    <w:tmpl w:val="A0A0A340"/>
    <w:lvl w:ilvl="0">
      <w:start w:val="1"/>
      <w:numFmt w:val="decimal"/>
      <w:lvlText w:val="%1."/>
      <w:lvlJc w:val="left"/>
      <w:pPr>
        <w:tabs>
          <w:tab w:val="num" w:pos="350"/>
        </w:tabs>
        <w:ind w:left="1070" w:hanging="360"/>
      </w:pPr>
    </w:lvl>
    <w:lvl w:ilvl="1">
      <w:start w:val="2"/>
      <w:numFmt w:val="decimal"/>
      <w:isLgl/>
      <w:lvlText w:val="%1.%2."/>
      <w:lvlJc w:val="left"/>
      <w:pPr>
        <w:tabs>
          <w:tab w:val="num" w:pos="0"/>
        </w:tabs>
        <w:ind w:left="1260" w:hanging="36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2700" w:hanging="720"/>
      </w:pPr>
    </w:lvl>
    <w:lvl w:ilvl="4">
      <w:start w:val="1"/>
      <w:numFmt w:val="decimal"/>
      <w:isLgl/>
      <w:lvlText w:val="%1.%2.%3.%4.%5."/>
      <w:lvlJc w:val="left"/>
      <w:pPr>
        <w:tabs>
          <w:tab w:val="num" w:pos="0"/>
        </w:tabs>
        <w:ind w:left="3600" w:hanging="1080"/>
      </w:pPr>
    </w:lvl>
    <w:lvl w:ilvl="5">
      <w:start w:val="1"/>
      <w:numFmt w:val="decimal"/>
      <w:isLgl/>
      <w:lvlText w:val="%1.%2.%3.%4.%5.%6."/>
      <w:lvlJc w:val="left"/>
      <w:pPr>
        <w:tabs>
          <w:tab w:val="num" w:pos="0"/>
        </w:tabs>
        <w:ind w:left="4140" w:hanging="1080"/>
      </w:pPr>
    </w:lvl>
    <w:lvl w:ilvl="6">
      <w:start w:val="1"/>
      <w:numFmt w:val="decimal"/>
      <w:isLgl/>
      <w:lvlText w:val="%1.%2.%3.%4.%5.%6.%7."/>
      <w:lvlJc w:val="left"/>
      <w:pPr>
        <w:tabs>
          <w:tab w:val="num" w:pos="0"/>
        </w:tabs>
        <w:ind w:left="5040" w:hanging="1440"/>
      </w:pPr>
    </w:lvl>
    <w:lvl w:ilvl="7">
      <w:start w:val="1"/>
      <w:numFmt w:val="decimal"/>
      <w:isLgl/>
      <w:lvlText w:val="%1.%2.%3.%4.%5.%6.%7.%8."/>
      <w:lvlJc w:val="left"/>
      <w:pPr>
        <w:tabs>
          <w:tab w:val="num" w:pos="0"/>
        </w:tabs>
        <w:ind w:left="5580" w:hanging="1440"/>
      </w:pPr>
    </w:lvl>
    <w:lvl w:ilvl="8">
      <w:start w:val="1"/>
      <w:numFmt w:val="decimal"/>
      <w:isLgl/>
      <w:lvlText w:val="%1.%2.%3.%4.%5.%6.%7.%8.%9."/>
      <w:lvlJc w:val="left"/>
      <w:pPr>
        <w:tabs>
          <w:tab w:val="num" w:pos="0"/>
        </w:tabs>
        <w:ind w:left="6480" w:hanging="1800"/>
      </w:pPr>
    </w:lvl>
  </w:abstractNum>
  <w:abstractNum w:abstractNumId="103" w15:restartNumberingAfterBreak="0">
    <w:nsid w:val="73775DDF"/>
    <w:multiLevelType w:val="hybridMultilevel"/>
    <w:tmpl w:val="0AF8102C"/>
    <w:lvl w:ilvl="0" w:tplc="D7AEC6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4"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6C06A49"/>
    <w:multiLevelType w:val="hybridMultilevel"/>
    <w:tmpl w:val="88C2064C"/>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6" w15:restartNumberingAfterBreak="0">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7CA47137"/>
    <w:multiLevelType w:val="hybridMultilevel"/>
    <w:tmpl w:val="624A129C"/>
    <w:lvl w:ilvl="0" w:tplc="54D4CA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6"/>
  </w:num>
  <w:num w:numId="2">
    <w:abstractNumId w:val="18"/>
  </w:num>
  <w:num w:numId="3">
    <w:abstractNumId w:val="54"/>
  </w:num>
  <w:num w:numId="4">
    <w:abstractNumId w:val="81"/>
  </w:num>
  <w:num w:numId="5">
    <w:abstractNumId w:val="86"/>
  </w:num>
  <w:num w:numId="6">
    <w:abstractNumId w:val="98"/>
  </w:num>
  <w:num w:numId="7">
    <w:abstractNumId w:val="85"/>
  </w:num>
  <w:num w:numId="8">
    <w:abstractNumId w:val="75"/>
  </w:num>
  <w:num w:numId="9">
    <w:abstractNumId w:val="97"/>
  </w:num>
  <w:num w:numId="10">
    <w:abstractNumId w:val="83"/>
  </w:num>
  <w:num w:numId="11">
    <w:abstractNumId w:val="87"/>
  </w:num>
  <w:num w:numId="12">
    <w:abstractNumId w:val="91"/>
  </w:num>
  <w:num w:numId="13">
    <w:abstractNumId w:val="79"/>
  </w:num>
  <w:num w:numId="14">
    <w:abstractNumId w:val="92"/>
    <w:lvlOverride w:ilvl="0">
      <w:startOverride w:val="1"/>
    </w:lvlOverride>
  </w:num>
  <w:num w:numId="15">
    <w:abstractNumId w:val="92"/>
    <w:lvlOverride w:ilvl="0">
      <w:startOverride w:val="2"/>
    </w:lvlOverride>
  </w:num>
  <w:num w:numId="16">
    <w:abstractNumId w:val="92"/>
    <w:lvlOverride w:ilvl="0">
      <w:startOverride w:val="3"/>
    </w:lvlOverride>
  </w:num>
  <w:num w:numId="17">
    <w:abstractNumId w:val="104"/>
    <w:lvlOverride w:ilvl="0">
      <w:startOverride w:val="1"/>
    </w:lvlOverride>
  </w:num>
  <w:num w:numId="18">
    <w:abstractNumId w:val="104"/>
    <w:lvlOverride w:ilvl="0">
      <w:startOverride w:val="2"/>
    </w:lvlOverride>
  </w:num>
  <w:num w:numId="19">
    <w:abstractNumId w:val="104"/>
    <w:lvlOverride w:ilvl="0">
      <w:startOverride w:val="3"/>
    </w:lvlOverride>
  </w:num>
  <w:num w:numId="20">
    <w:abstractNumId w:val="101"/>
  </w:num>
  <w:num w:numId="21">
    <w:abstractNumId w:val="71"/>
  </w:num>
  <w:num w:numId="22">
    <w:abstractNumId w:val="70"/>
  </w:num>
  <w:num w:numId="23">
    <w:abstractNumId w:val="99"/>
  </w:num>
  <w:num w:numId="24">
    <w:abstractNumId w:val="76"/>
  </w:num>
  <w:num w:numId="2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4"/>
  </w:num>
  <w:num w:numId="27">
    <w:abstractNumId w:val="103"/>
  </w:num>
  <w:num w:numId="28">
    <w:abstractNumId w:val="93"/>
  </w:num>
  <w:num w:numId="2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2"/>
  </w:num>
  <w:num w:numId="32">
    <w:abstractNumId w:val="77"/>
  </w:num>
  <w:num w:numId="33">
    <w:abstractNumId w:val="105"/>
  </w:num>
  <w:num w:numId="3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0"/>
  </w:num>
  <w:num w:numId="36">
    <w:abstractNumId w:val="89"/>
  </w:num>
  <w:num w:numId="37">
    <w:abstractNumId w:val="102"/>
  </w:num>
  <w:num w:numId="38">
    <w:abstractNumId w:val="72"/>
  </w:num>
  <w:num w:numId="39">
    <w:abstractNumId w:val="84"/>
  </w:num>
  <w:num w:numId="40">
    <w:abstractNumId w:val="100"/>
  </w:num>
  <w:num w:numId="41">
    <w:abstractNumId w:val="94"/>
  </w:num>
  <w:num w:numId="42">
    <w:abstractNumId w:val="73"/>
  </w:num>
  <w:num w:numId="43">
    <w:abstractNumId w:val="88"/>
  </w:num>
  <w:num w:numId="44">
    <w:abstractNumId w:val="7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1ED9"/>
    <w:rsid w:val="00023DF4"/>
    <w:rsid w:val="000357FF"/>
    <w:rsid w:val="00043F85"/>
    <w:rsid w:val="00044766"/>
    <w:rsid w:val="000454DA"/>
    <w:rsid w:val="00051EA0"/>
    <w:rsid w:val="00056CF0"/>
    <w:rsid w:val="00064D9E"/>
    <w:rsid w:val="0008420B"/>
    <w:rsid w:val="000C1166"/>
    <w:rsid w:val="000C18A5"/>
    <w:rsid w:val="000C2697"/>
    <w:rsid w:val="000C294E"/>
    <w:rsid w:val="000D0332"/>
    <w:rsid w:val="000D47DB"/>
    <w:rsid w:val="000D615D"/>
    <w:rsid w:val="000E6A3C"/>
    <w:rsid w:val="000F50B5"/>
    <w:rsid w:val="000F74C8"/>
    <w:rsid w:val="00110E94"/>
    <w:rsid w:val="0012773A"/>
    <w:rsid w:val="00133508"/>
    <w:rsid w:val="00160938"/>
    <w:rsid w:val="00161492"/>
    <w:rsid w:val="0016219B"/>
    <w:rsid w:val="00177CAE"/>
    <w:rsid w:val="00186619"/>
    <w:rsid w:val="00192A2C"/>
    <w:rsid w:val="0019468A"/>
    <w:rsid w:val="001972A7"/>
    <w:rsid w:val="001C20C1"/>
    <w:rsid w:val="001C3E31"/>
    <w:rsid w:val="001C508A"/>
    <w:rsid w:val="001C5F15"/>
    <w:rsid w:val="001C638A"/>
    <w:rsid w:val="001D39BC"/>
    <w:rsid w:val="001E2231"/>
    <w:rsid w:val="001F0D7D"/>
    <w:rsid w:val="001F4930"/>
    <w:rsid w:val="0020453F"/>
    <w:rsid w:val="002128CC"/>
    <w:rsid w:val="002138E3"/>
    <w:rsid w:val="00231723"/>
    <w:rsid w:val="0023490E"/>
    <w:rsid w:val="00235ADA"/>
    <w:rsid w:val="0025253B"/>
    <w:rsid w:val="0025324D"/>
    <w:rsid w:val="0025480C"/>
    <w:rsid w:val="002574C4"/>
    <w:rsid w:val="0026195B"/>
    <w:rsid w:val="002B1F61"/>
    <w:rsid w:val="002B7A57"/>
    <w:rsid w:val="002E5652"/>
    <w:rsid w:val="002E7FE4"/>
    <w:rsid w:val="002F1F3B"/>
    <w:rsid w:val="00312029"/>
    <w:rsid w:val="0031225F"/>
    <w:rsid w:val="003239D7"/>
    <w:rsid w:val="00362E41"/>
    <w:rsid w:val="0036600D"/>
    <w:rsid w:val="00390C07"/>
    <w:rsid w:val="00390C1F"/>
    <w:rsid w:val="003A7090"/>
    <w:rsid w:val="003B1451"/>
    <w:rsid w:val="003C0674"/>
    <w:rsid w:val="003E0550"/>
    <w:rsid w:val="003E09CA"/>
    <w:rsid w:val="003E141A"/>
    <w:rsid w:val="003E5050"/>
    <w:rsid w:val="003E699E"/>
    <w:rsid w:val="004119B2"/>
    <w:rsid w:val="00415F58"/>
    <w:rsid w:val="0041772A"/>
    <w:rsid w:val="00421F49"/>
    <w:rsid w:val="00423E03"/>
    <w:rsid w:val="00430FE1"/>
    <w:rsid w:val="00436FBB"/>
    <w:rsid w:val="0044076E"/>
    <w:rsid w:val="00446D38"/>
    <w:rsid w:val="004641A6"/>
    <w:rsid w:val="00466C83"/>
    <w:rsid w:val="00467BCB"/>
    <w:rsid w:val="00484353"/>
    <w:rsid w:val="00491E91"/>
    <w:rsid w:val="0049307A"/>
    <w:rsid w:val="00495CF4"/>
    <w:rsid w:val="004B0784"/>
    <w:rsid w:val="004B5AC8"/>
    <w:rsid w:val="004C2E7B"/>
    <w:rsid w:val="004F7B9B"/>
    <w:rsid w:val="00523B27"/>
    <w:rsid w:val="005259A7"/>
    <w:rsid w:val="005546FE"/>
    <w:rsid w:val="00555253"/>
    <w:rsid w:val="00562E66"/>
    <w:rsid w:val="005711EA"/>
    <w:rsid w:val="00572250"/>
    <w:rsid w:val="0057564A"/>
    <w:rsid w:val="0057692A"/>
    <w:rsid w:val="00581BB4"/>
    <w:rsid w:val="0059638D"/>
    <w:rsid w:val="005B46B8"/>
    <w:rsid w:val="005B78EA"/>
    <w:rsid w:val="005C5712"/>
    <w:rsid w:val="005D729F"/>
    <w:rsid w:val="006063E2"/>
    <w:rsid w:val="00614231"/>
    <w:rsid w:val="00617070"/>
    <w:rsid w:val="006760C7"/>
    <w:rsid w:val="00682F7A"/>
    <w:rsid w:val="006845C6"/>
    <w:rsid w:val="0068777D"/>
    <w:rsid w:val="00694857"/>
    <w:rsid w:val="00697845"/>
    <w:rsid w:val="006A4705"/>
    <w:rsid w:val="006B0CD7"/>
    <w:rsid w:val="006C5DDD"/>
    <w:rsid w:val="006C68CC"/>
    <w:rsid w:val="006D0471"/>
    <w:rsid w:val="006D3903"/>
    <w:rsid w:val="006E33FD"/>
    <w:rsid w:val="006E5020"/>
    <w:rsid w:val="007010AC"/>
    <w:rsid w:val="00703260"/>
    <w:rsid w:val="00714C56"/>
    <w:rsid w:val="00720771"/>
    <w:rsid w:val="00722F01"/>
    <w:rsid w:val="00732E36"/>
    <w:rsid w:val="00751DB8"/>
    <w:rsid w:val="00754A2E"/>
    <w:rsid w:val="007723F4"/>
    <w:rsid w:val="00782A0A"/>
    <w:rsid w:val="0078734D"/>
    <w:rsid w:val="00787DCB"/>
    <w:rsid w:val="007964BF"/>
    <w:rsid w:val="00796AAA"/>
    <w:rsid w:val="007A01AE"/>
    <w:rsid w:val="007A0404"/>
    <w:rsid w:val="007B3680"/>
    <w:rsid w:val="007D0D03"/>
    <w:rsid w:val="007E0DB8"/>
    <w:rsid w:val="007E7242"/>
    <w:rsid w:val="007F0F18"/>
    <w:rsid w:val="007F3367"/>
    <w:rsid w:val="007F6D8C"/>
    <w:rsid w:val="00816E98"/>
    <w:rsid w:val="0082172E"/>
    <w:rsid w:val="008322BA"/>
    <w:rsid w:val="00835447"/>
    <w:rsid w:val="0085681D"/>
    <w:rsid w:val="00857448"/>
    <w:rsid w:val="00870B71"/>
    <w:rsid w:val="008811CD"/>
    <w:rsid w:val="00887E0A"/>
    <w:rsid w:val="00893DFE"/>
    <w:rsid w:val="008B608B"/>
    <w:rsid w:val="008C47E2"/>
    <w:rsid w:val="008D4532"/>
    <w:rsid w:val="008E0443"/>
    <w:rsid w:val="00901618"/>
    <w:rsid w:val="00903EC3"/>
    <w:rsid w:val="0090448F"/>
    <w:rsid w:val="009059FD"/>
    <w:rsid w:val="00905F3F"/>
    <w:rsid w:val="00911701"/>
    <w:rsid w:val="009224BD"/>
    <w:rsid w:val="00936BA0"/>
    <w:rsid w:val="009628D3"/>
    <w:rsid w:val="0096640F"/>
    <w:rsid w:val="009831F5"/>
    <w:rsid w:val="00984713"/>
    <w:rsid w:val="009B055E"/>
    <w:rsid w:val="009B2A4F"/>
    <w:rsid w:val="009B4ECC"/>
    <w:rsid w:val="009C3390"/>
    <w:rsid w:val="009E09E9"/>
    <w:rsid w:val="009E3757"/>
    <w:rsid w:val="009E4A9E"/>
    <w:rsid w:val="00A074DB"/>
    <w:rsid w:val="00A23C70"/>
    <w:rsid w:val="00A252E4"/>
    <w:rsid w:val="00A426EB"/>
    <w:rsid w:val="00A50854"/>
    <w:rsid w:val="00A54CE9"/>
    <w:rsid w:val="00A54D59"/>
    <w:rsid w:val="00A550E7"/>
    <w:rsid w:val="00A62CE5"/>
    <w:rsid w:val="00A64BA7"/>
    <w:rsid w:val="00A672EA"/>
    <w:rsid w:val="00A705AF"/>
    <w:rsid w:val="00A834F8"/>
    <w:rsid w:val="00A92B69"/>
    <w:rsid w:val="00A9514A"/>
    <w:rsid w:val="00A95E86"/>
    <w:rsid w:val="00AC5170"/>
    <w:rsid w:val="00AC796E"/>
    <w:rsid w:val="00AF378A"/>
    <w:rsid w:val="00AF4DEA"/>
    <w:rsid w:val="00B05245"/>
    <w:rsid w:val="00B22D1C"/>
    <w:rsid w:val="00B44901"/>
    <w:rsid w:val="00B5485F"/>
    <w:rsid w:val="00B6284C"/>
    <w:rsid w:val="00B665E6"/>
    <w:rsid w:val="00B76652"/>
    <w:rsid w:val="00B76740"/>
    <w:rsid w:val="00BA45ED"/>
    <w:rsid w:val="00BC2E1C"/>
    <w:rsid w:val="00BE4689"/>
    <w:rsid w:val="00BE48BF"/>
    <w:rsid w:val="00BF169D"/>
    <w:rsid w:val="00C14EF5"/>
    <w:rsid w:val="00C229C6"/>
    <w:rsid w:val="00C24598"/>
    <w:rsid w:val="00C25F5E"/>
    <w:rsid w:val="00C30B89"/>
    <w:rsid w:val="00C33D2C"/>
    <w:rsid w:val="00C33FBD"/>
    <w:rsid w:val="00C35FC8"/>
    <w:rsid w:val="00C37E96"/>
    <w:rsid w:val="00C602EE"/>
    <w:rsid w:val="00C62577"/>
    <w:rsid w:val="00C75583"/>
    <w:rsid w:val="00C82060"/>
    <w:rsid w:val="00C841A5"/>
    <w:rsid w:val="00C87298"/>
    <w:rsid w:val="00C92AF0"/>
    <w:rsid w:val="00C962CB"/>
    <w:rsid w:val="00CB1FD6"/>
    <w:rsid w:val="00CB3A3D"/>
    <w:rsid w:val="00CD1468"/>
    <w:rsid w:val="00CE1D38"/>
    <w:rsid w:val="00D051B4"/>
    <w:rsid w:val="00D170DA"/>
    <w:rsid w:val="00D207EF"/>
    <w:rsid w:val="00D229F3"/>
    <w:rsid w:val="00D256A8"/>
    <w:rsid w:val="00D321A4"/>
    <w:rsid w:val="00D33D39"/>
    <w:rsid w:val="00D343D7"/>
    <w:rsid w:val="00D348BF"/>
    <w:rsid w:val="00D479B9"/>
    <w:rsid w:val="00D51325"/>
    <w:rsid w:val="00D57F02"/>
    <w:rsid w:val="00D60CF9"/>
    <w:rsid w:val="00D62AAF"/>
    <w:rsid w:val="00D9135E"/>
    <w:rsid w:val="00D979C5"/>
    <w:rsid w:val="00DA2996"/>
    <w:rsid w:val="00DA2F36"/>
    <w:rsid w:val="00DB0C74"/>
    <w:rsid w:val="00DF2A31"/>
    <w:rsid w:val="00DF63B2"/>
    <w:rsid w:val="00E01A31"/>
    <w:rsid w:val="00E45961"/>
    <w:rsid w:val="00E47CDA"/>
    <w:rsid w:val="00E61473"/>
    <w:rsid w:val="00E70179"/>
    <w:rsid w:val="00E76357"/>
    <w:rsid w:val="00E769AF"/>
    <w:rsid w:val="00E93C3D"/>
    <w:rsid w:val="00E95E36"/>
    <w:rsid w:val="00EA710D"/>
    <w:rsid w:val="00EC36B9"/>
    <w:rsid w:val="00EC3D6A"/>
    <w:rsid w:val="00ED2487"/>
    <w:rsid w:val="00ED7568"/>
    <w:rsid w:val="00EE3C0E"/>
    <w:rsid w:val="00EF7C5A"/>
    <w:rsid w:val="00F04E31"/>
    <w:rsid w:val="00F17589"/>
    <w:rsid w:val="00F357AA"/>
    <w:rsid w:val="00F3662D"/>
    <w:rsid w:val="00F4334C"/>
    <w:rsid w:val="00F4508E"/>
    <w:rsid w:val="00F46743"/>
    <w:rsid w:val="00F52203"/>
    <w:rsid w:val="00F55378"/>
    <w:rsid w:val="00F7034D"/>
    <w:rsid w:val="00F72FB2"/>
    <w:rsid w:val="00F86A3B"/>
    <w:rsid w:val="00F93D9D"/>
    <w:rsid w:val="00FA4332"/>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36FBB"/>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uiPriority w:val="1"/>
    <w:qFormat/>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uiPriority w:val="99"/>
    <w:pPr>
      <w:tabs>
        <w:tab w:val="center" w:pos="4677"/>
        <w:tab w:val="right" w:pos="9355"/>
      </w:tabs>
    </w:pPr>
  </w:style>
  <w:style w:type="character" w:customStyle="1" w:styleId="afffc">
    <w:name w:val="Верхний колонтитул Знак"/>
    <w:basedOn w:val="1"/>
    <w:link w:val="afffb"/>
    <w:uiPriority w:val="99"/>
    <w:qFormat/>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Этапы"/>
    <w:basedOn w:val="a"/>
    <w:link w:val="afffff4"/>
    <w:qFormat/>
    <w:pPr>
      <w:ind w:left="720"/>
      <w:contextualSpacing/>
    </w:pPr>
  </w:style>
  <w:style w:type="character" w:customStyle="1" w:styleId="afffff4">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basedOn w:val="1"/>
    <w:link w:val="afffff3"/>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rFonts w:ascii="Times New Roman Полужирный" w:hAnsi="Times New Roman Полужирный"/>
      <w:caps/>
    </w:rPr>
  </w:style>
  <w:style w:type="character" w:customStyle="1" w:styleId="1ff3">
    <w:name w:val="Раздел 1"/>
    <w:basedOn w:val="11"/>
    <w:link w:val="1ff2"/>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qFormat/>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qFormat/>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beforeAutospacing="0" w:afterAutospacing="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uiPriority w:val="99"/>
    <w:qFormat/>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Style29">
    <w:name w:val="Style29"/>
    <w:basedOn w:val="a"/>
    <w:uiPriority w:val="99"/>
    <w:qFormat/>
    <w:rsid w:val="00466C83"/>
    <w:pPr>
      <w:widowControl w:val="0"/>
      <w:autoSpaceDE w:val="0"/>
      <w:autoSpaceDN w:val="0"/>
      <w:adjustRightInd w:val="0"/>
      <w:spacing w:line="264" w:lineRule="exact"/>
    </w:pPr>
    <w:rPr>
      <w:rFonts w:ascii="Arial" w:hAnsi="Arial" w:cs="Arial"/>
      <w:color w:val="auto"/>
      <w:sz w:val="24"/>
      <w:szCs w:val="24"/>
    </w:rPr>
  </w:style>
  <w:style w:type="paragraph" w:customStyle="1" w:styleId="Style40">
    <w:name w:val="Style40"/>
    <w:basedOn w:val="a"/>
    <w:uiPriority w:val="99"/>
    <w:qFormat/>
    <w:rsid w:val="00466C83"/>
    <w:pPr>
      <w:widowControl w:val="0"/>
      <w:autoSpaceDE w:val="0"/>
      <w:autoSpaceDN w:val="0"/>
      <w:adjustRightInd w:val="0"/>
      <w:spacing w:line="288" w:lineRule="exact"/>
      <w:ind w:hanging="326"/>
    </w:pPr>
    <w:rPr>
      <w:rFonts w:ascii="Arial" w:hAnsi="Arial" w:cs="Arial"/>
      <w:color w:val="auto"/>
      <w:sz w:val="24"/>
      <w:szCs w:val="24"/>
    </w:rPr>
  </w:style>
  <w:style w:type="character" w:customStyle="1" w:styleId="FontStyle54">
    <w:name w:val="Font Style54"/>
    <w:uiPriority w:val="99"/>
    <w:rsid w:val="00466C83"/>
    <w:rPr>
      <w:rFonts w:ascii="Times New Roman" w:hAnsi="Times New Roman" w:cs="Times New Roman" w:hint="default"/>
      <w:sz w:val="20"/>
      <w:szCs w:val="20"/>
    </w:rPr>
  </w:style>
  <w:style w:type="paragraph" w:customStyle="1" w:styleId="Style35">
    <w:name w:val="Style35"/>
    <w:basedOn w:val="a"/>
    <w:uiPriority w:val="99"/>
    <w:qFormat/>
    <w:rsid w:val="00732E36"/>
    <w:pPr>
      <w:widowControl w:val="0"/>
      <w:autoSpaceDE w:val="0"/>
      <w:autoSpaceDN w:val="0"/>
      <w:adjustRightInd w:val="0"/>
    </w:pPr>
    <w:rPr>
      <w:rFonts w:ascii="Arial" w:hAnsi="Arial" w:cs="Arial"/>
      <w:color w:val="auto"/>
      <w:sz w:val="24"/>
      <w:szCs w:val="24"/>
    </w:rPr>
  </w:style>
  <w:style w:type="character" w:customStyle="1" w:styleId="FontStyle12">
    <w:name w:val="Font Style12"/>
    <w:uiPriority w:val="99"/>
    <w:rsid w:val="00021ED9"/>
    <w:rPr>
      <w:rFonts w:ascii="Times New Roman" w:hAnsi="Times New Roman" w:cs="Times New Roman" w:hint="default"/>
      <w:sz w:val="24"/>
      <w:szCs w:val="24"/>
    </w:rPr>
  </w:style>
  <w:style w:type="character" w:customStyle="1" w:styleId="2ff2">
    <w:name w:val="Основной текст (2)_"/>
    <w:semiHidden/>
    <w:locked/>
    <w:rsid w:val="00D051B4"/>
    <w:rPr>
      <w:sz w:val="27"/>
      <w:szCs w:val="27"/>
      <w:shd w:val="clear" w:color="auto" w:fill="FFFFFF"/>
    </w:rPr>
  </w:style>
  <w:style w:type="paragraph" w:customStyle="1" w:styleId="htmllist">
    <w:name w:val="html_list"/>
    <w:basedOn w:val="a"/>
    <w:uiPriority w:val="99"/>
    <w:semiHidden/>
    <w:qFormat/>
    <w:rsid w:val="00F4334C"/>
    <w:pPr>
      <w:ind w:left="360" w:hanging="360"/>
      <w:jc w:val="both"/>
    </w:pPr>
    <w:rPr>
      <w:rFonts w:ascii="Times New Roman" w:hAnsi="Times New Roman"/>
      <w:color w:val="auto"/>
      <w:sz w:val="24"/>
      <w:szCs w:val="24"/>
    </w:rPr>
  </w:style>
  <w:style w:type="character" w:customStyle="1" w:styleId="117">
    <w:name w:val="Раздел 1.1 Знак"/>
    <w:basedOn w:val="afffffffff5"/>
    <w:qFormat/>
    <w:rsid w:val="004B0784"/>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FontStyle24">
    <w:name w:val="Font Style24"/>
    <w:qFormat/>
    <w:rsid w:val="004B0784"/>
    <w:rPr>
      <w:rFonts w:ascii="Times New Roman" w:hAnsi="Times New Roman" w:cs="Times New Roman"/>
      <w:b/>
      <w:bCs/>
      <w:color w:val="000000"/>
      <w:sz w:val="20"/>
      <w:szCs w:val="20"/>
    </w:rPr>
  </w:style>
  <w:style w:type="character" w:customStyle="1" w:styleId="affffffffffff0">
    <w:name w:val="Ссылка указателя"/>
    <w:qFormat/>
    <w:rsid w:val="004B0784"/>
  </w:style>
  <w:style w:type="paragraph" w:customStyle="1" w:styleId="1fffd">
    <w:name w:val="Абзац списка1"/>
    <w:basedOn w:val="a"/>
    <w:qFormat/>
    <w:rsid w:val="004B0784"/>
    <w:pPr>
      <w:suppressAutoHyphens/>
      <w:spacing w:after="200" w:line="276" w:lineRule="auto"/>
      <w:ind w:left="720"/>
      <w:contextualSpacing/>
    </w:pPr>
    <w:rPr>
      <w:rFonts w:ascii="Calibri" w:hAnsi="Calibri"/>
      <w:color w:val="auto"/>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26584642">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165969795">
      <w:bodyDiv w:val="1"/>
      <w:marLeft w:val="0"/>
      <w:marRight w:val="0"/>
      <w:marTop w:val="0"/>
      <w:marBottom w:val="0"/>
      <w:divBdr>
        <w:top w:val="none" w:sz="0" w:space="0" w:color="auto"/>
        <w:left w:val="none" w:sz="0" w:space="0" w:color="auto"/>
        <w:bottom w:val="none" w:sz="0" w:space="0" w:color="auto"/>
        <w:right w:val="none" w:sz="0" w:space="0" w:color="auto"/>
      </w:divBdr>
    </w:div>
    <w:div w:id="1310407238">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12193600">
      <w:bodyDiv w:val="1"/>
      <w:marLeft w:val="0"/>
      <w:marRight w:val="0"/>
      <w:marTop w:val="0"/>
      <w:marBottom w:val="0"/>
      <w:divBdr>
        <w:top w:val="none" w:sz="0" w:space="0" w:color="auto"/>
        <w:left w:val="none" w:sz="0" w:space="0" w:color="auto"/>
        <w:bottom w:val="none" w:sz="0" w:space="0" w:color="auto"/>
        <w:right w:val="none" w:sz="0" w:space="0" w:color="auto"/>
      </w:divBdr>
    </w:div>
    <w:div w:id="1423180083">
      <w:bodyDiv w:val="1"/>
      <w:marLeft w:val="0"/>
      <w:marRight w:val="0"/>
      <w:marTop w:val="0"/>
      <w:marBottom w:val="0"/>
      <w:divBdr>
        <w:top w:val="none" w:sz="0" w:space="0" w:color="auto"/>
        <w:left w:val="none" w:sz="0" w:space="0" w:color="auto"/>
        <w:bottom w:val="none" w:sz="0" w:space="0" w:color="auto"/>
        <w:right w:val="none" w:sz="0" w:space="0" w:color="auto"/>
      </w:divBdr>
    </w:div>
    <w:div w:id="1469738481">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086028319">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7125" TargetMode="Externa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https://urait.ru/bcode/539726"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eader" Target="header4.xml"/><Relationship Id="rId1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 Type="http://schemas.openxmlformats.org/officeDocument/2006/relationships/hyperlink" Target="https://urait.ru/bcode/536815"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https://reestrspo.firpo.ru/usefulResource/9" TargetMode="External"/><Relationship Id="rId5" Type="http://schemas.openxmlformats.org/officeDocument/2006/relationships/webSettings" Target="webSettings.xml"/><Relationship Id="rId1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https://urait.ru/bcode/514846"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https://znanium.com/catalog/product/1902024" TargetMode="External"/><Relationship Id="rId8" Type="http://schemas.openxmlformats.org/officeDocument/2006/relationships/header" Target="header1.xm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0" Type="http://schemas.openxmlformats.org/officeDocument/2006/relationships/hyperlink" Target="https://reestrspo.firpo.ru/usefulResource/9" TargetMode="External"/><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urait.ru/bcode/510043" TargetMode="External"/><Relationship Id="rId1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5" Type="http://schemas.openxmlformats.org/officeDocument/2006/relationships/hyperlink" Target="https://urait.ru/bcode/514781"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https://znanium.com/catalog/product/1839669" TargetMode="External"/><Relationship Id="rId83"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https://urait.ru/bcode/536766"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 Type="http://schemas.openxmlformats.org/officeDocument/2006/relationships/header" Target="header3.xml"/><Relationship Id="rId3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https://reestrspo.firpo.ru/usefulResource/9" TargetMode="External"/><Relationship Id="rId81" Type="http://schemas.openxmlformats.org/officeDocument/2006/relationships/hyperlink" Target="https://reestrspo.firpo.ru/usefulResource/9"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152461" TargetMode="External"/><Relationship Id="rId1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https://urait.ru/bcode/539647" TargetMode="Externa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https://urait.ru/bcode/537195"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theme" Target="theme/theme1.xm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84</Pages>
  <Words>23155</Words>
  <Characters>131987</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Михаил Тартачаков</cp:lastModifiedBy>
  <cp:revision>120</cp:revision>
  <dcterms:created xsi:type="dcterms:W3CDTF">2024-06-03T07:03:00Z</dcterms:created>
  <dcterms:modified xsi:type="dcterms:W3CDTF">2025-03-26T08:29:00Z</dcterms:modified>
</cp:coreProperties>
</file>