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DA2D1" w14:textId="77777777" w:rsidR="009D3886" w:rsidRDefault="009D3886">
      <w:pPr>
        <w:rPr>
          <w:lang w:val="en-US"/>
        </w:rPr>
      </w:pPr>
    </w:p>
    <w:p w14:paraId="661C259B" w14:textId="77777777" w:rsidR="009D3886" w:rsidRDefault="009F0A4C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</w:t>
      </w:r>
      <w:r>
        <w:rPr>
          <w:rFonts w:ascii="Times New Roman" w:hAnsi="Times New Roman"/>
          <w:i/>
          <w:sz w:val="24"/>
          <w:szCs w:val="24"/>
        </w:rPr>
        <w:t>профессии</w:t>
      </w:r>
    </w:p>
    <w:p w14:paraId="60DBAAE9" w14:textId="77777777" w:rsidR="009D3886" w:rsidRDefault="009F0A4C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22.01.03 Машинист крана металлургического производства</w:t>
      </w:r>
    </w:p>
    <w:p w14:paraId="6638934B" w14:textId="77777777" w:rsidR="009C5F51" w:rsidRPr="00315F34" w:rsidRDefault="009C5F51" w:rsidP="009C5F51">
      <w:pPr>
        <w:jc w:val="right"/>
        <w:rPr>
          <w:rFonts w:ascii="Times New Roman" w:hAnsi="Times New Roman"/>
          <w:i/>
          <w:vertAlign w:val="superscript"/>
        </w:rPr>
      </w:pPr>
      <w:r w:rsidRPr="00315F34">
        <w:rPr>
          <w:rFonts w:ascii="Times New Roman" w:hAnsi="Times New Roman"/>
          <w:i/>
          <w:vertAlign w:val="superscript"/>
        </w:rPr>
        <w:t>Код и наименование профессии/специальности</w:t>
      </w:r>
    </w:p>
    <w:p w14:paraId="23779E9B" w14:textId="77777777" w:rsidR="009D3886" w:rsidRDefault="009D3886">
      <w:pPr>
        <w:jc w:val="right"/>
        <w:rPr>
          <w:rFonts w:ascii="Times New Roman" w:hAnsi="Times New Roman"/>
          <w:i/>
          <w:sz w:val="24"/>
          <w:szCs w:val="24"/>
          <w:vertAlign w:val="superscript"/>
        </w:rPr>
      </w:pPr>
    </w:p>
    <w:p w14:paraId="3F0C6B89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14:paraId="5A864EB2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D85DA07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30A36CE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9E544D7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B8EDB4C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27FE1BA" w14:textId="77777777" w:rsidR="009D3886" w:rsidRDefault="009F0A4C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5F0384CB" w14:textId="77777777" w:rsidR="009D3886" w:rsidRDefault="009D388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50A52FD" w14:textId="77777777" w:rsidR="009D3886" w:rsidRDefault="009F0A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 01 УПРАВЛЕНИЕ ГРУЗПОДЪЕМНЫМИ КРАНАМИ НА МЕТАЛЛУРГИЧЕСКОМ ПРОИЗВОДСТВЕ»</w:t>
      </w:r>
    </w:p>
    <w:p w14:paraId="181E7553" w14:textId="77777777" w:rsidR="009C5F51" w:rsidRPr="00315F34" w:rsidRDefault="009C5F51" w:rsidP="009C5F51">
      <w:pPr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315F34">
        <w:rPr>
          <w:rFonts w:ascii="Times New Roman" w:hAnsi="Times New Roman"/>
          <w:i/>
          <w:sz w:val="28"/>
          <w:szCs w:val="28"/>
          <w:vertAlign w:val="superscript"/>
        </w:rPr>
        <w:t>Индекс и наименование профессионального модуля</w:t>
      </w:r>
    </w:p>
    <w:p w14:paraId="6387BA95" w14:textId="77777777" w:rsidR="009C5F51" w:rsidRDefault="009C5F5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90DC044" w14:textId="77777777" w:rsidR="009C5F51" w:rsidRPr="00315F34" w:rsidRDefault="009C5F51" w:rsidP="009C5F5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356602">
        <w:rPr>
          <w:rFonts w:ascii="Times New Roman" w:hAnsi="Times New Roman"/>
          <w:b/>
          <w:bCs/>
        </w:rPr>
        <w:t>Обязательный профессиональный блок</w:t>
      </w:r>
    </w:p>
    <w:p w14:paraId="4F95DE3F" w14:textId="77777777" w:rsidR="009C5F51" w:rsidRDefault="009C5F5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37C0628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804FC42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24E2DA5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C39D939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24F4815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8D2872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0555696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4E782AC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08CD394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59DBF77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FC704E1" w14:textId="77777777" w:rsidR="009D3886" w:rsidRDefault="009F0A4C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9D3886">
          <w:footerReference w:type="default" r:id="rId7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14:paraId="711324F8" w14:textId="77777777" w:rsidR="009D3886" w:rsidRDefault="009F0A4C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067E3A41" w14:textId="77777777" w:rsidR="009D3886" w:rsidRDefault="009D3886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9D3886" w14:paraId="3C215207" w14:textId="77777777">
        <w:tc>
          <w:tcPr>
            <w:tcW w:w="7500" w:type="dxa"/>
          </w:tcPr>
          <w:p w14:paraId="338D8257" w14:textId="77777777" w:rsidR="009D3886" w:rsidRDefault="009F0A4C">
            <w:pPr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56CE1C52" w14:textId="77777777" w:rsidR="009D3886" w:rsidRDefault="009D388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3886" w14:paraId="4F4B03F2" w14:textId="77777777">
        <w:tc>
          <w:tcPr>
            <w:tcW w:w="7500" w:type="dxa"/>
          </w:tcPr>
          <w:p w14:paraId="6554A105" w14:textId="77777777" w:rsidR="009D3886" w:rsidRDefault="009F0A4C">
            <w:pPr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7AB22BC8" w14:textId="77777777" w:rsidR="009D3886" w:rsidRDefault="009F0A4C">
            <w:pPr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2046983C" w14:textId="77777777" w:rsidR="009D3886" w:rsidRDefault="009D3886">
            <w:pPr>
              <w:widowControl w:val="0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3886" w14:paraId="13C36A36" w14:textId="77777777">
        <w:tc>
          <w:tcPr>
            <w:tcW w:w="7500" w:type="dxa"/>
          </w:tcPr>
          <w:p w14:paraId="0BE34611" w14:textId="77777777" w:rsidR="009D3886" w:rsidRDefault="009F0A4C">
            <w:pPr>
              <w:widowControl w:val="0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2903A3EA" w14:textId="77777777" w:rsidR="009D3886" w:rsidRDefault="009D388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0BB40228" w14:textId="77777777" w:rsidR="009D3886" w:rsidRDefault="009D388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ACE5D80" w14:textId="77777777" w:rsidR="009D3886" w:rsidRDefault="009D3886">
      <w:pPr>
        <w:sectPr w:rsidR="009D3886">
          <w:footerReference w:type="default" r:id="rId8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</w:p>
    <w:p w14:paraId="69E5E711" w14:textId="77777777" w:rsidR="009D3886" w:rsidRDefault="009F0A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33DE62C6" w14:textId="77777777" w:rsidR="009D3886" w:rsidRDefault="009F0A4C">
      <w:pPr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75801979" w14:textId="77777777" w:rsidR="009D3886" w:rsidRDefault="009F0A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9C5F51">
        <w:rPr>
          <w:rFonts w:ascii="Times New Roman" w:hAnsi="Times New Roman"/>
          <w:b/>
          <w:sz w:val="24"/>
          <w:szCs w:val="24"/>
        </w:rPr>
        <w:t>ПМ 01 УПРАВЛЕНИЕ ГРУЗОПОДЪЁМНЫМИ КРАНАМИ НА МЕТАЛЛУРГИЧЕСКОМ ПРОИЗВОДСТВЕ»</w:t>
      </w:r>
    </w:p>
    <w:p w14:paraId="4E5E251A" w14:textId="77777777" w:rsidR="009D3886" w:rsidRDefault="009F0A4C">
      <w:pPr>
        <w:spacing w:after="0" w:line="240" w:lineRule="auto"/>
        <w:ind w:firstLine="709"/>
      </w:pPr>
      <w:r>
        <w:rPr>
          <w:rFonts w:ascii="Times New Roman" w:hAnsi="Times New Roman"/>
          <w:b/>
          <w:sz w:val="24"/>
          <w:szCs w:val="24"/>
        </w:rPr>
        <w:t xml:space="preserve">1.1. </w:t>
      </w:r>
      <w:bookmarkStart w:id="0" w:name="_Hlk511590080"/>
      <w:r>
        <w:rPr>
          <w:rFonts w:ascii="Times New Roman" w:hAnsi="Times New Roman"/>
          <w:b/>
          <w:sz w:val="24"/>
          <w:szCs w:val="24"/>
        </w:rPr>
        <w:t xml:space="preserve">Цель и планируемые результаты освоения профессионального модуля </w:t>
      </w:r>
      <w:bookmarkEnd w:id="0"/>
    </w:p>
    <w:p w14:paraId="0CC230E3" w14:textId="77777777" w:rsidR="009D3886" w:rsidRDefault="009F0A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деятельности: Управление грузоподъемными кранами на металлургическом производстве и соответствующие ему общие компетенции и профессиональные компетенции:</w:t>
      </w:r>
    </w:p>
    <w:p w14:paraId="10DA3129" w14:textId="77777777" w:rsidR="009D3886" w:rsidRDefault="009F0A4C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общих компетенций </w:t>
      </w:r>
    </w:p>
    <w:tbl>
      <w:tblPr>
        <w:tblW w:w="10183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39"/>
      </w:tblGrid>
      <w:tr w:rsidR="009D3886" w14:paraId="4C98109C" w14:textId="77777777">
        <w:trPr>
          <w:cantSplit/>
          <w:trHeight w:val="181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9CAA51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EB6A7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D43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85BD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9D3886" w14:paraId="2F846FA0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11C8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E8B8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A42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1375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D3886" w14:paraId="23AA16D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2C5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A7B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706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0CD2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9D3886" w14:paraId="635CE4B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5A1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227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D73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33F3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9D3886" w14:paraId="5E141BC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221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800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C60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5240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9D3886" w14:paraId="5B20218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59A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D8E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D3D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4AD7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9D3886" w14:paraId="1013CFF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E35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CD1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934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76F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9D3886" w14:paraId="3FE6A10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7E9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FEA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967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9538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9D3886" w14:paraId="7A5C30E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B03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D3B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E8C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01.08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DC5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9D3886" w14:paraId="752D0F0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D1D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BB3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D08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01.09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75B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D3886" w14:paraId="2F86E15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4AB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6FB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E220" w14:textId="77777777" w:rsidR="009D3886" w:rsidRDefault="009F0A4C">
            <w:pPr>
              <w:widowControl w:val="0"/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8CD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9D3886" w14:paraId="7D60E25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1E3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27D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CA6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ED7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D3886" w14:paraId="30403A6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650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173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3FA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6C4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9D3886" w14:paraId="49750C2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8F3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F11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F85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354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9D3886" w14:paraId="63F5DDD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129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8C8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41C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2E0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9D3886" w14:paraId="004C14A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562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CFD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25E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055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D3886" w14:paraId="17EC5FF0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2509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7FFE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информационные технологии для выполнения задач про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248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27B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9D3886" w14:paraId="6188739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467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199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D32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A30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9D3886" w14:paraId="7C55F20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956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10F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F7E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0B6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9D3886" w14:paraId="51688C1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89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4EF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205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34B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9D3886" w14:paraId="60E94BB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94B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1C9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F7D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BA4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оценивать практическую значимость результатов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поиска;</w:t>
            </w:r>
          </w:p>
        </w:tc>
      </w:tr>
      <w:tr w:rsidR="009D3886" w14:paraId="0B9AC96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BDB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C4F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D7A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09C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9D3886" w14:paraId="0847A51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FB9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C08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75C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F7E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9D3886" w14:paraId="03F5328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62B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71F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59F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02.08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EE4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D3886" w14:paraId="799A35A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391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DFB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ECD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C64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9D3886" w14:paraId="097505C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54A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D7F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138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761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9D3886" w14:paraId="77A3AD7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6A9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2CE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572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565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9D3886" w14:paraId="1296B0C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2C4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AAC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B8A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FF5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9D3886" w14:paraId="3AA2AE8E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AC04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FA9A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профессиональной сфере, использовать знания по финансовой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EE6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435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9D3886" w14:paraId="2F19B62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4A8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588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854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35E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9D3886" w14:paraId="6BC15E3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46C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C16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F52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6D0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9D3886" w14:paraId="5846AD3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3D9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AD54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5EA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551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9D3886" w14:paraId="3C27201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05B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75E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134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684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9D3886" w14:paraId="2AD573D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0A5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97D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322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DA1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9D3886" w14:paraId="3E8A703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67A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773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869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5A9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9D3886" w14:paraId="1EFF888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65D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BE1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71C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03.08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697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9D3886" w14:paraId="6B24D86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50C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61B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D83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03.09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7FF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9D3886" w14:paraId="6BB82CF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D1E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AFC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BCD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341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9D3886" w14:paraId="7A6F4D5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30E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931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A14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55B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9D3886" w14:paraId="6C04C13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CAF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115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2B9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6E5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9D3886" w14:paraId="2CEAA95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8C1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D14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6DD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34F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9D3886" w14:paraId="230DF66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597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B7D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E1F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58B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9D3886" w14:paraId="7590F8C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1D9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EE3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C08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8B6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9D3886" w14:paraId="2FC3CDE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09D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8BF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780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557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9D3886" w14:paraId="03020B5B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4985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34CD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работать в коллек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тиве и команде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933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3AE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9D3886" w14:paraId="03B02DF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635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22A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0D5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D37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>ентами в ходе профессиональной деятельности</w:t>
            </w:r>
          </w:p>
        </w:tc>
      </w:tr>
      <w:tr w:rsidR="009D3886" w14:paraId="62F6D11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2DA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1A0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921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8F7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9D3886" w14:paraId="6FCD58F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8CF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DA5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354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311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9D3886" w14:paraId="21481564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BCE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A4A3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письменную коммуникацию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AAB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6D2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9D3886" w14:paraId="63BDC82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601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262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764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A8F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9D3886" w14:paraId="491959E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5CB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4BB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968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EBF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9D3886" w14:paraId="0C00A830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25EB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A641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C51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9CA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профессии (специальности); </w:t>
            </w:r>
          </w:p>
        </w:tc>
      </w:tr>
      <w:tr w:rsidR="009D3886" w14:paraId="5ED5FD2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FF4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DEF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A9D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6DD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9D3886" w14:paraId="7365A36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29B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30F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50C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200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9D3886" w14:paraId="16356D3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C36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C1D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789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6C9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 w:rsidR="009D3886" w14:paraId="6E6477E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E14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064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0B0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72E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9D3886" w14:paraId="41447302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F7E3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90C4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65C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599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9D3886" w14:paraId="43430BE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F17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1E9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A32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31C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профессии (специальности),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9D3886" w14:paraId="70810F3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01A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126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E67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F55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D3886" w14:paraId="40005AE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EB2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DF8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20C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619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9D3886" w14:paraId="6B00F70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9FA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178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3BB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36B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9D3886" w14:paraId="2DC0E82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690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5F9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6EE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C41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9D3886" w14:paraId="5520122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763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D9F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212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1DD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9D3886" w14:paraId="7767EF7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33B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928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401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FC7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9D3886" w14:paraId="7B631AB0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BBDE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20AA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туры для сохранения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укрепления здоровья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24F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512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здоровья, достижения жизненных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9D3886" w14:paraId="346854C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CEF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C64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9F9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B7A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9D3886" w14:paraId="659AAA3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CDA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8A2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E7B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467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</w:t>
            </w:r>
          </w:p>
        </w:tc>
      </w:tr>
      <w:tr w:rsidR="009D3886" w14:paraId="2D7BC42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998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F40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1B0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238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9D3886" w14:paraId="3950A90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5C1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E095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822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179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9D3886" w14:paraId="2D08BE8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AC6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38CC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BF3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FB1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(специальности);</w:t>
            </w:r>
          </w:p>
        </w:tc>
      </w:tr>
      <w:tr w:rsidR="009D3886" w14:paraId="75C7AF2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2A9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0CD7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59D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513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9D3886" w14:paraId="6F0FD8DD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7AF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F860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6B1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3B7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9D3886" w14:paraId="59D1E1A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87C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A48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CB5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D63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9D3886" w14:paraId="5378605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B06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6F1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73E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9D9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9D3886" w14:paraId="5D153D0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526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213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FE5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5AD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9D3886" w14:paraId="6F7D6CD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1B9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7F3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670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299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9D3886" w14:paraId="1A8BF7B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C4A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41C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7C9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7C8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9D3886" w14:paraId="292AAB0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7D0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1CD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A55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0C1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9D3886" w14:paraId="68281A2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D92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387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B0E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8A0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9D3886" w14:paraId="4BDE806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AA9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83E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359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F73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9D3886" w14:paraId="62D1E7A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C85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826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4F8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2C1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14:paraId="29B064A2" w14:textId="77777777" w:rsidR="009D3886" w:rsidRDefault="009D3886">
      <w:pPr>
        <w:ind w:firstLine="709"/>
        <w:rPr>
          <w:rStyle w:val="ae"/>
          <w:rFonts w:ascii="Times New Roman" w:hAnsi="Times New Roman"/>
          <w:bCs/>
          <w:i w:val="0"/>
          <w:iCs/>
          <w:sz w:val="4"/>
          <w:szCs w:val="4"/>
        </w:rPr>
      </w:pPr>
    </w:p>
    <w:p w14:paraId="6F115D76" w14:textId="77777777" w:rsidR="009D3886" w:rsidRDefault="009F0A4C">
      <w:pPr>
        <w:ind w:firstLine="709"/>
        <w:rPr>
          <w:rStyle w:val="ae"/>
          <w:rFonts w:ascii="Times New Roman" w:hAnsi="Times New Roman"/>
          <w:bCs/>
          <w:i w:val="0"/>
          <w:iCs/>
          <w:sz w:val="24"/>
          <w:szCs w:val="24"/>
        </w:rPr>
      </w:pPr>
      <w:r>
        <w:br w:type="page"/>
      </w:r>
    </w:p>
    <w:p w14:paraId="083B6411" w14:textId="77777777" w:rsidR="009D3886" w:rsidRDefault="009F0A4C">
      <w:pPr>
        <w:ind w:firstLine="709"/>
      </w:pPr>
      <w:r>
        <w:rPr>
          <w:rStyle w:val="ae"/>
          <w:rFonts w:ascii="Times New Roman" w:hAnsi="Times New Roman"/>
          <w:bCs/>
          <w:i w:val="0"/>
          <w:iCs/>
          <w:sz w:val="24"/>
          <w:szCs w:val="24"/>
        </w:rPr>
        <w:lastRenderedPageBreak/>
        <w:t>1.1.2. Перечень профессиональных компетен</w:t>
      </w:r>
      <w:r>
        <w:t xml:space="preserve">ций 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04"/>
        <w:gridCol w:w="8377"/>
      </w:tblGrid>
      <w:tr w:rsidR="009D3886" w14:paraId="5362FDD0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9EBD" w14:textId="77777777" w:rsidR="009D3886" w:rsidRDefault="009F0A4C">
            <w:pPr>
              <w:widowControl w:val="0"/>
              <w:spacing w:after="0"/>
              <w:jc w:val="center"/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Код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AC34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Style w:val="ae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D3886" w14:paraId="25E5F8C4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F3E0" w14:textId="77777777" w:rsidR="009D3886" w:rsidRDefault="009F0A4C">
            <w:pPr>
              <w:widowControl w:val="0"/>
              <w:spacing w:after="0"/>
              <w:rPr>
                <w:rStyle w:val="ae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/>
                <w:sz w:val="24"/>
                <w:szCs w:val="24"/>
              </w:rPr>
              <w:t>ВД 1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8DA6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грузоподъемными кранами на металлургическом производстве.</w:t>
            </w:r>
          </w:p>
        </w:tc>
      </w:tr>
      <w:tr w:rsidR="009D3886" w14:paraId="7622E294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3A6B" w14:textId="77777777" w:rsidR="009D3886" w:rsidRDefault="009F0A4C">
            <w:pPr>
              <w:widowControl w:val="0"/>
              <w:spacing w:after="0"/>
              <w:rPr>
                <w:rStyle w:val="ae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/>
                <w:sz w:val="24"/>
                <w:szCs w:val="24"/>
              </w:rPr>
              <w:t>ПК 1.1.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CBB9" w14:textId="77777777" w:rsidR="009D3886" w:rsidRDefault="009F0A4C">
            <w:pPr>
              <w:pStyle w:val="21"/>
              <w:widowControl w:val="0"/>
              <w:spacing w:before="0" w:after="0"/>
              <w:jc w:val="both"/>
              <w:rPr>
                <w:lang w:val="ru-RU"/>
              </w:rPr>
            </w:pPr>
            <w:r>
              <w:rPr>
                <w:rStyle w:val="ae"/>
                <w:rFonts w:ascii="Times New Roman" w:hAnsi="Times New Roman"/>
                <w:sz w:val="24"/>
                <w:szCs w:val="24"/>
                <w:lang w:val="ru-RU" w:eastAsia="ru-RU"/>
              </w:rPr>
              <w:t>Осуществлять операции по обслуживанию производственного процесса в доменных, сталеплавильных, ферросплавных, прокатных и трубных цехах,</w:t>
            </w:r>
          </w:p>
          <w:p w14:paraId="547A6288" w14:textId="77777777" w:rsidR="009D3886" w:rsidRDefault="009F0A4C">
            <w:pPr>
              <w:pStyle w:val="21"/>
              <w:widowControl w:val="0"/>
              <w:spacing w:before="0" w:after="0"/>
              <w:jc w:val="both"/>
              <w:rPr>
                <w:rStyle w:val="ae"/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Style w:val="ae"/>
                <w:rFonts w:ascii="Times New Roman" w:hAnsi="Times New Roman"/>
                <w:sz w:val="24"/>
                <w:szCs w:val="24"/>
                <w:lang w:val="ru-RU" w:eastAsia="ru-RU"/>
              </w:rPr>
              <w:t>специализированных цехах по производству изложниц.</w:t>
            </w:r>
          </w:p>
        </w:tc>
      </w:tr>
      <w:tr w:rsidR="009D3886" w14:paraId="5D7161EC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4C8A" w14:textId="77777777" w:rsidR="009D3886" w:rsidRDefault="009F0A4C">
            <w:pPr>
              <w:widowControl w:val="0"/>
              <w:spacing w:after="0"/>
              <w:rPr>
                <w:rStyle w:val="ae"/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/>
                <w:bCs/>
                <w:iCs/>
                <w:sz w:val="24"/>
                <w:szCs w:val="24"/>
              </w:rPr>
              <w:t>ПК 1.2.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1EE0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Осуществлять погрузочно-разгрузочные работы в соответствии со схемами строповки грузов.</w:t>
            </w:r>
          </w:p>
        </w:tc>
      </w:tr>
      <w:tr w:rsidR="009D3886" w14:paraId="14A5A6E5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7FD0" w14:textId="77777777" w:rsidR="009D3886" w:rsidRDefault="009F0A4C">
            <w:pPr>
              <w:widowControl w:val="0"/>
              <w:spacing w:after="0"/>
              <w:rPr>
                <w:rStyle w:val="ae"/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/>
                <w:bCs/>
                <w:iCs/>
                <w:sz w:val="24"/>
                <w:szCs w:val="24"/>
              </w:rPr>
              <w:t>ПК 1.3.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29AE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bCs/>
                <w:i w:val="0"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Cs/>
                <w:i w:val="0"/>
                <w:sz w:val="24"/>
                <w:szCs w:val="24"/>
              </w:rPr>
              <w:t>Выполнять требования нормативных актов по охране труда и промышленной безопасности.</w:t>
            </w:r>
          </w:p>
        </w:tc>
      </w:tr>
    </w:tbl>
    <w:p w14:paraId="320058E3" w14:textId="77777777" w:rsidR="009D3886" w:rsidRDefault="009D3886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525ED10F" w14:textId="77777777" w:rsidR="009D3886" w:rsidRDefault="009F0A4C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802"/>
        <w:gridCol w:w="6672"/>
      </w:tblGrid>
      <w:tr w:rsidR="009D3886" w14:paraId="78BFC28B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0910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71C5" w14:textId="77777777" w:rsidR="009D3886" w:rsidRDefault="009F0A4C">
            <w:pPr>
              <w:widowControl w:val="0"/>
              <w:spacing w:after="0" w:line="240" w:lineRule="auto"/>
              <w:ind w:firstLine="31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</w:rPr>
              <w:t xml:space="preserve">обслуживания производственного процесса в доменных, сталеплавильных, ферросплавных, прокатных и трубных цехах, специализированных цехах по производству изложниц; </w:t>
            </w:r>
          </w:p>
          <w:p w14:paraId="6CE06CED" w14:textId="77777777" w:rsidR="009D3886" w:rsidRDefault="009F0A4C">
            <w:pPr>
              <w:widowControl w:val="0"/>
              <w:spacing w:after="0" w:line="240" w:lineRule="auto"/>
              <w:ind w:firstLine="31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погрузочно-разгрузочных работ в соответствии со схемами строповки грузов.</w:t>
            </w:r>
          </w:p>
        </w:tc>
      </w:tr>
      <w:tr w:rsidR="009D3886" w14:paraId="6CD9D505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57D6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AB00" w14:textId="77777777" w:rsidR="009D3886" w:rsidRDefault="009F0A4C">
            <w:pPr>
              <w:widowControl w:val="0"/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осуществлять подготовку кранового оборудования и механизмов к работе; управлять грузоподъемными кранами разных конструкций, оснащенными различными грузозахватными приспособлениями, при выполнении работ по обслуживанию производственного процесса в доменных, сталеплавильных, ферросплавных, прокатных и трубных цехах, специализированных цехах по производству изложниц; выполнять погрузочно-разгрузочные работы, уборочные и вспомогательные работы при ремонтах металлургических агрегатов; применять безопасные приемы при обслуживании технологического оборудования, машин и механизмов и управлении ими; оказывать первую помощь пострадавшим при несчастном случае; пользоваться первичными средствами пожаротушения.</w:t>
            </w:r>
          </w:p>
        </w:tc>
      </w:tr>
      <w:tr w:rsidR="009D3886" w14:paraId="458E4EF4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1F97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F0F2" w14:textId="77777777" w:rsidR="009D3886" w:rsidRDefault="009F0A4C">
            <w:pPr>
              <w:widowControl w:val="0"/>
              <w:spacing w:after="0" w:line="240" w:lineRule="auto"/>
              <w:ind w:firstLine="31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устройство, принцип работы и правила технической эксплуатации обслуживаемого крана и его механизмов; электрическую схему и кинематику крана; систему включения электродвигателей и контроллеров; график и последовательность выполнения операций; расположение обслуживаемых агрегатов и участков; правила крепления, подъема и передвижения различных грузов, а также перемещения и опускания ковшей с жидким металлом; требования к организации и оснащению рабочего места машиниста крана; порядок приема и сдачи смены; порядок и последовательность подготовки технологического оборудования, машин и механизмов; устройство и правила технической эксплуатации обслуживаемого оборудования; бирочную систему подключения и отключения оборудования, машин и механизмов; опасные и вредные факторы, воздействующие на работника в условиях металлургического производства; законодательные и нормативные документы, гарантирующие безопасные и здоровые условия труда; требования Госгортехнадзора, предъявляемые к техническому состоянию и обслуживанию кранов; виды инструктажей по безопасности труда, производственной санитарии и пожарной безопасности; методы и средства обеспечения безопасности при обслуживании кранов металлургического производства и управлении ими; правила ликвидации аварий; правила оказания первой помощи; правила пользования огнетушителями.</w:t>
            </w:r>
          </w:p>
        </w:tc>
      </w:tr>
    </w:tbl>
    <w:p w14:paraId="7F77B4B6" w14:textId="77777777" w:rsidR="009D3886" w:rsidRDefault="009D38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5CB4A9" w14:textId="77777777" w:rsidR="009D3886" w:rsidRDefault="009F0A4C">
      <w:pPr>
        <w:spacing w:after="0" w:line="240" w:lineRule="auto"/>
        <w:ind w:firstLine="709"/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358B8BB1" w14:textId="77777777" w:rsidR="009D3886" w:rsidRDefault="009D388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57AC60A" w14:textId="77777777" w:rsidR="009D3886" w:rsidRDefault="009F0A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 1164,</w:t>
      </w:r>
    </w:p>
    <w:p w14:paraId="120C4514" w14:textId="77777777" w:rsidR="009D3886" w:rsidRDefault="009F0A4C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</w:p>
    <w:p w14:paraId="7BC2C2C4" w14:textId="77777777" w:rsidR="009D3886" w:rsidRDefault="009F0A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 на освоение МДК 300,</w:t>
      </w:r>
    </w:p>
    <w:p w14:paraId="79B6C360" w14:textId="77777777" w:rsidR="009D3886" w:rsidRDefault="009F0A4C">
      <w:pPr>
        <w:spacing w:after="0"/>
        <w:ind w:firstLine="70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i/>
          <w:sz w:val="24"/>
          <w:szCs w:val="24"/>
        </w:rPr>
        <w:t>,</w:t>
      </w:r>
    </w:p>
    <w:p w14:paraId="7372228C" w14:textId="77777777" w:rsidR="009D3886" w:rsidRDefault="009F0A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практики, в том числе учебная 252,</w:t>
      </w:r>
    </w:p>
    <w:p w14:paraId="7CA44B9E" w14:textId="77777777" w:rsidR="009D3886" w:rsidRDefault="009F0A4C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производственная 612,</w:t>
      </w:r>
    </w:p>
    <w:p w14:paraId="45F5E8DB" w14:textId="77777777" w:rsidR="009D3886" w:rsidRDefault="009F0A4C">
      <w:pPr>
        <w:rPr>
          <w:rFonts w:ascii="Times New Roman" w:hAnsi="Times New Roman"/>
          <w:i/>
          <w:sz w:val="24"/>
          <w:szCs w:val="24"/>
        </w:rPr>
        <w:sectPr w:rsidR="009D3886">
          <w:footerReference w:type="default" r:id="rId9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  <w:bookmarkStart w:id="1" w:name="_Hlk511591667"/>
      <w:r>
        <w:rPr>
          <w:rFonts w:ascii="Times New Roman" w:hAnsi="Times New Roman"/>
          <w:iCs/>
          <w:sz w:val="24"/>
          <w:szCs w:val="24"/>
        </w:rPr>
        <w:t>Промежуточная аттестаци</w:t>
      </w:r>
      <w:bookmarkEnd w:id="1"/>
      <w:r>
        <w:rPr>
          <w:rFonts w:ascii="Times New Roman" w:hAnsi="Times New Roman"/>
          <w:iCs/>
          <w:sz w:val="24"/>
          <w:szCs w:val="24"/>
        </w:rPr>
        <w:t>я</w:t>
      </w:r>
      <w:r>
        <w:rPr>
          <w:rFonts w:ascii="Times New Roman" w:hAnsi="Times New Roman"/>
          <w:i/>
          <w:sz w:val="24"/>
          <w:szCs w:val="24"/>
        </w:rPr>
        <w:t xml:space="preserve"> 18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14:paraId="05F2E82A" w14:textId="77777777" w:rsidR="009D3886" w:rsidRDefault="009F0A4C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52C13520" w14:textId="77777777" w:rsidR="009D3886" w:rsidRDefault="009F0A4C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Структура профессионального </w:t>
      </w:r>
      <w:commentRangeStart w:id="2"/>
      <w:r>
        <w:rPr>
          <w:rFonts w:ascii="Times New Roman" w:hAnsi="Times New Roman"/>
          <w:b/>
          <w:sz w:val="24"/>
          <w:szCs w:val="24"/>
        </w:rPr>
        <w:t>модуля</w:t>
      </w:r>
      <w:commentRangeEnd w:id="2"/>
      <w:r w:rsidR="007115CD">
        <w:rPr>
          <w:rStyle w:val="affffffd"/>
        </w:rPr>
        <w:commentReference w:id="2"/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72"/>
        <w:gridCol w:w="2748"/>
        <w:gridCol w:w="1204"/>
        <w:gridCol w:w="924"/>
        <w:gridCol w:w="1760"/>
        <w:gridCol w:w="2107"/>
        <w:gridCol w:w="576"/>
        <w:gridCol w:w="1227"/>
        <w:gridCol w:w="2251"/>
      </w:tblGrid>
      <w:tr w:rsidR="009C5F51" w14:paraId="5B3B41E6" w14:textId="77777777" w:rsidTr="00EF7CEF">
        <w:trPr>
          <w:trHeight w:val="435"/>
        </w:trPr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1FEA5C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92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6EAE2E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30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1CDDA0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Всего часов</w:t>
            </w:r>
          </w:p>
          <w:p w14:paraId="336EFE78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(макс. учебная нагрузка и практики)</w:t>
            </w:r>
          </w:p>
        </w:tc>
        <w:tc>
          <w:tcPr>
            <w:tcW w:w="182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25160A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sz w:val="22"/>
                <w:szCs w:val="22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CB4C4E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Практика</w:t>
            </w:r>
          </w:p>
        </w:tc>
      </w:tr>
      <w:tr w:rsidR="009C5F51" w14:paraId="54FED882" w14:textId="77777777" w:rsidTr="00EF7CEF">
        <w:trPr>
          <w:trHeight w:val="435"/>
        </w:trPr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5BEE2C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92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CCCAC0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8B0D81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</w:tc>
        <w:tc>
          <w:tcPr>
            <w:tcW w:w="91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91DAF8" w14:textId="77777777" w:rsidR="009C5F51" w:rsidRPr="00EF7CEF" w:rsidRDefault="009C5F51" w:rsidP="009C5F51">
            <w:pPr>
              <w:pStyle w:val="afff8"/>
              <w:jc w:val="center"/>
              <w:rPr>
                <w:b/>
                <w:sz w:val="22"/>
                <w:szCs w:val="22"/>
                <w:lang w:val="ru-RU"/>
              </w:rPr>
            </w:pPr>
            <w:r w:rsidRPr="00EF7CEF">
              <w:rPr>
                <w:b/>
                <w:sz w:val="22"/>
                <w:szCs w:val="22"/>
                <w:lang w:val="ru-RU"/>
              </w:rPr>
              <w:t>Обязательная аудиторная учебная нагрузка обучающегося</w:t>
            </w:r>
          </w:p>
        </w:tc>
        <w:tc>
          <w:tcPr>
            <w:tcW w:w="71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8A0C0C" w14:textId="77777777" w:rsidR="009C5F51" w:rsidRPr="00EF7CEF" w:rsidRDefault="009C5F51" w:rsidP="009C5F51">
            <w:pPr>
              <w:pStyle w:val="afff8"/>
              <w:jc w:val="center"/>
              <w:rPr>
                <w:b/>
                <w:sz w:val="22"/>
                <w:szCs w:val="22"/>
              </w:rPr>
            </w:pPr>
            <w:proofErr w:type="spellStart"/>
            <w:r w:rsidRPr="00EF7CEF">
              <w:rPr>
                <w:b/>
                <w:sz w:val="22"/>
                <w:szCs w:val="22"/>
              </w:rPr>
              <w:t>Самостоятельная</w:t>
            </w:r>
            <w:proofErr w:type="spellEnd"/>
            <w:r w:rsidRPr="00EF7C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7CEF">
              <w:rPr>
                <w:b/>
                <w:sz w:val="22"/>
                <w:szCs w:val="22"/>
              </w:rPr>
              <w:t>работа</w:t>
            </w:r>
            <w:proofErr w:type="spellEnd"/>
            <w:r w:rsidRPr="00EF7C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7CEF">
              <w:rPr>
                <w:b/>
                <w:sz w:val="22"/>
                <w:szCs w:val="22"/>
              </w:rPr>
              <w:t>обучающегося</w:t>
            </w:r>
            <w:proofErr w:type="spellEnd"/>
            <w:r w:rsidRPr="00EF7CEF">
              <w:rPr>
                <w:b/>
                <w:sz w:val="22"/>
                <w:szCs w:val="22"/>
              </w:rPr>
              <w:t>,</w:t>
            </w:r>
          </w:p>
          <w:p w14:paraId="38FD0BCA" w14:textId="77777777" w:rsidR="009C5F51" w:rsidRPr="00EF7CEF" w:rsidRDefault="009C5F51" w:rsidP="009C5F51">
            <w:pPr>
              <w:pStyle w:val="afff8"/>
              <w:jc w:val="center"/>
              <w:rPr>
                <w:b/>
                <w:sz w:val="22"/>
                <w:szCs w:val="22"/>
              </w:rPr>
            </w:pPr>
            <w:proofErr w:type="spellStart"/>
            <w:r w:rsidRPr="00EF7CEF">
              <w:rPr>
                <w:sz w:val="22"/>
                <w:szCs w:val="22"/>
              </w:rPr>
              <w:t>часов</w:t>
            </w:r>
            <w:proofErr w:type="spellEnd"/>
          </w:p>
        </w:tc>
        <w:tc>
          <w:tcPr>
            <w:tcW w:w="20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5EBA1FA5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41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5CDFEC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sz w:val="22"/>
                <w:szCs w:val="22"/>
              </w:rPr>
              <w:t>Учебная,</w:t>
            </w:r>
          </w:p>
          <w:p w14:paraId="7707388C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sz w:val="22"/>
                <w:szCs w:val="22"/>
              </w:rPr>
              <w:t>часов</w:t>
            </w:r>
          </w:p>
        </w:tc>
        <w:tc>
          <w:tcPr>
            <w:tcW w:w="7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114E90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Производственная,</w:t>
            </w:r>
          </w:p>
          <w:p w14:paraId="11FFE652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72"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часов</w:t>
            </w:r>
          </w:p>
          <w:p w14:paraId="2133A2F2" w14:textId="77777777" w:rsidR="009C5F51" w:rsidRPr="00EF7CEF" w:rsidRDefault="009C5F51" w:rsidP="009C5F51">
            <w:pPr>
              <w:pStyle w:val="211"/>
              <w:widowControl w:val="0"/>
              <w:spacing w:before="0" w:after="0"/>
              <w:ind w:left="72" w:hanging="81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(если предусмотрена рассредоточенная практика)</w:t>
            </w:r>
          </w:p>
        </w:tc>
      </w:tr>
      <w:tr w:rsidR="009C5F51" w14:paraId="2C3026DD" w14:textId="77777777" w:rsidTr="00CD4201">
        <w:trPr>
          <w:trHeight w:val="390"/>
        </w:trPr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4CEB7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92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B1401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B35D2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C6965" w14:textId="77777777" w:rsidR="009C5F51" w:rsidRDefault="009C5F51">
            <w:pPr>
              <w:pStyle w:val="afff8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Всего</w:t>
            </w:r>
            <w:proofErr w:type="spellEnd"/>
            <w:r>
              <w:rPr>
                <w:b/>
                <w:sz w:val="22"/>
                <w:szCs w:val="22"/>
              </w:rPr>
              <w:t>,</w:t>
            </w:r>
          </w:p>
          <w:p w14:paraId="42F412B2" w14:textId="77777777" w:rsidR="009C5F51" w:rsidRDefault="009C5F51">
            <w:pPr>
              <w:pStyle w:val="afff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часов</w:t>
            </w:r>
            <w:proofErr w:type="spellEnd"/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E09B0" w14:textId="77777777" w:rsidR="009C5F51" w:rsidRDefault="009C5F51">
            <w:pPr>
              <w:pStyle w:val="afff8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в т.ч. лабораторные работы и практические занятия,</w:t>
            </w:r>
          </w:p>
          <w:p w14:paraId="0646624F" w14:textId="77777777" w:rsidR="009C5F51" w:rsidRDefault="009C5F51">
            <w:pPr>
              <w:pStyle w:val="afff8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часов</w:t>
            </w:r>
            <w:proofErr w:type="spellEnd"/>
          </w:p>
        </w:tc>
        <w:tc>
          <w:tcPr>
            <w:tcW w:w="71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61B1C" w14:textId="77777777" w:rsidR="009C5F51" w:rsidRDefault="009C5F51">
            <w:pPr>
              <w:pStyle w:val="afff8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D3AC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41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7206F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42FF2" w14:textId="77777777" w:rsidR="009C5F51" w:rsidRDefault="009C5F51">
            <w:pPr>
              <w:pStyle w:val="211"/>
              <w:widowControl w:val="0"/>
              <w:spacing w:before="0" w:after="0"/>
              <w:ind w:left="72"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9C5F51" w14:paraId="7118E863" w14:textId="77777777" w:rsidTr="00CD4201"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FBEDB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9B7D7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E9C9A" w14:textId="77777777" w:rsidR="009C5F51" w:rsidRDefault="009C5F51">
            <w:pPr>
              <w:pStyle w:val="aff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AB68F" w14:textId="77777777" w:rsidR="009C5F51" w:rsidRDefault="009C5F51">
            <w:pPr>
              <w:pStyle w:val="aff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A5407" w14:textId="77777777" w:rsidR="009C5F51" w:rsidRDefault="009C5F51">
            <w:pPr>
              <w:pStyle w:val="aff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686B4" w14:textId="77777777" w:rsidR="009C5F51" w:rsidRDefault="009C5F51">
            <w:pPr>
              <w:pStyle w:val="aff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A9276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1A85D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4B60C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8</w:t>
            </w:r>
          </w:p>
        </w:tc>
      </w:tr>
      <w:tr w:rsidR="009C5F51" w14:paraId="6CBC8828" w14:textId="77777777" w:rsidTr="00CD4201"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80BE2" w14:textId="77777777" w:rsidR="009C5F51" w:rsidRDefault="009C5F51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ПК 1.1., </w:t>
            </w:r>
          </w:p>
          <w:p w14:paraId="5B0CC8EC" w14:textId="77777777" w:rsidR="009C5F51" w:rsidRDefault="009C5F51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 1.2.,</w:t>
            </w:r>
          </w:p>
          <w:p w14:paraId="1484EE30" w14:textId="77777777" w:rsidR="009C5F51" w:rsidRDefault="009C5F51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 1.3.</w:t>
            </w: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262DB" w14:textId="77777777" w:rsidR="009C5F51" w:rsidRDefault="009C5F51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01.01 Эксплуатация кранов металлургического производства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746F9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219</w:t>
            </w:r>
          </w:p>
        </w:tc>
        <w:tc>
          <w:tcPr>
            <w:tcW w:w="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A8903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146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707A9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DDAD9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73</w:t>
            </w:r>
          </w:p>
        </w:tc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1ABB9" w14:textId="77777777" w:rsidR="009C5F51" w:rsidRDefault="009C5F51">
            <w:pPr>
              <w:pStyle w:val="afff8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59979" w14:textId="77777777" w:rsidR="009C5F51" w:rsidRDefault="009C5F51">
            <w:pPr>
              <w:pStyle w:val="afff8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216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D7274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612</w:t>
            </w:r>
          </w:p>
        </w:tc>
      </w:tr>
      <w:tr w:rsidR="009C5F51" w14:paraId="6C53F2FE" w14:textId="77777777" w:rsidTr="00CD4201"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05354" w14:textId="77777777" w:rsidR="009C5F51" w:rsidRDefault="009C5F5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98D77" w14:textId="77777777" w:rsidR="009C5F51" w:rsidRDefault="009C5F51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01.02 Охрана труда и промышленная безопасность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E0CD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81</w:t>
            </w:r>
          </w:p>
        </w:tc>
        <w:tc>
          <w:tcPr>
            <w:tcW w:w="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0F8C1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54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3ED9E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63F7048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27</w:t>
            </w:r>
          </w:p>
        </w:tc>
        <w:tc>
          <w:tcPr>
            <w:tcW w:w="20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AC36899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41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590ABE5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36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F42D7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-</w:t>
            </w:r>
          </w:p>
        </w:tc>
      </w:tr>
      <w:tr w:rsidR="009C5F51" w14:paraId="0DC4B2C6" w14:textId="77777777" w:rsidTr="00CD4201"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DDFA6" w14:textId="77777777" w:rsidR="009C5F51" w:rsidRDefault="009C5F5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9DA5E" w14:textId="77777777" w:rsidR="009C5F51" w:rsidRDefault="009C5F51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B13C1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19127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A6E4B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6660705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3280124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1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C09002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14C9A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</w:p>
        </w:tc>
      </w:tr>
      <w:tr w:rsidR="009C5F51" w14:paraId="6679B005" w14:textId="77777777" w:rsidTr="00CD4201"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B1A7D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40EF8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Производственная практика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часов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F069B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612</w:t>
            </w:r>
          </w:p>
        </w:tc>
        <w:tc>
          <w:tcPr>
            <w:tcW w:w="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C6D18DE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9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FA4BC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03FA0F5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40E969F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1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0D68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0271F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612</w:t>
            </w:r>
          </w:p>
        </w:tc>
      </w:tr>
      <w:tr w:rsidR="009C5F51" w14:paraId="0F4934FD" w14:textId="77777777" w:rsidTr="00CD4201"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28EE6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0FAA7" w14:textId="77777777" w:rsidR="009C5F51" w:rsidRDefault="009C5F51">
            <w:pPr>
              <w:pStyle w:val="211"/>
              <w:widowControl w:val="0"/>
              <w:spacing w:before="0" w:after="0"/>
              <w:ind w:left="0" w:firstLine="0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Всего: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C9E20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912</w:t>
            </w:r>
          </w:p>
        </w:tc>
        <w:tc>
          <w:tcPr>
            <w:tcW w:w="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1A14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200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42CB0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120</w:t>
            </w:r>
          </w:p>
        </w:tc>
        <w:tc>
          <w:tcPr>
            <w:tcW w:w="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310FD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100</w:t>
            </w:r>
          </w:p>
        </w:tc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F8477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998CE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252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7ECEE" w14:textId="77777777" w:rsidR="009C5F51" w:rsidRDefault="009C5F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612</w:t>
            </w:r>
          </w:p>
        </w:tc>
      </w:tr>
    </w:tbl>
    <w:p w14:paraId="06828F2D" w14:textId="77777777" w:rsidR="009D3886" w:rsidRDefault="009D3886">
      <w:pPr>
        <w:sectPr w:rsidR="009D3886" w:rsidSect="00EF7CEF">
          <w:footerReference w:type="default" r:id="rId13"/>
          <w:pgSz w:w="16838" w:h="11906" w:orient="landscape"/>
          <w:pgMar w:top="567" w:right="851" w:bottom="1701" w:left="1134" w:header="0" w:footer="709" w:gutter="0"/>
          <w:cols w:space="720"/>
          <w:docGrid w:linePitch="360"/>
        </w:sectPr>
      </w:pPr>
    </w:p>
    <w:p w14:paraId="59BB6CD7" w14:textId="77777777" w:rsidR="009D3886" w:rsidRDefault="009F0A4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0"/>
        <w:gridCol w:w="293"/>
        <w:gridCol w:w="52"/>
        <w:gridCol w:w="4843"/>
        <w:gridCol w:w="2104"/>
        <w:gridCol w:w="1643"/>
        <w:gridCol w:w="1275"/>
        <w:gridCol w:w="1269"/>
      </w:tblGrid>
      <w:tr w:rsidR="00D369D2" w14:paraId="4326417E" w14:textId="77777777" w:rsidTr="00EF7CEF">
        <w:tc>
          <w:tcPr>
            <w:tcW w:w="1288" w:type="pct"/>
            <w:gridSpan w:val="2"/>
            <w:vAlign w:val="center"/>
          </w:tcPr>
          <w:p w14:paraId="064B567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1624" w:type="pct"/>
            <w:gridSpan w:val="2"/>
            <w:vAlign w:val="center"/>
          </w:tcPr>
          <w:p w14:paraId="1341BFD9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5C69916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bCs/>
                <w:i/>
              </w:rPr>
              <w:t>(если предусмотрены)</w:t>
            </w:r>
          </w:p>
        </w:tc>
        <w:tc>
          <w:tcPr>
            <w:tcW w:w="698" w:type="pct"/>
            <w:vAlign w:val="center"/>
          </w:tcPr>
          <w:p w14:paraId="58FC887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545" w:type="pct"/>
          </w:tcPr>
          <w:p w14:paraId="6B0B375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23" w:type="pct"/>
            <w:vAlign w:val="center"/>
          </w:tcPr>
          <w:p w14:paraId="2856A16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1" w:type="pct"/>
            <w:vAlign w:val="center"/>
          </w:tcPr>
          <w:p w14:paraId="1E79D67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D369D2" w14:paraId="1242AAE2" w14:textId="77777777" w:rsidTr="00EF7CEF">
        <w:tc>
          <w:tcPr>
            <w:tcW w:w="1288" w:type="pct"/>
            <w:gridSpan w:val="2"/>
            <w:vAlign w:val="center"/>
          </w:tcPr>
          <w:p w14:paraId="2DAB4E9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24" w:type="pct"/>
            <w:gridSpan w:val="2"/>
            <w:vAlign w:val="center"/>
          </w:tcPr>
          <w:p w14:paraId="1FF2220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14:paraId="27109BC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45" w:type="pct"/>
          </w:tcPr>
          <w:p w14:paraId="4335A37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3" w:type="pct"/>
          </w:tcPr>
          <w:p w14:paraId="7BCE166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1" w:type="pct"/>
            <w:vAlign w:val="center"/>
          </w:tcPr>
          <w:p w14:paraId="2C3F44E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</w:tr>
      <w:tr w:rsidR="00D369D2" w14:paraId="35A1CE95" w14:textId="77777777" w:rsidTr="00EF7CEF">
        <w:tc>
          <w:tcPr>
            <w:tcW w:w="1288" w:type="pct"/>
            <w:gridSpan w:val="2"/>
          </w:tcPr>
          <w:p w14:paraId="22A2619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ПМ 01 Управление грузоподъемными кранами на металлургическом производстве</w:t>
            </w:r>
          </w:p>
        </w:tc>
        <w:tc>
          <w:tcPr>
            <w:tcW w:w="1624" w:type="pct"/>
            <w:gridSpan w:val="2"/>
          </w:tcPr>
          <w:p w14:paraId="4A86AE4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2BD7C9A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1164</w:t>
            </w:r>
          </w:p>
        </w:tc>
        <w:tc>
          <w:tcPr>
            <w:tcW w:w="545" w:type="pct"/>
          </w:tcPr>
          <w:p w14:paraId="105F136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3" w:type="pct"/>
          </w:tcPr>
          <w:p w14:paraId="2A78688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1" w:type="pct"/>
          </w:tcPr>
          <w:p w14:paraId="684EE48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369D2" w14:paraId="72E43E23" w14:textId="77777777" w:rsidTr="00EF7CEF">
        <w:tc>
          <w:tcPr>
            <w:tcW w:w="1288" w:type="pct"/>
            <w:gridSpan w:val="2"/>
          </w:tcPr>
          <w:p w14:paraId="1B7F052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МДК 01.01.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Эксплуатация кранов металлургического производства</w:t>
            </w:r>
          </w:p>
        </w:tc>
        <w:tc>
          <w:tcPr>
            <w:tcW w:w="1624" w:type="pct"/>
            <w:gridSpan w:val="2"/>
          </w:tcPr>
          <w:p w14:paraId="72F610B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64EB60D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219</w:t>
            </w:r>
          </w:p>
        </w:tc>
        <w:tc>
          <w:tcPr>
            <w:tcW w:w="545" w:type="pct"/>
          </w:tcPr>
          <w:p w14:paraId="34EF12C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3" w:type="pct"/>
          </w:tcPr>
          <w:p w14:paraId="52AFA9F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1" w:type="pct"/>
          </w:tcPr>
          <w:p w14:paraId="381759F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369D2" w14:paraId="774BE250" w14:textId="77777777" w:rsidTr="00EF7CEF">
        <w:trPr>
          <w:trHeight w:val="195"/>
        </w:trPr>
        <w:tc>
          <w:tcPr>
            <w:tcW w:w="1288" w:type="pct"/>
            <w:gridSpan w:val="2"/>
            <w:vMerge w:val="restart"/>
          </w:tcPr>
          <w:p w14:paraId="3930AEE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1.1. Общие сведения и классификация кранов металлургического производства</w:t>
            </w:r>
          </w:p>
        </w:tc>
        <w:tc>
          <w:tcPr>
            <w:tcW w:w="1624" w:type="pct"/>
            <w:gridSpan w:val="2"/>
          </w:tcPr>
          <w:p w14:paraId="1BB2232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BFAEC6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044BFA7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40</w:t>
            </w:r>
          </w:p>
        </w:tc>
        <w:tc>
          <w:tcPr>
            <w:tcW w:w="545" w:type="pct"/>
          </w:tcPr>
          <w:p w14:paraId="71D4994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23" w:type="pct"/>
          </w:tcPr>
          <w:p w14:paraId="0408D77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21" w:type="pct"/>
            <w:vAlign w:val="center"/>
          </w:tcPr>
          <w:p w14:paraId="623DC8C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D369D2" w14:paraId="15544855" w14:textId="77777777" w:rsidTr="00EF7CEF">
        <w:trPr>
          <w:trHeight w:val="3739"/>
        </w:trPr>
        <w:tc>
          <w:tcPr>
            <w:tcW w:w="1288" w:type="pct"/>
            <w:gridSpan w:val="2"/>
            <w:vMerge/>
          </w:tcPr>
          <w:p w14:paraId="3536127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4" w:type="pct"/>
            <w:gridSpan w:val="2"/>
          </w:tcPr>
          <w:p w14:paraId="766F65B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2A9E6C2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Назначение и классификация грузоподъемных кранов;</w:t>
            </w:r>
          </w:p>
          <w:p w14:paraId="1AA72CF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2. Мостовые электрические краны общего и специального назначения. </w:t>
            </w:r>
          </w:p>
          <w:p w14:paraId="1A75E18B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375A6019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21256751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32F945CD" w14:textId="77777777" w:rsidR="00D369D2" w:rsidRDefault="00D369D2">
            <w:pPr>
              <w:widowControl w:val="0"/>
              <w:tabs>
                <w:tab w:val="left" w:pos="280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1.Выявление особенностей и основных технических характеристик кранов: козловых, консольных, штабелеров;</w:t>
            </w:r>
          </w:p>
          <w:p w14:paraId="1FF785DE" w14:textId="77777777" w:rsidR="00D369D2" w:rsidRDefault="00D369D2">
            <w:pPr>
              <w:widowControl w:val="0"/>
              <w:tabs>
                <w:tab w:val="left" w:pos="280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Определение основных параметров и технических характеристик;</w:t>
            </w:r>
          </w:p>
          <w:p w14:paraId="75D7588E" w14:textId="77777777" w:rsidR="00D369D2" w:rsidRDefault="00D369D2">
            <w:pPr>
              <w:widowControl w:val="0"/>
              <w:tabs>
                <w:tab w:val="left" w:pos="280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Определение эксплуатационной производительности крана;</w:t>
            </w:r>
          </w:p>
          <w:p w14:paraId="616D47A7" w14:textId="77777777" w:rsidR="00D369D2" w:rsidRDefault="00D369D2">
            <w:pPr>
              <w:widowControl w:val="0"/>
              <w:tabs>
                <w:tab w:val="left" w:pos="280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4. Составление паспорта грузоподъемного крана по параметрам; </w:t>
            </w:r>
          </w:p>
          <w:p w14:paraId="3862CC7A" w14:textId="77777777" w:rsidR="00D369D2" w:rsidRDefault="00D369D2">
            <w:pPr>
              <w:widowControl w:val="0"/>
              <w:tabs>
                <w:tab w:val="left" w:pos="280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Составление паспорта грузоподъемного крана по техническим характеристикам.</w:t>
            </w:r>
          </w:p>
        </w:tc>
        <w:tc>
          <w:tcPr>
            <w:tcW w:w="698" w:type="pct"/>
          </w:tcPr>
          <w:p w14:paraId="414B32F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7CF02FD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567FE5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195CC3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AC7333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703ABE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26</w:t>
            </w:r>
          </w:p>
          <w:p w14:paraId="02E6933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45" w:type="pct"/>
          </w:tcPr>
          <w:p w14:paraId="62AB483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 w:val="restart"/>
            <w:vAlign w:val="center"/>
          </w:tcPr>
          <w:p w14:paraId="5FFEB45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01-09</w:t>
            </w:r>
          </w:p>
          <w:p w14:paraId="49591AD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1.1.</w:t>
            </w:r>
          </w:p>
        </w:tc>
        <w:tc>
          <w:tcPr>
            <w:tcW w:w="421" w:type="pct"/>
            <w:vMerge w:val="restart"/>
            <w:vAlign w:val="center"/>
          </w:tcPr>
          <w:p w14:paraId="7A685F0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0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У 1.1. 01</w:t>
            </w:r>
          </w:p>
          <w:p w14:paraId="1112B27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З 1.1. 03</w:t>
            </w:r>
          </w:p>
        </w:tc>
      </w:tr>
      <w:tr w:rsidR="00D369D2" w14:paraId="5865EB26" w14:textId="77777777" w:rsidTr="00EF7CEF">
        <w:trPr>
          <w:trHeight w:val="428"/>
        </w:trPr>
        <w:tc>
          <w:tcPr>
            <w:tcW w:w="1288" w:type="pct"/>
            <w:gridSpan w:val="2"/>
            <w:vMerge/>
          </w:tcPr>
          <w:p w14:paraId="5D67AFF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4" w:type="pct"/>
            <w:gridSpan w:val="2"/>
          </w:tcPr>
          <w:p w14:paraId="6DD623FE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работа:</w:t>
            </w:r>
          </w:p>
          <w:p w14:paraId="4B2FA6E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i/>
              </w:rPr>
              <w:t xml:space="preserve">Описание устройства металлургических кранов </w:t>
            </w:r>
            <w:r>
              <w:rPr>
                <w:rFonts w:ascii="Times New Roman" w:hAnsi="Times New Roman"/>
                <w:bCs/>
                <w:i/>
              </w:rPr>
              <w:lastRenderedPageBreak/>
              <w:t>специального</w:t>
            </w:r>
            <w:r>
              <w:rPr>
                <w:rFonts w:ascii="Times New Roman" w:hAnsi="Times New Roman"/>
                <w:bCs/>
              </w:rPr>
              <w:t xml:space="preserve"> назначения – </w:t>
            </w:r>
            <w:proofErr w:type="spellStart"/>
            <w:r>
              <w:rPr>
                <w:rFonts w:ascii="Times New Roman" w:hAnsi="Times New Roman"/>
                <w:bCs/>
              </w:rPr>
              <w:t>мульдозавалочного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крана, клещевого крана, литейных мостовых кранов, посадочных кранов, кранов для разделывания слитков.</w:t>
            </w:r>
          </w:p>
          <w:p w14:paraId="7E21FD3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78FD4F3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практическим и лабораторным занятиям с использованием методических рекомендаций преподавателя, оформление отчетов и подготовка к их защите.</w:t>
            </w:r>
          </w:p>
          <w:p w14:paraId="28D528EE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Выполнение тестовых заданий.</w:t>
            </w:r>
          </w:p>
        </w:tc>
        <w:tc>
          <w:tcPr>
            <w:tcW w:w="698" w:type="pct"/>
          </w:tcPr>
          <w:p w14:paraId="1490099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10</w:t>
            </w:r>
          </w:p>
        </w:tc>
        <w:tc>
          <w:tcPr>
            <w:tcW w:w="545" w:type="pct"/>
          </w:tcPr>
          <w:p w14:paraId="74CD3C4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3" w:type="pct"/>
            <w:vMerge/>
            <w:vAlign w:val="center"/>
          </w:tcPr>
          <w:p w14:paraId="008F2A4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1" w:type="pct"/>
            <w:vMerge/>
            <w:vAlign w:val="center"/>
          </w:tcPr>
          <w:p w14:paraId="0F5559E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369D2" w14:paraId="63B4F8F1" w14:textId="77777777" w:rsidTr="00EF7CEF">
        <w:trPr>
          <w:trHeight w:val="525"/>
        </w:trPr>
        <w:tc>
          <w:tcPr>
            <w:tcW w:w="1288" w:type="pct"/>
            <w:gridSpan w:val="2"/>
            <w:vMerge w:val="restart"/>
          </w:tcPr>
          <w:p w14:paraId="58FAF10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1.2. Кинематика крана. Устройство и принцип работы механического оборудования</w:t>
            </w:r>
          </w:p>
        </w:tc>
        <w:tc>
          <w:tcPr>
            <w:tcW w:w="1624" w:type="pct"/>
            <w:gridSpan w:val="2"/>
          </w:tcPr>
          <w:p w14:paraId="2DFE529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0B3670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8" w:type="pct"/>
            <w:vAlign w:val="center"/>
          </w:tcPr>
          <w:p w14:paraId="4D83B71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545" w:type="pct"/>
          </w:tcPr>
          <w:p w14:paraId="5114588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" w:type="pct"/>
            <w:vAlign w:val="center"/>
          </w:tcPr>
          <w:p w14:paraId="14961FF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" w:type="pct"/>
            <w:vAlign w:val="center"/>
          </w:tcPr>
          <w:p w14:paraId="5E54510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D369D2" w14:paraId="3B3869B3" w14:textId="77777777" w:rsidTr="00EF7CEF">
        <w:trPr>
          <w:trHeight w:val="2115"/>
        </w:trPr>
        <w:tc>
          <w:tcPr>
            <w:tcW w:w="1288" w:type="pct"/>
            <w:gridSpan w:val="2"/>
            <w:vMerge/>
          </w:tcPr>
          <w:p w14:paraId="30BF245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4" w:type="pct"/>
            <w:gridSpan w:val="2"/>
          </w:tcPr>
          <w:p w14:paraId="2FE31CC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36D447C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Металлические конструкции мостовых и козловых грузоподъемных кранов, конструктивные особенности.</w:t>
            </w:r>
          </w:p>
          <w:p w14:paraId="08D2615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Лабораторные работы:</w:t>
            </w:r>
          </w:p>
          <w:p w14:paraId="09ECAAA9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575BD263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78A2F44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Определение назначения и классификация крановых путей;</w:t>
            </w:r>
          </w:p>
          <w:p w14:paraId="1E816F1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 Тупиковые упоры, буферные устройства.</w:t>
            </w:r>
          </w:p>
          <w:p w14:paraId="668F29B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1D3FDD9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Механизм подъема и опускания груза. Устройство и принцип действия.</w:t>
            </w:r>
          </w:p>
          <w:p w14:paraId="3625E093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662529A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Изучение конструкции валов, осей и их опор;</w:t>
            </w:r>
          </w:p>
          <w:p w14:paraId="3ABB41E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 Изучение конструкции крановых муфт;</w:t>
            </w:r>
          </w:p>
          <w:p w14:paraId="3CDD40F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3. Изучение конструкции подшипников;</w:t>
            </w:r>
          </w:p>
          <w:p w14:paraId="0F1341F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4. Изучение конструкции грузовых барабанов;</w:t>
            </w:r>
          </w:p>
          <w:p w14:paraId="70D5831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5. Изучение конструкции стального проволочного каната;</w:t>
            </w:r>
          </w:p>
          <w:p w14:paraId="4A128FE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6. Изучение конструкции грузозахватных органов.</w:t>
            </w:r>
          </w:p>
          <w:p w14:paraId="452656B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6AD9C29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Изображение на кинематической схеме меха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низма подъема литейного, грейферного, магнитного кранов;</w:t>
            </w:r>
          </w:p>
          <w:p w14:paraId="3F0AC3F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2. Определение шага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свивки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стального проволочного каната.</w:t>
            </w:r>
          </w:p>
          <w:p w14:paraId="1B0DB67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781E199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Механизм передвижения грузовой тележки крана общего назначения. Устройство и принцип действия;</w:t>
            </w:r>
          </w:p>
          <w:p w14:paraId="35C7D92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 Механизм передвижения грузовой тележки крана специального назначения. Устройство и принцип действия.</w:t>
            </w:r>
          </w:p>
          <w:p w14:paraId="4EE32C7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Лабораторные работы:</w:t>
            </w:r>
          </w:p>
          <w:p w14:paraId="7C2D0BD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Изучение конструкции тормозных устройств;</w:t>
            </w:r>
          </w:p>
          <w:p w14:paraId="672C560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 Изучение конструкции редукторов;</w:t>
            </w:r>
          </w:p>
          <w:p w14:paraId="2AED2E6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3. Изучение конструкции ходовых колес.</w:t>
            </w:r>
          </w:p>
          <w:p w14:paraId="681AC3F1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65DBE52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Расчет геометрических характеристик зубчатой передачи;</w:t>
            </w:r>
          </w:p>
          <w:p w14:paraId="3FF37CA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 Расчет передаточного отношения цилиндрического редуктора;</w:t>
            </w:r>
          </w:p>
          <w:p w14:paraId="7B032C2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3. Определение типа тормоза;</w:t>
            </w:r>
          </w:p>
          <w:p w14:paraId="43C1A13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4. Изображение на кинематической схеме механизма передвижения грузовых тележек.</w:t>
            </w:r>
          </w:p>
          <w:p w14:paraId="7651CA8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3AD2EB2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Механизм передвижения моста крана металлургического производства. Виды, устройство и принцип действия.</w:t>
            </w:r>
          </w:p>
          <w:p w14:paraId="48939F1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Лабораторные работы:</w:t>
            </w:r>
          </w:p>
          <w:p w14:paraId="624C0FF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Исследование ходового колеса на предмет дефектов и износа с применением инновационного контрольно-измерительного инструмента.</w:t>
            </w:r>
          </w:p>
          <w:p w14:paraId="1B0DA7A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занятия:</w:t>
            </w:r>
          </w:p>
          <w:p w14:paraId="75E4EC6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Контрольная работа;</w:t>
            </w:r>
            <w:r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  <w:t xml:space="preserve"> </w:t>
            </w:r>
          </w:p>
          <w:p w14:paraId="6A4F3E7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 Изображение на кинематической схеме механизма передвижения моста крана.</w:t>
            </w:r>
          </w:p>
          <w:p w14:paraId="7D1BEA2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32F2468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Детали и узлы крановых механизмов.</w:t>
            </w:r>
          </w:p>
          <w:p w14:paraId="1388DF7F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04F2C9EE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Измерение параметров стального проволочно</w:t>
            </w:r>
            <w:r>
              <w:rPr>
                <w:rFonts w:ascii="Times New Roman" w:hAnsi="Times New Roman"/>
                <w:bCs/>
              </w:rPr>
              <w:lastRenderedPageBreak/>
              <w:t>го каната.</w:t>
            </w:r>
          </w:p>
          <w:p w14:paraId="71396B2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42D194A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Определение типа крюковой подвески;</w:t>
            </w:r>
          </w:p>
          <w:p w14:paraId="7D3FEB48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2. Изобра</w:t>
            </w:r>
            <w:r>
              <w:rPr>
                <w:rFonts w:ascii="Times New Roman" w:hAnsi="Times New Roman"/>
              </w:rPr>
              <w:t>жение тихоходной и быстроходной трансмиссии центрального привода на кинематической схеме;</w:t>
            </w:r>
          </w:p>
          <w:p w14:paraId="18322098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Изображение на кинематической схеме раздельного привода механизма передвижения кранов.</w:t>
            </w:r>
          </w:p>
          <w:p w14:paraId="56192F60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работа:</w:t>
            </w:r>
          </w:p>
          <w:p w14:paraId="1F3B4CA5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40F8167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практическим и лабораторным занятиям с использованием методических рекомендаций преподавателя, оформление отчетов и подготовка к их защите.</w:t>
            </w:r>
          </w:p>
          <w:p w14:paraId="0882490B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тестовых заданий.</w:t>
            </w:r>
          </w:p>
          <w:p w14:paraId="0938E9D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кинематических схем.</w:t>
            </w:r>
          </w:p>
          <w:p w14:paraId="677085F8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Подготовить доклады по темам:</w:t>
            </w:r>
          </w:p>
          <w:p w14:paraId="62D06E4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Современное механическое оборудование кранов; описание и характеристика муфт используемых в современном </w:t>
            </w:r>
            <w:proofErr w:type="spellStart"/>
            <w:r>
              <w:rPr>
                <w:rFonts w:ascii="Times New Roman" w:hAnsi="Times New Roman"/>
              </w:rPr>
              <w:t>краностроении</w:t>
            </w:r>
            <w:proofErr w:type="spellEnd"/>
            <w:r>
              <w:rPr>
                <w:rFonts w:ascii="Times New Roman" w:hAnsi="Times New Roman"/>
              </w:rPr>
              <w:t xml:space="preserve">; описание и характеристика подшипников используемых в современном </w:t>
            </w:r>
            <w:proofErr w:type="spellStart"/>
            <w:r>
              <w:rPr>
                <w:rFonts w:ascii="Times New Roman" w:hAnsi="Times New Roman"/>
              </w:rPr>
              <w:t>краностроении</w:t>
            </w:r>
            <w:proofErr w:type="spellEnd"/>
            <w:r>
              <w:rPr>
                <w:rFonts w:ascii="Times New Roman" w:hAnsi="Times New Roman"/>
              </w:rPr>
              <w:t xml:space="preserve">; фрикционные передачи и их применение в </w:t>
            </w:r>
            <w:proofErr w:type="spellStart"/>
            <w:r>
              <w:rPr>
                <w:rFonts w:ascii="Times New Roman" w:hAnsi="Times New Roman"/>
              </w:rPr>
              <w:t>краностроении</w:t>
            </w:r>
            <w:proofErr w:type="spellEnd"/>
            <w:r>
              <w:rPr>
                <w:rFonts w:ascii="Times New Roman" w:hAnsi="Times New Roman"/>
              </w:rPr>
              <w:t xml:space="preserve">; преимущества и недостатки колодочного тормоза с </w:t>
            </w:r>
            <w:proofErr w:type="spellStart"/>
            <w:r>
              <w:rPr>
                <w:rFonts w:ascii="Times New Roman" w:hAnsi="Times New Roman"/>
              </w:rPr>
              <w:t>гидроэлектротолкателем</w:t>
            </w:r>
            <w:proofErr w:type="spellEnd"/>
            <w:r>
              <w:rPr>
                <w:rFonts w:ascii="Times New Roman" w:hAnsi="Times New Roman"/>
              </w:rPr>
              <w:t>; современное производство стальных проволочных канатов.</w:t>
            </w:r>
          </w:p>
          <w:p w14:paraId="7122BAC8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Описание устройства крановой тележки с механизмом разделывания слитков;</w:t>
            </w:r>
          </w:p>
          <w:p w14:paraId="5C647E9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Описание устройства крановой тележки для завалки шихты;</w:t>
            </w:r>
          </w:p>
          <w:p w14:paraId="165880E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Описание конструкции литейного крана;</w:t>
            </w:r>
          </w:p>
          <w:p w14:paraId="5C55096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Описание конструкции </w:t>
            </w:r>
            <w:proofErr w:type="spellStart"/>
            <w:r>
              <w:rPr>
                <w:rFonts w:ascii="Times New Roman" w:hAnsi="Times New Roman"/>
              </w:rPr>
              <w:t>мульдозавалочного</w:t>
            </w:r>
            <w:proofErr w:type="spellEnd"/>
            <w:r>
              <w:rPr>
                <w:rFonts w:ascii="Times New Roman" w:hAnsi="Times New Roman"/>
              </w:rPr>
              <w:t xml:space="preserve"> крана.</w:t>
            </w:r>
          </w:p>
        </w:tc>
        <w:tc>
          <w:tcPr>
            <w:tcW w:w="698" w:type="pct"/>
          </w:tcPr>
          <w:p w14:paraId="4556DA8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4</w:t>
            </w:r>
          </w:p>
          <w:p w14:paraId="300A87F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F100D6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5DE814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4136E3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8782ED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35AAA9E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F45DA9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5E099F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748080E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0DE4A1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12</w:t>
            </w:r>
          </w:p>
          <w:p w14:paraId="6ACDB12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012A3C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621D08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A4A812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74A478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7A7F2D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11D182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24343A0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2A3F32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6B4886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6E25BD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  <w:p w14:paraId="24EB532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2E2C50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0AD9C0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F475D0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FC8E75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  <w:p w14:paraId="29605F2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12FD34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2C9BE3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092739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</w:t>
            </w:r>
          </w:p>
          <w:p w14:paraId="2D68F8C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F1D392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F27140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937BEC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A9EFCF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05C32D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4C16BC5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F4440D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877DC1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4942EE0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7B1E7D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F19165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4</w:t>
            </w:r>
          </w:p>
          <w:p w14:paraId="307C3BD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9106E5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666B5A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14</w:t>
            </w:r>
          </w:p>
          <w:p w14:paraId="5D53DFF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45" w:type="pct"/>
          </w:tcPr>
          <w:p w14:paraId="75C51E1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ЛР13-ЛР23</w:t>
            </w:r>
          </w:p>
        </w:tc>
        <w:tc>
          <w:tcPr>
            <w:tcW w:w="423" w:type="pct"/>
            <w:vAlign w:val="center"/>
          </w:tcPr>
          <w:p w14:paraId="26212EA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6206A62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342069C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5A86C1B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7EC1B1A9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67C9A51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3DCF579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565F4B5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20D91CA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Cs w:val="24"/>
              </w:rPr>
              <w:t>ПК 1.1.</w:t>
            </w:r>
          </w:p>
        </w:tc>
        <w:tc>
          <w:tcPr>
            <w:tcW w:w="421" w:type="pct"/>
            <w:vAlign w:val="center"/>
          </w:tcPr>
          <w:p w14:paraId="442CC4F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 1.1. 01</w:t>
            </w:r>
          </w:p>
          <w:p w14:paraId="048C846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 1.1. 02</w:t>
            </w:r>
          </w:p>
          <w:p w14:paraId="1DC0535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 1.1. 03</w:t>
            </w:r>
          </w:p>
          <w:p w14:paraId="764AD87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 1.2 01</w:t>
            </w:r>
          </w:p>
          <w:p w14:paraId="3060657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 1.1. 01</w:t>
            </w:r>
          </w:p>
          <w:p w14:paraId="7D2069B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 1.1. 03</w:t>
            </w:r>
          </w:p>
          <w:p w14:paraId="5F840D6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 1.2. 02</w:t>
            </w:r>
          </w:p>
          <w:p w14:paraId="68043CA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 1.2. 03</w:t>
            </w:r>
          </w:p>
          <w:p w14:paraId="0597D10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 1.2. 04</w:t>
            </w:r>
          </w:p>
          <w:p w14:paraId="2C39A9E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3 1.3. 05</w:t>
            </w:r>
          </w:p>
        </w:tc>
      </w:tr>
      <w:tr w:rsidR="00D369D2" w14:paraId="79146A69" w14:textId="77777777" w:rsidTr="00EF7CEF">
        <w:trPr>
          <w:trHeight w:val="285"/>
        </w:trPr>
        <w:tc>
          <w:tcPr>
            <w:tcW w:w="1288" w:type="pct"/>
            <w:gridSpan w:val="2"/>
            <w:vMerge w:val="restart"/>
          </w:tcPr>
          <w:p w14:paraId="7E3BBCE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Тема 1.3. Устройство, принцип ра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боты электрического и электромеханического оборудования грузоподъемного крана</w:t>
            </w:r>
          </w:p>
        </w:tc>
        <w:tc>
          <w:tcPr>
            <w:tcW w:w="1624" w:type="pct"/>
            <w:gridSpan w:val="2"/>
          </w:tcPr>
          <w:p w14:paraId="54CA278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6A5B68F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545" w:type="pct"/>
          </w:tcPr>
          <w:p w14:paraId="4FD5CBE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3" w:type="pct"/>
          </w:tcPr>
          <w:p w14:paraId="57FC3B6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1" w:type="pct"/>
            <w:vAlign w:val="center"/>
          </w:tcPr>
          <w:p w14:paraId="027FBA2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D369D2" w14:paraId="78669E9A" w14:textId="77777777" w:rsidTr="00EF7CEF">
        <w:trPr>
          <w:trHeight w:val="5519"/>
        </w:trPr>
        <w:tc>
          <w:tcPr>
            <w:tcW w:w="1288" w:type="pct"/>
            <w:gridSpan w:val="2"/>
            <w:vMerge/>
          </w:tcPr>
          <w:p w14:paraId="1F4349F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4" w:type="pct"/>
            <w:gridSpan w:val="2"/>
          </w:tcPr>
          <w:p w14:paraId="7379510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1026AAF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Классификация кранового электрического оборудования и расположение на кране.</w:t>
            </w:r>
          </w:p>
          <w:p w14:paraId="3679F118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7F22E900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7951A98C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4CE2462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1. Определение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токоподвода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к грузоподъемному крану.</w:t>
            </w:r>
          </w:p>
          <w:p w14:paraId="1FA9844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45458B2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Крановые электродвигатели. Виды, устройство и принцип действия.</w:t>
            </w:r>
          </w:p>
          <w:p w14:paraId="17F79FA6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11B4664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Изучение устройства электродвигателей.</w:t>
            </w:r>
          </w:p>
          <w:p w14:paraId="50C50D8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32A5F74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Регулирование скорости и реверс асинхронных трехфазных электродвигателей;</w:t>
            </w:r>
          </w:p>
          <w:p w14:paraId="240C077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 Определение принципов работы двигателей постоянного и переменного тока.</w:t>
            </w:r>
          </w:p>
          <w:p w14:paraId="7C87C55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7FAB45C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Крановая электроаппаратура. Назначение, классификация, устройство и принцип действия.</w:t>
            </w:r>
          </w:p>
          <w:p w14:paraId="68A161D2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1232B6D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Определение коэффициента трансформации трансформатора.</w:t>
            </w:r>
          </w:p>
          <w:p w14:paraId="3E9D321E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2F9884D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Проверка изоляции электрооборудования кранов;</w:t>
            </w:r>
          </w:p>
          <w:p w14:paraId="092CDAB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 Рассмотрение схемы пуска асинхронного трехфазного электродвигателя;</w:t>
            </w:r>
          </w:p>
          <w:p w14:paraId="18CF513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3. Изучение работы аппаратуры ручного управления;</w:t>
            </w:r>
          </w:p>
          <w:p w14:paraId="646B36F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4. Изучение работы аппаратуры автоматического управления;</w:t>
            </w:r>
          </w:p>
          <w:p w14:paraId="0028A45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5. Изучение устройства заземления электрооборудования кранов.</w:t>
            </w:r>
          </w:p>
          <w:p w14:paraId="32351B5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3A67610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Приборы и устройства безопасности. Назначение, устройство и принцип действия.</w:t>
            </w:r>
          </w:p>
          <w:p w14:paraId="2B023225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0E4A7EC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1. Изучение конструкции приборов безопасности.</w:t>
            </w:r>
          </w:p>
          <w:p w14:paraId="5AEF2B4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245C347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Проверка приборов и устройств безопасности.</w:t>
            </w:r>
          </w:p>
          <w:p w14:paraId="00555B6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работа:</w:t>
            </w:r>
          </w:p>
          <w:p w14:paraId="65A02B4C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4CA9FB3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практическим и лабораторным занятиям с использованием методических рекомендаций преподавателя, оформление отчетов и подготовка к их защите.</w:t>
            </w:r>
          </w:p>
          <w:p w14:paraId="301872A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Выполнение тестовых заданий.</w:t>
            </w:r>
          </w:p>
          <w:p w14:paraId="34F4726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Подготовить доклады по темам:</w:t>
            </w:r>
          </w:p>
          <w:p w14:paraId="20D5903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Современное электрическое оборудование кранов; типы крановых электродвигателей; инновационный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токоподвод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 крану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шинопровод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 регулирование скорости и реверс асинхронных электродвигателей. Сравнение технических данных различных кранов по паспортам.</w:t>
            </w:r>
          </w:p>
        </w:tc>
        <w:tc>
          <w:tcPr>
            <w:tcW w:w="698" w:type="pct"/>
          </w:tcPr>
          <w:p w14:paraId="3C09792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4</w:t>
            </w:r>
          </w:p>
          <w:p w14:paraId="527A70D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E48ACF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5217CE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70C110E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9B1E16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78211FE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9D0F76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50B0A74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240F103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0EEB0C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0009A1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224F98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5F85128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F2462C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1EED48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425AE24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  <w:p w14:paraId="33A89FD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708828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C8427D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4F9692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F43D54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85A1C6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  <w:p w14:paraId="53FF540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547A9D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294BB5B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5887C73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14</w:t>
            </w:r>
          </w:p>
          <w:p w14:paraId="6BF23B4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6D8283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D8CC7A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45" w:type="pct"/>
          </w:tcPr>
          <w:p w14:paraId="4CD38E6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ЛР13-ЛР23</w:t>
            </w:r>
          </w:p>
        </w:tc>
        <w:tc>
          <w:tcPr>
            <w:tcW w:w="423" w:type="pct"/>
            <w:vAlign w:val="center"/>
          </w:tcPr>
          <w:p w14:paraId="6B0A1B3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7DC40AF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64E57FD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5367554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3E3F07F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1320742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5F14E09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3EF82A2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5176610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1.1</w:t>
            </w:r>
          </w:p>
          <w:p w14:paraId="4575263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1.2</w:t>
            </w:r>
          </w:p>
          <w:p w14:paraId="3A48735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1.3</w:t>
            </w:r>
          </w:p>
          <w:p w14:paraId="087E66A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1" w:type="pct"/>
            <w:vAlign w:val="center"/>
          </w:tcPr>
          <w:p w14:paraId="7435643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1.1. 01</w:t>
            </w:r>
          </w:p>
          <w:p w14:paraId="3F5297B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1.1. 02</w:t>
            </w:r>
          </w:p>
          <w:p w14:paraId="5E939D4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1.1. 03</w:t>
            </w:r>
          </w:p>
          <w:p w14:paraId="6004828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1.1. 01</w:t>
            </w:r>
          </w:p>
          <w:p w14:paraId="2811676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1.1. 03</w:t>
            </w:r>
          </w:p>
          <w:p w14:paraId="3EB9219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1.2. 02</w:t>
            </w:r>
          </w:p>
          <w:p w14:paraId="5F49FCF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1.2. 03</w:t>
            </w:r>
          </w:p>
          <w:p w14:paraId="347A4D2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1.2. 04</w:t>
            </w:r>
          </w:p>
          <w:p w14:paraId="52EF68B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3 1.3. 05</w:t>
            </w:r>
          </w:p>
          <w:p w14:paraId="459175F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1.1. 02</w:t>
            </w:r>
          </w:p>
        </w:tc>
      </w:tr>
      <w:tr w:rsidR="00D369D2" w14:paraId="1B832748" w14:textId="77777777" w:rsidTr="00EF7CEF">
        <w:trPr>
          <w:trHeight w:val="274"/>
        </w:trPr>
        <w:tc>
          <w:tcPr>
            <w:tcW w:w="1288" w:type="pct"/>
            <w:gridSpan w:val="2"/>
            <w:vMerge w:val="restart"/>
          </w:tcPr>
          <w:p w14:paraId="13DF640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Тема 1.4. Электрические схемы управления механизмами крана. Система включения электродвигателей и контроллеров</w:t>
            </w:r>
          </w:p>
        </w:tc>
        <w:tc>
          <w:tcPr>
            <w:tcW w:w="1624" w:type="pct"/>
            <w:gridSpan w:val="2"/>
          </w:tcPr>
          <w:p w14:paraId="7C0DDBA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AAF7CF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959E2A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0859E39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Виды электрических схем. Условные обозначения элементов кранового электрооборудования.</w:t>
            </w:r>
          </w:p>
          <w:p w14:paraId="7B7DACB6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1F57C88A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Размещение элементов электрической схемы на кране.</w:t>
            </w:r>
          </w:p>
          <w:p w14:paraId="05B52AE1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123ABDE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Выполнение электрической схемы цепи управления защитной панели;</w:t>
            </w:r>
          </w:p>
          <w:p w14:paraId="7294EBC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Изучение и выполнение схемы включения </w:t>
            </w:r>
            <w:proofErr w:type="gramStart"/>
            <w:r>
              <w:rPr>
                <w:rFonts w:ascii="Times New Roman" w:hAnsi="Times New Roman"/>
                <w:bCs/>
              </w:rPr>
              <w:t>эл.двигателя</w:t>
            </w:r>
            <w:proofErr w:type="gramEnd"/>
            <w:r>
              <w:rPr>
                <w:rFonts w:ascii="Times New Roman" w:hAnsi="Times New Roman"/>
                <w:bCs/>
              </w:rPr>
              <w:t xml:space="preserve"> при управлении контроллером типа НП-101;</w:t>
            </w:r>
          </w:p>
          <w:p w14:paraId="562765A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Изучение схемы соединений при управлении контроллером типа НТ-51;</w:t>
            </w:r>
          </w:p>
          <w:p w14:paraId="407472E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 xml:space="preserve">4. Изучение и выполнение схемы включения двигателя при управлении по схеме ПС. </w:t>
            </w:r>
          </w:p>
          <w:p w14:paraId="4E6874E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1858FD10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Системы включения электродвигателей и контроллеров.</w:t>
            </w:r>
          </w:p>
          <w:p w14:paraId="28F10510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415BFDC5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012348E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41B1AE8C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1. Изучение и выполнение электрической схемы системы включения электродвигателей и контроллеров.</w:t>
            </w:r>
          </w:p>
          <w:p w14:paraId="588213C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работа:</w:t>
            </w:r>
          </w:p>
          <w:p w14:paraId="113D2285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7161F366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практическим и лабораторным занятиям с использованием методических рекомендаций преподавателя, оформление отчетов и подготовка к их защите.</w:t>
            </w:r>
          </w:p>
          <w:p w14:paraId="55C37AE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Выполнение тестовых заданий.</w:t>
            </w:r>
          </w:p>
        </w:tc>
        <w:tc>
          <w:tcPr>
            <w:tcW w:w="698" w:type="pct"/>
            <w:vMerge w:val="restart"/>
          </w:tcPr>
          <w:p w14:paraId="474ECAA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40</w:t>
            </w:r>
          </w:p>
          <w:p w14:paraId="34C1679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7AB026E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2D07ED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39E2C8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061E587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5355E0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</w:t>
            </w:r>
          </w:p>
          <w:p w14:paraId="7B65B36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7A01D0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  <w:p w14:paraId="24859E2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5123D5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7C87C1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14D426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0BF8CD7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2EF57F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130DE51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1719D95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5B333A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hanging="56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6D2244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hanging="56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545" w:type="pct"/>
          </w:tcPr>
          <w:p w14:paraId="56C5922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ЛР13-ЛР23</w:t>
            </w:r>
          </w:p>
        </w:tc>
        <w:tc>
          <w:tcPr>
            <w:tcW w:w="423" w:type="pct"/>
            <w:vMerge w:val="restart"/>
            <w:vAlign w:val="center"/>
          </w:tcPr>
          <w:p w14:paraId="7483BE8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7D30FFE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5BD6506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47D779A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3061D2C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33E00C7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354AE17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14B92AF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1EB2F6B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1.1</w:t>
            </w:r>
          </w:p>
        </w:tc>
        <w:tc>
          <w:tcPr>
            <w:tcW w:w="421" w:type="pct"/>
            <w:vMerge w:val="restart"/>
            <w:vAlign w:val="center"/>
          </w:tcPr>
          <w:p w14:paraId="52AEA26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1.1. 01</w:t>
            </w:r>
          </w:p>
          <w:p w14:paraId="1099AC9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1.1. 01</w:t>
            </w:r>
          </w:p>
          <w:p w14:paraId="727F5F9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1.1. 02</w:t>
            </w:r>
          </w:p>
        </w:tc>
      </w:tr>
      <w:tr w:rsidR="00D369D2" w14:paraId="176A9FD8" w14:textId="77777777" w:rsidTr="00EF7CEF">
        <w:trPr>
          <w:trHeight w:val="70"/>
        </w:trPr>
        <w:tc>
          <w:tcPr>
            <w:tcW w:w="1288" w:type="pct"/>
            <w:gridSpan w:val="2"/>
            <w:vMerge/>
          </w:tcPr>
          <w:p w14:paraId="1186BFB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4" w:type="pct"/>
            <w:gridSpan w:val="2"/>
          </w:tcPr>
          <w:p w14:paraId="797578B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98" w:type="pct"/>
            <w:vMerge/>
          </w:tcPr>
          <w:p w14:paraId="2AA3F46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45" w:type="pct"/>
          </w:tcPr>
          <w:p w14:paraId="6EE3954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3" w:type="pct"/>
            <w:vMerge/>
            <w:vAlign w:val="center"/>
          </w:tcPr>
          <w:p w14:paraId="2BE3267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1" w:type="pct"/>
            <w:vMerge/>
            <w:vAlign w:val="center"/>
          </w:tcPr>
          <w:p w14:paraId="4447F40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D369D2" w14:paraId="7A0B13B1" w14:textId="77777777" w:rsidTr="00EF7CEF">
        <w:trPr>
          <w:trHeight w:val="434"/>
        </w:trPr>
        <w:tc>
          <w:tcPr>
            <w:tcW w:w="1288" w:type="pct"/>
            <w:gridSpan w:val="2"/>
            <w:vMerge w:val="restart"/>
          </w:tcPr>
          <w:p w14:paraId="7082E46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1.5. Эксплуатация кранов металлургического производства</w:t>
            </w:r>
          </w:p>
        </w:tc>
        <w:tc>
          <w:tcPr>
            <w:tcW w:w="1624" w:type="pct"/>
            <w:gridSpan w:val="2"/>
          </w:tcPr>
          <w:p w14:paraId="68803EF1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98" w:type="pct"/>
            <w:vAlign w:val="center"/>
          </w:tcPr>
          <w:p w14:paraId="1AFB9E5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545" w:type="pct"/>
          </w:tcPr>
          <w:p w14:paraId="41F6FE1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23" w:type="pct"/>
            <w:vAlign w:val="center"/>
          </w:tcPr>
          <w:p w14:paraId="3B7ED44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21" w:type="pct"/>
            <w:vAlign w:val="center"/>
          </w:tcPr>
          <w:p w14:paraId="0BA2A7C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D369D2" w14:paraId="6EF5132E" w14:textId="77777777" w:rsidTr="00EF7CEF">
        <w:trPr>
          <w:trHeight w:val="409"/>
        </w:trPr>
        <w:tc>
          <w:tcPr>
            <w:tcW w:w="1288" w:type="pct"/>
            <w:gridSpan w:val="2"/>
            <w:vMerge/>
          </w:tcPr>
          <w:p w14:paraId="15FF796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4" w:type="pct"/>
            <w:gridSpan w:val="2"/>
          </w:tcPr>
          <w:p w14:paraId="04E1CB2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653A488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Эксплуатационная документация. Перечень и содержание.</w:t>
            </w:r>
          </w:p>
          <w:p w14:paraId="07FCCB25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080A0018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02B24E4C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0D726838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Изучение паспорта крана;</w:t>
            </w:r>
          </w:p>
          <w:p w14:paraId="7914DF12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Знакомство с руководством по эксплуатации ПС;</w:t>
            </w:r>
          </w:p>
          <w:p w14:paraId="30BEA542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Изучение инструкции по монтажу;</w:t>
            </w:r>
          </w:p>
          <w:p w14:paraId="1CD6A839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 Изучение процедуры регистрации грузоподъемных кранов в органах Ростехнадзора и на предприятии;</w:t>
            </w:r>
          </w:p>
          <w:p w14:paraId="720064FA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Заполнение паспорта мостового крана общего назначения;</w:t>
            </w:r>
          </w:p>
          <w:p w14:paraId="142EB599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6. Составление разрешения на пуск в работу крана.</w:t>
            </w:r>
          </w:p>
          <w:p w14:paraId="5EF95BE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1F47F5BA" w14:textId="77777777" w:rsidR="00D369D2" w:rsidRDefault="00D369D2">
            <w:pPr>
              <w:pStyle w:val="1f3"/>
              <w:widowControl w:val="0"/>
              <w:numPr>
                <w:ilvl w:val="0"/>
                <w:numId w:val="3"/>
              </w:numPr>
              <w:tabs>
                <w:tab w:val="clear" w:pos="0"/>
                <w:tab w:val="left" w:pos="241"/>
              </w:tabs>
              <w:spacing w:before="0" w:after="0"/>
              <w:ind w:left="0" w:firstLine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освидетельствование крана;</w:t>
            </w:r>
          </w:p>
          <w:p w14:paraId="26AAB29E" w14:textId="77777777" w:rsidR="00D369D2" w:rsidRDefault="00D369D2">
            <w:pPr>
              <w:pStyle w:val="1f3"/>
              <w:widowControl w:val="0"/>
              <w:numPr>
                <w:ilvl w:val="0"/>
                <w:numId w:val="3"/>
              </w:numPr>
              <w:tabs>
                <w:tab w:val="clear" w:pos="0"/>
                <w:tab w:val="left" w:pos="241"/>
              </w:tabs>
              <w:spacing w:before="0" w:after="0"/>
              <w:ind w:left="0" w:firstLine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Правила регистрации, технического освидетельствования и получение разрешения на работу крана.</w:t>
            </w:r>
          </w:p>
          <w:p w14:paraId="7D932D43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123C69B0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32AF52A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0B021EEB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Процедура регистрации грузоподъемных кранов в органах Ростехнадзора и на предприятии;</w:t>
            </w:r>
          </w:p>
          <w:p w14:paraId="6B68DFD5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Процедура полного и частичного технического освидетельствования мостовых кранов.</w:t>
            </w:r>
          </w:p>
          <w:p w14:paraId="315FCCA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433A7689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Производственная инструкция машиниста крана. Основные положения.</w:t>
            </w:r>
          </w:p>
          <w:p w14:paraId="34E24022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66C33470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69BF8F9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74F48B10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1.Составление таблиц - вахтенный журнал и производственная инструкция ОАО «НПК УВЗ»;</w:t>
            </w:r>
          </w:p>
          <w:p w14:paraId="6487E4A3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Изучение особенностей эксплуатации металлургических кранов специального назначения;</w:t>
            </w:r>
          </w:p>
          <w:p w14:paraId="4C5B3CEC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Бирочная система подключения и отключения оборудования, машин и механизмов.</w:t>
            </w:r>
          </w:p>
          <w:p w14:paraId="633CFF4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361B1772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Организация производства работ кранов металлургического производства.</w:t>
            </w:r>
          </w:p>
          <w:p w14:paraId="485F4E86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0B5449EB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3BA46AA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2D9D526E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Контрольная работа;</w:t>
            </w:r>
          </w:p>
          <w:p w14:paraId="077008CD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Составление алгоритма приема и сдачи смены;</w:t>
            </w:r>
          </w:p>
          <w:p w14:paraId="700E54D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3. Основные правила подъема и перемещения грузов грузоподъемными кранами общего и специального назначения.</w:t>
            </w:r>
          </w:p>
          <w:p w14:paraId="70D9E165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71A8D480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74ED3998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Практические занятия:</w:t>
            </w:r>
          </w:p>
          <w:p w14:paraId="4BC7693D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Рациональные и безопасные приемы работы на кранах;</w:t>
            </w:r>
          </w:p>
          <w:p w14:paraId="3C1D2E1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  <w:bCs/>
              </w:rPr>
              <w:t xml:space="preserve"> Составление графика и последовательности выполнения операций. Основные этапы и правила;</w:t>
            </w:r>
          </w:p>
          <w:p w14:paraId="467DF58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3.Составление таблицы «Безопасные приемы работы на кранах».</w:t>
            </w:r>
          </w:p>
          <w:p w14:paraId="69413FB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0735489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Расположение обслуживаемых агрегатов и участков.</w:t>
            </w:r>
          </w:p>
          <w:p w14:paraId="222F6450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работы:</w:t>
            </w:r>
          </w:p>
          <w:p w14:paraId="0F280A29" w14:textId="77777777" w:rsidR="00D369D2" w:rsidRDefault="00D369D2">
            <w:pPr>
              <w:widowControl w:val="0"/>
              <w:tabs>
                <w:tab w:val="left" w:pos="8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0E1A8A1C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2B31050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Ознакомление с основным оборудованием в цехах металлургического производства;</w:t>
            </w:r>
          </w:p>
          <w:p w14:paraId="129AA18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Рабочее место машиниста крана.</w:t>
            </w:r>
          </w:p>
          <w:p w14:paraId="5132A20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3. </w:t>
            </w:r>
            <w:r>
              <w:rPr>
                <w:rFonts w:ascii="Times New Roman" w:hAnsi="Times New Roman"/>
              </w:rPr>
              <w:t>Изучение кабины машиниста крана, измерение основных параметров;</w:t>
            </w:r>
          </w:p>
          <w:p w14:paraId="1E7F1AB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Составление инструкционной карты по организации рабочего места машиниста крана.</w:t>
            </w:r>
          </w:p>
          <w:p w14:paraId="0D31E54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работа:</w:t>
            </w:r>
          </w:p>
          <w:p w14:paraId="4E36CBF5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273B620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практическим и лабораторным занятиям с использованием методических рекомендаций преподавателя, оформление отчетов и подготовка к их защите.</w:t>
            </w:r>
          </w:p>
          <w:p w14:paraId="2C2D63B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тестовых заданий.</w:t>
            </w:r>
          </w:p>
          <w:p w14:paraId="645738E6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Составить </w:t>
            </w:r>
            <w:proofErr w:type="spellStart"/>
            <w:r>
              <w:rPr>
                <w:rFonts w:ascii="Times New Roman" w:hAnsi="Times New Roman"/>
              </w:rPr>
              <w:t>инструкционно</w:t>
            </w:r>
            <w:proofErr w:type="spellEnd"/>
            <w:r>
              <w:rPr>
                <w:rFonts w:ascii="Times New Roman" w:hAnsi="Times New Roman"/>
              </w:rPr>
              <w:t>-технологические карты и памятки по темам:</w:t>
            </w:r>
          </w:p>
          <w:p w14:paraId="012EAC18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Памятка «Безопасная эксплуатация козлового крана»;</w:t>
            </w:r>
          </w:p>
          <w:p w14:paraId="768CD4B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Памятка «Безопасная эксплуатация крана, оснащенного грейфером»;</w:t>
            </w:r>
          </w:p>
          <w:p w14:paraId="13C9023E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Памятка «Безопасная эксплуатация магнитного крана»;</w:t>
            </w:r>
          </w:p>
          <w:p w14:paraId="2167C57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Памятка «Безопасная эксплуатация литейного крана»;</w:t>
            </w:r>
          </w:p>
          <w:p w14:paraId="25101265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Инструкционная карта «Остановка крана на ремонт»;</w:t>
            </w:r>
          </w:p>
          <w:p w14:paraId="749E7931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Инструкционная карта «Внезапная остановка крана»;</w:t>
            </w:r>
          </w:p>
          <w:p w14:paraId="7E9C3818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Инструкционная карта «Погрузка, разгрузка автомашин»;</w:t>
            </w:r>
          </w:p>
          <w:p w14:paraId="4A20F51E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приемки сдачи смены.</w:t>
            </w:r>
          </w:p>
          <w:p w14:paraId="6D68583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Написание реферата на тему:</w:t>
            </w:r>
          </w:p>
          <w:p w14:paraId="570DFBEB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Современное оборудование, применяемое в цехах металлургического производства». ОАО «НПК УВЗ» как стратегический партнер ГАПОУ СО «НТТМПС».</w:t>
            </w:r>
            <w:r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698" w:type="pct"/>
          </w:tcPr>
          <w:p w14:paraId="4E86459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2</w:t>
            </w:r>
          </w:p>
          <w:p w14:paraId="10291FF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4BC9D6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2EF3B4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EC1075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  <w:p w14:paraId="5E43E04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CFF38A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62CBE4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D8D57D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26F414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127EB6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37F9C0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19078F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E7CF10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7A37387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37EEDE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77A60C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CDECD2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A70AFA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0105245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D30F36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69F6F4E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21D77F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F900DD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4705D3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5B47B3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  <w:p w14:paraId="27E7D95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489382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F3C9C7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34C639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  <w:p w14:paraId="54948AB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1997A0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7EBFEB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397A2F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B53106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CA92E3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15FA67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D80ED3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6619C26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543EA2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97A698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82F42F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828352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  <w:p w14:paraId="598AE61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0A9D58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E7249D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18822E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EB0220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61566A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E0F791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2A56D8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F68A05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BDC664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  <w:p w14:paraId="014C73A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CFDC0FB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DE14BE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72ABA4F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D3A422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F091A7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B489BC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7B8CC747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2C5F28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EF5986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EE3A6B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E7EABE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6C9530A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277726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B6D5C4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D7A98E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3482F0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3411556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2DC260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2AC150A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14</w:t>
            </w:r>
          </w:p>
          <w:p w14:paraId="1EAFD084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9DF0E0D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D2AFF1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5" w:type="pct"/>
          </w:tcPr>
          <w:p w14:paraId="5589AEB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ЛР13-ЛР23</w:t>
            </w:r>
          </w:p>
        </w:tc>
        <w:tc>
          <w:tcPr>
            <w:tcW w:w="423" w:type="pct"/>
            <w:vAlign w:val="center"/>
          </w:tcPr>
          <w:p w14:paraId="1E00584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0E4785A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68DFBDD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6A8307A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3FCA232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48B38EE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2B7EC1F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38E3C61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15345F3E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1.1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ПК 1.2</w:t>
            </w:r>
          </w:p>
          <w:p w14:paraId="1536880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1.3</w:t>
            </w:r>
          </w:p>
        </w:tc>
        <w:tc>
          <w:tcPr>
            <w:tcW w:w="421" w:type="pct"/>
            <w:vAlign w:val="center"/>
          </w:tcPr>
          <w:p w14:paraId="680DE28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1.1. 01</w:t>
            </w:r>
          </w:p>
          <w:p w14:paraId="77B7B79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1.1. 02</w:t>
            </w:r>
          </w:p>
          <w:p w14:paraId="5E0B33A9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1.1. 03</w:t>
            </w:r>
          </w:p>
          <w:p w14:paraId="6EC9B48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1.1. 01</w:t>
            </w:r>
          </w:p>
          <w:p w14:paraId="4B1FB2F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1.1. 02</w:t>
            </w:r>
          </w:p>
          <w:p w14:paraId="1A2103B3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1.1. 03</w:t>
            </w:r>
          </w:p>
          <w:p w14:paraId="7F97A152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1.2. 01</w:t>
            </w:r>
          </w:p>
          <w:p w14:paraId="7714C8F0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1.2. 01</w:t>
            </w:r>
          </w:p>
          <w:p w14:paraId="736D8CA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1.2. 02</w:t>
            </w:r>
          </w:p>
          <w:p w14:paraId="4CB9F168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1.2. 03</w:t>
            </w:r>
          </w:p>
          <w:p w14:paraId="146EFDAC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1.2. 04</w:t>
            </w:r>
          </w:p>
          <w:p w14:paraId="01066FA1" w14:textId="77777777" w:rsidR="00D369D2" w:rsidRDefault="00D369D2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3 1.3. 05</w:t>
            </w:r>
          </w:p>
        </w:tc>
      </w:tr>
      <w:tr w:rsidR="00D369D2" w14:paraId="37EACA8B" w14:textId="77777777" w:rsidTr="00EF7CEF">
        <w:trPr>
          <w:trHeight w:val="495"/>
        </w:trPr>
        <w:tc>
          <w:tcPr>
            <w:tcW w:w="2912" w:type="pct"/>
            <w:gridSpan w:val="4"/>
          </w:tcPr>
          <w:p w14:paraId="4AEDC58C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Учебная практика 01.01.</w:t>
            </w:r>
          </w:p>
          <w:p w14:paraId="1EC0583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работ: </w:t>
            </w:r>
            <w:r>
              <w:rPr>
                <w:rFonts w:ascii="Times New Roman" w:hAnsi="Times New Roman"/>
                <w:bCs/>
              </w:rPr>
              <w:t>Отработка приемов управления краном на компьютерном тренажере мостового крана при перемещении  грузов различной конфигурации. С</w:t>
            </w:r>
            <w:r>
              <w:rPr>
                <w:rFonts w:ascii="Times New Roman" w:hAnsi="Times New Roman"/>
              </w:rPr>
              <w:t>оответствуют 2 разряду:</w:t>
            </w:r>
          </w:p>
          <w:p w14:paraId="5404ECFA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</w:tabs>
              <w:spacing w:before="0" w:after="0"/>
              <w:ind w:left="0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Вводное занятие. Инструктаж по охране труда, технике безопасности при выполнении работ на компьютерном тренажере мостового крана в кабинете-лаборатории. </w:t>
            </w:r>
            <w:proofErr w:type="spellStart"/>
            <w:r>
              <w:rPr>
                <w:sz w:val="22"/>
                <w:szCs w:val="22"/>
              </w:rPr>
              <w:t>Правила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электробезопасности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пожарной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безопасности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C041919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Знакомство с тренажером-имитатором мостового крана;</w:t>
            </w:r>
          </w:p>
          <w:p w14:paraId="2443AB9A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Знакомство с рабочим местом машиниста крана;</w:t>
            </w:r>
          </w:p>
          <w:p w14:paraId="531AEC6A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Знакомство с производственным участком и его оборудованием;</w:t>
            </w:r>
          </w:p>
          <w:p w14:paraId="4AEC848F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Подготовка тренажера имитатора мостового крана к работе;</w:t>
            </w:r>
          </w:p>
          <w:p w14:paraId="6EA64AEC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</w:tabs>
              <w:spacing w:before="0" w:after="0"/>
              <w:ind w:left="0" w:firstLine="14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Приемы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управления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механизмами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подъема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7C952BED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</w:tabs>
              <w:spacing w:before="0" w:after="0"/>
              <w:ind w:left="0" w:firstLine="14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Приемы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управления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перемещением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моста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01C32E65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Приемы управления перемещением грузовой тележки;</w:t>
            </w:r>
          </w:p>
          <w:p w14:paraId="37D77F94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Приемы управления механизмами подъема, перемещения моста и грузовой тележки;</w:t>
            </w:r>
          </w:p>
          <w:p w14:paraId="61463505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Приемы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перемещения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штучного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груза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D6CF301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Приемы перемещения штучного груза в ограниченное время;</w:t>
            </w:r>
          </w:p>
          <w:p w14:paraId="37B366AC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Практическая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проверочная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работа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7876B13E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Управление тренажером мостового кран при выполнении работ с независимыми крюками;</w:t>
            </w:r>
          </w:p>
          <w:p w14:paraId="7C7A92C7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Задание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>
              <w:rPr>
                <w:sz w:val="22"/>
                <w:szCs w:val="22"/>
              </w:rPr>
              <w:t>точное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перемещение</w:t>
            </w:r>
            <w:proofErr w:type="spellEnd"/>
            <w:r>
              <w:rPr>
                <w:sz w:val="22"/>
                <w:szCs w:val="22"/>
              </w:rPr>
              <w:t xml:space="preserve"> 1;</w:t>
            </w:r>
          </w:p>
          <w:p w14:paraId="055DD4DB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- точное перемещение 1 в ограниченное время;</w:t>
            </w:r>
          </w:p>
          <w:p w14:paraId="7BBB9312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Задание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>
              <w:rPr>
                <w:sz w:val="22"/>
                <w:szCs w:val="22"/>
              </w:rPr>
              <w:t>точное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перемещение</w:t>
            </w:r>
            <w:proofErr w:type="spellEnd"/>
            <w:r>
              <w:rPr>
                <w:sz w:val="22"/>
                <w:szCs w:val="22"/>
              </w:rPr>
              <w:t xml:space="preserve"> 2;</w:t>
            </w:r>
          </w:p>
          <w:p w14:paraId="66061E9C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- точное перемещение в ограниченное время;</w:t>
            </w:r>
          </w:p>
          <w:p w14:paraId="13D1374B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Задание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тоннель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C42EBF2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Практическая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проверочная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работа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0E62897F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Управление тренажером мостового кран при выполнении работ с независимыми крюками;</w:t>
            </w:r>
          </w:p>
          <w:p w14:paraId="754173CC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Приемы управления тренажером мостового кран при выполнении работ с траверсой;</w:t>
            </w:r>
          </w:p>
          <w:p w14:paraId="6B044ED2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установка грузов в штабель (один ярус);</w:t>
            </w:r>
          </w:p>
          <w:p w14:paraId="1F50B5EB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установка грузов в штабель (два яруса);</w:t>
            </w:r>
          </w:p>
          <w:p w14:paraId="765FB3F0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установка грузов в штабель (три яруса);</w:t>
            </w:r>
          </w:p>
          <w:p w14:paraId="5086E789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точное перемещение длинномерных грузов;</w:t>
            </w:r>
          </w:p>
          <w:p w14:paraId="626D5B98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погрузка труб в прицеп;</w:t>
            </w:r>
          </w:p>
          <w:p w14:paraId="185FB47B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установка грузов в штабель в ограниченное время (один ярус);</w:t>
            </w:r>
          </w:p>
          <w:p w14:paraId="2A9B997E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установка грузов в штабель в ограниченное время (два яруса);</w:t>
            </w:r>
          </w:p>
          <w:p w14:paraId="2E5C4334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установка грузов в штабель (три яруса) в ограниченное время;</w:t>
            </w:r>
          </w:p>
          <w:p w14:paraId="248ADFDC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точное перемещение длинномерных грузов в ограниченное время;</w:t>
            </w:r>
          </w:p>
          <w:p w14:paraId="7EBAB6B6" w14:textId="77777777" w:rsidR="00D369D2" w:rsidRDefault="00D369D2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погрузка труб в прицеп в ограниченное время;</w:t>
            </w:r>
          </w:p>
          <w:p w14:paraId="5C00625F" w14:textId="77777777" w:rsidR="00EF7CEF" w:rsidRDefault="00D369D2" w:rsidP="00EF7CEF">
            <w:pPr>
              <w:pStyle w:val="1f3"/>
              <w:widowControl w:val="0"/>
              <w:numPr>
                <w:ilvl w:val="0"/>
                <w:numId w:val="9"/>
              </w:numPr>
              <w:tabs>
                <w:tab w:val="left" w:pos="326"/>
                <w:tab w:val="left" w:pos="567"/>
              </w:tabs>
              <w:spacing w:before="0" w:after="0"/>
              <w:ind w:left="0" w:firstLine="14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Задание – тоннель, в ограниченное время</w:t>
            </w:r>
            <w:r w:rsidR="00EF7CEF">
              <w:rPr>
                <w:sz w:val="22"/>
                <w:szCs w:val="22"/>
                <w:lang w:val="ru-RU"/>
              </w:rPr>
              <w:t>.</w:t>
            </w:r>
          </w:p>
          <w:p w14:paraId="15CAB2E7" w14:textId="77777777" w:rsidR="00EF7CEF" w:rsidRDefault="00EF7CEF" w:rsidP="00EF7CEF">
            <w:pPr>
              <w:pStyle w:val="1f3"/>
              <w:widowControl w:val="0"/>
              <w:tabs>
                <w:tab w:val="left" w:pos="326"/>
                <w:tab w:val="left" w:pos="567"/>
              </w:tabs>
              <w:spacing w:before="0" w:after="0"/>
              <w:ind w:left="142"/>
              <w:rPr>
                <w:sz w:val="22"/>
                <w:szCs w:val="22"/>
                <w:lang w:val="ru-RU"/>
              </w:rPr>
            </w:pPr>
          </w:p>
          <w:p w14:paraId="1C3DF9F9" w14:textId="77777777" w:rsidR="00D369D2" w:rsidRPr="00EF7CEF" w:rsidRDefault="00D369D2" w:rsidP="00EF7CEF">
            <w:pPr>
              <w:pStyle w:val="1f3"/>
              <w:widowControl w:val="0"/>
              <w:tabs>
                <w:tab w:val="left" w:pos="326"/>
                <w:tab w:val="left" w:pos="567"/>
              </w:tabs>
              <w:spacing w:before="0" w:after="0"/>
              <w:ind w:left="142"/>
              <w:rPr>
                <w:sz w:val="22"/>
                <w:szCs w:val="22"/>
                <w:lang w:val="ru-RU"/>
              </w:rPr>
            </w:pPr>
            <w:r w:rsidRPr="00EF7CEF">
              <w:rPr>
                <w:sz w:val="22"/>
                <w:szCs w:val="22"/>
              </w:rPr>
              <w:t xml:space="preserve">Дифференцированный зачет. </w:t>
            </w:r>
          </w:p>
          <w:p w14:paraId="10AB85D3" w14:textId="77777777" w:rsidR="00CD4201" w:rsidRDefault="00CD4201" w:rsidP="00CD4201">
            <w:pPr>
              <w:pStyle w:val="1f3"/>
              <w:widowControl w:val="0"/>
              <w:tabs>
                <w:tab w:val="left" w:pos="326"/>
                <w:tab w:val="left" w:pos="567"/>
              </w:tabs>
              <w:spacing w:before="0" w:after="0"/>
              <w:ind w:left="142"/>
              <w:rPr>
                <w:sz w:val="22"/>
                <w:szCs w:val="22"/>
              </w:rPr>
            </w:pPr>
          </w:p>
          <w:p w14:paraId="1F39A441" w14:textId="77777777" w:rsidR="00D369D2" w:rsidRDefault="00D369D2">
            <w:pPr>
              <w:widowControl w:val="0"/>
              <w:tabs>
                <w:tab w:val="left" w:pos="326"/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01.01</w:t>
            </w:r>
          </w:p>
          <w:p w14:paraId="015F18B9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труда при управлении кранами металлургического производства.</w:t>
            </w:r>
          </w:p>
          <w:p w14:paraId="38443325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приемов управления обесточенным краном. </w:t>
            </w:r>
          </w:p>
          <w:p w14:paraId="2B6AE64A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включения крана.</w:t>
            </w:r>
          </w:p>
          <w:p w14:paraId="3F116DA3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исправного действия устройств и приборов безопасности.</w:t>
            </w:r>
          </w:p>
          <w:p w14:paraId="1AA7EE5E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операций по управлению краном (включение контроллеров; регулировка скорости).</w:t>
            </w:r>
          </w:p>
          <w:p w14:paraId="3770520F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навыков приема торможения.</w:t>
            </w:r>
          </w:p>
          <w:p w14:paraId="6B08CEFB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навыков по управлению краном на холостом ходу.</w:t>
            </w:r>
          </w:p>
          <w:p w14:paraId="4BF9629A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приемов устранения раскачивания </w:t>
            </w:r>
            <w:proofErr w:type="spellStart"/>
            <w:r>
              <w:rPr>
                <w:rFonts w:ascii="Times New Roman" w:hAnsi="Times New Roman"/>
              </w:rPr>
              <w:t>блочно</w:t>
            </w:r>
            <w:proofErr w:type="spellEnd"/>
            <w:r>
              <w:rPr>
                <w:rFonts w:ascii="Times New Roman" w:hAnsi="Times New Roman"/>
              </w:rPr>
              <w:t>-крюковой подвески.</w:t>
            </w:r>
          </w:p>
          <w:p w14:paraId="39488BAE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управления краном при подъеме и опускании груза.</w:t>
            </w:r>
          </w:p>
          <w:p w14:paraId="2F2374F8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приемов управления механизмом передвижения моста крана.</w:t>
            </w:r>
          </w:p>
          <w:p w14:paraId="7E4B1100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приемов управления механизмом передвижения тележки крана.</w:t>
            </w:r>
          </w:p>
          <w:p w14:paraId="20D83512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управления всеми видами передвижения, при работе одновременно двумя контроллерами.</w:t>
            </w:r>
          </w:p>
          <w:p w14:paraId="2178C7FC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навыков плавного торможения всех механизмов крана.</w:t>
            </w:r>
          </w:p>
          <w:p w14:paraId="319CDD39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транспортировки груза по производственному участку без качки.</w:t>
            </w:r>
          </w:p>
          <w:p w14:paraId="69DFA2E7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приемов транспортировки груза вдоль пролета цеха и над встречающимися предметами.</w:t>
            </w:r>
          </w:p>
          <w:p w14:paraId="437977E5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управления краном с автоматическими грузозахватными приспособлениями.</w:t>
            </w:r>
          </w:p>
          <w:p w14:paraId="25F96F53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Управление краном при транспортировке мелкоштучных и сыпучих грузов.</w:t>
            </w:r>
          </w:p>
          <w:p w14:paraId="6D30828A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краном при транспортировке длинномерных грузов.</w:t>
            </w:r>
          </w:p>
          <w:p w14:paraId="790CDB98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приемов складирования грузов на производственном участке.</w:t>
            </w:r>
          </w:p>
          <w:p w14:paraId="7D5152F9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управления краном при погрузке и разгрузке автомашин.</w:t>
            </w:r>
          </w:p>
          <w:p w14:paraId="33E904EE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кантовки коробок с мусором.</w:t>
            </w:r>
          </w:p>
          <w:p w14:paraId="0D6EFCA6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управления грейферным краном.</w:t>
            </w:r>
          </w:p>
          <w:p w14:paraId="75DF2C24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управления магнитным краном.</w:t>
            </w:r>
          </w:p>
          <w:p w14:paraId="0DAD57FE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приемов управления </w:t>
            </w:r>
            <w:proofErr w:type="spellStart"/>
            <w:r>
              <w:rPr>
                <w:rFonts w:ascii="Times New Roman" w:hAnsi="Times New Roman"/>
              </w:rPr>
              <w:t>магнитно</w:t>
            </w:r>
            <w:proofErr w:type="spellEnd"/>
            <w:r>
              <w:rPr>
                <w:rFonts w:ascii="Times New Roman" w:hAnsi="Times New Roman"/>
              </w:rPr>
              <w:t xml:space="preserve"> – грейферным краном.</w:t>
            </w:r>
          </w:p>
          <w:p w14:paraId="4E1568F0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операций по управлению козловым краном.</w:t>
            </w:r>
          </w:p>
          <w:p w14:paraId="2667ABD6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операций по управлению полукозловым краном при выполнении погрузочно-разгрузочных работ в конверторных цехах.</w:t>
            </w:r>
          </w:p>
          <w:p w14:paraId="7237F2C0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консольным краном при выполнении работ по обслуживанию производственного процесса доменного цеха.</w:t>
            </w:r>
          </w:p>
          <w:p w14:paraId="6768B0ED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погрузочно-разгрузочных работ  в соответствии со схемами строповки.</w:t>
            </w:r>
          </w:p>
          <w:p w14:paraId="365853A2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краном по ходу технологического процесса цеха.</w:t>
            </w:r>
          </w:p>
          <w:p w14:paraId="758D3807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Разгрузка и погрузка ж/д платформ и полувагонов краном общего назначения.</w:t>
            </w:r>
          </w:p>
          <w:p w14:paraId="45AB5E00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Погрузка и разгрузка ж/д платформ и полувагонов магнитным краном.</w:t>
            </w:r>
          </w:p>
          <w:p w14:paraId="5A4210C6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Погрузка и разгрузка </w:t>
            </w:r>
            <w:proofErr w:type="spellStart"/>
            <w:r>
              <w:rPr>
                <w:rFonts w:ascii="Times New Roman" w:hAnsi="Times New Roman"/>
              </w:rPr>
              <w:t>жд</w:t>
            </w:r>
            <w:proofErr w:type="spellEnd"/>
            <w:r>
              <w:rPr>
                <w:rFonts w:ascii="Times New Roman" w:hAnsi="Times New Roman"/>
              </w:rPr>
              <w:t xml:space="preserve"> полувагонов грейферным краном.</w:t>
            </w:r>
          </w:p>
          <w:p w14:paraId="338A4F8D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Подъем транспортировка и опускание грузов автоматическими захватами.</w:t>
            </w:r>
          </w:p>
          <w:p w14:paraId="5C1AA2F9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захвата и транспортировки грузов скобой.</w:t>
            </w:r>
          </w:p>
          <w:p w14:paraId="04EB00A1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складирования пачек листового металла в штабеля клещевыми захватами.</w:t>
            </w:r>
          </w:p>
          <w:p w14:paraId="4683CF9E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всех операций краном на производственном участке.</w:t>
            </w:r>
          </w:p>
          <w:p w14:paraId="49C0C3E7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правил подъема груза, не имеющего схемы строповки.</w:t>
            </w:r>
          </w:p>
          <w:p w14:paraId="03285727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Съем рулонов с транспортера  и складирование их согласно схеме складирования.</w:t>
            </w:r>
          </w:p>
          <w:p w14:paraId="3DA42BAA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краном при транспортировке коробов с металлом.</w:t>
            </w:r>
          </w:p>
          <w:p w14:paraId="5E2BF0F3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Кантовка коробов с металлом в автомашины.</w:t>
            </w:r>
          </w:p>
          <w:p w14:paraId="56C7831A" w14:textId="77777777" w:rsidR="00D369D2" w:rsidRDefault="00D369D2">
            <w:pPr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210"/>
                <w:tab w:val="left" w:pos="360"/>
                <w:tab w:val="left" w:pos="540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операций по подъему и транспортировке груза по команде стропальщика.</w:t>
            </w:r>
          </w:p>
          <w:p w14:paraId="3EFD5AB5" w14:textId="77777777" w:rsidR="00D369D2" w:rsidRDefault="00D369D2">
            <w:pPr>
              <w:widowControl w:val="0"/>
              <w:tabs>
                <w:tab w:val="left" w:pos="210"/>
                <w:tab w:val="left" w:pos="326"/>
                <w:tab w:val="left" w:pos="360"/>
                <w:tab w:val="left" w:pos="540"/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управления краном при погрузке металлической стружки в специальную тару.</w:t>
            </w:r>
          </w:p>
          <w:p w14:paraId="188D9890" w14:textId="77777777" w:rsidR="00D369D2" w:rsidRDefault="00D369D2">
            <w:pPr>
              <w:pStyle w:val="1f3"/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345"/>
              </w:tabs>
              <w:spacing w:before="0" w:after="0"/>
              <w:ind w:left="0"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Промышленная безопасность машиниста крана металлургического производства.</w:t>
            </w:r>
          </w:p>
          <w:p w14:paraId="0B2298BE" w14:textId="77777777" w:rsidR="00D369D2" w:rsidRDefault="00D369D2">
            <w:pPr>
              <w:pStyle w:val="1f3"/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345"/>
              </w:tabs>
              <w:spacing w:before="0" w:after="0"/>
              <w:ind w:left="0"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Получение ключ-марки с записью в журнале, сведений о состоянии крана металлургического производства.</w:t>
            </w:r>
          </w:p>
          <w:p w14:paraId="494A6EFD" w14:textId="77777777" w:rsidR="00D369D2" w:rsidRDefault="00D369D2">
            <w:pPr>
              <w:pStyle w:val="1f3"/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345"/>
              </w:tabs>
              <w:spacing w:before="0" w:after="0"/>
              <w:ind w:left="0"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Устранение выявленных недостатков в работе крана металлургического производства.</w:t>
            </w:r>
          </w:p>
          <w:p w14:paraId="4790C211" w14:textId="77777777" w:rsidR="00D369D2" w:rsidRDefault="00D369D2">
            <w:pPr>
              <w:pStyle w:val="1f3"/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345"/>
              </w:tabs>
              <w:spacing w:before="0" w:after="0"/>
              <w:ind w:left="0" w:firstLine="0"/>
              <w:rPr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  <w:t>Загрузка заготовок в  вагоны со склада готовой продукции.</w:t>
            </w:r>
          </w:p>
          <w:p w14:paraId="1771DE12" w14:textId="77777777" w:rsidR="00D369D2" w:rsidRDefault="00D369D2">
            <w:pPr>
              <w:pStyle w:val="1f3"/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345"/>
              </w:tabs>
              <w:spacing w:before="0" w:after="0"/>
              <w:ind w:left="0"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Подъем и перемещение груза двумя кранами.</w:t>
            </w:r>
          </w:p>
          <w:p w14:paraId="06610E7E" w14:textId="77777777" w:rsidR="00D369D2" w:rsidRDefault="00D369D2">
            <w:pPr>
              <w:pStyle w:val="1f3"/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345"/>
              </w:tabs>
              <w:spacing w:before="0" w:after="0"/>
              <w:ind w:left="0"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Строповка грузоподъемного электромагнита, подъем и перемещение стружки.</w:t>
            </w:r>
          </w:p>
          <w:p w14:paraId="5475A2DB" w14:textId="77777777" w:rsidR="00D369D2" w:rsidRDefault="00D369D2">
            <w:pPr>
              <w:pStyle w:val="1f3"/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345"/>
              </w:tabs>
              <w:spacing w:before="0" w:after="0"/>
              <w:ind w:left="0"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Зацепка ящика </w:t>
            </w:r>
            <w:proofErr w:type="spellStart"/>
            <w:r>
              <w:rPr>
                <w:sz w:val="22"/>
                <w:szCs w:val="22"/>
                <w:lang w:val="ru-RU"/>
              </w:rPr>
              <w:t>четырехветвевым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клещевым захватом.</w:t>
            </w:r>
          </w:p>
          <w:p w14:paraId="3FF59668" w14:textId="77777777" w:rsidR="00D369D2" w:rsidRDefault="00D369D2">
            <w:pPr>
              <w:pStyle w:val="1f3"/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345"/>
              </w:tabs>
              <w:spacing w:before="0" w:after="0"/>
              <w:ind w:left="0"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Зацепка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короба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кантовании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4B97EE5F" w14:textId="77777777" w:rsidR="00D369D2" w:rsidRDefault="00D369D2">
            <w:pPr>
              <w:pStyle w:val="1f3"/>
              <w:widowControl w:val="0"/>
              <w:numPr>
                <w:ilvl w:val="0"/>
                <w:numId w:val="11"/>
              </w:numPr>
              <w:tabs>
                <w:tab w:val="clear" w:pos="340"/>
                <w:tab w:val="left" w:pos="345"/>
              </w:tabs>
              <w:spacing w:before="0" w:after="0"/>
              <w:ind w:left="0"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Кантовка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груза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698" w:type="pct"/>
          </w:tcPr>
          <w:p w14:paraId="1EA07D2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216</w:t>
            </w:r>
          </w:p>
          <w:p w14:paraId="0DEDA4A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0D139B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5A0B03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094525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527CE2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31DE79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D49A7A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DB2774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297D51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5D5859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B73470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078A87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FE3BDA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EEFF3D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669FA6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AB770D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A71EAB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F47125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496E6C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C21087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A4F57D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0EA727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D35BCA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19458A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31A82D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B197EF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C27B66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A8E230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9E29C9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59CEBB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00AEC0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E0D6C49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3FFF8A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DF2CE6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6E4ED9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77B2E6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BAF942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9D4B174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FA89BF0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2731624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4250F49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CC843CD" w14:textId="77777777" w:rsidR="00EF7CEF" w:rsidRDefault="00EF7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29DDF8F9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3A538B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612</w:t>
            </w:r>
          </w:p>
          <w:p w14:paraId="347D3FD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" w:type="pct"/>
            <w:vAlign w:val="center"/>
          </w:tcPr>
          <w:p w14:paraId="4406C48A" w14:textId="77777777" w:rsidR="00CD4201" w:rsidRPr="00CD4201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ЛР13-ЛР23</w:t>
            </w:r>
          </w:p>
        </w:tc>
        <w:tc>
          <w:tcPr>
            <w:tcW w:w="423" w:type="pct"/>
            <w:vAlign w:val="center"/>
          </w:tcPr>
          <w:p w14:paraId="52AECD21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17005384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0290B158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03F02DE7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301D9B7D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7AE2C717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68FCB341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4175AA71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5A18851E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1.1.,</w:t>
            </w:r>
          </w:p>
          <w:p w14:paraId="79B7C874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1.2.,</w:t>
            </w:r>
          </w:p>
          <w:p w14:paraId="1A921450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1.3.</w:t>
            </w:r>
          </w:p>
          <w:p w14:paraId="7121F270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3E5EA76D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1.1. 01</w:t>
            </w:r>
          </w:p>
          <w:p w14:paraId="5049DA70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1.1. 02</w:t>
            </w:r>
          </w:p>
          <w:p w14:paraId="3C4DCC5C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1.1. 03</w:t>
            </w:r>
          </w:p>
          <w:p w14:paraId="0FA5BED1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1.1. 01</w:t>
            </w:r>
          </w:p>
          <w:p w14:paraId="6495FFC9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1.1. 02</w:t>
            </w:r>
          </w:p>
          <w:p w14:paraId="6982B422" w14:textId="77777777" w:rsidR="00D369D2" w:rsidRDefault="00D369D2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1.1. 03</w:t>
            </w:r>
          </w:p>
          <w:p w14:paraId="56456EB1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1.2. 01</w:t>
            </w:r>
          </w:p>
          <w:p w14:paraId="40B45D2F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 01</w:t>
            </w:r>
          </w:p>
          <w:p w14:paraId="6267A897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 02</w:t>
            </w:r>
          </w:p>
          <w:p w14:paraId="3DBBA4DD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 03</w:t>
            </w:r>
          </w:p>
          <w:p w14:paraId="62B07D5D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 04</w:t>
            </w:r>
          </w:p>
          <w:p w14:paraId="27C632C7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3 1.3. 05</w:t>
            </w:r>
          </w:p>
          <w:p w14:paraId="7996B589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1.3. 01</w:t>
            </w:r>
          </w:p>
          <w:p w14:paraId="25BF4048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1.3. 02</w:t>
            </w:r>
          </w:p>
          <w:p w14:paraId="3511D935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01</w:t>
            </w:r>
          </w:p>
          <w:p w14:paraId="08C691EF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02</w:t>
            </w:r>
          </w:p>
          <w:p w14:paraId="44D942D5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03</w:t>
            </w:r>
          </w:p>
          <w:p w14:paraId="5DE5CA61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04</w:t>
            </w:r>
          </w:p>
          <w:p w14:paraId="5391E5BF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05</w:t>
            </w:r>
          </w:p>
          <w:p w14:paraId="1F27A98E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06</w:t>
            </w:r>
          </w:p>
          <w:p w14:paraId="4FA065E8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07</w:t>
            </w:r>
          </w:p>
          <w:p w14:paraId="57724D65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08</w:t>
            </w:r>
          </w:p>
          <w:p w14:paraId="57100CE8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09</w:t>
            </w:r>
          </w:p>
          <w:p w14:paraId="1DCC0BBB" w14:textId="77777777" w:rsidR="00D369D2" w:rsidRDefault="00D369D2" w:rsidP="00CD420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 1.3. 10</w:t>
            </w:r>
          </w:p>
        </w:tc>
      </w:tr>
      <w:tr w:rsidR="00EF7CEF" w14:paraId="2BBEFFE1" w14:textId="77777777" w:rsidTr="00EF7CEF">
        <w:trPr>
          <w:trHeight w:val="495"/>
        </w:trPr>
        <w:tc>
          <w:tcPr>
            <w:tcW w:w="2912" w:type="pct"/>
            <w:gridSpan w:val="4"/>
          </w:tcPr>
          <w:p w14:paraId="45690685" w14:textId="77777777" w:rsidR="00EF7CEF" w:rsidRDefault="00EF7CE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Дифференцированный зачет</w:t>
            </w:r>
          </w:p>
        </w:tc>
        <w:tc>
          <w:tcPr>
            <w:tcW w:w="698" w:type="pct"/>
          </w:tcPr>
          <w:p w14:paraId="692BF5DB" w14:textId="77777777" w:rsidR="00EF7CEF" w:rsidRDefault="00EF7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5" w:type="pct"/>
            <w:vAlign w:val="center"/>
          </w:tcPr>
          <w:p w14:paraId="5683AEB8" w14:textId="77777777" w:rsidR="00EF7CEF" w:rsidRDefault="00EF7CEF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3" w:type="pct"/>
            <w:vAlign w:val="center"/>
          </w:tcPr>
          <w:p w14:paraId="14D2B2B8" w14:textId="77777777" w:rsidR="00EF7CEF" w:rsidRDefault="00EF7CEF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721F0991" w14:textId="77777777" w:rsidR="00EF7CEF" w:rsidRDefault="00EF7CEF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369D2" w14:paraId="1EF90D39" w14:textId="77777777" w:rsidTr="00EF7CEF">
        <w:trPr>
          <w:trHeight w:val="23"/>
        </w:trPr>
        <w:tc>
          <w:tcPr>
            <w:tcW w:w="1191" w:type="pct"/>
            <w:vAlign w:val="center"/>
          </w:tcPr>
          <w:p w14:paraId="596B2C7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1721" w:type="pct"/>
            <w:gridSpan w:val="3"/>
            <w:vAlign w:val="center"/>
          </w:tcPr>
          <w:p w14:paraId="7F96716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49896CE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bCs/>
                <w:i/>
              </w:rPr>
              <w:t>(если предусмотрены)</w:t>
            </w:r>
          </w:p>
        </w:tc>
        <w:tc>
          <w:tcPr>
            <w:tcW w:w="698" w:type="pct"/>
            <w:vAlign w:val="center"/>
          </w:tcPr>
          <w:p w14:paraId="38230CA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545" w:type="pct"/>
          </w:tcPr>
          <w:p w14:paraId="33A9CB8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23" w:type="pct"/>
            <w:vAlign w:val="center"/>
          </w:tcPr>
          <w:p w14:paraId="13F2820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1" w:type="pct"/>
            <w:vAlign w:val="center"/>
          </w:tcPr>
          <w:p w14:paraId="5972AA3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D369D2" w14:paraId="652BDB49" w14:textId="77777777" w:rsidTr="00EF7CEF">
        <w:trPr>
          <w:trHeight w:val="23"/>
        </w:trPr>
        <w:tc>
          <w:tcPr>
            <w:tcW w:w="1191" w:type="pct"/>
            <w:vAlign w:val="center"/>
          </w:tcPr>
          <w:p w14:paraId="537D063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721" w:type="pct"/>
            <w:gridSpan w:val="3"/>
            <w:vAlign w:val="center"/>
          </w:tcPr>
          <w:p w14:paraId="7E655DC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698" w:type="pct"/>
            <w:vAlign w:val="center"/>
          </w:tcPr>
          <w:p w14:paraId="11CA77C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5" w:type="pct"/>
          </w:tcPr>
          <w:p w14:paraId="1F62C06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</w:tcPr>
          <w:p w14:paraId="2A7CDDF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421" w:type="pct"/>
            <w:vAlign w:val="center"/>
          </w:tcPr>
          <w:p w14:paraId="135CAB7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D369D2" w14:paraId="460F8377" w14:textId="77777777" w:rsidTr="00EF7CEF">
        <w:trPr>
          <w:trHeight w:val="23"/>
        </w:trPr>
        <w:tc>
          <w:tcPr>
            <w:tcW w:w="1191" w:type="pct"/>
          </w:tcPr>
          <w:p w14:paraId="5E88698B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01.02. Охрана труда и промышленная безопасность</w:t>
            </w:r>
          </w:p>
        </w:tc>
        <w:tc>
          <w:tcPr>
            <w:tcW w:w="1721" w:type="pct"/>
            <w:gridSpan w:val="3"/>
          </w:tcPr>
          <w:p w14:paraId="3245D42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8" w:type="pct"/>
            <w:vAlign w:val="center"/>
          </w:tcPr>
          <w:p w14:paraId="3BE8FA7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81</w:t>
            </w:r>
          </w:p>
        </w:tc>
        <w:tc>
          <w:tcPr>
            <w:tcW w:w="545" w:type="pct"/>
          </w:tcPr>
          <w:p w14:paraId="73DE863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</w:tcPr>
          <w:p w14:paraId="3ACEFE8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</w:tcPr>
          <w:p w14:paraId="3206B30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3F9DB534" w14:textId="77777777" w:rsidTr="00EF7CEF">
        <w:trPr>
          <w:trHeight w:val="263"/>
        </w:trPr>
        <w:tc>
          <w:tcPr>
            <w:tcW w:w="1191" w:type="pct"/>
            <w:vMerge w:val="restart"/>
            <w:vAlign w:val="center"/>
          </w:tcPr>
          <w:p w14:paraId="5C33373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Законодательные и нормативные документы в области ОТ и ПБ</w:t>
            </w:r>
          </w:p>
        </w:tc>
        <w:tc>
          <w:tcPr>
            <w:tcW w:w="1721" w:type="pct"/>
            <w:gridSpan w:val="3"/>
          </w:tcPr>
          <w:p w14:paraId="33DACBD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98" w:type="pct"/>
          </w:tcPr>
          <w:p w14:paraId="6BC9F4A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45" w:type="pct"/>
          </w:tcPr>
          <w:p w14:paraId="3DBBA1C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</w:tcPr>
          <w:p w14:paraId="623B2E7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</w:tcPr>
          <w:p w14:paraId="13730BF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3D7A903B" w14:textId="77777777" w:rsidTr="00EF7CEF">
        <w:trPr>
          <w:trHeight w:val="2948"/>
        </w:trPr>
        <w:tc>
          <w:tcPr>
            <w:tcW w:w="1191" w:type="pct"/>
            <w:vMerge/>
            <w:vAlign w:val="center"/>
          </w:tcPr>
          <w:p w14:paraId="203D5C8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21" w:type="pct"/>
            <w:gridSpan w:val="3"/>
          </w:tcPr>
          <w:p w14:paraId="6D12F883" w14:textId="77777777" w:rsidR="00D369D2" w:rsidRDefault="00D369D2">
            <w:pPr>
              <w:pStyle w:val="34"/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Содержание:</w:t>
            </w:r>
          </w:p>
          <w:p w14:paraId="0BD49B26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1.Термины и определения основных понятий в области охраны труда и промышленной безопасности.</w:t>
            </w:r>
          </w:p>
          <w:p w14:paraId="7650C776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Практическая работа:</w:t>
            </w:r>
          </w:p>
          <w:p w14:paraId="1400DEB9" w14:textId="77777777" w:rsidR="00D369D2" w:rsidRDefault="00D369D2">
            <w:pPr>
              <w:pStyle w:val="34"/>
              <w:widowControl w:val="0"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 Анализ причин травматизма у машинистов крана;</w:t>
            </w:r>
          </w:p>
          <w:p w14:paraId="006D2592" w14:textId="77777777" w:rsidR="00D369D2" w:rsidRDefault="00D369D2">
            <w:pPr>
              <w:pStyle w:val="34"/>
              <w:widowControl w:val="0"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 Федеральный закон «Об основах охраны труда в РФ;</w:t>
            </w:r>
          </w:p>
          <w:p w14:paraId="7646F4A7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eastAsia="Calibri" w:hAnsi="Times New Roman"/>
                <w:lang w:eastAsia="en-US"/>
              </w:rPr>
              <w:t>Органы управления безопасностью труда, надзора и</w:t>
            </w:r>
          </w:p>
          <w:p w14:paraId="1B24A7BA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контроля за безопасностью труда;</w:t>
            </w:r>
          </w:p>
          <w:p w14:paraId="68434FBA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4.Понятие об опасных и вредных производственных факторах;</w:t>
            </w:r>
          </w:p>
          <w:p w14:paraId="7956858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5. </w:t>
            </w:r>
            <w:r>
              <w:rPr>
                <w:rFonts w:ascii="Times New Roman" w:eastAsia="Calibri" w:hAnsi="Times New Roman"/>
                <w:lang w:eastAsia="en-US"/>
              </w:rPr>
              <w:t>Виды инструктажей по безопасности труда, производственной санитарии и пожарной безопасности.</w:t>
            </w:r>
          </w:p>
        </w:tc>
        <w:tc>
          <w:tcPr>
            <w:tcW w:w="698" w:type="pct"/>
          </w:tcPr>
          <w:p w14:paraId="074CBE7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2634C1C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0FA357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9E14DE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45" w:type="pct"/>
          </w:tcPr>
          <w:p w14:paraId="43774C1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 w:val="restart"/>
            <w:vAlign w:val="center"/>
          </w:tcPr>
          <w:p w14:paraId="52AE399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00E5052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D0400E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4DA2DC2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7BE3D74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6EC75B5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7109208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0632C7B9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6524B97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4CEC832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286FE5A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67CA0EE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1.1.,</w:t>
            </w:r>
          </w:p>
          <w:p w14:paraId="4DA9DE6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1.2.,</w:t>
            </w:r>
          </w:p>
          <w:p w14:paraId="08C6CBC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1.3.</w:t>
            </w:r>
          </w:p>
          <w:p w14:paraId="4D842C0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29A75EA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AAA7CA1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97C1889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8C616C4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2640C42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3371C83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44DB3F1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3FD030A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C6A4BF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4F1C29C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9C3C020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5AE6337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E211BC8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733A996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3FDC8D7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A0EC8C7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43970F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AB01C3C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137F579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AD10E54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11F9186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31E6F76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1A6DB09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692DAD17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1856321F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3DCD9A7D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13AC9557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5EE9DB9B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4C9AC191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6800C5F8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00B7A353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1.1.,</w:t>
            </w:r>
          </w:p>
          <w:p w14:paraId="20014DAB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1.2.,</w:t>
            </w:r>
          </w:p>
          <w:p w14:paraId="6D0D5A88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1.3.</w:t>
            </w:r>
          </w:p>
          <w:p w14:paraId="34570EB4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ADBD1DB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E0E7675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BE32D4F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54E227D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18DF9BE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EB2A9D1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7298ED2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058C43D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86D299B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EE20A27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AC7B1E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3FC1EF8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A3CC752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8B7433F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99B930B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064C798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549C758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A714C7D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790579E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77DF3B6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5FB4024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2D899AB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A8C00DF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80A5D5B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0AC2693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4750D049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0253562B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521D5456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4A39413C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11886B0C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397F7371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697C85D9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6927C0D4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1.1.,</w:t>
            </w:r>
          </w:p>
          <w:p w14:paraId="351D6D8B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1.2.,</w:t>
            </w:r>
          </w:p>
          <w:p w14:paraId="45002FE2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1.3.</w:t>
            </w:r>
          </w:p>
          <w:p w14:paraId="3339C865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AC9959F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27DC0D1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D5AD36A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06D59E8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E1EEF4D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3CF2487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CB93AC9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91138DD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4BF5C43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C435858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EA11849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52D8D14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F89E29A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7C6F979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75D7464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7470D94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BE093CC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192D952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9A7DAF4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787BD60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6D78DF1E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51147A88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19AD9E55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349FDE13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74174568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3BCEA410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0178C844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11A79300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1.1.,</w:t>
            </w:r>
          </w:p>
          <w:p w14:paraId="64BF269D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1.2.,</w:t>
            </w:r>
          </w:p>
          <w:p w14:paraId="1439428C" w14:textId="77777777" w:rsidR="00CD4201" w:rsidRDefault="00CD4201" w:rsidP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Cs w:val="24"/>
              </w:rPr>
              <w:t>ПК 1.3.</w:t>
            </w:r>
          </w:p>
        </w:tc>
        <w:tc>
          <w:tcPr>
            <w:tcW w:w="421" w:type="pct"/>
          </w:tcPr>
          <w:p w14:paraId="73BAA70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У 1.3. 01</w:t>
            </w:r>
          </w:p>
          <w:p w14:paraId="5AA7DF1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1.3. 02</w:t>
            </w:r>
          </w:p>
          <w:p w14:paraId="75272E5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01</w:t>
            </w:r>
          </w:p>
          <w:p w14:paraId="7B2941B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02</w:t>
            </w:r>
          </w:p>
          <w:p w14:paraId="78CA738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03</w:t>
            </w:r>
          </w:p>
          <w:p w14:paraId="09BED37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04</w:t>
            </w:r>
          </w:p>
          <w:p w14:paraId="78C44D5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05</w:t>
            </w:r>
          </w:p>
          <w:p w14:paraId="1DD7977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06</w:t>
            </w:r>
          </w:p>
          <w:p w14:paraId="72D96A5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07</w:t>
            </w:r>
          </w:p>
          <w:p w14:paraId="19D196D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08</w:t>
            </w:r>
          </w:p>
          <w:p w14:paraId="1893E30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09</w:t>
            </w:r>
          </w:p>
          <w:p w14:paraId="7C78B31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З 1.3. 10</w:t>
            </w:r>
          </w:p>
        </w:tc>
      </w:tr>
      <w:tr w:rsidR="00D369D2" w14:paraId="1C7B94C0" w14:textId="77777777" w:rsidTr="00EF7CEF">
        <w:trPr>
          <w:trHeight w:val="318"/>
        </w:trPr>
        <w:tc>
          <w:tcPr>
            <w:tcW w:w="1191" w:type="pct"/>
            <w:vMerge w:val="restart"/>
            <w:vAlign w:val="center"/>
          </w:tcPr>
          <w:p w14:paraId="21FC076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Промышленная безопасность и охрана труда</w:t>
            </w:r>
          </w:p>
        </w:tc>
        <w:tc>
          <w:tcPr>
            <w:tcW w:w="1721" w:type="pct"/>
            <w:gridSpan w:val="3"/>
          </w:tcPr>
          <w:p w14:paraId="5CB5617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98" w:type="pct"/>
          </w:tcPr>
          <w:p w14:paraId="356A25D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45" w:type="pct"/>
          </w:tcPr>
          <w:p w14:paraId="443BA29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  <w:vMerge/>
          </w:tcPr>
          <w:p w14:paraId="3ED97F1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</w:tcPr>
          <w:p w14:paraId="38EDF92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5F15BD44" w14:textId="77777777" w:rsidTr="00EF7CEF">
        <w:trPr>
          <w:trHeight w:val="430"/>
        </w:trPr>
        <w:tc>
          <w:tcPr>
            <w:tcW w:w="1191" w:type="pct"/>
            <w:vMerge/>
            <w:vAlign w:val="center"/>
          </w:tcPr>
          <w:p w14:paraId="4C0645D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1" w:type="pct"/>
            <w:gridSpan w:val="3"/>
          </w:tcPr>
          <w:p w14:paraId="27B23CD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Содержание:</w:t>
            </w:r>
          </w:p>
          <w:p w14:paraId="7BD602D6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eastAsia="Calibri" w:hAnsi="Times New Roman"/>
                <w:lang w:eastAsia="en-US"/>
              </w:rPr>
              <w:t xml:space="preserve"> Основные понятия и сведения об опасных производственных объектах и обеспечении промышленной безопасности.</w:t>
            </w:r>
          </w:p>
        </w:tc>
        <w:tc>
          <w:tcPr>
            <w:tcW w:w="698" w:type="pct"/>
          </w:tcPr>
          <w:p w14:paraId="5C37C50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5" w:type="pct"/>
          </w:tcPr>
          <w:p w14:paraId="628F608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317829D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 w:val="restart"/>
          </w:tcPr>
          <w:p w14:paraId="69E8DE9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1.3. 01</w:t>
            </w:r>
          </w:p>
          <w:p w14:paraId="25AF178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 .3. 02</w:t>
            </w:r>
          </w:p>
          <w:p w14:paraId="4926480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01</w:t>
            </w:r>
          </w:p>
          <w:p w14:paraId="5CA5C79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02</w:t>
            </w:r>
          </w:p>
          <w:p w14:paraId="5EE6317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03</w:t>
            </w:r>
          </w:p>
          <w:p w14:paraId="40054F2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04</w:t>
            </w:r>
          </w:p>
          <w:p w14:paraId="26BA03E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05</w:t>
            </w:r>
          </w:p>
          <w:p w14:paraId="4934770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06</w:t>
            </w:r>
          </w:p>
          <w:p w14:paraId="7CC6432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07</w:t>
            </w:r>
          </w:p>
          <w:p w14:paraId="5D0ABDD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08</w:t>
            </w:r>
          </w:p>
          <w:p w14:paraId="0022451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09</w:t>
            </w:r>
          </w:p>
          <w:p w14:paraId="3DC2391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З 1.3. 10</w:t>
            </w:r>
          </w:p>
        </w:tc>
      </w:tr>
      <w:tr w:rsidR="00D369D2" w14:paraId="7FAEB333" w14:textId="77777777" w:rsidTr="00EF7CEF">
        <w:trPr>
          <w:trHeight w:val="579"/>
        </w:trPr>
        <w:tc>
          <w:tcPr>
            <w:tcW w:w="1191" w:type="pct"/>
            <w:vMerge/>
            <w:vAlign w:val="center"/>
          </w:tcPr>
          <w:p w14:paraId="600AB69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1" w:type="pct"/>
            <w:gridSpan w:val="3"/>
          </w:tcPr>
          <w:p w14:paraId="160C87DE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Практическая работа:</w:t>
            </w:r>
          </w:p>
          <w:p w14:paraId="79C51986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1.  </w:t>
            </w:r>
            <w:r>
              <w:rPr>
                <w:rFonts w:ascii="Times New Roman" w:eastAsia="Calibri" w:hAnsi="Times New Roman"/>
                <w:lang w:eastAsia="en-US"/>
              </w:rPr>
              <w:t xml:space="preserve"> Обязанности организации, эксплуатирующей опасные производственные объекты;</w:t>
            </w:r>
          </w:p>
          <w:p w14:paraId="19712DA2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2.  </w:t>
            </w:r>
            <w:r>
              <w:rPr>
                <w:rFonts w:ascii="Times New Roman" w:eastAsia="Calibri" w:hAnsi="Times New Roman"/>
                <w:lang w:eastAsia="en-US"/>
              </w:rPr>
              <w:t xml:space="preserve"> Обязанности работников опасных производственных</w:t>
            </w:r>
          </w:p>
          <w:p w14:paraId="25F04E62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объектов;</w:t>
            </w:r>
          </w:p>
          <w:p w14:paraId="0EFBD7BA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3. Причины травматизма;</w:t>
            </w:r>
          </w:p>
          <w:p w14:paraId="6E8FB10A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lastRenderedPageBreak/>
              <w:t>4. Несчастные случаи и аварии на производстве;</w:t>
            </w:r>
          </w:p>
          <w:p w14:paraId="1987CEDC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5. Порядок расследования несчастных случаев и аварий на производстве;</w:t>
            </w:r>
          </w:p>
          <w:p w14:paraId="0A179C13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  <w:r>
              <w:rPr>
                <w:rFonts w:ascii="Times New Roman" w:eastAsia="Calibri" w:hAnsi="Times New Roman"/>
                <w:lang w:eastAsia="en-US"/>
              </w:rPr>
              <w:t xml:space="preserve"> Требования Ростехнадзора, предъявляемые к техническому состоянию и обслуживанию кранов.</w:t>
            </w:r>
          </w:p>
        </w:tc>
        <w:tc>
          <w:tcPr>
            <w:tcW w:w="698" w:type="pct"/>
          </w:tcPr>
          <w:p w14:paraId="46CB49B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545" w:type="pct"/>
          </w:tcPr>
          <w:p w14:paraId="7FD6B50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6AEBFAC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/>
          </w:tcPr>
          <w:p w14:paraId="7A007C5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6C8285A6" w14:textId="77777777" w:rsidTr="00EF7CEF">
        <w:trPr>
          <w:trHeight w:val="199"/>
        </w:trPr>
        <w:tc>
          <w:tcPr>
            <w:tcW w:w="1191" w:type="pct"/>
            <w:vMerge w:val="restart"/>
            <w:vAlign w:val="center"/>
          </w:tcPr>
          <w:p w14:paraId="6C1DA223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Тема 2.3.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Защита от опасных и вредных</w:t>
            </w:r>
          </w:p>
          <w:p w14:paraId="47E2073C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производственных факторов</w:t>
            </w:r>
          </w:p>
        </w:tc>
        <w:tc>
          <w:tcPr>
            <w:tcW w:w="1721" w:type="pct"/>
            <w:gridSpan w:val="3"/>
          </w:tcPr>
          <w:p w14:paraId="453C5FA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98" w:type="pct"/>
          </w:tcPr>
          <w:p w14:paraId="382DDE0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45" w:type="pct"/>
          </w:tcPr>
          <w:p w14:paraId="52ACCA3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  <w:vMerge/>
          </w:tcPr>
          <w:p w14:paraId="49D6F8A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</w:tcPr>
          <w:p w14:paraId="570EC40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535DF082" w14:textId="77777777" w:rsidTr="00EF7CEF">
        <w:trPr>
          <w:trHeight w:val="573"/>
        </w:trPr>
        <w:tc>
          <w:tcPr>
            <w:tcW w:w="1191" w:type="pct"/>
            <w:vMerge/>
            <w:vAlign w:val="center"/>
          </w:tcPr>
          <w:p w14:paraId="664E13FC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21" w:type="pct"/>
            <w:gridSpan w:val="3"/>
          </w:tcPr>
          <w:p w14:paraId="5C618CE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Содержание:</w:t>
            </w:r>
          </w:p>
          <w:p w14:paraId="25684CE5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Опасные и вредные факторы, воздействующие на</w:t>
            </w:r>
          </w:p>
          <w:p w14:paraId="2D5ABD2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работника в условиях металлургического</w:t>
            </w:r>
          </w:p>
          <w:p w14:paraId="0D16E0A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производства.</w:t>
            </w:r>
          </w:p>
        </w:tc>
        <w:tc>
          <w:tcPr>
            <w:tcW w:w="698" w:type="pct"/>
          </w:tcPr>
          <w:p w14:paraId="41B5209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45" w:type="pct"/>
          </w:tcPr>
          <w:p w14:paraId="5CB003F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6795F78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 w:val="restart"/>
          </w:tcPr>
          <w:p w14:paraId="7F4597C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03</w:t>
            </w:r>
          </w:p>
          <w:p w14:paraId="2BDBE3A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04</w:t>
            </w:r>
          </w:p>
          <w:p w14:paraId="2DB8CF4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05</w:t>
            </w:r>
          </w:p>
          <w:p w14:paraId="25F5130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06</w:t>
            </w:r>
          </w:p>
          <w:p w14:paraId="45E73EB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З 1.3. 07</w:t>
            </w:r>
          </w:p>
        </w:tc>
      </w:tr>
      <w:tr w:rsidR="00D369D2" w14:paraId="187E5D52" w14:textId="77777777" w:rsidTr="00EF7CEF">
        <w:trPr>
          <w:trHeight w:val="573"/>
        </w:trPr>
        <w:tc>
          <w:tcPr>
            <w:tcW w:w="1191" w:type="pct"/>
            <w:vMerge/>
            <w:vAlign w:val="center"/>
          </w:tcPr>
          <w:p w14:paraId="55E098FF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21" w:type="pct"/>
            <w:gridSpan w:val="3"/>
          </w:tcPr>
          <w:p w14:paraId="245A4C73" w14:textId="77777777" w:rsidR="00D369D2" w:rsidRDefault="00D369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Практическая работа:</w:t>
            </w:r>
          </w:p>
          <w:p w14:paraId="37339B24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eastAsia="Calibri" w:hAnsi="Times New Roman"/>
                <w:lang w:eastAsia="en-US"/>
              </w:rPr>
              <w:t>Защита от вибрации, шума, инфра- и ультразвука;</w:t>
            </w:r>
          </w:p>
          <w:p w14:paraId="51D372DE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2. Защита от электромагнитных излучений;</w:t>
            </w:r>
          </w:p>
          <w:p w14:paraId="37EA90BB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3. Методы и средства обеспечения электробезопасности;</w:t>
            </w:r>
          </w:p>
          <w:p w14:paraId="3CBF26DB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4. Пожарная безопасность.</w:t>
            </w:r>
          </w:p>
        </w:tc>
        <w:tc>
          <w:tcPr>
            <w:tcW w:w="698" w:type="pct"/>
          </w:tcPr>
          <w:p w14:paraId="0C427FF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45" w:type="pct"/>
          </w:tcPr>
          <w:p w14:paraId="6E35045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02F4925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/>
          </w:tcPr>
          <w:p w14:paraId="7B9EDC8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32EC9A62" w14:textId="77777777" w:rsidTr="00EF7CEF">
        <w:trPr>
          <w:trHeight w:val="307"/>
        </w:trPr>
        <w:tc>
          <w:tcPr>
            <w:tcW w:w="1191" w:type="pct"/>
            <w:vMerge w:val="restart"/>
            <w:vAlign w:val="center"/>
          </w:tcPr>
          <w:p w14:paraId="42CEC12B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Тема 2.4.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Безопасность труда машиниста крана</w:t>
            </w:r>
          </w:p>
        </w:tc>
        <w:tc>
          <w:tcPr>
            <w:tcW w:w="1721" w:type="pct"/>
            <w:gridSpan w:val="3"/>
          </w:tcPr>
          <w:p w14:paraId="10D5792C" w14:textId="77777777" w:rsidR="00D369D2" w:rsidRDefault="00D369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98" w:type="pct"/>
          </w:tcPr>
          <w:p w14:paraId="68964BB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45" w:type="pct"/>
          </w:tcPr>
          <w:p w14:paraId="68E2ED2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  <w:vMerge/>
          </w:tcPr>
          <w:p w14:paraId="64B0531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</w:tcPr>
          <w:p w14:paraId="5B71AC5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187A8EAF" w14:textId="77777777" w:rsidTr="00EF7CEF">
        <w:trPr>
          <w:trHeight w:val="796"/>
        </w:trPr>
        <w:tc>
          <w:tcPr>
            <w:tcW w:w="1191" w:type="pct"/>
            <w:vMerge/>
            <w:vAlign w:val="center"/>
          </w:tcPr>
          <w:p w14:paraId="39EB7E37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21" w:type="pct"/>
            <w:gridSpan w:val="3"/>
          </w:tcPr>
          <w:p w14:paraId="1A55CAF1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Содержание:</w:t>
            </w:r>
          </w:p>
          <w:p w14:paraId="6857338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ФЗ-116 «О промышленной безопасности опасных производственных объектов»;</w:t>
            </w:r>
          </w:p>
          <w:p w14:paraId="7461844F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eastAsia="Calibri" w:hAnsi="Times New Roman"/>
                <w:lang w:eastAsia="en-US"/>
              </w:rPr>
              <w:t xml:space="preserve"> Требования к организации и оснащению рабочего места машиниста крана;</w:t>
            </w:r>
          </w:p>
          <w:p w14:paraId="5C1DAD9A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3. Допуск машиниста крана к работе. Правила</w:t>
            </w:r>
          </w:p>
          <w:p w14:paraId="7999E42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входа или схода с крана.</w:t>
            </w:r>
          </w:p>
        </w:tc>
        <w:tc>
          <w:tcPr>
            <w:tcW w:w="698" w:type="pct"/>
          </w:tcPr>
          <w:p w14:paraId="1FD2ABF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14:paraId="701D2AF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A06B4C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pct"/>
          </w:tcPr>
          <w:p w14:paraId="5E51145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67876C8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 w:val="restart"/>
          </w:tcPr>
          <w:p w14:paraId="515C80F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1.3. 01</w:t>
            </w:r>
          </w:p>
          <w:p w14:paraId="64CB72F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1.3. 02</w:t>
            </w:r>
          </w:p>
          <w:p w14:paraId="6C0670A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01</w:t>
            </w:r>
          </w:p>
          <w:p w14:paraId="4E1BB6D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02</w:t>
            </w:r>
          </w:p>
          <w:p w14:paraId="184234B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03</w:t>
            </w:r>
          </w:p>
          <w:p w14:paraId="3EEE204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04</w:t>
            </w:r>
          </w:p>
          <w:p w14:paraId="505A54E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05</w:t>
            </w:r>
          </w:p>
          <w:p w14:paraId="3477484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06</w:t>
            </w:r>
          </w:p>
          <w:p w14:paraId="5F1DA8E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07</w:t>
            </w:r>
          </w:p>
          <w:p w14:paraId="0FE4CA0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08</w:t>
            </w:r>
          </w:p>
          <w:p w14:paraId="572860C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09</w:t>
            </w:r>
          </w:p>
          <w:p w14:paraId="4315055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З 1.3. 10</w:t>
            </w:r>
          </w:p>
        </w:tc>
      </w:tr>
      <w:tr w:rsidR="00D369D2" w14:paraId="76AB6FAF" w14:textId="77777777" w:rsidTr="00EF7CEF">
        <w:trPr>
          <w:trHeight w:val="567"/>
        </w:trPr>
        <w:tc>
          <w:tcPr>
            <w:tcW w:w="1191" w:type="pct"/>
            <w:vMerge/>
            <w:vAlign w:val="center"/>
          </w:tcPr>
          <w:p w14:paraId="30C08C44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21" w:type="pct"/>
            <w:gridSpan w:val="3"/>
          </w:tcPr>
          <w:p w14:paraId="65D1EB7C" w14:textId="77777777" w:rsidR="00D369D2" w:rsidRDefault="00D369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Практическая работа:</w:t>
            </w:r>
          </w:p>
          <w:p w14:paraId="4143EBA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Разбор ФНП №533;</w:t>
            </w:r>
          </w:p>
          <w:p w14:paraId="65B37BCB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Тренировочные упражнения: «ликвидация аварийных ситуаций при выполнении работ на кране»;</w:t>
            </w:r>
          </w:p>
          <w:p w14:paraId="31A101B3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eastAsia="Calibri" w:hAnsi="Times New Roman"/>
                <w:lang w:eastAsia="en-US"/>
              </w:rPr>
              <w:t xml:space="preserve"> Особенности безопасной эксплуатации различных кранов;</w:t>
            </w:r>
          </w:p>
          <w:p w14:paraId="08CAF989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  <w:iCs/>
              </w:rPr>
              <w:t>4. Изучение инструкции по охране труда для машинистов электрических кранов мостового типа ОТИ-6-2019 г.</w:t>
            </w:r>
          </w:p>
        </w:tc>
        <w:tc>
          <w:tcPr>
            <w:tcW w:w="698" w:type="pct"/>
          </w:tcPr>
          <w:p w14:paraId="6DD3B78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45" w:type="pct"/>
          </w:tcPr>
          <w:p w14:paraId="6E34060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5CD790C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/>
          </w:tcPr>
          <w:p w14:paraId="54DB287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348ACE27" w14:textId="77777777" w:rsidTr="00EF7CEF">
        <w:trPr>
          <w:trHeight w:val="288"/>
        </w:trPr>
        <w:tc>
          <w:tcPr>
            <w:tcW w:w="1191" w:type="pct"/>
            <w:vMerge w:val="restart"/>
            <w:vAlign w:val="center"/>
          </w:tcPr>
          <w:p w14:paraId="29E87759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2.5.  Правила оказания первой помощи</w:t>
            </w:r>
          </w:p>
        </w:tc>
        <w:tc>
          <w:tcPr>
            <w:tcW w:w="1721" w:type="pct"/>
            <w:gridSpan w:val="3"/>
          </w:tcPr>
          <w:p w14:paraId="5637650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98" w:type="pct"/>
          </w:tcPr>
          <w:p w14:paraId="262B934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45" w:type="pct"/>
          </w:tcPr>
          <w:p w14:paraId="70BD436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  <w:vMerge/>
          </w:tcPr>
          <w:p w14:paraId="27CF02D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</w:tcPr>
          <w:p w14:paraId="4BAC858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1D81DE67" w14:textId="77777777" w:rsidTr="00EF7CEF">
        <w:trPr>
          <w:trHeight w:val="286"/>
        </w:trPr>
        <w:tc>
          <w:tcPr>
            <w:tcW w:w="1191" w:type="pct"/>
            <w:vMerge/>
            <w:vAlign w:val="center"/>
          </w:tcPr>
          <w:p w14:paraId="4C1386A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1" w:type="pct"/>
            <w:gridSpan w:val="3"/>
          </w:tcPr>
          <w:p w14:paraId="2421C8BA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Содержание:</w:t>
            </w:r>
          </w:p>
          <w:p w14:paraId="3F1E5E6A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Первая помощь при поражении электрическим током;</w:t>
            </w:r>
          </w:p>
          <w:p w14:paraId="0B18CFFE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Первая помощь при порезах, ранении и кровотечениях;</w:t>
            </w:r>
          </w:p>
          <w:p w14:paraId="51F001B0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 Первая помощь при ожогах;</w:t>
            </w:r>
          </w:p>
          <w:p w14:paraId="7F7DA28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Первая помощь при обморожении;</w:t>
            </w:r>
          </w:p>
          <w:p w14:paraId="11D16DAA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Первая помощь при тепловом ударе;</w:t>
            </w:r>
          </w:p>
          <w:p w14:paraId="2A68CB08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Первая помощь при переломах, вывихах, ушибах и растяжении связок;</w:t>
            </w:r>
          </w:p>
          <w:p w14:paraId="1141B53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Первая помощь при отравлении ядами, поступившими через кожные покровы или принятыми внутрь.</w:t>
            </w:r>
          </w:p>
        </w:tc>
        <w:tc>
          <w:tcPr>
            <w:tcW w:w="698" w:type="pct"/>
          </w:tcPr>
          <w:p w14:paraId="20D0F6F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545" w:type="pct"/>
          </w:tcPr>
          <w:p w14:paraId="0BA007C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1556214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 w:val="restart"/>
          </w:tcPr>
          <w:p w14:paraId="2448449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1.3. 01</w:t>
            </w:r>
          </w:p>
          <w:p w14:paraId="037B2DF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07</w:t>
            </w:r>
          </w:p>
          <w:p w14:paraId="27A02F6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08</w:t>
            </w:r>
          </w:p>
          <w:p w14:paraId="4747833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З 1.3. 10</w:t>
            </w:r>
          </w:p>
        </w:tc>
      </w:tr>
      <w:tr w:rsidR="00D369D2" w14:paraId="6AF79319" w14:textId="77777777" w:rsidTr="00EF7CEF">
        <w:trPr>
          <w:trHeight w:val="286"/>
        </w:trPr>
        <w:tc>
          <w:tcPr>
            <w:tcW w:w="1191" w:type="pct"/>
            <w:vMerge/>
            <w:vAlign w:val="center"/>
          </w:tcPr>
          <w:p w14:paraId="1A3DCDD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1" w:type="pct"/>
            <w:gridSpan w:val="3"/>
          </w:tcPr>
          <w:p w14:paraId="500E825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Практическая работа:</w:t>
            </w:r>
          </w:p>
          <w:p w14:paraId="57AAA675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Отработка приемов наложения шин, придания неподвижности пострадавшего;</w:t>
            </w:r>
          </w:p>
          <w:p w14:paraId="48C0BD75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Отработка приемов остановки кровотечений.</w:t>
            </w:r>
          </w:p>
        </w:tc>
        <w:tc>
          <w:tcPr>
            <w:tcW w:w="698" w:type="pct"/>
          </w:tcPr>
          <w:p w14:paraId="2530FB0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45" w:type="pct"/>
          </w:tcPr>
          <w:p w14:paraId="631A5CD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056840C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/>
          </w:tcPr>
          <w:p w14:paraId="0B8AE81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160FF43C" w14:textId="77777777" w:rsidTr="00EF7CEF">
        <w:trPr>
          <w:trHeight w:val="290"/>
        </w:trPr>
        <w:tc>
          <w:tcPr>
            <w:tcW w:w="1191" w:type="pct"/>
            <w:vMerge w:val="restart"/>
            <w:vAlign w:val="center"/>
          </w:tcPr>
          <w:p w14:paraId="36D31BDF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 2.6. Основы электробезопасности</w:t>
            </w:r>
          </w:p>
        </w:tc>
        <w:tc>
          <w:tcPr>
            <w:tcW w:w="114" w:type="pct"/>
            <w:gridSpan w:val="2"/>
          </w:tcPr>
          <w:p w14:paraId="5BE1022B" w14:textId="77777777" w:rsidR="00D369D2" w:rsidRDefault="00D369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607" w:type="pct"/>
          </w:tcPr>
          <w:p w14:paraId="621D0263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98" w:type="pct"/>
          </w:tcPr>
          <w:p w14:paraId="0DF176D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45" w:type="pct"/>
          </w:tcPr>
          <w:p w14:paraId="0368FF0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  <w:vMerge/>
          </w:tcPr>
          <w:p w14:paraId="6E0BAE9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</w:tcPr>
          <w:p w14:paraId="5135BFE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7F255AD8" w14:textId="77777777" w:rsidTr="00EF7CEF">
        <w:trPr>
          <w:trHeight w:val="178"/>
        </w:trPr>
        <w:tc>
          <w:tcPr>
            <w:tcW w:w="1191" w:type="pct"/>
            <w:vMerge/>
            <w:vAlign w:val="center"/>
          </w:tcPr>
          <w:p w14:paraId="7D196A2D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21" w:type="pct"/>
            <w:gridSpan w:val="3"/>
          </w:tcPr>
          <w:p w14:paraId="530B2C05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Содержание:</w:t>
            </w:r>
          </w:p>
          <w:p w14:paraId="6EA4966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Действие электрического тока на организм человека.</w:t>
            </w:r>
          </w:p>
        </w:tc>
        <w:tc>
          <w:tcPr>
            <w:tcW w:w="698" w:type="pct"/>
          </w:tcPr>
          <w:p w14:paraId="3B2ADE69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5" w:type="pct"/>
          </w:tcPr>
          <w:p w14:paraId="76A338A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6EC289E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 w:val="restart"/>
          </w:tcPr>
          <w:p w14:paraId="38317EB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1.3. 01</w:t>
            </w:r>
          </w:p>
          <w:p w14:paraId="5DD63E6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З 1.3. 01</w:t>
            </w:r>
          </w:p>
        </w:tc>
      </w:tr>
      <w:tr w:rsidR="00D369D2" w14:paraId="465E3FF2" w14:textId="77777777" w:rsidTr="00EF7CEF">
        <w:trPr>
          <w:trHeight w:val="177"/>
        </w:trPr>
        <w:tc>
          <w:tcPr>
            <w:tcW w:w="1191" w:type="pct"/>
            <w:vMerge/>
            <w:vAlign w:val="center"/>
          </w:tcPr>
          <w:p w14:paraId="571B17B7" w14:textId="77777777" w:rsidR="00D369D2" w:rsidRDefault="00D369D2">
            <w:pPr>
              <w:pStyle w:val="34"/>
              <w:widowControl w:val="0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21" w:type="pct"/>
            <w:gridSpan w:val="3"/>
          </w:tcPr>
          <w:p w14:paraId="45699C13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Практическая работа:</w:t>
            </w:r>
          </w:p>
          <w:p w14:paraId="7F956183" w14:textId="77777777" w:rsidR="00D369D2" w:rsidRDefault="00D369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1.Технические способы и СИЗ от поражения электрическим током;</w:t>
            </w:r>
          </w:p>
          <w:p w14:paraId="20CACBEA" w14:textId="77777777" w:rsidR="00D369D2" w:rsidRDefault="00D369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2.Электрозащитные средства и предохранительные приспособления;</w:t>
            </w:r>
          </w:p>
          <w:p w14:paraId="1EFD8416" w14:textId="77777777" w:rsidR="00D369D2" w:rsidRDefault="00D369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3.Оказание первой доврачебной помощи человеку, пораженному электрическим током.</w:t>
            </w:r>
          </w:p>
        </w:tc>
        <w:tc>
          <w:tcPr>
            <w:tcW w:w="698" w:type="pct"/>
          </w:tcPr>
          <w:p w14:paraId="7EC0FCA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45" w:type="pct"/>
          </w:tcPr>
          <w:p w14:paraId="4CAAA45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49702EB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/>
          </w:tcPr>
          <w:p w14:paraId="6FBD25C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6B0DCA7F" w14:textId="77777777" w:rsidTr="00EF7CEF">
        <w:trPr>
          <w:trHeight w:val="101"/>
        </w:trPr>
        <w:tc>
          <w:tcPr>
            <w:tcW w:w="1191" w:type="pct"/>
            <w:vMerge w:val="restart"/>
            <w:vAlign w:val="center"/>
          </w:tcPr>
          <w:p w14:paraId="28C7F0D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2.7. Основы пожарной безопасности. Правила пользования огнетушителями</w:t>
            </w:r>
          </w:p>
        </w:tc>
        <w:tc>
          <w:tcPr>
            <w:tcW w:w="1721" w:type="pct"/>
            <w:gridSpan w:val="3"/>
          </w:tcPr>
          <w:p w14:paraId="1970593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698" w:type="pct"/>
          </w:tcPr>
          <w:p w14:paraId="061AF09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45" w:type="pct"/>
          </w:tcPr>
          <w:p w14:paraId="528C9C6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  <w:vMerge/>
          </w:tcPr>
          <w:p w14:paraId="77583909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</w:tcPr>
          <w:p w14:paraId="0E90FB8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4BE7362D" w14:textId="77777777" w:rsidTr="00EF7CEF">
        <w:trPr>
          <w:trHeight w:val="486"/>
        </w:trPr>
        <w:tc>
          <w:tcPr>
            <w:tcW w:w="1191" w:type="pct"/>
            <w:vMerge/>
            <w:vAlign w:val="center"/>
          </w:tcPr>
          <w:p w14:paraId="0B1E584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1" w:type="pct"/>
            <w:gridSpan w:val="3"/>
          </w:tcPr>
          <w:p w14:paraId="262D9C9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Содержание:</w:t>
            </w:r>
          </w:p>
          <w:p w14:paraId="3EDD5646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1.</w:t>
            </w:r>
            <w:r>
              <w:rPr>
                <w:rFonts w:ascii="Times New Roman" w:hAnsi="Times New Roman"/>
              </w:rPr>
              <w:t>Основные понятия. Пожарная безопасность объекта;</w:t>
            </w:r>
          </w:p>
          <w:p w14:paraId="4C439A3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2.Предотвращение пожаров на предприятии.</w:t>
            </w:r>
          </w:p>
        </w:tc>
        <w:tc>
          <w:tcPr>
            <w:tcW w:w="698" w:type="pct"/>
          </w:tcPr>
          <w:p w14:paraId="5880013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45" w:type="pct"/>
          </w:tcPr>
          <w:p w14:paraId="41BAFDD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3DA8BB55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 w:val="restart"/>
          </w:tcPr>
          <w:p w14:paraId="0D27756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1.3. 01</w:t>
            </w:r>
          </w:p>
          <w:p w14:paraId="3DCF11B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З 1.3. 01</w:t>
            </w:r>
          </w:p>
        </w:tc>
      </w:tr>
      <w:tr w:rsidR="00D369D2" w14:paraId="1B84A691" w14:textId="77777777" w:rsidTr="00EF7CEF">
        <w:trPr>
          <w:trHeight w:val="274"/>
        </w:trPr>
        <w:tc>
          <w:tcPr>
            <w:tcW w:w="1191" w:type="pct"/>
            <w:vMerge/>
            <w:vAlign w:val="center"/>
          </w:tcPr>
          <w:p w14:paraId="00164BFF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1" w:type="pct"/>
            <w:gridSpan w:val="3"/>
          </w:tcPr>
          <w:p w14:paraId="726E1B7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Практическая работа:</w:t>
            </w:r>
          </w:p>
          <w:p w14:paraId="0520E6C0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1.Правила пользования углекислотным огнетушителем типа ОУ;</w:t>
            </w:r>
          </w:p>
          <w:p w14:paraId="5A410354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2.Средства и способы пожаротушения. Действия крановщика при возникновении пожара на кране.</w:t>
            </w:r>
          </w:p>
        </w:tc>
        <w:tc>
          <w:tcPr>
            <w:tcW w:w="698" w:type="pct"/>
          </w:tcPr>
          <w:p w14:paraId="0B29947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45" w:type="pct"/>
          </w:tcPr>
          <w:p w14:paraId="55318919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  <w:vMerge/>
          </w:tcPr>
          <w:p w14:paraId="6865653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Merge/>
          </w:tcPr>
          <w:p w14:paraId="14E7CBD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369D2" w14:paraId="1E0AB746" w14:textId="77777777" w:rsidTr="00EF7CEF">
        <w:trPr>
          <w:trHeight w:val="5997"/>
        </w:trPr>
        <w:tc>
          <w:tcPr>
            <w:tcW w:w="1191" w:type="pct"/>
          </w:tcPr>
          <w:p w14:paraId="4AF6D4E1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1" w:type="pct"/>
            <w:gridSpan w:val="3"/>
          </w:tcPr>
          <w:p w14:paraId="7A518B29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при изучении раздела ПМ</w:t>
            </w:r>
          </w:p>
          <w:p w14:paraId="2554926A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типовых инструкций, систематическая проработка конспектов занятий, учебной и специальной технической литературы</w:t>
            </w:r>
          </w:p>
          <w:p w14:paraId="3881C35A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Примерная тематика внеаудиторной самостоятельной работы:</w:t>
            </w:r>
          </w:p>
          <w:p w14:paraId="65301B2D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(при наличии указываются задания)</w:t>
            </w:r>
          </w:p>
          <w:p w14:paraId="018F7221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771A1B3A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14:paraId="3F93659A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Самостоятельное изучение ФЗ-116 «О промышленной безопасности опасных производственных объектов».</w:t>
            </w:r>
          </w:p>
          <w:p w14:paraId="14AD88C2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Реферат на тему: «Санитарные нормы и правила гигиены труда».</w:t>
            </w:r>
          </w:p>
          <w:p w14:paraId="60643CB6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Разработка комплекса мероприятий по снижению </w:t>
            </w:r>
            <w:proofErr w:type="spellStart"/>
            <w:r>
              <w:rPr>
                <w:rFonts w:ascii="Times New Roman" w:hAnsi="Times New Roman"/>
              </w:rPr>
              <w:t>взрывопожароопасности</w:t>
            </w:r>
            <w:proofErr w:type="spellEnd"/>
            <w:r>
              <w:rPr>
                <w:rFonts w:ascii="Times New Roman" w:hAnsi="Times New Roman"/>
              </w:rPr>
              <w:t xml:space="preserve"> на производственном участке, где работают краны.</w:t>
            </w:r>
          </w:p>
          <w:p w14:paraId="007A01D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мультимедийный презентации на тему: «Правила оказания первой помощи».</w:t>
            </w:r>
          </w:p>
          <w:p w14:paraId="63A541E9" w14:textId="77777777" w:rsidR="00D369D2" w:rsidRDefault="00D369D2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Самостоятельное освоение темы: Действие на человека электрических и электромагнитных полей; </w:t>
            </w:r>
            <w:r>
              <w:rPr>
                <w:rFonts w:ascii="Times New Roman" w:eastAsia="Calibri" w:hAnsi="Times New Roman"/>
                <w:lang w:eastAsia="en-US"/>
              </w:rPr>
              <w:t>Методы и средства обеспечения безопасности при обслуживании кранов металлургического производства и управлении ими; Защита от загрязнений воздушной среды; Знаки пожарной безопасности; Условия труда по показателям тяжести трудового процесса.</w:t>
            </w:r>
          </w:p>
          <w:p w14:paraId="55DE7950" w14:textId="77777777" w:rsidR="00EF7CEF" w:rsidRDefault="00EF7CEF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698" w:type="pct"/>
          </w:tcPr>
          <w:p w14:paraId="52E0C60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45" w:type="pct"/>
          </w:tcPr>
          <w:p w14:paraId="141AF8AE" w14:textId="77777777" w:rsidR="00D369D2" w:rsidRDefault="00D369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  <w:vMerge/>
          </w:tcPr>
          <w:p w14:paraId="69C2ECC5" w14:textId="77777777" w:rsidR="00D369D2" w:rsidRDefault="00D369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Align w:val="center"/>
          </w:tcPr>
          <w:p w14:paraId="76023F4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1.3. 01</w:t>
            </w:r>
          </w:p>
          <w:p w14:paraId="4F43188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 1.3. 02</w:t>
            </w:r>
          </w:p>
          <w:p w14:paraId="5C0FFB3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01</w:t>
            </w:r>
          </w:p>
          <w:p w14:paraId="6C25F5A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02</w:t>
            </w:r>
          </w:p>
          <w:p w14:paraId="074CEA3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03</w:t>
            </w:r>
          </w:p>
          <w:p w14:paraId="2CC334C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04</w:t>
            </w:r>
          </w:p>
          <w:p w14:paraId="57CB76A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05</w:t>
            </w:r>
          </w:p>
          <w:p w14:paraId="3392BFE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06</w:t>
            </w:r>
          </w:p>
          <w:p w14:paraId="1FD8CA5A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07</w:t>
            </w:r>
          </w:p>
          <w:p w14:paraId="5AD7927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08</w:t>
            </w:r>
          </w:p>
          <w:p w14:paraId="1B1AF32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 1.3. 09</w:t>
            </w:r>
          </w:p>
          <w:p w14:paraId="73EE74F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З 1.3. 10</w:t>
            </w:r>
          </w:p>
        </w:tc>
      </w:tr>
      <w:tr w:rsidR="00EF7CEF" w14:paraId="1D07B730" w14:textId="77777777" w:rsidTr="00EF7CEF">
        <w:trPr>
          <w:trHeight w:val="267"/>
        </w:trPr>
        <w:tc>
          <w:tcPr>
            <w:tcW w:w="1191" w:type="pct"/>
          </w:tcPr>
          <w:p w14:paraId="1C25B619" w14:textId="77777777" w:rsidR="00EF7CEF" w:rsidRDefault="00EF7CE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Экзамен</w:t>
            </w:r>
          </w:p>
        </w:tc>
        <w:tc>
          <w:tcPr>
            <w:tcW w:w="1721" w:type="pct"/>
            <w:gridSpan w:val="3"/>
          </w:tcPr>
          <w:p w14:paraId="6DC7A35D" w14:textId="77777777" w:rsidR="00EF7CEF" w:rsidRDefault="00EF7CE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8" w:type="pct"/>
          </w:tcPr>
          <w:p w14:paraId="1ED30F2A" w14:textId="77777777" w:rsidR="00EF7CEF" w:rsidRDefault="00EF7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45" w:type="pct"/>
          </w:tcPr>
          <w:p w14:paraId="21F972C9" w14:textId="77777777" w:rsidR="00EF7CEF" w:rsidRDefault="00EF7CE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" w:type="pct"/>
          </w:tcPr>
          <w:p w14:paraId="79B54928" w14:textId="77777777" w:rsidR="00EF7CEF" w:rsidRDefault="00EF7CE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  <w:vAlign w:val="center"/>
          </w:tcPr>
          <w:p w14:paraId="3AC46FF4" w14:textId="77777777" w:rsidR="00EF7CEF" w:rsidRDefault="00EF7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369D2" w14:paraId="53A1CF73" w14:textId="77777777" w:rsidTr="00EF7CEF">
        <w:trPr>
          <w:trHeight w:val="3244"/>
        </w:trPr>
        <w:tc>
          <w:tcPr>
            <w:tcW w:w="2912" w:type="pct"/>
            <w:gridSpan w:val="4"/>
          </w:tcPr>
          <w:p w14:paraId="4C0B7438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Учебная практика 01.02.</w:t>
            </w:r>
          </w:p>
          <w:p w14:paraId="6E7662A1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 - соответствуют 2 разряду</w:t>
            </w:r>
          </w:p>
          <w:p w14:paraId="4EB2B5F8" w14:textId="77777777" w:rsidR="00D369D2" w:rsidRDefault="00D369D2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255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Инструктаж по охране труда при прохождении практики на металлургическом предприятии. Освоение законодательных и нормативных документов, гарантирующих безопасные и здоровые условия труда.</w:t>
            </w:r>
          </w:p>
          <w:p w14:paraId="38FBD21F" w14:textId="77777777" w:rsidR="00D369D2" w:rsidRDefault="00D369D2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255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Промышленная безопасность. Анализ причин травматизма у машинистов крана.</w:t>
            </w:r>
          </w:p>
          <w:p w14:paraId="2FB8BFBC" w14:textId="77777777" w:rsidR="00D369D2" w:rsidRDefault="00D369D2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255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Инструктаж по охране труда при выполнении погрузочно-разгрузочных работ.</w:t>
            </w:r>
          </w:p>
          <w:p w14:paraId="5DA06C48" w14:textId="77777777" w:rsidR="00D369D2" w:rsidRDefault="00D369D2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255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методов оказания первой помощи пострадавшим при несчастном случае.</w:t>
            </w:r>
          </w:p>
          <w:p w14:paraId="6E66EFF4" w14:textId="77777777" w:rsidR="00D369D2" w:rsidRDefault="00D369D2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255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методов пользования первичными средствами пожаротушения.</w:t>
            </w:r>
          </w:p>
          <w:p w14:paraId="7E104FC2" w14:textId="77777777" w:rsidR="00D369D2" w:rsidRDefault="00D369D2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255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мер защиты от поражения электрическим током.</w:t>
            </w:r>
          </w:p>
          <w:p w14:paraId="52D0C9E0" w14:textId="77777777" w:rsidR="00D369D2" w:rsidRDefault="00D369D2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255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 ситуации вынужденной остановке крана не у посадочной площадки.</w:t>
            </w:r>
          </w:p>
          <w:p w14:paraId="2EDD6EB8" w14:textId="77777777" w:rsidR="00D369D2" w:rsidRPr="00EF7CEF" w:rsidRDefault="00D369D2" w:rsidP="00EF7CEF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 ситуации аварийной ситуации на кране</w:t>
            </w:r>
          </w:p>
        </w:tc>
        <w:tc>
          <w:tcPr>
            <w:tcW w:w="698" w:type="pct"/>
          </w:tcPr>
          <w:p w14:paraId="7FED423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  <w:p w14:paraId="4C12FD3E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F8A20B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115191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1706BA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0DFFABB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BA2AFD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B400DF7" w14:textId="77777777" w:rsidR="00D369D2" w:rsidRDefault="00D369D2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45" w:type="pct"/>
          </w:tcPr>
          <w:p w14:paraId="73648E2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ЛР13-ЛР23</w:t>
            </w:r>
          </w:p>
        </w:tc>
        <w:tc>
          <w:tcPr>
            <w:tcW w:w="423" w:type="pct"/>
          </w:tcPr>
          <w:p w14:paraId="73AF3F31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01</w:t>
            </w:r>
          </w:p>
          <w:p w14:paraId="25183BE7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02</w:t>
            </w:r>
          </w:p>
          <w:p w14:paraId="2DBEE58F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03</w:t>
            </w:r>
          </w:p>
          <w:p w14:paraId="0F797439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04</w:t>
            </w:r>
          </w:p>
          <w:p w14:paraId="416C56F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05</w:t>
            </w:r>
          </w:p>
          <w:p w14:paraId="74504A2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06</w:t>
            </w:r>
          </w:p>
          <w:p w14:paraId="47394B2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07</w:t>
            </w:r>
          </w:p>
          <w:p w14:paraId="7C05E02D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ОК 09</w:t>
            </w:r>
          </w:p>
          <w:p w14:paraId="08760E9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ПК 1.1.,</w:t>
            </w:r>
          </w:p>
          <w:p w14:paraId="341A9498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ПК 1.2.,</w:t>
            </w:r>
          </w:p>
          <w:p w14:paraId="7AC3479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</w:t>
            </w:r>
          </w:p>
          <w:p w14:paraId="309F14F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1" w:type="pct"/>
          </w:tcPr>
          <w:p w14:paraId="61F369B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1.1. 01</w:t>
            </w:r>
          </w:p>
          <w:p w14:paraId="522AAD13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1.1. 02</w:t>
            </w:r>
          </w:p>
          <w:p w14:paraId="4A3EA2D2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1.1. 03</w:t>
            </w:r>
          </w:p>
          <w:p w14:paraId="5FF921DC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1.1. 01</w:t>
            </w:r>
          </w:p>
          <w:p w14:paraId="7394F160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1.1. 02</w:t>
            </w:r>
          </w:p>
          <w:p w14:paraId="33FCE4C4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1.1. 03</w:t>
            </w:r>
          </w:p>
          <w:p w14:paraId="07E0F478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1.2. 01</w:t>
            </w:r>
          </w:p>
          <w:p w14:paraId="5C0F5B16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 01</w:t>
            </w:r>
          </w:p>
          <w:p w14:paraId="54263D5F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 02</w:t>
            </w:r>
          </w:p>
          <w:p w14:paraId="5A0D524E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 03</w:t>
            </w:r>
          </w:p>
          <w:p w14:paraId="4C1B70A6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 04</w:t>
            </w:r>
          </w:p>
          <w:p w14:paraId="53BD62E0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3 1.3. 05</w:t>
            </w:r>
          </w:p>
          <w:p w14:paraId="23870BA9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1.3. 01</w:t>
            </w:r>
          </w:p>
          <w:p w14:paraId="0ED71589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1.3. 02</w:t>
            </w:r>
          </w:p>
          <w:p w14:paraId="6C61D2A7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01</w:t>
            </w:r>
          </w:p>
          <w:p w14:paraId="7FDB3F1C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02</w:t>
            </w:r>
          </w:p>
          <w:p w14:paraId="19110B7D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03</w:t>
            </w:r>
          </w:p>
          <w:p w14:paraId="3DF266B1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04</w:t>
            </w:r>
          </w:p>
          <w:p w14:paraId="175A7B8E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05</w:t>
            </w:r>
          </w:p>
          <w:p w14:paraId="0542B59B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06</w:t>
            </w:r>
          </w:p>
          <w:p w14:paraId="6B3DA591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07</w:t>
            </w:r>
          </w:p>
          <w:p w14:paraId="37059699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08</w:t>
            </w:r>
          </w:p>
          <w:p w14:paraId="6C6F4D36" w14:textId="77777777" w:rsidR="00D369D2" w:rsidRDefault="00D369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1.3. 09</w:t>
            </w:r>
          </w:p>
          <w:p w14:paraId="04F20476" w14:textId="77777777" w:rsidR="00D369D2" w:rsidRDefault="00D369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З 1.3. </w:t>
            </w:r>
            <w:commentRangeStart w:id="3"/>
            <w:r>
              <w:rPr>
                <w:rFonts w:ascii="Times New Roman" w:hAnsi="Times New Roman"/>
              </w:rPr>
              <w:t>10</w:t>
            </w:r>
            <w:commentRangeEnd w:id="3"/>
            <w:r w:rsidR="007115CD">
              <w:rPr>
                <w:rStyle w:val="affffffd"/>
              </w:rPr>
              <w:commentReference w:id="3"/>
            </w:r>
          </w:p>
        </w:tc>
      </w:tr>
      <w:tr w:rsidR="00EF7CEF" w14:paraId="6B6732CB" w14:textId="77777777" w:rsidTr="00EF7CEF">
        <w:trPr>
          <w:trHeight w:val="437"/>
        </w:trPr>
        <w:tc>
          <w:tcPr>
            <w:tcW w:w="2912" w:type="pct"/>
            <w:gridSpan w:val="4"/>
          </w:tcPr>
          <w:p w14:paraId="01A04B8B" w14:textId="77777777" w:rsidR="00EF7CEF" w:rsidRDefault="00EF7CEF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Дифференцированный зачет</w:t>
            </w:r>
          </w:p>
        </w:tc>
        <w:tc>
          <w:tcPr>
            <w:tcW w:w="698" w:type="pct"/>
          </w:tcPr>
          <w:p w14:paraId="7D7EC206" w14:textId="77777777" w:rsidR="00EF7CEF" w:rsidRDefault="00EF7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5" w:type="pct"/>
          </w:tcPr>
          <w:p w14:paraId="02E658AB" w14:textId="77777777" w:rsidR="00EF7CEF" w:rsidRDefault="00EF7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3" w:type="pct"/>
          </w:tcPr>
          <w:p w14:paraId="59E45A22" w14:textId="77777777" w:rsidR="00EF7CEF" w:rsidRDefault="00EF7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1" w:type="pct"/>
          </w:tcPr>
          <w:p w14:paraId="2862A52B" w14:textId="77777777" w:rsidR="00EF7CEF" w:rsidRDefault="00EF7C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71147D38" w14:textId="77777777" w:rsidR="009D3886" w:rsidRDefault="009D3886"/>
    <w:p w14:paraId="3A14C7B4" w14:textId="77777777" w:rsidR="009D3886" w:rsidRDefault="007115CD">
      <w:pPr>
        <w:sectPr w:rsidR="009D3886" w:rsidSect="00EF7CEF">
          <w:footerReference w:type="default" r:id="rId14"/>
          <w:pgSz w:w="16838" w:h="11906" w:orient="landscape"/>
          <w:pgMar w:top="567" w:right="851" w:bottom="1276" w:left="1134" w:header="0" w:footer="709" w:gutter="0"/>
          <w:cols w:space="720"/>
          <w:docGrid w:linePitch="360"/>
        </w:sectPr>
      </w:pPr>
      <w:commentRangeStart w:id="4"/>
      <w:commentRangeEnd w:id="4"/>
      <w:r>
        <w:rPr>
          <w:rStyle w:val="affffffd"/>
        </w:rPr>
        <w:commentReference w:id="4"/>
      </w:r>
    </w:p>
    <w:p w14:paraId="4A3E0FB1" w14:textId="77777777" w:rsidR="009D3886" w:rsidRDefault="009F0A4C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 УСЛОВИЯ РЕАЛИЗАЦИИ ПРОФЕССИОНАЛЬНОГО МОДУЛЯ</w:t>
      </w:r>
    </w:p>
    <w:p w14:paraId="49ECE832" w14:textId="77777777" w:rsidR="009D3886" w:rsidRDefault="009F0A4C">
      <w:pPr>
        <w:spacing w:after="0"/>
        <w:ind w:firstLine="709"/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20949969" w14:textId="77777777" w:rsidR="009D3886" w:rsidRDefault="009F0A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общественных дисциплин имеется учебные кабинеты:</w:t>
      </w:r>
    </w:p>
    <w:p w14:paraId="7FCE236A" w14:textId="77777777" w:rsidR="009D3886" w:rsidRDefault="009F0A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Лаборатория «Устройств и эксплуатации кранов металлургического производства»</w:t>
      </w:r>
    </w:p>
    <w:p w14:paraId="22318448" w14:textId="77777777" w:rsidR="009D3886" w:rsidRDefault="009F0A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>
        <w:rPr>
          <w:rFonts w:ascii="Times New Roman" w:hAnsi="Times New Roman"/>
          <w:bCs/>
          <w:iCs/>
          <w:sz w:val="24"/>
          <w:szCs w:val="24"/>
        </w:rPr>
        <w:t>Кабинет «Охрана труда»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60AC91D9" w14:textId="77777777" w:rsidR="009D3886" w:rsidRDefault="009D388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7642DEA" w14:textId="77777777" w:rsidR="009D3886" w:rsidRDefault="009F0A4C">
      <w:pPr>
        <w:spacing w:after="0"/>
        <w:ind w:firstLine="709"/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39423C0E" w14:textId="77777777" w:rsidR="009D3886" w:rsidRDefault="009F0A4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D06BAF4" w14:textId="77777777" w:rsidR="009D3886" w:rsidRDefault="009D3886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463F02A0" w14:textId="77777777" w:rsidR="009D3886" w:rsidRDefault="009F0A4C">
      <w:pPr>
        <w:pStyle w:val="1f3"/>
        <w:spacing w:before="0" w:after="0"/>
        <w:ind w:left="0" w:firstLine="709"/>
        <w:contextualSpacing/>
        <w:rPr>
          <w:b/>
          <w:lang w:val="ru-RU"/>
        </w:rPr>
      </w:pPr>
      <w:r>
        <w:rPr>
          <w:b/>
          <w:lang w:val="ru-RU"/>
        </w:rPr>
        <w:t>3.2.1. Основные печатные издания</w:t>
      </w:r>
    </w:p>
    <w:p w14:paraId="7A5481BF" w14:textId="77777777" w:rsidR="009D3886" w:rsidRDefault="009F0A4C">
      <w:pPr>
        <w:tabs>
          <w:tab w:val="left" w:pos="851"/>
        </w:tabs>
        <w:spacing w:after="0"/>
        <w:ind w:firstLine="567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Невзоров Л.А. Устройство и эксплуатация грузоподъемных кранов: Л.А. Невзоров, Ю.И. Гудков. – 8-е изд. – Москва: ИЦ «Академия», 2019. – 448с. – ISBN 978-5-394-03554-1.</w:t>
      </w:r>
    </w:p>
    <w:p w14:paraId="1702837C" w14:textId="77777777" w:rsidR="009D3886" w:rsidRDefault="009F0A4C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567AF2B4" w14:textId="77777777" w:rsidR="009D3886" w:rsidRDefault="009F0A4C">
      <w:pPr>
        <w:tabs>
          <w:tab w:val="left" w:pos="851"/>
        </w:tabs>
        <w:spacing w:after="0"/>
        <w:ind w:firstLine="567"/>
        <w:contextualSpacing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>
        <w:rPr>
          <w:rFonts w:ascii="Times New Roman" w:hAnsi="Times New Roman"/>
          <w:sz w:val="24"/>
          <w:szCs w:val="24"/>
        </w:rPr>
        <w:t>КонсультантПлюс :</w:t>
      </w:r>
      <w:proofErr w:type="gramEnd"/>
      <w:r>
        <w:rPr>
          <w:rFonts w:ascii="Times New Roman" w:hAnsi="Times New Roman"/>
          <w:sz w:val="24"/>
          <w:szCs w:val="24"/>
        </w:rPr>
        <w:t xml:space="preserve"> справочно-правовая система : [сайт] / Региональный центр правовой информации </w:t>
      </w:r>
      <w:proofErr w:type="spellStart"/>
      <w:r>
        <w:rPr>
          <w:rFonts w:ascii="Times New Roman" w:hAnsi="Times New Roman"/>
          <w:sz w:val="24"/>
          <w:szCs w:val="24"/>
        </w:rPr>
        <w:t>Информправо</w:t>
      </w:r>
      <w:proofErr w:type="spellEnd"/>
      <w:r>
        <w:rPr>
          <w:rFonts w:ascii="Times New Roman" w:hAnsi="Times New Roman"/>
          <w:sz w:val="24"/>
          <w:szCs w:val="24"/>
        </w:rPr>
        <w:t xml:space="preserve">. — Москва, 1997- . — 2020. — URL: http://www.consultant.ru/ (дата обращения: 26.04.2021). — Режим доступа: из локальной сети </w:t>
      </w:r>
      <w:proofErr w:type="spellStart"/>
      <w:r>
        <w:rPr>
          <w:rFonts w:ascii="Times New Roman" w:hAnsi="Times New Roman"/>
          <w:sz w:val="24"/>
          <w:szCs w:val="24"/>
        </w:rPr>
        <w:t>Финуниверситета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/>
          <w:sz w:val="24"/>
          <w:szCs w:val="24"/>
        </w:rPr>
        <w:t>Текст :</w:t>
      </w:r>
      <w:proofErr w:type="gramEnd"/>
      <w:r>
        <w:rPr>
          <w:rFonts w:ascii="Times New Roman" w:hAnsi="Times New Roman"/>
          <w:sz w:val="24"/>
          <w:szCs w:val="24"/>
        </w:rPr>
        <w:t xml:space="preserve"> электронный.</w:t>
      </w:r>
    </w:p>
    <w:p w14:paraId="45BDC83E" w14:textId="77777777" w:rsidR="009D3886" w:rsidRDefault="009D38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CB7DF19" w14:textId="77777777" w:rsidR="009D3886" w:rsidRDefault="009F0A4C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br w:type="page"/>
      </w:r>
    </w:p>
    <w:p w14:paraId="54F67D20" w14:textId="77777777" w:rsidR="009D3886" w:rsidRDefault="009F0A4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bCs/>
        </w:rPr>
        <w:br/>
        <w:t>ПРОФЕССИОНАЛЬНОГО МОДУЛЯ</w:t>
      </w:r>
    </w:p>
    <w:tbl>
      <w:tblPr>
        <w:tblW w:w="983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3711"/>
        <w:gridCol w:w="3762"/>
        <w:gridCol w:w="2365"/>
      </w:tblGrid>
      <w:tr w:rsidR="009D3886" w14:paraId="4A664B05" w14:textId="77777777"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B139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14:paraId="029A341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профессиональные компетенции)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E3D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C9B7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9D3886" w14:paraId="77621B90" w14:textId="77777777">
        <w:trPr>
          <w:trHeight w:val="637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DAFA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операции по обслуживанию производственного процесса в доменных, сталеплавильных, ферросплавных, прокатных и трубных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цехах,специализированных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цехах по производству изложниц.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92B1" w14:textId="77777777" w:rsidR="009D3886" w:rsidRDefault="009F0A4C">
            <w:pPr>
              <w:widowControl w:val="0"/>
              <w:numPr>
                <w:ilvl w:val="0"/>
                <w:numId w:val="5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изложение принципа работы и правил технической эксплуатации механического и электрического оборудования кранов металлургического производства;</w:t>
            </w:r>
          </w:p>
          <w:p w14:paraId="14698365" w14:textId="77777777" w:rsidR="009D3886" w:rsidRDefault="009F0A4C">
            <w:pPr>
              <w:widowControl w:val="0"/>
              <w:numPr>
                <w:ilvl w:val="0"/>
                <w:numId w:val="5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навыков чтения кинематических схем крана;</w:t>
            </w:r>
          </w:p>
          <w:p w14:paraId="2EE26D2B" w14:textId="77777777" w:rsidR="009D3886" w:rsidRDefault="009F0A4C">
            <w:pPr>
              <w:widowControl w:val="0"/>
              <w:numPr>
                <w:ilvl w:val="0"/>
                <w:numId w:val="5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изложение требований Ростехнадзора к техническому состоянию и обслуживанию крана;</w:t>
            </w:r>
          </w:p>
          <w:p w14:paraId="3F82DC4B" w14:textId="77777777" w:rsidR="009D3886" w:rsidRDefault="009F0A4C">
            <w:pPr>
              <w:widowControl w:val="0"/>
              <w:numPr>
                <w:ilvl w:val="0"/>
                <w:numId w:val="5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навыки управления силовыми и магнитными контроллерами;</w:t>
            </w:r>
          </w:p>
          <w:p w14:paraId="1A4A02A3" w14:textId="77777777" w:rsidR="009D3886" w:rsidRDefault="009F0A4C">
            <w:pPr>
              <w:widowControl w:val="0"/>
              <w:numPr>
                <w:ilvl w:val="0"/>
                <w:numId w:val="5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навыки крепления, подъема и передвижения различных грузов, а также перемещения и опускания ковшей с жидким металлом;</w:t>
            </w:r>
          </w:p>
          <w:p w14:paraId="2453F571" w14:textId="77777777" w:rsidR="009D3886" w:rsidRDefault="009F0A4C">
            <w:pPr>
              <w:widowControl w:val="0"/>
              <w:numPr>
                <w:ilvl w:val="0"/>
                <w:numId w:val="5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навыки приема и сдачи смены;</w:t>
            </w:r>
          </w:p>
        </w:tc>
        <w:tc>
          <w:tcPr>
            <w:tcW w:w="2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BBCE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форме:</w:t>
            </w:r>
          </w:p>
          <w:p w14:paraId="2B6099D1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защиты практических работ;</w:t>
            </w:r>
          </w:p>
          <w:p w14:paraId="33F9A172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контрольных и практических работ по темам МДК.</w:t>
            </w:r>
          </w:p>
          <w:p w14:paraId="0AB366F0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Экзамен по МДК 01.01.</w:t>
            </w:r>
          </w:p>
          <w:p w14:paraId="1F80B478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Дифференцированные зачеты по МДК 01.02, учебной и производственной практике.</w:t>
            </w:r>
          </w:p>
          <w:p w14:paraId="27982AA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3A9E27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9D3886" w14:paraId="51E262DD" w14:textId="77777777">
        <w:trPr>
          <w:trHeight w:val="637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5AD4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Осуществлять погрузочно-разгрузочные работы в соответствии со схемами строповки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грузов.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1FB3" w14:textId="77777777" w:rsidR="009D3886" w:rsidRDefault="009F0A4C">
            <w:pPr>
              <w:widowControl w:val="0"/>
              <w:numPr>
                <w:ilvl w:val="0"/>
                <w:numId w:val="7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навыки чтения схем строповки грузов;</w:t>
            </w:r>
          </w:p>
          <w:p w14:paraId="513A0811" w14:textId="77777777" w:rsidR="009D3886" w:rsidRDefault="009F0A4C">
            <w:pPr>
              <w:widowControl w:val="0"/>
              <w:numPr>
                <w:ilvl w:val="0"/>
                <w:numId w:val="7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навыки погрузочно-разгрузочных работ;</w:t>
            </w:r>
          </w:p>
        </w:tc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5F8C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9D3886" w14:paraId="6FDA8038" w14:textId="77777777">
        <w:trPr>
          <w:trHeight w:val="637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8C6D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требования нормативных актов по охране труда и промышленной безопасности.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3120" w14:textId="77777777" w:rsidR="009D3886" w:rsidRDefault="009F0A4C">
            <w:pPr>
              <w:widowControl w:val="0"/>
              <w:numPr>
                <w:ilvl w:val="0"/>
                <w:numId w:val="13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изложение законодательных и нормативных документов, гарантирующих безопасные и здоровые условия труда;</w:t>
            </w:r>
          </w:p>
          <w:p w14:paraId="5C107875" w14:textId="77777777" w:rsidR="009D3886" w:rsidRDefault="009F0A4C">
            <w:pPr>
              <w:widowControl w:val="0"/>
              <w:numPr>
                <w:ilvl w:val="0"/>
                <w:numId w:val="13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соблюдение правил охраны туда при эксплуатации и обслуживании кранов;</w:t>
            </w:r>
          </w:p>
          <w:p w14:paraId="7EEA068D" w14:textId="77777777" w:rsidR="009D3886" w:rsidRDefault="009F0A4C">
            <w:pPr>
              <w:widowControl w:val="0"/>
              <w:numPr>
                <w:ilvl w:val="0"/>
                <w:numId w:val="13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навыки оказания первой помощи пострадавшим;</w:t>
            </w:r>
          </w:p>
        </w:tc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5E8F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14:paraId="2C75D051" w14:textId="77777777" w:rsidR="009D3886" w:rsidRDefault="009D3886">
      <w:pPr>
        <w:spacing w:after="160" w:line="254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3EC58386" w14:textId="77777777" w:rsidR="009D3886" w:rsidRDefault="009F0A4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br w:type="page"/>
      </w:r>
    </w:p>
    <w:tbl>
      <w:tblPr>
        <w:tblStyle w:val="affffffa"/>
        <w:tblW w:w="5000" w:type="pct"/>
        <w:tblInd w:w="0" w:type="dxa"/>
        <w:tblLook w:val="04A0" w:firstRow="1" w:lastRow="0" w:firstColumn="1" w:lastColumn="0" w:noHBand="0" w:noVBand="1"/>
      </w:tblPr>
      <w:tblGrid>
        <w:gridCol w:w="547"/>
        <w:gridCol w:w="4653"/>
        <w:gridCol w:w="4654"/>
      </w:tblGrid>
      <w:tr w:rsidR="009D3886" w14:paraId="2845A13F" w14:textId="77777777">
        <w:tc>
          <w:tcPr>
            <w:tcW w:w="230" w:type="pct"/>
          </w:tcPr>
          <w:p w14:paraId="3A538C30" w14:textId="77777777" w:rsidR="009D3886" w:rsidRDefault="009F0A4C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ОК</w:t>
            </w:r>
          </w:p>
        </w:tc>
        <w:tc>
          <w:tcPr>
            <w:tcW w:w="2385" w:type="pct"/>
          </w:tcPr>
          <w:p w14:paraId="3235E57B" w14:textId="77777777" w:rsidR="009D3886" w:rsidRDefault="009F0A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Формулировка компетенции</w:t>
            </w:r>
          </w:p>
        </w:tc>
        <w:tc>
          <w:tcPr>
            <w:tcW w:w="2385" w:type="pct"/>
          </w:tcPr>
          <w:p w14:paraId="58B16391" w14:textId="77777777" w:rsidR="009D3886" w:rsidRDefault="009F0A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Признаки</w:t>
            </w:r>
          </w:p>
        </w:tc>
      </w:tr>
      <w:tr w:rsidR="009D3886" w14:paraId="5E3222FC" w14:textId="77777777">
        <w:tc>
          <w:tcPr>
            <w:tcW w:w="230" w:type="pct"/>
          </w:tcPr>
          <w:p w14:paraId="1247B32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01</w:t>
            </w:r>
          </w:p>
        </w:tc>
        <w:tc>
          <w:tcPr>
            <w:tcW w:w="2385" w:type="pct"/>
          </w:tcPr>
          <w:p w14:paraId="63AF7FC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385" w:type="pct"/>
          </w:tcPr>
          <w:p w14:paraId="5EC6EFF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Аргументирует свой выбор в профессиональном самоопределении</w:t>
            </w:r>
          </w:p>
          <w:p w14:paraId="10F14A7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социальную значимость профессиональной деятельности</w:t>
            </w:r>
          </w:p>
          <w:p w14:paraId="13C2D91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Выполняет самоанализ профессиональной пригодности</w:t>
            </w:r>
          </w:p>
          <w:p w14:paraId="350E94E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основные виды деятельности на рабочем месте и необходимые орудия труда</w:t>
            </w:r>
          </w:p>
          <w:p w14:paraId="0B743EF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перспективы развития в профессиональной сфере</w:t>
            </w:r>
          </w:p>
          <w:p w14:paraId="059F33D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Изучает условия труда и выдвигает предложения по их улучшению</w:t>
            </w:r>
          </w:p>
          <w:p w14:paraId="479375F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положительные и отрицательные стороны профессии</w:t>
            </w:r>
          </w:p>
          <w:p w14:paraId="7F22A3C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ближайшие и конечные жизненные цели в проф. деятельности</w:t>
            </w:r>
          </w:p>
          <w:p w14:paraId="6EF1276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пути реализации жизненных планов</w:t>
            </w:r>
          </w:p>
          <w:p w14:paraId="3482C52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Участвует в мероприятиях, способствующих профессиональному развитию</w:t>
            </w:r>
          </w:p>
          <w:p w14:paraId="17D1944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перспективы трудоустройства</w:t>
            </w:r>
          </w:p>
        </w:tc>
      </w:tr>
      <w:tr w:rsidR="009D3886" w14:paraId="60B6DEC8" w14:textId="77777777">
        <w:tc>
          <w:tcPr>
            <w:tcW w:w="230" w:type="pct"/>
          </w:tcPr>
          <w:p w14:paraId="44750A6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02</w:t>
            </w:r>
          </w:p>
        </w:tc>
        <w:tc>
          <w:tcPr>
            <w:tcW w:w="2385" w:type="pct"/>
          </w:tcPr>
          <w:p w14:paraId="591D81C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385" w:type="pct"/>
          </w:tcPr>
          <w:p w14:paraId="5C08F0D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Прогнозирует результаты выполнения деятельности в соответствии с задачей</w:t>
            </w:r>
          </w:p>
          <w:p w14:paraId="5E0BFC0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Находит способы и методы выполнения задачи</w:t>
            </w:r>
          </w:p>
          <w:p w14:paraId="0CD0CB4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Выстраивает план (программу) деятельности</w:t>
            </w:r>
          </w:p>
          <w:p w14:paraId="411211E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Подбирает ресурсы (инструмент, информацию и т.п.) необходимые для решения задачи</w:t>
            </w:r>
          </w:p>
          <w:p w14:paraId="6D45482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действия на соответствие эталону (нормам) оценки результатов деятельности</w:t>
            </w:r>
          </w:p>
          <w:p w14:paraId="15ED980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результат выполняемых действий и выявляет причины отклонений от норм (эталона)</w:t>
            </w:r>
          </w:p>
          <w:p w14:paraId="56ECE27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пути устранения выявленных отклонений</w:t>
            </w:r>
          </w:p>
          <w:p w14:paraId="58B9888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Оценивает результаты своей деятельности, их эффективность и качество</w:t>
            </w:r>
          </w:p>
        </w:tc>
      </w:tr>
      <w:tr w:rsidR="009D3886" w14:paraId="2D86246D" w14:textId="77777777">
        <w:tc>
          <w:tcPr>
            <w:tcW w:w="230" w:type="pct"/>
          </w:tcPr>
          <w:p w14:paraId="628D8CA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03</w:t>
            </w:r>
          </w:p>
        </w:tc>
        <w:tc>
          <w:tcPr>
            <w:tcW w:w="2385" w:type="pct"/>
          </w:tcPr>
          <w:p w14:paraId="6B59AF0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2385" w:type="pct"/>
          </w:tcPr>
          <w:p w14:paraId="6A9C302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Описывает ситуацию и называет противоречия</w:t>
            </w:r>
          </w:p>
          <w:p w14:paraId="04F114C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Оценивает причины возникновения ситуации</w:t>
            </w:r>
          </w:p>
          <w:p w14:paraId="2FB6D56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субъектов взаимодействия в возникшей ситуации</w:t>
            </w:r>
          </w:p>
          <w:p w14:paraId="1424E83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Находит пути решения ситуации</w:t>
            </w:r>
          </w:p>
          <w:p w14:paraId="66EC869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Подбирает ресурсы (инструмент, информацию и т.п.) необходимые для разрешения ситуации</w:t>
            </w:r>
          </w:p>
          <w:p w14:paraId="1AF4A3E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Прогнозирует развитие ситуации</w:t>
            </w:r>
          </w:p>
          <w:p w14:paraId="363FB1B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взаимодействие субъектов-участников ситуации</w:t>
            </w:r>
          </w:p>
          <w:p w14:paraId="4491EEE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Берет на себя ответственность за принятое решение</w:t>
            </w:r>
          </w:p>
        </w:tc>
      </w:tr>
      <w:tr w:rsidR="009D3886" w14:paraId="0A1BB964" w14:textId="77777777">
        <w:tc>
          <w:tcPr>
            <w:tcW w:w="230" w:type="pct"/>
          </w:tcPr>
          <w:p w14:paraId="0E3038A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04</w:t>
            </w:r>
          </w:p>
        </w:tc>
        <w:tc>
          <w:tcPr>
            <w:tcW w:w="2385" w:type="pct"/>
          </w:tcPr>
          <w:p w14:paraId="6AFA03F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2385" w:type="pct"/>
          </w:tcPr>
          <w:p w14:paraId="14779F8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Выделяет профессионально-значимую информацию (в рамках своей профессии)</w:t>
            </w:r>
          </w:p>
          <w:p w14:paraId="4C30EFA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Выделяет перечень проблемных вопросов, информацией по которым не владеет</w:t>
            </w:r>
          </w:p>
          <w:p w14:paraId="0C6727E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Задает вопросы, указывающие на отсутствие </w:t>
            </w: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информации, необходимой для решения задачи</w:t>
            </w:r>
          </w:p>
          <w:p w14:paraId="6C716B0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Пользуется разнообразной справочной литературой, электронными ресурсами</w:t>
            </w:r>
          </w:p>
          <w:p w14:paraId="5624D82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Находит в тексте запрашиваемую информацию (определение, данные и т.п.)</w:t>
            </w:r>
          </w:p>
          <w:p w14:paraId="5E84D82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Сопоставляет информацию из различных источников</w:t>
            </w:r>
          </w:p>
          <w:p w14:paraId="29666DA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соответствие информации поставленной задаче</w:t>
            </w:r>
          </w:p>
          <w:p w14:paraId="598851D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Классифицирует и обобщает информацию</w:t>
            </w:r>
          </w:p>
          <w:p w14:paraId="5DB8803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Оценивает полноту и достоверность информации</w:t>
            </w:r>
          </w:p>
        </w:tc>
      </w:tr>
      <w:tr w:rsidR="009D3886" w14:paraId="6A1294EB" w14:textId="77777777">
        <w:tc>
          <w:tcPr>
            <w:tcW w:w="230" w:type="pct"/>
          </w:tcPr>
          <w:p w14:paraId="64A3EB0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ОК 05</w:t>
            </w:r>
          </w:p>
        </w:tc>
        <w:tc>
          <w:tcPr>
            <w:tcW w:w="2385" w:type="pct"/>
          </w:tcPr>
          <w:p w14:paraId="7F7C19C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2385" w:type="pct"/>
          </w:tcPr>
          <w:p w14:paraId="56F59D8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Осуществляет поиск информации в сети Интернет и различных электронных носителях</w:t>
            </w:r>
          </w:p>
          <w:p w14:paraId="27A9A47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Извлекает информацию с электронных носителей</w:t>
            </w:r>
          </w:p>
          <w:p w14:paraId="3216D08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Использует средства ИТ для обработки и хранения информации</w:t>
            </w:r>
          </w:p>
          <w:p w14:paraId="3049C0F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Представляет информацию в различных формах с использованием разнообразного программного обеспечения</w:t>
            </w:r>
          </w:p>
          <w:p w14:paraId="187C0D2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Создает презентации в различных формах</w:t>
            </w:r>
          </w:p>
        </w:tc>
      </w:tr>
      <w:tr w:rsidR="009D3886" w14:paraId="6B266BFB" w14:textId="77777777">
        <w:tc>
          <w:tcPr>
            <w:tcW w:w="230" w:type="pct"/>
          </w:tcPr>
          <w:p w14:paraId="65E7FB3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06</w:t>
            </w:r>
          </w:p>
        </w:tc>
        <w:tc>
          <w:tcPr>
            <w:tcW w:w="2385" w:type="pct"/>
          </w:tcPr>
          <w:p w14:paraId="0F9CA8B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385" w:type="pct"/>
          </w:tcPr>
          <w:p w14:paraId="080188D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Устанавливает позитивный стиль общения</w:t>
            </w:r>
          </w:p>
          <w:p w14:paraId="3DEB6C7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Выбирает стиль общения в соответствии с ситуацией</w:t>
            </w:r>
          </w:p>
          <w:p w14:paraId="0BACA1D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Признает чужое мнение</w:t>
            </w:r>
          </w:p>
          <w:p w14:paraId="78CA818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 необходимости отстаивает собственное мнение</w:t>
            </w:r>
          </w:p>
          <w:p w14:paraId="0BD948D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Принимает критику</w:t>
            </w:r>
          </w:p>
          <w:p w14:paraId="29CBCCD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Ведет деловую беседу в соответствии с этическими нормами</w:t>
            </w:r>
          </w:p>
          <w:p w14:paraId="0A7E86E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Соблюдает официальный стиль при оформлении документов</w:t>
            </w:r>
          </w:p>
          <w:p w14:paraId="3309751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Составляет отчеты в соответствии с запросом и предъявляемыми требованиями</w:t>
            </w:r>
          </w:p>
          <w:p w14:paraId="0CDD461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Оформляет документы в соответствии с нормативными актами</w:t>
            </w:r>
          </w:p>
          <w:p w14:paraId="1FD7120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Выполняет письменные и устные рекомендации руководства</w:t>
            </w:r>
          </w:p>
          <w:p w14:paraId="18DACA4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Общается по телефону в соответствии с этическими нормами</w:t>
            </w:r>
          </w:p>
          <w:p w14:paraId="1C8E6FF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Способен к эмпатии</w:t>
            </w:r>
          </w:p>
          <w:p w14:paraId="1F6B1C3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коллективное обсуждение рабочей ситуации</w:t>
            </w:r>
          </w:p>
        </w:tc>
      </w:tr>
      <w:tr w:rsidR="009D3886" w14:paraId="7586B1DC" w14:textId="77777777">
        <w:tc>
          <w:tcPr>
            <w:tcW w:w="230" w:type="pct"/>
          </w:tcPr>
          <w:p w14:paraId="3C095BA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07</w:t>
            </w:r>
          </w:p>
        </w:tc>
        <w:tc>
          <w:tcPr>
            <w:tcW w:w="2385" w:type="pct"/>
          </w:tcPr>
          <w:p w14:paraId="4E0D8C4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385" w:type="pct"/>
          </w:tcPr>
          <w:p w14:paraId="78CC4B1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Проводит совещания</w:t>
            </w:r>
          </w:p>
          <w:p w14:paraId="506AECB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Ставит задачи перед коллективом</w:t>
            </w:r>
          </w:p>
          <w:p w14:paraId="3107ACC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 необходимости аргументирует свою позицию</w:t>
            </w:r>
          </w:p>
          <w:p w14:paraId="0E7B292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Осуществляет контроль в соответствии с поставленной задачей</w:t>
            </w:r>
          </w:p>
          <w:p w14:paraId="25E68A1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Конструктивно критикует с учетом сложившейся ситуации</w:t>
            </w:r>
          </w:p>
          <w:p w14:paraId="184D8FA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работу по выполнению задания в соответствии с инструкциями</w:t>
            </w:r>
          </w:p>
          <w:p w14:paraId="728C723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деятельность по выявлению ресурсов команды</w:t>
            </w:r>
          </w:p>
          <w:p w14:paraId="1107DBC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Участвует в разработке мероприятий по улучшению условий работы команды</w:t>
            </w:r>
          </w:p>
        </w:tc>
      </w:tr>
      <w:tr w:rsidR="009D3886" w14:paraId="0EF141C3" w14:textId="77777777">
        <w:tc>
          <w:tcPr>
            <w:tcW w:w="230" w:type="pct"/>
          </w:tcPr>
          <w:p w14:paraId="4B6245F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ОК 08</w:t>
            </w:r>
          </w:p>
        </w:tc>
        <w:tc>
          <w:tcPr>
            <w:tcW w:w="2385" w:type="pct"/>
          </w:tcPr>
          <w:p w14:paraId="14224D0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385" w:type="pct"/>
          </w:tcPr>
          <w:p w14:paraId="02F1BF8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собственные сильные и слабые стороны</w:t>
            </w:r>
          </w:p>
          <w:p w14:paraId="0F4DDB3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перспективы профессионального и личностного развития</w:t>
            </w:r>
          </w:p>
          <w:p w14:paraId="38E07F4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существующие препятствия для карьерного роста</w:t>
            </w:r>
          </w:p>
          <w:p w14:paraId="1780195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Составляет программу саморазвития, самообразования</w:t>
            </w:r>
          </w:p>
          <w:p w14:paraId="2859082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этапы достижения поставленных целей</w:t>
            </w:r>
          </w:p>
          <w:p w14:paraId="7A9BA3E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необходимые внешние и внутренние ресурсы для достижения целей</w:t>
            </w:r>
          </w:p>
          <w:p w14:paraId="3FECA56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Планирует карьерный рост</w:t>
            </w:r>
          </w:p>
          <w:p w14:paraId="7492F07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Выбирает тип карьеры</w:t>
            </w:r>
          </w:p>
          <w:p w14:paraId="44208D2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Участвует в мероприятиях, способствующих карьерному росту</w:t>
            </w:r>
          </w:p>
          <w:p w14:paraId="2FD2FAF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Владеет навыками самоорганизации и применяет их на практике</w:t>
            </w:r>
          </w:p>
          <w:p w14:paraId="4BF19BC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Владеет методами самообразования</w:t>
            </w:r>
          </w:p>
        </w:tc>
      </w:tr>
      <w:tr w:rsidR="009D3886" w14:paraId="4114C72E" w14:textId="77777777">
        <w:tc>
          <w:tcPr>
            <w:tcW w:w="230" w:type="pct"/>
          </w:tcPr>
          <w:p w14:paraId="587498F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w="2385" w:type="pct"/>
          </w:tcPr>
          <w:p w14:paraId="0C1D7F1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2385" w:type="pct"/>
          </w:tcPr>
          <w:p w14:paraId="62A09D9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Определяет технологии, используемые в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проф.деятельности</w:t>
            </w:r>
            <w:proofErr w:type="spellEnd"/>
            <w:proofErr w:type="gramEnd"/>
          </w:p>
          <w:p w14:paraId="46CBAC8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Определяет источники информации о технологиях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проф.деятельности</w:t>
            </w:r>
            <w:proofErr w:type="spellEnd"/>
            <w:proofErr w:type="gramEnd"/>
          </w:p>
          <w:p w14:paraId="0EA7D4F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условия и результаты успешного применения технологий</w:t>
            </w:r>
          </w:p>
          <w:p w14:paraId="57A1307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производственную ситуацию и называет противоречия между реальными и идеальными условиями реализации технологического процесса</w:t>
            </w:r>
          </w:p>
          <w:p w14:paraId="5DCC217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причины необходимости смены технологий или их усовершенствования</w:t>
            </w:r>
          </w:p>
          <w:p w14:paraId="7B2B9CF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Указывает этапы технологического процесса, в которых происходят или необходимы изменения</w:t>
            </w:r>
          </w:p>
          <w:p w14:paraId="5332141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необходимость модернизации</w:t>
            </w:r>
          </w:p>
          <w:p w14:paraId="433A689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Генерирует возможные пути модернизации</w:t>
            </w:r>
          </w:p>
          <w:p w14:paraId="32CB2A5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Дает ресурсную оценку результата модернизации (экономическую, экологическую и т.п.)</w:t>
            </w:r>
          </w:p>
          <w:p w14:paraId="3724425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Составляет алгоритм (план) действий по модернизации</w:t>
            </w:r>
          </w:p>
          <w:p w14:paraId="0512E62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Проектирует процесс модернизации</w:t>
            </w:r>
          </w:p>
        </w:tc>
      </w:tr>
    </w:tbl>
    <w:p w14:paraId="5529F518" w14:textId="77777777" w:rsidR="009D3886" w:rsidRDefault="009D3886">
      <w:pPr>
        <w:rPr>
          <w:rFonts w:ascii="Times New Roman" w:hAnsi="Times New Roman"/>
          <w:color w:val="000000"/>
          <w:sz w:val="24"/>
          <w:szCs w:val="24"/>
        </w:rPr>
        <w:sectPr w:rsidR="009D3886">
          <w:footerReference w:type="default" r:id="rId15"/>
          <w:pgSz w:w="11906" w:h="16838"/>
          <w:pgMar w:top="1134" w:right="567" w:bottom="851" w:left="1701" w:header="0" w:footer="709" w:gutter="0"/>
          <w:cols w:space="720"/>
          <w:docGrid w:linePitch="360"/>
        </w:sectPr>
      </w:pPr>
    </w:p>
    <w:p w14:paraId="45AC7B33" w14:textId="77777777" w:rsidR="009D3886" w:rsidRPr="00EF7CEF" w:rsidRDefault="009F0A4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F7CEF">
        <w:rPr>
          <w:rFonts w:ascii="Times New Roman" w:hAnsi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233"/>
        <w:gridCol w:w="1299"/>
        <w:gridCol w:w="1299"/>
        <w:gridCol w:w="1300"/>
        <w:gridCol w:w="1305"/>
      </w:tblGrid>
      <w:tr w:rsidR="009D3886" w:rsidRPr="00EF7CEF" w14:paraId="2A12FF15" w14:textId="77777777">
        <w:trPr>
          <w:jc w:val="center"/>
        </w:trPr>
        <w:tc>
          <w:tcPr>
            <w:tcW w:w="1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F396F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Фактор/ параметр</w:t>
            </w:r>
          </w:p>
        </w:tc>
        <w:tc>
          <w:tcPr>
            <w:tcW w:w="3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B0C00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5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2A14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Шкала оценки уровня развития навыка</w:t>
            </w:r>
          </w:p>
        </w:tc>
      </w:tr>
      <w:tr w:rsidR="009D3886" w:rsidRPr="00EF7CEF" w14:paraId="3CA2C298" w14:textId="77777777">
        <w:trPr>
          <w:jc w:val="center"/>
        </w:trPr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09CD9" w14:textId="77777777" w:rsidR="009D3886" w:rsidRPr="00EF7CEF" w:rsidRDefault="009D3886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3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10F8" w14:textId="77777777" w:rsidR="009D3886" w:rsidRPr="00EF7CEF" w:rsidRDefault="009D3886">
            <w:pPr>
              <w:widowControl w:val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DAF4B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</w:p>
          <w:p w14:paraId="73BAA8BC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Недостаточный уровень*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821FE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  <w:p w14:paraId="166CE41E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Начальный уровень**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81A61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  <w:p w14:paraId="1C98E005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DF0F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  <w:p w14:paraId="6138019D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/>
                <w:sz w:val="24"/>
                <w:szCs w:val="24"/>
              </w:rPr>
              <w:t>Высокий уровень****</w:t>
            </w:r>
          </w:p>
        </w:tc>
      </w:tr>
      <w:tr w:rsidR="009D3886" w:rsidRPr="00EF7CEF" w14:paraId="314A42B8" w14:textId="77777777">
        <w:trPr>
          <w:trHeight w:val="1077"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23E6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bookmarkStart w:id="5" w:name="_Hlk102751092"/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и выработка решений</w:t>
            </w:r>
            <w:bookmarkEnd w:id="5"/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10DC" w14:textId="77777777" w:rsidR="009D3886" w:rsidRPr="00EF7CEF" w:rsidRDefault="009F0A4C">
            <w:pPr>
              <w:pStyle w:val="31"/>
              <w:widowControl w:val="0"/>
              <w:spacing w:line="276" w:lineRule="auto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9ADBF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Компетенция </w:t>
            </w: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 xml:space="preserve">не проявляется </w:t>
            </w: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72D1" w14:textId="77777777" w:rsidR="009D3886" w:rsidRPr="00EF7CEF" w:rsidRDefault="009F0A4C">
            <w:pPr>
              <w:widowControl w:val="0"/>
              <w:spacing w:before="120" w:after="12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Компетенция проявляется частично </w:t>
            </w: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0B4A3" w14:textId="77777777" w:rsidR="009D3886" w:rsidRPr="00EF7CEF" w:rsidRDefault="009F0A4C">
            <w:pPr>
              <w:widowControl w:val="0"/>
              <w:spacing w:before="120" w:after="12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Компетенция </w:t>
            </w: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 xml:space="preserve">в основном проявляется </w:t>
            </w: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9C98" w14:textId="77777777" w:rsidR="009D3886" w:rsidRPr="00EF7CEF" w:rsidRDefault="009F0A4C">
            <w:pPr>
              <w:widowControl w:val="0"/>
              <w:spacing w:before="120" w:after="12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Компетенция проявляется полностью </w:t>
            </w: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9D3886" w:rsidRPr="00EF7CEF" w14:paraId="4ADCE93F" w14:textId="77777777">
        <w:trPr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5BF9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 xml:space="preserve">Планирование </w:t>
            </w: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и организация деятельности в цифровой среде/ Ориентация на результат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0BBE" w14:textId="77777777" w:rsidR="009D3886" w:rsidRPr="00EF7CEF" w:rsidRDefault="009F0A4C">
            <w:pPr>
              <w:pStyle w:val="31"/>
              <w:widowControl w:val="0"/>
              <w:spacing w:line="276" w:lineRule="auto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 xml:space="preserve">Эффективно планирует свою деятельность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br/>
              <w:t xml:space="preserve">с использованием цифровой среды: декомпозирует задачи на подзадачи, планирует этапы выполнения, расставляет приоритеты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br/>
              <w:t>со сложностями и препятствиями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 xml:space="preserve">предлагает свои варианты решения и осуществляет их.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  <w:br/>
              <w:t xml:space="preserve">в будущем), берет на себя ответственность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  <w:br/>
              <w:t xml:space="preserve">за достигнутые показатели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в цифровой среде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>Находит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>возможности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>улучшить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>полученный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>результат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>дальнейшем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E38E9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2806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3ECE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2964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D3886" w:rsidRPr="00EF7CEF" w14:paraId="606C0927" w14:textId="77777777">
        <w:trPr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02E9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6322" w14:textId="77777777" w:rsidR="009D3886" w:rsidRPr="00EF7CEF" w:rsidRDefault="009F0A4C">
            <w:pPr>
              <w:pStyle w:val="31"/>
              <w:widowControl w:val="0"/>
              <w:spacing w:line="276" w:lineRule="auto"/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</w:pPr>
            <w:bookmarkStart w:id="6" w:name="_Hlk98760964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</w:t>
            </w:r>
            <w:bookmarkEnd w:id="6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  <w:t xml:space="preserve">Знает основы информационной безопасности на уровне пользователя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  <w:br/>
              <w:t xml:space="preserve">и способен защищать цифровые устройства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4"/>
                <w:szCs w:val="24"/>
                <w:lang w:val="ru-RU"/>
              </w:rPr>
              <w:br/>
              <w:t>и персональные данные, в том числе в сети интернет.</w:t>
            </w: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8FBEC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6E38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19E2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7CE25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</w:pPr>
          </w:p>
        </w:tc>
      </w:tr>
      <w:tr w:rsidR="009D3886" w:rsidRPr="00EF7CEF" w14:paraId="7FC7991B" w14:textId="77777777">
        <w:trPr>
          <w:trHeight w:val="5168"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015A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F7CEF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9E8D" w14:textId="77777777" w:rsidR="009D3886" w:rsidRPr="00EF7CEF" w:rsidRDefault="009F0A4C">
            <w:pPr>
              <w:pStyle w:val="31"/>
              <w:widowControl w:val="0"/>
              <w:spacing w:line="276" w:lineRule="auto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ru-RU"/>
              </w:rPr>
            </w:pPr>
            <w:r w:rsidRPr="00EF7CEF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ru-RU"/>
              </w:rPr>
              <w:t xml:space="preserve">Проявляет умение взаимодействовать </w:t>
            </w:r>
            <w:r w:rsidRPr="00EF7CEF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ru-RU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84A7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D70F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F0C80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F713B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27499540" w14:textId="77777777" w:rsidR="009D3886" w:rsidRPr="00EF7CEF" w:rsidRDefault="009F0A4C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F7CEF">
        <w:rPr>
          <w:rFonts w:ascii="Times New Roman" w:hAnsi="Times New Roman"/>
          <w:color w:val="000000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4CEF819B" w14:textId="77777777" w:rsidR="009D3886" w:rsidRPr="00EF7CEF" w:rsidRDefault="009F0A4C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F7CEF">
        <w:rPr>
          <w:rFonts w:ascii="Times New Roman" w:hAnsi="Times New Roman"/>
          <w:color w:val="000000"/>
          <w:sz w:val="24"/>
          <w:szCs w:val="24"/>
        </w:rPr>
        <w:t xml:space="preserve">** </w:t>
      </w:r>
      <w:bookmarkStart w:id="7" w:name="_Hlk103359370"/>
      <w:r w:rsidRPr="00EF7CEF">
        <w:rPr>
          <w:rFonts w:ascii="Times New Roman" w:hAnsi="Times New Roman"/>
          <w:color w:val="000000"/>
          <w:sz w:val="24"/>
          <w:szCs w:val="24"/>
        </w:rPr>
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</w:t>
      </w:r>
      <w:bookmarkEnd w:id="7"/>
      <w:r w:rsidRPr="00EF7CEF">
        <w:rPr>
          <w:rFonts w:ascii="Times New Roman" w:hAnsi="Times New Roman"/>
          <w:color w:val="000000"/>
          <w:sz w:val="24"/>
          <w:szCs w:val="24"/>
        </w:rPr>
        <w:t>.</w:t>
      </w:r>
    </w:p>
    <w:p w14:paraId="1B4BEA7B" w14:textId="77777777" w:rsidR="009D3886" w:rsidRPr="00EF7CEF" w:rsidRDefault="009F0A4C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F7CEF">
        <w:rPr>
          <w:rFonts w:ascii="Times New Roman" w:hAnsi="Times New Roman"/>
          <w:color w:val="000000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4A6F3BFC" w14:textId="77777777" w:rsidR="009D3886" w:rsidRDefault="009F0A4C" w:rsidP="00EF7CEF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F7CEF">
        <w:rPr>
          <w:rFonts w:ascii="Times New Roman" w:hAnsi="Times New Roman"/>
          <w:color w:val="000000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14:paraId="285D2171" w14:textId="77777777" w:rsidR="009D3886" w:rsidRDefault="009D3886"/>
    <w:p w14:paraId="17D8BF4D" w14:textId="77777777" w:rsidR="00EF7CEF" w:rsidRDefault="00EF7CEF"/>
    <w:p w14:paraId="712F98E1" w14:textId="77777777" w:rsidR="00EF7CEF" w:rsidRDefault="00EF7CEF"/>
    <w:p w14:paraId="4A08DA83" w14:textId="77777777" w:rsidR="00EF7CEF" w:rsidRDefault="00EF7CEF"/>
    <w:p w14:paraId="50B3A749" w14:textId="77777777" w:rsidR="009D3886" w:rsidRDefault="009F0A4C">
      <w:pPr>
        <w:pStyle w:val="a5"/>
        <w:spacing w:after="0" w:line="360" w:lineRule="auto"/>
        <w:jc w:val="right"/>
      </w:pPr>
      <w:r>
        <w:rPr>
          <w:rFonts w:ascii="Times New Roman" w:hAnsi="Times New Roman"/>
          <w:b/>
          <w:bCs/>
        </w:rPr>
        <w:lastRenderedPageBreak/>
        <w:t>Приложение 2.1</w:t>
      </w:r>
    </w:p>
    <w:p w14:paraId="1725713E" w14:textId="77777777" w:rsidR="009D3886" w:rsidRDefault="009F0A4C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</w:t>
      </w:r>
      <w:r>
        <w:rPr>
          <w:rFonts w:ascii="Times New Roman" w:hAnsi="Times New Roman"/>
          <w:i/>
          <w:sz w:val="24"/>
          <w:szCs w:val="24"/>
        </w:rPr>
        <w:t>профессии</w:t>
      </w:r>
    </w:p>
    <w:p w14:paraId="12760336" w14:textId="77777777" w:rsidR="009D3886" w:rsidRDefault="009F0A4C">
      <w:pPr>
        <w:spacing w:after="0" w:line="360" w:lineRule="auto"/>
        <w:jc w:val="right"/>
        <w:rPr>
          <w:rFonts w:ascii="Times New Roman" w:hAnsi="Times New Roman"/>
          <w:i/>
          <w:vertAlign w:val="superscript"/>
        </w:rPr>
      </w:pPr>
      <w:r>
        <w:rPr>
          <w:rFonts w:ascii="Times New Roman" w:hAnsi="Times New Roman"/>
          <w:i/>
          <w:sz w:val="24"/>
          <w:szCs w:val="24"/>
        </w:rPr>
        <w:t>22.01.03 Машинист крана металлургического производства</w:t>
      </w:r>
    </w:p>
    <w:p w14:paraId="5465DE1F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14:paraId="63072B3E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12DD84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FC8CB52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52CF5BC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DC0B2F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CA5D467" w14:textId="77777777" w:rsidR="009D3886" w:rsidRDefault="009F0A4C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10D25474" w14:textId="77777777" w:rsidR="009D3886" w:rsidRDefault="009D388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FFEA23B" w14:textId="77777777" w:rsidR="009D3886" w:rsidRDefault="009F0A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 02 Ремонтно-профилактическое обслуживание грузоподъемных кранов металлургического производства»</w:t>
      </w:r>
    </w:p>
    <w:p w14:paraId="16A2A533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A8616D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EAE92DF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A457404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58092CD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08C71AF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6F1E453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D0FBE7" w14:textId="77777777" w:rsidR="009D3886" w:rsidRDefault="009F0A4C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9D3886">
          <w:footerReference w:type="default" r:id="rId16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14:paraId="745C914A" w14:textId="77777777" w:rsidR="009D3886" w:rsidRDefault="009F0A4C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1E3EA734" w14:textId="77777777" w:rsidR="009D3886" w:rsidRDefault="009D3886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9D3886" w14:paraId="1C72AED0" w14:textId="77777777">
        <w:tc>
          <w:tcPr>
            <w:tcW w:w="7500" w:type="dxa"/>
          </w:tcPr>
          <w:p w14:paraId="64A1338E" w14:textId="77777777" w:rsidR="009D3886" w:rsidRDefault="009F0A4C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1743BB3C" w14:textId="77777777" w:rsidR="009D3886" w:rsidRDefault="009D388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3886" w14:paraId="3A0B674E" w14:textId="77777777">
        <w:tc>
          <w:tcPr>
            <w:tcW w:w="7500" w:type="dxa"/>
          </w:tcPr>
          <w:p w14:paraId="76A91602" w14:textId="77777777" w:rsidR="009D3886" w:rsidRDefault="009F0A4C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4FBE509F" w14:textId="77777777" w:rsidR="009D3886" w:rsidRDefault="009F0A4C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5327D461" w14:textId="77777777" w:rsidR="009D3886" w:rsidRDefault="009D3886">
            <w:pPr>
              <w:widowControl w:val="0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3886" w14:paraId="7A7F0821" w14:textId="77777777">
        <w:tc>
          <w:tcPr>
            <w:tcW w:w="7500" w:type="dxa"/>
          </w:tcPr>
          <w:p w14:paraId="6286DB8C" w14:textId="77777777" w:rsidR="009D3886" w:rsidRDefault="009F0A4C">
            <w:pPr>
              <w:widowControl w:val="0"/>
              <w:numPr>
                <w:ilvl w:val="0"/>
                <w:numId w:val="1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6AA17D3F" w14:textId="77777777" w:rsidR="009D3886" w:rsidRDefault="009D388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504ECF99" w14:textId="77777777" w:rsidR="009D3886" w:rsidRDefault="009D388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667DB3D" w14:textId="77777777" w:rsidR="009D3886" w:rsidRDefault="009D3886">
      <w:pPr>
        <w:sectPr w:rsidR="009D3886">
          <w:footerReference w:type="default" r:id="rId17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</w:p>
    <w:p w14:paraId="095299BE" w14:textId="77777777" w:rsidR="009D3886" w:rsidRDefault="009F0A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40E0B4C3" w14:textId="77777777" w:rsidR="009D3886" w:rsidRDefault="009F0A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07837329" w14:textId="77777777" w:rsidR="009D3886" w:rsidRDefault="009F0A4C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«ПМ 02 Ремонтно-профилактическое обслуживание грузоподъемных кранов металлургического производства»</w:t>
      </w:r>
    </w:p>
    <w:p w14:paraId="58E5A8F6" w14:textId="77777777" w:rsidR="009D3886" w:rsidRDefault="009F0A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</w:t>
      </w:r>
      <w:bookmarkStart w:id="8" w:name="_Hlk511590080_0"/>
      <w:r>
        <w:rPr>
          <w:rFonts w:ascii="Times New Roman" w:hAnsi="Times New Roman"/>
          <w:b/>
          <w:sz w:val="24"/>
          <w:szCs w:val="24"/>
        </w:rPr>
        <w:t xml:space="preserve">Цель и планируемые результаты освоения профессионального модуля </w:t>
      </w:r>
      <w:bookmarkEnd w:id="8"/>
    </w:p>
    <w:p w14:paraId="7D8FC0A0" w14:textId="77777777" w:rsidR="009D3886" w:rsidRDefault="009F0A4C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Ремонтно-профилактическое обслуживание механизмов кранов металлургического производства и соответствующие ему общие компетенции, и профессиональные компетенции:</w:t>
      </w:r>
    </w:p>
    <w:p w14:paraId="0EDDC379" w14:textId="77777777" w:rsidR="009D3886" w:rsidRDefault="009F0A4C">
      <w:pPr>
        <w:numPr>
          <w:ilvl w:val="2"/>
          <w:numId w:val="15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общих компетенций</w:t>
      </w:r>
    </w:p>
    <w:p w14:paraId="6CA0AA7B" w14:textId="77777777" w:rsidR="009D3886" w:rsidRDefault="009D3886">
      <w:pPr>
        <w:spacing w:after="0" w:line="240" w:lineRule="auto"/>
        <w:ind w:left="708"/>
        <w:jc w:val="both"/>
        <w:rPr>
          <w:rFonts w:ascii="Times New Roman" w:hAnsi="Times New Roman"/>
          <w:sz w:val="24"/>
        </w:rPr>
      </w:pPr>
    </w:p>
    <w:tbl>
      <w:tblPr>
        <w:tblW w:w="10183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39"/>
      </w:tblGrid>
      <w:tr w:rsidR="009D3886" w14:paraId="74CC5045" w14:textId="77777777">
        <w:trPr>
          <w:cantSplit/>
          <w:trHeight w:val="181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B9335B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21DE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2C7E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BDEB9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9D3886" w14:paraId="003BC1B0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6B04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4D59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217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A3BF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D3886" w14:paraId="5F515F7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249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F89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85B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6ACD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9D3886" w14:paraId="14EC0C0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1EC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35A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D39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BF67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9D3886" w14:paraId="3427A94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251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B3E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AEF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B1D1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9D3886" w14:paraId="34FA4F2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3C9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7734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DED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C2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9D3886" w14:paraId="0E6DF73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AFA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CE9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508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E59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9D3886" w14:paraId="4141C9B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1B0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974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DC5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6D3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9D3886" w14:paraId="0A67AFA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B51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23D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47E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01.08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B228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9D3886" w14:paraId="35A99AF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EFD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DD5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708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01.09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0CD8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D3886" w14:paraId="5F0A03D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F22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302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6480" w14:textId="77777777" w:rsidR="009D3886" w:rsidRDefault="009F0A4C">
            <w:pPr>
              <w:widowControl w:val="0"/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4BC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9D3886" w14:paraId="6925DA9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DE5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C47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C62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933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D3886" w14:paraId="10D6717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518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DDD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8E3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A8F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9D3886" w14:paraId="24FEA77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924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D86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B20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26C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9D3886" w14:paraId="6412FF8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73F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0FB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A7A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A8C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9D3886" w14:paraId="00EDAB5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C5C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18F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B17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DD6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D3886" w14:paraId="6171AB3A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8E3B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49AD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информационные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технологии для выполнения задач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216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398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9D3886" w14:paraId="4C5DB04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BFD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5EB74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86E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038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9D3886" w14:paraId="4B45519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642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5BB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B87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F15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9D3886" w14:paraId="0627246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727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F9D4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EF2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099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выделять наиболее значимое в перечне информа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ции; </w:t>
            </w:r>
          </w:p>
        </w:tc>
      </w:tr>
      <w:tr w:rsidR="009D3886" w14:paraId="0CBFAD5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4A8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DEF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170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4B3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9D3886" w14:paraId="0EF8366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6C9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FCF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BCF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01A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9D3886" w14:paraId="18C7958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884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EAB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C0B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93A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9D3886" w14:paraId="52F1C96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2B0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499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1F9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02.08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F08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D3886" w14:paraId="538F07B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5F0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34E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5AB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B4F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9D3886" w14:paraId="42A0D4A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33A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5EC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20C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6C4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9D3886" w14:paraId="526AE99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451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341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B99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92A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9D3886" w14:paraId="301F647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D07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B04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9DB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F86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9D3886" w14:paraId="7BDEB414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8D1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6CFF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профессиональной сфере, использовать знания по финансовой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2A9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707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9D3886" w14:paraId="65A3C82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6E5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918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383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5A5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9D3886" w14:paraId="1377F73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108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155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501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BB9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9D3886" w14:paraId="265797A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68F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EAB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A65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9B1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9D3886" w14:paraId="759F067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5ED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7BD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153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EA5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9D3886" w14:paraId="6474584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98F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E2E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2B3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884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9D3886" w14:paraId="629262D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43A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4FC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9DF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208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9D3886" w14:paraId="023733A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816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7E0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45F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03.08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B42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9D3886" w14:paraId="1281483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693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1B2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60F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03.09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B2C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9D3886" w14:paraId="3589457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39D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5D6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FFE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FF5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9D3886" w14:paraId="6A20404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653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A72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4C2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4AA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9D3886" w14:paraId="6675D1C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0DE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7D1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708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4D8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9D3886" w14:paraId="6C172C4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107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910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CE6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DC4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9D3886" w14:paraId="72DBFBC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077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52B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259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20A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9D3886" w14:paraId="125C442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11E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E0A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56F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E61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9D3886" w14:paraId="23BC84C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0AF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A98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8D5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033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9D3886" w14:paraId="2BE22AFA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0BA1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CA58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Эффективно взаимо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действовать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работать в коллективе и команде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8E4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FA7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 xml:space="preserve">и команды; </w:t>
            </w:r>
          </w:p>
        </w:tc>
      </w:tr>
      <w:tr w:rsidR="009D3886" w14:paraId="2E185F2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95C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E9A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D7F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496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D3886" w14:paraId="5A8E3F0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D18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313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BB1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2C1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9D3886" w14:paraId="67DDCEF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C79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C67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F42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B6E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9D3886" w14:paraId="34258688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6891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5B2A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письменную коммуникацию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47F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327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9D3886" w14:paraId="03DD397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CDD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D6E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CE5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579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9D3886" w14:paraId="4484787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67B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B1D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ADA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99E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9D3886" w14:paraId="413C04C3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A01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3593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0A1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DFD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профессии (специальности); </w:t>
            </w:r>
          </w:p>
        </w:tc>
      </w:tr>
      <w:tr w:rsidR="009D3886" w14:paraId="79909D4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758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508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088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0E9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9D3886" w14:paraId="03D2CEF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928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ABF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1C2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220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9D3886" w14:paraId="2310E2B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EB2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99C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3F6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43E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 w:rsidR="009D3886" w14:paraId="2FDF5BB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57B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241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2B5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F13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9D3886" w14:paraId="5F54BA0A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8247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AEDD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42A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EFD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9D3886" w14:paraId="18B3EB0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F9C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59E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C4F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33B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профессии (специальности),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9D3886" w14:paraId="4CE4F87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9B0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1E7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29D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3E4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D3886" w14:paraId="32A538D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E2C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5F5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2F8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1A0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9D3886" w14:paraId="31CCC36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75D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8C3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250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623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9D3886" w14:paraId="6F0E376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189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691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645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ACD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9D3886" w14:paraId="4535446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6A0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4E9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BBF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8BF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9D3886" w14:paraId="6C53ACF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624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705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B44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0F3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9D3886" w14:paraId="2A217F2A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30F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08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340D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физической культуры для сохранения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укрепления здоровья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9DE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963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9D3886" w14:paraId="268CE75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2BE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E96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169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5FD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9D3886" w14:paraId="1767E58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CB6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087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3D4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005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</w:t>
            </w:r>
          </w:p>
        </w:tc>
      </w:tr>
      <w:tr w:rsidR="009D3886" w14:paraId="267D2EB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20C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BAB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210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8FC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9D3886" w14:paraId="2C11003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353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1F14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2BC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CE7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9D3886" w14:paraId="2C8DAC4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5AA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B19A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413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379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(специальности);</w:t>
            </w:r>
          </w:p>
        </w:tc>
      </w:tr>
      <w:tr w:rsidR="009D3886" w14:paraId="3AEB1E4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5AF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8587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770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A32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9D3886" w14:paraId="6E94A512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8798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D173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EC9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1F1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9D3886" w14:paraId="7AA0764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9D2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8D2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DC8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B68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9D3886" w14:paraId="59B4EED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BF4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3B9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1B9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8D3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9D3886" w14:paraId="67D025C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831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02C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167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618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9D3886" w14:paraId="140E02F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C2B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153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A8E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BD6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9D3886" w14:paraId="765E5AD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7CB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55E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DF5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73E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9D3886" w14:paraId="00547D3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338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C5C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FC9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689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9D3886" w14:paraId="2820D49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35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613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55D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527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9D3886" w14:paraId="30AE970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F51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F80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FBE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C57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9D3886" w14:paraId="3BB5E0B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E7F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FBA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28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EAF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14:paraId="4B7B8D8C" w14:textId="77777777" w:rsidR="009D3886" w:rsidRDefault="009D3886">
      <w:pPr>
        <w:ind w:firstLine="709"/>
        <w:rPr>
          <w:rStyle w:val="ae"/>
          <w:rFonts w:ascii="Times New Roman" w:hAnsi="Times New Roman"/>
          <w:bCs/>
          <w:i w:val="0"/>
          <w:iCs/>
          <w:sz w:val="4"/>
          <w:szCs w:val="4"/>
        </w:rPr>
      </w:pPr>
    </w:p>
    <w:p w14:paraId="5DF21A5C" w14:textId="77777777" w:rsidR="009D3886" w:rsidRDefault="009F0A4C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1.1.2. Перечень профессиональных компетенций 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04"/>
        <w:gridCol w:w="8377"/>
      </w:tblGrid>
      <w:tr w:rsidR="009D3886" w14:paraId="22854A5E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27D8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Style w:val="ae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5CF0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Style w:val="ae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D3886" w14:paraId="0649A8E8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B031" w14:textId="77777777" w:rsidR="009D3886" w:rsidRDefault="009F0A4C">
            <w:pPr>
              <w:widowControl w:val="0"/>
              <w:rPr>
                <w:rStyle w:val="ae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/>
                <w:sz w:val="24"/>
                <w:szCs w:val="24"/>
              </w:rPr>
              <w:t>ВД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42E9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Ремонтно-профилактическое обслуживание механизмов кранов металлургического производства.</w:t>
            </w:r>
          </w:p>
        </w:tc>
      </w:tr>
      <w:tr w:rsidR="009D3886" w14:paraId="2CC899A0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91F7" w14:textId="77777777" w:rsidR="009D3886" w:rsidRDefault="009F0A4C">
            <w:pPr>
              <w:widowControl w:val="0"/>
              <w:rPr>
                <w:rStyle w:val="ae"/>
                <w:rFonts w:ascii="Times New Roman" w:hAnsi="Times New Roman"/>
                <w:i w:val="0"/>
              </w:rPr>
            </w:pPr>
            <w:r>
              <w:rPr>
                <w:rStyle w:val="ae"/>
                <w:rFonts w:ascii="Times New Roman" w:hAnsi="Times New Roman"/>
                <w:i w:val="0"/>
              </w:rPr>
              <w:t>ПК 2.1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87B9" w14:textId="77777777" w:rsidR="009D3886" w:rsidRDefault="009F0A4C">
            <w:pPr>
              <w:pStyle w:val="21"/>
              <w:widowControl w:val="0"/>
              <w:spacing w:before="0" w:after="0"/>
              <w:jc w:val="both"/>
              <w:rPr>
                <w:rStyle w:val="ae"/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Style w:val="ae"/>
                <w:rFonts w:ascii="Times New Roman" w:hAnsi="Times New Roman"/>
                <w:sz w:val="24"/>
                <w:szCs w:val="24"/>
                <w:lang w:val="ru-RU" w:eastAsia="ru-RU"/>
              </w:rPr>
              <w:t>Контролировать состояние тормозных и предохранительных устройств, правильность крепления тросов грузозахватных приспособлений.</w:t>
            </w:r>
          </w:p>
        </w:tc>
      </w:tr>
      <w:tr w:rsidR="009D3886" w14:paraId="02DF35E0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6BAA" w14:textId="77777777" w:rsidR="009D3886" w:rsidRDefault="009F0A4C">
            <w:pPr>
              <w:widowControl w:val="0"/>
            </w:pPr>
            <w:r>
              <w:rPr>
                <w:rStyle w:val="ae"/>
                <w:rFonts w:ascii="Times New Roman" w:hAnsi="Times New Roman"/>
                <w:i w:val="0"/>
              </w:rPr>
              <w:t>ПК 2.2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18BF" w14:textId="77777777" w:rsidR="009D3886" w:rsidRDefault="009F0A4C">
            <w:pPr>
              <w:pStyle w:val="21"/>
              <w:widowControl w:val="0"/>
              <w:spacing w:before="0" w:after="0"/>
              <w:jc w:val="both"/>
              <w:rPr>
                <w:rStyle w:val="ae"/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Style w:val="ae"/>
                <w:rFonts w:ascii="Times New Roman" w:hAnsi="Times New Roman"/>
                <w:sz w:val="24"/>
                <w:szCs w:val="24"/>
                <w:lang w:val="ru-RU" w:eastAsia="ru-RU"/>
              </w:rPr>
              <w:t>Выполнять профилактические осмотры механического и электрического оборудования крана.</w:t>
            </w:r>
          </w:p>
        </w:tc>
      </w:tr>
      <w:tr w:rsidR="009D3886" w14:paraId="5A48054E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87B9" w14:textId="77777777" w:rsidR="009D3886" w:rsidRDefault="009F0A4C">
            <w:pPr>
              <w:widowControl w:val="0"/>
              <w:rPr>
                <w:rStyle w:val="ae"/>
                <w:rFonts w:ascii="Times New Roman" w:hAnsi="Times New Roman"/>
                <w:bCs/>
                <w:i w:val="0"/>
                <w:iCs/>
              </w:rPr>
            </w:pPr>
            <w:r>
              <w:rPr>
                <w:rStyle w:val="ae"/>
                <w:rFonts w:ascii="Times New Roman" w:hAnsi="Times New Roman"/>
                <w:bCs/>
                <w:i w:val="0"/>
                <w:iCs/>
              </w:rPr>
              <w:t>ПК 2.3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AAA2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Осуществлять браковку канатов в соответствии с Правилами устройства и безопасной эксплуатации кранов.</w:t>
            </w:r>
          </w:p>
        </w:tc>
      </w:tr>
    </w:tbl>
    <w:p w14:paraId="1800764D" w14:textId="77777777" w:rsidR="009D3886" w:rsidRDefault="009D3886">
      <w:pPr>
        <w:spacing w:after="0" w:line="240" w:lineRule="auto"/>
        <w:ind w:firstLine="709"/>
        <w:rPr>
          <w:rStyle w:val="ae"/>
          <w:rFonts w:ascii="Times New Roman" w:hAnsi="Times New Roman"/>
          <w:bCs/>
          <w:i w:val="0"/>
          <w:iCs/>
          <w:sz w:val="24"/>
          <w:szCs w:val="24"/>
        </w:rPr>
      </w:pPr>
    </w:p>
    <w:p w14:paraId="64C73034" w14:textId="77777777" w:rsidR="009D3886" w:rsidRDefault="009F0A4C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1.1.3. В результате освоения профессионального модуля обучающийся должен:</w:t>
      </w: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802"/>
        <w:gridCol w:w="6672"/>
      </w:tblGrid>
      <w:tr w:rsidR="009D3886" w14:paraId="70DE6503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18A0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94E2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Контроля за состоянием тормозных и предохранительных устройств, правильностью крепления тросов грузозахватных приспособлений; профилактических осмотров механического и электрического оборудования крана; браковки канатов в соответствии с Правилами устройства и безопасной эксплуатации кранов; ремонтно-профилактического обслуживания кранов металлургического производства.</w:t>
            </w:r>
          </w:p>
        </w:tc>
      </w:tr>
      <w:tr w:rsidR="009D3886" w14:paraId="5F7FBD58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05CD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4318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контролировать правильность крепления тросов грузозахватных приспособлений, регулирования тормозов и действия предохранительных устройств; производить текущий осмотр, чистку и смазку трущихся поверхностей деталей механизмов и машин; выявлять и устранять неисправности в работе обслуживаемого крана, участвовать в его ремонте; выводить краны в ремонт и принимать из ремонта; выполнять слесарные работы в процессе ремонта оборудования; контролировать качество ремонта кранов.</w:t>
            </w:r>
          </w:p>
        </w:tc>
      </w:tr>
      <w:tr w:rsidR="009D3886" w14:paraId="4469D258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B9B4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F4FA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причины возникновения неисправностей в работе кранов металлургического производства и способы их предупреждения; виды и свойства смазочных материалов; порядок смазки машин; системы автоматической смазки оборудования крана; измерительный инструмент и требования, предъявляемые к нему; виды технического обслуживания кранов металлургического производства; порядок вывода в ремонт и приема из ремонта кранов; слесарный инструмент и требования, предъявляемые к нему; правила обращения со слесарным инструментом; основные слесарные операции; стропальное дело.</w:t>
            </w:r>
          </w:p>
        </w:tc>
      </w:tr>
    </w:tbl>
    <w:p w14:paraId="2AB7444D" w14:textId="77777777" w:rsidR="009D3886" w:rsidRDefault="009D38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C3F8A4" w14:textId="77777777" w:rsidR="009D3886" w:rsidRDefault="009F0A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20268E09" w14:textId="77777777" w:rsidR="009D3886" w:rsidRDefault="009D388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223BCAD" w14:textId="77777777" w:rsidR="009D3886" w:rsidRDefault="009F0A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 720,</w:t>
      </w:r>
    </w:p>
    <w:p w14:paraId="3009DE50" w14:textId="77777777" w:rsidR="009D3886" w:rsidRDefault="009F0A4C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том числе в форме практической подготовки 504,</w:t>
      </w:r>
    </w:p>
    <w:p w14:paraId="05A27604" w14:textId="77777777" w:rsidR="009D3886" w:rsidRDefault="009F0A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 на освоение МДК 216</w:t>
      </w:r>
    </w:p>
    <w:p w14:paraId="44961E7E" w14:textId="77777777" w:rsidR="009D3886" w:rsidRDefault="009F0A4C">
      <w:pPr>
        <w:spacing w:after="0"/>
        <w:ind w:firstLine="708"/>
      </w:pPr>
      <w:r>
        <w:rPr>
          <w:rFonts w:ascii="Times New Roman" w:hAnsi="Times New Roman"/>
          <w:sz w:val="24"/>
          <w:szCs w:val="24"/>
        </w:rPr>
        <w:t>в том числе самостоятельная работа 72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4E1C939A" w14:textId="77777777" w:rsidR="009D3886" w:rsidRDefault="009F0A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практики, в том числе учебная 72</w:t>
      </w:r>
    </w:p>
    <w:p w14:paraId="39574DE4" w14:textId="77777777" w:rsidR="009D3886" w:rsidRDefault="009F0A4C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производственная 432</w:t>
      </w:r>
    </w:p>
    <w:p w14:paraId="65540096" w14:textId="77777777" w:rsidR="009D3886" w:rsidRDefault="009F0A4C">
      <w:pPr>
        <w:rPr>
          <w:rFonts w:ascii="Times New Roman" w:hAnsi="Times New Roman"/>
          <w:i/>
          <w:sz w:val="24"/>
          <w:szCs w:val="24"/>
        </w:rPr>
        <w:sectPr w:rsidR="009D3886">
          <w:footerReference w:type="default" r:id="rId18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  <w:r>
        <w:rPr>
          <w:rFonts w:ascii="Times New Roman" w:hAnsi="Times New Roman"/>
          <w:iCs/>
          <w:sz w:val="24"/>
          <w:szCs w:val="24"/>
        </w:rPr>
        <w:t>Промежуточная аттестация</w:t>
      </w:r>
      <w:r>
        <w:rPr>
          <w:rFonts w:ascii="Times New Roman" w:hAnsi="Times New Roman"/>
          <w:i/>
          <w:sz w:val="24"/>
          <w:szCs w:val="24"/>
        </w:rPr>
        <w:t xml:space="preserve"> 14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14:paraId="62A775BF" w14:textId="77777777" w:rsidR="009D3886" w:rsidRDefault="009F0A4C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4D5D18DF" w14:textId="77777777" w:rsidR="009D3886" w:rsidRDefault="009F0A4C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Структура профессионального модуля </w:t>
      </w:r>
    </w:p>
    <w:tbl>
      <w:tblPr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32"/>
        <w:gridCol w:w="2373"/>
        <w:gridCol w:w="1308"/>
        <w:gridCol w:w="751"/>
        <w:gridCol w:w="1808"/>
        <w:gridCol w:w="2156"/>
        <w:gridCol w:w="547"/>
        <w:gridCol w:w="1217"/>
        <w:gridCol w:w="2308"/>
      </w:tblGrid>
      <w:tr w:rsidR="00CD4201" w14:paraId="36D3DFB7" w14:textId="77777777" w:rsidTr="00CD4201">
        <w:trPr>
          <w:trHeight w:val="435"/>
        </w:trPr>
        <w:tc>
          <w:tcPr>
            <w:tcW w:w="7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FFFDA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Коды профессиональных компетенций</w:t>
            </w:r>
          </w:p>
        </w:tc>
        <w:tc>
          <w:tcPr>
            <w:tcW w:w="79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03B2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Наименования разделов профессионального модуля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591AA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часов</w:t>
            </w:r>
          </w:p>
          <w:p w14:paraId="1D2203F9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(макс. учебная нагрузка и практики)</w:t>
            </w:r>
          </w:p>
        </w:tc>
        <w:tc>
          <w:tcPr>
            <w:tcW w:w="1833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F196F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7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F9716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Практика </w:t>
            </w:r>
          </w:p>
        </w:tc>
      </w:tr>
      <w:tr w:rsidR="00CD4201" w14:paraId="6858D281" w14:textId="77777777" w:rsidTr="00CD4201">
        <w:trPr>
          <w:cantSplit/>
          <w:trHeight w:val="1134"/>
        </w:trPr>
        <w:tc>
          <w:tcPr>
            <w:tcW w:w="75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A3636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EA170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42E37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DB65E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Обязательная аудиторная учебная нагрузка обучающегося</w:t>
            </w:r>
          </w:p>
        </w:tc>
        <w:tc>
          <w:tcPr>
            <w:tcW w:w="7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A0B71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 обучающегося, </w:t>
            </w:r>
          </w:p>
          <w:p w14:paraId="7355CFF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20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</w:tcPr>
          <w:p w14:paraId="3E18B989" w14:textId="77777777" w:rsidR="00CD4201" w:rsidRDefault="00CD4201" w:rsidP="00CD420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2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27F3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Учебная,</w:t>
            </w:r>
          </w:p>
          <w:p w14:paraId="7027D8B1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7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0EB79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Производственная,</w:t>
            </w:r>
          </w:p>
          <w:p w14:paraId="75464D75" w14:textId="77777777" w:rsidR="00CD4201" w:rsidRDefault="00CD4201">
            <w:pPr>
              <w:widowControl w:val="0"/>
              <w:spacing w:after="0" w:line="240" w:lineRule="auto"/>
              <w:ind w:left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часов</w:t>
            </w:r>
          </w:p>
          <w:p w14:paraId="25166CCE" w14:textId="77777777" w:rsidR="00CD4201" w:rsidRDefault="00CD4201">
            <w:pPr>
              <w:widowControl w:val="0"/>
              <w:spacing w:after="0" w:line="240" w:lineRule="auto"/>
              <w:ind w:left="-9" w:hanging="8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(если предусмотрена рассредоточенная практика)</w:t>
            </w:r>
          </w:p>
        </w:tc>
      </w:tr>
      <w:tr w:rsidR="00CD4201" w14:paraId="539FE47E" w14:textId="77777777" w:rsidTr="00CD4201">
        <w:trPr>
          <w:trHeight w:val="390"/>
        </w:trPr>
        <w:tc>
          <w:tcPr>
            <w:tcW w:w="75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09D7E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6C390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94E84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60AAC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Теор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457D5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т.ч. лабораторные работы и практические занятия,</w:t>
            </w:r>
          </w:p>
          <w:p w14:paraId="603A36D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7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75D68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1D33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7ECC5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300BB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4201" w14:paraId="72E6AC96" w14:textId="77777777" w:rsidTr="00CD4201"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D9874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7C71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9073D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7A9A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4DE49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07633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8102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8F495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BD37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D4201" w14:paraId="15183485" w14:textId="77777777" w:rsidTr="00CD4201">
        <w:tc>
          <w:tcPr>
            <w:tcW w:w="7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7ECE2" w14:textId="77777777" w:rsidR="00CD4201" w:rsidRDefault="00CD4201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ПК 2.1.,</w:t>
            </w:r>
          </w:p>
          <w:p w14:paraId="11C74D48" w14:textId="77777777" w:rsidR="00CD4201" w:rsidRDefault="00CD4201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ПК 2.2.,</w:t>
            </w:r>
          </w:p>
          <w:p w14:paraId="25EC78F5" w14:textId="77777777" w:rsidR="00CD4201" w:rsidRDefault="00CD4201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ПК 2.3.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91283" w14:textId="77777777" w:rsidR="00CD4201" w:rsidRDefault="00CD4201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МДК 02.01. Обслуживание кранов металлургического производства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81EAE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DD30E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66B65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DB15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B82D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7D750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BE40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</w:tr>
      <w:tr w:rsidR="00CD4201" w14:paraId="22D0BDF4" w14:textId="77777777" w:rsidTr="00CD4201">
        <w:tc>
          <w:tcPr>
            <w:tcW w:w="75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38079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4779B" w14:textId="77777777" w:rsidR="00CD4201" w:rsidRDefault="00CD4201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МДК 02.02. Слесарное дело и стропальное дело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D1A05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C322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7B4E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03774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67C27FF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1726B9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4CD2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D4201" w14:paraId="7AFDBA6B" w14:textId="77777777" w:rsidTr="00CD4201">
        <w:tc>
          <w:tcPr>
            <w:tcW w:w="75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3ECD1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EA16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Учебная практика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137DE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90C60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A3C98B6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1BB7627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FB08F8E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02F2D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E9D19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4201" w14:paraId="5895BC84" w14:textId="77777777" w:rsidTr="00CD4201">
        <w:tc>
          <w:tcPr>
            <w:tcW w:w="75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5A21D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92D7D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Производственная практика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часов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31776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7D7DE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3B13CDB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1789C44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B0F961A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E1C2B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B645B" w14:textId="77777777" w:rsidR="00CD4201" w:rsidRDefault="00CD42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</w:tr>
      <w:tr w:rsidR="00CD4201" w14:paraId="3361B981" w14:textId="77777777" w:rsidTr="00CD4201"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DFC68" w14:textId="77777777" w:rsidR="00CD4201" w:rsidRDefault="00CD42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8DD33" w14:textId="77777777" w:rsidR="00CD4201" w:rsidRDefault="00CD420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AC8F1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B901B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42B62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124B2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98F30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70C11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6A3AC" w14:textId="77777777" w:rsidR="00CD4201" w:rsidRDefault="00CD4201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</w:tr>
    </w:tbl>
    <w:p w14:paraId="4716504C" w14:textId="77777777" w:rsidR="00EF7CEF" w:rsidRDefault="00EF7CEF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  <w:sectPr w:rsidR="00EF7CEF" w:rsidSect="00EF7CEF">
          <w:footerReference w:type="default" r:id="rId19"/>
          <w:pgSz w:w="16838" w:h="11906" w:orient="landscape"/>
          <w:pgMar w:top="567" w:right="1134" w:bottom="1701" w:left="1134" w:header="0" w:footer="709" w:gutter="0"/>
          <w:cols w:space="720"/>
          <w:docGrid w:linePitch="360"/>
        </w:sectPr>
      </w:pPr>
    </w:p>
    <w:p w14:paraId="3E13438F" w14:textId="77777777" w:rsidR="009D3886" w:rsidRDefault="009F0A4C" w:rsidP="00EF7CE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2.2. Тематический план и содержание профессионального модуля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1"/>
        <w:gridCol w:w="6620"/>
        <w:gridCol w:w="1644"/>
        <w:gridCol w:w="1029"/>
        <w:gridCol w:w="1272"/>
      </w:tblGrid>
      <w:tr w:rsidR="009D3886" w14:paraId="56D6DAFD" w14:textId="77777777">
        <w:tc>
          <w:tcPr>
            <w:tcW w:w="4156" w:type="dxa"/>
            <w:vAlign w:val="center"/>
          </w:tcPr>
          <w:p w14:paraId="0413978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6519" w:type="dxa"/>
            <w:vAlign w:val="center"/>
          </w:tcPr>
          <w:p w14:paraId="7EA8A999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277F3C15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bCs/>
                <w:i/>
              </w:rPr>
              <w:t>(если предусмотрены)</w:t>
            </w:r>
          </w:p>
        </w:tc>
        <w:tc>
          <w:tcPr>
            <w:tcW w:w="1619" w:type="dxa"/>
            <w:vAlign w:val="center"/>
          </w:tcPr>
          <w:p w14:paraId="5730C1E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1013" w:type="dxa"/>
            <w:vAlign w:val="center"/>
          </w:tcPr>
          <w:p w14:paraId="048A9CD3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1253" w:type="dxa"/>
            <w:vAlign w:val="center"/>
          </w:tcPr>
          <w:p w14:paraId="54AEF41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9D3886" w14:paraId="4A491B4F" w14:textId="77777777">
        <w:tc>
          <w:tcPr>
            <w:tcW w:w="4156" w:type="dxa"/>
            <w:vAlign w:val="center"/>
          </w:tcPr>
          <w:p w14:paraId="0B9C047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519" w:type="dxa"/>
            <w:vAlign w:val="center"/>
          </w:tcPr>
          <w:p w14:paraId="7B62FF1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19" w:type="dxa"/>
            <w:vAlign w:val="center"/>
          </w:tcPr>
          <w:p w14:paraId="1FE0533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13" w:type="dxa"/>
          </w:tcPr>
          <w:p w14:paraId="7BE4702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1253" w:type="dxa"/>
          </w:tcPr>
          <w:p w14:paraId="05AFF4A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</w:tr>
      <w:tr w:rsidR="009D3886" w14:paraId="15B3104B" w14:textId="77777777">
        <w:tc>
          <w:tcPr>
            <w:tcW w:w="4156" w:type="dxa"/>
          </w:tcPr>
          <w:p w14:paraId="71A9767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ПМ. 02 «Ремонтно-профилактическое обслуживание грузоподъемных кранов металлургического производства»</w:t>
            </w:r>
          </w:p>
        </w:tc>
        <w:tc>
          <w:tcPr>
            <w:tcW w:w="6519" w:type="dxa"/>
          </w:tcPr>
          <w:p w14:paraId="0D32D27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71C0858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720</w:t>
            </w:r>
          </w:p>
        </w:tc>
        <w:tc>
          <w:tcPr>
            <w:tcW w:w="1013" w:type="dxa"/>
          </w:tcPr>
          <w:p w14:paraId="01CF80A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</w:pPr>
          </w:p>
        </w:tc>
        <w:tc>
          <w:tcPr>
            <w:tcW w:w="1253" w:type="dxa"/>
          </w:tcPr>
          <w:p w14:paraId="1086929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253139A9" w14:textId="77777777">
        <w:tc>
          <w:tcPr>
            <w:tcW w:w="4156" w:type="dxa"/>
          </w:tcPr>
          <w:p w14:paraId="1184B86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МДК 02.01 Обслуживание кранов металлургического производства</w:t>
            </w:r>
          </w:p>
        </w:tc>
        <w:tc>
          <w:tcPr>
            <w:tcW w:w="6519" w:type="dxa"/>
          </w:tcPr>
          <w:p w14:paraId="2BA3393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2FD7894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162</w:t>
            </w:r>
          </w:p>
        </w:tc>
        <w:tc>
          <w:tcPr>
            <w:tcW w:w="1013" w:type="dxa"/>
          </w:tcPr>
          <w:p w14:paraId="7AB9C0B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4322B2C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0BC92714" w14:textId="77777777">
        <w:tc>
          <w:tcPr>
            <w:tcW w:w="4156" w:type="dxa"/>
            <w:vMerge w:val="restart"/>
          </w:tcPr>
          <w:p w14:paraId="6C7DD92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Тема 01.1. Причины возникновения неисправностей в работе механического оборудования кранов металлургического производства и способы их устранения</w:t>
            </w:r>
          </w:p>
        </w:tc>
        <w:tc>
          <w:tcPr>
            <w:tcW w:w="6519" w:type="dxa"/>
          </w:tcPr>
          <w:p w14:paraId="3301191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4C2D6D4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05C67E1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2AE0C3E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3DCE5995" w14:textId="77777777">
        <w:trPr>
          <w:trHeight w:val="1124"/>
        </w:trPr>
        <w:tc>
          <w:tcPr>
            <w:tcW w:w="4156" w:type="dxa"/>
            <w:vMerge/>
          </w:tcPr>
          <w:p w14:paraId="3EECE4C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  <w:vMerge w:val="restart"/>
          </w:tcPr>
          <w:p w14:paraId="2111C78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4220CEC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1.Основные показатели надежности кранов; </w:t>
            </w:r>
          </w:p>
          <w:p w14:paraId="7FA9735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2.Охрана труда м промышленная безопасность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при ремонте механического оборудования;</w:t>
            </w:r>
          </w:p>
          <w:p w14:paraId="22BBDD8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3.Требования Ростехнадзора к механическому оборудованию крана;</w:t>
            </w:r>
          </w:p>
          <w:p w14:paraId="1C2D573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4.Разборка узлов механического оборудования на детали;</w:t>
            </w:r>
          </w:p>
          <w:p w14:paraId="12767E3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5.Осмотр и способы выявления неисправностей механического оборудования крана.</w:t>
            </w:r>
          </w:p>
          <w:p w14:paraId="66D3E8A7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6A913A1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1.Проверка и устранение дефектов валов и осей. Ревизия муфт;</w:t>
            </w:r>
          </w:p>
          <w:p w14:paraId="606F568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2.Ревизия подшипников. Выявление и устранение неисправностей;</w:t>
            </w:r>
          </w:p>
          <w:p w14:paraId="2A56894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3.Ревизия зубчатых передач и редукторов. Выявление и устранение неисправностей;</w:t>
            </w:r>
          </w:p>
          <w:p w14:paraId="54DC35C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4.Ревизия тормозных устройств. Выявление и устранение неисправностей;</w:t>
            </w:r>
          </w:p>
          <w:p w14:paraId="1F08628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5.Ревизия грузовых барабанов, блоков;</w:t>
            </w:r>
          </w:p>
          <w:p w14:paraId="1FB9585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6.Ревизия крюковых подвесок, ходовых колес;</w:t>
            </w:r>
          </w:p>
          <w:p w14:paraId="2480013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7.Ревизия грузовых канатов. Нормы и признаки браковки грузовых канатов;</w:t>
            </w:r>
          </w:p>
          <w:p w14:paraId="5DBC5AF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 Ревизия металлоконструкций. Выбраковка деталей из-за дефек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тов.</w:t>
            </w:r>
          </w:p>
          <w:p w14:paraId="1DFBE0AD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62E6FFD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1.Определение причины и указание способов устранения неисправности: повышенный нагрев подшипников качения; значительный шум и нагрев редуктора;</w:t>
            </w:r>
          </w:p>
          <w:p w14:paraId="52F3029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2.Определение износа элементов тормозов, крюков, блоков, ходовых колес, грузовых канатов;</w:t>
            </w:r>
          </w:p>
          <w:p w14:paraId="4FB799B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3.Контрольная работа.</w:t>
            </w:r>
          </w:p>
          <w:p w14:paraId="5190340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2427EB3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2A78A46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-Подготовка к практическим и лабораторным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14:paraId="7147FF6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-Самостоятельное изучение возможных неисправностей механического оборудования крана.</w:t>
            </w:r>
          </w:p>
          <w:p w14:paraId="721EC3A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 выданные преподавателем.</w:t>
            </w:r>
          </w:p>
          <w:p w14:paraId="21459DF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Разработка комплекса мероприятий по снижению травматизма на производственном участке, при выполнении ремонтных работ.</w:t>
            </w:r>
          </w:p>
          <w:p w14:paraId="06CABA2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  <w:vMerge w:val="restart"/>
            <w:vAlign w:val="center"/>
          </w:tcPr>
          <w:p w14:paraId="2A54D37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10</w:t>
            </w:r>
          </w:p>
          <w:p w14:paraId="13427AB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86B891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07613F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CE7B20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FA5C09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4D91E1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8653B8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EA90FE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</w:p>
          <w:p w14:paraId="46D38EF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D20A49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856652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572990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864720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0789A3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DC117F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3C1D68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E4F7A1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A0BB30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DDFD1E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E83A9B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  <w:p w14:paraId="7C137AF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260741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952C95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803A5F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F01C80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2634DD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6AF26A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8698DF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477D4E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hanging="1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013" w:type="dxa"/>
            <w:tcBorders>
              <w:bottom w:val="none" w:sz="4" w:space="0" w:color="000000"/>
            </w:tcBorders>
          </w:tcPr>
          <w:p w14:paraId="6430A200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01</w:t>
            </w:r>
            <w:r>
              <w:rPr>
                <w:rFonts w:ascii="Times New Roman" w:hAnsi="Times New Roman"/>
              </w:rPr>
              <w:br/>
              <w:t>ОК 03</w:t>
            </w:r>
          </w:p>
          <w:p w14:paraId="38C3B749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475B4AD4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145282A8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3C6B2021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74BC553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2.2.</w:t>
            </w:r>
          </w:p>
        </w:tc>
        <w:tc>
          <w:tcPr>
            <w:tcW w:w="1253" w:type="dxa"/>
            <w:vMerge w:val="restart"/>
          </w:tcPr>
          <w:p w14:paraId="781D5CBE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2.2. 02</w:t>
            </w:r>
          </w:p>
          <w:p w14:paraId="197BCF59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2.2. 01</w:t>
            </w:r>
          </w:p>
        </w:tc>
      </w:tr>
      <w:tr w:rsidR="009D3886" w14:paraId="710D43B7" w14:textId="77777777">
        <w:trPr>
          <w:trHeight w:val="240"/>
        </w:trPr>
        <w:tc>
          <w:tcPr>
            <w:tcW w:w="4156" w:type="dxa"/>
            <w:vMerge/>
          </w:tcPr>
          <w:p w14:paraId="304F713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19" w:type="dxa"/>
            <w:vMerge/>
          </w:tcPr>
          <w:p w14:paraId="72B6F46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619" w:type="dxa"/>
            <w:vMerge/>
          </w:tcPr>
          <w:p w14:paraId="6FCB718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none" w:sz="4" w:space="0" w:color="000000"/>
            </w:tcBorders>
          </w:tcPr>
          <w:p w14:paraId="6ACE4A6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vMerge/>
          </w:tcPr>
          <w:p w14:paraId="0708A0CB" w14:textId="77777777" w:rsidR="009D3886" w:rsidRDefault="009D3886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D3886" w14:paraId="27AAB51E" w14:textId="77777777">
        <w:tc>
          <w:tcPr>
            <w:tcW w:w="4156" w:type="dxa"/>
            <w:vMerge w:val="restart"/>
          </w:tcPr>
          <w:p w14:paraId="24EBB79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Тема 01.2. Причины возникновения неисправностей в работе электрического оборудования кранов металлургического производства и способы их предупреждения</w:t>
            </w:r>
          </w:p>
        </w:tc>
        <w:tc>
          <w:tcPr>
            <w:tcW w:w="6519" w:type="dxa"/>
          </w:tcPr>
          <w:p w14:paraId="01F0173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72B78B9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1013" w:type="dxa"/>
          </w:tcPr>
          <w:p w14:paraId="0674292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315BBE9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277FA119" w14:textId="77777777">
        <w:tc>
          <w:tcPr>
            <w:tcW w:w="4156" w:type="dxa"/>
            <w:vMerge/>
          </w:tcPr>
          <w:p w14:paraId="5AF2FDB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36FC29B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02D8982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1. Охрана труда и промышленная безопасность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при ремонте электрического оборудования;</w:t>
            </w:r>
          </w:p>
          <w:p w14:paraId="4A52387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Требования Ростехнадзора к электрическому оборудованию крана;</w:t>
            </w:r>
          </w:p>
          <w:p w14:paraId="4F4CB8F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3.Осмотр и способы выявления неисправностей электрического оборудования крана;</w:t>
            </w:r>
          </w:p>
          <w:p w14:paraId="4D61ECF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 Неисправности электродвигателей переменного тока;</w:t>
            </w:r>
          </w:p>
          <w:p w14:paraId="40CCDA3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5.Неисправности контакторов, кулачковых контроллеров;</w:t>
            </w:r>
          </w:p>
          <w:p w14:paraId="0DDCF81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6.Неисправности автоматических выключателей, плавких предохранителей;</w:t>
            </w:r>
          </w:p>
          <w:p w14:paraId="7126E22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7.Неисправности тормозных электромагнитов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электрогидроталкателей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BBEAA7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 Неисправности подъемных электромагнитов;</w:t>
            </w:r>
          </w:p>
          <w:p w14:paraId="5C9D746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 Неисправности пускорегулирующих сопротивлений;</w:t>
            </w:r>
          </w:p>
          <w:p w14:paraId="1F87C56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10.Контрольная работа.</w:t>
            </w:r>
          </w:p>
          <w:p w14:paraId="36ABB690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74877F1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1.Проверка исправного действия ограничителей рабочих движений крана;</w:t>
            </w:r>
          </w:p>
          <w:p w14:paraId="0D245C5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2.Проверка исправного действия блокировочных устройств двери и люка кабины, двери на мосту крана;</w:t>
            </w:r>
          </w:p>
          <w:p w14:paraId="46F7698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3.Проверка исправного действия нулевой блокировки контроллеров, аварийного выключателя, ключа-бирки, звукового сигнала.</w:t>
            </w:r>
          </w:p>
          <w:p w14:paraId="1C97ED15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0B6F095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1.Определение причины и указание способов устранения неисправности: вибрация электродвигателя во время вращения ротора;</w:t>
            </w:r>
          </w:p>
          <w:p w14:paraId="3DC5DF6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2.Определение причины и указание способов устранения неисправности: вибрация электродвигателя;</w:t>
            </w:r>
          </w:p>
          <w:p w14:paraId="6B17CD2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3.Определение причины и указание способов устранения неисправности: повышенный нагрев катушки контактора;</w:t>
            </w:r>
          </w:p>
          <w:p w14:paraId="0B272CF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4.Определение причины и указание способов устранения неисправности: кратковременное отключение контактора на ходу крана;</w:t>
            </w:r>
          </w:p>
          <w:p w14:paraId="78F5A04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5.Определение причины и указание способов устранения неисправности: повышенное гудение тормозного электромагнита;</w:t>
            </w:r>
          </w:p>
          <w:p w14:paraId="0212B0B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6.Определение причины и указание способов устранения неисправности: не срабатывает конечный выключатель;</w:t>
            </w:r>
          </w:p>
          <w:p w14:paraId="221320B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7.Контрольная работа.</w:t>
            </w:r>
          </w:p>
          <w:p w14:paraId="52DA24E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15C7AE4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2874CDC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-Подготовка к практическим и лабораторным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14:paraId="24062C4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-Самостоятельное изучение возможных неисправностей электрического оборудования подъемных сооружений.</w:t>
            </w:r>
          </w:p>
          <w:p w14:paraId="1BDE288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 выданные преподавателем.</w:t>
            </w:r>
          </w:p>
          <w:p w14:paraId="34C51FA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-Разработка комплекса мероприятий по снижению травматизма на производственном участке, при выполнении ремонтных работ.</w:t>
            </w:r>
          </w:p>
          <w:p w14:paraId="095D13E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52D0650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10</w:t>
            </w:r>
          </w:p>
          <w:p w14:paraId="1FC0593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12A879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7A1719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78EB83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93E0F7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CE3266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144709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9A1304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7C59D0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3253CA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695A8B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676559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4BE44E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266B4A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92D36D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8</w:t>
            </w:r>
          </w:p>
          <w:p w14:paraId="369ED87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6E208D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87A1D3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FC06DA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43C486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7B1BCD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8A5FA1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2772AF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0B899A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  <w:p w14:paraId="24EA830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3B1F06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C6043C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41446F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8F425C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959791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8882E1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B5E13E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32E916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C8D32B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FDFCB6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78C2E3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7D5424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B5D73C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B2F005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52CF73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  <w:p w14:paraId="39153C0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EAC5E6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5ADDC4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13" w:type="dxa"/>
          </w:tcPr>
          <w:p w14:paraId="69E74675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01</w:t>
            </w:r>
            <w:r>
              <w:rPr>
                <w:rFonts w:ascii="Times New Roman" w:hAnsi="Times New Roman"/>
              </w:rPr>
              <w:br/>
              <w:t>ОК 03</w:t>
            </w:r>
          </w:p>
          <w:p w14:paraId="6886F415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1C4EB3F4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125A67D1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314D7E0A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04E9198E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ПК 2.2.</w:t>
            </w:r>
          </w:p>
        </w:tc>
        <w:tc>
          <w:tcPr>
            <w:tcW w:w="1253" w:type="dxa"/>
          </w:tcPr>
          <w:p w14:paraId="7D8620D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43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2.2.02</w:t>
            </w:r>
          </w:p>
          <w:p w14:paraId="1DA6EA8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3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01</w:t>
            </w:r>
          </w:p>
        </w:tc>
      </w:tr>
      <w:tr w:rsidR="009D3886" w14:paraId="553FF0D3" w14:textId="77777777">
        <w:tc>
          <w:tcPr>
            <w:tcW w:w="4156" w:type="dxa"/>
            <w:vMerge w:val="restart"/>
          </w:tcPr>
          <w:p w14:paraId="6653F91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Тема 01.3. Виды и свойства смазочных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материалов </w:t>
            </w:r>
          </w:p>
          <w:p w14:paraId="3E87223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519" w:type="dxa"/>
          </w:tcPr>
          <w:p w14:paraId="6137BF4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32B16B2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1013" w:type="dxa"/>
          </w:tcPr>
          <w:p w14:paraId="5B68434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49EAF18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4F180C8E" w14:textId="77777777">
        <w:tc>
          <w:tcPr>
            <w:tcW w:w="4156" w:type="dxa"/>
            <w:vMerge/>
          </w:tcPr>
          <w:p w14:paraId="1106BE6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4AC215A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12C6A5E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1.Назначение смазки. Смазочные материалы;</w:t>
            </w:r>
          </w:p>
          <w:p w14:paraId="69D6714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2.Системы подачи смазки. Индивидуальный способ смазки;</w:t>
            </w:r>
          </w:p>
          <w:p w14:paraId="62C4374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3.Система централизованной смазки. Выбор смазочных материалов;</w:t>
            </w:r>
          </w:p>
          <w:p w14:paraId="1C8ACA5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4.Смазка подшипников качения. Смазка зубчатых передач и редукторов. Смазка канатов;</w:t>
            </w:r>
          </w:p>
          <w:p w14:paraId="138109A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5.Паспорт смазки. Карты смазки;</w:t>
            </w:r>
          </w:p>
          <w:p w14:paraId="585C1F4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6.Хранение смазочных материалов.</w:t>
            </w:r>
          </w:p>
          <w:p w14:paraId="612928A1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0308A50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1.Изучение состава смазочных материалов;</w:t>
            </w:r>
          </w:p>
          <w:p w14:paraId="7DAF864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2.Выбор смазочных материалов;</w:t>
            </w:r>
          </w:p>
          <w:p w14:paraId="51C0683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3.Составление карт смазывания узлов мостового крана;</w:t>
            </w:r>
          </w:p>
          <w:p w14:paraId="5D6A8C3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4.Составление паспорта смазывания узлов крана;</w:t>
            </w:r>
          </w:p>
          <w:p w14:paraId="5B915D4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5.Выбор производителя смазочных материалов;</w:t>
            </w:r>
          </w:p>
          <w:p w14:paraId="72B4B4C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6.Составление алгоритма смазки редукторов;</w:t>
            </w:r>
          </w:p>
          <w:p w14:paraId="1988086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7.Составление алгоритма смазывания канатов.</w:t>
            </w:r>
          </w:p>
          <w:p w14:paraId="12B7A759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2A9BB6D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1.Определение необходимости смазывания трущихся частей крана;</w:t>
            </w:r>
          </w:p>
          <w:p w14:paraId="32C1D76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2.Контрольная работа.</w:t>
            </w:r>
          </w:p>
          <w:p w14:paraId="5170817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6422F11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2B88EBA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-Подготовка к практическим и лабораторным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14:paraId="3EC56B1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-Самостоятельное изучение смазочного оборудования.</w:t>
            </w:r>
          </w:p>
          <w:p w14:paraId="36AB24A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 выданные преподавателем.</w:t>
            </w:r>
          </w:p>
          <w:p w14:paraId="5EA9204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-Разработка комплекса мероприятий по снижению травматизма на производственном участке, при выполнении ремонтных работ.</w:t>
            </w:r>
          </w:p>
          <w:p w14:paraId="19495F2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2ED4169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  <w:p w14:paraId="197353E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866B5D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75AA25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B11D3A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5F2239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54BEA8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C70863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3D9078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  <w:p w14:paraId="3801A38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1EB265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52ACF9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669C01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1FB516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16FB46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5691CF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C896DD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  <w:p w14:paraId="4F470AA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3714C3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C85AAC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013" w:type="dxa"/>
          </w:tcPr>
          <w:p w14:paraId="0EF480C3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54FC79BA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74D6B9F2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6CA86FE6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14D9B57B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7F13EAF3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14:paraId="3A29601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5931D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8DA083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F7A945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C992CA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B52460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E563C9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D5F14A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3A7C2B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05E629D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02</w:t>
            </w:r>
          </w:p>
          <w:p w14:paraId="69DF257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2.2. 01</w:t>
            </w:r>
          </w:p>
          <w:p w14:paraId="30AC5D2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02</w:t>
            </w:r>
          </w:p>
          <w:p w14:paraId="5F7F949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03</w:t>
            </w:r>
          </w:p>
          <w:p w14:paraId="3C74276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04</w:t>
            </w:r>
          </w:p>
        </w:tc>
      </w:tr>
      <w:tr w:rsidR="009D3886" w14:paraId="59C72CEC" w14:textId="77777777">
        <w:trPr>
          <w:trHeight w:val="377"/>
        </w:trPr>
        <w:tc>
          <w:tcPr>
            <w:tcW w:w="4156" w:type="dxa"/>
            <w:vMerge w:val="restart"/>
          </w:tcPr>
          <w:p w14:paraId="68A68CA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Тема 01.4. Техническое обслуживание и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техническое освидетельствование кранов металлургического производства</w:t>
            </w:r>
          </w:p>
        </w:tc>
        <w:tc>
          <w:tcPr>
            <w:tcW w:w="6519" w:type="dxa"/>
          </w:tcPr>
          <w:p w14:paraId="586E160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124F784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1013" w:type="dxa"/>
          </w:tcPr>
          <w:p w14:paraId="0DC56FE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6A62579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0162B805" w14:textId="77777777">
        <w:trPr>
          <w:trHeight w:val="1407"/>
        </w:trPr>
        <w:tc>
          <w:tcPr>
            <w:tcW w:w="4156" w:type="dxa"/>
            <w:vMerge/>
          </w:tcPr>
          <w:p w14:paraId="4913373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013B39B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5822D6E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1.Система планово-предупредительных ремонтов;</w:t>
            </w:r>
          </w:p>
          <w:p w14:paraId="4B9C6F6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2.Назначение, классификация, содержание, периодичность обслуживания.</w:t>
            </w:r>
          </w:p>
          <w:p w14:paraId="4B6AD341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5C3742B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1.Изучение паспорта крана;</w:t>
            </w:r>
          </w:p>
          <w:p w14:paraId="4F07927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2.Изучение руководства по эксплуатации подъемного сооружения;</w:t>
            </w:r>
          </w:p>
          <w:p w14:paraId="7089CDB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3.Изучение ремонтной ведомости крана;</w:t>
            </w:r>
          </w:p>
          <w:p w14:paraId="71A5EF6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4.Составление алгоритма выполнения ТО-1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ТО-2, СО;</w:t>
            </w:r>
          </w:p>
          <w:p w14:paraId="05DEEB8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5.Составление алгоритма выполнение ТР и КР;</w:t>
            </w:r>
          </w:p>
          <w:p w14:paraId="53FDBC0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6.Составление алгоритма выполнения ЧТО, ПТО.</w:t>
            </w:r>
          </w:p>
          <w:p w14:paraId="4822742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6CCE53A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426B3D6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-Подготовка к практическим и лабораторным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14:paraId="272054D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-Самостоятельное изучение видов ремонтов мостовых кранов.</w:t>
            </w:r>
          </w:p>
          <w:p w14:paraId="1E63989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 выданные преподавателем.</w:t>
            </w:r>
          </w:p>
          <w:p w14:paraId="6DE0D20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-Разработка комплекса мероприятий по снижению травматизма на производственном участке, при выполнении ремонтных работ.</w:t>
            </w:r>
          </w:p>
          <w:p w14:paraId="64E76C0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1D29306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  <w:p w14:paraId="5033892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422A3C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FF1924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185CC9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</w:p>
          <w:p w14:paraId="5505AC8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55B9307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3C85AC4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  <w:p w14:paraId="6F30336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2731EFE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41CD755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  <w:p w14:paraId="021A7CB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  <w:p w14:paraId="4D2E6B1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8CF349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02055A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13" w:type="dxa"/>
          </w:tcPr>
          <w:p w14:paraId="43838DC3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28E2495C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0C2507E5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03AC9BE2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0FE4EFB7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  <w:r>
              <w:rPr>
                <w:rFonts w:ascii="Times New Roman" w:hAnsi="Times New Roman"/>
              </w:rPr>
              <w:br/>
              <w:t>ПК 2.2</w:t>
            </w:r>
          </w:p>
          <w:p w14:paraId="5CCD055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4051B2F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3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2.1. 01</w:t>
            </w:r>
          </w:p>
          <w:p w14:paraId="194C877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3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01</w:t>
            </w:r>
          </w:p>
          <w:p w14:paraId="27F5241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3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02</w:t>
            </w:r>
          </w:p>
          <w:p w14:paraId="0275592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3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2.2. 01</w:t>
            </w:r>
          </w:p>
          <w:p w14:paraId="6AE8D5E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3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2.2. 02</w:t>
            </w:r>
          </w:p>
        </w:tc>
      </w:tr>
      <w:tr w:rsidR="009D3886" w14:paraId="4C9A3DE6" w14:textId="77777777">
        <w:tc>
          <w:tcPr>
            <w:tcW w:w="4156" w:type="dxa"/>
            <w:vMerge w:val="restart"/>
          </w:tcPr>
          <w:p w14:paraId="433A4BB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Тема 01.5. Порядок вывода подъемных сооружений в ремонт и прием их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из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ремонта </w:t>
            </w:r>
          </w:p>
        </w:tc>
        <w:tc>
          <w:tcPr>
            <w:tcW w:w="6519" w:type="dxa"/>
          </w:tcPr>
          <w:p w14:paraId="2E788D2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61CB909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1013" w:type="dxa"/>
          </w:tcPr>
          <w:p w14:paraId="5975F97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1DF1496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69EB0452" w14:textId="77777777">
        <w:tc>
          <w:tcPr>
            <w:tcW w:w="4156" w:type="dxa"/>
            <w:vMerge/>
          </w:tcPr>
          <w:p w14:paraId="54458AF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0AF089C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48E2A10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1.Диагностика крана. Содержание выполнения ремонтов кранов;</w:t>
            </w:r>
          </w:p>
          <w:p w14:paraId="3947C46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2.Правила выполнения ремонтов кранов.</w:t>
            </w:r>
          </w:p>
          <w:p w14:paraId="1145CAB5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3D7E32D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1.Порядок вывода крана в ремонт;</w:t>
            </w:r>
          </w:p>
          <w:p w14:paraId="2D70EE3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2.Действия  ремонтного персонала при остановке крана на ремонт. Обязанности машиниста крана во время ремонта;</w:t>
            </w:r>
          </w:p>
          <w:p w14:paraId="6070AAB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3.Порядок опробования и пуска крана в работу после окончания ремонта;</w:t>
            </w:r>
          </w:p>
          <w:p w14:paraId="5D51574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4.Составление алгоритма вывода крана в ремонт;</w:t>
            </w:r>
          </w:p>
          <w:p w14:paraId="148D951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5.Заполнение нарядов допусков на ремонт подъемного сооружения;</w:t>
            </w:r>
          </w:p>
          <w:p w14:paraId="169C339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6.Внесение данных о ремонте крана в паспорт подъемного сооружения.</w:t>
            </w:r>
          </w:p>
          <w:p w14:paraId="0175261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Самостоятельная работа:</w:t>
            </w:r>
          </w:p>
          <w:p w14:paraId="064222B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323A4D0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-Подготовка к практическим и лабораторным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14:paraId="01A8D6C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-Самостоятельное изучение возможных неисправностей механического оборудования крана.</w:t>
            </w:r>
          </w:p>
          <w:p w14:paraId="45440EF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 выданные преподавателем.</w:t>
            </w:r>
          </w:p>
          <w:p w14:paraId="5EFF995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-Разработка комплекса мероприятий по снижению травматизма на производственном участке, при выполнении ремонтных работ.</w:t>
            </w:r>
          </w:p>
          <w:p w14:paraId="0EAAD71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4B09FBB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4</w:t>
            </w:r>
          </w:p>
          <w:p w14:paraId="590BB44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11055E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ABD0CC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</w:p>
          <w:p w14:paraId="21A1456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2EF6E7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66D5EA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CD46EC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CAAA0E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8ECC61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E78555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96DF30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A10E48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51CD80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E995AF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C43935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7775F5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13" w:type="dxa"/>
          </w:tcPr>
          <w:p w14:paraId="29909EEA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04</w:t>
            </w:r>
          </w:p>
          <w:p w14:paraId="2C2D2D7B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C36A38B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372CFFDC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54607822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14:paraId="13ED88B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1AA1CE1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2.2. 03</w:t>
            </w:r>
          </w:p>
          <w:p w14:paraId="4C6AF48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01</w:t>
            </w:r>
          </w:p>
          <w:p w14:paraId="3E33F28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05</w:t>
            </w:r>
          </w:p>
        </w:tc>
      </w:tr>
      <w:tr w:rsidR="009D3886" w14:paraId="0A9ED818" w14:textId="77777777">
        <w:tc>
          <w:tcPr>
            <w:tcW w:w="4156" w:type="dxa"/>
            <w:vMerge w:val="restart"/>
          </w:tcPr>
          <w:p w14:paraId="7811A63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Тема 01.6. Измерительный инструмент и требования, предъявляемые к нему</w:t>
            </w:r>
          </w:p>
        </w:tc>
        <w:tc>
          <w:tcPr>
            <w:tcW w:w="6519" w:type="dxa"/>
          </w:tcPr>
          <w:p w14:paraId="582353F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14:paraId="5E58200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013" w:type="dxa"/>
          </w:tcPr>
          <w:p w14:paraId="75D1F12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121D56F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091FC202" w14:textId="77777777">
        <w:tc>
          <w:tcPr>
            <w:tcW w:w="4156" w:type="dxa"/>
            <w:vMerge/>
          </w:tcPr>
          <w:p w14:paraId="0AD4BC5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1E49B16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0C28139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1.Назначение контрольно-измерительных приборов и инструмента.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Штангенинструменты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Микрометрический инструмент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Зубомеры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8853B48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2A4043C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1.Измерение деталей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штангенинструментом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E74DE4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2.Измерение зубьев передач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зубомером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47FC0A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3.Измерение параметров зубчатых передач;</w:t>
            </w:r>
          </w:p>
          <w:p w14:paraId="140E9A8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4.Контрольная работа.</w:t>
            </w:r>
          </w:p>
          <w:p w14:paraId="0F4A773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36CD75B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0328DDE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-Подготовка к практическим и лабораторным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14:paraId="51D6594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-Самостоятельное изучение возможных неисправностей механического оборудования крана.</w:t>
            </w:r>
          </w:p>
          <w:p w14:paraId="272D1CD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 выданные преподавателем.</w:t>
            </w:r>
          </w:p>
          <w:p w14:paraId="08B85F9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-Разработка комплекса мероприятий по снижению травматизма на производственном участке, при выполнении ремонтных работ.</w:t>
            </w:r>
          </w:p>
          <w:p w14:paraId="2437E48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0F4692C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  <w:p w14:paraId="217A2C5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704FBF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5425F0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  <w:p w14:paraId="1E44BA3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DA93AB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03EF4D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A43E54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9C084E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  <w:p w14:paraId="49B85CA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0C7435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77038A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13" w:type="dxa"/>
          </w:tcPr>
          <w:p w14:paraId="673B2248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629F1166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0B6B6FD1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33AD5EC6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1D198E19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786D297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EDC0ED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B326E3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8BB874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41915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770F18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2EE696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F4DCE4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6EF9FC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1D0D32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3408A4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E05B83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C78B11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D2F293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</w:rPr>
            </w:pPr>
          </w:p>
          <w:p w14:paraId="554CAC5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797CA0D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3" w:hanging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2.1. 01</w:t>
            </w:r>
          </w:p>
          <w:p w14:paraId="3D33D92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3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01</w:t>
            </w:r>
          </w:p>
        </w:tc>
      </w:tr>
      <w:tr w:rsidR="009D3886" w14:paraId="2197A16F" w14:textId="77777777">
        <w:tc>
          <w:tcPr>
            <w:tcW w:w="10675" w:type="dxa"/>
            <w:gridSpan w:val="2"/>
          </w:tcPr>
          <w:p w14:paraId="226289B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Производственная практика 02.01</w:t>
            </w:r>
          </w:p>
          <w:p w14:paraId="3949F3CB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Неисправности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механического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оборудования</w:t>
            </w:r>
            <w:proofErr w:type="spellEnd"/>
            <w:r>
              <w:rPr>
                <w:sz w:val="22"/>
                <w:szCs w:val="22"/>
              </w:rPr>
              <w:t xml:space="preserve"> крана.</w:t>
            </w:r>
          </w:p>
          <w:p w14:paraId="651A8311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Осмотр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крюковой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подвески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45231897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Осмотр механизма передвижения моста крана.</w:t>
            </w:r>
          </w:p>
          <w:p w14:paraId="6E732488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Осмотр механизма передвижения грузовой тележки.</w:t>
            </w:r>
          </w:p>
          <w:p w14:paraId="524D60C7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Осмотр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механизма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подъёма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груза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D86975E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Проверка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приборов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безопасности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F69F2A0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Осмотр и браковка грузового каната.</w:t>
            </w:r>
          </w:p>
          <w:p w14:paraId="0E8DB92C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Осмотр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регулировка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тормозов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6E0586AD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Неисправности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электрооборудования</w:t>
            </w:r>
            <w:proofErr w:type="spellEnd"/>
            <w:r>
              <w:rPr>
                <w:sz w:val="22"/>
                <w:szCs w:val="22"/>
              </w:rPr>
              <w:t xml:space="preserve"> крана.</w:t>
            </w:r>
          </w:p>
          <w:p w14:paraId="650C95CE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Проверка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смазочных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материалов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EDBDC86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Порядок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смазки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деталей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машин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43A7CE9B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Виды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технического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освидетельствования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17ADE68E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Периоды и порядок проведения технического освидетельствования.</w:t>
            </w:r>
          </w:p>
          <w:p w14:paraId="05728BB0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Полное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техническое</w:t>
            </w:r>
            <w:proofErr w:type="spellEnd"/>
            <w:r>
              <w:rPr>
                <w:sz w:val="22"/>
                <w:szCs w:val="22"/>
              </w:rPr>
              <w:t xml:space="preserve"> освидетельствование.</w:t>
            </w:r>
          </w:p>
          <w:p w14:paraId="166597F6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Статическое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испытание</w:t>
            </w:r>
            <w:proofErr w:type="spellEnd"/>
            <w:r>
              <w:rPr>
                <w:sz w:val="22"/>
                <w:szCs w:val="22"/>
              </w:rPr>
              <w:t xml:space="preserve"> крана.</w:t>
            </w:r>
          </w:p>
          <w:p w14:paraId="5283749C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Динамическое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испытание</w:t>
            </w:r>
            <w:proofErr w:type="spellEnd"/>
            <w:r>
              <w:rPr>
                <w:sz w:val="22"/>
                <w:szCs w:val="22"/>
              </w:rPr>
              <w:t xml:space="preserve"> крана.</w:t>
            </w:r>
          </w:p>
          <w:p w14:paraId="181D6003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Частичное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техническое</w:t>
            </w:r>
            <w:proofErr w:type="spellEnd"/>
            <w:r>
              <w:rPr>
                <w:sz w:val="22"/>
                <w:szCs w:val="22"/>
              </w:rPr>
              <w:t xml:space="preserve"> освидетельствование.</w:t>
            </w:r>
          </w:p>
          <w:p w14:paraId="39F916AD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Монтаж, демонтаж и перевозка кранов.</w:t>
            </w:r>
          </w:p>
          <w:p w14:paraId="23E7BE8B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Наладка кранов после монтажа и ремонта.</w:t>
            </w:r>
          </w:p>
          <w:p w14:paraId="0C85B038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Виды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ремонта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FC60006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Ежесменное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обслуживание</w:t>
            </w:r>
            <w:proofErr w:type="spellEnd"/>
            <w:r>
              <w:rPr>
                <w:sz w:val="22"/>
                <w:szCs w:val="22"/>
              </w:rPr>
              <w:t xml:space="preserve"> крана.</w:t>
            </w:r>
          </w:p>
          <w:p w14:paraId="69FBE269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Основные документы для проведения ремонта.</w:t>
            </w:r>
          </w:p>
          <w:p w14:paraId="7F29B646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Составления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дефектной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ведомости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E429D5A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Вывод</w:t>
            </w:r>
            <w:proofErr w:type="spellEnd"/>
            <w:r>
              <w:rPr>
                <w:sz w:val="22"/>
                <w:szCs w:val="22"/>
              </w:rPr>
              <w:t xml:space="preserve"> крана в </w:t>
            </w:r>
            <w:proofErr w:type="spellStart"/>
            <w:r>
              <w:rPr>
                <w:sz w:val="22"/>
                <w:szCs w:val="22"/>
              </w:rPr>
              <w:t>ремонт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C9B84B3" w14:textId="77777777" w:rsidR="009D3886" w:rsidRDefault="009F0A4C">
            <w:pPr>
              <w:pStyle w:val="1f3"/>
              <w:widowControl w:val="0"/>
              <w:numPr>
                <w:ilvl w:val="0"/>
                <w:numId w:val="16"/>
              </w:numPr>
              <w:tabs>
                <w:tab w:val="left" w:pos="375"/>
              </w:tabs>
              <w:spacing w:before="0" w:after="0"/>
              <w:ind w:left="0" w:firstLine="0"/>
              <w:contextualSpacing/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Пуск</w:t>
            </w:r>
            <w:proofErr w:type="spellEnd"/>
            <w:r>
              <w:rPr>
                <w:sz w:val="22"/>
                <w:szCs w:val="22"/>
              </w:rPr>
              <w:t xml:space="preserve"> крана </w:t>
            </w:r>
            <w:proofErr w:type="spellStart"/>
            <w:r>
              <w:rPr>
                <w:sz w:val="22"/>
                <w:szCs w:val="22"/>
              </w:rPr>
              <w:t>после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ремонта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619" w:type="dxa"/>
          </w:tcPr>
          <w:p w14:paraId="553E9C5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432</w:t>
            </w:r>
          </w:p>
        </w:tc>
        <w:tc>
          <w:tcPr>
            <w:tcW w:w="1013" w:type="dxa"/>
          </w:tcPr>
          <w:p w14:paraId="5E01BE1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3E5EFB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72B03C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83C7BC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3663C2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41E14A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10B5A3C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7B91642B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13BCC48D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4BCD23AC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17DE5E2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2.1.,</w:t>
            </w:r>
          </w:p>
          <w:p w14:paraId="48CE710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2.2.,</w:t>
            </w:r>
          </w:p>
          <w:p w14:paraId="32D4081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2.3.</w:t>
            </w:r>
          </w:p>
          <w:p w14:paraId="0B474AA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49088D0A" w14:textId="77777777" w:rsidR="009D3886" w:rsidRDefault="009F0A4C">
            <w:pPr>
              <w:tabs>
                <w:tab w:val="left" w:pos="99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 2.1. 01</w:t>
            </w:r>
          </w:p>
          <w:p w14:paraId="6817895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01</w:t>
            </w:r>
          </w:p>
          <w:p w14:paraId="69FC4D6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З 2.1. 02</w:t>
            </w:r>
          </w:p>
          <w:p w14:paraId="0F326C3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2.2. 01</w:t>
            </w:r>
          </w:p>
          <w:p w14:paraId="1C6E673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2.2. 02</w:t>
            </w:r>
          </w:p>
          <w:p w14:paraId="527AEF7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2.2. 03</w:t>
            </w:r>
          </w:p>
          <w:p w14:paraId="5141887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01</w:t>
            </w:r>
          </w:p>
          <w:p w14:paraId="5A1C133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02</w:t>
            </w:r>
          </w:p>
          <w:p w14:paraId="021A1FB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03</w:t>
            </w:r>
          </w:p>
          <w:p w14:paraId="3F3F773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04</w:t>
            </w:r>
          </w:p>
          <w:p w14:paraId="00CC3FC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2.2. 05</w:t>
            </w:r>
          </w:p>
          <w:p w14:paraId="36B6E5B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EF7CEF" w14:paraId="04913CCC" w14:textId="77777777">
        <w:tc>
          <w:tcPr>
            <w:tcW w:w="10675" w:type="dxa"/>
            <w:gridSpan w:val="2"/>
          </w:tcPr>
          <w:p w14:paraId="5118D93E" w14:textId="77777777" w:rsidR="00EF7CEF" w:rsidRDefault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Дифференцированный зачет</w:t>
            </w:r>
          </w:p>
        </w:tc>
        <w:tc>
          <w:tcPr>
            <w:tcW w:w="1619" w:type="dxa"/>
          </w:tcPr>
          <w:p w14:paraId="41530906" w14:textId="77777777" w:rsidR="00EF7CEF" w:rsidRDefault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13" w:type="dxa"/>
          </w:tcPr>
          <w:p w14:paraId="298DFB6E" w14:textId="77777777" w:rsidR="00EF7CEF" w:rsidRDefault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53" w:type="dxa"/>
          </w:tcPr>
          <w:p w14:paraId="46F3730B" w14:textId="77777777" w:rsidR="00EF7CEF" w:rsidRDefault="00EF7CEF">
            <w:pPr>
              <w:tabs>
                <w:tab w:val="left" w:pos="99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D3886" w14:paraId="7C1B23AB" w14:textId="77777777">
        <w:tc>
          <w:tcPr>
            <w:tcW w:w="4156" w:type="dxa"/>
            <w:vAlign w:val="center"/>
          </w:tcPr>
          <w:p w14:paraId="52D622BE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6519" w:type="dxa"/>
            <w:vAlign w:val="center"/>
          </w:tcPr>
          <w:p w14:paraId="7BFFBB8C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Содержание учебного материала,</w:t>
            </w:r>
          </w:p>
          <w:p w14:paraId="1CCAD29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b/>
                <w:bCs/>
                <w:i/>
                <w:szCs w:val="24"/>
              </w:rPr>
              <w:t>(если предусмотрены)</w:t>
            </w:r>
          </w:p>
        </w:tc>
        <w:tc>
          <w:tcPr>
            <w:tcW w:w="1619" w:type="dxa"/>
            <w:vAlign w:val="center"/>
          </w:tcPr>
          <w:p w14:paraId="2BFE821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  <w:bCs/>
                <w:szCs w:val="24"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</w:rPr>
              <w:t xml:space="preserve"> ч</w:t>
            </w:r>
          </w:p>
        </w:tc>
        <w:tc>
          <w:tcPr>
            <w:tcW w:w="1013" w:type="dxa"/>
            <w:vAlign w:val="center"/>
          </w:tcPr>
          <w:p w14:paraId="5DD26B6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Код ПК, ОК</w:t>
            </w:r>
          </w:p>
        </w:tc>
        <w:tc>
          <w:tcPr>
            <w:tcW w:w="1253" w:type="dxa"/>
            <w:vAlign w:val="center"/>
          </w:tcPr>
          <w:p w14:paraId="6C6F123A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Код Н/У/З</w:t>
            </w:r>
          </w:p>
        </w:tc>
      </w:tr>
      <w:tr w:rsidR="009D3886" w14:paraId="121B18CD" w14:textId="77777777">
        <w:tc>
          <w:tcPr>
            <w:tcW w:w="4156" w:type="dxa"/>
          </w:tcPr>
          <w:p w14:paraId="383446D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МДК 02.02. Слесарное дело и стропальное дело</w:t>
            </w:r>
          </w:p>
        </w:tc>
        <w:tc>
          <w:tcPr>
            <w:tcW w:w="6519" w:type="dxa"/>
          </w:tcPr>
          <w:p w14:paraId="488E795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</w:tcPr>
          <w:p w14:paraId="1CD243F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54</w:t>
            </w:r>
          </w:p>
        </w:tc>
        <w:tc>
          <w:tcPr>
            <w:tcW w:w="1013" w:type="dxa"/>
          </w:tcPr>
          <w:p w14:paraId="4986458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3F25397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0B4A194A" w14:textId="77777777">
        <w:tc>
          <w:tcPr>
            <w:tcW w:w="14560" w:type="dxa"/>
            <w:gridSpan w:val="5"/>
          </w:tcPr>
          <w:p w14:paraId="3493204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Раздел 1. Слесарное дело</w:t>
            </w:r>
          </w:p>
        </w:tc>
      </w:tr>
      <w:tr w:rsidR="009D3886" w14:paraId="189A041C" w14:textId="77777777">
        <w:tc>
          <w:tcPr>
            <w:tcW w:w="4156" w:type="dxa"/>
            <w:vMerge w:val="restart"/>
          </w:tcPr>
          <w:p w14:paraId="34B8E90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Тема 1. Слесарный инструмент и требования, предъявляемые к нему</w:t>
            </w:r>
          </w:p>
        </w:tc>
        <w:tc>
          <w:tcPr>
            <w:tcW w:w="6519" w:type="dxa"/>
          </w:tcPr>
          <w:p w14:paraId="34D06D6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</w:tcPr>
          <w:p w14:paraId="3B02340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013" w:type="dxa"/>
          </w:tcPr>
          <w:p w14:paraId="5E91E28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1DAD336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690B23A0" w14:textId="77777777">
        <w:tc>
          <w:tcPr>
            <w:tcW w:w="4156" w:type="dxa"/>
            <w:vMerge/>
          </w:tcPr>
          <w:p w14:paraId="679C6C2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76EE070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2490A93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1.Виды слесарного инструмента. Требования, предъявляемые к инструменту.</w:t>
            </w:r>
          </w:p>
          <w:p w14:paraId="5CB80DED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1BFB155E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0A6F6994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6F320F9B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1.Организация рабочего места. Выбор слесарного инструмента;</w:t>
            </w:r>
          </w:p>
          <w:p w14:paraId="6E8D9A07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2.Правила обращения со слесарным инструментом и пользования им;</w:t>
            </w:r>
          </w:p>
          <w:p w14:paraId="495AEDF6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3.Техника безопасности при работе слесарным инструментом.</w:t>
            </w:r>
          </w:p>
          <w:p w14:paraId="4067D41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6A40CC3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52E6A9C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темы, выданные преподавателем.</w:t>
            </w:r>
          </w:p>
          <w:p w14:paraId="760CFF2D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6BA65C2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1</w:t>
            </w:r>
          </w:p>
          <w:p w14:paraId="682A394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6E4556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0AD068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8DFD55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E0826E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  <w:p w14:paraId="19CA0E0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7897B7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05231E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C52968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765D13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13" w:type="dxa"/>
          </w:tcPr>
          <w:p w14:paraId="08184E2E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05</w:t>
            </w:r>
          </w:p>
          <w:p w14:paraId="277BDF5A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06</w:t>
            </w:r>
          </w:p>
          <w:p w14:paraId="563452B7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30561A3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2.3.</w:t>
            </w:r>
          </w:p>
          <w:p w14:paraId="72385A6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76F080D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У 2.3. 01</w:t>
            </w:r>
          </w:p>
          <w:p w14:paraId="038AF80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У 2.3. 02</w:t>
            </w:r>
          </w:p>
          <w:p w14:paraId="055A8C4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2.3. 01</w:t>
            </w:r>
          </w:p>
          <w:p w14:paraId="7DC5125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2.3. 02</w:t>
            </w:r>
          </w:p>
          <w:p w14:paraId="0C5D0EB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2.3. 03</w:t>
            </w:r>
          </w:p>
        </w:tc>
      </w:tr>
      <w:tr w:rsidR="009D3886" w14:paraId="057E4D65" w14:textId="77777777">
        <w:tc>
          <w:tcPr>
            <w:tcW w:w="4156" w:type="dxa"/>
            <w:vMerge w:val="restart"/>
            <w:vAlign w:val="center"/>
          </w:tcPr>
          <w:p w14:paraId="6B62AF7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Тема 2.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Основные слесарные операции: Правка металла. Разметка. Рубка металла. Гибка металла. Резка металла. Опиливание параллельных поверхностей.  Сверление.</w:t>
            </w:r>
          </w:p>
          <w:p w14:paraId="43F1D86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00874A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F6F5D0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7E5141F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</w:tcPr>
          <w:p w14:paraId="0E5B975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13" w:type="dxa"/>
          </w:tcPr>
          <w:p w14:paraId="6AC8AD1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2FA5C4D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14A691DA" w14:textId="77777777">
        <w:tc>
          <w:tcPr>
            <w:tcW w:w="4156" w:type="dxa"/>
            <w:vMerge/>
          </w:tcPr>
          <w:p w14:paraId="596BDFE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1A78797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1AD83242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Назначение правки и разметки: инструмент, приспособления, техника выполнения операции. ТБ при выполнении работ.</w:t>
            </w:r>
          </w:p>
          <w:p w14:paraId="730CBCA7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4AAE5917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1D9C9C1A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1C1D55A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1.Тренировочные упражнения: Выполнение разметки на бумаге – нанесение разметочных линий.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2C6AE69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1C1C23CB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Общие сведения рубка металла, назначение инструменты. Тб при выполнении работ.</w:t>
            </w:r>
          </w:p>
          <w:p w14:paraId="7E95D16C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549022A8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388E5BC7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4863A57A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</w:pPr>
            <w:r>
              <w:rPr>
                <w:rFonts w:ascii="Times New Roman" w:hAnsi="Times New Roman"/>
                <w:bCs/>
              </w:rPr>
              <w:t xml:space="preserve">1.Тренировочные упражнения: усвоение рабочего положения; нанесение кистевых, локтевых и плечевых ударов. </w:t>
            </w:r>
          </w:p>
          <w:p w14:paraId="31D01E6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2. Составление инструкционной карты: «Рубка металла по уровню губок тисков».</w:t>
            </w:r>
          </w:p>
          <w:p w14:paraId="182B0A2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4631E8A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Общие сведения. Гибка деталей из листового и полосового металла. Механизация гибочных работ. ТБ при выполнении работ.</w:t>
            </w:r>
          </w:p>
          <w:p w14:paraId="03B7A1D2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36C7A385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1. Не предусмотрено.</w:t>
            </w:r>
          </w:p>
          <w:p w14:paraId="23D901EE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572BCE6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Составление технологической карты.</w:t>
            </w:r>
          </w:p>
          <w:p w14:paraId="469AB93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38C10EE2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сведения. Резка ручными ножницами. Резка ножовкой, ТБ при выполнении работ.</w:t>
            </w:r>
          </w:p>
          <w:p w14:paraId="6164D701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74993892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351C38DE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16BE71FF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Тренировочные упражнения. Составление алгоритма действий.</w:t>
            </w:r>
          </w:p>
          <w:p w14:paraId="2327F2D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4E9C0C94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Общие сведения. Напильники, классификация. Виды опиливания. Способы опиливания. </w:t>
            </w:r>
          </w:p>
          <w:p w14:paraId="539B67E0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0BECDB9D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18B1C458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76C6212F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Тренировочные упражнения. Тб при выполнении работ.</w:t>
            </w:r>
          </w:p>
          <w:p w14:paraId="29F3F14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0E7BE52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Опиливание плоских поверхностей. Тб при выполнении работ.</w:t>
            </w:r>
          </w:p>
          <w:p w14:paraId="42137B30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0069AEBE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71615B61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3EFB8676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Тренировочные упражнения. Составление технологической карты.</w:t>
            </w:r>
          </w:p>
          <w:p w14:paraId="5262263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1A612BE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 Устройство сверлильного станка. Сверла. ТБ при выполнении работ.</w:t>
            </w:r>
          </w:p>
          <w:p w14:paraId="1CDD220B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6A6FC886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5D6CB649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2E9A0728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Составление инструкционной карты: сверление на станке.</w:t>
            </w:r>
          </w:p>
          <w:p w14:paraId="66114DF0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Контрольная работа.</w:t>
            </w:r>
          </w:p>
          <w:p w14:paraId="40E7EA2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1C0F68B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1631CA7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темы, выданные преподавателем.</w:t>
            </w:r>
          </w:p>
          <w:p w14:paraId="0F310CBA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67C1F8B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1</w:t>
            </w:r>
          </w:p>
          <w:p w14:paraId="176F405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204753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010B0F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B62D21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922CA0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26ADF45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A83A07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6B006E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A0536D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  <w:p w14:paraId="4516948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E4DBE0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77F5C4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C0495F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66FA141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2E0F39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AEDEE2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4D52EA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16B54C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DA0DC5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  <w:p w14:paraId="6F30F0D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39405D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0AFEA7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7C35C6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3CBDC97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7E5D9F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27E740A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DA9214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C6ED1B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26F945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D99F4E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7654A64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87B7DE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249AFDC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906D83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6A0B74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EA3F2B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12A31AB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645B0B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A98E6C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26D902C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E4D755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C9CA3D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04733E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169FA80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5FDA60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ED6343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2A9D7F7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72ECFB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9E38C2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983902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73DEA8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  <w:p w14:paraId="3D5C20E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26622A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13" w:type="dxa"/>
          </w:tcPr>
          <w:p w14:paraId="734CC62C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05</w:t>
            </w:r>
          </w:p>
          <w:p w14:paraId="635B6DD5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45917B4A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7933A9D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2.3.</w:t>
            </w:r>
          </w:p>
          <w:p w14:paraId="4E075C6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0B71617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2.3. 01</w:t>
            </w:r>
          </w:p>
          <w:p w14:paraId="17B40D7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2.3. 02</w:t>
            </w:r>
          </w:p>
          <w:p w14:paraId="7175206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2.3. 01</w:t>
            </w:r>
          </w:p>
          <w:p w14:paraId="356A47D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2.3. 02</w:t>
            </w:r>
          </w:p>
          <w:p w14:paraId="49531DA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2.3. 03</w:t>
            </w:r>
          </w:p>
        </w:tc>
      </w:tr>
      <w:tr w:rsidR="009D3886" w14:paraId="166D4B85" w14:textId="77777777">
        <w:tc>
          <w:tcPr>
            <w:tcW w:w="14560" w:type="dxa"/>
            <w:gridSpan w:val="5"/>
          </w:tcPr>
          <w:p w14:paraId="5536126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Раздел 2. Стропальное дело</w:t>
            </w:r>
          </w:p>
        </w:tc>
      </w:tr>
      <w:tr w:rsidR="009D3886" w14:paraId="5114A213" w14:textId="77777777">
        <w:tc>
          <w:tcPr>
            <w:tcW w:w="4156" w:type="dxa"/>
            <w:vMerge w:val="restart"/>
          </w:tcPr>
          <w:p w14:paraId="79F6ED1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1. Права и обязанности стропальщиков.</w:t>
            </w:r>
          </w:p>
        </w:tc>
        <w:tc>
          <w:tcPr>
            <w:tcW w:w="6519" w:type="dxa"/>
          </w:tcPr>
          <w:p w14:paraId="10F2083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</w:tcPr>
          <w:p w14:paraId="3031C17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13" w:type="dxa"/>
          </w:tcPr>
          <w:p w14:paraId="7FD8588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29CA4DB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58CBA92F" w14:textId="77777777">
        <w:tc>
          <w:tcPr>
            <w:tcW w:w="4156" w:type="dxa"/>
            <w:vMerge/>
          </w:tcPr>
          <w:p w14:paraId="1F9A940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082CFA2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4085737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Основные права и обязанности стропальщика.</w:t>
            </w:r>
          </w:p>
          <w:p w14:paraId="5AAACEFA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65D3429B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74AF22D3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7DD7F5C7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Обязанности стропальщика в аварийных ситуациях;</w:t>
            </w:r>
          </w:p>
          <w:p w14:paraId="60FCE0AE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Изучение типовой производственной инструкции для стропальщиков.</w:t>
            </w:r>
          </w:p>
          <w:p w14:paraId="60446A1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3BA80B3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38C322A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 выданные преподавателем.</w:t>
            </w:r>
          </w:p>
          <w:p w14:paraId="3115738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1EFDDC7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0C003DB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04D5A7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29398A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3537B2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  <w:p w14:paraId="14A8A2D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47D09B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BEAC75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8EE12DF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3" w:type="dxa"/>
          </w:tcPr>
          <w:p w14:paraId="5056CCC1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2CF9D67D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07A6531A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12CED02F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2315565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049E3B7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2.1. 01</w:t>
            </w:r>
          </w:p>
          <w:p w14:paraId="455B573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01</w:t>
            </w:r>
          </w:p>
          <w:p w14:paraId="5C2D817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02</w:t>
            </w:r>
          </w:p>
        </w:tc>
      </w:tr>
      <w:tr w:rsidR="009D3886" w14:paraId="5584824E" w14:textId="77777777">
        <w:tc>
          <w:tcPr>
            <w:tcW w:w="4156" w:type="dxa"/>
            <w:vMerge w:val="restart"/>
          </w:tcPr>
          <w:p w14:paraId="182667D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2. Классификация грузов металлургического производства.</w:t>
            </w:r>
          </w:p>
        </w:tc>
        <w:tc>
          <w:tcPr>
            <w:tcW w:w="6519" w:type="dxa"/>
          </w:tcPr>
          <w:p w14:paraId="1469541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</w:tcPr>
          <w:p w14:paraId="27CB61F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13" w:type="dxa"/>
          </w:tcPr>
          <w:p w14:paraId="407A7E1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364378F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16D5A3D8" w14:textId="77777777">
        <w:tc>
          <w:tcPr>
            <w:tcW w:w="4156" w:type="dxa"/>
            <w:vMerge/>
          </w:tcPr>
          <w:p w14:paraId="5787DDB9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1251F7E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6DA0D9EB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Грузы в металлургическом производстве.</w:t>
            </w:r>
          </w:p>
          <w:p w14:paraId="4ED50D9F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5E787356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4DED9DA2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2FC51F34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1.Определение массы и центра тяжести груза.</w:t>
            </w:r>
          </w:p>
          <w:p w14:paraId="384ACF14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2.Загрузочные емкости, применяемые в металлургическом производстве.</w:t>
            </w:r>
          </w:p>
          <w:p w14:paraId="28F70D2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28C077A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7ABBC78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 выданные преподавателем.</w:t>
            </w:r>
          </w:p>
          <w:p w14:paraId="10E2F2F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6D8FD50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41ED666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B7F7CF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4EA55B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CE63D1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  <w:p w14:paraId="07C29AD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FB9CFE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66A203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063DB5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  <w:p w14:paraId="21E36DC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CF65F5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13" w:type="dxa"/>
          </w:tcPr>
          <w:p w14:paraId="02B3E7AB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4ACB4FE8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74C54761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4F504BC0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5676D3C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27A82B2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2.1. 01</w:t>
            </w:r>
          </w:p>
          <w:p w14:paraId="798C3C2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01</w:t>
            </w:r>
          </w:p>
          <w:p w14:paraId="13ED6F5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02</w:t>
            </w:r>
          </w:p>
        </w:tc>
      </w:tr>
      <w:tr w:rsidR="009D3886" w14:paraId="3673DAE3" w14:textId="77777777">
        <w:tc>
          <w:tcPr>
            <w:tcW w:w="4156" w:type="dxa"/>
            <w:vMerge w:val="restart"/>
          </w:tcPr>
          <w:p w14:paraId="1CFB484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3. Съемные грузозахватные приспособления и тара.</w:t>
            </w:r>
          </w:p>
        </w:tc>
        <w:tc>
          <w:tcPr>
            <w:tcW w:w="6519" w:type="dxa"/>
          </w:tcPr>
          <w:p w14:paraId="6F105EB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</w:tcPr>
          <w:p w14:paraId="620FC3D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013" w:type="dxa"/>
          </w:tcPr>
          <w:p w14:paraId="11D9E68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6F6CA7F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20A79087" w14:textId="77777777">
        <w:tc>
          <w:tcPr>
            <w:tcW w:w="4156" w:type="dxa"/>
            <w:vMerge/>
          </w:tcPr>
          <w:p w14:paraId="15A1069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5D85A2D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6AC42A54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Назначение, устройство и классификация грузозахватных приспособлений.</w:t>
            </w:r>
          </w:p>
          <w:p w14:paraId="0298C2C5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3974A269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4A875B61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Практические занятия:</w:t>
            </w:r>
          </w:p>
          <w:p w14:paraId="45C982C9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Конструкции, порядок испытания и маркировка грузозахватных приспособлений;</w:t>
            </w:r>
          </w:p>
          <w:p w14:paraId="5EAB3E19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Определение износа цепных стропов;</w:t>
            </w:r>
          </w:p>
          <w:p w14:paraId="6A7A2031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Определение износа канатных стропов;</w:t>
            </w:r>
          </w:p>
          <w:p w14:paraId="6A31F335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Сроки осмотра съемных грузозахватных приспособлений.</w:t>
            </w:r>
          </w:p>
          <w:p w14:paraId="194C185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174D89A9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14A6CEA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темы, выданные преподавателем.</w:t>
            </w:r>
          </w:p>
          <w:p w14:paraId="5E5256E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17DC8FE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2</w:t>
            </w:r>
          </w:p>
          <w:p w14:paraId="038A067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1269968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0D821F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E9CE6B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44CB5D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8</w:t>
            </w:r>
          </w:p>
          <w:p w14:paraId="0DE95A3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C35D62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865738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70DE851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B96694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452B52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3" w:type="dxa"/>
          </w:tcPr>
          <w:p w14:paraId="73FD18BF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05</w:t>
            </w:r>
          </w:p>
          <w:p w14:paraId="4FAB4754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78DC49BD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3605CAE7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1745C17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6A1C630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2.1. 01</w:t>
            </w:r>
          </w:p>
          <w:p w14:paraId="5E10BB9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01</w:t>
            </w:r>
          </w:p>
          <w:p w14:paraId="42FA8AB1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02</w:t>
            </w:r>
          </w:p>
        </w:tc>
      </w:tr>
      <w:tr w:rsidR="009D3886" w14:paraId="12301B6C" w14:textId="77777777">
        <w:tc>
          <w:tcPr>
            <w:tcW w:w="4156" w:type="dxa"/>
          </w:tcPr>
          <w:p w14:paraId="576057E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519" w:type="dxa"/>
          </w:tcPr>
          <w:p w14:paraId="2619BA2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</w:tcPr>
          <w:p w14:paraId="44070D3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013" w:type="dxa"/>
          </w:tcPr>
          <w:p w14:paraId="5D9390E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012C0E60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D3886" w14:paraId="2CA93FA6" w14:textId="77777777">
        <w:tc>
          <w:tcPr>
            <w:tcW w:w="4156" w:type="dxa"/>
          </w:tcPr>
          <w:p w14:paraId="5A98A79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4. Правила строповки грузов.</w:t>
            </w:r>
          </w:p>
        </w:tc>
        <w:tc>
          <w:tcPr>
            <w:tcW w:w="6519" w:type="dxa"/>
          </w:tcPr>
          <w:p w14:paraId="2D6261C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Содержание:</w:t>
            </w:r>
          </w:p>
          <w:p w14:paraId="324CD7B8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Схемы и технологические карты строповки грузов.</w:t>
            </w:r>
          </w:p>
          <w:p w14:paraId="48FC86EF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работы: </w:t>
            </w:r>
          </w:p>
          <w:p w14:paraId="1AD1578B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Не предусмотрено.</w:t>
            </w:r>
          </w:p>
          <w:p w14:paraId="6C18255E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Практические занятия:</w:t>
            </w:r>
          </w:p>
          <w:p w14:paraId="755E77FD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>
              <w:rPr>
                <w:rFonts w:ascii="Times New Roman" w:hAnsi="Times New Roman"/>
              </w:rPr>
              <w:t>Подбор съемных грузозахватных приспособлений к перемещаемому грузу;</w:t>
            </w:r>
          </w:p>
          <w:p w14:paraId="442E1407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Силы, действующие на груз при транспортировке;</w:t>
            </w:r>
          </w:p>
          <w:p w14:paraId="36C338C5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3. Знаковая сигнализация;</w:t>
            </w:r>
          </w:p>
          <w:p w14:paraId="7A65AA71" w14:textId="77777777" w:rsidR="009D3886" w:rsidRDefault="009F0A4C">
            <w:pPr>
              <w:widowControl w:val="0"/>
              <w:tabs>
                <w:tab w:val="left" w:pos="280"/>
                <w:tab w:val="left" w:pos="4215"/>
              </w:tabs>
              <w:spacing w:after="0" w:line="240" w:lineRule="auto"/>
              <w:ind w:left="46" w:firstLine="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 Контрольная работа.</w:t>
            </w:r>
          </w:p>
          <w:p w14:paraId="294898D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Самостоятельная работа:</w:t>
            </w:r>
          </w:p>
          <w:p w14:paraId="611BC68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  <w:p w14:paraId="019BBD6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-Рефераты и доклады на темы, выданные преподавателем.</w:t>
            </w:r>
          </w:p>
          <w:p w14:paraId="4EBEC1A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-Выполнение тестовых заданий.</w:t>
            </w:r>
          </w:p>
        </w:tc>
        <w:tc>
          <w:tcPr>
            <w:tcW w:w="1619" w:type="dxa"/>
          </w:tcPr>
          <w:p w14:paraId="071839A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4769798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467845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24D9B3C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6491028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  <w:p w14:paraId="6BFDB3AF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EE339B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E2AB03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6B65257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B81CE43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DD2C784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3" w:type="dxa"/>
          </w:tcPr>
          <w:p w14:paraId="2A3CF15D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7F045187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63B89297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3ADC9016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3A905EA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4F8D060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2.1. 01</w:t>
            </w:r>
          </w:p>
          <w:p w14:paraId="702C81E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01</w:t>
            </w:r>
          </w:p>
          <w:p w14:paraId="7680221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02</w:t>
            </w:r>
          </w:p>
        </w:tc>
      </w:tr>
      <w:tr w:rsidR="00EF7CEF" w14:paraId="344E02C5" w14:textId="77777777">
        <w:tc>
          <w:tcPr>
            <w:tcW w:w="4156" w:type="dxa"/>
          </w:tcPr>
          <w:p w14:paraId="73FB950C" w14:textId="77777777" w:rsidR="00EF7CEF" w:rsidRDefault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Экзамен</w:t>
            </w:r>
          </w:p>
        </w:tc>
        <w:tc>
          <w:tcPr>
            <w:tcW w:w="6519" w:type="dxa"/>
          </w:tcPr>
          <w:p w14:paraId="1591F415" w14:textId="77777777" w:rsidR="00EF7CEF" w:rsidRDefault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19" w:type="dxa"/>
          </w:tcPr>
          <w:p w14:paraId="1B4D93E3" w14:textId="77777777" w:rsidR="00EF7CEF" w:rsidRDefault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013" w:type="dxa"/>
          </w:tcPr>
          <w:p w14:paraId="0A2F1F2B" w14:textId="77777777" w:rsidR="00EF7CEF" w:rsidRDefault="00EF7CEF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3" w:type="dxa"/>
          </w:tcPr>
          <w:p w14:paraId="4CCB74D6" w14:textId="77777777" w:rsidR="00EF7CEF" w:rsidRDefault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9D3886" w14:paraId="53207236" w14:textId="77777777">
        <w:tc>
          <w:tcPr>
            <w:tcW w:w="10675" w:type="dxa"/>
            <w:gridSpan w:val="2"/>
          </w:tcPr>
          <w:p w14:paraId="2FCD0EE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Учебная практика 02.02.</w:t>
            </w:r>
          </w:p>
          <w:p w14:paraId="68C20E8E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Слесарные работы:</w:t>
            </w:r>
          </w:p>
          <w:p w14:paraId="77B55ED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1.Разметка.  </w:t>
            </w:r>
          </w:p>
          <w:p w14:paraId="04041E40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2.Рубка.  </w:t>
            </w:r>
          </w:p>
          <w:p w14:paraId="2D091CF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3.Правка и гибка. </w:t>
            </w:r>
          </w:p>
          <w:p w14:paraId="51A84362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4.Резание.  </w:t>
            </w:r>
          </w:p>
          <w:p w14:paraId="3F2DEDC7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5.Опиливание металла.  </w:t>
            </w:r>
          </w:p>
          <w:p w14:paraId="6007C9B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6.Сверление, зенкование, зенкерование и развертывание.   </w:t>
            </w:r>
          </w:p>
          <w:p w14:paraId="25D1D32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7.Нарезание резьбы.  </w:t>
            </w:r>
          </w:p>
          <w:p w14:paraId="7D9DA9E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8. Клепка.  </w:t>
            </w:r>
          </w:p>
          <w:p w14:paraId="248BC1A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9.Шабрение, притирка.</w:t>
            </w:r>
          </w:p>
          <w:p w14:paraId="20903F0B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Стропальное дело:</w:t>
            </w:r>
          </w:p>
          <w:p w14:paraId="58CF3EA5" w14:textId="77777777" w:rsidR="009D3886" w:rsidRDefault="009F0A4C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10.Ознакомление с инструкцией для стропальщиков</w:t>
            </w:r>
          </w:p>
          <w:p w14:paraId="21A31BE1" w14:textId="77777777" w:rsidR="009D3886" w:rsidRDefault="009F0A4C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11.Обучение приемам браковки съемных грузозахватных приспособлений.</w:t>
            </w:r>
          </w:p>
          <w:p w14:paraId="09715BB6" w14:textId="77777777" w:rsidR="009D3886" w:rsidRDefault="009F0A4C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12.Ознакомление со схемами строповки, складирования грузов, технологическими картами. </w:t>
            </w:r>
          </w:p>
          <w:p w14:paraId="5CD807D8" w14:textId="77777777" w:rsidR="009D3886" w:rsidRDefault="009F0A4C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13.Обучение приемам определения примерного веса груза.</w:t>
            </w:r>
          </w:p>
          <w:p w14:paraId="66B1C22F" w14:textId="77777777" w:rsidR="009D3886" w:rsidRDefault="009F0A4C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14.Знаковая сигнализация, применяемая при перемещении грузов кранами.</w:t>
            </w:r>
          </w:p>
          <w:p w14:paraId="4C73614F" w14:textId="77777777" w:rsidR="009D3886" w:rsidRDefault="009F0A4C" w:rsidP="00EF7CEF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15.Ознакомление с правилами работы кранов специального назначения.</w:t>
            </w:r>
          </w:p>
        </w:tc>
        <w:tc>
          <w:tcPr>
            <w:tcW w:w="1619" w:type="dxa"/>
          </w:tcPr>
          <w:p w14:paraId="0169048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72</w:t>
            </w:r>
          </w:p>
        </w:tc>
        <w:tc>
          <w:tcPr>
            <w:tcW w:w="1013" w:type="dxa"/>
          </w:tcPr>
          <w:p w14:paraId="34E0111A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ПК 2.3.</w:t>
            </w:r>
          </w:p>
          <w:p w14:paraId="12FCECA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14:paraId="0C0FE90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14:paraId="596C44C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14:paraId="2997F04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14:paraId="44E8E14D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14:paraId="3518323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14:paraId="7C4A7F3A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14:paraId="50FFD6D2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14:paraId="01E10EC9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200D5FD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651E21C1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5001C799" w14:textId="77777777" w:rsidR="009D3886" w:rsidRDefault="009F0A4C">
            <w:pPr>
              <w:widowControl w:val="0"/>
              <w:tabs>
                <w:tab w:val="left" w:pos="6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6F53144B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613E67AC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У 2.3. 01</w:t>
            </w:r>
          </w:p>
          <w:p w14:paraId="321C170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2.3. 02</w:t>
            </w:r>
          </w:p>
          <w:p w14:paraId="7AABACA5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2.3. 01</w:t>
            </w:r>
          </w:p>
          <w:p w14:paraId="270B3EF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2.3. 02</w:t>
            </w:r>
          </w:p>
          <w:p w14:paraId="757C2BED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2.3. 03</w:t>
            </w:r>
          </w:p>
          <w:p w14:paraId="37AE0FE5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BA49424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3D3FBA6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669EF96" w14:textId="77777777" w:rsidR="009D3886" w:rsidRDefault="009D3886">
            <w:pPr>
              <w:rPr>
                <w:rFonts w:ascii="Times New Roman" w:eastAsia="Batang;바탕" w:hAnsi="Times New Roman"/>
                <w:b/>
                <w:bCs/>
                <w:lang w:eastAsia="ko-KR"/>
              </w:rPr>
            </w:pPr>
          </w:p>
          <w:p w14:paraId="391936FE" w14:textId="77777777" w:rsidR="009D3886" w:rsidRDefault="009D3886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75F7E86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 2.1. 01</w:t>
            </w:r>
          </w:p>
          <w:p w14:paraId="4585A2C3" w14:textId="77777777" w:rsidR="009D3886" w:rsidRDefault="009F0A4C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4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 2.1. 01</w:t>
            </w:r>
          </w:p>
          <w:p w14:paraId="32C1E2A4" w14:textId="77777777" w:rsidR="009D3886" w:rsidRDefault="009F0A4C">
            <w:pPr>
              <w:jc w:val="center"/>
              <w:rPr>
                <w:lang w:eastAsia="ko-KR"/>
              </w:rPr>
            </w:pPr>
            <w:r>
              <w:rPr>
                <w:rFonts w:ascii="Times New Roman" w:hAnsi="Times New Roman"/>
                <w:bCs/>
              </w:rPr>
              <w:t>З 2.1. 02</w:t>
            </w:r>
          </w:p>
        </w:tc>
      </w:tr>
      <w:tr w:rsidR="00EF7CEF" w14:paraId="6299F08A" w14:textId="77777777" w:rsidTr="00EF7CEF">
        <w:tc>
          <w:tcPr>
            <w:tcW w:w="10675" w:type="dxa"/>
            <w:gridSpan w:val="2"/>
          </w:tcPr>
          <w:p w14:paraId="1ECA6A25" w14:textId="77777777" w:rsidR="00EF7CEF" w:rsidRPr="00EF7CEF" w:rsidRDefault="00EF7CEF" w:rsidP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Дифференцированный зачет</w:t>
            </w:r>
          </w:p>
        </w:tc>
        <w:tc>
          <w:tcPr>
            <w:tcW w:w="1619" w:type="dxa"/>
          </w:tcPr>
          <w:p w14:paraId="5656CFD4" w14:textId="77777777" w:rsidR="00EF7CEF" w:rsidRPr="00EF7CEF" w:rsidRDefault="00EF7CEF" w:rsidP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7CE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13" w:type="dxa"/>
          </w:tcPr>
          <w:p w14:paraId="5B6FCF4E" w14:textId="77777777" w:rsidR="00EF7CEF" w:rsidRPr="00EF7CEF" w:rsidRDefault="00EF7CEF" w:rsidP="00EF7CEF">
            <w:pPr>
              <w:pStyle w:val="21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6B70D4A0" w14:textId="77777777" w:rsidR="00EF7CEF" w:rsidRDefault="00EF7CEF">
            <w:pPr>
              <w:pStyle w:val="211"/>
              <w:widowControl w:val="0"/>
              <w:tabs>
                <w:tab w:val="left" w:pos="916"/>
                <w:tab w:val="left" w:pos="9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46ADC60F" w14:textId="77777777" w:rsidR="009D3886" w:rsidRDefault="009D3886">
      <w:pPr>
        <w:sectPr w:rsidR="009D3886">
          <w:footerReference w:type="default" r:id="rId20"/>
          <w:pgSz w:w="16838" w:h="11906" w:orient="landscape"/>
          <w:pgMar w:top="567" w:right="1134" w:bottom="1701" w:left="1134" w:header="0" w:footer="709" w:gutter="0"/>
          <w:cols w:space="720"/>
          <w:docGrid w:linePitch="360"/>
        </w:sectPr>
      </w:pPr>
    </w:p>
    <w:p w14:paraId="139404D2" w14:textId="77777777" w:rsidR="009D3886" w:rsidRDefault="009F0A4C">
      <w:pPr>
        <w:ind w:left="85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УСЛОВИЯ РЕАЛИЗАЦИИ ПРОФЕССИОНАЛЬНОГО МОДУЛЯ</w:t>
      </w:r>
    </w:p>
    <w:p w14:paraId="308997D3" w14:textId="77777777" w:rsidR="009D3886" w:rsidRDefault="009F0A4C">
      <w:pPr>
        <w:spacing w:after="0"/>
        <w:ind w:firstLine="709"/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29924196" w14:textId="77777777" w:rsidR="009D3886" w:rsidRDefault="009F0A4C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bookmarkStart w:id="9" w:name="_Hlk109642686"/>
      <w:r>
        <w:rPr>
          <w:rFonts w:ascii="Times New Roman" w:hAnsi="Times New Roman"/>
          <w:bCs/>
          <w:iCs/>
          <w:sz w:val="24"/>
          <w:szCs w:val="24"/>
        </w:rPr>
        <w:t>1. Лаборатория «Устройств и эксплуатации крана металлургического производства»;</w:t>
      </w:r>
    </w:p>
    <w:p w14:paraId="6AEAD95A" w14:textId="77777777" w:rsidR="009D3886" w:rsidRDefault="009F0A4C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2. Мастерская «слесарно-механическая».</w:t>
      </w:r>
      <w:bookmarkEnd w:id="9"/>
    </w:p>
    <w:p w14:paraId="4EA144EF" w14:textId="77777777" w:rsidR="009D3886" w:rsidRDefault="009D388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BDE6CC1" w14:textId="77777777" w:rsidR="009D3886" w:rsidRDefault="009F0A4C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3EFED91E" w14:textId="77777777" w:rsidR="009D3886" w:rsidRDefault="009F0A4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1DC25CB" w14:textId="77777777" w:rsidR="009D3886" w:rsidRDefault="009D3886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05A2CB0B" w14:textId="77777777" w:rsidR="009D3886" w:rsidRDefault="009F0A4C">
      <w:pPr>
        <w:pStyle w:val="1f3"/>
        <w:spacing w:before="0" w:after="0"/>
        <w:ind w:left="0" w:firstLine="709"/>
        <w:contextualSpacing/>
        <w:rPr>
          <w:lang w:val="ru-RU"/>
        </w:rPr>
      </w:pPr>
      <w:r>
        <w:rPr>
          <w:b/>
          <w:lang w:val="ru-RU"/>
        </w:rPr>
        <w:t>3.2.1. Основные печатные издания</w:t>
      </w:r>
    </w:p>
    <w:p w14:paraId="515426DB" w14:textId="77777777" w:rsidR="009D3886" w:rsidRDefault="009F0A4C">
      <w:pPr>
        <w:pStyle w:val="310"/>
        <w:spacing w:after="0" w:line="276" w:lineRule="auto"/>
        <w:ind w:left="57" w:right="57" w:firstLine="652"/>
        <w:jc w:val="both"/>
        <w:rPr>
          <w:sz w:val="32"/>
          <w:szCs w:val="28"/>
        </w:rPr>
      </w:pPr>
      <w:r>
        <w:rPr>
          <w:sz w:val="22"/>
        </w:rPr>
        <w:t xml:space="preserve">1. Игумнов С. Г. Стропальщик. Грузоподъемные краны и грузозахватные приспособления: учеб. пособие/ </w:t>
      </w:r>
      <w:proofErr w:type="spellStart"/>
      <w:r>
        <w:rPr>
          <w:sz w:val="22"/>
        </w:rPr>
        <w:t>С.Г.Игумнов</w:t>
      </w:r>
      <w:proofErr w:type="spellEnd"/>
      <w:r>
        <w:rPr>
          <w:sz w:val="22"/>
        </w:rPr>
        <w:t>. — Москва: Издательский центр «Академия», 2019. — 64 с. ISBN 978-5-7695-2840-8;</w:t>
      </w:r>
    </w:p>
    <w:p w14:paraId="246392CD" w14:textId="77777777" w:rsidR="009D3886" w:rsidRDefault="009F0A4C">
      <w:pPr>
        <w:pStyle w:val="310"/>
        <w:spacing w:after="0" w:line="276" w:lineRule="auto"/>
        <w:ind w:right="57" w:firstLine="709"/>
        <w:jc w:val="both"/>
        <w:rPr>
          <w:sz w:val="22"/>
        </w:rPr>
      </w:pPr>
      <w:r>
        <w:rPr>
          <w:sz w:val="22"/>
          <w:szCs w:val="28"/>
        </w:rPr>
        <w:t xml:space="preserve">2. Марин А.Г. Машинист мостового крана: учеб. пособие/ А.Г. Марин – 4-е изд., стер. – Москва: Издательский центр «Академия», 2020. – 64 с. </w:t>
      </w:r>
      <w:r>
        <w:rPr>
          <w:sz w:val="22"/>
        </w:rPr>
        <w:t>ISBN 978-5-7695-9791-6;</w:t>
      </w:r>
    </w:p>
    <w:p w14:paraId="1B0383E3" w14:textId="77777777" w:rsidR="009D3886" w:rsidRDefault="009F0A4C">
      <w:pPr>
        <w:pStyle w:val="310"/>
        <w:spacing w:after="0" w:line="276" w:lineRule="auto"/>
        <w:ind w:right="57" w:firstLine="709"/>
        <w:jc w:val="both"/>
        <w:rPr>
          <w:sz w:val="22"/>
        </w:rPr>
      </w:pPr>
      <w:r>
        <w:rPr>
          <w:sz w:val="22"/>
        </w:rPr>
        <w:t xml:space="preserve">3. Покровский Б. С. П487 Слесарное дело: Учебник для нач. проф. образования / </w:t>
      </w:r>
      <w:proofErr w:type="spellStart"/>
      <w:r>
        <w:rPr>
          <w:sz w:val="22"/>
        </w:rPr>
        <w:t>Б.С.Покровский</w:t>
      </w:r>
      <w:proofErr w:type="spellEnd"/>
      <w:r>
        <w:rPr>
          <w:sz w:val="22"/>
        </w:rPr>
        <w:t xml:space="preserve">, В. </w:t>
      </w:r>
      <w:proofErr w:type="spellStart"/>
      <w:r>
        <w:rPr>
          <w:sz w:val="22"/>
        </w:rPr>
        <w:t>А.Скакун</w:t>
      </w:r>
      <w:proofErr w:type="spellEnd"/>
      <w:r>
        <w:rPr>
          <w:sz w:val="22"/>
        </w:rPr>
        <w:t>. - Москва: Издательский центр «Академия», 2021. - 320 с. ISBN 5-7695-1333-0.</w:t>
      </w:r>
    </w:p>
    <w:p w14:paraId="70E764E4" w14:textId="77777777" w:rsidR="009D3886" w:rsidRDefault="009F0A4C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78167F54" w14:textId="77777777" w:rsidR="009D3886" w:rsidRDefault="009F0A4C">
      <w:pPr>
        <w:tabs>
          <w:tab w:val="left" w:pos="851"/>
        </w:tabs>
        <w:spacing w:after="0"/>
        <w:ind w:firstLine="567"/>
        <w:contextualSpacing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>
        <w:rPr>
          <w:rFonts w:ascii="Times New Roman" w:hAnsi="Times New Roman"/>
          <w:sz w:val="24"/>
          <w:szCs w:val="24"/>
        </w:rPr>
        <w:t>КонсультантПлюс :</w:t>
      </w:r>
      <w:proofErr w:type="gramEnd"/>
      <w:r>
        <w:rPr>
          <w:rFonts w:ascii="Times New Roman" w:hAnsi="Times New Roman"/>
          <w:sz w:val="24"/>
          <w:szCs w:val="24"/>
        </w:rPr>
        <w:t xml:space="preserve"> справочно-правовая система : [сайт] / Региональный центр правовой информации </w:t>
      </w:r>
      <w:proofErr w:type="spellStart"/>
      <w:r>
        <w:rPr>
          <w:rFonts w:ascii="Times New Roman" w:hAnsi="Times New Roman"/>
          <w:sz w:val="24"/>
          <w:szCs w:val="24"/>
        </w:rPr>
        <w:t>Информправо</w:t>
      </w:r>
      <w:proofErr w:type="spellEnd"/>
      <w:r>
        <w:rPr>
          <w:rFonts w:ascii="Times New Roman" w:hAnsi="Times New Roman"/>
          <w:sz w:val="24"/>
          <w:szCs w:val="24"/>
        </w:rPr>
        <w:t xml:space="preserve">. — Москва, 1997- . — 2020. — URL: http://www.consultant.ru/ (дата обращения: 26.04.2021). — Режим доступа: из локальной сети </w:t>
      </w:r>
      <w:proofErr w:type="spellStart"/>
      <w:r>
        <w:rPr>
          <w:rFonts w:ascii="Times New Roman" w:hAnsi="Times New Roman"/>
          <w:sz w:val="24"/>
          <w:szCs w:val="24"/>
        </w:rPr>
        <w:t>Финуниверситета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/>
          <w:sz w:val="24"/>
          <w:szCs w:val="24"/>
        </w:rPr>
        <w:t>Текст :</w:t>
      </w:r>
      <w:proofErr w:type="gramEnd"/>
      <w:r>
        <w:rPr>
          <w:rFonts w:ascii="Times New Roman" w:hAnsi="Times New Roman"/>
          <w:sz w:val="24"/>
          <w:szCs w:val="24"/>
        </w:rPr>
        <w:t xml:space="preserve"> электронный.</w:t>
      </w:r>
    </w:p>
    <w:p w14:paraId="121FA724" w14:textId="77777777" w:rsidR="009D3886" w:rsidRDefault="009D3886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35BB9A9" w14:textId="77777777" w:rsidR="009D3886" w:rsidRDefault="009F0A4C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br w:type="page"/>
      </w:r>
    </w:p>
    <w:p w14:paraId="50EE8154" w14:textId="77777777" w:rsidR="009D3886" w:rsidRDefault="009F0A4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5000" w:type="pct"/>
        <w:tblInd w:w="-138" w:type="dxa"/>
        <w:tblLayout w:type="fixed"/>
        <w:tblLook w:val="04A0" w:firstRow="1" w:lastRow="0" w:firstColumn="1" w:lastColumn="0" w:noHBand="0" w:noVBand="1"/>
      </w:tblPr>
      <w:tblGrid>
        <w:gridCol w:w="3286"/>
        <w:gridCol w:w="3903"/>
        <w:gridCol w:w="2665"/>
      </w:tblGrid>
      <w:tr w:rsidR="009D3886" w14:paraId="38BF6CBA" w14:textId="77777777">
        <w:tc>
          <w:tcPr>
            <w:tcW w:w="32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E453CC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Результаты </w:t>
            </w:r>
          </w:p>
          <w:p w14:paraId="1A6FA29C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(освоенные профессиональные компетенции)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7BE0AEC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Основные показатели оценки результата</w:t>
            </w:r>
          </w:p>
        </w:tc>
        <w:tc>
          <w:tcPr>
            <w:tcW w:w="259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B5C7D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Формы и методы контроля и оценки </w:t>
            </w:r>
          </w:p>
        </w:tc>
      </w:tr>
      <w:tr w:rsidR="009D3886" w14:paraId="581BFC73" w14:textId="77777777">
        <w:trPr>
          <w:trHeight w:val="637"/>
        </w:trPr>
        <w:tc>
          <w:tcPr>
            <w:tcW w:w="32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2BAE035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Контролировать состояние тормозных и предохранительных устройств, правильность крепления тросов грузозахватных приспособлений.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38136A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соблюдение правил охраны труда;</w:t>
            </w:r>
          </w:p>
          <w:p w14:paraId="604DB242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определение причин возникновения неисправностей в работе механического и электрического оборудования кранов;</w:t>
            </w:r>
          </w:p>
          <w:p w14:paraId="1FBC656C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навыки устранения неисправностей в работе механического и электрического оборудования кранов;</w:t>
            </w:r>
          </w:p>
          <w:p w14:paraId="198B92BD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демонстрация навыков ревизии тормозов;</w:t>
            </w:r>
          </w:p>
          <w:p w14:paraId="1A892079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правильность принятия решения по устранению выявленных неисправностей тормозов на кране;</w:t>
            </w:r>
          </w:p>
          <w:p w14:paraId="19AF8432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демонстрация навыков по выявлению неисправностей приборов и устройств безопасности на кране;</w:t>
            </w:r>
          </w:p>
          <w:p w14:paraId="7D6F3B84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демонстрация навыков по осмотру крепления тросов </w:t>
            </w:r>
            <w:r>
              <w:rPr>
                <w:rFonts w:ascii="Times New Roman" w:hAnsi="Times New Roman"/>
                <w:sz w:val="20"/>
                <w:szCs w:val="20"/>
              </w:rPr>
              <w:t>грузозахватных приспособлений;</w:t>
            </w:r>
          </w:p>
        </w:tc>
        <w:tc>
          <w:tcPr>
            <w:tcW w:w="259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4B307D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Текущий контроль в форме:</w:t>
            </w:r>
          </w:p>
          <w:p w14:paraId="728FF6DC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 защиты практических работ;</w:t>
            </w:r>
          </w:p>
          <w:p w14:paraId="17FE52C1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 контрольных и практических работ по темам МДК.</w:t>
            </w:r>
          </w:p>
          <w:p w14:paraId="12B9814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1A0EEA8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Дифференцированные зачеты по учебной и производственной практике и по каждому из разделов профессионального модуля.</w:t>
            </w:r>
          </w:p>
          <w:p w14:paraId="45F0A4E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BF243B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D3886" w14:paraId="5B774FEC" w14:textId="77777777">
        <w:trPr>
          <w:trHeight w:val="637"/>
        </w:trPr>
        <w:tc>
          <w:tcPr>
            <w:tcW w:w="32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4B09A20" w14:textId="77777777" w:rsidR="009D3886" w:rsidRDefault="009F0A4C">
            <w:pPr>
              <w:pStyle w:val="211"/>
              <w:widowControl w:val="0"/>
              <w:ind w:left="0" w:firstLine="0"/>
              <w:rPr>
                <w:bCs/>
                <w:szCs w:val="20"/>
              </w:rPr>
            </w:pPr>
            <w:r>
              <w:rPr>
                <w:szCs w:val="20"/>
              </w:rPr>
              <w:t>Выполнять профилактические осмотры механического и электрического оборудования крана.</w:t>
            </w:r>
          </w:p>
          <w:p w14:paraId="4615890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38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35BADD" w14:textId="77777777" w:rsidR="009D3886" w:rsidRDefault="009F0A4C">
            <w:pPr>
              <w:widowControl w:val="0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правильность выполнения системы планово-предупредительных ремонтов крана;</w:t>
            </w:r>
          </w:p>
          <w:p w14:paraId="7F4E7F68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демонстрация навыков всех видов технического обслуживания крана;</w:t>
            </w:r>
          </w:p>
          <w:p w14:paraId="017AB1CB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обоснованный выбор смазочных материалов;</w:t>
            </w:r>
          </w:p>
          <w:p w14:paraId="5B0379B5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приемы смазки механизмов крана;</w:t>
            </w:r>
          </w:p>
          <w:p w14:paraId="2F61011A" w14:textId="77777777" w:rsidR="009D3886" w:rsidRDefault="009F0A4C">
            <w:pPr>
              <w:widowControl w:val="0"/>
              <w:numPr>
                <w:ilvl w:val="0"/>
                <w:numId w:val="22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навыки вывода крана в ремонт и приема из ремонта;</w:t>
            </w:r>
          </w:p>
          <w:p w14:paraId="37741A69" w14:textId="77777777" w:rsidR="009D3886" w:rsidRDefault="009D3886">
            <w:pPr>
              <w:widowControl w:val="0"/>
              <w:spacing w:after="0" w:line="240" w:lineRule="auto"/>
              <w:ind w:left="284" w:hanging="28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9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26116C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9D3886" w14:paraId="7F831F47" w14:textId="77777777">
        <w:trPr>
          <w:trHeight w:val="253"/>
        </w:trPr>
        <w:tc>
          <w:tcPr>
            <w:tcW w:w="32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B41FBF6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Осуществлять браковку канатов в соответствии с Правилами устройства и безопасной эксплуатации кранов.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6BBD11" w14:textId="77777777" w:rsidR="009D3886" w:rsidRDefault="009F0A4C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изложение норм браковки канатов;</w:t>
            </w:r>
          </w:p>
          <w:p w14:paraId="294137ED" w14:textId="77777777" w:rsidR="009D3886" w:rsidRDefault="009F0A4C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навыки определения износа грузовых канатов.</w:t>
            </w:r>
          </w:p>
          <w:p w14:paraId="460B5797" w14:textId="77777777" w:rsidR="009D3886" w:rsidRDefault="009D3886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9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2C0330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</w:tbl>
    <w:tbl>
      <w:tblPr>
        <w:tblStyle w:val="affffffa"/>
        <w:tblW w:w="5000" w:type="pct"/>
        <w:tblInd w:w="0" w:type="dxa"/>
        <w:tblLook w:val="04A0" w:firstRow="1" w:lastRow="0" w:firstColumn="1" w:lastColumn="0" w:noHBand="0" w:noVBand="1"/>
      </w:tblPr>
      <w:tblGrid>
        <w:gridCol w:w="560"/>
        <w:gridCol w:w="4647"/>
        <w:gridCol w:w="4647"/>
      </w:tblGrid>
      <w:tr w:rsidR="009D3886" w14:paraId="64F908D5" w14:textId="77777777">
        <w:tc>
          <w:tcPr>
            <w:tcW w:w="284" w:type="pct"/>
          </w:tcPr>
          <w:p w14:paraId="6453D4A3" w14:textId="77777777" w:rsidR="009D3886" w:rsidRDefault="009F0A4C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ОК</w:t>
            </w:r>
          </w:p>
        </w:tc>
        <w:tc>
          <w:tcPr>
            <w:tcW w:w="2358" w:type="pct"/>
          </w:tcPr>
          <w:p w14:paraId="7F115624" w14:textId="77777777" w:rsidR="009D3886" w:rsidRDefault="009F0A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Формулировка компетенции</w:t>
            </w:r>
          </w:p>
        </w:tc>
        <w:tc>
          <w:tcPr>
            <w:tcW w:w="2358" w:type="pct"/>
          </w:tcPr>
          <w:p w14:paraId="5722969E" w14:textId="77777777" w:rsidR="009D3886" w:rsidRDefault="009F0A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Признаки</w:t>
            </w:r>
          </w:p>
        </w:tc>
      </w:tr>
      <w:tr w:rsidR="009D3886" w14:paraId="4C97C49A" w14:textId="77777777">
        <w:tc>
          <w:tcPr>
            <w:tcW w:w="284" w:type="pct"/>
          </w:tcPr>
          <w:p w14:paraId="40D4C0A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01</w:t>
            </w:r>
          </w:p>
        </w:tc>
        <w:tc>
          <w:tcPr>
            <w:tcW w:w="2358" w:type="pct"/>
          </w:tcPr>
          <w:p w14:paraId="3CEE8D8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358" w:type="pct"/>
          </w:tcPr>
          <w:p w14:paraId="26B8078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Аргументирует свой выбор в профессиональном самоопределении</w:t>
            </w:r>
          </w:p>
          <w:p w14:paraId="7D05823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социальную значимость профессиональной деятельности</w:t>
            </w:r>
          </w:p>
          <w:p w14:paraId="576125F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Выполняет самоанализ профессиональной пригодности</w:t>
            </w:r>
          </w:p>
          <w:p w14:paraId="44FB22C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основные виды деятельности на рабочем месте и необходимые орудия труда</w:t>
            </w:r>
          </w:p>
          <w:p w14:paraId="71719A7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перспективы развития в профессиональной сфере</w:t>
            </w:r>
          </w:p>
          <w:p w14:paraId="2E3F71D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Изучает условия труда и выдвигает предложения по их улучшению</w:t>
            </w:r>
          </w:p>
          <w:p w14:paraId="530012C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положительные и отрицательные стороны профессии</w:t>
            </w:r>
          </w:p>
          <w:p w14:paraId="44DC96C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ближайшие и конечные жизненные цели в проф. деятельности</w:t>
            </w:r>
          </w:p>
          <w:p w14:paraId="5D907B1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пути реализации жизненных планов</w:t>
            </w:r>
          </w:p>
          <w:p w14:paraId="0ACF5A2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Участвует в мероприятиях, способствующих профессиональному развитию</w:t>
            </w:r>
          </w:p>
          <w:p w14:paraId="4FC17AF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перспективы трудоустройства</w:t>
            </w:r>
          </w:p>
        </w:tc>
      </w:tr>
      <w:tr w:rsidR="009D3886" w14:paraId="4C9B4118" w14:textId="77777777">
        <w:tc>
          <w:tcPr>
            <w:tcW w:w="284" w:type="pct"/>
          </w:tcPr>
          <w:p w14:paraId="755E247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02</w:t>
            </w:r>
          </w:p>
        </w:tc>
        <w:tc>
          <w:tcPr>
            <w:tcW w:w="2358" w:type="pct"/>
          </w:tcPr>
          <w:p w14:paraId="37AA690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358" w:type="pct"/>
          </w:tcPr>
          <w:p w14:paraId="1F8C5CE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Прогнозирует результаты выполнения деятельности в соответствии с задачей</w:t>
            </w:r>
          </w:p>
          <w:p w14:paraId="66D4F39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Находит способы и методы выполнения задачи</w:t>
            </w:r>
          </w:p>
          <w:p w14:paraId="1290DFD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Выстраивает план (программу) деятельности</w:t>
            </w:r>
          </w:p>
          <w:p w14:paraId="5AE8E11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Подбирает ресурсы (инструмент, информацию и т.п.) необходимые для решения задачи</w:t>
            </w:r>
          </w:p>
          <w:p w14:paraId="3311592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действия на соответствие эталону (нормам) оценки результатов деятельности</w:t>
            </w:r>
          </w:p>
          <w:p w14:paraId="3B96D0F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результат выполняемых действий и выявляет причины отклонений от норм (эталона)</w:t>
            </w:r>
          </w:p>
          <w:p w14:paraId="23DA6CD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пути устранения выявленных отклонений</w:t>
            </w:r>
          </w:p>
          <w:p w14:paraId="0D8F46C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Оценивает результаты своей деятельности, их эффективность и качество</w:t>
            </w:r>
          </w:p>
        </w:tc>
      </w:tr>
      <w:tr w:rsidR="009D3886" w14:paraId="57019EFF" w14:textId="77777777">
        <w:tc>
          <w:tcPr>
            <w:tcW w:w="284" w:type="pct"/>
          </w:tcPr>
          <w:p w14:paraId="7B1D18C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03</w:t>
            </w:r>
          </w:p>
        </w:tc>
        <w:tc>
          <w:tcPr>
            <w:tcW w:w="2358" w:type="pct"/>
          </w:tcPr>
          <w:p w14:paraId="264C42B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2358" w:type="pct"/>
          </w:tcPr>
          <w:p w14:paraId="56A837C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Описывает ситуацию и называет противоречия</w:t>
            </w:r>
          </w:p>
          <w:p w14:paraId="0E70AA3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Оценивает причины возникновения ситуации</w:t>
            </w:r>
          </w:p>
          <w:p w14:paraId="133E6FB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субъектов взаимодействия в возникшей ситуации</w:t>
            </w:r>
          </w:p>
          <w:p w14:paraId="5D50D61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Находит пути решения ситуации</w:t>
            </w:r>
          </w:p>
          <w:p w14:paraId="0131E79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Подбирает ресурсы (инструмент, информацию и т.п.) необходимые для разрешения ситуации</w:t>
            </w:r>
          </w:p>
          <w:p w14:paraId="728DED9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Прогнозирует развитие ситуации</w:t>
            </w:r>
          </w:p>
          <w:p w14:paraId="49E05EA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взаимодействие субъектов-участников ситуации</w:t>
            </w:r>
          </w:p>
          <w:p w14:paraId="3F9BCC8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Берет на себя ответственность за принятое решение</w:t>
            </w:r>
          </w:p>
        </w:tc>
      </w:tr>
      <w:tr w:rsidR="009D3886" w14:paraId="0FCFC983" w14:textId="77777777">
        <w:tc>
          <w:tcPr>
            <w:tcW w:w="284" w:type="pct"/>
          </w:tcPr>
          <w:p w14:paraId="743D7B9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04</w:t>
            </w:r>
          </w:p>
        </w:tc>
        <w:tc>
          <w:tcPr>
            <w:tcW w:w="2358" w:type="pct"/>
          </w:tcPr>
          <w:p w14:paraId="75BA6F3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2358" w:type="pct"/>
          </w:tcPr>
          <w:p w14:paraId="0C48C56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Выделяет профессионально-значимую информацию (в рамках своей профессии)</w:t>
            </w:r>
          </w:p>
          <w:p w14:paraId="5EC8E99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Выделяет перечень проблемных вопросов, информацией по которым не владеет</w:t>
            </w:r>
          </w:p>
          <w:p w14:paraId="5CB6070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Задает вопросы, указывающие на отсутствие информации, необходимой для решения зада</w:t>
            </w: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чи</w:t>
            </w:r>
          </w:p>
          <w:p w14:paraId="4E390BE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Пользуется разнообразной справочной литературой, электронными ресурсами</w:t>
            </w:r>
          </w:p>
          <w:p w14:paraId="7D89C39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Находит в тексте запрашиваемую информацию (определение, данные и т.п.)</w:t>
            </w:r>
          </w:p>
          <w:p w14:paraId="2921D75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Сопоставляет информацию из различных источников</w:t>
            </w:r>
          </w:p>
          <w:p w14:paraId="125004B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соответствие информации поставленной задаче</w:t>
            </w:r>
          </w:p>
          <w:p w14:paraId="22D0E87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Классифицирует и обобщает информацию</w:t>
            </w:r>
          </w:p>
          <w:p w14:paraId="437237B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Оценивает полноту и достоверность информации</w:t>
            </w:r>
          </w:p>
        </w:tc>
      </w:tr>
      <w:tr w:rsidR="009D3886" w14:paraId="7CACFC19" w14:textId="77777777">
        <w:tc>
          <w:tcPr>
            <w:tcW w:w="284" w:type="pct"/>
          </w:tcPr>
          <w:p w14:paraId="3172674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ОК 05</w:t>
            </w:r>
          </w:p>
        </w:tc>
        <w:tc>
          <w:tcPr>
            <w:tcW w:w="2358" w:type="pct"/>
          </w:tcPr>
          <w:p w14:paraId="0CEFF91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2358" w:type="pct"/>
          </w:tcPr>
          <w:p w14:paraId="6D339DF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Осуществляет поиск информации в сети Интернет и различных электронных носителях</w:t>
            </w:r>
          </w:p>
          <w:p w14:paraId="7040699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Извлекает информацию с электронных носителей</w:t>
            </w:r>
          </w:p>
          <w:p w14:paraId="7220BE8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Использует средства ИТ для обработки и хранения информации</w:t>
            </w:r>
          </w:p>
          <w:p w14:paraId="6D39D25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Представляет информацию в различных формах с использованием разнообразного программного обеспечения</w:t>
            </w:r>
          </w:p>
          <w:p w14:paraId="5E479F0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Создает презентации в различных формах</w:t>
            </w:r>
          </w:p>
        </w:tc>
      </w:tr>
      <w:tr w:rsidR="009D3886" w14:paraId="00730F00" w14:textId="77777777">
        <w:tc>
          <w:tcPr>
            <w:tcW w:w="284" w:type="pct"/>
          </w:tcPr>
          <w:p w14:paraId="1350578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06</w:t>
            </w:r>
          </w:p>
        </w:tc>
        <w:tc>
          <w:tcPr>
            <w:tcW w:w="2358" w:type="pct"/>
          </w:tcPr>
          <w:p w14:paraId="0C398C4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358" w:type="pct"/>
          </w:tcPr>
          <w:p w14:paraId="16C6BA1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Устанавливает позитивный стиль общения</w:t>
            </w:r>
          </w:p>
          <w:p w14:paraId="60DEA0D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Выбирает стиль общения в соответствии с ситуацией</w:t>
            </w:r>
          </w:p>
          <w:p w14:paraId="57CDE5D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Признает чужое мнение</w:t>
            </w:r>
          </w:p>
          <w:p w14:paraId="10F78C1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 необходимости отстаивает собственное мнение</w:t>
            </w:r>
          </w:p>
          <w:p w14:paraId="03C5915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Принимает критику</w:t>
            </w:r>
          </w:p>
          <w:p w14:paraId="4D667C2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Ведет деловую беседу в соответствии с этическими нормами</w:t>
            </w:r>
          </w:p>
          <w:p w14:paraId="6FB6603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Соблюдает официальный стиль при оформлении документов</w:t>
            </w:r>
          </w:p>
          <w:p w14:paraId="42966C6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Составляет отчеты в соответствии с запросом и предъявляемыми требованиями</w:t>
            </w:r>
          </w:p>
          <w:p w14:paraId="1FC9BBC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Оформляет документы в соответствии с нормативными актами</w:t>
            </w:r>
          </w:p>
          <w:p w14:paraId="1936A88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Выполняет письменные и устные рекомендации руководства</w:t>
            </w:r>
          </w:p>
          <w:p w14:paraId="60EB081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Общается по телефону в соответствии с этическими нормами</w:t>
            </w:r>
          </w:p>
          <w:p w14:paraId="33A2798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Способен к эмпатии</w:t>
            </w:r>
          </w:p>
          <w:p w14:paraId="7B1C1C3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коллективное обсуждение рабочей ситуации</w:t>
            </w:r>
          </w:p>
        </w:tc>
      </w:tr>
      <w:tr w:rsidR="009D3886" w14:paraId="58C6AF43" w14:textId="77777777">
        <w:tc>
          <w:tcPr>
            <w:tcW w:w="284" w:type="pct"/>
          </w:tcPr>
          <w:p w14:paraId="59131C4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07</w:t>
            </w:r>
          </w:p>
        </w:tc>
        <w:tc>
          <w:tcPr>
            <w:tcW w:w="2358" w:type="pct"/>
          </w:tcPr>
          <w:p w14:paraId="4D30F99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358" w:type="pct"/>
          </w:tcPr>
          <w:p w14:paraId="6AE39EF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Проводит совещания</w:t>
            </w:r>
          </w:p>
          <w:p w14:paraId="39577C9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Ставит задачи перед коллективом</w:t>
            </w:r>
          </w:p>
          <w:p w14:paraId="6C54AD7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 необходимости аргументирует свою позицию</w:t>
            </w:r>
          </w:p>
          <w:p w14:paraId="078F6F9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Осуществляет контроль в соответствии с поставленной задачей</w:t>
            </w:r>
          </w:p>
          <w:p w14:paraId="24B7F68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Конструктивно критикует с учетом сложившейся ситуации</w:t>
            </w:r>
          </w:p>
          <w:p w14:paraId="40786AC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работу по выполнению задания в соответствии с инструкциями</w:t>
            </w:r>
          </w:p>
          <w:p w14:paraId="66A481A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деятельность по выявлению ресурсов команды</w:t>
            </w:r>
          </w:p>
          <w:p w14:paraId="500E89B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Участвует в разработке мероприятий по </w:t>
            </w: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улучшению условий работы команды</w:t>
            </w:r>
          </w:p>
        </w:tc>
      </w:tr>
      <w:tr w:rsidR="009D3886" w14:paraId="21DB02BA" w14:textId="77777777">
        <w:tc>
          <w:tcPr>
            <w:tcW w:w="284" w:type="pct"/>
          </w:tcPr>
          <w:p w14:paraId="593E7F7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ОК 08</w:t>
            </w:r>
          </w:p>
        </w:tc>
        <w:tc>
          <w:tcPr>
            <w:tcW w:w="2358" w:type="pct"/>
          </w:tcPr>
          <w:p w14:paraId="4DAE030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358" w:type="pct"/>
          </w:tcPr>
          <w:p w14:paraId="27B6FFD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собственные сильные и слабые стороны</w:t>
            </w:r>
          </w:p>
          <w:p w14:paraId="3282460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перспективы профессионального и личностного развития</w:t>
            </w:r>
          </w:p>
          <w:p w14:paraId="4AC47F3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существующие препятствия для карьерного роста</w:t>
            </w:r>
          </w:p>
          <w:p w14:paraId="6F51153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Составляет программу саморазвития, самообразования</w:t>
            </w:r>
          </w:p>
          <w:p w14:paraId="14A75CE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этапы достижения поставленных целей</w:t>
            </w:r>
          </w:p>
          <w:p w14:paraId="73A320A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необходимые внешние и внутренние ресурсы для достижения целей</w:t>
            </w:r>
          </w:p>
          <w:p w14:paraId="54282BE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Планирует карьерный рост</w:t>
            </w:r>
          </w:p>
          <w:p w14:paraId="24297F0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Выбирает тип карьеры</w:t>
            </w:r>
          </w:p>
          <w:p w14:paraId="66FC2E2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Участвует в мероприятиях, способствующих карьерному росту</w:t>
            </w:r>
          </w:p>
          <w:p w14:paraId="73826CF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Владеет навыками самоорганизации и применяет их на практике</w:t>
            </w:r>
          </w:p>
          <w:p w14:paraId="6D9C57A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Владеет методами самообразования</w:t>
            </w:r>
          </w:p>
        </w:tc>
      </w:tr>
      <w:tr w:rsidR="009D3886" w14:paraId="2684A066" w14:textId="77777777">
        <w:tc>
          <w:tcPr>
            <w:tcW w:w="284" w:type="pct"/>
          </w:tcPr>
          <w:p w14:paraId="6A044C7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w="2358" w:type="pct"/>
          </w:tcPr>
          <w:p w14:paraId="41F5981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2358" w:type="pct"/>
          </w:tcPr>
          <w:p w14:paraId="05D7982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Определяет технологии, используемые в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проф.деятельности</w:t>
            </w:r>
            <w:proofErr w:type="spellEnd"/>
            <w:proofErr w:type="gramEnd"/>
          </w:p>
          <w:p w14:paraId="3AF59B3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Определяет источники информации о технологиях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проф.деятельности</w:t>
            </w:r>
            <w:proofErr w:type="spellEnd"/>
            <w:proofErr w:type="gramEnd"/>
          </w:p>
          <w:p w14:paraId="7B504E8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условия и результаты успешного применения технологий</w:t>
            </w:r>
          </w:p>
          <w:p w14:paraId="52E201D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производственную ситуацию и называет противоречия между реальными и идеальными условиями реализации технологического процесса</w:t>
            </w:r>
          </w:p>
          <w:p w14:paraId="436E4D5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причины необходимости смены технологий или их усовершенствования</w:t>
            </w:r>
          </w:p>
          <w:p w14:paraId="79998BB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Указывает этапы технологического процесса, в которых происходят или необходимы изменения</w:t>
            </w:r>
          </w:p>
          <w:p w14:paraId="1292FE5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необходимость модернизации</w:t>
            </w:r>
          </w:p>
          <w:p w14:paraId="2C35503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Генерирует возможные пути модернизации</w:t>
            </w:r>
          </w:p>
          <w:p w14:paraId="14530F5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Дает ресурсную оценку результата модернизации (экономическую, экологическую и т.п.)</w:t>
            </w:r>
          </w:p>
          <w:p w14:paraId="517F7F4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Составляет алгоритм (план) действий по модернизации</w:t>
            </w:r>
          </w:p>
          <w:p w14:paraId="2341988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Проектирует процесс модернизации</w:t>
            </w:r>
          </w:p>
        </w:tc>
      </w:tr>
    </w:tbl>
    <w:p w14:paraId="490A357B" w14:textId="77777777" w:rsidR="009D3886" w:rsidRDefault="009D3886">
      <w:pPr>
        <w:sectPr w:rsidR="009D3886">
          <w:footerReference w:type="default" r:id="rId21"/>
          <w:pgSz w:w="11906" w:h="16838"/>
          <w:pgMar w:top="1134" w:right="567" w:bottom="1134" w:left="1701" w:header="0" w:footer="708" w:gutter="0"/>
          <w:cols w:space="720"/>
          <w:docGrid w:linePitch="360"/>
        </w:sectPr>
      </w:pPr>
    </w:p>
    <w:p w14:paraId="27B29404" w14:textId="77777777" w:rsidR="009D3886" w:rsidRPr="00EF7CEF" w:rsidRDefault="009F0A4C">
      <w:pPr>
        <w:jc w:val="both"/>
        <w:rPr>
          <w:rFonts w:ascii="Times New Roman" w:hAnsi="Times New Roman"/>
          <w:color w:val="000000"/>
        </w:rPr>
      </w:pPr>
      <w:r w:rsidRPr="00EF7CEF">
        <w:rPr>
          <w:rFonts w:ascii="Times New Roman" w:hAnsi="Times New Roman"/>
          <w:color w:val="000000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16"/>
        <w:gridCol w:w="3231"/>
        <w:gridCol w:w="1300"/>
        <w:gridCol w:w="1300"/>
        <w:gridCol w:w="1300"/>
        <w:gridCol w:w="1306"/>
      </w:tblGrid>
      <w:tr w:rsidR="009D3886" w:rsidRPr="00EF7CEF" w14:paraId="022146C2" w14:textId="77777777">
        <w:trPr>
          <w:jc w:val="center"/>
        </w:trPr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51940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Фактор/ параметр</w:t>
            </w:r>
          </w:p>
        </w:tc>
        <w:tc>
          <w:tcPr>
            <w:tcW w:w="4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5DC7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Характеристика</w:t>
            </w:r>
          </w:p>
        </w:tc>
        <w:tc>
          <w:tcPr>
            <w:tcW w:w="76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779C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Шкала оценки уровня развития навыка</w:t>
            </w:r>
          </w:p>
        </w:tc>
      </w:tr>
      <w:tr w:rsidR="009D3886" w:rsidRPr="00EF7CEF" w14:paraId="5CD8F0A5" w14:textId="77777777">
        <w:trPr>
          <w:jc w:val="center"/>
        </w:trPr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444F6" w14:textId="77777777" w:rsidR="009D3886" w:rsidRPr="00EF7CEF" w:rsidRDefault="009D3886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4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66BF6" w14:textId="77777777" w:rsidR="009D3886" w:rsidRPr="00EF7CEF" w:rsidRDefault="009D3886">
            <w:pPr>
              <w:widowControl w:val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877A2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0</w:t>
            </w:r>
          </w:p>
          <w:p w14:paraId="693275B0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Недостаточный уровень*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DA3F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1</w:t>
            </w:r>
          </w:p>
          <w:p w14:paraId="73967FA5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Начальный уровень**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D832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2</w:t>
            </w:r>
          </w:p>
          <w:p w14:paraId="2E91EEBA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Базовый (требуемый) уровень***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1316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3</w:t>
            </w:r>
          </w:p>
          <w:p w14:paraId="5F6911B3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r w:rsidRPr="00EF7CEF">
              <w:rPr>
                <w:rFonts w:ascii="Times New Roman" w:eastAsia="Calibri" w:hAnsi="Times New Roman"/>
                <w:b/>
              </w:rPr>
              <w:t>Высокий уровень****</w:t>
            </w:r>
          </w:p>
        </w:tc>
      </w:tr>
      <w:tr w:rsidR="009D3886" w:rsidRPr="00EF7CEF" w14:paraId="70D95147" w14:textId="77777777">
        <w:trPr>
          <w:trHeight w:val="1077"/>
          <w:jc w:val="center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C402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</w:rPr>
            </w:pPr>
            <w:bookmarkStart w:id="10" w:name="_Hlk102751092_0"/>
            <w:r w:rsidRPr="00EF7CEF">
              <w:rPr>
                <w:rFonts w:ascii="Times New Roman" w:eastAsia="Calibri" w:hAnsi="Times New Roman"/>
                <w:bCs/>
              </w:rPr>
              <w:t xml:space="preserve">Владение информационными технологиями/ Анализ цифровой информации </w:t>
            </w:r>
            <w:r w:rsidRPr="00EF7CEF">
              <w:rPr>
                <w:rFonts w:ascii="Times New Roman" w:eastAsia="Calibri" w:hAnsi="Times New Roman"/>
                <w:bCs/>
              </w:rPr>
              <w:br/>
              <w:t>и выработка решений</w:t>
            </w:r>
            <w:bookmarkEnd w:id="10"/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40F1" w14:textId="77777777" w:rsidR="009D3886" w:rsidRPr="00EF7CEF" w:rsidRDefault="009F0A4C">
            <w:pPr>
              <w:pStyle w:val="31"/>
              <w:widowControl w:val="0"/>
              <w:spacing w:line="276" w:lineRule="auto"/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  <w:lang w:val="ru-RU"/>
              </w:rPr>
            </w:pP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  <w:lang w:val="ru-RU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82A93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</w:rPr>
            </w:pPr>
            <w:r w:rsidRPr="00EF7CEF">
              <w:rPr>
                <w:rFonts w:ascii="Times New Roman" w:eastAsia="Calibri" w:hAnsi="Times New Roman"/>
                <w:bCs/>
              </w:rPr>
              <w:t xml:space="preserve">Компетенция </w:t>
            </w:r>
            <w:r w:rsidRPr="00EF7CEF">
              <w:rPr>
                <w:rFonts w:ascii="Times New Roman" w:eastAsia="Calibri" w:hAnsi="Times New Roman"/>
                <w:bCs/>
              </w:rPr>
              <w:br/>
              <w:t xml:space="preserve">не проявляется </w:t>
            </w:r>
            <w:r w:rsidRPr="00EF7CEF">
              <w:rPr>
                <w:rFonts w:ascii="Times New Roman" w:eastAsia="Calibri" w:hAnsi="Times New Roman"/>
                <w:bCs/>
              </w:rPr>
              <w:br/>
              <w:t>в самостоятельной деятельности</w:t>
            </w:r>
          </w:p>
        </w:tc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3F1E" w14:textId="77777777" w:rsidR="009D3886" w:rsidRPr="00EF7CEF" w:rsidRDefault="009F0A4C">
            <w:pPr>
              <w:widowControl w:val="0"/>
              <w:spacing w:before="120" w:after="120"/>
              <w:jc w:val="center"/>
              <w:rPr>
                <w:rFonts w:ascii="Times New Roman" w:eastAsia="Calibri" w:hAnsi="Times New Roman"/>
                <w:bCs/>
              </w:rPr>
            </w:pPr>
            <w:r w:rsidRPr="00EF7CEF">
              <w:rPr>
                <w:rFonts w:ascii="Times New Roman" w:eastAsia="Calibri" w:hAnsi="Times New Roman"/>
                <w:bCs/>
              </w:rPr>
              <w:t xml:space="preserve">Компетенция проявляется частично </w:t>
            </w:r>
            <w:r w:rsidRPr="00EF7CEF">
              <w:rPr>
                <w:rFonts w:ascii="Times New Roman" w:eastAsia="Calibri" w:hAnsi="Times New Roman"/>
                <w:bCs/>
              </w:rPr>
              <w:br/>
              <w:t>в самостоятельной деятельности</w:t>
            </w:r>
          </w:p>
        </w:tc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2328" w14:textId="77777777" w:rsidR="009D3886" w:rsidRPr="00EF7CEF" w:rsidRDefault="009F0A4C">
            <w:pPr>
              <w:widowControl w:val="0"/>
              <w:spacing w:before="120" w:after="120"/>
              <w:jc w:val="center"/>
              <w:rPr>
                <w:rFonts w:ascii="Times New Roman" w:eastAsia="Calibri" w:hAnsi="Times New Roman"/>
                <w:bCs/>
              </w:rPr>
            </w:pPr>
            <w:r w:rsidRPr="00EF7CEF">
              <w:rPr>
                <w:rFonts w:ascii="Times New Roman" w:eastAsia="Calibri" w:hAnsi="Times New Roman"/>
                <w:bCs/>
              </w:rPr>
              <w:t xml:space="preserve">Компетенция </w:t>
            </w:r>
            <w:r w:rsidRPr="00EF7CEF">
              <w:rPr>
                <w:rFonts w:ascii="Times New Roman" w:eastAsia="Calibri" w:hAnsi="Times New Roman"/>
                <w:bCs/>
              </w:rPr>
              <w:br/>
              <w:t xml:space="preserve">в основном проявляется </w:t>
            </w:r>
            <w:r w:rsidRPr="00EF7CEF">
              <w:rPr>
                <w:rFonts w:ascii="Times New Roman" w:eastAsia="Calibri" w:hAnsi="Times New Roman"/>
                <w:bCs/>
              </w:rPr>
              <w:br/>
              <w:t>в самостоятельной деятельности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1BDC1" w14:textId="77777777" w:rsidR="009D3886" w:rsidRPr="00EF7CEF" w:rsidRDefault="009F0A4C">
            <w:pPr>
              <w:widowControl w:val="0"/>
              <w:spacing w:before="120" w:after="120"/>
              <w:jc w:val="center"/>
              <w:rPr>
                <w:rFonts w:ascii="Times New Roman" w:eastAsia="Calibri" w:hAnsi="Times New Roman"/>
                <w:bCs/>
              </w:rPr>
            </w:pPr>
            <w:r w:rsidRPr="00EF7CEF">
              <w:rPr>
                <w:rFonts w:ascii="Times New Roman" w:eastAsia="Calibri" w:hAnsi="Times New Roman"/>
                <w:bCs/>
              </w:rPr>
              <w:t xml:space="preserve">Компетенция проявляется полностью </w:t>
            </w:r>
            <w:r w:rsidRPr="00EF7CEF">
              <w:rPr>
                <w:rFonts w:ascii="Times New Roman" w:eastAsia="Calibri" w:hAnsi="Times New Roman"/>
                <w:bCs/>
              </w:rPr>
              <w:br/>
              <w:t>в самостоятельной деятельности</w:t>
            </w:r>
          </w:p>
        </w:tc>
      </w:tr>
      <w:tr w:rsidR="009D3886" w:rsidRPr="00EF7CEF" w14:paraId="3E293C17" w14:textId="77777777">
        <w:trPr>
          <w:jc w:val="center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0B86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</w:rPr>
            </w:pPr>
            <w:r w:rsidRPr="00EF7CEF">
              <w:rPr>
                <w:rFonts w:ascii="Times New Roman" w:eastAsia="Calibri" w:hAnsi="Times New Roman"/>
                <w:bCs/>
              </w:rPr>
              <w:t xml:space="preserve">Планирование </w:t>
            </w:r>
            <w:r w:rsidRPr="00EF7CEF">
              <w:rPr>
                <w:rFonts w:ascii="Times New Roman" w:eastAsia="Calibri" w:hAnsi="Times New Roman"/>
                <w:bCs/>
              </w:rPr>
              <w:br/>
              <w:t xml:space="preserve">и организация деятельности в цифровой среде/ Ориентация на </w:t>
            </w:r>
            <w:r w:rsidRPr="00EF7CEF">
              <w:rPr>
                <w:rFonts w:ascii="Times New Roman" w:eastAsia="Calibri" w:hAnsi="Times New Roman"/>
                <w:bCs/>
              </w:rPr>
              <w:lastRenderedPageBreak/>
              <w:t>результат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01E6" w14:textId="77777777" w:rsidR="009D3886" w:rsidRPr="00EF7CEF" w:rsidRDefault="009F0A4C">
            <w:pPr>
              <w:pStyle w:val="31"/>
              <w:widowControl w:val="0"/>
              <w:spacing w:line="276" w:lineRule="auto"/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</w:rPr>
            </w:pP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  <w:lang w:val="ru-RU"/>
              </w:rPr>
              <w:lastRenderedPageBreak/>
              <w:t xml:space="preserve">Эффективно планирует свою деятельность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  <w:lang w:val="ru-RU"/>
              </w:rPr>
              <w:br/>
              <w:t xml:space="preserve">с использованием цифровой среды: декомпозирует задачи на подзадачи, планирует этапы выполнения, расставляет приоритеты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  <w:lang w:val="ru-RU"/>
              </w:rPr>
              <w:br/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  <w:lang w:val="ru-RU"/>
              </w:rPr>
              <w:lastRenderedPageBreak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  <w:lang w:val="ru-RU"/>
              </w:rPr>
              <w:br/>
              <w:t>со сложностями и препятствиями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  <w:t xml:space="preserve">,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  <w:lang w:val="ru-RU"/>
              </w:rPr>
              <w:t xml:space="preserve">предлагает свои варианты решения и осуществляет их.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  <w:br/>
              <w:t xml:space="preserve">в будущем), берет на себя ответственность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  <w:br/>
              <w:t xml:space="preserve">за достигнутые показатели </w:t>
            </w:r>
            <w:r w:rsidRPr="00EF7CEF">
              <w:rPr>
                <w:rFonts w:ascii="Times New Roman" w:eastAsia="Calibri" w:hAnsi="Times New Roman" w:cs="Times New Roman"/>
                <w:b w:val="0"/>
                <w:color w:val="000000"/>
                <w:sz w:val="22"/>
                <w:szCs w:val="22"/>
                <w:lang w:val="ru-RU"/>
              </w:rPr>
              <w:t>в цифровой среде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>Находит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>возможности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>улучшить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>полученный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>результат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 xml:space="preserve"> в </w:t>
            </w:r>
            <w:proofErr w:type="spellStart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>дальнейшем</w:t>
            </w:r>
            <w:proofErr w:type="spellEnd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0B5D0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1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BBDB7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9BE17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E636D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</w:rPr>
            </w:pPr>
          </w:p>
        </w:tc>
      </w:tr>
      <w:tr w:rsidR="009D3886" w:rsidRPr="00EF7CEF" w14:paraId="0AE1FB52" w14:textId="77777777">
        <w:trPr>
          <w:jc w:val="center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22FC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</w:rPr>
            </w:pPr>
            <w:r w:rsidRPr="00EF7CEF">
              <w:rPr>
                <w:rFonts w:ascii="Times New Roman" w:eastAsia="Calibri" w:hAnsi="Times New Roman"/>
                <w:bCs/>
              </w:rPr>
              <w:t>Информационная безопасность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F536" w14:textId="77777777" w:rsidR="009D3886" w:rsidRPr="00EF7CEF" w:rsidRDefault="009F0A4C">
            <w:pPr>
              <w:pStyle w:val="31"/>
              <w:widowControl w:val="0"/>
              <w:spacing w:line="276" w:lineRule="auto"/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</w:pPr>
            <w:bookmarkStart w:id="11" w:name="_Hlk98760964_0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</w:t>
            </w:r>
            <w:bookmarkEnd w:id="11"/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  <w:t xml:space="preserve">Знает основы информационной безопасности на уровне пользователя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  <w:br/>
              <w:t xml:space="preserve">и способен защищать цифровые устройства </w:t>
            </w:r>
            <w:r w:rsidRPr="00EF7CEF">
              <w:rPr>
                <w:rFonts w:ascii="Times New Roman" w:eastAsia="Calibri" w:hAnsi="Times New Roman" w:cs="Times New Roman"/>
                <w:b w:val="0"/>
                <w:iCs/>
                <w:color w:val="000000"/>
                <w:sz w:val="22"/>
                <w:szCs w:val="22"/>
                <w:lang w:val="ru-RU"/>
              </w:rPr>
              <w:br/>
              <w:t>и персональные данные, в том числе в сети интернет.</w:t>
            </w: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0663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  <w:color w:val="000000"/>
              </w:rPr>
            </w:pPr>
          </w:p>
        </w:tc>
        <w:tc>
          <w:tcPr>
            <w:tcW w:w="1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6E1C6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  <w:tc>
          <w:tcPr>
            <w:tcW w:w="1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052A7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B5E5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</w:tr>
      <w:tr w:rsidR="009D3886" w:rsidRPr="00EF7CEF" w14:paraId="12D28E1F" w14:textId="77777777">
        <w:trPr>
          <w:trHeight w:val="5168"/>
          <w:jc w:val="center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2633" w14:textId="77777777" w:rsidR="009D3886" w:rsidRPr="00EF7CEF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</w:rPr>
            </w:pPr>
            <w:r w:rsidRPr="00EF7CEF">
              <w:rPr>
                <w:rFonts w:ascii="Times New Roman" w:eastAsia="Calibri" w:hAnsi="Times New Roman"/>
                <w:bCs/>
              </w:rPr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28DA" w14:textId="77777777" w:rsidR="009D3886" w:rsidRPr="00EF7CEF" w:rsidRDefault="009F0A4C">
            <w:pPr>
              <w:pStyle w:val="31"/>
              <w:widowControl w:val="0"/>
              <w:spacing w:line="276" w:lineRule="auto"/>
              <w:rPr>
                <w:sz w:val="22"/>
                <w:szCs w:val="22"/>
                <w:lang w:val="ru-RU"/>
              </w:rPr>
            </w:pPr>
            <w:r w:rsidRPr="00EF7CE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val="ru-RU"/>
              </w:rPr>
              <w:t xml:space="preserve">Проявляет умение взаимодействовать </w:t>
            </w:r>
            <w:r w:rsidRPr="00EF7CE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val="ru-RU"/>
              </w:rPr>
              <w:br/>
              <w:t xml:space="preserve"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</w:t>
            </w:r>
            <w:r w:rsidRPr="00EF7CE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val="ru-RU"/>
              </w:rPr>
              <w:lastRenderedPageBreak/>
              <w:t>межличностной и деловой коммуникации в информационном пространстве.</w:t>
            </w: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0120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D880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A954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AB4AF" w14:textId="77777777" w:rsidR="009D3886" w:rsidRPr="00EF7CEF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</w:rPr>
            </w:pPr>
          </w:p>
        </w:tc>
      </w:tr>
    </w:tbl>
    <w:p w14:paraId="32A2F376" w14:textId="77777777" w:rsidR="009D3886" w:rsidRPr="00EF7CEF" w:rsidRDefault="009F0A4C">
      <w:pPr>
        <w:ind w:firstLine="709"/>
        <w:jc w:val="both"/>
        <w:rPr>
          <w:rFonts w:ascii="Times New Roman" w:hAnsi="Times New Roman"/>
          <w:color w:val="000000"/>
        </w:rPr>
      </w:pPr>
      <w:r w:rsidRPr="00EF7CEF">
        <w:rPr>
          <w:rFonts w:ascii="Times New Roman" w:hAnsi="Times New Roman"/>
          <w:color w:val="000000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3062B230" w14:textId="77777777" w:rsidR="009D3886" w:rsidRPr="00EF7CEF" w:rsidRDefault="009F0A4C">
      <w:pPr>
        <w:ind w:firstLine="709"/>
        <w:jc w:val="both"/>
        <w:rPr>
          <w:rFonts w:ascii="Times New Roman" w:hAnsi="Times New Roman"/>
          <w:color w:val="000000"/>
        </w:rPr>
      </w:pPr>
      <w:r w:rsidRPr="00EF7CEF">
        <w:rPr>
          <w:rFonts w:ascii="Times New Roman" w:hAnsi="Times New Roman"/>
          <w:color w:val="000000"/>
        </w:rPr>
        <w:t xml:space="preserve">** </w:t>
      </w:r>
      <w:bookmarkStart w:id="12" w:name="_Hlk103359370_0"/>
      <w:r w:rsidRPr="00EF7CEF">
        <w:rPr>
          <w:rFonts w:ascii="Times New Roman" w:hAnsi="Times New Roman"/>
          <w:color w:val="000000"/>
        </w:rPr>
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</w:t>
      </w:r>
      <w:bookmarkEnd w:id="12"/>
      <w:r w:rsidRPr="00EF7CEF">
        <w:rPr>
          <w:rFonts w:ascii="Times New Roman" w:hAnsi="Times New Roman"/>
          <w:color w:val="000000"/>
        </w:rPr>
        <w:t>.</w:t>
      </w:r>
    </w:p>
    <w:p w14:paraId="555A9761" w14:textId="77777777" w:rsidR="009D3886" w:rsidRPr="00EF7CEF" w:rsidRDefault="009F0A4C">
      <w:pPr>
        <w:ind w:firstLine="709"/>
        <w:jc w:val="both"/>
        <w:rPr>
          <w:rFonts w:ascii="Times New Roman" w:hAnsi="Times New Roman"/>
          <w:color w:val="000000"/>
        </w:rPr>
      </w:pPr>
      <w:r w:rsidRPr="00EF7CEF">
        <w:rPr>
          <w:rFonts w:ascii="Times New Roman" w:hAnsi="Times New Roman"/>
          <w:color w:val="000000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0F6E4A12" w14:textId="77777777" w:rsidR="009D3886" w:rsidRPr="00EF7CEF" w:rsidRDefault="009F0A4C">
      <w:pPr>
        <w:ind w:firstLine="709"/>
        <w:jc w:val="both"/>
        <w:rPr>
          <w:rFonts w:ascii="Times New Roman" w:hAnsi="Times New Roman"/>
          <w:color w:val="000000"/>
        </w:rPr>
        <w:sectPr w:rsidR="009D3886" w:rsidRPr="00EF7CEF" w:rsidSect="00EF7CEF">
          <w:footerReference w:type="default" r:id="rId22"/>
          <w:pgSz w:w="11906" w:h="16838"/>
          <w:pgMar w:top="992" w:right="1418" w:bottom="1134" w:left="851" w:header="0" w:footer="709" w:gutter="0"/>
          <w:cols w:space="720"/>
          <w:docGrid w:linePitch="360"/>
        </w:sectPr>
      </w:pPr>
      <w:r w:rsidRPr="00EF7CEF">
        <w:rPr>
          <w:rFonts w:ascii="Times New Roman" w:hAnsi="Times New Roman"/>
          <w:color w:val="000000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14:paraId="151C4240" w14:textId="77777777" w:rsidR="009D3886" w:rsidRDefault="009D3886">
      <w:pPr>
        <w:jc w:val="both"/>
        <w:rPr>
          <w:rFonts w:ascii="Times New Roman" w:hAnsi="Times New Roman"/>
          <w:color w:val="000000"/>
          <w:sz w:val="24"/>
          <w:szCs w:val="24"/>
        </w:rPr>
        <w:sectPr w:rsidR="009D3886">
          <w:footerReference w:type="default" r:id="rId23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</w:p>
    <w:p w14:paraId="78263D14" w14:textId="77777777" w:rsidR="009D3886" w:rsidRDefault="009F0A4C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Приложение 2.</w:t>
      </w:r>
    </w:p>
    <w:p w14:paraId="6E02326E" w14:textId="77777777" w:rsidR="009D3886" w:rsidRDefault="009F0A4C">
      <w:pPr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</w:t>
      </w:r>
      <w:r>
        <w:rPr>
          <w:rFonts w:ascii="Times New Roman" w:hAnsi="Times New Roman"/>
          <w:i/>
          <w:sz w:val="24"/>
          <w:szCs w:val="24"/>
        </w:rPr>
        <w:t>профессии/специальности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6555A410" w14:textId="77777777" w:rsidR="009D3886" w:rsidRDefault="009F0A4C">
      <w:pPr>
        <w:jc w:val="right"/>
        <w:rPr>
          <w:rFonts w:ascii="Times New Roman" w:hAnsi="Times New Roman"/>
          <w:i/>
          <w:vertAlign w:val="superscript"/>
        </w:rPr>
      </w:pPr>
      <w:r>
        <w:rPr>
          <w:rFonts w:ascii="Times New Roman" w:hAnsi="Times New Roman"/>
          <w:b/>
          <w:i/>
          <w:sz w:val="24"/>
          <w:szCs w:val="24"/>
        </w:rPr>
        <w:t>22.01.03 Машинист крана металлургического производства</w:t>
      </w:r>
    </w:p>
    <w:p w14:paraId="2183EEA1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D6650C8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935EEA2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5109EDB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9AB27E0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625A0EE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C9B9B29" w14:textId="77777777" w:rsidR="009D3886" w:rsidRDefault="009F0A4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689C3F6C" w14:textId="77777777" w:rsidR="009D3886" w:rsidRDefault="009D388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D39EFAB" w14:textId="77777777" w:rsidR="009D3886" w:rsidRDefault="009F0A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«Эксплуатация подъемных сооружений, оснащенных дистанционным управлением (радиоуправлением), при производстве монтажных и погрузочно -разгрузочных работ»</w:t>
      </w:r>
    </w:p>
    <w:p w14:paraId="42AC605E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9F9C98B" w14:textId="77777777" w:rsidR="009D3886" w:rsidRDefault="009F0A4C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АО «НПК «Уралвагонзавод»</w:t>
      </w:r>
    </w:p>
    <w:p w14:paraId="2EB5B9B5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CA210ED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070021B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40D8D84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6FAD446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FAE5AAB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ED938C5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E63D7ED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75F6A66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281B9F3" w14:textId="77777777" w:rsidR="009D3886" w:rsidRDefault="009D388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5C77285" w14:textId="77777777" w:rsidR="009D3886" w:rsidRDefault="009F0A4C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9D3886">
          <w:footerReference w:type="even" r:id="rId24"/>
          <w:footerReference w:type="default" r:id="rId25"/>
          <w:footerReference w:type="first" r:id="rId26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14:paraId="2F8150F4" w14:textId="77777777" w:rsidR="009D3886" w:rsidRDefault="009F0A4C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0F0B650E" w14:textId="77777777" w:rsidR="009D3886" w:rsidRDefault="009D3886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Layout w:type="fixed"/>
        <w:tblLook w:val="01E0" w:firstRow="1" w:lastRow="1" w:firstColumn="1" w:lastColumn="1" w:noHBand="0" w:noVBand="0"/>
      </w:tblPr>
      <w:tblGrid>
        <w:gridCol w:w="7501"/>
        <w:gridCol w:w="1854"/>
      </w:tblGrid>
      <w:tr w:rsidR="009D3886" w14:paraId="21361E03" w14:textId="77777777">
        <w:tc>
          <w:tcPr>
            <w:tcW w:w="7500" w:type="dxa"/>
          </w:tcPr>
          <w:p w14:paraId="43307758" w14:textId="77777777" w:rsidR="009D3886" w:rsidRDefault="009F0A4C">
            <w:pPr>
              <w:widowControl w:val="0"/>
              <w:numPr>
                <w:ilvl w:val="0"/>
                <w:numId w:val="25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355F39B8" w14:textId="77777777" w:rsidR="009D3886" w:rsidRDefault="009D388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3886" w14:paraId="35A9FE7D" w14:textId="77777777">
        <w:tc>
          <w:tcPr>
            <w:tcW w:w="7500" w:type="dxa"/>
          </w:tcPr>
          <w:p w14:paraId="342A2E96" w14:textId="77777777" w:rsidR="009D3886" w:rsidRDefault="009F0A4C">
            <w:pPr>
              <w:widowControl w:val="0"/>
              <w:numPr>
                <w:ilvl w:val="0"/>
                <w:numId w:val="25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5149EDA2" w14:textId="77777777" w:rsidR="009D3886" w:rsidRDefault="009F0A4C">
            <w:pPr>
              <w:widowControl w:val="0"/>
              <w:numPr>
                <w:ilvl w:val="0"/>
                <w:numId w:val="25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1C2E4216" w14:textId="77777777" w:rsidR="009D3886" w:rsidRDefault="009D3886">
            <w:pPr>
              <w:widowControl w:val="0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3886" w14:paraId="3A909F64" w14:textId="77777777">
        <w:tc>
          <w:tcPr>
            <w:tcW w:w="7500" w:type="dxa"/>
          </w:tcPr>
          <w:p w14:paraId="5594D99A" w14:textId="77777777" w:rsidR="009D3886" w:rsidRDefault="009F0A4C">
            <w:pPr>
              <w:widowControl w:val="0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4A6CBAC4" w14:textId="77777777" w:rsidR="009D3886" w:rsidRDefault="009D388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4845D887" w14:textId="77777777" w:rsidR="009D3886" w:rsidRDefault="009D388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93F8BD4" w14:textId="77777777" w:rsidR="009D3886" w:rsidRDefault="009D3886">
      <w:pPr>
        <w:sectPr w:rsidR="009D3886">
          <w:footerReference w:type="default" r:id="rId27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</w:p>
    <w:p w14:paraId="75E42F4F" w14:textId="77777777" w:rsidR="009D3886" w:rsidRDefault="009F0A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4DF7EE19" w14:textId="77777777" w:rsidR="009D3886" w:rsidRDefault="009F0A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3B760D6C" w14:textId="77777777" w:rsidR="009D3886" w:rsidRDefault="009F0A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«Эксплуатация подъемных сооружений, оснащенных дистанционным управлением (радиоуправлением), при производстве монтажных и погрузочно -разгрузочных работ»</w:t>
      </w:r>
    </w:p>
    <w:p w14:paraId="3AEDC7FE" w14:textId="77777777" w:rsidR="009D3886" w:rsidRDefault="009D388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1E3A5B" w14:textId="77777777" w:rsidR="009D3886" w:rsidRDefault="009F0A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55B1A227" w14:textId="77777777" w:rsidR="009D3886" w:rsidRDefault="009F0A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- Эксплуатация подъемных сооружений, оснащенных дистанционным управлением (радиоуправлением), при производстве монтажных и погрузочно-разгрузочных работ и соответствующие ему общие компетенции, и профессиональные компетенции:</w:t>
      </w:r>
    </w:p>
    <w:p w14:paraId="1AA69DFE" w14:textId="77777777" w:rsidR="009D3886" w:rsidRDefault="009F0A4C">
      <w:pPr>
        <w:numPr>
          <w:ilvl w:val="2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10183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39"/>
      </w:tblGrid>
      <w:tr w:rsidR="009D3886" w14:paraId="6397C466" w14:textId="77777777">
        <w:trPr>
          <w:cantSplit/>
          <w:trHeight w:val="181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07DB5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73A35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B84E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52E4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9D3886" w14:paraId="312C0F48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7983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651E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F12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793C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D3886" w14:paraId="5B5FBC3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118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2FC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AC1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E1EC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9D3886" w14:paraId="0D34903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6B5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DA1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B83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F2ED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9D3886" w14:paraId="495855A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C0C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753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1C7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FEB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9D3886" w14:paraId="2989568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BBF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B37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DA0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642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9D3886" w14:paraId="6E60E5F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3B4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0284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2EC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BA2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9D3886" w14:paraId="4CB5734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54B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4FB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D10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03C4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9D3886" w14:paraId="68156E1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D59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FDB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38B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01.08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EA46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9D3886" w14:paraId="3C2669F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3E9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29F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30F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01.09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307F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D3886" w14:paraId="2B6A6A8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5EA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07A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52BC" w14:textId="77777777" w:rsidR="009D3886" w:rsidRDefault="009F0A4C">
            <w:pPr>
              <w:widowControl w:val="0"/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DCC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9D3886" w14:paraId="44A0A5C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B6E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968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7DA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849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D3886" w14:paraId="03C3400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354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E64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BA1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A43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9D3886" w14:paraId="3DE69D6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292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AA7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57D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02E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9D3886" w14:paraId="11DE02D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313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D8A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72E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3D7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9D3886" w14:paraId="3CBD713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525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AC94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67B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531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D3886" w14:paraId="63925E18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5A4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07D9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D03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E92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9D3886" w14:paraId="6F5D663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A71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1E8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26F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C13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9D3886" w14:paraId="1B5D407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328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AB4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749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C99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9D3886" w14:paraId="28894FC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8E7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1DE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5EF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4219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9D3886" w14:paraId="28992FA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9E4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79E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A60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3D5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9D3886" w14:paraId="2B6B089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464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E4F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C92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BD3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9D3886" w14:paraId="242F047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A7F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DA9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AD1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7FC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9D3886" w14:paraId="0AF59C3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C10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AA9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518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02.08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666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D3886" w14:paraId="174EDEA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937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5A9A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85C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409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9D3886" w14:paraId="790CEBB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AC2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B3C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CD8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7D4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9D3886" w14:paraId="7BD420C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1DB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5CC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5A5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AFC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9D3886" w14:paraId="63D7D6A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A16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B2E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050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38E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9D3886" w14:paraId="4555CF00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8B4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F422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профессиональной сфере, использовать знания по финансовой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AD0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600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9D3886" w14:paraId="4A00A3F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006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3B4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B2D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722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9D3886" w14:paraId="2C61AAB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599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5F9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72C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3D3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9D3886" w14:paraId="048AB1D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ED0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F8C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098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A00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9D3886" w14:paraId="3865CFA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876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4FA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BB7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CEF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9D3886" w14:paraId="706A6D1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A93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718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497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224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9D3886" w14:paraId="70BAA8C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AB6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448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816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396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9D3886" w14:paraId="2EA9374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3AB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2FB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198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03.08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3E8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9D3886" w14:paraId="6AD8F99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6DA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49A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748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03.09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9DD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9D3886" w14:paraId="00DD061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3B0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E92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E33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A15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9D3886" w14:paraId="32FA19F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492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FCA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E99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CAD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9D3886" w14:paraId="151B219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97E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7932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4BC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F31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9D3886" w14:paraId="0003848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411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F164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6CD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099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9D3886" w14:paraId="5A0D278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2DC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D82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F05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73F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9D3886" w14:paraId="2B62555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BE8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31F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A00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4D0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9D3886" w14:paraId="48FFF0D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F8C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3A9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B19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9AB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9D3886" w14:paraId="6F36B369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2EEA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04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936E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работать в коллективе и команде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EDA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01E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9D3886" w14:paraId="1001053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C1B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D8D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017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AC7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D3886" w14:paraId="109410E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848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C53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EC8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DD0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9D3886" w14:paraId="2565771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CF0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25B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BAD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B06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9D3886" w14:paraId="78E84484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99BB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80FD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письменную коммуникацию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2C8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D68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9D3886" w14:paraId="30BBE27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6F7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123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688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D57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9D3886" w14:paraId="029B1B4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7CC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931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9BD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7F3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9D3886" w14:paraId="5EA2F8FF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0C51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48E3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2CA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FDF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профессии (специальности); </w:t>
            </w:r>
          </w:p>
        </w:tc>
      </w:tr>
      <w:tr w:rsidR="009D3886" w14:paraId="61F2E63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29A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9FE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04E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593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9D3886" w14:paraId="02904FD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347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1EA1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F43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85E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9D3886" w14:paraId="1EB3E73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42F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301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AC0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718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 w:rsidR="009D3886" w14:paraId="7B4BCCD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2F2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FDA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A7B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C62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9D3886" w14:paraId="167D1082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EAD7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088E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103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008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9D3886" w14:paraId="16E90E5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152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6A44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836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D1F1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профессии (специальности),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9D3886" w14:paraId="20FC089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59A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360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ACF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6F2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D3886" w14:paraId="3CCBAD9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2F6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CAB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231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497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9D3886" w14:paraId="7C2995C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D67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A3A9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78E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7FD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9D3886" w14:paraId="6B91FC9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D27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33C6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DA0C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AAC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9D3886" w14:paraId="5FA707D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4A2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71C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639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98C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9D3886" w14:paraId="69AC934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268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0DE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E5A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5BF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основные направления изменения климатических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условий региона</w:t>
            </w:r>
          </w:p>
        </w:tc>
      </w:tr>
      <w:tr w:rsidR="009D3886" w14:paraId="7142A7C3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08D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08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07D6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физической культуры для сохранения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укрепления здоровья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78C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600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9D3886" w14:paraId="75BD1C7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EA4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E11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CD2D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1C9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9D3886" w14:paraId="592A363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5B1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702C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3AB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C26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</w:t>
            </w:r>
          </w:p>
        </w:tc>
      </w:tr>
      <w:tr w:rsidR="009D3886" w14:paraId="0A6B533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C00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1F7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FE4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F92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9D3886" w14:paraId="7438B15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170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4E8A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E16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A52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9D3886" w14:paraId="05C703B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82C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691C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15F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607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(специальности);</w:t>
            </w:r>
          </w:p>
        </w:tc>
      </w:tr>
      <w:tr w:rsidR="009D3886" w14:paraId="31853EA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AE4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1292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1BA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448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9D3886" w14:paraId="385EBF3B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0C79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5C71" w14:textId="77777777" w:rsidR="009D3886" w:rsidRDefault="009F0A4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36C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BD4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9D3886" w14:paraId="114DDD7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191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8AD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9ED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5DF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9D3886" w14:paraId="4CDF330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DBD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ECF7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AC4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E77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9D3886" w14:paraId="2A7D735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080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0F58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872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910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9D3886" w14:paraId="6F7D82C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9FA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959D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95B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FDC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9D3886" w14:paraId="06AE45A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CAB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676E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D374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09F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9D3886" w14:paraId="0283B5F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09F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15D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62B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2A19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9D3886" w14:paraId="64DF308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412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D71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B88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003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9D3886" w14:paraId="439158F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808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C52F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5A4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B36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9D3886" w14:paraId="3F060B5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36A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460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B468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F963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14:paraId="65ED707A" w14:textId="77777777" w:rsidR="009D3886" w:rsidRDefault="009D3886">
      <w:pPr>
        <w:ind w:firstLine="709"/>
        <w:rPr>
          <w:rStyle w:val="ae"/>
          <w:rFonts w:ascii="Times New Roman" w:hAnsi="Times New Roman"/>
          <w:bCs/>
          <w:i w:val="0"/>
          <w:iCs/>
          <w:sz w:val="4"/>
          <w:szCs w:val="4"/>
        </w:rPr>
      </w:pPr>
    </w:p>
    <w:p w14:paraId="6100E5CA" w14:textId="77777777" w:rsidR="009D3886" w:rsidRDefault="009F0A4C">
      <w:pPr>
        <w:ind w:firstLine="709"/>
        <w:rPr>
          <w:rStyle w:val="ae"/>
          <w:rFonts w:ascii="Times New Roman" w:hAnsi="Times New Roman"/>
          <w:bCs/>
          <w:i w:val="0"/>
          <w:iCs/>
          <w:sz w:val="24"/>
          <w:szCs w:val="24"/>
        </w:rPr>
      </w:pPr>
      <w:r>
        <w:rPr>
          <w:rStyle w:val="ae"/>
          <w:rFonts w:ascii="Times New Roman" w:hAnsi="Times New Roman"/>
          <w:bCs/>
          <w:i w:val="0"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39"/>
        <w:gridCol w:w="8614"/>
      </w:tblGrid>
      <w:tr w:rsidR="009D3886" w14:paraId="63467399" w14:textId="77777777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5EAE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i w:val="0"/>
              </w:rPr>
            </w:pPr>
            <w:r>
              <w:rPr>
                <w:rStyle w:val="ae"/>
                <w:rFonts w:ascii="Times New Roman" w:hAnsi="Times New Roman"/>
                <w:i w:val="0"/>
              </w:rPr>
              <w:t>Код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336C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i w:val="0"/>
                <w:iCs/>
              </w:rPr>
            </w:pPr>
            <w:r>
              <w:rPr>
                <w:rStyle w:val="ae"/>
                <w:rFonts w:ascii="Times New Roman" w:hAnsi="Times New Roman"/>
                <w:i w:val="0"/>
                <w:iCs/>
              </w:rPr>
              <w:t>Наименование видов деятельности и профессиональных компетенций</w:t>
            </w:r>
          </w:p>
        </w:tc>
      </w:tr>
      <w:tr w:rsidR="009D3886" w14:paraId="257ED6EC" w14:textId="77777777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ABB8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i w:val="0"/>
              </w:rPr>
            </w:pPr>
            <w:r>
              <w:rPr>
                <w:rStyle w:val="ae"/>
                <w:rFonts w:ascii="Times New Roman" w:hAnsi="Times New Roman"/>
                <w:i w:val="0"/>
              </w:rPr>
              <w:t>ВД 1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8458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i w:val="0"/>
                <w:iCs/>
              </w:rPr>
            </w:pPr>
            <w:r>
              <w:rPr>
                <w:rFonts w:ascii="Times New Roman" w:hAnsi="Times New Roman"/>
              </w:rPr>
              <w:t>Эксплуатация подъемных сооружений, оснащенных дистанционным управлением (радиоуправлением), при производстве монтажных и погрузочно-разгрузочных работ</w:t>
            </w:r>
          </w:p>
        </w:tc>
      </w:tr>
      <w:tr w:rsidR="009D3886" w14:paraId="20B14D33" w14:textId="77777777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E2FF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i w:val="0"/>
              </w:rPr>
            </w:pPr>
            <w:r>
              <w:rPr>
                <w:rStyle w:val="ae"/>
                <w:rFonts w:ascii="Times New Roman" w:hAnsi="Times New Roman"/>
                <w:i w:val="0"/>
              </w:rPr>
              <w:t>ПК 3.1</w:t>
            </w:r>
          </w:p>
          <w:p w14:paraId="5F9BFA25" w14:textId="77777777" w:rsidR="009D3886" w:rsidRDefault="009F0A4C">
            <w:pPr>
              <w:widowControl w:val="0"/>
              <w:spacing w:after="0" w:line="240" w:lineRule="auto"/>
              <w:rPr>
                <w:rStyle w:val="ae"/>
                <w:rFonts w:ascii="Times New Roman" w:hAnsi="Times New Roman"/>
                <w:i w:val="0"/>
              </w:rPr>
            </w:pPr>
            <w:r>
              <w:rPr>
                <w:rStyle w:val="ae"/>
                <w:rFonts w:ascii="Times New Roman" w:hAnsi="Times New Roman"/>
                <w:i w:val="0"/>
              </w:rPr>
              <w:t>ПК 3.2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4F67" w14:textId="77777777" w:rsidR="009D3886" w:rsidRDefault="009F0A4C">
            <w:pPr>
              <w:pStyle w:val="docdata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Выполнить подготовку кранового оборудования к выполнению погрузочно-разгрузочных работ.</w:t>
            </w:r>
          </w:p>
          <w:p w14:paraId="6E6B2D2F" w14:textId="77777777" w:rsidR="009D3886" w:rsidRDefault="009F0A4C">
            <w:pPr>
              <w:pStyle w:val="2"/>
              <w:widowControl w:val="0"/>
              <w:spacing w:before="0" w:after="0"/>
              <w:jc w:val="both"/>
              <w:rPr>
                <w:rStyle w:val="ae"/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</w:rPr>
              <w:t>Осуществлять погрузочно-разгрузочные работы мостовым краном оснащенным дистанционным управлением в соответствии с требованиями охраны труда и промышленной безопасности</w:t>
            </w:r>
          </w:p>
        </w:tc>
      </w:tr>
    </w:tbl>
    <w:p w14:paraId="4CEB715F" w14:textId="77777777" w:rsidR="009D3886" w:rsidRDefault="009D3886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7F692D2A" w14:textId="77777777" w:rsidR="009D3886" w:rsidRDefault="009F0A4C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1.1.3. В результате освоения профессионального модуля обучающийся должен: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16"/>
        <w:gridCol w:w="6937"/>
      </w:tblGrid>
      <w:tr w:rsidR="009D3886" w14:paraId="021726CC" w14:textId="77777777"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946E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F04B" w14:textId="77777777" w:rsidR="009D3886" w:rsidRDefault="009F0A4C">
            <w:pPr>
              <w:pStyle w:val="docdata"/>
              <w:widowControl w:val="0"/>
              <w:spacing w:beforeAutospacing="0" w:after="0" w:afterAutospacing="0"/>
              <w:jc w:val="both"/>
            </w:pPr>
            <w:r>
              <w:rPr>
                <w:color w:val="000000"/>
              </w:rPr>
              <w:t>обслуживание производственных процессов подъемными сооружениями, оснащенными дистанционным (радиоуправлением), при производстве монтажных и погрузочно-разгрузочных работ в соответствии с требованиями охраны труда и промышленной безопасности.</w:t>
            </w:r>
          </w:p>
        </w:tc>
      </w:tr>
      <w:tr w:rsidR="009D3886" w14:paraId="410A5CD2" w14:textId="77777777"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0BE8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906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3750"/>
                <w:rFonts w:ascii="Times New Roman" w:hAnsi="Times New Roman"/>
                <w:color w:val="000000"/>
              </w:rPr>
              <w:t>Определять неисправности в работе кранов, оснащенных дистанционным управлением (радиоуправле</w:t>
            </w:r>
            <w:r>
              <w:rPr>
                <w:rFonts w:ascii="Times New Roman" w:hAnsi="Times New Roman"/>
                <w:color w:val="000000"/>
              </w:rPr>
              <w:t>нием). Выполнять обвязку и зацепку простых грузов для их подъема, перемещения и укладки, а также отцепку стропов на месте установки или укладки. Определять пригодность к работе стальных канатов, грузозахватных органов, съемных грузозахватных приспособлений и тары. Определять по габаритным размерам и характеру материала приблизительную массу подлежащего подъему и перемещению груза. Читать рабочие чертежи деталей и сборочных единиц, кинематические и электрические схемы кранов, оснащенных дистанционным управлением (радиоуправлением). Применять средства индивидуальной защиты. Оказывать первую помощь пострадавшим на месте производства работ. Вести учет работы в установленной форме.</w:t>
            </w:r>
          </w:p>
        </w:tc>
      </w:tr>
      <w:tr w:rsidR="009D3886" w14:paraId="12CEE501" w14:textId="77777777"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B92F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1232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3582"/>
                <w:rFonts w:ascii="Times New Roman" w:hAnsi="Times New Roman"/>
                <w:color w:val="000000"/>
              </w:rPr>
              <w:t>Назначение, устройство, принципы действия, предельная грузоподъемность, конструктивные особенности, правила эксплуатации обслуживаемых кранов, оснащенных дистанционным управлением (радиоуправлением). Критерии работоспособности обслуживаемых кранов, оснаще</w:t>
            </w:r>
            <w:r>
              <w:rPr>
                <w:rFonts w:ascii="Times New Roman" w:hAnsi="Times New Roman"/>
                <w:color w:val="000000"/>
              </w:rPr>
              <w:t xml:space="preserve">нных дистанционным управлением (радиоуправлением), в соответствии с требованиями руководства (инструкции) по эксплуатации. Нормы браковки элементов крановых путей. Границы опасной зоны при работе кранов, оснащенных дистанционным управлением (радиоуправлением). Техническая и эксплуатационная документация на обслуживаемые краны, оснащенные дистанционным управлением (радиоуправлением). Порядок действий в случаях возникновения аварий и инцидентов при обслуживании кранов, оснащенных дистанционным управлением </w:t>
            </w:r>
            <w:r>
              <w:rPr>
                <w:rStyle w:val="3099"/>
                <w:rFonts w:ascii="Times New Roman" w:hAnsi="Times New Roman"/>
                <w:color w:val="000000"/>
              </w:rPr>
              <w:t>(ра</w:t>
            </w:r>
            <w:r>
              <w:rPr>
                <w:rFonts w:ascii="Times New Roman" w:hAnsi="Times New Roman"/>
                <w:color w:val="000000"/>
              </w:rPr>
              <w:t>диоуправлением). Назначение и устройство грузозахватных органов, стальных канатов, съемных грузозахватных приспособлений и тары, нормы их браковки. Виды грузов и способы их строповки. Система знаковой и звуковой сигнализации, установленная в организации. Порядок хранения и передачи ключ-марки. Признаки неисправностей механизмов и приборов кранов, оснащенных дистанционным управлением (радиоуправлением), возникающих в процессе работы. Требования охраны труда, производственной санитарии, пожарной безопасности.</w:t>
            </w:r>
          </w:p>
        </w:tc>
      </w:tr>
    </w:tbl>
    <w:p w14:paraId="26340CDD" w14:textId="77777777" w:rsidR="009D3886" w:rsidRDefault="009D38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5DE4849" w14:textId="77777777" w:rsidR="009D3886" w:rsidRDefault="009F0A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2B87F5BB" w14:textId="77777777" w:rsidR="009D3886" w:rsidRDefault="009D3886">
      <w:pPr>
        <w:spacing w:after="0"/>
        <w:rPr>
          <w:rFonts w:ascii="Times New Roman" w:hAnsi="Times New Roman"/>
          <w:sz w:val="24"/>
          <w:szCs w:val="24"/>
        </w:rPr>
      </w:pPr>
    </w:p>
    <w:p w14:paraId="19EADF47" w14:textId="77777777" w:rsidR="009D3886" w:rsidRDefault="009F0A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 120</w:t>
      </w:r>
    </w:p>
    <w:p w14:paraId="62846030" w14:textId="77777777" w:rsidR="009D3886" w:rsidRDefault="009F0A4C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том числе в форме практической подготовки 72</w:t>
      </w:r>
    </w:p>
    <w:p w14:paraId="0B6AF086" w14:textId="77777777" w:rsidR="009D3886" w:rsidRDefault="009D3886">
      <w:pPr>
        <w:spacing w:after="0"/>
        <w:rPr>
          <w:rFonts w:ascii="Times New Roman" w:hAnsi="Times New Roman"/>
          <w:sz w:val="24"/>
          <w:szCs w:val="24"/>
        </w:rPr>
      </w:pPr>
    </w:p>
    <w:p w14:paraId="209A0B6A" w14:textId="77777777" w:rsidR="009D3886" w:rsidRDefault="009F0A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 на освоение МДК 48</w:t>
      </w:r>
    </w:p>
    <w:p w14:paraId="50B4A6F7" w14:textId="77777777" w:rsidR="009D3886" w:rsidRDefault="009F0A4C">
      <w:pPr>
        <w:spacing w:after="0"/>
        <w:ind w:firstLine="70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  <w:szCs w:val="24"/>
        </w:rPr>
        <w:t xml:space="preserve"> 16 </w:t>
      </w:r>
    </w:p>
    <w:p w14:paraId="3D763A2E" w14:textId="77777777" w:rsidR="009D3886" w:rsidRDefault="009F0A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практики производственная 72</w:t>
      </w:r>
    </w:p>
    <w:p w14:paraId="7BA2D87D" w14:textId="77777777" w:rsidR="009D3886" w:rsidRDefault="009F0A4C">
      <w:pPr>
        <w:spacing w:after="0"/>
        <w:rPr>
          <w:rFonts w:ascii="Times New Roman" w:hAnsi="Times New Roman"/>
          <w:i/>
          <w:sz w:val="24"/>
          <w:szCs w:val="24"/>
        </w:rPr>
        <w:sectPr w:rsidR="009D3886">
          <w:footerReference w:type="default" r:id="rId28"/>
          <w:pgSz w:w="11906" w:h="16838"/>
          <w:pgMar w:top="1134" w:right="851" w:bottom="992" w:left="1418" w:header="0" w:footer="709" w:gutter="0"/>
          <w:cols w:space="720"/>
          <w:docGrid w:linePitch="360"/>
        </w:sectPr>
      </w:pPr>
      <w:r>
        <w:rPr>
          <w:rFonts w:ascii="Times New Roman" w:hAnsi="Times New Roman"/>
          <w:iCs/>
          <w:sz w:val="24"/>
          <w:szCs w:val="24"/>
        </w:rPr>
        <w:t>Промежуточная аттестация 6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14:paraId="31583530" w14:textId="77777777" w:rsidR="009D3886" w:rsidRDefault="009F0A4C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1FFD3CFE" w14:textId="77777777" w:rsidR="009D3886" w:rsidRDefault="009F0A4C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W w:w="4824" w:type="pct"/>
        <w:tblLayout w:type="fixed"/>
        <w:tblLook w:val="01E0" w:firstRow="1" w:lastRow="1" w:firstColumn="1" w:lastColumn="1" w:noHBand="0" w:noVBand="0"/>
      </w:tblPr>
      <w:tblGrid>
        <w:gridCol w:w="1695"/>
        <w:gridCol w:w="3097"/>
        <w:gridCol w:w="1328"/>
        <w:gridCol w:w="678"/>
        <w:gridCol w:w="1509"/>
        <w:gridCol w:w="1359"/>
        <w:gridCol w:w="1547"/>
        <w:gridCol w:w="703"/>
        <w:gridCol w:w="738"/>
        <w:gridCol w:w="1749"/>
      </w:tblGrid>
      <w:tr w:rsidR="00251D37" w14:paraId="39E5EB8B" w14:textId="77777777" w:rsidTr="00251D37">
        <w:trPr>
          <w:trHeight w:val="484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9ABD9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279EC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C479F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8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65E6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час.</w:t>
            </w:r>
          </w:p>
        </w:tc>
      </w:tr>
      <w:tr w:rsidR="00251D37" w14:paraId="77F14AB3" w14:textId="77777777" w:rsidTr="00251D37">
        <w:trPr>
          <w:trHeight w:val="58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F5CF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7D685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DA1BA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81FD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4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AEC3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251D37" w14:paraId="73AF6FC0" w14:textId="77777777" w:rsidTr="00251D37"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A963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E3E9D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EC6C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CEA8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  <w:p w14:paraId="5CF3ED0E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0CC1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4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F35A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251D37" w14:paraId="05317C6E" w14:textId="77777777" w:rsidTr="00251D37">
        <w:trPr>
          <w:cantSplit/>
          <w:trHeight w:val="1415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1176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DA752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8CB42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0935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FF39E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практических. занятий</w:t>
            </w:r>
          </w:p>
          <w:p w14:paraId="6071EB89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5D059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69730" w14:textId="157897F1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Курсовых работ (проектов</w:t>
            </w:r>
          </w:p>
          <w:p w14:paraId="3012D066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A93A" w14:textId="4A9130D5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55FD8B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CB7C7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14:paraId="7F5337EA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4F80E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14:paraId="0BFD083B" w14:textId="77777777" w:rsidR="00251D37" w:rsidRDefault="00251D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251D37" w14:paraId="1964B910" w14:textId="77777777" w:rsidTr="00251D37">
        <w:trPr>
          <w:trHeight w:val="41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F35E4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52ED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4BE7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FA3D5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CE49E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B4AC2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FA149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B38D2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FBF2F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64152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</w:t>
            </w:r>
          </w:p>
        </w:tc>
      </w:tr>
      <w:tr w:rsidR="00251D37" w14:paraId="1A69FF81" w14:textId="77777777" w:rsidTr="00251D3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BFB6" w14:textId="77777777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14:paraId="31106BE1" w14:textId="77777777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</w:p>
          <w:p w14:paraId="5E076A82" w14:textId="77777777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D8DD9E9" w14:textId="77777777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ОК06</w:t>
            </w:r>
          </w:p>
          <w:p w14:paraId="037DE155" w14:textId="25EDB3EF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ОК07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2245" w14:textId="74F3877B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03.01 </w:t>
            </w:r>
            <w:r w:rsidRPr="00251D37">
              <w:rPr>
                <w:rFonts w:ascii="Times New Roman" w:hAnsi="Times New Roman"/>
              </w:rPr>
              <w:t>Подготовка к работе и управление подъемными сооружениями, оснащенными дистанционным управление (радиоуправлением) при производстве монтажных и погрузочно-разгрузочных работ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60DF" w14:textId="09551743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D85E" w14:textId="7D7DB65A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7062" w14:textId="1F1374F3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1819" w14:textId="3F0B2662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4F46" w14:textId="1E3DC77E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1941" w14:textId="0128143B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B0DF" w14:textId="799CC0AC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482E" w14:textId="2EBBAE6B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</w:tr>
      <w:tr w:rsidR="00251D37" w14:paraId="2D360413" w14:textId="77777777" w:rsidTr="00251D3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ACA6" w14:textId="77777777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14:paraId="0DCD4C07" w14:textId="77777777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</w:p>
          <w:p w14:paraId="5D68860D" w14:textId="77777777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5</w:t>
            </w:r>
          </w:p>
          <w:p w14:paraId="76853D2B" w14:textId="77777777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ОК06</w:t>
            </w:r>
          </w:p>
          <w:p w14:paraId="60773A3B" w14:textId="21627A32" w:rsidR="00251D37" w:rsidRDefault="00251D37" w:rsidP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ОК07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CCDD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  <w:r>
              <w:rPr>
                <w:rFonts w:ascii="Times New Roman" w:hAnsi="Times New Roman"/>
                <w:i/>
              </w:rPr>
              <w:t>(если предусмотрена итоговая (концентрированная практика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D5EC" w14:textId="49CA91C5" w:rsidR="00251D37" w:rsidRPr="00251D37" w:rsidRDefault="00251D37" w:rsidP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21A98D5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660E01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4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334020D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1B1E" w14:textId="3D2F21C5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</w:tr>
      <w:tr w:rsidR="00251D37" w14:paraId="48DDCFC9" w14:textId="77777777" w:rsidTr="00251D3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0CE5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6551" w14:textId="77777777" w:rsidR="00251D37" w:rsidRDefault="00251D3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89C7" w14:textId="39F87C6F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EFF2383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D02472E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B71B3CF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EF08" w14:textId="7777777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51D37" w14:paraId="4EE1661A" w14:textId="77777777" w:rsidTr="00251D3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2F9C" w14:textId="77777777" w:rsidR="00251D37" w:rsidRDefault="00251D37">
            <w:pPr>
              <w:widowControl w:val="0"/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2221" w14:textId="77777777" w:rsidR="00251D37" w:rsidRDefault="00251D37">
            <w:pPr>
              <w:widowControl w:val="0"/>
              <w:spacing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Всего: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1725" w14:textId="41D417BD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128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7DF9" w14:textId="040120F6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38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7A46" w14:textId="2E33AC9E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877A" w14:textId="0F71F288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2812" w14:textId="2EE9E32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18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FE3D3" w14:textId="643486C2" w:rsidR="00251D37" w:rsidRDefault="00251D37" w:rsidP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vertAlign w:val="superscript"/>
              </w:rPr>
            </w:pPr>
            <w:r w:rsidRPr="00251D37">
              <w:rPr>
                <w:rFonts w:ascii="Times New Roman" w:hAnsi="Times New Roman"/>
                <w:b/>
                <w:i/>
                <w:sz w:val="36"/>
                <w:vertAlign w:val="superscript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F2B7" w14:textId="13BAE337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20E2" w14:textId="21C318E0" w:rsidR="00251D37" w:rsidRDefault="00251D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72</w:t>
            </w:r>
            <w:bookmarkStart w:id="13" w:name="_GoBack"/>
            <w:bookmarkEnd w:id="13"/>
          </w:p>
        </w:tc>
      </w:tr>
    </w:tbl>
    <w:p w14:paraId="3816D1C8" w14:textId="77777777" w:rsidR="009D3886" w:rsidRDefault="009F0A4C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br w:type="page"/>
      </w:r>
    </w:p>
    <w:p w14:paraId="5E7AB36E" w14:textId="77777777" w:rsidR="009D3886" w:rsidRDefault="009F0A4C">
      <w:pPr>
        <w:ind w:left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97"/>
        <w:gridCol w:w="8294"/>
        <w:gridCol w:w="1774"/>
        <w:gridCol w:w="1116"/>
        <w:gridCol w:w="1147"/>
      </w:tblGrid>
      <w:tr w:rsidR="009D3886" w14:paraId="5CBE5334" w14:textId="77777777">
        <w:trPr>
          <w:trHeight w:val="1204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71A2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1232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4ADCC06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bCs/>
                <w:i/>
              </w:rPr>
              <w:t>(если предусмотрены)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F4BFA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6DA4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12C7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9D3886" w14:paraId="09820D72" w14:textId="77777777"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D5D9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A525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68E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99A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7242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9D3886" w14:paraId="548A4E6D" w14:textId="77777777">
        <w:trPr>
          <w:trHeight w:val="417"/>
        </w:trPr>
        <w:tc>
          <w:tcPr>
            <w:tcW w:w="10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7C1E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ДПМ Эксплуатация подъемных сооружений, оснащенных дистанционным управлением (радиоуправлением), при производстве монтажных и погрузочно-разгрузочных работ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8837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034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C57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D3886" w14:paraId="79D3C9AB" w14:textId="77777777">
        <w:trPr>
          <w:trHeight w:val="417"/>
        </w:trPr>
        <w:tc>
          <w:tcPr>
            <w:tcW w:w="10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8549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МДК 03.01. Подготовка к работе и управление подъемными сооружениями, оснащенными дистанционным управление (радиоуправлением) при производстве монтажных и погрузочно-разгрузочных работ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2B9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2E0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  <w:p w14:paraId="67D1B67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  <w:p w14:paraId="7351804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  <w:p w14:paraId="18B2A1C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05</w:t>
            </w:r>
          </w:p>
          <w:p w14:paraId="17F4E028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06</w:t>
            </w:r>
          </w:p>
          <w:p w14:paraId="28480CF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F27111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3.1</w:t>
            </w:r>
          </w:p>
          <w:p w14:paraId="48C673C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283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97325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7369E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B2CEE2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3.1. 01</w:t>
            </w:r>
          </w:p>
          <w:p w14:paraId="22B799A2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3.1. 02</w:t>
            </w:r>
          </w:p>
          <w:p w14:paraId="788D941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3.1. 03</w:t>
            </w:r>
          </w:p>
          <w:p w14:paraId="6A7852E9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3.1. 01</w:t>
            </w:r>
          </w:p>
          <w:p w14:paraId="251192FB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3.1. 02</w:t>
            </w:r>
          </w:p>
          <w:p w14:paraId="2E4074F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3.1. 03</w:t>
            </w:r>
          </w:p>
        </w:tc>
      </w:tr>
      <w:tr w:rsidR="009D3886" w14:paraId="342273C0" w14:textId="77777777">
        <w:trPr>
          <w:trHeight w:val="1991"/>
        </w:trPr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B03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1.1. Подготовка кранового оборудования к выполнению погрузочно-разгрузочных работ</w:t>
            </w:r>
          </w:p>
        </w:tc>
        <w:tc>
          <w:tcPr>
            <w:tcW w:w="8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300013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  <w:p w14:paraId="5F7F9C30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Style w:val="3582"/>
                <w:rFonts w:ascii="Times New Roman" w:hAnsi="Times New Roman"/>
                <w:color w:val="000000"/>
              </w:rPr>
              <w:t>Назначение, устройство, принципы действия, предельная грузоподъемность, конструктивные особенности, правила эксплуатации обслуживаемых кранов, оснащенных дистанционным управлением (радиоуправлением). Критерии работоспособности обслуживаемых кранов, оснаще</w:t>
            </w:r>
            <w:r>
              <w:rPr>
                <w:rFonts w:ascii="Times New Roman" w:hAnsi="Times New Roman"/>
                <w:color w:val="000000"/>
              </w:rPr>
              <w:t>нных дистанционным управлением (радиоуправлением), в соответствии с требованиями руководства (инструкции) по эксплуатации. Нормы браковки элементов крановых путей.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BB9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A8F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DC47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9D3886" w14:paraId="589F2DFC" w14:textId="77777777">
        <w:trPr>
          <w:trHeight w:val="995"/>
        </w:trPr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F5788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BA85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Практические занятия:</w:t>
            </w:r>
          </w:p>
          <w:p w14:paraId="0B39706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Изучение конструкции валов, осей и их опор;</w:t>
            </w:r>
          </w:p>
          <w:p w14:paraId="359A3BCB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Изучение конструкции крановых муфт;</w:t>
            </w:r>
          </w:p>
          <w:p w14:paraId="78F4B7C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конструкции подшипников;</w:t>
            </w:r>
          </w:p>
          <w:p w14:paraId="5F3C4A9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Изучение конструкции грузовых барабанов;</w:t>
            </w:r>
          </w:p>
          <w:p w14:paraId="2706DE06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Изучение конструкции стального проволочного каната;</w:t>
            </w:r>
          </w:p>
          <w:p w14:paraId="4D804B1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Изучение конструкции грузозахватных органов;</w:t>
            </w:r>
          </w:p>
          <w:p w14:paraId="4DCEADEA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Проверка изоляции электрооборудования кранов;</w:t>
            </w:r>
          </w:p>
          <w:p w14:paraId="0CF2D90E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Рассмотрение схемы пуска асинхронного трехфазного электродвигателя;</w:t>
            </w:r>
          </w:p>
          <w:p w14:paraId="5B7DA8E7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Изучение работы аппаратуры ручного управления;</w:t>
            </w:r>
          </w:p>
          <w:p w14:paraId="7EC5964F" w14:textId="77777777" w:rsidR="009D3886" w:rsidRDefault="009F0A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10. Изучение работы аппаратуры автоматического управления.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4038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10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975B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775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</w:tr>
      <w:tr w:rsidR="009D3886" w14:paraId="56472155" w14:textId="77777777">
        <w:trPr>
          <w:trHeight w:val="461"/>
        </w:trPr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3F868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1.2. Погрузочно-разгрузочные работы мостовым краном оснащенным дистанционным управлением в соответствии с требо</w:t>
            </w:r>
            <w:r>
              <w:rPr>
                <w:rFonts w:ascii="Times New Roman" w:hAnsi="Times New Roman"/>
                <w:b/>
                <w:bCs/>
              </w:rPr>
              <w:lastRenderedPageBreak/>
              <w:t>ваниями охраны труда и промышленной безопасности</w:t>
            </w:r>
          </w:p>
        </w:tc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A225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42BA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B8E2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6B5F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D3886" w14:paraId="5CD1399A" w14:textId="77777777"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A39B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301A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Содержание:</w:t>
            </w:r>
          </w:p>
          <w:p w14:paraId="52F5112A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Границы опасной зоны при работе кранов, оснащенных дистанционным управлением (радиоуправлением). Техническая и эксплуатационная документация на обслуживаемые краны, оснащенные дистанционным управлением (радиоуправлением). По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рядок действий в случаях возникновения аварий и инцидентов при обслуживании кранов, оснащенных дистанционным управлением </w:t>
            </w:r>
            <w:r>
              <w:rPr>
                <w:rStyle w:val="3099"/>
                <w:rFonts w:ascii="Times New Roman" w:hAnsi="Times New Roman"/>
                <w:color w:val="000000"/>
              </w:rPr>
              <w:t>(ра</w:t>
            </w:r>
            <w:r>
              <w:rPr>
                <w:rFonts w:ascii="Times New Roman" w:hAnsi="Times New Roman"/>
                <w:color w:val="000000"/>
              </w:rPr>
              <w:t>диоуправлением). Назначение и устройство грузозахватных органов, стальных канатов, съемных грузозахватных приспособлений и тары, нормы их браковки. Виды грузов и способы их строповки. Система знаковой и звуковой сигнализации, установленная в организации. Порядок хранения и передачи ключ-марки. Признаки неисправностей механизмов и приборов кранов, оснащенных дистанционным управлением (радиоуправлением), возникающих в процессе работы. Требования охраны труда, производственной санитарии, пожарной безопасности.</w:t>
            </w:r>
          </w:p>
          <w:p w14:paraId="1EA06030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Практические занятия:</w:t>
            </w:r>
          </w:p>
          <w:p w14:paraId="0996C272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Изучение паспорта крана;</w:t>
            </w:r>
          </w:p>
          <w:p w14:paraId="77AE3AF2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Знакомство с руководством по эксплуатации ПС;</w:t>
            </w:r>
          </w:p>
          <w:p w14:paraId="72184435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инструкции по монтажу;</w:t>
            </w:r>
          </w:p>
          <w:p w14:paraId="27FD8D7B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Изучение процедуры регистрации грузоподъемных кранов в органах Ростехнадзора и на предприятии;</w:t>
            </w:r>
          </w:p>
          <w:p w14:paraId="452974A3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Заполнение паспорта мостового крана общего назначения;</w:t>
            </w:r>
          </w:p>
          <w:p w14:paraId="626C5998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Составление разрешения на пуск в работу крана;</w:t>
            </w:r>
          </w:p>
          <w:p w14:paraId="71B607E3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Рациональные и безопасные приемы работы на кранах;</w:t>
            </w:r>
          </w:p>
          <w:p w14:paraId="6F599057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 Составление графика и последовательности выполнения операций. Основные этапы и правила;</w:t>
            </w:r>
          </w:p>
          <w:p w14:paraId="5A0343A1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9.Составление таблицы «Безопасные приемы работы на кранах»;</w:t>
            </w:r>
          </w:p>
          <w:p w14:paraId="4A46523A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10.</w:t>
            </w:r>
            <w:r>
              <w:t xml:space="preserve"> </w:t>
            </w:r>
            <w:r>
              <w:rPr>
                <w:rFonts w:ascii="Times New Roman" w:hAnsi="Times New Roman"/>
              </w:rPr>
              <w:t>Составление инструкционной карты по организации рабочего места машиниста крана.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53A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E0E6285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14:paraId="58E634A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27F98B5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41212A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4623B4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789E060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F718FD4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2A7806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EF58E5D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D63604C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8722DA3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F4D7A96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A64CB6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BCA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05</w:t>
            </w:r>
          </w:p>
          <w:p w14:paraId="4A3F663B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06</w:t>
            </w:r>
          </w:p>
          <w:p w14:paraId="7D41CB68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0255D2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 3.2</w:t>
            </w:r>
          </w:p>
          <w:p w14:paraId="14736B20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  <w:p w14:paraId="2AE168D1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EAA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У 3.2. 01</w:t>
            </w:r>
          </w:p>
          <w:p w14:paraId="33FBC7A7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 3.2. 02</w:t>
            </w:r>
          </w:p>
          <w:p w14:paraId="5D272F1A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 3.2. 03</w:t>
            </w:r>
          </w:p>
          <w:p w14:paraId="4346E5B1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 3.2. 04</w:t>
            </w:r>
          </w:p>
          <w:p w14:paraId="11E68AB3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З 3.2. 01</w:t>
            </w:r>
          </w:p>
          <w:p w14:paraId="5463AED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 3.2. 02</w:t>
            </w:r>
          </w:p>
          <w:p w14:paraId="0F38838C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 3.2. 03</w:t>
            </w:r>
          </w:p>
          <w:p w14:paraId="061B3FDF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 3.2. 04</w:t>
            </w:r>
          </w:p>
          <w:p w14:paraId="5E6DEF5A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 3.2. 05</w:t>
            </w:r>
          </w:p>
          <w:p w14:paraId="3A844961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 3.2 06</w:t>
            </w:r>
          </w:p>
          <w:p w14:paraId="7FFFE779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З 3.2. 07</w:t>
            </w:r>
          </w:p>
          <w:p w14:paraId="176019FA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iCs/>
              </w:rPr>
              <w:t>З 3.2. 08</w:t>
            </w:r>
          </w:p>
        </w:tc>
      </w:tr>
      <w:tr w:rsidR="009D3886" w14:paraId="197E77F3" w14:textId="77777777">
        <w:trPr>
          <w:trHeight w:val="525"/>
        </w:trPr>
        <w:tc>
          <w:tcPr>
            <w:tcW w:w="10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A21C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Примерная тематика самостоятельной учебной работы при изучении МДК 03.01</w:t>
            </w:r>
          </w:p>
          <w:p w14:paraId="2AA6EBDB" w14:textId="77777777" w:rsidR="009D3886" w:rsidRDefault="009F0A4C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60B308AC" w14:textId="77777777" w:rsidR="009D3886" w:rsidRDefault="009F0A4C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Подготовка к практическим и лабораторным занятиям с использованием методических рекомендаций преподавателя, оформление отчетов и подготовка к их защите.</w:t>
            </w:r>
          </w:p>
          <w:p w14:paraId="4F609FB3" w14:textId="77777777" w:rsidR="009D3886" w:rsidRDefault="009F0A4C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тестовых заданий.</w:t>
            </w:r>
          </w:p>
          <w:p w14:paraId="48DB8179" w14:textId="77777777" w:rsidR="009D3886" w:rsidRDefault="009F0A4C">
            <w:pPr>
              <w:widowControl w:val="0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Составить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-технологические карты и памятки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2EAEE" w14:textId="77777777" w:rsidR="009D3886" w:rsidRDefault="009F0A4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7C7D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3.1</w:t>
            </w:r>
          </w:p>
          <w:p w14:paraId="54E37A96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3.2</w:t>
            </w:r>
          </w:p>
          <w:p w14:paraId="35E2A8A8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36CF88A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687B93A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FD9998B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6189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D3886" w14:paraId="5208804E" w14:textId="77777777">
        <w:tc>
          <w:tcPr>
            <w:tcW w:w="10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5B14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Производственная практика </w:t>
            </w:r>
          </w:p>
          <w:p w14:paraId="71CED1C6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26528C05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ab/>
              <w:t>Охрана труда при управлении кранами металлургического производства.</w:t>
            </w:r>
          </w:p>
          <w:p w14:paraId="47D275A8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  <w:r>
              <w:rPr>
                <w:rFonts w:ascii="Times New Roman" w:hAnsi="Times New Roman"/>
                <w:bCs/>
              </w:rPr>
              <w:tab/>
              <w:t xml:space="preserve">Освоение приемов управления обесточенным краном. </w:t>
            </w:r>
          </w:p>
          <w:p w14:paraId="6FF87FB3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  <w:r>
              <w:rPr>
                <w:rFonts w:ascii="Times New Roman" w:hAnsi="Times New Roman"/>
                <w:bCs/>
              </w:rPr>
              <w:tab/>
              <w:t>Порядок включения крана.</w:t>
            </w:r>
          </w:p>
          <w:p w14:paraId="2B47F5C8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  <w:r>
              <w:rPr>
                <w:rFonts w:ascii="Times New Roman" w:hAnsi="Times New Roman"/>
                <w:bCs/>
              </w:rPr>
              <w:tab/>
              <w:t>Проверка исправного действия устройств и приборов безопасности.</w:t>
            </w:r>
          </w:p>
          <w:p w14:paraId="02ACC7F6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  <w:r>
              <w:rPr>
                <w:rFonts w:ascii="Times New Roman" w:hAnsi="Times New Roman"/>
                <w:bCs/>
              </w:rPr>
              <w:tab/>
              <w:t>Освоение операций по управлению краном (включение контроллеров; регулировка скорости).</w:t>
            </w:r>
          </w:p>
          <w:p w14:paraId="397FD4BA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  <w:r>
              <w:rPr>
                <w:rFonts w:ascii="Times New Roman" w:hAnsi="Times New Roman"/>
                <w:bCs/>
              </w:rPr>
              <w:tab/>
              <w:t>Отработка навыков приема торможения.</w:t>
            </w:r>
          </w:p>
          <w:p w14:paraId="7810AB6D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7.</w:t>
            </w:r>
            <w:r>
              <w:rPr>
                <w:rFonts w:ascii="Times New Roman" w:hAnsi="Times New Roman"/>
                <w:bCs/>
              </w:rPr>
              <w:tab/>
              <w:t>Отработка навыков по управлению краном на холостом ходу.</w:t>
            </w:r>
          </w:p>
          <w:p w14:paraId="328D6CDC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  <w:r>
              <w:rPr>
                <w:rFonts w:ascii="Times New Roman" w:hAnsi="Times New Roman"/>
                <w:bCs/>
              </w:rPr>
              <w:tab/>
              <w:t xml:space="preserve">Освоение приемов устранения раскачивания </w:t>
            </w:r>
            <w:proofErr w:type="spellStart"/>
            <w:r>
              <w:rPr>
                <w:rFonts w:ascii="Times New Roman" w:hAnsi="Times New Roman"/>
                <w:bCs/>
              </w:rPr>
              <w:t>блочно</w:t>
            </w:r>
            <w:proofErr w:type="spellEnd"/>
            <w:r>
              <w:rPr>
                <w:rFonts w:ascii="Times New Roman" w:hAnsi="Times New Roman"/>
                <w:bCs/>
              </w:rPr>
              <w:t>-крюковой подвески.</w:t>
            </w:r>
          </w:p>
          <w:p w14:paraId="7695FBED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  <w:r>
              <w:rPr>
                <w:rFonts w:ascii="Times New Roman" w:hAnsi="Times New Roman"/>
                <w:bCs/>
              </w:rPr>
              <w:tab/>
              <w:t>Освоение приемов управления краном при подъеме и опускании груза.</w:t>
            </w:r>
          </w:p>
          <w:p w14:paraId="72EEA24A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  <w:r>
              <w:rPr>
                <w:rFonts w:ascii="Times New Roman" w:hAnsi="Times New Roman"/>
                <w:bCs/>
              </w:rPr>
              <w:tab/>
              <w:t>Отработка приемов управления механизмом передвижения моста крана.</w:t>
            </w:r>
          </w:p>
          <w:p w14:paraId="47D4E000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  <w:r>
              <w:rPr>
                <w:rFonts w:ascii="Times New Roman" w:hAnsi="Times New Roman"/>
                <w:bCs/>
              </w:rPr>
              <w:tab/>
              <w:t>Отработка приемов управления механизмом передвижения тележки крана.</w:t>
            </w:r>
          </w:p>
          <w:p w14:paraId="4CA2483A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</w:t>
            </w:r>
            <w:r>
              <w:rPr>
                <w:rFonts w:ascii="Times New Roman" w:hAnsi="Times New Roman"/>
                <w:bCs/>
              </w:rPr>
              <w:tab/>
              <w:t>Освоение приемов управления всеми видами передвижения, при работе одновременно двумя контроллерами.</w:t>
            </w:r>
          </w:p>
          <w:p w14:paraId="08B9A5F3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</w:t>
            </w:r>
            <w:r>
              <w:rPr>
                <w:rFonts w:ascii="Times New Roman" w:hAnsi="Times New Roman"/>
                <w:bCs/>
              </w:rPr>
              <w:tab/>
              <w:t>Освоение навыков плавного торможения всех механизмов крана.</w:t>
            </w:r>
          </w:p>
          <w:p w14:paraId="55201CB0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  <w:r>
              <w:rPr>
                <w:rFonts w:ascii="Times New Roman" w:hAnsi="Times New Roman"/>
                <w:bCs/>
              </w:rPr>
              <w:tab/>
              <w:t>Освоение приемов транспортировки груза по производственному участку без качки.</w:t>
            </w:r>
          </w:p>
          <w:p w14:paraId="4BF97BBB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</w:t>
            </w:r>
            <w:r>
              <w:rPr>
                <w:rFonts w:ascii="Times New Roman" w:hAnsi="Times New Roman"/>
                <w:bCs/>
              </w:rPr>
              <w:tab/>
              <w:t>Отработка приемов транспортировки груза вдоль пролета цеха и над встречающимися предметами.</w:t>
            </w:r>
          </w:p>
          <w:p w14:paraId="3D0C8F13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  <w:r>
              <w:rPr>
                <w:rFonts w:ascii="Times New Roman" w:hAnsi="Times New Roman"/>
                <w:bCs/>
              </w:rPr>
              <w:tab/>
              <w:t>Освоение приемов управления краном с автоматическими грузозахватными приспособлениями.</w:t>
            </w:r>
          </w:p>
          <w:p w14:paraId="25D99316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</w:t>
            </w:r>
            <w:r>
              <w:rPr>
                <w:rFonts w:ascii="Times New Roman" w:hAnsi="Times New Roman"/>
                <w:bCs/>
              </w:rPr>
              <w:tab/>
              <w:t>Управление краном при транспортировке мелкоштучных и сыпучих грузов.</w:t>
            </w:r>
          </w:p>
          <w:p w14:paraId="26EC7BE6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18.</w:t>
            </w:r>
            <w:r>
              <w:rPr>
                <w:rFonts w:ascii="Times New Roman" w:hAnsi="Times New Roman"/>
                <w:bCs/>
              </w:rPr>
              <w:tab/>
              <w:t>Управление краном при транспортировке длинномерных грузов.</w:t>
            </w:r>
          </w:p>
          <w:p w14:paraId="5959F647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19.</w:t>
            </w:r>
            <w:r>
              <w:rPr>
                <w:rFonts w:ascii="Times New Roman" w:hAnsi="Times New Roman"/>
                <w:bCs/>
              </w:rPr>
              <w:tab/>
              <w:t>Отработка приемов складирования грузов на производственном участке.</w:t>
            </w:r>
          </w:p>
          <w:p w14:paraId="6B49E5D2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20.</w:t>
            </w:r>
            <w:r>
              <w:rPr>
                <w:rFonts w:ascii="Times New Roman" w:hAnsi="Times New Roman"/>
                <w:bCs/>
              </w:rPr>
              <w:tab/>
              <w:t>Освоение приемов управления краном при погрузке и разгрузке автомашин.</w:t>
            </w:r>
          </w:p>
          <w:p w14:paraId="0D0295F0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21.</w:t>
            </w:r>
            <w:r>
              <w:rPr>
                <w:rFonts w:ascii="Times New Roman" w:hAnsi="Times New Roman"/>
                <w:bCs/>
              </w:rPr>
              <w:tab/>
              <w:t>Освоение приемов кантовки коробок с мусором.</w:t>
            </w:r>
          </w:p>
          <w:p w14:paraId="373EDA5A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22.</w:t>
            </w:r>
            <w:r>
              <w:rPr>
                <w:rFonts w:ascii="Times New Roman" w:hAnsi="Times New Roman"/>
                <w:bCs/>
              </w:rPr>
              <w:tab/>
              <w:t>Освоение приемов управления грейферным краном.</w:t>
            </w:r>
          </w:p>
          <w:p w14:paraId="014B7116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23.</w:t>
            </w:r>
            <w:r>
              <w:rPr>
                <w:rFonts w:ascii="Times New Roman" w:hAnsi="Times New Roman"/>
                <w:bCs/>
              </w:rPr>
              <w:tab/>
              <w:t>Освоение приемов управления магнитным краном.</w:t>
            </w:r>
          </w:p>
          <w:p w14:paraId="463E09EC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</w:t>
            </w:r>
            <w:r>
              <w:rPr>
                <w:rFonts w:ascii="Times New Roman" w:hAnsi="Times New Roman"/>
                <w:bCs/>
              </w:rPr>
              <w:tab/>
              <w:t>Освоение приемов управления магнитно – грейферным краном.</w:t>
            </w:r>
          </w:p>
          <w:p w14:paraId="550F6DAA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25.</w:t>
            </w:r>
            <w:r>
              <w:rPr>
                <w:rFonts w:ascii="Times New Roman" w:hAnsi="Times New Roman"/>
                <w:bCs/>
              </w:rPr>
              <w:tab/>
              <w:t>Освоение операций по управлению козловым краном.</w:t>
            </w:r>
          </w:p>
          <w:p w14:paraId="4BEEEA46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26.</w:t>
            </w:r>
            <w:r>
              <w:rPr>
                <w:rFonts w:ascii="Times New Roman" w:hAnsi="Times New Roman"/>
                <w:bCs/>
              </w:rPr>
              <w:tab/>
              <w:t>Освоение операций по управлению полукозловым краном при выполнении погрузочно-разгрузочных работ в конверторных цехах.</w:t>
            </w:r>
          </w:p>
          <w:p w14:paraId="279E5F44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27.</w:t>
            </w:r>
            <w:r>
              <w:rPr>
                <w:rFonts w:ascii="Times New Roman" w:hAnsi="Times New Roman"/>
                <w:bCs/>
              </w:rPr>
              <w:tab/>
              <w:t>Управление консольным краном при выполнении работ по обслуживанию производственного процесса доменного цеха.</w:t>
            </w:r>
          </w:p>
          <w:p w14:paraId="01B97365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28.</w:t>
            </w:r>
            <w:r>
              <w:rPr>
                <w:rFonts w:ascii="Times New Roman" w:hAnsi="Times New Roman"/>
                <w:bCs/>
              </w:rPr>
              <w:tab/>
              <w:t>Выполнение погрузочно-разгрузочных работ  в соответствии со схемами строповки.</w:t>
            </w:r>
          </w:p>
          <w:p w14:paraId="428CAC4E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</w:t>
            </w:r>
            <w:r>
              <w:rPr>
                <w:rFonts w:ascii="Times New Roman" w:hAnsi="Times New Roman"/>
                <w:bCs/>
              </w:rPr>
              <w:tab/>
              <w:t>Управление краном по ходу технологического процесса цеха.</w:t>
            </w:r>
          </w:p>
          <w:p w14:paraId="29BAF22C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30.</w:t>
            </w:r>
            <w:r>
              <w:rPr>
                <w:rFonts w:ascii="Times New Roman" w:hAnsi="Times New Roman"/>
                <w:bCs/>
              </w:rPr>
              <w:tab/>
              <w:t>Разгрузка и погрузка ж/д платформ и полувагонов краном общего назначения.</w:t>
            </w:r>
          </w:p>
          <w:p w14:paraId="03E9578E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31.</w:t>
            </w:r>
            <w:r>
              <w:rPr>
                <w:rFonts w:ascii="Times New Roman" w:hAnsi="Times New Roman"/>
                <w:bCs/>
              </w:rPr>
              <w:tab/>
              <w:t>Погрузка и разгрузка ж/д платформ и полувагонов магнитным краном.</w:t>
            </w:r>
          </w:p>
          <w:p w14:paraId="29D0A6B3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32.</w:t>
            </w:r>
            <w:r>
              <w:rPr>
                <w:rFonts w:ascii="Times New Roman" w:hAnsi="Times New Roman"/>
                <w:bCs/>
              </w:rPr>
              <w:tab/>
              <w:t xml:space="preserve">Погрузка и разгрузка </w:t>
            </w:r>
            <w:proofErr w:type="spellStart"/>
            <w:r>
              <w:rPr>
                <w:rFonts w:ascii="Times New Roman" w:hAnsi="Times New Roman"/>
                <w:bCs/>
              </w:rPr>
              <w:t>жд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полувагонов грейферным краном.</w:t>
            </w:r>
          </w:p>
          <w:p w14:paraId="4497D8C6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33.</w:t>
            </w:r>
            <w:r>
              <w:rPr>
                <w:rFonts w:ascii="Times New Roman" w:hAnsi="Times New Roman"/>
                <w:bCs/>
              </w:rPr>
              <w:tab/>
              <w:t>Подъем транспортировка и опускание грузов автоматическими захватами.</w:t>
            </w:r>
          </w:p>
          <w:p w14:paraId="1064032B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34.</w:t>
            </w:r>
            <w:r>
              <w:rPr>
                <w:rFonts w:ascii="Times New Roman" w:hAnsi="Times New Roman"/>
                <w:bCs/>
              </w:rPr>
              <w:tab/>
              <w:t>Освоение приемов захвата и транспортировки грузов скобой.</w:t>
            </w:r>
          </w:p>
          <w:p w14:paraId="67DA36ED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35.</w:t>
            </w:r>
            <w:r>
              <w:rPr>
                <w:rFonts w:ascii="Times New Roman" w:hAnsi="Times New Roman"/>
                <w:bCs/>
              </w:rPr>
              <w:tab/>
              <w:t>Освоение приемов складирования пачек листового металла в штабеля клещевыми захватами.</w:t>
            </w:r>
          </w:p>
          <w:p w14:paraId="397A05AE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36.</w:t>
            </w:r>
            <w:r>
              <w:rPr>
                <w:rFonts w:ascii="Times New Roman" w:hAnsi="Times New Roman"/>
                <w:bCs/>
              </w:rPr>
              <w:tab/>
              <w:t>Выполнение всех операций краном на производственном участке.</w:t>
            </w:r>
          </w:p>
          <w:p w14:paraId="1938A70D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37.</w:t>
            </w:r>
            <w:r>
              <w:rPr>
                <w:rFonts w:ascii="Times New Roman" w:hAnsi="Times New Roman"/>
                <w:bCs/>
              </w:rPr>
              <w:tab/>
              <w:t>Освоение правил подъема груза, не имеющего схемы строповки.</w:t>
            </w:r>
          </w:p>
          <w:p w14:paraId="2D6D5219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38.</w:t>
            </w:r>
            <w:r>
              <w:rPr>
                <w:rFonts w:ascii="Times New Roman" w:hAnsi="Times New Roman"/>
                <w:bCs/>
              </w:rPr>
              <w:tab/>
              <w:t>Съем рулонов с транспортера  и складирование их согласно схеме складирования.</w:t>
            </w:r>
          </w:p>
          <w:p w14:paraId="55F361A5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39.</w:t>
            </w:r>
            <w:r>
              <w:rPr>
                <w:rFonts w:ascii="Times New Roman" w:hAnsi="Times New Roman"/>
                <w:bCs/>
              </w:rPr>
              <w:tab/>
              <w:t>Управление краном при транспортировке коробов с металлом.</w:t>
            </w:r>
          </w:p>
          <w:p w14:paraId="74F5EB9A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40.</w:t>
            </w:r>
            <w:r>
              <w:rPr>
                <w:rFonts w:ascii="Times New Roman" w:hAnsi="Times New Roman"/>
                <w:bCs/>
              </w:rPr>
              <w:tab/>
              <w:t>Кантовка коробов с металлом в автомашины.</w:t>
            </w:r>
          </w:p>
          <w:p w14:paraId="195C6C08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41.</w:t>
            </w:r>
            <w:r>
              <w:rPr>
                <w:rFonts w:ascii="Times New Roman" w:hAnsi="Times New Roman"/>
                <w:bCs/>
              </w:rPr>
              <w:tab/>
              <w:t>Выполнение операций по подъему и транспортировке груза по команде стропальщика.</w:t>
            </w:r>
          </w:p>
          <w:p w14:paraId="09A936C4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Освоение приемов управления краном при погрузке металлической стружки в специальную тару.</w:t>
            </w:r>
          </w:p>
          <w:p w14:paraId="3BA6B819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42.</w:t>
            </w:r>
            <w:r>
              <w:rPr>
                <w:rFonts w:ascii="Times New Roman" w:hAnsi="Times New Roman"/>
                <w:bCs/>
              </w:rPr>
              <w:tab/>
              <w:t>Промышленная безопасность машиниста крана металлургического производства.</w:t>
            </w:r>
          </w:p>
          <w:p w14:paraId="05F16815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43.</w:t>
            </w:r>
            <w:r>
              <w:rPr>
                <w:rFonts w:ascii="Times New Roman" w:hAnsi="Times New Roman"/>
                <w:bCs/>
              </w:rPr>
              <w:tab/>
              <w:t>Получение ключ-марки с записью в журнале, сведений о состоянии крана металлургического производства.</w:t>
            </w:r>
          </w:p>
          <w:p w14:paraId="1932AEAB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44.</w:t>
            </w:r>
            <w:r>
              <w:rPr>
                <w:rFonts w:ascii="Times New Roman" w:hAnsi="Times New Roman"/>
                <w:bCs/>
              </w:rPr>
              <w:tab/>
              <w:t>Устранение выявленных недостатков в работе крана металлургического производства.</w:t>
            </w:r>
          </w:p>
          <w:p w14:paraId="4863A312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45.</w:t>
            </w:r>
            <w:r>
              <w:rPr>
                <w:rFonts w:ascii="Times New Roman" w:hAnsi="Times New Roman"/>
                <w:bCs/>
              </w:rPr>
              <w:tab/>
              <w:t>Загрузка заготовок в  вагоны со склада готовой продукции.</w:t>
            </w:r>
          </w:p>
          <w:p w14:paraId="3173D849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46.</w:t>
            </w:r>
            <w:r>
              <w:rPr>
                <w:rFonts w:ascii="Times New Roman" w:hAnsi="Times New Roman"/>
                <w:bCs/>
              </w:rPr>
              <w:tab/>
              <w:t>Подъем и перемещение груза двумя кранами.</w:t>
            </w:r>
          </w:p>
          <w:p w14:paraId="443D2DD4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47.</w:t>
            </w:r>
            <w:r>
              <w:rPr>
                <w:rFonts w:ascii="Times New Roman" w:hAnsi="Times New Roman"/>
                <w:bCs/>
              </w:rPr>
              <w:tab/>
              <w:t>Строповка грузоподъемного электромагнита, подъем и перемещение стружки.</w:t>
            </w:r>
          </w:p>
          <w:p w14:paraId="7A13F887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48.</w:t>
            </w:r>
            <w:r>
              <w:rPr>
                <w:rFonts w:ascii="Times New Roman" w:hAnsi="Times New Roman"/>
                <w:bCs/>
              </w:rPr>
              <w:tab/>
              <w:t xml:space="preserve">Зацепка ящика </w:t>
            </w:r>
            <w:proofErr w:type="spellStart"/>
            <w:r>
              <w:rPr>
                <w:rFonts w:ascii="Times New Roman" w:hAnsi="Times New Roman"/>
                <w:bCs/>
              </w:rPr>
              <w:t>четырехветвевым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клещевым захватом.</w:t>
            </w:r>
          </w:p>
          <w:p w14:paraId="6B323D10" w14:textId="77777777" w:rsidR="009D3886" w:rsidRDefault="009F0A4C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49.</w:t>
            </w:r>
            <w:r>
              <w:rPr>
                <w:rFonts w:ascii="Times New Roman" w:hAnsi="Times New Roman"/>
                <w:bCs/>
              </w:rPr>
              <w:tab/>
              <w:t>Зацепка короба при кантовании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  <w:p w14:paraId="015D8FEB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50.</w:t>
            </w:r>
            <w:r>
              <w:rPr>
                <w:rFonts w:ascii="Times New Roman" w:hAnsi="Times New Roman"/>
                <w:b/>
                <w:bCs/>
              </w:rPr>
              <w:tab/>
              <w:t>Кантовка груза.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DCA5" w14:textId="77777777" w:rsidR="009D3886" w:rsidRDefault="009F0A4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72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A192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3.1</w:t>
            </w:r>
          </w:p>
          <w:p w14:paraId="1AE25E8B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3.2</w:t>
            </w:r>
          </w:p>
          <w:p w14:paraId="7951C1C0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082D8FC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6CB2DAA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BA39EBB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732E" w14:textId="77777777" w:rsidR="009D3886" w:rsidRDefault="009D38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2B2F0CF3" w14:textId="77777777" w:rsidR="009D3886" w:rsidRDefault="009D3886">
      <w:pPr>
        <w:sectPr w:rsidR="009D3886">
          <w:footerReference w:type="default" r:id="rId29"/>
          <w:pgSz w:w="16838" w:h="11906" w:orient="landscape"/>
          <w:pgMar w:top="851" w:right="1134" w:bottom="851" w:left="992" w:header="0" w:footer="709" w:gutter="0"/>
          <w:cols w:space="720"/>
          <w:docGrid w:linePitch="360"/>
        </w:sectPr>
      </w:pPr>
    </w:p>
    <w:p w14:paraId="47108D3C" w14:textId="77777777" w:rsidR="009D3886" w:rsidRDefault="009F0A4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 УСЛОВИЯ РЕАЛИЗАЦИИ ПРОФЕССИОНАЛЬНОГО МОДУЛЯ</w:t>
      </w:r>
    </w:p>
    <w:p w14:paraId="61071129" w14:textId="77777777" w:rsidR="009D3886" w:rsidRDefault="009D3886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672A2DFB" w14:textId="77777777" w:rsidR="009D3886" w:rsidRDefault="009F0A4C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5832D916" w14:textId="77777777" w:rsidR="009D3886" w:rsidRDefault="009F0A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Лаборатория «Устройств и эксплуатации кранов металлургического производства»</w:t>
      </w:r>
    </w:p>
    <w:p w14:paraId="31BF1834" w14:textId="77777777" w:rsidR="009D3886" w:rsidRDefault="009F0A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>
        <w:rPr>
          <w:rFonts w:ascii="Times New Roman" w:hAnsi="Times New Roman"/>
          <w:bCs/>
          <w:iCs/>
          <w:sz w:val="24"/>
          <w:szCs w:val="24"/>
        </w:rPr>
        <w:t>Кабинет «Охрана труда»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B105C5C" w14:textId="77777777" w:rsidR="009D3886" w:rsidRDefault="009D3886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DB3E441" w14:textId="77777777" w:rsidR="009D3886" w:rsidRDefault="009F0A4C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4948593F" w14:textId="77777777" w:rsidR="009D3886" w:rsidRDefault="009F0A4C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794923C" w14:textId="77777777" w:rsidR="009D3886" w:rsidRDefault="009D388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9BB0B86" w14:textId="77777777" w:rsidR="009D3886" w:rsidRDefault="009F0A4C">
      <w:pPr>
        <w:pStyle w:val="1f3"/>
        <w:spacing w:before="0" w:after="0"/>
        <w:ind w:left="0" w:firstLine="709"/>
        <w:contextualSpacing/>
        <w:rPr>
          <w:b/>
          <w:lang w:val="ru-RU"/>
        </w:rPr>
      </w:pPr>
      <w:r>
        <w:rPr>
          <w:b/>
          <w:lang w:val="ru-RU"/>
        </w:rPr>
        <w:t>3.2.1. Основные печатные издания</w:t>
      </w:r>
    </w:p>
    <w:p w14:paraId="37B5D3BF" w14:textId="77777777" w:rsidR="009D3886" w:rsidRDefault="009F0A4C">
      <w:pPr>
        <w:tabs>
          <w:tab w:val="left" w:pos="851"/>
        </w:tabs>
        <w:spacing w:after="0"/>
        <w:ind w:firstLine="567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Невзоров Л.А. Устройство и эксплуатация грузоподъемных кранов: Л.А. Невзоров, Ю.И. Гудков. – 8-е изд. – Москва: ИЦ «Академия», 2019. – 448с. – ISBN 978-5-394-03554-1.</w:t>
      </w:r>
    </w:p>
    <w:p w14:paraId="5589057A" w14:textId="77777777" w:rsidR="009D3886" w:rsidRDefault="009F0A4C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04A3F0EA" w14:textId="77777777" w:rsidR="009D3886" w:rsidRDefault="009F0A4C">
      <w:pPr>
        <w:tabs>
          <w:tab w:val="left" w:pos="851"/>
        </w:tabs>
        <w:spacing w:after="0"/>
        <w:ind w:firstLine="567"/>
        <w:contextualSpacing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>
        <w:rPr>
          <w:rFonts w:ascii="Times New Roman" w:hAnsi="Times New Roman"/>
          <w:sz w:val="24"/>
          <w:szCs w:val="24"/>
        </w:rPr>
        <w:t>КонсультантПлюс :</w:t>
      </w:r>
      <w:proofErr w:type="gramEnd"/>
      <w:r>
        <w:rPr>
          <w:rFonts w:ascii="Times New Roman" w:hAnsi="Times New Roman"/>
          <w:sz w:val="24"/>
          <w:szCs w:val="24"/>
        </w:rPr>
        <w:t xml:space="preserve"> справочно-правовая система : [сайт] / Региональный центр правовой информации </w:t>
      </w:r>
      <w:proofErr w:type="spellStart"/>
      <w:r>
        <w:rPr>
          <w:rFonts w:ascii="Times New Roman" w:hAnsi="Times New Roman"/>
          <w:sz w:val="24"/>
          <w:szCs w:val="24"/>
        </w:rPr>
        <w:t>Информправо</w:t>
      </w:r>
      <w:proofErr w:type="spellEnd"/>
      <w:r>
        <w:rPr>
          <w:rFonts w:ascii="Times New Roman" w:hAnsi="Times New Roman"/>
          <w:sz w:val="24"/>
          <w:szCs w:val="24"/>
        </w:rPr>
        <w:t xml:space="preserve">. — Москва, 1997- . — 2020. — URL: http://www.consultant.ru/ (дата обращения: 26.04.2021). — Режим доступа: из локальной сети </w:t>
      </w:r>
      <w:proofErr w:type="spellStart"/>
      <w:r>
        <w:rPr>
          <w:rFonts w:ascii="Times New Roman" w:hAnsi="Times New Roman"/>
          <w:sz w:val="24"/>
          <w:szCs w:val="24"/>
        </w:rPr>
        <w:t>Финуниверситета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/>
          <w:sz w:val="24"/>
          <w:szCs w:val="24"/>
        </w:rPr>
        <w:t>Текст :</w:t>
      </w:r>
      <w:proofErr w:type="gramEnd"/>
      <w:r>
        <w:rPr>
          <w:rFonts w:ascii="Times New Roman" w:hAnsi="Times New Roman"/>
          <w:sz w:val="24"/>
          <w:szCs w:val="24"/>
        </w:rPr>
        <w:t xml:space="preserve"> электронный.</w:t>
      </w:r>
    </w:p>
    <w:p w14:paraId="205E0173" w14:textId="77777777" w:rsidR="009D3886" w:rsidRDefault="009D388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16A5458" w14:textId="77777777" w:rsidR="009D3886" w:rsidRDefault="009D3886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77329D51" w14:textId="77777777" w:rsidR="009D3886" w:rsidRDefault="009D3886">
      <w:pPr>
        <w:spacing w:after="0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BCA1519" w14:textId="77777777" w:rsidR="009D3886" w:rsidRDefault="009D3886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29856D8" w14:textId="77777777" w:rsidR="009D3886" w:rsidRDefault="009D3886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948728F" w14:textId="77777777" w:rsidR="009D3886" w:rsidRDefault="009F0A4C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br w:type="page"/>
      </w:r>
    </w:p>
    <w:p w14:paraId="1B5FCCD7" w14:textId="77777777" w:rsidR="009D3886" w:rsidRDefault="009F0A4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4 КОНТРОЛЬ И ОЦЕНКА РЕЗУЛЬТАТОВ ОСВОЕНИЯ </w:t>
      </w:r>
      <w:r>
        <w:rPr>
          <w:rFonts w:ascii="Times New Roman" w:hAnsi="Times New Roman"/>
          <w:b/>
          <w:bCs/>
        </w:rPr>
        <w:br/>
        <w:t>ПРОФЕССИОНАЛЬНОГО МОДУЛЯ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62"/>
        <w:gridCol w:w="2354"/>
      </w:tblGrid>
      <w:tr w:rsidR="009D3886" w14:paraId="35043E3D" w14:textId="77777777">
        <w:tc>
          <w:tcPr>
            <w:tcW w:w="3712" w:type="dxa"/>
            <w:shd w:val="clear" w:color="auto" w:fill="auto"/>
            <w:vAlign w:val="center"/>
          </w:tcPr>
          <w:p w14:paraId="4542155E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14:paraId="133A9902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профессиональные компетенции)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4A0C9DBE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354" w:type="dxa"/>
            <w:shd w:val="clear" w:color="auto" w:fill="auto"/>
            <w:vAlign w:val="center"/>
          </w:tcPr>
          <w:p w14:paraId="610C6ED1" w14:textId="77777777" w:rsidR="009D3886" w:rsidRDefault="009F0A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9D3886" w14:paraId="4B2C9200" w14:textId="77777777">
        <w:trPr>
          <w:trHeight w:val="637"/>
        </w:trPr>
        <w:tc>
          <w:tcPr>
            <w:tcW w:w="3712" w:type="dxa"/>
            <w:shd w:val="clear" w:color="auto" w:fill="auto"/>
          </w:tcPr>
          <w:p w14:paraId="7ED47CBA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3.1. Выполнить подготовку кранового оборудования к выполнению погрузочно-разгрузочных работ.</w:t>
            </w:r>
          </w:p>
        </w:tc>
        <w:tc>
          <w:tcPr>
            <w:tcW w:w="3762" w:type="dxa"/>
            <w:shd w:val="clear" w:color="auto" w:fill="auto"/>
          </w:tcPr>
          <w:p w14:paraId="38C1F238" w14:textId="77777777" w:rsidR="009D3886" w:rsidRDefault="009F0A4C">
            <w:pPr>
              <w:widowControl w:val="0"/>
              <w:numPr>
                <w:ilvl w:val="0"/>
                <w:numId w:val="31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изложение принципа работы и правил технической эксплуатации механического и электрического оборудования кранов металлургического производства;</w:t>
            </w:r>
          </w:p>
          <w:p w14:paraId="0376118F" w14:textId="77777777" w:rsidR="009D3886" w:rsidRDefault="009F0A4C">
            <w:pPr>
              <w:widowControl w:val="0"/>
              <w:numPr>
                <w:ilvl w:val="0"/>
                <w:numId w:val="31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навыков чтения кинематических схем крана;</w:t>
            </w:r>
          </w:p>
          <w:p w14:paraId="638C4BCD" w14:textId="77777777" w:rsidR="009D3886" w:rsidRDefault="009F0A4C">
            <w:pPr>
              <w:widowControl w:val="0"/>
              <w:numPr>
                <w:ilvl w:val="0"/>
                <w:numId w:val="31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изложение требований Ростехнадзора к техническому состоянию и обслуживанию крана;</w:t>
            </w:r>
          </w:p>
          <w:p w14:paraId="1844E1CC" w14:textId="77777777" w:rsidR="009D3886" w:rsidRDefault="009F0A4C">
            <w:pPr>
              <w:widowControl w:val="0"/>
              <w:numPr>
                <w:ilvl w:val="0"/>
                <w:numId w:val="31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навыки управления силовыми и магнитными контроллерами;</w:t>
            </w:r>
          </w:p>
          <w:p w14:paraId="25971F49" w14:textId="77777777" w:rsidR="009D3886" w:rsidRDefault="009F0A4C">
            <w:pPr>
              <w:widowControl w:val="0"/>
              <w:numPr>
                <w:ilvl w:val="0"/>
                <w:numId w:val="31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навыки крепления, подъема и передвижения различных грузов;</w:t>
            </w:r>
          </w:p>
          <w:p w14:paraId="3197F4A2" w14:textId="77777777" w:rsidR="009D3886" w:rsidRDefault="009F0A4C">
            <w:pPr>
              <w:widowControl w:val="0"/>
              <w:numPr>
                <w:ilvl w:val="0"/>
                <w:numId w:val="31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навыки приема и сдачи смены;</w:t>
            </w:r>
          </w:p>
        </w:tc>
        <w:tc>
          <w:tcPr>
            <w:tcW w:w="2354" w:type="dxa"/>
            <w:vMerge w:val="restart"/>
            <w:shd w:val="clear" w:color="auto" w:fill="auto"/>
          </w:tcPr>
          <w:p w14:paraId="2D90BEC6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Текущий контроль в форме:</w:t>
            </w:r>
          </w:p>
          <w:p w14:paraId="24F37631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защиты практических работ;</w:t>
            </w:r>
          </w:p>
          <w:p w14:paraId="2B09FB7C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контрольных и практических работ по темам МДК.</w:t>
            </w:r>
          </w:p>
          <w:p w14:paraId="39019B0A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Экзамен </w:t>
            </w:r>
          </w:p>
          <w:p w14:paraId="0DA5A40E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Дифференцированные зачеты </w:t>
            </w:r>
          </w:p>
          <w:p w14:paraId="2693634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F53C153" w14:textId="77777777" w:rsidR="009D3886" w:rsidRDefault="009D388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9D3886" w14:paraId="15D010CF" w14:textId="77777777">
        <w:trPr>
          <w:trHeight w:val="3674"/>
        </w:trPr>
        <w:tc>
          <w:tcPr>
            <w:tcW w:w="3712" w:type="dxa"/>
            <w:shd w:val="clear" w:color="auto" w:fill="auto"/>
          </w:tcPr>
          <w:p w14:paraId="07E9E5CA" w14:textId="77777777" w:rsidR="009D3886" w:rsidRDefault="009F0A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3.2. Осуществлять погрузочно-разгрузочные работы мостовым краном оснащенным дистанционным управлением в соответствии с требованиями охраны труда и промышленной безопасности.</w:t>
            </w:r>
          </w:p>
        </w:tc>
        <w:tc>
          <w:tcPr>
            <w:tcW w:w="3762" w:type="dxa"/>
            <w:shd w:val="clear" w:color="auto" w:fill="auto"/>
          </w:tcPr>
          <w:p w14:paraId="33213D6A" w14:textId="77777777" w:rsidR="009D3886" w:rsidRDefault="009F0A4C">
            <w:pPr>
              <w:widowControl w:val="0"/>
              <w:numPr>
                <w:ilvl w:val="0"/>
                <w:numId w:val="32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навыки чтения схем строповки грузов;</w:t>
            </w:r>
          </w:p>
          <w:p w14:paraId="1D3DECD8" w14:textId="77777777" w:rsidR="009D3886" w:rsidRDefault="009F0A4C">
            <w:pPr>
              <w:widowControl w:val="0"/>
              <w:numPr>
                <w:ilvl w:val="0"/>
                <w:numId w:val="32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навыки погрузочно-разгрузочных работ;</w:t>
            </w:r>
          </w:p>
          <w:p w14:paraId="6BB3CC12" w14:textId="77777777" w:rsidR="009D3886" w:rsidRDefault="009F0A4C">
            <w:pPr>
              <w:widowControl w:val="0"/>
              <w:numPr>
                <w:ilvl w:val="0"/>
                <w:numId w:val="33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изложение законодательных и нормативных документов, гарантирующих безопасные и здоровые условия труда;</w:t>
            </w:r>
          </w:p>
          <w:p w14:paraId="6BA8B1D1" w14:textId="77777777" w:rsidR="009D3886" w:rsidRDefault="009F0A4C">
            <w:pPr>
              <w:widowControl w:val="0"/>
              <w:numPr>
                <w:ilvl w:val="0"/>
                <w:numId w:val="33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соблюдение правил охраны туда при эксплуатации и обслуживании кранов;</w:t>
            </w:r>
          </w:p>
          <w:p w14:paraId="41BA92B1" w14:textId="77777777" w:rsidR="009D3886" w:rsidRDefault="009F0A4C">
            <w:pPr>
              <w:widowControl w:val="0"/>
              <w:numPr>
                <w:ilvl w:val="0"/>
                <w:numId w:val="33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навыки оказания первой помощи пострадавшим;</w:t>
            </w:r>
          </w:p>
        </w:tc>
        <w:tc>
          <w:tcPr>
            <w:tcW w:w="2354" w:type="dxa"/>
            <w:vMerge/>
            <w:shd w:val="clear" w:color="auto" w:fill="auto"/>
          </w:tcPr>
          <w:p w14:paraId="2D9A5C34" w14:textId="77777777" w:rsidR="009D3886" w:rsidRDefault="009D38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14:paraId="6A218779" w14:textId="77777777" w:rsidR="009D3886" w:rsidRDefault="009D3886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Style w:val="affffffa"/>
        <w:tblW w:w="5000" w:type="pct"/>
        <w:tblInd w:w="0" w:type="dxa"/>
        <w:tblLook w:val="04A0" w:firstRow="1" w:lastRow="0" w:firstColumn="1" w:lastColumn="0" w:noHBand="0" w:noVBand="1"/>
      </w:tblPr>
      <w:tblGrid>
        <w:gridCol w:w="560"/>
        <w:gridCol w:w="4647"/>
        <w:gridCol w:w="4647"/>
      </w:tblGrid>
      <w:tr w:rsidR="009D3886" w14:paraId="7DC50907" w14:textId="77777777">
        <w:tc>
          <w:tcPr>
            <w:tcW w:w="284" w:type="pct"/>
          </w:tcPr>
          <w:p w14:paraId="23572897" w14:textId="77777777" w:rsidR="009D3886" w:rsidRDefault="009F0A4C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ОК</w:t>
            </w:r>
          </w:p>
        </w:tc>
        <w:tc>
          <w:tcPr>
            <w:tcW w:w="2358" w:type="pct"/>
          </w:tcPr>
          <w:p w14:paraId="61BCF774" w14:textId="77777777" w:rsidR="009D3886" w:rsidRDefault="009F0A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Формулировка компетенции</w:t>
            </w:r>
          </w:p>
        </w:tc>
        <w:tc>
          <w:tcPr>
            <w:tcW w:w="2358" w:type="pct"/>
          </w:tcPr>
          <w:p w14:paraId="296E0BBD" w14:textId="77777777" w:rsidR="009D3886" w:rsidRDefault="009F0A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Признаки</w:t>
            </w:r>
          </w:p>
        </w:tc>
      </w:tr>
      <w:tr w:rsidR="009D3886" w14:paraId="18FAA442" w14:textId="77777777">
        <w:tc>
          <w:tcPr>
            <w:tcW w:w="284" w:type="pct"/>
          </w:tcPr>
          <w:p w14:paraId="0AF85AA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01</w:t>
            </w:r>
          </w:p>
        </w:tc>
        <w:tc>
          <w:tcPr>
            <w:tcW w:w="2358" w:type="pct"/>
          </w:tcPr>
          <w:p w14:paraId="74BAEED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358" w:type="pct"/>
          </w:tcPr>
          <w:p w14:paraId="4268B79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Аргументирует свой выбор в профессиональном самоопределении</w:t>
            </w:r>
          </w:p>
          <w:p w14:paraId="4657286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социальную значимость профессиональной деятельности</w:t>
            </w:r>
          </w:p>
          <w:p w14:paraId="18B561B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Выполняет самоанализ профессиональной пригодности</w:t>
            </w:r>
          </w:p>
          <w:p w14:paraId="0171833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основные виды деятельности на рабочем месте и необходимые орудия труда</w:t>
            </w:r>
          </w:p>
          <w:p w14:paraId="7AC3AC7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перспективы развития в профессиональной сфере</w:t>
            </w:r>
          </w:p>
          <w:p w14:paraId="3FBD63F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Изучает условия труда и выдвигает предложения по их улучшению</w:t>
            </w:r>
          </w:p>
          <w:p w14:paraId="5FB112C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положительные и отрицательные стороны профессии</w:t>
            </w:r>
          </w:p>
          <w:p w14:paraId="27298B5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ближайшие и конечные жизненные цели в проф. деятельности</w:t>
            </w:r>
          </w:p>
          <w:p w14:paraId="7FD48EC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пути реализации жизненных планов</w:t>
            </w:r>
          </w:p>
          <w:p w14:paraId="18757AC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Участвует в мероприятиях, способствующих профессиональному развитию</w:t>
            </w:r>
          </w:p>
          <w:p w14:paraId="6DF2DC4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перспективы трудоустройства</w:t>
            </w:r>
          </w:p>
        </w:tc>
      </w:tr>
      <w:tr w:rsidR="009D3886" w14:paraId="0B093AFE" w14:textId="77777777">
        <w:tc>
          <w:tcPr>
            <w:tcW w:w="284" w:type="pct"/>
          </w:tcPr>
          <w:p w14:paraId="627C3EA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02</w:t>
            </w:r>
          </w:p>
        </w:tc>
        <w:tc>
          <w:tcPr>
            <w:tcW w:w="2358" w:type="pct"/>
          </w:tcPr>
          <w:p w14:paraId="537BB1B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358" w:type="pct"/>
          </w:tcPr>
          <w:p w14:paraId="4B5D32F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Прогнозирует результаты выполнения деятельности в соответствии с задачей</w:t>
            </w:r>
          </w:p>
          <w:p w14:paraId="5178E8C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Находит способы и методы выполнения задачи</w:t>
            </w:r>
          </w:p>
          <w:p w14:paraId="2686D2D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Выстраивает план (программу) деятельности</w:t>
            </w:r>
          </w:p>
          <w:p w14:paraId="1D54477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Подбирает ресурсы (инструмент, информацию и т.п.) необходимые для решения задачи</w:t>
            </w:r>
          </w:p>
          <w:p w14:paraId="4545AE1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действия на соответствие эталону (нормам) оценки результатов деятельности</w:t>
            </w:r>
          </w:p>
          <w:p w14:paraId="1D35763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результат выполняемых действий и выявляет причины отклонений от норм (эталона)</w:t>
            </w:r>
          </w:p>
          <w:p w14:paraId="2705C4A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пути устранения выявленных отклонений</w:t>
            </w:r>
          </w:p>
          <w:p w14:paraId="2354E60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Оценивает результаты своей деятельности, их эффективность и качество</w:t>
            </w:r>
          </w:p>
        </w:tc>
      </w:tr>
      <w:tr w:rsidR="009D3886" w14:paraId="424AB437" w14:textId="77777777">
        <w:tc>
          <w:tcPr>
            <w:tcW w:w="284" w:type="pct"/>
          </w:tcPr>
          <w:p w14:paraId="7C28C85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03</w:t>
            </w:r>
          </w:p>
        </w:tc>
        <w:tc>
          <w:tcPr>
            <w:tcW w:w="2358" w:type="pct"/>
          </w:tcPr>
          <w:p w14:paraId="439A6F9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2358" w:type="pct"/>
          </w:tcPr>
          <w:p w14:paraId="16B7164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Описывает ситуацию и называет противоречия</w:t>
            </w:r>
          </w:p>
          <w:p w14:paraId="08DE33E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Оценивает причины возникновения ситуации</w:t>
            </w:r>
          </w:p>
          <w:p w14:paraId="4F7AE34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субъектов взаимодействия в возникшей ситуации</w:t>
            </w:r>
          </w:p>
          <w:p w14:paraId="386E5FB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Находит пути решения ситуации</w:t>
            </w:r>
          </w:p>
          <w:p w14:paraId="7D5A63B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Подбирает ресурсы (инструмент, информацию и т.п.) необходимые для разрешения ситуации</w:t>
            </w:r>
          </w:p>
          <w:p w14:paraId="0FB04FD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Прогнозирует развитие ситуации</w:t>
            </w:r>
          </w:p>
          <w:p w14:paraId="79F344A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взаимодействие субъектов-участников ситуации</w:t>
            </w:r>
          </w:p>
          <w:p w14:paraId="049E26F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Берет на себя ответственность за принятое решение</w:t>
            </w:r>
          </w:p>
        </w:tc>
      </w:tr>
      <w:tr w:rsidR="009D3886" w14:paraId="1C3A3226" w14:textId="77777777">
        <w:tc>
          <w:tcPr>
            <w:tcW w:w="284" w:type="pct"/>
          </w:tcPr>
          <w:p w14:paraId="46F088E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04</w:t>
            </w:r>
          </w:p>
        </w:tc>
        <w:tc>
          <w:tcPr>
            <w:tcW w:w="2358" w:type="pct"/>
          </w:tcPr>
          <w:p w14:paraId="14C2025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2358" w:type="pct"/>
          </w:tcPr>
          <w:p w14:paraId="71E0319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Выделяет профессионально-значимую информацию (в рамках своей профессии)</w:t>
            </w:r>
          </w:p>
          <w:p w14:paraId="40DC8A3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Выделяет перечень проблемных вопросов, информацией по которым не владеет</w:t>
            </w:r>
          </w:p>
          <w:p w14:paraId="67AE1CC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Задает вопросы, указывающие на отсутствие информации, необходимой для решения зада</w:t>
            </w: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чи</w:t>
            </w:r>
          </w:p>
          <w:p w14:paraId="1D936AE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Пользуется разнообразной справочной литературой, электронными ресурсами</w:t>
            </w:r>
          </w:p>
          <w:p w14:paraId="3B7984A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Находит в тексте запрашиваемую информацию (определение, данные и т.п.)</w:t>
            </w:r>
          </w:p>
          <w:p w14:paraId="3FE3A96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Сопоставляет информацию из различных источников</w:t>
            </w:r>
          </w:p>
          <w:p w14:paraId="1BE5C17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соответствие информации поставленной задаче</w:t>
            </w:r>
          </w:p>
          <w:p w14:paraId="583C845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Классифицирует и обобщает информацию</w:t>
            </w:r>
          </w:p>
          <w:p w14:paraId="24AD023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Оценивает полноту и достоверность информации</w:t>
            </w:r>
          </w:p>
        </w:tc>
      </w:tr>
      <w:tr w:rsidR="009D3886" w14:paraId="61D9F606" w14:textId="77777777">
        <w:tc>
          <w:tcPr>
            <w:tcW w:w="284" w:type="pct"/>
          </w:tcPr>
          <w:p w14:paraId="7FA2AA8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05</w:t>
            </w:r>
          </w:p>
        </w:tc>
        <w:tc>
          <w:tcPr>
            <w:tcW w:w="2358" w:type="pct"/>
          </w:tcPr>
          <w:p w14:paraId="1E75DFC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2358" w:type="pct"/>
          </w:tcPr>
          <w:p w14:paraId="2B15C4C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Осуществляет поиск информации в сети Интернет и различных электронных носителях</w:t>
            </w:r>
          </w:p>
          <w:p w14:paraId="7D2A118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Извлекает информацию с электронных носителей</w:t>
            </w:r>
          </w:p>
          <w:p w14:paraId="51F04E93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Использует средства ИТ для обработки и хранения информации</w:t>
            </w:r>
          </w:p>
          <w:p w14:paraId="0B033D1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Представляет информацию в различных формах с использованием разнообразного программного обеспечения</w:t>
            </w:r>
          </w:p>
          <w:p w14:paraId="164B4D1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Создает презентации в различных формах</w:t>
            </w:r>
          </w:p>
        </w:tc>
      </w:tr>
      <w:tr w:rsidR="009D3886" w14:paraId="0FAC4F88" w14:textId="77777777">
        <w:tc>
          <w:tcPr>
            <w:tcW w:w="284" w:type="pct"/>
          </w:tcPr>
          <w:p w14:paraId="01C02FA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06</w:t>
            </w:r>
          </w:p>
        </w:tc>
        <w:tc>
          <w:tcPr>
            <w:tcW w:w="2358" w:type="pct"/>
          </w:tcPr>
          <w:p w14:paraId="44EFF91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358" w:type="pct"/>
          </w:tcPr>
          <w:p w14:paraId="4534041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Устанавливает позитивный стиль общения</w:t>
            </w:r>
          </w:p>
          <w:p w14:paraId="778E705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Выбирает стиль общения в соответствии с ситуацией</w:t>
            </w:r>
          </w:p>
          <w:p w14:paraId="2E78FFCB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Признает чужое мнение</w:t>
            </w:r>
          </w:p>
          <w:p w14:paraId="72F9D32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 необходимости отстаивает собственное мнение</w:t>
            </w:r>
          </w:p>
          <w:p w14:paraId="7526792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Принимает критику</w:t>
            </w:r>
          </w:p>
          <w:p w14:paraId="60029BE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Ведет деловую беседу в соответствии с этическими нормами</w:t>
            </w:r>
          </w:p>
          <w:p w14:paraId="5F245C9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Соблюдает официальный стиль при оформлении документов</w:t>
            </w:r>
          </w:p>
          <w:p w14:paraId="1101CF8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Составляет отчеты в соответствии с запросом и предъявляемыми требованиями</w:t>
            </w:r>
          </w:p>
          <w:p w14:paraId="0D821A8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Оформляет документы в соответствии с нормативными актами</w:t>
            </w:r>
          </w:p>
          <w:p w14:paraId="534042E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Выполняет письменные и устные рекомендации руководства</w:t>
            </w:r>
          </w:p>
          <w:p w14:paraId="6354331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Общается по телефону в соответствии с этическими нормами</w:t>
            </w:r>
          </w:p>
          <w:p w14:paraId="3038237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Способен к эмпатии</w:t>
            </w:r>
          </w:p>
          <w:p w14:paraId="74B6461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коллективное обсуждение рабочей ситуации</w:t>
            </w:r>
          </w:p>
        </w:tc>
      </w:tr>
      <w:tr w:rsidR="009D3886" w14:paraId="222FA3E5" w14:textId="77777777">
        <w:tc>
          <w:tcPr>
            <w:tcW w:w="284" w:type="pct"/>
          </w:tcPr>
          <w:p w14:paraId="6073C01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07</w:t>
            </w:r>
          </w:p>
        </w:tc>
        <w:tc>
          <w:tcPr>
            <w:tcW w:w="2358" w:type="pct"/>
          </w:tcPr>
          <w:p w14:paraId="539D083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358" w:type="pct"/>
          </w:tcPr>
          <w:p w14:paraId="4A5152B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Проводит совещания</w:t>
            </w:r>
          </w:p>
          <w:p w14:paraId="2CDE1DE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Ставит задачи перед коллективом</w:t>
            </w:r>
          </w:p>
          <w:p w14:paraId="602EEDD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При необходимости аргументирует свою позицию</w:t>
            </w:r>
          </w:p>
          <w:p w14:paraId="0366CAF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Осуществляет контроль в соответствии с поставленной задачей</w:t>
            </w:r>
          </w:p>
          <w:p w14:paraId="19851D41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Конструктивно критикует с учетом сложившейся ситуации</w:t>
            </w:r>
          </w:p>
          <w:p w14:paraId="22C010F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работу по выполнению задания в соответствии с инструкциями</w:t>
            </w:r>
          </w:p>
          <w:p w14:paraId="3D56CE95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Организует деятельность по выявлению ресурсов команды</w:t>
            </w:r>
          </w:p>
          <w:p w14:paraId="46400C9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Участвует в разработке мероприятий по </w:t>
            </w: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улучшению условий работы команды</w:t>
            </w:r>
          </w:p>
        </w:tc>
      </w:tr>
      <w:tr w:rsidR="009D3886" w14:paraId="753E0DB7" w14:textId="77777777">
        <w:tc>
          <w:tcPr>
            <w:tcW w:w="284" w:type="pct"/>
          </w:tcPr>
          <w:p w14:paraId="18AF540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ОК 08</w:t>
            </w:r>
          </w:p>
        </w:tc>
        <w:tc>
          <w:tcPr>
            <w:tcW w:w="2358" w:type="pct"/>
          </w:tcPr>
          <w:p w14:paraId="193716C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358" w:type="pct"/>
          </w:tcPr>
          <w:p w14:paraId="7171139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собственные сильные и слабые стороны</w:t>
            </w:r>
          </w:p>
          <w:p w14:paraId="1A09CFD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перспективы профессионального и личностного развития</w:t>
            </w:r>
          </w:p>
          <w:p w14:paraId="05773D4E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существующие препятствия для карьерного роста</w:t>
            </w:r>
          </w:p>
          <w:p w14:paraId="4A7796C7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Составляет программу саморазвития, самообразования</w:t>
            </w:r>
          </w:p>
          <w:p w14:paraId="68E0280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этапы достижения поставленных целей</w:t>
            </w:r>
          </w:p>
          <w:p w14:paraId="7A6CAFA4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необходимые внешние и внутренние ресурсы для достижения целей</w:t>
            </w:r>
          </w:p>
          <w:p w14:paraId="369B26A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Планирует карьерный рост</w:t>
            </w:r>
          </w:p>
          <w:p w14:paraId="7925D8A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Выбирает тип карьеры</w:t>
            </w:r>
          </w:p>
          <w:p w14:paraId="3BF5B3F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Участвует в мероприятиях, способствующих карьерному росту</w:t>
            </w:r>
          </w:p>
          <w:p w14:paraId="5C0706F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Владеет навыками самоорганизации и применяет их на практике</w:t>
            </w:r>
          </w:p>
          <w:p w14:paraId="14A41172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Владеет методами самообразования</w:t>
            </w:r>
          </w:p>
        </w:tc>
      </w:tr>
      <w:tr w:rsidR="009D3886" w14:paraId="5215D19D" w14:textId="77777777">
        <w:tc>
          <w:tcPr>
            <w:tcW w:w="284" w:type="pct"/>
          </w:tcPr>
          <w:p w14:paraId="68A1145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w="2358" w:type="pct"/>
          </w:tcPr>
          <w:p w14:paraId="06977A2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2358" w:type="pct"/>
          </w:tcPr>
          <w:p w14:paraId="7C34C98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Определяет технологии, используемые в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проф.деятельности</w:t>
            </w:r>
            <w:proofErr w:type="spellEnd"/>
            <w:proofErr w:type="gramEnd"/>
          </w:p>
          <w:p w14:paraId="1024512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Определяет источники информации о технологиях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проф.деятельности</w:t>
            </w:r>
            <w:proofErr w:type="spellEnd"/>
            <w:proofErr w:type="gramEnd"/>
          </w:p>
          <w:p w14:paraId="5C4B2568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условия и результаты успешного применения технологий</w:t>
            </w:r>
          </w:p>
          <w:p w14:paraId="49E6DC80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Анализирует производственную ситуацию и называет противоречия между реальными и идеальными условиями реализации технологического процесса</w:t>
            </w:r>
          </w:p>
          <w:p w14:paraId="38A5EC8C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причины необходимости смены технологий или их усовершенствования</w:t>
            </w:r>
          </w:p>
          <w:p w14:paraId="50708CBA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Указывает этапы технологического процесса, в которых происходят или необходимы изменения</w:t>
            </w:r>
          </w:p>
          <w:p w14:paraId="08D39B8F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Определяет необходимость модернизации</w:t>
            </w:r>
          </w:p>
          <w:p w14:paraId="3903643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Генерирует возможные пути модернизации</w:t>
            </w:r>
          </w:p>
          <w:p w14:paraId="52284C59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Дает ресурсную оценку результата модернизации (экономическую, экологическую и т.п.)</w:t>
            </w:r>
          </w:p>
          <w:p w14:paraId="6F05DF46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Составляет алгоритм (план) действий по модернизации</w:t>
            </w:r>
          </w:p>
          <w:p w14:paraId="4F5384AD" w14:textId="77777777" w:rsidR="009D3886" w:rsidRDefault="009F0A4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Проектирует процесс модернизации</w:t>
            </w:r>
          </w:p>
        </w:tc>
      </w:tr>
    </w:tbl>
    <w:p w14:paraId="2A175C0A" w14:textId="77777777" w:rsidR="009D3886" w:rsidRDefault="009D3886">
      <w:pPr>
        <w:sectPr w:rsidR="009D3886">
          <w:footerReference w:type="even" r:id="rId30"/>
          <w:footerReference w:type="default" r:id="rId31"/>
          <w:footerReference w:type="first" r:id="rId32"/>
          <w:pgSz w:w="11906" w:h="16838"/>
          <w:pgMar w:top="1134" w:right="567" w:bottom="1134" w:left="1701" w:header="0" w:footer="708" w:gutter="0"/>
          <w:cols w:space="720"/>
          <w:docGrid w:linePitch="360"/>
        </w:sectPr>
      </w:pPr>
    </w:p>
    <w:p w14:paraId="5D32A39A" w14:textId="77777777" w:rsidR="009D3886" w:rsidRDefault="009F0A4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165"/>
        <w:gridCol w:w="5025"/>
        <w:gridCol w:w="1934"/>
        <w:gridCol w:w="1935"/>
        <w:gridCol w:w="1935"/>
        <w:gridCol w:w="1934"/>
      </w:tblGrid>
      <w:tr w:rsidR="009D3886" w14:paraId="33E1D2A5" w14:textId="77777777">
        <w:trPr>
          <w:jc w:val="center"/>
        </w:trPr>
        <w:tc>
          <w:tcPr>
            <w:tcW w:w="2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B3F15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Фактор/ параметр</w:t>
            </w:r>
          </w:p>
        </w:tc>
        <w:tc>
          <w:tcPr>
            <w:tcW w:w="4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FF74B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76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F0363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Шкала оценки уровня развития навыка</w:t>
            </w:r>
          </w:p>
        </w:tc>
      </w:tr>
      <w:tr w:rsidR="009D3886" w14:paraId="224CAF0F" w14:textId="77777777">
        <w:trPr>
          <w:jc w:val="center"/>
        </w:trPr>
        <w:tc>
          <w:tcPr>
            <w:tcW w:w="2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ACA25" w14:textId="77777777" w:rsidR="009D3886" w:rsidRDefault="009D3886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9F537" w14:textId="77777777" w:rsidR="009D3886" w:rsidRDefault="009D3886">
            <w:pPr>
              <w:widowContro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0F78D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</w:p>
          <w:p w14:paraId="7DF5BB61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Недостаточный уровень*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26C4D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  <w:p w14:paraId="5EA1ADBF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Начальный уровень**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3682D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  <w:p w14:paraId="611086D9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22074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  <w:p w14:paraId="1C73D204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Высокий уровень****</w:t>
            </w:r>
          </w:p>
        </w:tc>
      </w:tr>
      <w:tr w:rsidR="009D3886" w14:paraId="52273968" w14:textId="77777777">
        <w:trPr>
          <w:trHeight w:val="1077"/>
          <w:jc w:val="center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4907D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bookmarkStart w:id="14" w:name="_Hlk102751092_1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и выработка решений</w:t>
            </w:r>
            <w:bookmarkEnd w:id="14"/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7F489" w14:textId="77777777" w:rsidR="009D3886" w:rsidRDefault="009F0A4C">
            <w:pPr>
              <w:pStyle w:val="3"/>
              <w:widowControl w:val="0"/>
              <w:spacing w:line="276" w:lineRule="auto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b w:val="0"/>
                <w:color w:val="000000"/>
              </w:rPr>
              <w:t xml:space="preserve"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</w:t>
            </w:r>
            <w:r>
              <w:rPr>
                <w:rFonts w:ascii="Times New Roman" w:eastAsia="Calibri" w:hAnsi="Times New Roman"/>
                <w:b w:val="0"/>
                <w:color w:val="000000"/>
              </w:rPr>
              <w:lastRenderedPageBreak/>
              <w:t>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CFF9E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 xml:space="preserve">Компетенция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 xml:space="preserve">не проявляется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0DB0" w14:textId="77777777" w:rsidR="009D3886" w:rsidRDefault="009F0A4C">
            <w:pPr>
              <w:widowControl w:val="0"/>
              <w:spacing w:before="120" w:after="12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Компетенция проявляется частично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5091B" w14:textId="77777777" w:rsidR="009D3886" w:rsidRDefault="009F0A4C">
            <w:pPr>
              <w:widowControl w:val="0"/>
              <w:spacing w:before="120" w:after="12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Компетенция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 xml:space="preserve">в основном проявляется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B2781" w14:textId="77777777" w:rsidR="009D3886" w:rsidRDefault="009F0A4C">
            <w:pPr>
              <w:widowControl w:val="0"/>
              <w:spacing w:before="120" w:after="12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Компетенция проявляется полностью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9D3886" w14:paraId="0C2CBF88" w14:textId="77777777">
        <w:trPr>
          <w:jc w:val="center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237CD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Планирование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br/>
              <w:t>и организация деятельности в цифровой среде/ Ориентация на результат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39854" w14:textId="77777777" w:rsidR="009D3886" w:rsidRDefault="009F0A4C">
            <w:pPr>
              <w:pStyle w:val="3"/>
              <w:widowControl w:val="0"/>
              <w:spacing w:line="276" w:lineRule="auto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b w:val="0"/>
                <w:color w:val="000000"/>
              </w:rPr>
              <w:t xml:space="preserve">Эффективно планирует свою деятельность </w:t>
            </w:r>
            <w:r>
              <w:rPr>
                <w:rFonts w:ascii="Times New Roman" w:eastAsia="Calibri" w:hAnsi="Times New Roman"/>
                <w:b w:val="0"/>
                <w:color w:val="000000"/>
              </w:rPr>
              <w:br/>
              <w:t xml:space="preserve">с использованием цифровой среды: декомпозирует задачи на подзадачи, планирует этапы выполнения, расставляет приоритеты </w:t>
            </w:r>
            <w:r>
              <w:rPr>
                <w:rFonts w:ascii="Times New Roman" w:eastAsia="Calibri" w:hAnsi="Times New Roman"/>
                <w:b w:val="0"/>
                <w:color w:val="000000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>
              <w:rPr>
                <w:rFonts w:ascii="Times New Roman" w:eastAsia="Calibri" w:hAnsi="Times New Roman"/>
                <w:b w:val="0"/>
                <w:color w:val="000000"/>
              </w:rPr>
              <w:br/>
              <w:t>со сложностями и препятствиями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t xml:space="preserve">, </w:t>
            </w:r>
            <w:r>
              <w:rPr>
                <w:rFonts w:ascii="Times New Roman" w:eastAsia="Calibri" w:hAnsi="Times New Roman"/>
                <w:b w:val="0"/>
                <w:color w:val="000000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br/>
              <w:t xml:space="preserve">в будущем), берет на себя ответственность 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br/>
              <w:t xml:space="preserve">за достигнутые показатели </w:t>
            </w:r>
            <w:r>
              <w:rPr>
                <w:rFonts w:ascii="Times New Roman" w:eastAsia="Calibri" w:hAnsi="Times New Roman"/>
                <w:b w:val="0"/>
                <w:color w:val="000000"/>
              </w:rPr>
              <w:t>в цифровой среде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794BA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15E9D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78BF9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193B7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D3886" w14:paraId="276DA7F6" w14:textId="77777777">
        <w:trPr>
          <w:jc w:val="center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C7530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86F6D" w14:textId="77777777" w:rsidR="009D3886" w:rsidRDefault="009F0A4C">
            <w:pPr>
              <w:pStyle w:val="3"/>
              <w:widowControl w:val="0"/>
              <w:spacing w:line="276" w:lineRule="auto"/>
              <w:rPr>
                <w:rFonts w:ascii="Times New Roman" w:eastAsia="Calibri" w:hAnsi="Times New Roman"/>
                <w:iCs/>
                <w:color w:val="000000"/>
              </w:rPr>
            </w:pPr>
            <w:bookmarkStart w:id="15" w:name="_Hlk98760964_1"/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t>Понимает технические возможности современных цифровых устройств и интер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lastRenderedPageBreak/>
              <w:t xml:space="preserve">нет-технологий. Решает простые технические проблемы. </w:t>
            </w:r>
            <w:bookmarkEnd w:id="15"/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t xml:space="preserve">Знает основы информационной безопасности на уровне пользователя 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br/>
              <w:t xml:space="preserve">и способен защищать цифровые устройства 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</w:rPr>
              <w:br/>
              <w:t>и персональные данные, в том числе в сети интернет.</w:t>
            </w: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7A342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EDBCA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2B2CB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EA7D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</w:pPr>
          </w:p>
        </w:tc>
      </w:tr>
      <w:tr w:rsidR="009D3886" w14:paraId="2A41F782" w14:textId="77777777">
        <w:trPr>
          <w:trHeight w:val="5168"/>
          <w:jc w:val="center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14715" w14:textId="77777777" w:rsidR="009D3886" w:rsidRDefault="009F0A4C">
            <w:pPr>
              <w:widowControl w:val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0CBBE" w14:textId="77777777" w:rsidR="009D3886" w:rsidRDefault="009F0A4C">
            <w:pPr>
              <w:pStyle w:val="3"/>
              <w:widowControl w:val="0"/>
              <w:spacing w:line="276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 w:val="0"/>
              </w:rPr>
              <w:t xml:space="preserve">Проявляет умение взаимодействовать </w:t>
            </w:r>
            <w:r>
              <w:rPr>
                <w:rFonts w:ascii="Times New Roman" w:eastAsia="Calibri" w:hAnsi="Times New Roman"/>
                <w:b w:val="0"/>
              </w:rPr>
              <w:br/>
              <w:t xml:space="preserve"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</w:t>
            </w:r>
            <w:r>
              <w:rPr>
                <w:rFonts w:ascii="Times New Roman" w:eastAsia="Calibri" w:hAnsi="Times New Roman"/>
                <w:b w:val="0"/>
                <w:sz w:val="24"/>
                <w:szCs w:val="24"/>
              </w:rPr>
              <w:t>в информационном пространстве</w:t>
            </w:r>
            <w:r>
              <w:rPr>
                <w:rFonts w:ascii="Times New Roman" w:eastAsia="Calibri" w:hAnsi="Times New Roman"/>
                <w:b w:val="0"/>
              </w:rPr>
              <w:t>.</w:t>
            </w: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50D11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3253C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84363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E2FF0" w14:textId="77777777" w:rsidR="009D3886" w:rsidRDefault="009D3886">
            <w:pPr>
              <w:widowControl w:val="0"/>
              <w:spacing w:before="120" w:after="12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FC11097" w14:textId="77777777" w:rsidR="009D3886" w:rsidRDefault="009F0A4C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6CA64CF1" w14:textId="77777777" w:rsidR="009D3886" w:rsidRDefault="009F0A4C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** </w:t>
      </w:r>
      <w:bookmarkStart w:id="16" w:name="_Hlk103359370_1"/>
      <w:r>
        <w:rPr>
          <w:rFonts w:ascii="Times New Roman" w:hAnsi="Times New Roman"/>
          <w:color w:val="000000"/>
          <w:sz w:val="24"/>
          <w:szCs w:val="24"/>
        </w:rPr>
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</w:t>
      </w:r>
      <w:bookmarkEnd w:id="16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2E29C75" w14:textId="77777777" w:rsidR="009D3886" w:rsidRDefault="009F0A4C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0A99055B" w14:textId="77777777" w:rsidR="009D3886" w:rsidRDefault="009F0A4C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  <w:sectPr w:rsidR="009D3886">
          <w:footerReference w:type="even" r:id="rId33"/>
          <w:footerReference w:type="default" r:id="rId34"/>
          <w:footerReference w:type="first" r:id="rId35"/>
          <w:pgSz w:w="16838" w:h="11906" w:orient="landscape"/>
          <w:pgMar w:top="1418" w:right="1134" w:bottom="851" w:left="992" w:header="0" w:footer="709" w:gutter="0"/>
          <w:cols w:space="720"/>
          <w:docGrid w:linePitch="360"/>
        </w:sectPr>
      </w:pPr>
      <w:r>
        <w:rPr>
          <w:rFonts w:ascii="Times New Roman" w:hAnsi="Times New Roman"/>
          <w:color w:val="000000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14:paraId="2B6F2729" w14:textId="77777777" w:rsidR="009D3886" w:rsidRDefault="009D3886">
      <w:pPr>
        <w:spacing w:after="0"/>
        <w:jc w:val="center"/>
      </w:pPr>
    </w:p>
    <w:sectPr w:rsidR="009D3886">
      <w:footerReference w:type="even" r:id="rId36"/>
      <w:footerReference w:type="default" r:id="rId37"/>
      <w:footerReference w:type="first" r:id="rId38"/>
      <w:pgSz w:w="11906" w:h="16838"/>
      <w:pgMar w:top="1134" w:right="851" w:bottom="1134" w:left="1701" w:header="0" w:footer="709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Пользователь Windows" w:date="2022-09-07T09:54:00Z" w:initials="ПW">
    <w:p w14:paraId="4C66C682" w14:textId="77777777" w:rsidR="007115CD" w:rsidRDefault="007115CD">
      <w:pPr>
        <w:pStyle w:val="affffffe"/>
      </w:pPr>
      <w:r>
        <w:rPr>
          <w:rStyle w:val="affffffd"/>
        </w:rPr>
        <w:annotationRef/>
      </w:r>
      <w:r>
        <w:t>Разверните этот лист в альбомный формат</w:t>
      </w:r>
    </w:p>
  </w:comment>
  <w:comment w:id="3" w:author="Пользователь Windows" w:date="2022-09-07T09:55:00Z" w:initials="ПW">
    <w:p w14:paraId="1DDA5427" w14:textId="77777777" w:rsidR="007115CD" w:rsidRDefault="007115CD">
      <w:pPr>
        <w:pStyle w:val="affffffe"/>
      </w:pPr>
      <w:r>
        <w:rPr>
          <w:rStyle w:val="affffffd"/>
        </w:rPr>
        <w:annotationRef/>
      </w:r>
      <w:r>
        <w:t xml:space="preserve">Добавьте строку: дифференцированный зачет и строку: </w:t>
      </w:r>
      <w:r>
        <w:t>Всего . Укажите часы</w:t>
      </w:r>
    </w:p>
  </w:comment>
  <w:comment w:id="4" w:author="Пользователь Windows" w:date="2022-09-07T09:56:00Z" w:initials="ПW">
    <w:p w14:paraId="5BDB175C" w14:textId="77777777" w:rsidR="007115CD" w:rsidRDefault="007115CD">
      <w:pPr>
        <w:pStyle w:val="affffffe"/>
      </w:pPr>
      <w:r>
        <w:rPr>
          <w:rStyle w:val="affffffd"/>
        </w:rPr>
        <w:annotationRef/>
      </w:r>
      <w:r>
        <w:t>По всем ПМ такие же поправки сделайте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C66C682" w15:done="0"/>
  <w15:commentEx w15:paraId="1DDA5427" w15:done="0"/>
  <w15:commentEx w15:paraId="5BDB175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C66C682" w16cid:durableId="26CB45BA"/>
  <w16cid:commentId w16cid:paraId="1DDA5427" w16cid:durableId="26CB45BB"/>
  <w16cid:commentId w16cid:paraId="5BDB175C" w16cid:durableId="26CB45B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986CA" w14:textId="77777777" w:rsidR="009552A1" w:rsidRDefault="009552A1">
      <w:pPr>
        <w:spacing w:after="0" w:line="240" w:lineRule="auto"/>
      </w:pPr>
      <w:r>
        <w:separator/>
      </w:r>
    </w:p>
  </w:endnote>
  <w:endnote w:type="continuationSeparator" w:id="0">
    <w:p w14:paraId="523013A0" w14:textId="77777777" w:rsidR="009552A1" w:rsidRDefault="00955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83480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0B367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A538F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024E9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9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6F253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27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9551F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28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5088A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38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82DD0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39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14D6E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44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E49E7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45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FD07C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57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268B2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62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415FF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66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EE88B" w14:textId="77777777" w:rsidR="009C5F51" w:rsidRDefault="009C5F51">
    <w:pPr>
      <w:pStyle w:val="14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67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E408E" w14:textId="77777777" w:rsidR="009C5F51" w:rsidRDefault="009C5F51">
    <w:pPr>
      <w:pStyle w:val="affffff8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A65DC0F" wp14:editId="70B7F9A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BED1CB8" w14:textId="77777777" w:rsidR="009C5F51" w:rsidRDefault="009C5F51">
                          <w:pPr>
                            <w:pStyle w:val="affffff8"/>
                            <w:rPr>
                              <w:rStyle w:val="affa"/>
                            </w:rPr>
                          </w:pPr>
                          <w:r>
                            <w:rPr>
                              <w:rStyle w:val="affa"/>
                            </w:rPr>
                            <w:fldChar w:fldCharType="begin"/>
                          </w:r>
                          <w:r>
                            <w:rPr>
                              <w:rStyle w:val="affa"/>
                            </w:rPr>
                            <w:instrText xml:space="preserve"> PAGE </w:instrText>
                          </w:r>
                          <w:r>
                            <w:rPr>
                              <w:rStyle w:val="affa"/>
                            </w:rPr>
                            <w:fldChar w:fldCharType="separate"/>
                          </w:r>
                          <w:r>
                            <w:rPr>
                              <w:rStyle w:val="affa"/>
                            </w:rPr>
                            <w:t>0</w:t>
                          </w:r>
                          <w:r>
                            <w:rPr>
                              <w:rStyle w:val="aff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5DC0F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" stroked="f">
              <v:fill opacity="0"/>
              <v:textbox style="mso-fit-shape-to-text:t" inset="0,0,0,0">
                <w:txbxContent>
                  <w:p w14:paraId="0BED1CB8" w14:textId="77777777" w:rsidR="009C5F51" w:rsidRDefault="009C5F51">
                    <w:pPr>
                      <w:pStyle w:val="affffff8"/>
                      <w:rPr>
                        <w:rStyle w:val="affa"/>
                      </w:rPr>
                    </w:pPr>
                    <w:r>
                      <w:rPr>
                        <w:rStyle w:val="affa"/>
                      </w:rPr>
                      <w:fldChar w:fldCharType="begin"/>
                    </w:r>
                    <w:r>
                      <w:rPr>
                        <w:rStyle w:val="affa"/>
                      </w:rPr>
                      <w:instrText xml:space="preserve"> PAGE </w:instrText>
                    </w:r>
                    <w:r>
                      <w:rPr>
                        <w:rStyle w:val="affa"/>
                      </w:rPr>
                      <w:fldChar w:fldCharType="separate"/>
                    </w:r>
                    <w:r>
                      <w:rPr>
                        <w:rStyle w:val="affa"/>
                      </w:rPr>
                      <w:t>0</w:t>
                    </w:r>
                    <w:r>
                      <w:rPr>
                        <w:rStyle w:val="aff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2B812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68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34757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>
      <w:t>63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1D78C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69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6182D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74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B0AD4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79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A5997" w14:textId="77777777" w:rsidR="009C5F51" w:rsidRDefault="009C5F51">
    <w:pPr>
      <w:pStyle w:val="affffff8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CF22D99" wp14:editId="51CC38F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06BB72E" w14:textId="77777777" w:rsidR="009C5F51" w:rsidRDefault="009C5F51">
                          <w:pPr>
                            <w:pStyle w:val="affffff8"/>
                            <w:rPr>
                              <w:rStyle w:val="affa"/>
                            </w:rPr>
                          </w:pPr>
                          <w:r>
                            <w:rPr>
                              <w:rStyle w:val="affa"/>
                            </w:rPr>
                            <w:fldChar w:fldCharType="begin"/>
                          </w:r>
                          <w:r>
                            <w:rPr>
                              <w:rStyle w:val="affa"/>
                            </w:rPr>
                            <w:instrText xml:space="preserve"> PAGE </w:instrText>
                          </w:r>
                          <w:r>
                            <w:rPr>
                              <w:rStyle w:val="affa"/>
                            </w:rPr>
                            <w:fldChar w:fldCharType="separate"/>
                          </w:r>
                          <w:r>
                            <w:rPr>
                              <w:rStyle w:val="affa"/>
                            </w:rPr>
                            <w:t>0</w:t>
                          </w:r>
                          <w:r>
                            <w:rPr>
                              <w:rStyle w:val="aff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F22D99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-50.05pt;margin-top:.05pt;width:1.15pt;height:1.15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" stroked="f">
              <v:fill opacity="0"/>
              <v:textbox style="mso-fit-shape-to-text:t" inset="0,0,0,0">
                <w:txbxContent>
                  <w:p w14:paraId="406BB72E" w14:textId="77777777" w:rsidR="009C5F51" w:rsidRDefault="009C5F51">
                    <w:pPr>
                      <w:pStyle w:val="affffff8"/>
                      <w:rPr>
                        <w:rStyle w:val="affa"/>
                      </w:rPr>
                    </w:pPr>
                    <w:r>
                      <w:rPr>
                        <w:rStyle w:val="affa"/>
                      </w:rPr>
                      <w:fldChar w:fldCharType="begin"/>
                    </w:r>
                    <w:r>
                      <w:rPr>
                        <w:rStyle w:val="affa"/>
                      </w:rPr>
                      <w:instrText xml:space="preserve"> PAGE </w:instrText>
                    </w:r>
                    <w:r>
                      <w:rPr>
                        <w:rStyle w:val="affa"/>
                      </w:rPr>
                      <w:fldChar w:fldCharType="separate"/>
                    </w:r>
                    <w:r>
                      <w:rPr>
                        <w:rStyle w:val="affa"/>
                      </w:rPr>
                      <w:t>0</w:t>
                    </w:r>
                    <w:r>
                      <w:rPr>
                        <w:rStyle w:val="aff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29559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84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3A3CA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>
      <w:t>74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BDAB2" w14:textId="77777777" w:rsidR="009C5F51" w:rsidRDefault="009C5F51">
    <w:pPr>
      <w:pStyle w:val="affffff8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2B3767D" wp14:editId="59D569C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17D9B6D" w14:textId="77777777" w:rsidR="009C5F51" w:rsidRDefault="009C5F51">
                          <w:pPr>
                            <w:pStyle w:val="affffff8"/>
                            <w:rPr>
                              <w:rStyle w:val="affa"/>
                            </w:rPr>
                          </w:pPr>
                          <w:r>
                            <w:rPr>
                              <w:rStyle w:val="affa"/>
                            </w:rPr>
                            <w:fldChar w:fldCharType="begin"/>
                          </w:r>
                          <w:r>
                            <w:rPr>
                              <w:rStyle w:val="affa"/>
                            </w:rPr>
                            <w:instrText xml:space="preserve"> PAGE </w:instrText>
                          </w:r>
                          <w:r>
                            <w:rPr>
                              <w:rStyle w:val="affa"/>
                            </w:rPr>
                            <w:fldChar w:fldCharType="separate"/>
                          </w:r>
                          <w:r>
                            <w:rPr>
                              <w:rStyle w:val="affa"/>
                            </w:rPr>
                            <w:t>0</w:t>
                          </w:r>
                          <w:r>
                            <w:rPr>
                              <w:rStyle w:val="aff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B3767D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50.05pt;margin-top:.05pt;width:1.15pt;height:1.15pt;z-index:25166028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" stroked="f">
              <v:fill opacity="0"/>
              <v:textbox style="mso-fit-shape-to-text:t" inset="0,0,0,0">
                <w:txbxContent>
                  <w:p w14:paraId="017D9B6D" w14:textId="77777777" w:rsidR="009C5F51" w:rsidRDefault="009C5F51">
                    <w:pPr>
                      <w:pStyle w:val="affffff8"/>
                      <w:rPr>
                        <w:rStyle w:val="affa"/>
                      </w:rPr>
                    </w:pPr>
                    <w:r>
                      <w:rPr>
                        <w:rStyle w:val="affa"/>
                      </w:rPr>
                      <w:fldChar w:fldCharType="begin"/>
                    </w:r>
                    <w:r>
                      <w:rPr>
                        <w:rStyle w:val="affa"/>
                      </w:rPr>
                      <w:instrText xml:space="preserve"> PAGE </w:instrText>
                    </w:r>
                    <w:r>
                      <w:rPr>
                        <w:rStyle w:val="affa"/>
                      </w:rPr>
                      <w:fldChar w:fldCharType="separate"/>
                    </w:r>
                    <w:r>
                      <w:rPr>
                        <w:rStyle w:val="affa"/>
                      </w:rPr>
                      <w:t>0</w:t>
                    </w:r>
                    <w:r>
                      <w:rPr>
                        <w:rStyle w:val="aff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A3465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88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CABDB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>
      <w:t>78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E553D" w14:textId="77777777" w:rsidR="009C5F51" w:rsidRDefault="009C5F51">
    <w:pPr>
      <w:pStyle w:val="affffff8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B490037" wp14:editId="6A9A2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136149C" w14:textId="77777777" w:rsidR="009C5F51" w:rsidRDefault="009C5F51">
                          <w:pPr>
                            <w:pStyle w:val="affffff8"/>
                            <w:rPr>
                              <w:rStyle w:val="affa"/>
                            </w:rPr>
                          </w:pPr>
                          <w:r>
                            <w:rPr>
                              <w:rStyle w:val="affa"/>
                            </w:rPr>
                            <w:fldChar w:fldCharType="begin"/>
                          </w:r>
                          <w:r>
                            <w:rPr>
                              <w:rStyle w:val="affa"/>
                            </w:rPr>
                            <w:instrText xml:space="preserve"> PAGE </w:instrText>
                          </w:r>
                          <w:r>
                            <w:rPr>
                              <w:rStyle w:val="affa"/>
                            </w:rPr>
                            <w:fldChar w:fldCharType="separate"/>
                          </w:r>
                          <w:r>
                            <w:rPr>
                              <w:rStyle w:val="affa"/>
                            </w:rPr>
                            <w:t>0</w:t>
                          </w:r>
                          <w:r>
                            <w:rPr>
                              <w:rStyle w:val="aff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90037" id="_x0000_t202" coordsize="21600,21600" o:spt="202" path="m,l,21600r21600,l21600,xe">
              <v:stroke joinstyle="miter"/>
              <v:path gradientshapeok="t" o:connecttype="rect"/>
            </v:shapetype>
            <v:shape id="Врезка4" o:spid="_x0000_s1029" type="#_x0000_t202" style="position:absolute;margin-left:-50.05pt;margin-top:.05pt;width:1.15pt;height:1.15pt;z-index:25166131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" stroked="f">
              <v:fill opacity="0"/>
              <v:textbox style="mso-fit-shape-to-text:t" inset="0,0,0,0">
                <w:txbxContent>
                  <w:p w14:paraId="5136149C" w14:textId="77777777" w:rsidR="009C5F51" w:rsidRDefault="009C5F51">
                    <w:pPr>
                      <w:pStyle w:val="affffff8"/>
                      <w:rPr>
                        <w:rStyle w:val="affa"/>
                      </w:rPr>
                    </w:pPr>
                    <w:r>
                      <w:rPr>
                        <w:rStyle w:val="affa"/>
                      </w:rPr>
                      <w:fldChar w:fldCharType="begin"/>
                    </w:r>
                    <w:r>
                      <w:rPr>
                        <w:rStyle w:val="affa"/>
                      </w:rPr>
                      <w:instrText xml:space="preserve"> PAGE </w:instrText>
                    </w:r>
                    <w:r>
                      <w:rPr>
                        <w:rStyle w:val="affa"/>
                      </w:rPr>
                      <w:fldChar w:fldCharType="separate"/>
                    </w:r>
                    <w:r>
                      <w:rPr>
                        <w:rStyle w:val="affa"/>
                      </w:rPr>
                      <w:t>0</w:t>
                    </w:r>
                    <w:r>
                      <w:rPr>
                        <w:rStyle w:val="aff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DD6EE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 w:rsidR="007115CD">
      <w:rPr>
        <w:noProof/>
      </w:rPr>
      <w:t>89</w:t>
    </w:r>
    <w: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5C16B" w14:textId="77777777" w:rsidR="009C5F51" w:rsidRDefault="009C5F51">
    <w:pPr>
      <w:pStyle w:val="affffff8"/>
      <w:jc w:val="right"/>
    </w:pPr>
    <w:r>
      <w:fldChar w:fldCharType="begin"/>
    </w:r>
    <w:r>
      <w:instrText xml:space="preserve"> PAGE </w:instrText>
    </w:r>
    <w:r>
      <w:fldChar w:fldCharType="separate"/>
    </w:r>
    <w:r>
      <w:t>79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5E721" w14:textId="77777777" w:rsidR="009552A1" w:rsidRDefault="009552A1">
      <w:pPr>
        <w:rPr>
          <w:sz w:val="12"/>
        </w:rPr>
      </w:pPr>
      <w:r>
        <w:separator/>
      </w:r>
    </w:p>
  </w:footnote>
  <w:footnote w:type="continuationSeparator" w:id="0">
    <w:p w14:paraId="2077B7BD" w14:textId="77777777" w:rsidR="009552A1" w:rsidRDefault="009552A1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0468"/>
    <w:multiLevelType w:val="hybridMultilevel"/>
    <w:tmpl w:val="825EC67A"/>
    <w:lvl w:ilvl="0" w:tplc="BA96C4C6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60ECA71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AF0841D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FDD471B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F500AA2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0C241FD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3A1EEB5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1D4112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F91E937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4C518B"/>
    <w:multiLevelType w:val="hybridMultilevel"/>
    <w:tmpl w:val="03E4C418"/>
    <w:lvl w:ilvl="0" w:tplc="56D81EDA">
      <w:start w:val="1"/>
      <w:numFmt w:val="bullet"/>
      <w:lvlText w:val=""/>
      <w:lvlJc w:val="left"/>
      <w:pPr>
        <w:tabs>
          <w:tab w:val="num" w:pos="397"/>
        </w:tabs>
        <w:ind w:left="284" w:hanging="284"/>
      </w:pPr>
      <w:rPr>
        <w:rFonts w:ascii="Symbol" w:hAnsi="Symbol" w:cs="Symbol" w:hint="default"/>
      </w:rPr>
    </w:lvl>
    <w:lvl w:ilvl="1" w:tplc="F01C07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BDEBF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4567A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28002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89678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88C8CC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A7ED57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76E47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577F62"/>
    <w:multiLevelType w:val="multilevel"/>
    <w:tmpl w:val="AFAE3ED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abstractNum w:abstractNumId="3" w15:restartNumberingAfterBreak="0">
    <w:nsid w:val="0C0840EA"/>
    <w:multiLevelType w:val="hybridMultilevel"/>
    <w:tmpl w:val="35AEA3E8"/>
    <w:lvl w:ilvl="0" w:tplc="62A6CE9E">
      <w:start w:val="1"/>
      <w:numFmt w:val="bullet"/>
      <w:lvlText w:val=""/>
      <w:lvlJc w:val="left"/>
      <w:pPr>
        <w:tabs>
          <w:tab w:val="num" w:pos="397"/>
        </w:tabs>
        <w:ind w:left="284" w:hanging="284"/>
      </w:pPr>
      <w:rPr>
        <w:rFonts w:ascii="Symbol" w:hAnsi="Symbol" w:cs="Symbol" w:hint="default"/>
        <w:sz w:val="24"/>
        <w:szCs w:val="24"/>
      </w:rPr>
    </w:lvl>
    <w:lvl w:ilvl="1" w:tplc="3A84260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2D292D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19A09562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65F6083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4B0C86B4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30F47902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C9764A9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FA4274AC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05196A"/>
    <w:multiLevelType w:val="hybridMultilevel"/>
    <w:tmpl w:val="42EA8678"/>
    <w:lvl w:ilvl="0" w:tplc="3492436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 w:tplc="97CCE85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B0F66A48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C9C07FE8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475015C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BF9EBCCA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C720094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AD7E279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596A8EF2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887FF2"/>
    <w:multiLevelType w:val="hybridMultilevel"/>
    <w:tmpl w:val="986601B4"/>
    <w:lvl w:ilvl="0" w:tplc="A8F67D48">
      <w:start w:val="1"/>
      <w:numFmt w:val="bullet"/>
      <w:lvlText w:val=""/>
      <w:lvlJc w:val="left"/>
      <w:pPr>
        <w:tabs>
          <w:tab w:val="num" w:pos="397"/>
        </w:tabs>
        <w:ind w:left="284" w:hanging="284"/>
      </w:pPr>
      <w:rPr>
        <w:rFonts w:ascii="Symbol" w:hAnsi="Symbol" w:cs="Symbol" w:hint="default"/>
      </w:rPr>
    </w:lvl>
    <w:lvl w:ilvl="1" w:tplc="C9F4406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C72B530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9190CE5C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506A451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91760606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62E0B00A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FEE4172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81A2CCC0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4D61CAA"/>
    <w:multiLevelType w:val="multilevel"/>
    <w:tmpl w:val="BB24FD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abstractNum w:abstractNumId="7" w15:restartNumberingAfterBreak="0">
    <w:nsid w:val="15B855FF"/>
    <w:multiLevelType w:val="hybridMultilevel"/>
    <w:tmpl w:val="C868CC24"/>
    <w:lvl w:ilvl="0" w:tplc="369678FE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 w:hint="default"/>
      </w:rPr>
    </w:lvl>
    <w:lvl w:ilvl="1" w:tplc="0E82FB5E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 w:tplc="0806280C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 w:tplc="DEC26A16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 w:tplc="2826ACAA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 w:tplc="A10CE21E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 w:tplc="18F0F510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 w:tplc="1E74B132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 w:tplc="56AA4DC6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7D32100"/>
    <w:multiLevelType w:val="hybridMultilevel"/>
    <w:tmpl w:val="52D41D36"/>
    <w:lvl w:ilvl="0" w:tplc="2022F90C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 w:hint="default"/>
      </w:rPr>
    </w:lvl>
    <w:lvl w:ilvl="1" w:tplc="DCD68AB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D27C7BAE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6A16615E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DD3CC50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BCE63262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68808F6E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F000AFD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84264DE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0E757C"/>
    <w:multiLevelType w:val="hybridMultilevel"/>
    <w:tmpl w:val="A9F48696"/>
    <w:lvl w:ilvl="0" w:tplc="928C8D1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/>
        <w:sz w:val="22"/>
        <w:szCs w:val="22"/>
      </w:rPr>
    </w:lvl>
    <w:lvl w:ilvl="1" w:tplc="09764B8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5608BD8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450431F0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1AB6066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1B7E3772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7220C47A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24620C4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53C0663E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AC5AE8"/>
    <w:multiLevelType w:val="hybridMultilevel"/>
    <w:tmpl w:val="9B84C370"/>
    <w:lvl w:ilvl="0" w:tplc="24AA0D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82003F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91DE88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EEAA3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97C4C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91A19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2B4EC1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44CF2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2C2B38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705124B"/>
    <w:multiLevelType w:val="hybridMultilevel"/>
    <w:tmpl w:val="1666AD98"/>
    <w:lvl w:ilvl="0" w:tplc="497C9172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3B6886C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A7B68800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F0186954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2CC4CDC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0706DA4C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12EE7504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ACF60E3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3B98C730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EB33F00"/>
    <w:multiLevelType w:val="multilevel"/>
    <w:tmpl w:val="65060D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abstractNum w:abstractNumId="13" w15:restartNumberingAfterBreak="0">
    <w:nsid w:val="2F144AE7"/>
    <w:multiLevelType w:val="multilevel"/>
    <w:tmpl w:val="CBAC032E"/>
    <w:lvl w:ilvl="0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4" w:hanging="6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14" w15:restartNumberingAfterBreak="0">
    <w:nsid w:val="359B29CE"/>
    <w:multiLevelType w:val="hybridMultilevel"/>
    <w:tmpl w:val="0CD8136E"/>
    <w:lvl w:ilvl="0" w:tplc="D4E61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Cs/>
        <w:sz w:val="24"/>
        <w:szCs w:val="28"/>
      </w:rPr>
    </w:lvl>
    <w:lvl w:ilvl="1" w:tplc="A1BAD24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AF7A6A2E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CC7071C2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8E44445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E7C626E4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C72082E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0802A32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69764B4C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B9873CE"/>
    <w:multiLevelType w:val="hybridMultilevel"/>
    <w:tmpl w:val="00BECA82"/>
    <w:lvl w:ilvl="0" w:tplc="7C84742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000000"/>
      </w:rPr>
    </w:lvl>
    <w:lvl w:ilvl="1" w:tplc="4D9CBF3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1464E74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9A448CC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3602418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AFFCD0EE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AFAE53B8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B8E03A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1682F5D0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D214E79"/>
    <w:multiLevelType w:val="hybridMultilevel"/>
    <w:tmpl w:val="85B01F6C"/>
    <w:lvl w:ilvl="0" w:tplc="BFCA610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 w:tplc="B1989DA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85DE021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B97A305E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CF45AB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390B886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964A0BB0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DD44FFF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D1EC09AA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E65742F"/>
    <w:multiLevelType w:val="hybridMultilevel"/>
    <w:tmpl w:val="0B04F4C4"/>
    <w:lvl w:ilvl="0" w:tplc="CCCC66C4">
      <w:start w:val="1"/>
      <w:numFmt w:val="bullet"/>
      <w:lvlText w:val=""/>
      <w:lvlJc w:val="left"/>
      <w:pPr>
        <w:tabs>
          <w:tab w:val="num" w:pos="397"/>
        </w:tabs>
        <w:ind w:left="284" w:hanging="284"/>
      </w:pPr>
      <w:rPr>
        <w:rFonts w:ascii="Symbol" w:hAnsi="Symbol" w:cs="Symbol" w:hint="default"/>
      </w:rPr>
    </w:lvl>
    <w:lvl w:ilvl="1" w:tplc="C888BF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DE844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54AC48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6ECC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60298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EB634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0C04A3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73C17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E6E33BB"/>
    <w:multiLevelType w:val="hybridMultilevel"/>
    <w:tmpl w:val="94EED82A"/>
    <w:lvl w:ilvl="0" w:tplc="7D06E17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BEF69A9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B5D2EE66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780CE076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98661C4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BDC2301E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3CB07440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59B6F54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543275D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FB07FE3"/>
    <w:multiLevelType w:val="hybridMultilevel"/>
    <w:tmpl w:val="F2400B3E"/>
    <w:lvl w:ilvl="0" w:tplc="AAB0D720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81D0ADB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F83236EC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799E222C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3C14203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B4F0E00E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C0A57E0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8F0AFEF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39EFFFC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5EB78D8"/>
    <w:multiLevelType w:val="hybridMultilevel"/>
    <w:tmpl w:val="7BE2EA02"/>
    <w:lvl w:ilvl="0" w:tplc="FF4496F0">
      <w:start w:val="1"/>
      <w:numFmt w:val="bullet"/>
      <w:lvlText w:val=""/>
      <w:lvlJc w:val="left"/>
      <w:pPr>
        <w:tabs>
          <w:tab w:val="num" w:pos="397"/>
        </w:tabs>
        <w:ind w:left="284" w:hanging="284"/>
      </w:pPr>
      <w:rPr>
        <w:rFonts w:ascii="Symbol" w:hAnsi="Symbol" w:cs="Symbol" w:hint="default"/>
      </w:rPr>
    </w:lvl>
    <w:lvl w:ilvl="1" w:tplc="0C5467E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FA146FFA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2A84891C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944C8EA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4A920FCA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7A83BB4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C1DA3A8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08A4F93A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F054BD4"/>
    <w:multiLevelType w:val="hybridMultilevel"/>
    <w:tmpl w:val="B61030FE"/>
    <w:lvl w:ilvl="0" w:tplc="EA8A2EA2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6D84004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A7DC288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F60CE7B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0E22A15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77CEB83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3AC611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69346C0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B9821EE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F1F132C"/>
    <w:multiLevelType w:val="hybridMultilevel"/>
    <w:tmpl w:val="732026D2"/>
    <w:lvl w:ilvl="0" w:tplc="BE96156C">
      <w:start w:val="1"/>
      <w:numFmt w:val="bullet"/>
      <w:lvlText w:val=""/>
      <w:lvlJc w:val="left"/>
      <w:pPr>
        <w:tabs>
          <w:tab w:val="num" w:pos="397"/>
        </w:tabs>
        <w:ind w:left="284" w:hanging="284"/>
      </w:pPr>
      <w:rPr>
        <w:rFonts w:ascii="Symbol" w:hAnsi="Symbol" w:cs="Symbol" w:hint="default"/>
        <w:sz w:val="24"/>
        <w:szCs w:val="24"/>
      </w:rPr>
    </w:lvl>
    <w:lvl w:ilvl="1" w:tplc="3F96DBF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36748CF6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1B2E3CC8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1B90C3F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16B0AEB4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B28C3F42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5D4897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39445814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FAE0AE9"/>
    <w:multiLevelType w:val="hybridMultilevel"/>
    <w:tmpl w:val="69A8AB68"/>
    <w:lvl w:ilvl="0" w:tplc="69508A04">
      <w:start w:val="1"/>
      <w:numFmt w:val="bullet"/>
      <w:lvlText w:val=""/>
      <w:lvlJc w:val="left"/>
      <w:pPr>
        <w:tabs>
          <w:tab w:val="num" w:pos="397"/>
        </w:tabs>
        <w:ind w:left="284" w:hanging="284"/>
      </w:pPr>
      <w:rPr>
        <w:rFonts w:ascii="Symbol" w:hAnsi="Symbol" w:cs="Symbol" w:hint="default"/>
        <w:sz w:val="24"/>
        <w:szCs w:val="24"/>
      </w:rPr>
    </w:lvl>
    <w:lvl w:ilvl="1" w:tplc="44BAFCB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6C708186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94447858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6388BAC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4CFA6F6C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E7025BE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66180D1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F8F6AA2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CFD32A6"/>
    <w:multiLevelType w:val="hybridMultilevel"/>
    <w:tmpl w:val="7B3297CE"/>
    <w:lvl w:ilvl="0" w:tplc="3EE08870">
      <w:start w:val="1"/>
      <w:numFmt w:val="bullet"/>
      <w:lvlText w:val=""/>
      <w:lvlJc w:val="left"/>
      <w:pPr>
        <w:tabs>
          <w:tab w:val="num" w:pos="397"/>
        </w:tabs>
        <w:ind w:left="284" w:hanging="284"/>
      </w:pPr>
      <w:rPr>
        <w:rFonts w:ascii="Symbol" w:hAnsi="Symbol" w:cs="Symbol" w:hint="default"/>
      </w:rPr>
    </w:lvl>
    <w:lvl w:ilvl="1" w:tplc="9CDAF1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C12A1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59E82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9D613B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C1E50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AC613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2C29E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99058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CB73EB"/>
    <w:multiLevelType w:val="hybridMultilevel"/>
    <w:tmpl w:val="796C7FD6"/>
    <w:lvl w:ilvl="0" w:tplc="A49EC6F2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C53E677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965E048A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83D4CA32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96909E8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162F932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8938CDD0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5D86763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026A6F4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64368C4"/>
    <w:multiLevelType w:val="hybridMultilevel"/>
    <w:tmpl w:val="C6EA9E20"/>
    <w:lvl w:ilvl="0" w:tplc="C11E0D4C">
      <w:start w:val="1"/>
      <w:numFmt w:val="decimal"/>
      <w:lvlText w:val="%1."/>
      <w:lvlJc w:val="left"/>
      <w:pPr>
        <w:tabs>
          <w:tab w:val="num" w:pos="340"/>
        </w:tabs>
        <w:ind w:left="720" w:hanging="663"/>
      </w:pPr>
      <w:rPr>
        <w:rFonts w:ascii="Times New Roman" w:eastAsia="Calibri" w:hAnsi="Times New Roman" w:cs="Times New Roman"/>
        <w:sz w:val="22"/>
        <w:szCs w:val="22"/>
      </w:rPr>
    </w:lvl>
    <w:lvl w:ilvl="1" w:tplc="57BC45E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CE5C5CDC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E8E675E4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2B26ABA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49361A8C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E414671C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98AD07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3BCA46E0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0F723E"/>
    <w:multiLevelType w:val="hybridMultilevel"/>
    <w:tmpl w:val="F9B8B47C"/>
    <w:lvl w:ilvl="0" w:tplc="7A8AA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7618E20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65F4E22A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F714669C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E9502F0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F6E1AEA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FD322308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75E91B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131C8AA2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40B11B9"/>
    <w:multiLevelType w:val="multilevel"/>
    <w:tmpl w:val="399A322E"/>
    <w:lvl w:ilvl="0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4" w:hanging="6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29" w15:restartNumberingAfterBreak="0">
    <w:nsid w:val="754D4DED"/>
    <w:multiLevelType w:val="multilevel"/>
    <w:tmpl w:val="6CB85AEA"/>
    <w:lvl w:ilvl="0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4" w:hanging="60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30" w15:restartNumberingAfterBreak="0">
    <w:nsid w:val="75C72568"/>
    <w:multiLevelType w:val="hybridMultilevel"/>
    <w:tmpl w:val="6764DB28"/>
    <w:lvl w:ilvl="0" w:tplc="49B4E50A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0CC53F8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E5E72D4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A1AFC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1C690F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F682D0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66E86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D7080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E52D1F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79725E82"/>
    <w:multiLevelType w:val="hybridMultilevel"/>
    <w:tmpl w:val="C1A42A8C"/>
    <w:lvl w:ilvl="0" w:tplc="B7FE31A8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 w:hint="default"/>
        <w:sz w:val="24"/>
        <w:szCs w:val="24"/>
      </w:rPr>
    </w:lvl>
    <w:lvl w:ilvl="1" w:tplc="5212E9D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B7F01C4C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17E8542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A8B0DC8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04381692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3466B96C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E1A8ACC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05E22556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981249D"/>
    <w:multiLevelType w:val="hybridMultilevel"/>
    <w:tmpl w:val="CA12C312"/>
    <w:lvl w:ilvl="0" w:tplc="1916E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8CB8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A4097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A68C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3E67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E2A40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3411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3263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9CFC4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ED33F32"/>
    <w:multiLevelType w:val="hybridMultilevel"/>
    <w:tmpl w:val="541633FA"/>
    <w:lvl w:ilvl="0" w:tplc="69E60C6E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40D0D08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09CD946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316C3F4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1218670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BE1E12D2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686C799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F0A4601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6AAF3C6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0"/>
  </w:num>
  <w:num w:numId="2">
    <w:abstractNumId w:val="6"/>
  </w:num>
  <w:num w:numId="3">
    <w:abstractNumId w:val="9"/>
  </w:num>
  <w:num w:numId="4">
    <w:abstractNumId w:val="14"/>
  </w:num>
  <w:num w:numId="5">
    <w:abstractNumId w:val="23"/>
  </w:num>
  <w:num w:numId="6">
    <w:abstractNumId w:val="31"/>
  </w:num>
  <w:num w:numId="7">
    <w:abstractNumId w:val="5"/>
  </w:num>
  <w:num w:numId="8">
    <w:abstractNumId w:val="27"/>
  </w:num>
  <w:num w:numId="9">
    <w:abstractNumId w:val="4"/>
  </w:num>
  <w:num w:numId="10">
    <w:abstractNumId w:val="11"/>
  </w:num>
  <w:num w:numId="11">
    <w:abstractNumId w:val="26"/>
  </w:num>
  <w:num w:numId="12">
    <w:abstractNumId w:val="29"/>
  </w:num>
  <w:num w:numId="13">
    <w:abstractNumId w:val="3"/>
  </w:num>
  <w:num w:numId="14">
    <w:abstractNumId w:val="12"/>
  </w:num>
  <w:num w:numId="15">
    <w:abstractNumId w:val="13"/>
  </w:num>
  <w:num w:numId="16">
    <w:abstractNumId w:val="16"/>
  </w:num>
  <w:num w:numId="17">
    <w:abstractNumId w:val="8"/>
  </w:num>
  <w:num w:numId="18">
    <w:abstractNumId w:val="33"/>
  </w:num>
  <w:num w:numId="19">
    <w:abstractNumId w:val="18"/>
  </w:num>
  <w:num w:numId="20">
    <w:abstractNumId w:val="19"/>
  </w:num>
  <w:num w:numId="21">
    <w:abstractNumId w:val="15"/>
  </w:num>
  <w:num w:numId="22">
    <w:abstractNumId w:val="22"/>
  </w:num>
  <w:num w:numId="23">
    <w:abstractNumId w:val="25"/>
  </w:num>
  <w:num w:numId="24">
    <w:abstractNumId w:val="20"/>
  </w:num>
  <w:num w:numId="25">
    <w:abstractNumId w:val="2"/>
  </w:num>
  <w:num w:numId="26">
    <w:abstractNumId w:val="28"/>
  </w:num>
  <w:num w:numId="27">
    <w:abstractNumId w:val="21"/>
  </w:num>
  <w:num w:numId="28">
    <w:abstractNumId w:val="7"/>
  </w:num>
  <w:num w:numId="29">
    <w:abstractNumId w:val="0"/>
  </w:num>
  <w:num w:numId="30">
    <w:abstractNumId w:val="32"/>
  </w:num>
  <w:num w:numId="31">
    <w:abstractNumId w:val="17"/>
  </w:num>
  <w:num w:numId="32">
    <w:abstractNumId w:val="1"/>
  </w:num>
  <w:num w:numId="33">
    <w:abstractNumId w:val="24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886"/>
    <w:rsid w:val="00094282"/>
    <w:rsid w:val="00251D37"/>
    <w:rsid w:val="003740D6"/>
    <w:rsid w:val="007115CD"/>
    <w:rsid w:val="00834E0C"/>
    <w:rsid w:val="009552A1"/>
    <w:rsid w:val="009C5F51"/>
    <w:rsid w:val="009D3886"/>
    <w:rsid w:val="009F0A4C"/>
    <w:rsid w:val="00C85E2B"/>
    <w:rsid w:val="00CD4201"/>
    <w:rsid w:val="00D369D2"/>
    <w:rsid w:val="00E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9EE12"/>
  <w15:docId w15:val="{0CD575F7-E926-4A14-9FE6-47C38A77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link w:val="1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5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Заголовок Знак1"/>
    <w:link w:val="a4"/>
    <w:uiPriority w:val="10"/>
    <w:qFormat/>
    <w:rPr>
      <w:sz w:val="48"/>
      <w:szCs w:val="48"/>
    </w:rPr>
  </w:style>
  <w:style w:type="character" w:customStyle="1" w:styleId="12">
    <w:name w:val="Подзаголовок Знак1"/>
    <w:link w:val="a5"/>
    <w:uiPriority w:val="11"/>
    <w:qFormat/>
    <w:rPr>
      <w:sz w:val="24"/>
      <w:szCs w:val="24"/>
    </w:rPr>
  </w:style>
  <w:style w:type="character" w:customStyle="1" w:styleId="20">
    <w:name w:val="Цитата 2 Знак"/>
    <w:link w:val="22"/>
    <w:uiPriority w:val="29"/>
    <w:qFormat/>
    <w:rPr>
      <w:i/>
    </w:rPr>
  </w:style>
  <w:style w:type="character" w:customStyle="1" w:styleId="a6">
    <w:name w:val="Выделенная цитата Знак"/>
    <w:link w:val="a7"/>
    <w:uiPriority w:val="30"/>
    <w:qFormat/>
    <w:rPr>
      <w:i/>
    </w:rPr>
  </w:style>
  <w:style w:type="character" w:customStyle="1" w:styleId="HeaderChar">
    <w:name w:val="Header Char"/>
    <w:link w:val="13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link w:val="14"/>
    <w:uiPriority w:val="99"/>
    <w:qFormat/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15">
    <w:name w:val="Текст концевой сноски Знак1"/>
    <w:link w:val="a9"/>
    <w:uiPriority w:val="99"/>
    <w:qFormat/>
    <w:rPr>
      <w:sz w:val="20"/>
    </w:rPr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bCs/>
      <w:sz w:val="22"/>
      <w:szCs w:val="22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Times New Roman" w:hAnsi="Times New Roman" w:cs="Times New Roman"/>
      <w:bCs/>
      <w:sz w:val="24"/>
      <w:szCs w:val="2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Courier New" w:hAnsi="Courier New" w:cs="Courier New"/>
      <w:sz w:val="24"/>
      <w:szCs w:val="24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b/>
      <w:bCs w:val="0"/>
      <w:color w:val="000000"/>
    </w:rPr>
  </w:style>
  <w:style w:type="character" w:customStyle="1" w:styleId="WW8Num23z2">
    <w:name w:val="WW8Num23z2"/>
    <w:qFormat/>
    <w:rPr>
      <w:b/>
      <w:bCs w:val="0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rFonts w:ascii="Times New Roman" w:hAnsi="Times New Roman" w:cs="Times New Roman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sz w:val="22"/>
      <w:szCs w:val="22"/>
    </w:rPr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Courier New" w:hAnsi="Courier New" w:cs="Courier New"/>
      <w:sz w:val="24"/>
      <w:szCs w:val="24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5z0">
    <w:name w:val="WW8Num45z0"/>
    <w:qFormat/>
    <w:rPr>
      <w:rFonts w:ascii="Times New Roman" w:eastAsia="Calibri" w:hAnsi="Times New Roman" w:cs="Times New Roman"/>
      <w:sz w:val="22"/>
      <w:szCs w:val="22"/>
    </w:rPr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rFonts w:ascii="Times New Roman" w:hAnsi="Times New Roman" w:cs="Times New Roman"/>
      <w:sz w:val="24"/>
      <w:szCs w:val="24"/>
    </w:rPr>
  </w:style>
  <w:style w:type="character" w:customStyle="1" w:styleId="WW8Num47z0">
    <w:name w:val="WW8Num47z0"/>
    <w:qFormat/>
    <w:rPr>
      <w:rFonts w:ascii="Symbol" w:hAnsi="Symbol" w:cs="Symbol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2">
    <w:name w:val="WW8Num47z2"/>
    <w:qFormat/>
    <w:rPr>
      <w:rFonts w:ascii="Wingdings" w:hAnsi="Wingdings" w:cs="Wingdings"/>
    </w:rPr>
  </w:style>
  <w:style w:type="character" w:customStyle="1" w:styleId="WW8Num48z0">
    <w:name w:val="WW8Num48z0"/>
    <w:qFormat/>
    <w:rPr>
      <w:rFonts w:ascii="Symbol" w:hAnsi="Symbol" w:cs="Symbol"/>
      <w:sz w:val="24"/>
      <w:szCs w:val="24"/>
    </w:rPr>
  </w:style>
  <w:style w:type="character" w:customStyle="1" w:styleId="WW8Num48z1">
    <w:name w:val="WW8Num48z1"/>
    <w:qFormat/>
    <w:rPr>
      <w:rFonts w:ascii="Courier New" w:hAnsi="Courier New" w:cs="Courier New"/>
    </w:rPr>
  </w:style>
  <w:style w:type="character" w:customStyle="1" w:styleId="WW8Num48z2">
    <w:name w:val="WW8Num48z2"/>
    <w:qFormat/>
    <w:rPr>
      <w:rFonts w:ascii="Wingdings" w:hAnsi="Wingdings" w:cs="Wingdings"/>
    </w:rPr>
  </w:style>
  <w:style w:type="character" w:customStyle="1" w:styleId="WW8Num49z0">
    <w:name w:val="WW8Num49z0"/>
    <w:qFormat/>
    <w:rPr>
      <w:rFonts w:ascii="Symbol" w:hAnsi="Symbol" w:cs="Symbol"/>
    </w:rPr>
  </w:style>
  <w:style w:type="character" w:customStyle="1" w:styleId="WW8Num49z1">
    <w:name w:val="WW8Num49z1"/>
    <w:qFormat/>
    <w:rPr>
      <w:rFonts w:ascii="Courier New" w:hAnsi="Courier New" w:cs="Courier New"/>
    </w:rPr>
  </w:style>
  <w:style w:type="character" w:customStyle="1" w:styleId="WW8Num49z2">
    <w:name w:val="WW8Num49z2"/>
    <w:qFormat/>
    <w:rPr>
      <w:rFonts w:ascii="Wingdings" w:hAnsi="Wingdings" w:cs="Wingdings"/>
    </w:rPr>
  </w:style>
  <w:style w:type="character" w:customStyle="1" w:styleId="16">
    <w:name w:val="Основной шрифт абзаца1"/>
    <w:qFormat/>
  </w:style>
  <w:style w:type="character" w:customStyle="1" w:styleId="17">
    <w:name w:val="Заголовок 1 Знак"/>
    <w:qFormat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3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c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8">
    <w:name w:val="Номер страницы1"/>
    <w:qFormat/>
    <w:rPr>
      <w:rFonts w:cs="Times New Roman"/>
    </w:rPr>
  </w:style>
  <w:style w:type="character" w:customStyle="1" w:styleId="ad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-">
    <w:name w:val="Интернет-ссылка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e">
    <w:name w:val="Emphasis"/>
    <w:qFormat/>
    <w:rPr>
      <w:rFonts w:cs="Times New Roman"/>
      <w:i/>
    </w:rPr>
  </w:style>
  <w:style w:type="character" w:customStyle="1" w:styleId="af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f0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qFormat/>
    <w:rPr>
      <w:rFonts w:cs="Times New Roman"/>
      <w:sz w:val="20"/>
      <w:szCs w:val="20"/>
    </w:rPr>
  </w:style>
  <w:style w:type="character" w:customStyle="1" w:styleId="af1">
    <w:name w:val="Текст примечания Знак"/>
    <w:qFormat/>
    <w:rPr>
      <w:rFonts w:cs="Times New Roman"/>
      <w:sz w:val="20"/>
      <w:szCs w:val="20"/>
    </w:rPr>
  </w:style>
  <w:style w:type="character" w:customStyle="1" w:styleId="19">
    <w:name w:val="Текст примечания Знак1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a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f3">
    <w:name w:val="Цветовое выделение"/>
    <w:qFormat/>
    <w:rPr>
      <w:b/>
      <w:color w:val="26282F"/>
    </w:rPr>
  </w:style>
  <w:style w:type="character" w:customStyle="1" w:styleId="af4">
    <w:name w:val="Гипертекстовая ссылка"/>
    <w:qFormat/>
    <w:rPr>
      <w:b/>
      <w:color w:val="106BBE"/>
    </w:rPr>
  </w:style>
  <w:style w:type="character" w:customStyle="1" w:styleId="af5">
    <w:name w:val="Активная гипертекстовая ссылка"/>
    <w:qFormat/>
    <w:rPr>
      <w:b/>
      <w:color w:val="106BBE"/>
      <w:u w:val="single"/>
    </w:rPr>
  </w:style>
  <w:style w:type="character" w:customStyle="1" w:styleId="af6">
    <w:name w:val="Выделение для Базового Поиска"/>
    <w:qFormat/>
    <w:rPr>
      <w:b/>
      <w:color w:val="0058A9"/>
    </w:rPr>
  </w:style>
  <w:style w:type="character" w:customStyle="1" w:styleId="af7">
    <w:name w:val="Выделение для Базового Поиска (курсив)"/>
    <w:qFormat/>
    <w:rPr>
      <w:b/>
      <w:i/>
      <w:color w:val="0058A9"/>
    </w:rPr>
  </w:style>
  <w:style w:type="character" w:customStyle="1" w:styleId="af8">
    <w:name w:val="Заголовок своего сообщения"/>
    <w:qFormat/>
    <w:rPr>
      <w:b/>
      <w:color w:val="26282F"/>
    </w:rPr>
  </w:style>
  <w:style w:type="character" w:customStyle="1" w:styleId="af9">
    <w:name w:val="Заголовок чужого сообщения"/>
    <w:qFormat/>
    <w:rPr>
      <w:b/>
      <w:color w:val="FF0000"/>
    </w:rPr>
  </w:style>
  <w:style w:type="character" w:customStyle="1" w:styleId="afa">
    <w:name w:val="Найденные слова"/>
    <w:qFormat/>
    <w:rPr>
      <w:b/>
      <w:color w:val="26282F"/>
      <w:shd w:val="clear" w:color="auto" w:fill="FFF580"/>
    </w:rPr>
  </w:style>
  <w:style w:type="character" w:customStyle="1" w:styleId="afb">
    <w:name w:val="Не вступил в силу"/>
    <w:qFormat/>
    <w:rPr>
      <w:b/>
      <w:color w:val="000000"/>
      <w:shd w:val="clear" w:color="auto" w:fill="D8EDE8"/>
    </w:rPr>
  </w:style>
  <w:style w:type="character" w:customStyle="1" w:styleId="afc">
    <w:name w:val="Опечатки"/>
    <w:qFormat/>
    <w:rPr>
      <w:color w:val="FF0000"/>
    </w:rPr>
  </w:style>
  <w:style w:type="character" w:customStyle="1" w:styleId="afd">
    <w:name w:val="Продолжение ссылки"/>
    <w:qFormat/>
  </w:style>
  <w:style w:type="character" w:customStyle="1" w:styleId="afe">
    <w:name w:val="Сравнение редакций"/>
    <w:qFormat/>
    <w:rPr>
      <w:b/>
      <w:color w:val="26282F"/>
    </w:rPr>
  </w:style>
  <w:style w:type="character" w:customStyle="1" w:styleId="aff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f0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f1">
    <w:name w:val="Ссылка на утративший силу документ"/>
    <w:qFormat/>
    <w:rPr>
      <w:b/>
      <w:color w:val="749232"/>
    </w:rPr>
  </w:style>
  <w:style w:type="character" w:customStyle="1" w:styleId="aff2">
    <w:name w:val="Утратил силу"/>
    <w:qFormat/>
    <w:rPr>
      <w:b/>
      <w:strike/>
      <w:color w:val="666600"/>
    </w:rPr>
  </w:style>
  <w:style w:type="character" w:customStyle="1" w:styleId="1b">
    <w:name w:val="Знак примечания1"/>
    <w:qFormat/>
    <w:rPr>
      <w:rFonts w:cs="Times New Roman"/>
      <w:sz w:val="16"/>
    </w:rPr>
  </w:style>
  <w:style w:type="character" w:customStyle="1" w:styleId="aff3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aff4">
    <w:name w:val="Абзац списка Знак"/>
    <w:qFormat/>
    <w:rPr>
      <w:rFonts w:ascii="Times New Roman" w:hAnsi="Times New Roman" w:cs="Times New Roman"/>
      <w:sz w:val="24"/>
      <w:szCs w:val="24"/>
    </w:rPr>
  </w:style>
  <w:style w:type="character" w:customStyle="1" w:styleId="aff5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aff6">
    <w:name w:val="Выделение жирным"/>
    <w:qFormat/>
    <w:rPr>
      <w:b/>
      <w:bCs/>
    </w:rPr>
  </w:style>
  <w:style w:type="character" w:customStyle="1" w:styleId="aff7">
    <w:name w:val="Посещённая гиперссылка"/>
    <w:rPr>
      <w:color w:val="0000FF"/>
      <w:u w:val="single"/>
    </w:rPr>
  </w:style>
  <w:style w:type="character" w:customStyle="1" w:styleId="1c">
    <w:name w:val="Слабое выделение1"/>
    <w:qFormat/>
    <w:rPr>
      <w:i/>
      <w:iCs/>
      <w:color w:val="404040"/>
    </w:rPr>
  </w:style>
  <w:style w:type="character" w:customStyle="1" w:styleId="aff8">
    <w:name w:val="Подзаголовок Знак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d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9">
    <w:name w:val="Заголовок Знак"/>
    <w:qFormat/>
    <w:rPr>
      <w:rFonts w:ascii="Times New Roman" w:hAnsi="Times New Roman" w:cs="Times New Roman"/>
      <w:sz w:val="24"/>
      <w:szCs w:val="24"/>
    </w:rPr>
  </w:style>
  <w:style w:type="character" w:customStyle="1" w:styleId="32">
    <w:name w:val="Основной текст (3)_"/>
    <w:qFormat/>
    <w:rPr>
      <w:shd w:val="clear" w:color="auto" w:fill="FFFFFF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styleId="affa">
    <w:name w:val="page number"/>
    <w:qFormat/>
    <w:rPr>
      <w:rFonts w:cs="Times New Roman"/>
    </w:rPr>
  </w:style>
  <w:style w:type="character" w:customStyle="1" w:styleId="3750">
    <w:name w:val="3750"/>
    <w:qFormat/>
  </w:style>
  <w:style w:type="character" w:customStyle="1" w:styleId="3582">
    <w:name w:val="3582"/>
    <w:qFormat/>
  </w:style>
  <w:style w:type="character" w:customStyle="1" w:styleId="3099">
    <w:name w:val="3099"/>
    <w:qFormat/>
  </w:style>
  <w:style w:type="character" w:customStyle="1" w:styleId="1e">
    <w:name w:val="Текст выноски Знак1"/>
    <w:basedOn w:val="a0"/>
    <w:link w:val="affb"/>
    <w:uiPriority w:val="99"/>
    <w:semiHidden/>
    <w:qFormat/>
    <w:rPr>
      <w:rFonts w:ascii="Segoe UI" w:eastAsia="Times New Roman" w:hAnsi="Segoe UI" w:cs="Segoe UI"/>
      <w:sz w:val="18"/>
      <w:szCs w:val="18"/>
      <w:lang w:val="ru-RU" w:bidi="ar-SA"/>
    </w:rPr>
  </w:style>
  <w:style w:type="character" w:customStyle="1" w:styleId="affc">
    <w:name w:val="Символ сноски"/>
    <w:qFormat/>
  </w:style>
  <w:style w:type="character" w:customStyle="1" w:styleId="affd">
    <w:name w:val="Символ концевой сноски"/>
    <w:qFormat/>
  </w:style>
  <w:style w:type="paragraph" w:customStyle="1" w:styleId="1f">
    <w:name w:val="Заголовок1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paragraph" w:styleId="affe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List"/>
    <w:basedOn w:val="a"/>
    <w:pPr>
      <w:spacing w:after="0" w:line="240" w:lineRule="auto"/>
      <w:ind w:left="283" w:hanging="283"/>
      <w:contextualSpacing/>
    </w:pPr>
    <w:rPr>
      <w:rFonts w:ascii="Times New Roman" w:hAnsi="Times New Roman"/>
      <w:sz w:val="24"/>
      <w:szCs w:val="24"/>
    </w:rPr>
  </w:style>
  <w:style w:type="paragraph" w:styleId="afff0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customStyle="1" w:styleId="1f0">
    <w:name w:val="Указатель1"/>
    <w:basedOn w:val="a"/>
    <w:qFormat/>
    <w:pPr>
      <w:suppressLineNumbers/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styleId="afff3">
    <w:name w:val="List Paragraph"/>
    <w:basedOn w:val="a"/>
    <w:uiPriority w:val="34"/>
    <w:qFormat/>
    <w:pPr>
      <w:ind w:left="720"/>
      <w:contextualSpacing/>
    </w:pPr>
  </w:style>
  <w:style w:type="paragraph" w:styleId="afff4">
    <w:name w:val="No Spacing"/>
    <w:uiPriority w:val="1"/>
    <w:qFormat/>
  </w:style>
  <w:style w:type="paragraph" w:styleId="a4">
    <w:name w:val="Title"/>
    <w:basedOn w:val="a"/>
    <w:next w:val="a"/>
    <w:link w:val="10"/>
    <w:uiPriority w:val="10"/>
    <w:qFormat/>
    <w:pPr>
      <w:spacing w:before="300"/>
      <w:contextualSpacing/>
    </w:pPr>
    <w:rPr>
      <w:sz w:val="48"/>
      <w:szCs w:val="48"/>
    </w:rPr>
  </w:style>
  <w:style w:type="paragraph" w:styleId="2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paragraph" w:styleId="a7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ff5">
    <w:name w:val="index heading"/>
    <w:basedOn w:val="1f"/>
  </w:style>
  <w:style w:type="paragraph" w:styleId="afff6">
    <w:name w:val="TOC Heading"/>
    <w:uiPriority w:val="39"/>
    <w:unhideWhenUsed/>
  </w:style>
  <w:style w:type="paragraph" w:styleId="afff7">
    <w:name w:val="table of figures"/>
    <w:basedOn w:val="a"/>
    <w:next w:val="a"/>
    <w:uiPriority w:val="99"/>
    <w:unhideWhenUsed/>
    <w:qFormat/>
    <w:pPr>
      <w:spacing w:after="0"/>
    </w:pPr>
  </w:style>
  <w:style w:type="paragraph" w:customStyle="1" w:styleId="11">
    <w:name w:val="Заголовок 11"/>
    <w:basedOn w:val="a"/>
    <w:next w:val="a"/>
    <w:link w:val="Heading1Char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next w:val="a"/>
    <w:link w:val="Heading2Char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customStyle="1" w:styleId="31">
    <w:name w:val="Заголовок 31"/>
    <w:basedOn w:val="a"/>
    <w:next w:val="a"/>
    <w:link w:val="Heading3Char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customStyle="1" w:styleId="41">
    <w:name w:val="Заголовок 41"/>
    <w:basedOn w:val="31"/>
    <w:next w:val="a"/>
    <w:link w:val="Heading4Char"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customStyle="1" w:styleId="1f1">
    <w:name w:val="Название объекта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10">
    <w:name w:val="Основной текст 21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14">
    <w:name w:val="Нижний колонтитул1"/>
    <w:basedOn w:val="a"/>
    <w:link w:val="CaptionChar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afff8">
    <w:name w:val="Обычный (Интернет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9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customStyle="1" w:styleId="211">
    <w:name w:val="Список 21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f2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6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3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customStyle="1" w:styleId="1f3">
    <w:name w:val="Абзац списка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customStyle="1" w:styleId="1f4">
    <w:name w:val="Текст выноски1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link w:val="HeaderChar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f5">
    <w:name w:val="Текст примечания1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customStyle="1" w:styleId="1f6">
    <w:name w:val="Тема примечания1"/>
    <w:basedOn w:val="1f5"/>
    <w:next w:val="1f5"/>
    <w:qFormat/>
    <w:rPr>
      <w:rFonts w:ascii="Times New Roman" w:hAnsi="Times New Roman"/>
      <w:b/>
      <w:bCs/>
    </w:rPr>
  </w:style>
  <w:style w:type="paragraph" w:customStyle="1" w:styleId="212">
    <w:name w:val="Основной текст с отступом 21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a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b">
    <w:name w:val="Внимание: криминал!!"/>
    <w:basedOn w:val="afffa"/>
    <w:next w:val="a"/>
    <w:qFormat/>
  </w:style>
  <w:style w:type="paragraph" w:customStyle="1" w:styleId="afffc">
    <w:name w:val="Внимание: недобросовестность!"/>
    <w:basedOn w:val="afffa"/>
    <w:next w:val="a"/>
    <w:qFormat/>
  </w:style>
  <w:style w:type="paragraph" w:customStyle="1" w:styleId="afffd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e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f7">
    <w:name w:val="Заголовок1"/>
    <w:basedOn w:val="afffe"/>
    <w:next w:val="a"/>
    <w:qFormat/>
    <w:rPr>
      <w:b/>
      <w:bCs/>
      <w:color w:val="0058A9"/>
      <w:shd w:val="clear" w:color="auto" w:fill="ECE9D8"/>
    </w:rPr>
  </w:style>
  <w:style w:type="paragraph" w:customStyle="1" w:styleId="affff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0">
    <w:name w:val="Заголовок для информации об изменениях"/>
    <w:basedOn w:val="11"/>
    <w:next w:val="a"/>
    <w:qFormat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1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2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3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4">
    <w:name w:val="Заголовок ЭР (правое окно)"/>
    <w:basedOn w:val="affff3"/>
    <w:next w:val="a"/>
    <w:qFormat/>
    <w:pPr>
      <w:spacing w:after="0"/>
      <w:jc w:val="left"/>
    </w:pPr>
  </w:style>
  <w:style w:type="paragraph" w:customStyle="1" w:styleId="affff5">
    <w:name w:val="Интерактивный заголовок"/>
    <w:basedOn w:val="1f7"/>
    <w:next w:val="a"/>
    <w:qFormat/>
    <w:rPr>
      <w:u w:val="single"/>
    </w:rPr>
  </w:style>
  <w:style w:type="paragraph" w:customStyle="1" w:styleId="affff6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7">
    <w:name w:val="Информация об изменениях"/>
    <w:basedOn w:val="affff6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8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9">
    <w:name w:val="Комментарий"/>
    <w:basedOn w:val="affff8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a">
    <w:name w:val="Информация об изменениях документа"/>
    <w:basedOn w:val="affff9"/>
    <w:next w:val="a"/>
    <w:qFormat/>
    <w:rPr>
      <w:i/>
      <w:iCs/>
    </w:rPr>
  </w:style>
  <w:style w:type="paragraph" w:customStyle="1" w:styleId="affffb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c">
    <w:name w:val="Колонтитул (левый)"/>
    <w:basedOn w:val="affffb"/>
    <w:next w:val="a"/>
    <w:qFormat/>
    <w:rPr>
      <w:sz w:val="14"/>
      <w:szCs w:val="14"/>
    </w:rPr>
  </w:style>
  <w:style w:type="paragraph" w:customStyle="1" w:styleId="affffd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e">
    <w:name w:val="Колонтитул (правый)"/>
    <w:basedOn w:val="affffd"/>
    <w:next w:val="a"/>
    <w:qFormat/>
    <w:rPr>
      <w:sz w:val="14"/>
      <w:szCs w:val="14"/>
    </w:rPr>
  </w:style>
  <w:style w:type="paragraph" w:customStyle="1" w:styleId="afffff">
    <w:name w:val="Комментарий пользователя"/>
    <w:basedOn w:val="affff9"/>
    <w:next w:val="a"/>
    <w:qFormat/>
    <w:pPr>
      <w:jc w:val="left"/>
    </w:pPr>
    <w:rPr>
      <w:shd w:val="clear" w:color="auto" w:fill="FFDFE0"/>
    </w:rPr>
  </w:style>
  <w:style w:type="paragraph" w:customStyle="1" w:styleId="afffff0">
    <w:name w:val="Куда обратиться?"/>
    <w:basedOn w:val="afffa"/>
    <w:next w:val="a"/>
    <w:qFormat/>
  </w:style>
  <w:style w:type="paragraph" w:customStyle="1" w:styleId="afffff1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2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3">
    <w:name w:val="Необходимые документы"/>
    <w:basedOn w:val="afffa"/>
    <w:next w:val="a"/>
    <w:qFormat/>
    <w:pPr>
      <w:ind w:firstLine="118"/>
    </w:pPr>
  </w:style>
  <w:style w:type="paragraph" w:customStyle="1" w:styleId="afffff4">
    <w:name w:val="Нормальный (таблица)"/>
    <w:basedOn w:val="a"/>
    <w:next w:val="a"/>
    <w:uiPriority w:val="99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5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6">
    <w:name w:val="Оглавление"/>
    <w:basedOn w:val="afffff5"/>
    <w:next w:val="a"/>
    <w:qFormat/>
    <w:pPr>
      <w:ind w:left="140"/>
    </w:pPr>
  </w:style>
  <w:style w:type="paragraph" w:customStyle="1" w:styleId="afffff7">
    <w:name w:val="Переменная часть"/>
    <w:basedOn w:val="afffe"/>
    <w:next w:val="a"/>
    <w:qFormat/>
    <w:rPr>
      <w:sz w:val="18"/>
      <w:szCs w:val="18"/>
    </w:rPr>
  </w:style>
  <w:style w:type="paragraph" w:customStyle="1" w:styleId="afffff8">
    <w:name w:val="Подвал для информации об изменениях"/>
    <w:basedOn w:val="11"/>
    <w:next w:val="a"/>
    <w:qFormat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9">
    <w:name w:val="Подзаголовок для информации об изменениях"/>
    <w:basedOn w:val="affff6"/>
    <w:next w:val="a"/>
    <w:qFormat/>
    <w:rPr>
      <w:b/>
      <w:bCs/>
    </w:rPr>
  </w:style>
  <w:style w:type="paragraph" w:customStyle="1" w:styleId="afffffa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Постоянная часть"/>
    <w:basedOn w:val="afffe"/>
    <w:next w:val="a"/>
    <w:qFormat/>
    <w:rPr>
      <w:sz w:val="20"/>
      <w:szCs w:val="20"/>
    </w:rPr>
  </w:style>
  <w:style w:type="paragraph" w:customStyle="1" w:styleId="afffffc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d">
    <w:name w:val="Пример."/>
    <w:basedOn w:val="afffa"/>
    <w:next w:val="a"/>
    <w:qFormat/>
  </w:style>
  <w:style w:type="paragraph" w:customStyle="1" w:styleId="afffffe">
    <w:name w:val="Примечание."/>
    <w:basedOn w:val="afffa"/>
    <w:next w:val="a"/>
    <w:qFormat/>
  </w:style>
  <w:style w:type="paragraph" w:customStyle="1" w:styleId="affffff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0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1">
    <w:name w:val="Текст в таблице"/>
    <w:basedOn w:val="afffff4"/>
    <w:next w:val="a"/>
    <w:qFormat/>
    <w:pPr>
      <w:ind w:firstLine="500"/>
    </w:pPr>
  </w:style>
  <w:style w:type="paragraph" w:customStyle="1" w:styleId="affffff2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3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4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5">
    <w:name w:val="Центрированный (таблица)"/>
    <w:basedOn w:val="afffff4"/>
    <w:next w:val="a"/>
    <w:qFormat/>
    <w:pPr>
      <w:jc w:val="center"/>
    </w:pPr>
  </w:style>
  <w:style w:type="paragraph" w:customStyle="1" w:styleId="-0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2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0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0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0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0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0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9">
    <w:name w:val="endnote text"/>
    <w:basedOn w:val="a"/>
    <w:link w:val="15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5">
    <w:name w:val="Subtitle"/>
    <w:basedOn w:val="a"/>
    <w:next w:val="a"/>
    <w:link w:val="12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customStyle="1" w:styleId="1f8">
    <w:name w:val="Заголовок оглавления1"/>
    <w:basedOn w:val="11"/>
    <w:next w:val="a"/>
    <w:qFormat/>
    <w:pPr>
      <w:keepLines/>
      <w:numPr>
        <w:numId w:val="0"/>
      </w:numPr>
      <w:spacing w:after="0" w:line="254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customStyle="1" w:styleId="120">
    <w:name w:val="таблСлева12"/>
    <w:basedOn w:val="a"/>
    <w:uiPriority w:val="3"/>
    <w:qFormat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34">
    <w:name w:val="Основной текст (3)"/>
    <w:basedOn w:val="a"/>
    <w:qFormat/>
    <w:pPr>
      <w:shd w:val="clear" w:color="auto" w:fill="FFFFFF"/>
      <w:spacing w:after="0" w:line="274" w:lineRule="exact"/>
      <w:jc w:val="center"/>
    </w:pPr>
    <w:rPr>
      <w:sz w:val="20"/>
      <w:szCs w:val="20"/>
    </w:rPr>
  </w:style>
  <w:style w:type="paragraph" w:customStyle="1" w:styleId="affffff6">
    <w:name w:val="Содержимое таблицы"/>
    <w:basedOn w:val="a"/>
    <w:qFormat/>
    <w:pPr>
      <w:widowControl w:val="0"/>
      <w:suppressLineNumbers/>
    </w:pPr>
  </w:style>
  <w:style w:type="paragraph" w:customStyle="1" w:styleId="affffff7">
    <w:name w:val="Заголовок таблицы"/>
    <w:basedOn w:val="affffff6"/>
    <w:qFormat/>
    <w:pPr>
      <w:jc w:val="center"/>
    </w:pPr>
    <w:rPr>
      <w:b/>
      <w:bCs/>
    </w:rPr>
  </w:style>
  <w:style w:type="paragraph" w:customStyle="1" w:styleId="310">
    <w:name w:val="Основной текст 31"/>
    <w:basedOn w:val="a"/>
    <w:qFormat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styleId="affffff8">
    <w:name w:val="footer"/>
    <w:basedOn w:val="a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docdata">
    <w:name w:val="docdata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b">
    <w:name w:val="Balloon Text"/>
    <w:basedOn w:val="a"/>
    <w:link w:val="1e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fffff9">
    <w:name w:val="Содержимое врезки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table" w:styleId="afffff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3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character" w:styleId="affffffb">
    <w:name w:val="footnote reference"/>
    <w:uiPriority w:val="99"/>
    <w:rPr>
      <w:rFonts w:cs="Times New Roman"/>
      <w:vertAlign w:val="superscript"/>
    </w:rPr>
  </w:style>
  <w:style w:type="character" w:styleId="affffff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27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ffffd">
    <w:name w:val="annotation reference"/>
    <w:basedOn w:val="a0"/>
    <w:uiPriority w:val="99"/>
    <w:semiHidden/>
    <w:unhideWhenUsed/>
    <w:rsid w:val="007115CD"/>
    <w:rPr>
      <w:sz w:val="16"/>
      <w:szCs w:val="16"/>
    </w:rPr>
  </w:style>
  <w:style w:type="paragraph" w:styleId="affffffe">
    <w:name w:val="annotation text"/>
    <w:basedOn w:val="a"/>
    <w:link w:val="28"/>
    <w:uiPriority w:val="99"/>
    <w:semiHidden/>
    <w:unhideWhenUsed/>
    <w:rsid w:val="007115CD"/>
    <w:pPr>
      <w:spacing w:line="240" w:lineRule="auto"/>
    </w:pPr>
    <w:rPr>
      <w:sz w:val="20"/>
      <w:szCs w:val="20"/>
    </w:rPr>
  </w:style>
  <w:style w:type="character" w:customStyle="1" w:styleId="28">
    <w:name w:val="Текст примечания Знак2"/>
    <w:basedOn w:val="a0"/>
    <w:link w:val="affffffe"/>
    <w:uiPriority w:val="99"/>
    <w:semiHidden/>
    <w:rsid w:val="007115CD"/>
    <w:rPr>
      <w:rFonts w:ascii="Calibri" w:eastAsia="Times New Roman" w:hAnsi="Calibri" w:cs="Times New Roman"/>
      <w:sz w:val="20"/>
      <w:szCs w:val="20"/>
      <w:lang w:val="ru-RU" w:bidi="ar-SA"/>
    </w:rPr>
  </w:style>
  <w:style w:type="paragraph" w:styleId="afffffff">
    <w:name w:val="annotation subject"/>
    <w:basedOn w:val="affffffe"/>
    <w:next w:val="affffffe"/>
    <w:link w:val="29"/>
    <w:uiPriority w:val="99"/>
    <w:semiHidden/>
    <w:unhideWhenUsed/>
    <w:rsid w:val="007115CD"/>
    <w:rPr>
      <w:b/>
      <w:bCs/>
    </w:rPr>
  </w:style>
  <w:style w:type="character" w:customStyle="1" w:styleId="29">
    <w:name w:val="Тема примечания Знак2"/>
    <w:basedOn w:val="28"/>
    <w:link w:val="afffffff"/>
    <w:uiPriority w:val="99"/>
    <w:semiHidden/>
    <w:rsid w:val="007115CD"/>
    <w:rPr>
      <w:rFonts w:ascii="Calibri" w:eastAsia="Times New Roman" w:hAnsi="Calibri" w:cs="Times New Roman"/>
      <w:b/>
      <w:bCs/>
      <w:sz w:val="20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7.xml"/><Relationship Id="rId39" Type="http://schemas.openxmlformats.org/officeDocument/2006/relationships/fontTable" Target="fontTable.xml"/><Relationship Id="rId21" Type="http://schemas.openxmlformats.org/officeDocument/2006/relationships/footer" Target="footer12.xml"/><Relationship Id="rId34" Type="http://schemas.openxmlformats.org/officeDocument/2006/relationships/footer" Target="footer25.xml"/><Relationship Id="rId7" Type="http://schemas.openxmlformats.org/officeDocument/2006/relationships/footer" Target="footer1.xml"/><Relationship Id="rId12" Type="http://schemas.microsoft.com/office/2016/09/relationships/commentsIds" Target="commentsIds.xml"/><Relationship Id="rId17" Type="http://schemas.openxmlformats.org/officeDocument/2006/relationships/footer" Target="footer8.xml"/><Relationship Id="rId25" Type="http://schemas.openxmlformats.org/officeDocument/2006/relationships/footer" Target="footer16.xml"/><Relationship Id="rId33" Type="http://schemas.openxmlformats.org/officeDocument/2006/relationships/footer" Target="footer24.xml"/><Relationship Id="rId38" Type="http://schemas.openxmlformats.org/officeDocument/2006/relationships/footer" Target="footer29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footer" Target="footer2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footer" Target="footer15.xml"/><Relationship Id="rId32" Type="http://schemas.openxmlformats.org/officeDocument/2006/relationships/footer" Target="footer23.xml"/><Relationship Id="rId37" Type="http://schemas.openxmlformats.org/officeDocument/2006/relationships/footer" Target="footer28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footer" Target="footer14.xml"/><Relationship Id="rId28" Type="http://schemas.openxmlformats.org/officeDocument/2006/relationships/footer" Target="footer19.xml"/><Relationship Id="rId36" Type="http://schemas.openxmlformats.org/officeDocument/2006/relationships/footer" Target="footer27.xml"/><Relationship Id="rId10" Type="http://schemas.openxmlformats.org/officeDocument/2006/relationships/comments" Target="comments.xml"/><Relationship Id="rId19" Type="http://schemas.openxmlformats.org/officeDocument/2006/relationships/footer" Target="footer10.xml"/><Relationship Id="rId31" Type="http://schemas.openxmlformats.org/officeDocument/2006/relationships/footer" Target="footer22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oter" Target="footer18.xml"/><Relationship Id="rId30" Type="http://schemas.openxmlformats.org/officeDocument/2006/relationships/footer" Target="footer21.xml"/><Relationship Id="rId35" Type="http://schemas.openxmlformats.org/officeDocument/2006/relationships/footer" Target="footer26.xml"/><Relationship Id="rId8" Type="http://schemas.openxmlformats.org/officeDocument/2006/relationships/footer" Target="foot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19627</Words>
  <Characters>111874</Characters>
  <Application>Microsoft Office Word</Application>
  <DocSecurity>0</DocSecurity>
  <Lines>932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dc:description/>
  <cp:lastModifiedBy>User</cp:lastModifiedBy>
  <cp:revision>8</cp:revision>
  <cp:lastPrinted>2022-09-19T10:33:00Z</cp:lastPrinted>
  <dcterms:created xsi:type="dcterms:W3CDTF">2022-09-03T08:00:00Z</dcterms:created>
  <dcterms:modified xsi:type="dcterms:W3CDTF">2022-09-19T10:42:00Z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