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4CE" w:rsidRPr="00F90745" w:rsidRDefault="00D734CE" w:rsidP="00F90745">
      <w:pPr>
        <w:pStyle w:val="1"/>
        <w:spacing w:before="0" w:after="0"/>
        <w:jc w:val="right"/>
      </w:pPr>
      <w:bookmarkStart w:id="0" w:name="_Toc84499262"/>
      <w:r w:rsidRPr="00F90745">
        <w:t xml:space="preserve">Приложение </w:t>
      </w:r>
      <w:bookmarkEnd w:id="0"/>
      <w:r w:rsidR="00C1034E" w:rsidRPr="00F90745">
        <w:t>1</w:t>
      </w:r>
    </w:p>
    <w:p w:rsidR="00D734CE" w:rsidRPr="00F90745" w:rsidRDefault="00D734CE" w:rsidP="00F90745">
      <w:pPr>
        <w:spacing w:after="0" w:line="240" w:lineRule="auto"/>
        <w:jc w:val="right"/>
        <w:rPr>
          <w:rFonts w:ascii="Times New Roman" w:hAnsi="Times New Roman"/>
          <w:b/>
          <w:sz w:val="24"/>
          <w:szCs w:val="24"/>
        </w:rPr>
      </w:pPr>
      <w:r w:rsidRPr="00F90745">
        <w:rPr>
          <w:rFonts w:ascii="Times New Roman" w:hAnsi="Times New Roman"/>
          <w:sz w:val="24"/>
          <w:szCs w:val="24"/>
        </w:rPr>
        <w:t xml:space="preserve">к </w:t>
      </w:r>
      <w:r w:rsidR="00E27177" w:rsidRPr="00F90745">
        <w:rPr>
          <w:rFonts w:ascii="Times New Roman" w:hAnsi="Times New Roman"/>
          <w:sz w:val="24"/>
          <w:szCs w:val="24"/>
        </w:rPr>
        <w:t>ПООП-П</w:t>
      </w:r>
      <w:r w:rsidRPr="00F90745">
        <w:rPr>
          <w:rFonts w:ascii="Times New Roman" w:hAnsi="Times New Roman"/>
          <w:sz w:val="24"/>
          <w:szCs w:val="24"/>
        </w:rPr>
        <w:t xml:space="preserve"> по профессии</w:t>
      </w:r>
      <w:r w:rsidRPr="00F90745">
        <w:rPr>
          <w:rFonts w:ascii="Times New Roman" w:hAnsi="Times New Roman"/>
          <w:b/>
          <w:sz w:val="24"/>
          <w:szCs w:val="24"/>
        </w:rPr>
        <w:t xml:space="preserve"> </w:t>
      </w:r>
    </w:p>
    <w:p w:rsidR="00D734CE" w:rsidRPr="00F90745" w:rsidRDefault="00F90745" w:rsidP="00F90745">
      <w:pPr>
        <w:spacing w:after="0" w:line="240" w:lineRule="auto"/>
        <w:jc w:val="right"/>
        <w:rPr>
          <w:rFonts w:ascii="Times New Roman" w:hAnsi="Times New Roman"/>
          <w:b/>
          <w:i/>
          <w:sz w:val="24"/>
          <w:szCs w:val="24"/>
        </w:rPr>
      </w:pPr>
      <w:r w:rsidRPr="00F90745">
        <w:rPr>
          <w:rFonts w:ascii="Times New Roman" w:hAnsi="Times New Roman"/>
          <w:sz w:val="24"/>
          <w:szCs w:val="24"/>
          <w:u w:val="single"/>
        </w:rPr>
        <w:t xml:space="preserve">08.01.28 </w:t>
      </w:r>
      <w:r w:rsidR="00303FB9">
        <w:rPr>
          <w:rFonts w:ascii="Times New Roman" w:hAnsi="Times New Roman"/>
          <w:sz w:val="24"/>
          <w:szCs w:val="24"/>
          <w:u w:val="single"/>
        </w:rPr>
        <w:t>М</w:t>
      </w:r>
      <w:r w:rsidRPr="00F90745">
        <w:rPr>
          <w:rFonts w:ascii="Times New Roman" w:hAnsi="Times New Roman"/>
          <w:sz w:val="24"/>
          <w:szCs w:val="24"/>
          <w:u w:val="single"/>
        </w:rPr>
        <w:t>астер отделочных строительных и декоративных работ</w:t>
      </w:r>
      <w:r w:rsidRPr="00F90745">
        <w:rPr>
          <w:rFonts w:ascii="Times New Roman" w:hAnsi="Times New Roman"/>
          <w:b/>
          <w:i/>
          <w:sz w:val="24"/>
          <w:szCs w:val="24"/>
        </w:rPr>
        <w:t xml:space="preserve"> </w:t>
      </w:r>
    </w:p>
    <w:p w:rsidR="00D734CE" w:rsidRPr="00F90745" w:rsidRDefault="0073721F" w:rsidP="00F90745">
      <w:pPr>
        <w:spacing w:after="0" w:line="240" w:lineRule="auto"/>
        <w:jc w:val="right"/>
        <w:rPr>
          <w:rFonts w:ascii="Times New Roman" w:hAnsi="Times New Roman"/>
          <w:i/>
          <w:color w:val="FF0000"/>
          <w:sz w:val="24"/>
          <w:szCs w:val="24"/>
          <w:vertAlign w:val="superscript"/>
        </w:rPr>
      </w:pPr>
      <w:r w:rsidRPr="00F90745">
        <w:rPr>
          <w:rFonts w:ascii="Times New Roman" w:hAnsi="Times New Roman"/>
          <w:i/>
          <w:sz w:val="24"/>
          <w:szCs w:val="24"/>
          <w:vertAlign w:val="superscript"/>
        </w:rPr>
        <w:t>код</w:t>
      </w:r>
      <w:r w:rsidR="00D734CE" w:rsidRPr="00F90745">
        <w:rPr>
          <w:rFonts w:ascii="Times New Roman" w:hAnsi="Times New Roman"/>
          <w:i/>
          <w:sz w:val="24"/>
          <w:szCs w:val="24"/>
          <w:vertAlign w:val="superscript"/>
        </w:rPr>
        <w:t xml:space="preserve"> и</w:t>
      </w:r>
      <w:r w:rsidR="00924CE4" w:rsidRPr="00F90745">
        <w:rPr>
          <w:rFonts w:ascii="Times New Roman" w:hAnsi="Times New Roman"/>
          <w:i/>
          <w:sz w:val="24"/>
          <w:szCs w:val="24"/>
          <w:vertAlign w:val="superscript"/>
        </w:rPr>
        <w:t xml:space="preserve"> </w:t>
      </w:r>
      <w:r w:rsidR="00D734CE" w:rsidRPr="00F90745">
        <w:rPr>
          <w:rFonts w:ascii="Times New Roman" w:hAnsi="Times New Roman"/>
          <w:i/>
          <w:sz w:val="24"/>
          <w:szCs w:val="24"/>
          <w:vertAlign w:val="superscript"/>
        </w:rPr>
        <w:t>наименование профессии</w:t>
      </w:r>
    </w:p>
    <w:p w:rsidR="00D734CE" w:rsidRPr="00723A36" w:rsidRDefault="00D734CE" w:rsidP="00EB619C">
      <w:pPr>
        <w:tabs>
          <w:tab w:val="right" w:leader="underscore" w:pos="9639"/>
        </w:tabs>
        <w:spacing w:after="120"/>
        <w:jc w:val="center"/>
        <w:rPr>
          <w:b/>
          <w:sz w:val="28"/>
          <w:szCs w:val="28"/>
          <w:vertAlign w:val="superscript"/>
        </w:rPr>
      </w:pPr>
    </w:p>
    <w:p w:rsidR="00D734CE" w:rsidRPr="008C740B" w:rsidRDefault="00D734CE" w:rsidP="00EB619C">
      <w:pPr>
        <w:jc w:val="center"/>
        <w:rPr>
          <w:b/>
          <w:i/>
        </w:rPr>
      </w:pPr>
    </w:p>
    <w:p w:rsidR="00D734CE" w:rsidRPr="00723A36" w:rsidRDefault="00D734CE" w:rsidP="00EB619C">
      <w:pPr>
        <w:jc w:val="center"/>
        <w:rPr>
          <w:b/>
          <w:i/>
          <w:sz w:val="24"/>
          <w:szCs w:val="24"/>
        </w:rPr>
      </w:pPr>
    </w:p>
    <w:p w:rsidR="00D734CE" w:rsidRPr="00723A36" w:rsidRDefault="00D734CE" w:rsidP="00EB619C">
      <w:pPr>
        <w:jc w:val="center"/>
        <w:rPr>
          <w:b/>
          <w:i/>
          <w:sz w:val="24"/>
          <w:szCs w:val="24"/>
        </w:rPr>
      </w:pPr>
    </w:p>
    <w:p w:rsidR="00D734CE" w:rsidRPr="00723A36" w:rsidRDefault="00D734CE" w:rsidP="00EB619C">
      <w:pPr>
        <w:jc w:val="center"/>
        <w:rPr>
          <w:rFonts w:ascii="Times New Roman" w:hAnsi="Times New Roman"/>
          <w:b/>
          <w:i/>
          <w:sz w:val="24"/>
          <w:szCs w:val="24"/>
        </w:rPr>
      </w:pPr>
    </w:p>
    <w:p w:rsidR="00D734CE" w:rsidRPr="00723A36" w:rsidRDefault="00D734CE" w:rsidP="00EB619C">
      <w:pPr>
        <w:jc w:val="center"/>
        <w:rPr>
          <w:rFonts w:ascii="Times New Roman" w:hAnsi="Times New Roman"/>
          <w:b/>
          <w:i/>
          <w:sz w:val="24"/>
          <w:szCs w:val="24"/>
        </w:rPr>
      </w:pPr>
    </w:p>
    <w:p w:rsidR="00D734CE" w:rsidRPr="00EB619C" w:rsidRDefault="000912D8" w:rsidP="00EB619C">
      <w:pPr>
        <w:pStyle w:val="1"/>
        <w:ind w:firstLine="0"/>
        <w:jc w:val="center"/>
      </w:pPr>
      <w:r>
        <w:t>Модель</w:t>
      </w:r>
      <w:r w:rsidR="00EB619C">
        <w:t xml:space="preserve"> компетенций</w:t>
      </w:r>
      <w:r w:rsidR="00103E93">
        <w:t xml:space="preserve"> выпускника</w:t>
      </w:r>
    </w:p>
    <w:p w:rsidR="00F90745" w:rsidRPr="00F90745" w:rsidRDefault="00F90745" w:rsidP="00F90745">
      <w:pPr>
        <w:spacing w:after="0" w:line="240" w:lineRule="auto"/>
        <w:jc w:val="center"/>
        <w:rPr>
          <w:rFonts w:ascii="Times New Roman" w:hAnsi="Times New Roman"/>
          <w:b/>
          <w:i/>
          <w:sz w:val="24"/>
          <w:szCs w:val="24"/>
          <w:u w:val="single"/>
          <w:vertAlign w:val="superscript"/>
        </w:rPr>
      </w:pPr>
      <w:r w:rsidRPr="00F90745">
        <w:rPr>
          <w:rFonts w:ascii="Times New Roman" w:hAnsi="Times New Roman"/>
          <w:sz w:val="24"/>
          <w:szCs w:val="24"/>
          <w:u w:val="single"/>
        </w:rPr>
        <w:t>08.01.28 Мастер отделочных строительных и декоративных работ</w:t>
      </w:r>
      <w:r w:rsidRPr="00F90745">
        <w:rPr>
          <w:rFonts w:ascii="Times New Roman" w:hAnsi="Times New Roman"/>
          <w:b/>
          <w:i/>
          <w:sz w:val="24"/>
          <w:szCs w:val="24"/>
          <w:u w:val="single"/>
          <w:vertAlign w:val="superscript"/>
        </w:rPr>
        <w:t xml:space="preserve"> </w:t>
      </w:r>
    </w:p>
    <w:p w:rsidR="005669E7" w:rsidRPr="00723A36" w:rsidRDefault="005669E7" w:rsidP="00F90745">
      <w:pPr>
        <w:spacing w:after="0" w:line="240" w:lineRule="auto"/>
        <w:jc w:val="center"/>
        <w:rPr>
          <w:rFonts w:ascii="Times New Roman" w:hAnsi="Times New Roman"/>
          <w:b/>
          <w:i/>
          <w:sz w:val="28"/>
          <w:szCs w:val="28"/>
          <w:vertAlign w:val="superscript"/>
        </w:rPr>
      </w:pPr>
      <w:r w:rsidRPr="00723A36">
        <w:rPr>
          <w:rFonts w:ascii="Times New Roman" w:hAnsi="Times New Roman"/>
          <w:b/>
          <w:i/>
          <w:sz w:val="28"/>
          <w:szCs w:val="28"/>
          <w:vertAlign w:val="superscript"/>
        </w:rPr>
        <w:t>Код и наименование профессии</w:t>
      </w:r>
    </w:p>
    <w:p w:rsidR="00D734CE" w:rsidRPr="00723A36" w:rsidRDefault="00D734CE" w:rsidP="00EB619C">
      <w:pPr>
        <w:jc w:val="center"/>
        <w:rPr>
          <w:rFonts w:ascii="Times New Roman" w:hAnsi="Times New Roman"/>
          <w:b/>
          <w:i/>
        </w:rPr>
      </w:pPr>
    </w:p>
    <w:p w:rsidR="00D734CE" w:rsidRPr="00723A36" w:rsidRDefault="00D734CE" w:rsidP="00EB619C">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1B0ED3" w:rsidRPr="00723A36" w:rsidRDefault="001B0ED3"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73752A">
        <w:rPr>
          <w:rFonts w:ascii="Times New Roman" w:hAnsi="Times New Roman"/>
          <w:b/>
          <w:iCs/>
          <w:sz w:val="24"/>
          <w:szCs w:val="24"/>
        </w:rPr>
        <w:t>22</w:t>
      </w:r>
      <w:r w:rsidR="008A6E23" w:rsidRPr="00723A36">
        <w:rPr>
          <w:rFonts w:ascii="Times New Roman" w:hAnsi="Times New Roman"/>
          <w:b/>
          <w:iCs/>
          <w:sz w:val="24"/>
          <w:szCs w:val="24"/>
        </w:rPr>
        <w:t xml:space="preserve"> г.</w:t>
      </w:r>
    </w:p>
    <w:p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rsidR="00D539DF" w:rsidRPr="00D539DF" w:rsidRDefault="00D539DF" w:rsidP="00D539DF">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Профессионалитета (далее – ОПОП-П).</w:t>
      </w:r>
    </w:p>
    <w:p w:rsidR="00D539DF" w:rsidRPr="00D539DF" w:rsidRDefault="00D539DF" w:rsidP="00D539DF">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r w:rsidRPr="00D539DF">
        <w:rPr>
          <w:rFonts w:ascii="Times New Roman" w:hAnsi="Times New Roman"/>
          <w:sz w:val="24"/>
          <w:szCs w:val="24"/>
        </w:rPr>
        <w:t>надпрофессиональную части.</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r w:rsidRPr="00D539DF">
        <w:rPr>
          <w:rFonts w:ascii="Times New Roman" w:hAnsi="Times New Roman"/>
          <w:sz w:val="24"/>
          <w:szCs w:val="24"/>
        </w:rPr>
        <w:t xml:space="preserve">Надпрофессиональная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rsidR="00103E93" w:rsidRDefault="00D539DF" w:rsidP="00D539DF">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rsidR="00D0283C" w:rsidRPr="006E1B9E" w:rsidRDefault="00056CC0" w:rsidP="006E1B9E">
      <w:pPr>
        <w:widowControl w:val="0"/>
        <w:suppressAutoHyphens/>
        <w:jc w:val="both"/>
        <w:rPr>
          <w:rFonts w:ascii="Times New Roman" w:hAnsi="Times New Roman"/>
          <w:color w:val="000000"/>
          <w:sz w:val="24"/>
          <w:szCs w:val="24"/>
        </w:rPr>
      </w:pPr>
      <w:r>
        <w:rPr>
          <w:rFonts w:ascii="Times New Roman" w:hAnsi="Times New Roman"/>
          <w:b/>
          <w:noProof/>
          <w:sz w:val="24"/>
          <w:szCs w:val="24"/>
        </w:rPr>
        <w:drawing>
          <wp:inline distT="0" distB="0" distL="0" distR="0">
            <wp:extent cx="6629400" cy="3563200"/>
            <wp:effectExtent l="0" t="0" r="0" b="0"/>
            <wp:docPr id="7"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bookmarkEnd w:id="1"/>
    </w:p>
    <w:p w:rsidR="00D734CE" w:rsidRPr="00723A36" w:rsidRDefault="00D734CE" w:rsidP="00D734CE">
      <w:pPr>
        <w:rPr>
          <w:rFonts w:ascii="Times New Roman" w:hAnsi="Times New Roman"/>
          <w:b/>
          <w:iCs/>
          <w:sz w:val="24"/>
          <w:szCs w:val="24"/>
        </w:rPr>
        <w:sectPr w:rsidR="00D734CE" w:rsidRPr="00723A36" w:rsidSect="003551C6">
          <w:footerReference w:type="even" r:id="rId12"/>
          <w:footerReference w:type="default" r:id="rId13"/>
          <w:pgSz w:w="11907" w:h="16840"/>
          <w:pgMar w:top="1134" w:right="851" w:bottom="992" w:left="1418" w:header="709" w:footer="709" w:gutter="0"/>
          <w:cols w:space="720"/>
        </w:sectPr>
      </w:pPr>
    </w:p>
    <w:p w:rsidR="00103E93" w:rsidRDefault="00103E93" w:rsidP="00082015">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Style w:val="afffff6"/>
        <w:tblW w:w="16160" w:type="dxa"/>
        <w:tblInd w:w="-601" w:type="dxa"/>
        <w:tblLayout w:type="fixed"/>
        <w:tblLook w:val="04A0"/>
      </w:tblPr>
      <w:tblGrid>
        <w:gridCol w:w="1418"/>
        <w:gridCol w:w="1559"/>
        <w:gridCol w:w="1276"/>
        <w:gridCol w:w="1276"/>
        <w:gridCol w:w="1276"/>
        <w:gridCol w:w="1559"/>
        <w:gridCol w:w="1417"/>
        <w:gridCol w:w="1418"/>
        <w:gridCol w:w="1134"/>
        <w:gridCol w:w="1417"/>
        <w:gridCol w:w="1276"/>
        <w:gridCol w:w="1134"/>
      </w:tblGrid>
      <w:tr w:rsidR="00C1766C" w:rsidRPr="00D75162" w:rsidTr="00D20BE7">
        <w:tc>
          <w:tcPr>
            <w:tcW w:w="2977" w:type="dxa"/>
            <w:gridSpan w:val="2"/>
            <w:vMerge w:val="restart"/>
            <w:shd w:val="clear" w:color="auto" w:fill="C2D69B" w:themeFill="accent3" w:themeFillTint="99"/>
          </w:tcPr>
          <w:p w:rsidR="00C1766C" w:rsidRPr="00442FB6" w:rsidRDefault="00C1766C"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b/>
                <w:bCs/>
                <w:sz w:val="16"/>
                <w:szCs w:val="16"/>
              </w:rPr>
              <w:t>ПС 1</w:t>
            </w:r>
          </w:p>
          <w:p w:rsidR="00C1766C" w:rsidRPr="00442FB6" w:rsidRDefault="00C1766C" w:rsidP="00654171">
            <w:pPr>
              <w:jc w:val="center"/>
              <w:rPr>
                <w:rFonts w:ascii="Times New Roman" w:hAnsi="Times New Roman"/>
                <w:sz w:val="16"/>
                <w:szCs w:val="16"/>
              </w:rPr>
            </w:pPr>
            <w:r w:rsidRPr="00442FB6">
              <w:rPr>
                <w:rFonts w:ascii="Times New Roman" w:hAnsi="Times New Roman"/>
                <w:sz w:val="16"/>
                <w:szCs w:val="16"/>
              </w:rPr>
              <w:t>16.055 Штукатур</w:t>
            </w:r>
          </w:p>
          <w:p w:rsidR="00C1766C" w:rsidRPr="00442FB6" w:rsidRDefault="00C1766C" w:rsidP="00654171">
            <w:pPr>
              <w:jc w:val="center"/>
              <w:rPr>
                <w:rFonts w:ascii="Times New Roman" w:hAnsi="Times New Roman"/>
                <w:sz w:val="16"/>
                <w:szCs w:val="16"/>
              </w:rPr>
            </w:pPr>
            <w:r w:rsidRPr="00442FB6">
              <w:rPr>
                <w:rFonts w:ascii="Times New Roman" w:hAnsi="Times New Roman"/>
                <w:sz w:val="16"/>
                <w:szCs w:val="16"/>
              </w:rPr>
              <w:t>Приказ Министерства труда и социальной защиты РФ</w:t>
            </w:r>
            <w:r w:rsidRPr="00442FB6">
              <w:rPr>
                <w:rFonts w:ascii="Times New Roman" w:hAnsi="Times New Roman"/>
                <w:bCs/>
                <w:sz w:val="16"/>
                <w:szCs w:val="16"/>
              </w:rPr>
              <w:t xml:space="preserve"> от 15.06.2020 № 336н (</w:t>
            </w:r>
            <w:r w:rsidRPr="00442FB6">
              <w:rPr>
                <w:rFonts w:ascii="Times New Roman" w:hAnsi="Times New Roman"/>
                <w:sz w:val="16"/>
                <w:szCs w:val="16"/>
              </w:rPr>
              <w:t>Зарегистрирован в Минюсте России</w:t>
            </w:r>
            <w:r w:rsidRPr="00442FB6">
              <w:rPr>
                <w:rFonts w:ascii="Times New Roman" w:hAnsi="Times New Roman"/>
                <w:bCs/>
                <w:sz w:val="16"/>
                <w:szCs w:val="16"/>
              </w:rPr>
              <w:t xml:space="preserve"> 17.07.2020</w:t>
            </w:r>
            <w:r w:rsidR="00F64927">
              <w:rPr>
                <w:rFonts w:ascii="Times New Roman" w:hAnsi="Times New Roman"/>
                <w:bCs/>
                <w:sz w:val="16"/>
                <w:szCs w:val="16"/>
              </w:rPr>
              <w:t>г.,</w:t>
            </w:r>
            <w:r w:rsidRPr="00442FB6">
              <w:rPr>
                <w:rFonts w:ascii="Times New Roman" w:hAnsi="Times New Roman"/>
                <w:bCs/>
                <w:sz w:val="16"/>
                <w:szCs w:val="16"/>
              </w:rPr>
              <w:t xml:space="preserve"> рег. № 59005)</w:t>
            </w:r>
          </w:p>
          <w:p w:rsidR="00C1766C" w:rsidRPr="00442FB6" w:rsidRDefault="00C1766C" w:rsidP="00D75162">
            <w:pPr>
              <w:tabs>
                <w:tab w:val="left" w:pos="204"/>
              </w:tabs>
              <w:spacing w:after="0" w:line="240" w:lineRule="auto"/>
              <w:jc w:val="center"/>
              <w:rPr>
                <w:rFonts w:ascii="Times New Roman" w:hAnsi="Times New Roman"/>
                <w:b/>
                <w:bCs/>
                <w:sz w:val="16"/>
                <w:szCs w:val="16"/>
              </w:rPr>
            </w:pPr>
          </w:p>
        </w:tc>
        <w:tc>
          <w:tcPr>
            <w:tcW w:w="2552" w:type="dxa"/>
            <w:gridSpan w:val="2"/>
            <w:vMerge w:val="restart"/>
            <w:shd w:val="clear" w:color="auto" w:fill="F2DBDB" w:themeFill="accent2" w:themeFillTint="33"/>
          </w:tcPr>
          <w:p w:rsidR="00C1766C" w:rsidRPr="00442FB6" w:rsidRDefault="00C1766C"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b/>
                <w:bCs/>
                <w:sz w:val="16"/>
                <w:szCs w:val="16"/>
              </w:rPr>
              <w:t>ПС 2</w:t>
            </w:r>
          </w:p>
          <w:p w:rsidR="00C1766C" w:rsidRPr="00442FB6" w:rsidRDefault="00C1766C" w:rsidP="00A64D39">
            <w:pPr>
              <w:pStyle w:val="ConsPlusTitle"/>
              <w:jc w:val="center"/>
              <w:rPr>
                <w:rFonts w:ascii="Times New Roman" w:hAnsi="Times New Roman" w:cs="Times New Roman"/>
              </w:rPr>
            </w:pPr>
            <w:r w:rsidRPr="00442FB6">
              <w:rPr>
                <w:rFonts w:ascii="Times New Roman" w:hAnsi="Times New Roman" w:cs="Times New Roman"/>
              </w:rPr>
              <w:t>16.104 Плиточник</w:t>
            </w:r>
          </w:p>
          <w:p w:rsidR="00C1766C" w:rsidRPr="00442FB6" w:rsidRDefault="00C1766C"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rPr>
              <w:t>Приказ Министерства труда и социальной защиты РФ</w:t>
            </w:r>
            <w:r w:rsidRPr="00442FB6">
              <w:rPr>
                <w:rFonts w:ascii="Times New Roman" w:eastAsia="Calibri" w:hAnsi="Times New Roman"/>
                <w:bCs/>
                <w:sz w:val="16"/>
                <w:szCs w:val="16"/>
              </w:rPr>
              <w:t xml:space="preserve"> от 10.01.2017 № 12н (</w:t>
            </w:r>
            <w:r w:rsidRPr="00442FB6">
              <w:rPr>
                <w:rFonts w:ascii="Times New Roman" w:hAnsi="Times New Roman"/>
                <w:sz w:val="16"/>
                <w:szCs w:val="16"/>
              </w:rPr>
              <w:t xml:space="preserve">Зарегистрирован в Минюсте России </w:t>
            </w:r>
            <w:r w:rsidRPr="00442FB6">
              <w:rPr>
                <w:rFonts w:ascii="Times New Roman" w:eastAsia="Calibri" w:hAnsi="Times New Roman"/>
                <w:bCs/>
                <w:sz w:val="16"/>
                <w:szCs w:val="16"/>
              </w:rPr>
              <w:t>25.01.2017</w:t>
            </w:r>
            <w:r w:rsidR="00F64927">
              <w:rPr>
                <w:rFonts w:ascii="Times New Roman" w:eastAsia="Calibri" w:hAnsi="Times New Roman"/>
                <w:bCs/>
                <w:sz w:val="16"/>
                <w:szCs w:val="16"/>
              </w:rPr>
              <w:t xml:space="preserve">г., </w:t>
            </w:r>
            <w:r w:rsidRPr="00442FB6">
              <w:rPr>
                <w:rFonts w:ascii="Times New Roman" w:eastAsia="Calibri" w:hAnsi="Times New Roman"/>
                <w:bCs/>
                <w:sz w:val="16"/>
                <w:szCs w:val="16"/>
              </w:rPr>
              <w:t xml:space="preserve"> рег. № 45388)</w:t>
            </w:r>
          </w:p>
        </w:tc>
        <w:tc>
          <w:tcPr>
            <w:tcW w:w="2835" w:type="dxa"/>
            <w:gridSpan w:val="2"/>
            <w:vMerge w:val="restart"/>
            <w:shd w:val="clear" w:color="auto" w:fill="F2DBDB" w:themeFill="accent2" w:themeFillTint="33"/>
          </w:tcPr>
          <w:p w:rsidR="00C1766C" w:rsidRPr="00442FB6" w:rsidRDefault="00C1766C" w:rsidP="00913DB3">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Единый тарифно-квалификационный справочник (ЕТКС) по профессии Облицовщик-мозаичник</w:t>
            </w:r>
          </w:p>
          <w:p w:rsidR="00C1766C" w:rsidRPr="00442FB6" w:rsidRDefault="00C1766C" w:rsidP="00442FB6">
            <w:pPr>
              <w:jc w:val="center"/>
              <w:rPr>
                <w:rFonts w:ascii="Times New Roman" w:hAnsi="Times New Roman"/>
                <w:sz w:val="16"/>
                <w:szCs w:val="16"/>
              </w:rPr>
            </w:pPr>
          </w:p>
          <w:p w:rsidR="00C1766C" w:rsidRPr="00442FB6" w:rsidRDefault="00C1766C" w:rsidP="00442FB6">
            <w:pPr>
              <w:jc w:val="center"/>
              <w:rPr>
                <w:rFonts w:ascii="Times New Roman" w:hAnsi="Times New Roman"/>
                <w:b/>
                <w:bCs/>
                <w:sz w:val="16"/>
                <w:szCs w:val="16"/>
              </w:rPr>
            </w:pPr>
            <w:r w:rsidRPr="00442FB6">
              <w:rPr>
                <w:rFonts w:ascii="Times New Roman" w:hAnsi="Times New Roman"/>
                <w:sz w:val="16"/>
                <w:szCs w:val="16"/>
              </w:rPr>
              <w:t xml:space="preserve">ЕТКС. Выпуск 3, раздел «Строительные, монтажные и ремонтно-строительные работы» </w:t>
            </w:r>
            <w:hyperlink r:id="rId14" w:history="1">
              <w:r w:rsidRPr="00442FB6">
                <w:rPr>
                  <w:rFonts w:ascii="Times New Roman" w:hAnsi="Times New Roman"/>
                  <w:sz w:val="16"/>
                  <w:szCs w:val="16"/>
                </w:rPr>
                <w:t>Тарифно-квалификационные характеристики</w:t>
              </w:r>
            </w:hyperlink>
            <w:r w:rsidRPr="00442FB6">
              <w:rPr>
                <w:rFonts w:ascii="Times New Roman" w:hAnsi="Times New Roman"/>
                <w:sz w:val="16"/>
                <w:szCs w:val="16"/>
              </w:rPr>
              <w:t>: Облицовщик-мозаичник 2 - 6 разряды (§ 279 - § 283)</w:t>
            </w:r>
          </w:p>
        </w:tc>
        <w:tc>
          <w:tcPr>
            <w:tcW w:w="2835" w:type="dxa"/>
            <w:gridSpan w:val="2"/>
            <w:vMerge w:val="restart"/>
          </w:tcPr>
          <w:p w:rsidR="00C1766C" w:rsidRDefault="00C1766C" w:rsidP="00C1766C">
            <w:pPr>
              <w:tabs>
                <w:tab w:val="left" w:pos="204"/>
              </w:tabs>
              <w:spacing w:after="0" w:line="240" w:lineRule="auto"/>
              <w:jc w:val="center"/>
              <w:rPr>
                <w:rFonts w:ascii="Times New Roman" w:hAnsi="Times New Roman"/>
                <w:b/>
                <w:bCs/>
                <w:sz w:val="16"/>
                <w:szCs w:val="16"/>
              </w:rPr>
            </w:pPr>
            <w:r>
              <w:rPr>
                <w:rFonts w:ascii="Times New Roman" w:hAnsi="Times New Roman"/>
                <w:b/>
                <w:bCs/>
                <w:sz w:val="16"/>
                <w:szCs w:val="16"/>
              </w:rPr>
              <w:t>ПС 3</w:t>
            </w:r>
          </w:p>
          <w:p w:rsidR="00C1766C" w:rsidRDefault="00C1766C" w:rsidP="00C1766C">
            <w:pPr>
              <w:tabs>
                <w:tab w:val="left" w:pos="204"/>
              </w:tabs>
              <w:spacing w:after="0" w:line="240" w:lineRule="auto"/>
              <w:jc w:val="center"/>
              <w:rPr>
                <w:rFonts w:ascii="Times New Roman" w:hAnsi="Times New Roman"/>
                <w:b/>
                <w:bCs/>
                <w:sz w:val="16"/>
                <w:szCs w:val="16"/>
              </w:rPr>
            </w:pPr>
            <w:r>
              <w:rPr>
                <w:rFonts w:ascii="Times New Roman" w:hAnsi="Times New Roman"/>
                <w:b/>
                <w:bCs/>
                <w:sz w:val="16"/>
                <w:szCs w:val="16"/>
              </w:rPr>
              <w:t>16.054 Монтажник каркасно-обшивных конструкций</w:t>
            </w:r>
          </w:p>
          <w:p w:rsidR="00C1766C" w:rsidRPr="00442FB6" w:rsidRDefault="00C1766C" w:rsidP="00C1766C">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rPr>
              <w:t>Приказ Министерства труда и социальной защиты РФ</w:t>
            </w:r>
            <w:r w:rsidRPr="00442FB6">
              <w:rPr>
                <w:rFonts w:ascii="Times New Roman" w:eastAsia="Calibri" w:hAnsi="Times New Roman"/>
                <w:bCs/>
                <w:sz w:val="16"/>
                <w:szCs w:val="16"/>
              </w:rPr>
              <w:t xml:space="preserve"> от </w:t>
            </w:r>
            <w:r>
              <w:rPr>
                <w:rFonts w:ascii="Times New Roman" w:eastAsia="Calibri" w:hAnsi="Times New Roman"/>
                <w:bCs/>
                <w:sz w:val="16"/>
                <w:szCs w:val="16"/>
              </w:rPr>
              <w:t>15</w:t>
            </w:r>
            <w:r w:rsidRPr="00442FB6">
              <w:rPr>
                <w:rFonts w:ascii="Times New Roman" w:eastAsia="Calibri" w:hAnsi="Times New Roman"/>
                <w:bCs/>
                <w:sz w:val="16"/>
                <w:szCs w:val="16"/>
              </w:rPr>
              <w:t>.0</w:t>
            </w:r>
            <w:r>
              <w:rPr>
                <w:rFonts w:ascii="Times New Roman" w:eastAsia="Calibri" w:hAnsi="Times New Roman"/>
                <w:bCs/>
                <w:sz w:val="16"/>
                <w:szCs w:val="16"/>
              </w:rPr>
              <w:t>6</w:t>
            </w:r>
            <w:r w:rsidRPr="00442FB6">
              <w:rPr>
                <w:rFonts w:ascii="Times New Roman" w:eastAsia="Calibri" w:hAnsi="Times New Roman"/>
                <w:bCs/>
                <w:sz w:val="16"/>
                <w:szCs w:val="16"/>
              </w:rPr>
              <w:t>.20</w:t>
            </w:r>
            <w:r>
              <w:rPr>
                <w:rFonts w:ascii="Times New Roman" w:eastAsia="Calibri" w:hAnsi="Times New Roman"/>
                <w:bCs/>
                <w:sz w:val="16"/>
                <w:szCs w:val="16"/>
              </w:rPr>
              <w:t>20</w:t>
            </w:r>
            <w:r w:rsidRPr="00442FB6">
              <w:rPr>
                <w:rFonts w:ascii="Times New Roman" w:eastAsia="Calibri" w:hAnsi="Times New Roman"/>
                <w:bCs/>
                <w:sz w:val="16"/>
                <w:szCs w:val="16"/>
              </w:rPr>
              <w:t xml:space="preserve"> № </w:t>
            </w:r>
            <w:r>
              <w:rPr>
                <w:rFonts w:ascii="Times New Roman" w:eastAsia="Calibri" w:hAnsi="Times New Roman"/>
                <w:bCs/>
                <w:sz w:val="16"/>
                <w:szCs w:val="16"/>
              </w:rPr>
              <w:t>339</w:t>
            </w:r>
            <w:r w:rsidRPr="00442FB6">
              <w:rPr>
                <w:rFonts w:ascii="Times New Roman" w:eastAsia="Calibri" w:hAnsi="Times New Roman"/>
                <w:bCs/>
                <w:sz w:val="16"/>
                <w:szCs w:val="16"/>
              </w:rPr>
              <w:t>н (</w:t>
            </w:r>
            <w:r w:rsidRPr="00442FB6">
              <w:rPr>
                <w:rFonts w:ascii="Times New Roman" w:hAnsi="Times New Roman"/>
                <w:sz w:val="16"/>
                <w:szCs w:val="16"/>
              </w:rPr>
              <w:t xml:space="preserve">Зарегистрирован в Минюсте России </w:t>
            </w:r>
            <w:r w:rsidRPr="00442FB6">
              <w:rPr>
                <w:rFonts w:ascii="Times New Roman" w:eastAsia="Calibri" w:hAnsi="Times New Roman"/>
                <w:bCs/>
                <w:sz w:val="16"/>
                <w:szCs w:val="16"/>
              </w:rPr>
              <w:t>2</w:t>
            </w:r>
            <w:r w:rsidR="00F64927">
              <w:rPr>
                <w:rFonts w:ascii="Times New Roman" w:eastAsia="Calibri" w:hAnsi="Times New Roman"/>
                <w:bCs/>
                <w:sz w:val="16"/>
                <w:szCs w:val="16"/>
              </w:rPr>
              <w:t>0</w:t>
            </w:r>
            <w:r w:rsidRPr="00442FB6">
              <w:rPr>
                <w:rFonts w:ascii="Times New Roman" w:eastAsia="Calibri" w:hAnsi="Times New Roman"/>
                <w:bCs/>
                <w:sz w:val="16"/>
                <w:szCs w:val="16"/>
              </w:rPr>
              <w:t>.0</w:t>
            </w:r>
            <w:r w:rsidR="00F64927">
              <w:rPr>
                <w:rFonts w:ascii="Times New Roman" w:eastAsia="Calibri" w:hAnsi="Times New Roman"/>
                <w:bCs/>
                <w:sz w:val="16"/>
                <w:szCs w:val="16"/>
              </w:rPr>
              <w:t>6</w:t>
            </w:r>
            <w:r w:rsidRPr="00442FB6">
              <w:rPr>
                <w:rFonts w:ascii="Times New Roman" w:eastAsia="Calibri" w:hAnsi="Times New Roman"/>
                <w:bCs/>
                <w:sz w:val="16"/>
                <w:szCs w:val="16"/>
              </w:rPr>
              <w:t>.20</w:t>
            </w:r>
            <w:r w:rsidR="00F64927">
              <w:rPr>
                <w:rFonts w:ascii="Times New Roman" w:eastAsia="Calibri" w:hAnsi="Times New Roman"/>
                <w:bCs/>
                <w:sz w:val="16"/>
                <w:szCs w:val="16"/>
              </w:rPr>
              <w:t>20г.,</w:t>
            </w:r>
            <w:r w:rsidRPr="00442FB6">
              <w:rPr>
                <w:rFonts w:ascii="Times New Roman" w:eastAsia="Calibri" w:hAnsi="Times New Roman"/>
                <w:bCs/>
                <w:sz w:val="16"/>
                <w:szCs w:val="16"/>
              </w:rPr>
              <w:t xml:space="preserve"> рег. № </w:t>
            </w:r>
            <w:r w:rsidR="00F64927">
              <w:rPr>
                <w:rFonts w:ascii="Times New Roman" w:eastAsia="Calibri" w:hAnsi="Times New Roman"/>
                <w:bCs/>
                <w:sz w:val="16"/>
                <w:szCs w:val="16"/>
              </w:rPr>
              <w:t>59013)</w:t>
            </w:r>
          </w:p>
          <w:p w:rsidR="00C1766C" w:rsidRPr="00442FB6" w:rsidRDefault="00C1766C" w:rsidP="00D75162">
            <w:pPr>
              <w:tabs>
                <w:tab w:val="left" w:pos="204"/>
              </w:tabs>
              <w:jc w:val="center"/>
              <w:rPr>
                <w:rFonts w:ascii="Times New Roman" w:hAnsi="Times New Roman"/>
                <w:b/>
                <w:bCs/>
                <w:sz w:val="16"/>
                <w:szCs w:val="16"/>
              </w:rPr>
            </w:pPr>
          </w:p>
        </w:tc>
        <w:tc>
          <w:tcPr>
            <w:tcW w:w="2551" w:type="dxa"/>
            <w:gridSpan w:val="2"/>
            <w:shd w:val="clear" w:color="auto" w:fill="BDD6EE"/>
          </w:tcPr>
          <w:p w:rsidR="00C1766C" w:rsidRPr="00442FB6" w:rsidRDefault="00C1766C" w:rsidP="00F5050B">
            <w:pPr>
              <w:tabs>
                <w:tab w:val="left" w:pos="204"/>
              </w:tabs>
              <w:spacing w:after="0" w:line="240" w:lineRule="auto"/>
              <w:jc w:val="center"/>
              <w:rPr>
                <w:rFonts w:ascii="Times New Roman" w:hAnsi="Times New Roman"/>
                <w:b/>
                <w:bCs/>
                <w:sz w:val="16"/>
                <w:szCs w:val="16"/>
              </w:rPr>
            </w:pPr>
            <w:r w:rsidRPr="00442FB6">
              <w:rPr>
                <w:rFonts w:ascii="Times New Roman" w:hAnsi="Times New Roman"/>
                <w:b/>
                <w:bCs/>
                <w:sz w:val="16"/>
                <w:szCs w:val="16"/>
              </w:rPr>
              <w:t>ФГОС</w:t>
            </w:r>
            <w:r>
              <w:rPr>
                <w:rFonts w:ascii="Times New Roman" w:hAnsi="Times New Roman"/>
                <w:b/>
                <w:bCs/>
                <w:sz w:val="16"/>
                <w:szCs w:val="16"/>
              </w:rPr>
              <w:t xml:space="preserve"> СПО</w:t>
            </w:r>
          </w:p>
        </w:tc>
        <w:tc>
          <w:tcPr>
            <w:tcW w:w="2410" w:type="dxa"/>
            <w:gridSpan w:val="2"/>
            <w:shd w:val="clear" w:color="auto" w:fill="auto"/>
          </w:tcPr>
          <w:p w:rsidR="00C1766C" w:rsidRPr="00442FB6" w:rsidRDefault="00C1766C" w:rsidP="00F5050B">
            <w:pPr>
              <w:tabs>
                <w:tab w:val="left" w:pos="204"/>
              </w:tabs>
              <w:spacing w:after="0" w:line="240" w:lineRule="auto"/>
              <w:jc w:val="center"/>
              <w:rPr>
                <w:rFonts w:ascii="Times New Roman" w:hAnsi="Times New Roman"/>
                <w:b/>
                <w:bCs/>
                <w:sz w:val="16"/>
                <w:szCs w:val="16"/>
              </w:rPr>
            </w:pPr>
            <w:r>
              <w:rPr>
                <w:rFonts w:ascii="Times New Roman" w:hAnsi="Times New Roman"/>
                <w:b/>
                <w:bCs/>
                <w:sz w:val="16"/>
                <w:szCs w:val="16"/>
              </w:rPr>
              <w:t>Вариативная часть</w:t>
            </w:r>
          </w:p>
        </w:tc>
      </w:tr>
      <w:tr w:rsidR="00C1766C" w:rsidRPr="00D75162" w:rsidTr="00152810">
        <w:tc>
          <w:tcPr>
            <w:tcW w:w="2977" w:type="dxa"/>
            <w:gridSpan w:val="2"/>
            <w:vMerge/>
            <w:shd w:val="clear" w:color="auto" w:fill="C2D69B" w:themeFill="accent3" w:themeFillTint="99"/>
          </w:tcPr>
          <w:p w:rsidR="00C1766C" w:rsidRPr="00442FB6" w:rsidRDefault="00C1766C" w:rsidP="00D75162">
            <w:pPr>
              <w:tabs>
                <w:tab w:val="left" w:pos="204"/>
              </w:tabs>
              <w:spacing w:after="0" w:line="240" w:lineRule="auto"/>
              <w:jc w:val="center"/>
              <w:rPr>
                <w:rFonts w:ascii="Times New Roman" w:hAnsi="Times New Roman"/>
                <w:b/>
                <w:bCs/>
                <w:sz w:val="16"/>
                <w:szCs w:val="16"/>
              </w:rPr>
            </w:pPr>
          </w:p>
        </w:tc>
        <w:tc>
          <w:tcPr>
            <w:tcW w:w="2552" w:type="dxa"/>
            <w:gridSpan w:val="2"/>
            <w:vMerge/>
            <w:shd w:val="clear" w:color="auto" w:fill="F2DBDB" w:themeFill="accent2" w:themeFillTint="33"/>
          </w:tcPr>
          <w:p w:rsidR="00C1766C" w:rsidRPr="00442FB6" w:rsidRDefault="00C1766C" w:rsidP="00D75162">
            <w:pPr>
              <w:tabs>
                <w:tab w:val="left" w:pos="204"/>
              </w:tabs>
              <w:spacing w:after="0" w:line="240" w:lineRule="auto"/>
              <w:jc w:val="center"/>
              <w:rPr>
                <w:rFonts w:ascii="Times New Roman" w:hAnsi="Times New Roman"/>
                <w:b/>
                <w:bCs/>
                <w:sz w:val="16"/>
                <w:szCs w:val="16"/>
              </w:rPr>
            </w:pPr>
          </w:p>
        </w:tc>
        <w:tc>
          <w:tcPr>
            <w:tcW w:w="2835" w:type="dxa"/>
            <w:gridSpan w:val="2"/>
            <w:vMerge/>
            <w:shd w:val="clear" w:color="auto" w:fill="F2DBDB" w:themeFill="accent2" w:themeFillTint="33"/>
          </w:tcPr>
          <w:p w:rsidR="00C1766C" w:rsidRPr="00442FB6" w:rsidRDefault="00C1766C" w:rsidP="00D75162">
            <w:pPr>
              <w:tabs>
                <w:tab w:val="left" w:pos="204"/>
              </w:tabs>
              <w:spacing w:after="0" w:line="240" w:lineRule="auto"/>
              <w:jc w:val="center"/>
              <w:rPr>
                <w:rFonts w:ascii="Times New Roman" w:hAnsi="Times New Roman"/>
                <w:b/>
                <w:bCs/>
                <w:sz w:val="16"/>
                <w:szCs w:val="16"/>
              </w:rPr>
            </w:pPr>
          </w:p>
        </w:tc>
        <w:tc>
          <w:tcPr>
            <w:tcW w:w="2835" w:type="dxa"/>
            <w:gridSpan w:val="2"/>
            <w:vMerge/>
          </w:tcPr>
          <w:p w:rsidR="00C1766C" w:rsidRPr="00442FB6" w:rsidRDefault="00C1766C" w:rsidP="00D75162">
            <w:pPr>
              <w:tabs>
                <w:tab w:val="left" w:pos="204"/>
              </w:tabs>
              <w:spacing w:after="0" w:line="240" w:lineRule="auto"/>
              <w:jc w:val="center"/>
              <w:rPr>
                <w:rStyle w:val="af0"/>
                <w:rFonts w:ascii="Times New Roman" w:hAnsi="Times New Roman"/>
                <w:b/>
                <w:i w:val="0"/>
                <w:iCs/>
                <w:sz w:val="16"/>
                <w:szCs w:val="16"/>
              </w:rPr>
            </w:pPr>
          </w:p>
        </w:tc>
        <w:tc>
          <w:tcPr>
            <w:tcW w:w="1134" w:type="dxa"/>
            <w:shd w:val="clear" w:color="auto" w:fill="BDD6EE"/>
          </w:tcPr>
          <w:p w:rsidR="00C1766C" w:rsidRPr="00442FB6" w:rsidRDefault="00C1766C" w:rsidP="00D75162">
            <w:pPr>
              <w:tabs>
                <w:tab w:val="left" w:pos="204"/>
              </w:tabs>
              <w:spacing w:after="0" w:line="240" w:lineRule="auto"/>
              <w:jc w:val="center"/>
              <w:rPr>
                <w:rFonts w:ascii="Times New Roman" w:hAnsi="Times New Roman"/>
                <w:i/>
                <w:sz w:val="16"/>
                <w:szCs w:val="16"/>
              </w:rPr>
            </w:pPr>
            <w:r w:rsidRPr="00442FB6">
              <w:rPr>
                <w:rStyle w:val="af0"/>
                <w:rFonts w:ascii="Times New Roman" w:hAnsi="Times New Roman"/>
                <w:b/>
                <w:i w:val="0"/>
                <w:iCs/>
                <w:sz w:val="16"/>
                <w:szCs w:val="16"/>
              </w:rPr>
              <w:t>ВД 1</w:t>
            </w:r>
            <w:r w:rsidRPr="00442FB6">
              <w:rPr>
                <w:rFonts w:ascii="Times New Roman" w:hAnsi="Times New Roman"/>
                <w:i/>
                <w:sz w:val="16"/>
                <w:szCs w:val="16"/>
              </w:rPr>
              <w:t xml:space="preserve"> </w:t>
            </w:r>
          </w:p>
          <w:p w:rsidR="00C1766C" w:rsidRPr="00442FB6" w:rsidRDefault="00C1766C"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rPr>
              <w:t>Выполнение штукатурных и декоративных работ</w:t>
            </w:r>
          </w:p>
        </w:tc>
        <w:tc>
          <w:tcPr>
            <w:tcW w:w="1417" w:type="dxa"/>
            <w:shd w:val="clear" w:color="auto" w:fill="BDD6EE"/>
          </w:tcPr>
          <w:p w:rsidR="00C1766C" w:rsidRPr="00442FB6" w:rsidRDefault="00C1766C" w:rsidP="00D75162">
            <w:pPr>
              <w:tabs>
                <w:tab w:val="left" w:pos="204"/>
              </w:tabs>
              <w:spacing w:after="0" w:line="240" w:lineRule="auto"/>
              <w:jc w:val="center"/>
              <w:rPr>
                <w:rFonts w:ascii="Times New Roman" w:hAnsi="Times New Roman"/>
                <w:b/>
                <w:sz w:val="16"/>
                <w:szCs w:val="16"/>
              </w:rPr>
            </w:pPr>
            <w:r w:rsidRPr="00442FB6">
              <w:rPr>
                <w:rFonts w:ascii="Times New Roman" w:hAnsi="Times New Roman"/>
                <w:b/>
                <w:sz w:val="16"/>
                <w:szCs w:val="16"/>
              </w:rPr>
              <w:t>ВД 4</w:t>
            </w:r>
          </w:p>
          <w:p w:rsidR="00C1766C" w:rsidRPr="00442FB6" w:rsidRDefault="00C1766C"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rPr>
              <w:t>Выполнение облицовочных, мозаичных и декоративных работ</w:t>
            </w:r>
          </w:p>
        </w:tc>
        <w:tc>
          <w:tcPr>
            <w:tcW w:w="1276" w:type="dxa"/>
            <w:shd w:val="clear" w:color="auto" w:fill="auto"/>
          </w:tcPr>
          <w:p w:rsidR="00C1766C" w:rsidRPr="00442FB6" w:rsidRDefault="00C1766C" w:rsidP="00DF60ED">
            <w:pPr>
              <w:tabs>
                <w:tab w:val="left" w:pos="204"/>
              </w:tabs>
              <w:spacing w:after="0" w:line="240" w:lineRule="auto"/>
              <w:jc w:val="center"/>
              <w:rPr>
                <w:rFonts w:ascii="Times New Roman" w:hAnsi="Times New Roman"/>
                <w:i/>
                <w:sz w:val="16"/>
                <w:szCs w:val="16"/>
              </w:rPr>
            </w:pPr>
            <w:r w:rsidRPr="00442FB6">
              <w:rPr>
                <w:rStyle w:val="af0"/>
                <w:rFonts w:ascii="Times New Roman" w:hAnsi="Times New Roman"/>
                <w:b/>
                <w:i w:val="0"/>
                <w:iCs/>
                <w:sz w:val="16"/>
                <w:szCs w:val="16"/>
              </w:rPr>
              <w:t xml:space="preserve">ВД </w:t>
            </w:r>
            <w:r>
              <w:rPr>
                <w:rStyle w:val="af0"/>
                <w:rFonts w:ascii="Times New Roman" w:hAnsi="Times New Roman"/>
                <w:b/>
                <w:i w:val="0"/>
                <w:iCs/>
                <w:sz w:val="16"/>
                <w:szCs w:val="16"/>
              </w:rPr>
              <w:t>5</w:t>
            </w:r>
            <w:r w:rsidRPr="00442FB6">
              <w:rPr>
                <w:rFonts w:ascii="Times New Roman" w:hAnsi="Times New Roman"/>
                <w:i/>
                <w:sz w:val="16"/>
                <w:szCs w:val="16"/>
              </w:rPr>
              <w:t xml:space="preserve"> </w:t>
            </w:r>
          </w:p>
          <w:p w:rsidR="00C1766C" w:rsidRPr="00100506" w:rsidRDefault="00C1766C" w:rsidP="00BC0DF8">
            <w:pPr>
              <w:tabs>
                <w:tab w:val="left" w:pos="204"/>
              </w:tabs>
              <w:spacing w:after="0" w:line="240" w:lineRule="auto"/>
              <w:jc w:val="center"/>
              <w:rPr>
                <w:rFonts w:ascii="Times New Roman" w:hAnsi="Times New Roman"/>
                <w:b/>
                <w:sz w:val="16"/>
                <w:szCs w:val="16"/>
              </w:rPr>
            </w:pPr>
            <w:r w:rsidRPr="00100506">
              <w:rPr>
                <w:rFonts w:ascii="Times New Roman" w:hAnsi="Times New Roman"/>
                <w:sz w:val="16"/>
                <w:szCs w:val="16"/>
              </w:rPr>
              <w:t>Выполнение монтажа фасадных, теплоизоляционных, композиционных систем</w:t>
            </w:r>
          </w:p>
        </w:tc>
        <w:tc>
          <w:tcPr>
            <w:tcW w:w="1134" w:type="dxa"/>
            <w:shd w:val="clear" w:color="auto" w:fill="auto"/>
          </w:tcPr>
          <w:p w:rsidR="00C1766C" w:rsidRPr="00E603C8" w:rsidRDefault="00C1766C" w:rsidP="00DF60ED">
            <w:pPr>
              <w:tabs>
                <w:tab w:val="left" w:pos="204"/>
              </w:tabs>
              <w:spacing w:after="0" w:line="240" w:lineRule="auto"/>
              <w:jc w:val="center"/>
              <w:rPr>
                <w:rFonts w:ascii="Times New Roman" w:hAnsi="Times New Roman"/>
                <w:i/>
                <w:sz w:val="16"/>
                <w:szCs w:val="16"/>
              </w:rPr>
            </w:pPr>
            <w:r w:rsidRPr="00E603C8">
              <w:rPr>
                <w:rStyle w:val="af0"/>
                <w:rFonts w:ascii="Times New Roman" w:hAnsi="Times New Roman"/>
                <w:b/>
                <w:i w:val="0"/>
                <w:iCs/>
                <w:sz w:val="16"/>
                <w:szCs w:val="16"/>
              </w:rPr>
              <w:t>ВД 6</w:t>
            </w:r>
            <w:r w:rsidRPr="00E603C8">
              <w:rPr>
                <w:rFonts w:ascii="Times New Roman" w:hAnsi="Times New Roman"/>
                <w:i/>
                <w:sz w:val="16"/>
                <w:szCs w:val="16"/>
              </w:rPr>
              <w:t xml:space="preserve"> </w:t>
            </w:r>
          </w:p>
          <w:p w:rsidR="00C1766C" w:rsidRPr="00E603C8" w:rsidRDefault="00C1766C" w:rsidP="00DF60ED">
            <w:pPr>
              <w:tabs>
                <w:tab w:val="left" w:pos="204"/>
              </w:tabs>
              <w:spacing w:after="0" w:line="240" w:lineRule="auto"/>
              <w:jc w:val="center"/>
              <w:rPr>
                <w:rFonts w:ascii="Times New Roman" w:hAnsi="Times New Roman"/>
                <w:b/>
                <w:sz w:val="20"/>
                <w:szCs w:val="20"/>
              </w:rPr>
            </w:pPr>
            <w:r w:rsidRPr="00E603C8">
              <w:rPr>
                <w:rFonts w:ascii="Times New Roman" w:hAnsi="Times New Roman"/>
                <w:sz w:val="16"/>
                <w:szCs w:val="16"/>
              </w:rPr>
              <w:t>Выполнение монтажа каркасно-обшивных конструкций</w:t>
            </w:r>
          </w:p>
        </w:tc>
      </w:tr>
      <w:tr w:rsidR="00C83156" w:rsidRPr="00D75162" w:rsidTr="00124105">
        <w:tc>
          <w:tcPr>
            <w:tcW w:w="1418" w:type="dxa"/>
            <w:vMerge w:val="restart"/>
            <w:shd w:val="clear" w:color="auto" w:fill="C2D69B" w:themeFill="accent3" w:themeFillTint="99"/>
          </w:tcPr>
          <w:p w:rsidR="00C83156" w:rsidRPr="00442FB6" w:rsidRDefault="00C83156" w:rsidP="00D75162">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 xml:space="preserve">ОТФ </w:t>
            </w:r>
          </w:p>
          <w:p w:rsidR="00C83156" w:rsidRPr="00442FB6" w:rsidRDefault="00C83156" w:rsidP="00B9561C">
            <w:pPr>
              <w:widowControl w:val="0"/>
              <w:contextualSpacing/>
              <w:rPr>
                <w:rFonts w:ascii="Times New Roman" w:hAnsi="Times New Roman"/>
                <w:b/>
                <w:bCs/>
                <w:sz w:val="16"/>
                <w:szCs w:val="16"/>
              </w:rPr>
            </w:pPr>
            <w:r w:rsidRPr="00442FB6">
              <w:rPr>
                <w:rFonts w:ascii="Times New Roman" w:hAnsi="Times New Roman"/>
                <w:sz w:val="16"/>
                <w:szCs w:val="16"/>
              </w:rPr>
              <w:t>А Оштукатуривание поверхностей зданий и сооружений вручную и механизированным способом</w:t>
            </w:r>
          </w:p>
        </w:tc>
        <w:tc>
          <w:tcPr>
            <w:tcW w:w="1559" w:type="dxa"/>
            <w:shd w:val="clear" w:color="auto" w:fill="FFFF00"/>
          </w:tcPr>
          <w:p w:rsidR="00C83156" w:rsidRPr="00442FB6" w:rsidRDefault="00C83156" w:rsidP="00D75162">
            <w:pPr>
              <w:tabs>
                <w:tab w:val="left" w:pos="204"/>
              </w:tabs>
              <w:spacing w:after="0" w:line="240" w:lineRule="auto"/>
              <w:jc w:val="center"/>
              <w:rPr>
                <w:rFonts w:ascii="Times New Roman" w:hAnsi="Times New Roman"/>
                <w:sz w:val="16"/>
                <w:szCs w:val="16"/>
                <w:highlight w:val="yellow"/>
              </w:rPr>
            </w:pPr>
            <w:r w:rsidRPr="00442FB6">
              <w:rPr>
                <w:rFonts w:ascii="Times New Roman" w:hAnsi="Times New Roman"/>
                <w:sz w:val="16"/>
                <w:szCs w:val="16"/>
                <w:highlight w:val="yellow"/>
              </w:rPr>
              <w:t>ТФ</w:t>
            </w:r>
          </w:p>
          <w:p w:rsidR="00C83156" w:rsidRPr="00442FB6" w:rsidRDefault="00C83156" w:rsidP="00D75162">
            <w:pPr>
              <w:tabs>
                <w:tab w:val="left" w:pos="204"/>
              </w:tabs>
              <w:spacing w:after="0" w:line="240" w:lineRule="auto"/>
              <w:jc w:val="center"/>
              <w:rPr>
                <w:rFonts w:ascii="Times New Roman" w:hAnsi="Times New Roman"/>
                <w:b/>
                <w:bCs/>
                <w:sz w:val="16"/>
                <w:szCs w:val="16"/>
                <w:highlight w:val="yellow"/>
              </w:rPr>
            </w:pPr>
            <w:r w:rsidRPr="00442FB6">
              <w:rPr>
                <w:rFonts w:ascii="Times New Roman" w:hAnsi="Times New Roman"/>
                <w:sz w:val="16"/>
                <w:szCs w:val="16"/>
                <w:highlight w:val="yellow"/>
                <w:lang w:val="en-US"/>
              </w:rPr>
              <w:t>A</w:t>
            </w:r>
            <w:r w:rsidRPr="00442FB6">
              <w:rPr>
                <w:rFonts w:ascii="Times New Roman" w:hAnsi="Times New Roman"/>
                <w:sz w:val="16"/>
                <w:szCs w:val="16"/>
                <w:highlight w:val="yellow"/>
              </w:rPr>
              <w:t>/01.2 Подготовка поверхностей под оштукатуривание</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75162">
            <w:pPr>
              <w:widowControl w:val="0"/>
              <w:spacing w:after="0" w:line="240" w:lineRule="auto"/>
              <w:jc w:val="both"/>
              <w:rPr>
                <w:rFonts w:ascii="Times New Roman" w:hAnsi="Times New Roman"/>
                <w:sz w:val="16"/>
                <w:szCs w:val="16"/>
                <w:highlight w:val="yellow"/>
              </w:rPr>
            </w:pPr>
          </w:p>
        </w:tc>
        <w:tc>
          <w:tcPr>
            <w:tcW w:w="1418" w:type="dxa"/>
            <w:shd w:val="clear" w:color="auto" w:fill="auto"/>
          </w:tcPr>
          <w:p w:rsidR="00C83156" w:rsidRPr="00442FB6" w:rsidRDefault="00C83156" w:rsidP="00D75162">
            <w:pPr>
              <w:widowControl w:val="0"/>
              <w:spacing w:after="0" w:line="240" w:lineRule="auto"/>
              <w:jc w:val="both"/>
              <w:rPr>
                <w:rFonts w:ascii="Times New Roman" w:hAnsi="Times New Roman"/>
                <w:sz w:val="16"/>
                <w:szCs w:val="16"/>
                <w:highlight w:val="yellow"/>
              </w:rPr>
            </w:pPr>
          </w:p>
        </w:tc>
        <w:tc>
          <w:tcPr>
            <w:tcW w:w="1134" w:type="dxa"/>
            <w:shd w:val="clear" w:color="auto" w:fill="FFFF00"/>
          </w:tcPr>
          <w:p w:rsidR="00C83156" w:rsidRPr="00442FB6" w:rsidRDefault="00C83156" w:rsidP="00D75162">
            <w:pPr>
              <w:widowControl w:val="0"/>
              <w:spacing w:after="0" w:line="240" w:lineRule="auto"/>
              <w:jc w:val="both"/>
              <w:rPr>
                <w:rFonts w:ascii="Times New Roman" w:hAnsi="Times New Roman"/>
                <w:b/>
                <w:bCs/>
                <w:sz w:val="16"/>
                <w:szCs w:val="16"/>
              </w:rPr>
            </w:pPr>
            <w:r w:rsidRPr="00442FB6">
              <w:rPr>
                <w:rFonts w:ascii="Times New Roman" w:hAnsi="Times New Roman"/>
                <w:sz w:val="16"/>
                <w:szCs w:val="16"/>
                <w:highlight w:val="yellow"/>
              </w:rPr>
              <w:t>ПК 1.1. Выполнять штукатурные работы по отделке внутренних и наружных поверхностей зданий и сооружений.</w:t>
            </w:r>
            <w:r w:rsidRPr="00442FB6">
              <w:rPr>
                <w:rFonts w:ascii="Times New Roman" w:hAnsi="Times New Roman"/>
                <w:sz w:val="16"/>
                <w:szCs w:val="16"/>
              </w:rPr>
              <w:t xml:space="preserve"> </w:t>
            </w: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C83156" w:rsidRPr="00442FB6" w:rsidRDefault="00C83156" w:rsidP="00F43DEC">
            <w:pPr>
              <w:pStyle w:val="ConsPlusNormal"/>
              <w:spacing w:before="200"/>
              <w:ind w:firstLine="540"/>
              <w:jc w:val="both"/>
              <w:rPr>
                <w:rFonts w:ascii="Times New Roman" w:hAnsi="Times New Roman"/>
                <w:b/>
                <w:bCs/>
                <w:sz w:val="16"/>
                <w:szCs w:val="16"/>
              </w:rPr>
            </w:pPr>
          </w:p>
        </w:tc>
        <w:tc>
          <w:tcPr>
            <w:tcW w:w="1134" w:type="dxa"/>
            <w:shd w:val="clear" w:color="auto" w:fill="auto"/>
          </w:tcPr>
          <w:p w:rsidR="00C83156" w:rsidRPr="00442FB6" w:rsidRDefault="00C83156" w:rsidP="00F43DEC">
            <w:pPr>
              <w:tabs>
                <w:tab w:val="left" w:pos="204"/>
              </w:tabs>
              <w:spacing w:after="0" w:line="240" w:lineRule="auto"/>
              <w:jc w:val="center"/>
              <w:rPr>
                <w:rFonts w:ascii="Times New Roman" w:hAnsi="Times New Roman"/>
                <w:b/>
                <w:bCs/>
                <w:sz w:val="16"/>
                <w:szCs w:val="16"/>
              </w:rPr>
            </w:pPr>
          </w:p>
        </w:tc>
      </w:tr>
      <w:tr w:rsidR="00C83156" w:rsidRPr="00D75162" w:rsidTr="00124105">
        <w:tc>
          <w:tcPr>
            <w:tcW w:w="1418" w:type="dxa"/>
            <w:vMerge/>
            <w:shd w:val="clear" w:color="auto" w:fill="C2D69B" w:themeFill="accent3" w:themeFillTint="99"/>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FFF00"/>
          </w:tcPr>
          <w:p w:rsidR="00C83156" w:rsidRPr="00442FB6" w:rsidRDefault="00C83156" w:rsidP="00D75162">
            <w:pPr>
              <w:tabs>
                <w:tab w:val="left" w:pos="204"/>
              </w:tabs>
              <w:spacing w:after="0" w:line="240" w:lineRule="auto"/>
              <w:jc w:val="center"/>
              <w:rPr>
                <w:rFonts w:ascii="Times New Roman" w:hAnsi="Times New Roman"/>
                <w:sz w:val="16"/>
                <w:szCs w:val="16"/>
                <w:highlight w:val="yellow"/>
              </w:rPr>
            </w:pPr>
            <w:r w:rsidRPr="00442FB6">
              <w:rPr>
                <w:rFonts w:ascii="Times New Roman" w:hAnsi="Times New Roman"/>
                <w:sz w:val="16"/>
                <w:szCs w:val="16"/>
                <w:highlight w:val="yellow"/>
              </w:rPr>
              <w:t>ТФ</w:t>
            </w:r>
          </w:p>
          <w:p w:rsidR="00C83156" w:rsidRPr="00442FB6" w:rsidRDefault="00C83156" w:rsidP="00D75162">
            <w:pPr>
              <w:tabs>
                <w:tab w:val="left" w:pos="204"/>
              </w:tabs>
              <w:spacing w:after="0" w:line="240" w:lineRule="auto"/>
              <w:jc w:val="center"/>
              <w:rPr>
                <w:rFonts w:ascii="Times New Roman" w:hAnsi="Times New Roman"/>
                <w:b/>
                <w:bCs/>
                <w:sz w:val="16"/>
                <w:szCs w:val="16"/>
                <w:highlight w:val="yellow"/>
              </w:rPr>
            </w:pPr>
            <w:r w:rsidRPr="00442FB6">
              <w:rPr>
                <w:rFonts w:ascii="Times New Roman" w:hAnsi="Times New Roman"/>
                <w:sz w:val="16"/>
                <w:szCs w:val="16"/>
                <w:highlight w:val="yellow"/>
                <w:lang w:val="en-US"/>
              </w:rPr>
              <w:t>A</w:t>
            </w:r>
            <w:r w:rsidRPr="00442FB6">
              <w:rPr>
                <w:rFonts w:ascii="Times New Roman" w:hAnsi="Times New Roman"/>
                <w:sz w:val="16"/>
                <w:szCs w:val="16"/>
                <w:highlight w:val="yellow"/>
              </w:rPr>
              <w:t>/02.3 Приготовление штукатурных растворов и смесей</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75162">
            <w:pPr>
              <w:widowControl w:val="0"/>
              <w:spacing w:after="0" w:line="240" w:lineRule="auto"/>
              <w:jc w:val="both"/>
              <w:rPr>
                <w:rFonts w:ascii="Times New Roman" w:hAnsi="Times New Roman"/>
                <w:sz w:val="16"/>
                <w:szCs w:val="16"/>
              </w:rPr>
            </w:pPr>
          </w:p>
        </w:tc>
        <w:tc>
          <w:tcPr>
            <w:tcW w:w="1418" w:type="dxa"/>
            <w:shd w:val="clear" w:color="auto" w:fill="auto"/>
          </w:tcPr>
          <w:p w:rsidR="00C83156" w:rsidRPr="00442FB6" w:rsidRDefault="00C83156" w:rsidP="00D75162">
            <w:pPr>
              <w:widowControl w:val="0"/>
              <w:spacing w:after="0" w:line="240" w:lineRule="auto"/>
              <w:jc w:val="both"/>
              <w:rPr>
                <w:rFonts w:ascii="Times New Roman" w:hAnsi="Times New Roman"/>
                <w:sz w:val="16"/>
                <w:szCs w:val="16"/>
              </w:rPr>
            </w:pPr>
          </w:p>
        </w:tc>
        <w:tc>
          <w:tcPr>
            <w:tcW w:w="1134" w:type="dxa"/>
            <w:shd w:val="clear" w:color="auto" w:fill="D60093"/>
          </w:tcPr>
          <w:p w:rsidR="00C83156" w:rsidRPr="00442FB6" w:rsidRDefault="00C83156" w:rsidP="00D75162">
            <w:pPr>
              <w:widowControl w:val="0"/>
              <w:spacing w:after="0" w:line="240" w:lineRule="auto"/>
              <w:jc w:val="both"/>
              <w:rPr>
                <w:rFonts w:ascii="Times New Roman" w:hAnsi="Times New Roman"/>
                <w:b/>
                <w:bCs/>
                <w:sz w:val="16"/>
                <w:szCs w:val="16"/>
              </w:rPr>
            </w:pPr>
            <w:r w:rsidRPr="00442FB6">
              <w:rPr>
                <w:rFonts w:ascii="Times New Roman" w:hAnsi="Times New Roman"/>
                <w:sz w:val="16"/>
                <w:szCs w:val="16"/>
              </w:rPr>
              <w:t>ПК 1.2. Выполнять работы по устройству наливных полов и оснований под полы.</w:t>
            </w: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r>
      <w:tr w:rsidR="00C83156" w:rsidRPr="00D75162" w:rsidTr="00124105">
        <w:tc>
          <w:tcPr>
            <w:tcW w:w="1418" w:type="dxa"/>
            <w:vMerge/>
            <w:shd w:val="clear" w:color="auto" w:fill="C2D69B" w:themeFill="accent3" w:themeFillTint="99"/>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FFF00"/>
          </w:tcPr>
          <w:p w:rsidR="00C83156" w:rsidRPr="00442FB6" w:rsidRDefault="00C83156" w:rsidP="00D75162">
            <w:pPr>
              <w:tabs>
                <w:tab w:val="left" w:pos="204"/>
              </w:tabs>
              <w:spacing w:after="0" w:line="240" w:lineRule="auto"/>
              <w:jc w:val="center"/>
              <w:rPr>
                <w:rFonts w:ascii="Times New Roman" w:hAnsi="Times New Roman"/>
                <w:sz w:val="16"/>
                <w:szCs w:val="16"/>
                <w:highlight w:val="yellow"/>
              </w:rPr>
            </w:pPr>
            <w:r w:rsidRPr="00442FB6">
              <w:rPr>
                <w:rFonts w:ascii="Times New Roman" w:hAnsi="Times New Roman"/>
                <w:sz w:val="16"/>
                <w:szCs w:val="16"/>
                <w:highlight w:val="yellow"/>
              </w:rPr>
              <w:t>ТФ</w:t>
            </w:r>
          </w:p>
          <w:p w:rsidR="00C83156" w:rsidRPr="00442FB6" w:rsidRDefault="00C83156" w:rsidP="00D75162">
            <w:pPr>
              <w:tabs>
                <w:tab w:val="left" w:pos="204"/>
              </w:tabs>
              <w:spacing w:after="0" w:line="240" w:lineRule="auto"/>
              <w:jc w:val="center"/>
              <w:rPr>
                <w:rFonts w:ascii="Times New Roman" w:hAnsi="Times New Roman"/>
                <w:b/>
                <w:bCs/>
                <w:sz w:val="16"/>
                <w:szCs w:val="16"/>
                <w:highlight w:val="yellow"/>
              </w:rPr>
            </w:pPr>
            <w:r w:rsidRPr="00442FB6">
              <w:rPr>
                <w:rFonts w:ascii="Times New Roman" w:hAnsi="Times New Roman"/>
                <w:sz w:val="16"/>
                <w:szCs w:val="16"/>
                <w:highlight w:val="yellow"/>
                <w:lang w:val="en-US"/>
              </w:rPr>
              <w:t>A</w:t>
            </w:r>
            <w:r w:rsidRPr="00442FB6">
              <w:rPr>
                <w:rFonts w:ascii="Times New Roman" w:hAnsi="Times New Roman"/>
                <w:sz w:val="16"/>
                <w:szCs w:val="16"/>
                <w:highlight w:val="yellow"/>
              </w:rPr>
              <w:t>/03.3 Выполнение штукатурных работ по отделке внутренних и наружных поверхностей зданий и сооружений ручным способом</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C3369">
            <w:pPr>
              <w:rPr>
                <w:rFonts w:ascii="Times New Roman" w:hAnsi="Times New Roman"/>
                <w:sz w:val="16"/>
                <w:szCs w:val="16"/>
              </w:rPr>
            </w:pPr>
          </w:p>
        </w:tc>
        <w:tc>
          <w:tcPr>
            <w:tcW w:w="1418" w:type="dxa"/>
            <w:shd w:val="clear" w:color="auto" w:fill="auto"/>
          </w:tcPr>
          <w:p w:rsidR="00C83156" w:rsidRPr="00442FB6" w:rsidRDefault="00C83156" w:rsidP="00DC3369">
            <w:pPr>
              <w:rPr>
                <w:rFonts w:ascii="Times New Roman" w:hAnsi="Times New Roman"/>
                <w:sz w:val="16"/>
                <w:szCs w:val="16"/>
              </w:rPr>
            </w:pPr>
          </w:p>
        </w:tc>
        <w:tc>
          <w:tcPr>
            <w:tcW w:w="1134" w:type="dxa"/>
            <w:shd w:val="clear" w:color="auto" w:fill="00CCFF"/>
          </w:tcPr>
          <w:p w:rsidR="00C83156" w:rsidRPr="00442FB6" w:rsidRDefault="00C83156" w:rsidP="00DC3369">
            <w:pPr>
              <w:rPr>
                <w:rFonts w:ascii="Times New Roman" w:hAnsi="Times New Roman"/>
                <w:sz w:val="16"/>
                <w:szCs w:val="16"/>
              </w:rPr>
            </w:pPr>
            <w:r w:rsidRPr="00442FB6">
              <w:rPr>
                <w:rFonts w:ascii="Times New Roman" w:hAnsi="Times New Roman"/>
                <w:sz w:val="16"/>
                <w:szCs w:val="16"/>
              </w:rPr>
              <w:t>ПК. 1.3 Выполнение декоративных штукатурок.</w:t>
            </w:r>
          </w:p>
          <w:p w:rsidR="00C83156" w:rsidRPr="00442FB6" w:rsidRDefault="00C83156" w:rsidP="00DC3369">
            <w:pPr>
              <w:rPr>
                <w:rFonts w:ascii="Times New Roman" w:hAnsi="Times New Roman"/>
                <w:sz w:val="16"/>
                <w:szCs w:val="16"/>
              </w:rPr>
            </w:pP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r>
      <w:tr w:rsidR="00C83156" w:rsidRPr="00D75162" w:rsidTr="00124105">
        <w:tc>
          <w:tcPr>
            <w:tcW w:w="1418" w:type="dxa"/>
            <w:vMerge/>
            <w:shd w:val="clear" w:color="auto" w:fill="C2D69B" w:themeFill="accent3" w:themeFillTint="99"/>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FFF00"/>
          </w:tcPr>
          <w:p w:rsidR="00C83156" w:rsidRPr="00442FB6" w:rsidRDefault="00C83156" w:rsidP="00D75162">
            <w:pPr>
              <w:tabs>
                <w:tab w:val="left" w:pos="204"/>
              </w:tabs>
              <w:spacing w:after="0" w:line="240" w:lineRule="auto"/>
              <w:jc w:val="center"/>
              <w:rPr>
                <w:rFonts w:ascii="Times New Roman" w:hAnsi="Times New Roman"/>
                <w:sz w:val="16"/>
                <w:szCs w:val="16"/>
                <w:highlight w:val="yellow"/>
              </w:rPr>
            </w:pPr>
            <w:r w:rsidRPr="00442FB6">
              <w:rPr>
                <w:rFonts w:ascii="Times New Roman" w:hAnsi="Times New Roman"/>
                <w:sz w:val="16"/>
                <w:szCs w:val="16"/>
                <w:highlight w:val="yellow"/>
              </w:rPr>
              <w:t>ТФ</w:t>
            </w:r>
          </w:p>
          <w:p w:rsidR="00C83156" w:rsidRPr="00442FB6" w:rsidRDefault="00C83156" w:rsidP="00D75162">
            <w:pPr>
              <w:tabs>
                <w:tab w:val="left" w:pos="204"/>
              </w:tabs>
              <w:spacing w:after="0" w:line="240" w:lineRule="auto"/>
              <w:jc w:val="center"/>
              <w:rPr>
                <w:rFonts w:ascii="Times New Roman" w:hAnsi="Times New Roman"/>
                <w:b/>
                <w:bCs/>
                <w:sz w:val="16"/>
                <w:szCs w:val="16"/>
                <w:highlight w:val="yellow"/>
              </w:rPr>
            </w:pPr>
            <w:r w:rsidRPr="00442FB6">
              <w:rPr>
                <w:rFonts w:ascii="Times New Roman" w:hAnsi="Times New Roman"/>
                <w:sz w:val="16"/>
                <w:szCs w:val="16"/>
                <w:highlight w:val="yellow"/>
                <w:lang w:val="en-US"/>
              </w:rPr>
              <w:t>A</w:t>
            </w:r>
            <w:r w:rsidRPr="00442FB6">
              <w:rPr>
                <w:rFonts w:ascii="Times New Roman" w:hAnsi="Times New Roman"/>
                <w:sz w:val="16"/>
                <w:szCs w:val="16"/>
                <w:highlight w:val="yellow"/>
              </w:rPr>
              <w:t xml:space="preserve">/04.3 Выполнение штукатурных работ по отделке внутренних и наружных поверхностей </w:t>
            </w:r>
            <w:r w:rsidRPr="00442FB6">
              <w:rPr>
                <w:rFonts w:ascii="Times New Roman" w:hAnsi="Times New Roman"/>
                <w:sz w:val="16"/>
                <w:szCs w:val="16"/>
                <w:highlight w:val="yellow"/>
              </w:rPr>
              <w:lastRenderedPageBreak/>
              <w:t>зданий и сооружений механизированным способом</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75162">
            <w:pPr>
              <w:tabs>
                <w:tab w:val="left" w:pos="204"/>
              </w:tabs>
              <w:spacing w:after="0" w:line="240" w:lineRule="auto"/>
              <w:jc w:val="center"/>
              <w:rPr>
                <w:rFonts w:ascii="Times New Roman" w:hAnsi="Times New Roman"/>
                <w:sz w:val="16"/>
                <w:szCs w:val="16"/>
                <w:highlight w:val="green"/>
                <w:shd w:val="clear" w:color="auto" w:fill="66FF33"/>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sz w:val="16"/>
                <w:szCs w:val="16"/>
                <w:highlight w:val="green"/>
                <w:shd w:val="clear" w:color="auto" w:fill="66FF33"/>
              </w:rPr>
            </w:pPr>
          </w:p>
        </w:tc>
        <w:tc>
          <w:tcPr>
            <w:tcW w:w="1134" w:type="dxa"/>
            <w:shd w:val="clear" w:color="auto" w:fill="00FF00"/>
          </w:tcPr>
          <w:p w:rsidR="00C83156" w:rsidRPr="00442FB6" w:rsidRDefault="00C83156"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highlight w:val="green"/>
                <w:shd w:val="clear" w:color="auto" w:fill="66FF33"/>
              </w:rPr>
              <w:t>ПК. 1.4. Ремонт штукатурки, наливного пола, фасадных теплоизоляц</w:t>
            </w:r>
            <w:r w:rsidRPr="00442FB6">
              <w:rPr>
                <w:rFonts w:ascii="Times New Roman" w:hAnsi="Times New Roman"/>
                <w:sz w:val="16"/>
                <w:szCs w:val="16"/>
                <w:highlight w:val="green"/>
                <w:shd w:val="clear" w:color="auto" w:fill="66FF33"/>
              </w:rPr>
              <w:lastRenderedPageBreak/>
              <w:t>ионных композиционных сист</w:t>
            </w:r>
            <w:r w:rsidRPr="00442FB6">
              <w:rPr>
                <w:rFonts w:ascii="Times New Roman" w:hAnsi="Times New Roman"/>
                <w:sz w:val="16"/>
                <w:szCs w:val="16"/>
                <w:highlight w:val="green"/>
                <w:shd w:val="clear" w:color="auto" w:fill="00FF00"/>
              </w:rPr>
              <w:t>ем.</w:t>
            </w: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r>
      <w:tr w:rsidR="00C83156" w:rsidRPr="00D75162" w:rsidTr="00124105">
        <w:tc>
          <w:tcPr>
            <w:tcW w:w="1418" w:type="dxa"/>
            <w:shd w:val="clear" w:color="auto" w:fill="C2D69B" w:themeFill="accent3" w:themeFillTint="99"/>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00FF00"/>
          </w:tcPr>
          <w:p w:rsidR="00C83156" w:rsidRPr="00442FB6" w:rsidRDefault="00C83156" w:rsidP="006254EF">
            <w:pPr>
              <w:tabs>
                <w:tab w:val="left" w:pos="204"/>
              </w:tabs>
              <w:spacing w:after="0" w:line="240" w:lineRule="auto"/>
              <w:jc w:val="center"/>
              <w:rPr>
                <w:rFonts w:ascii="Times New Roman" w:hAnsi="Times New Roman"/>
                <w:sz w:val="16"/>
                <w:szCs w:val="16"/>
                <w:highlight w:val="green"/>
              </w:rPr>
            </w:pPr>
            <w:r w:rsidRPr="00442FB6">
              <w:rPr>
                <w:rFonts w:ascii="Times New Roman" w:hAnsi="Times New Roman"/>
                <w:sz w:val="16"/>
                <w:szCs w:val="16"/>
                <w:highlight w:val="green"/>
              </w:rPr>
              <w:t>ТФ</w:t>
            </w:r>
          </w:p>
          <w:p w:rsidR="00C83156" w:rsidRPr="00442FB6" w:rsidRDefault="00C83156" w:rsidP="00D75162">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highlight w:val="green"/>
                <w:lang w:val="en-US"/>
              </w:rPr>
              <w:t>A</w:t>
            </w:r>
            <w:r w:rsidRPr="00442FB6">
              <w:rPr>
                <w:rFonts w:ascii="Times New Roman" w:hAnsi="Times New Roman"/>
                <w:sz w:val="16"/>
                <w:szCs w:val="16"/>
                <w:highlight w:val="green"/>
              </w:rPr>
              <w:t>/05.3 Ремонт штукатурки</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75162">
            <w:pPr>
              <w:tabs>
                <w:tab w:val="left" w:pos="204"/>
              </w:tabs>
              <w:spacing w:after="0" w:line="240" w:lineRule="auto"/>
              <w:jc w:val="center"/>
              <w:rPr>
                <w:rFonts w:ascii="Times New Roman" w:hAnsi="Times New Roman"/>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sz w:val="16"/>
                <w:szCs w:val="16"/>
              </w:rPr>
            </w:pP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r>
      <w:tr w:rsidR="00C83156" w:rsidRPr="00D75162" w:rsidTr="00124105">
        <w:tc>
          <w:tcPr>
            <w:tcW w:w="1418" w:type="dxa"/>
            <w:vMerge w:val="restart"/>
            <w:shd w:val="clear" w:color="auto" w:fill="C2D69B" w:themeFill="accent3" w:themeFillTint="99"/>
          </w:tcPr>
          <w:p w:rsidR="00C83156" w:rsidRPr="00442FB6" w:rsidRDefault="00C83156" w:rsidP="006254EF">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 xml:space="preserve">ОТФ </w:t>
            </w:r>
          </w:p>
          <w:p w:rsidR="00C83156" w:rsidRPr="00442FB6" w:rsidRDefault="00C83156"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rPr>
              <w:t>В Устройство наливных стяжек пола вручную и механизированным способом</w:t>
            </w:r>
          </w:p>
        </w:tc>
        <w:tc>
          <w:tcPr>
            <w:tcW w:w="1559" w:type="dxa"/>
            <w:shd w:val="clear" w:color="auto" w:fill="D60093"/>
          </w:tcPr>
          <w:p w:rsidR="00C83156" w:rsidRPr="00442FB6" w:rsidRDefault="00C83156" w:rsidP="00AE6A19">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ТФ</w:t>
            </w:r>
          </w:p>
          <w:p w:rsidR="00C83156" w:rsidRPr="00442FB6" w:rsidRDefault="00C83156"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lang w:val="en-US"/>
              </w:rPr>
              <w:t>B</w:t>
            </w:r>
            <w:r w:rsidRPr="00442FB6">
              <w:rPr>
                <w:rFonts w:ascii="Times New Roman" w:hAnsi="Times New Roman"/>
                <w:sz w:val="16"/>
                <w:szCs w:val="16"/>
              </w:rPr>
              <w:t>/01.2 Подготовка оснований для наливных стяжек полов</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r>
      <w:tr w:rsidR="00C83156" w:rsidRPr="00D75162" w:rsidTr="00124105">
        <w:tc>
          <w:tcPr>
            <w:tcW w:w="1418" w:type="dxa"/>
            <w:vMerge/>
            <w:shd w:val="clear" w:color="auto" w:fill="C2D69B" w:themeFill="accent3" w:themeFillTint="99"/>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D60093"/>
          </w:tcPr>
          <w:p w:rsidR="00C83156" w:rsidRPr="00442FB6" w:rsidRDefault="00C83156" w:rsidP="00AE6A19">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ТФ</w:t>
            </w:r>
          </w:p>
          <w:p w:rsidR="00C83156" w:rsidRPr="00442FB6" w:rsidRDefault="00C83156"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lang w:val="en-US"/>
              </w:rPr>
              <w:t>B</w:t>
            </w:r>
            <w:r w:rsidRPr="00442FB6">
              <w:rPr>
                <w:rFonts w:ascii="Times New Roman" w:hAnsi="Times New Roman"/>
                <w:sz w:val="16"/>
                <w:szCs w:val="16"/>
              </w:rPr>
              <w:t>/02.3 Приготовление растворов наливных стяжек пола</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r>
      <w:tr w:rsidR="00C83156" w:rsidRPr="00D75162" w:rsidTr="00124105">
        <w:tc>
          <w:tcPr>
            <w:tcW w:w="1418" w:type="dxa"/>
            <w:vMerge/>
            <w:shd w:val="clear" w:color="auto" w:fill="C2D69B" w:themeFill="accent3" w:themeFillTint="99"/>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D60093"/>
          </w:tcPr>
          <w:p w:rsidR="00C83156" w:rsidRPr="00442FB6" w:rsidRDefault="00C83156" w:rsidP="00AE6A19">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ТФ</w:t>
            </w:r>
          </w:p>
          <w:p w:rsidR="00C83156" w:rsidRPr="00442FB6" w:rsidRDefault="00C83156"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lang w:val="en-US"/>
              </w:rPr>
              <w:t>B</w:t>
            </w:r>
            <w:r w:rsidRPr="00442FB6">
              <w:rPr>
                <w:rFonts w:ascii="Times New Roman" w:hAnsi="Times New Roman"/>
                <w:sz w:val="16"/>
                <w:szCs w:val="16"/>
              </w:rPr>
              <w:t>/03.3 Выполнение работ по устройству наливных полов и оснований под полы</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r>
      <w:tr w:rsidR="00C83156" w:rsidRPr="00D75162" w:rsidTr="00124105">
        <w:tc>
          <w:tcPr>
            <w:tcW w:w="1418" w:type="dxa"/>
            <w:vMerge/>
            <w:shd w:val="clear" w:color="auto" w:fill="C2D69B" w:themeFill="accent3" w:themeFillTint="99"/>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D60093"/>
          </w:tcPr>
          <w:p w:rsidR="00C83156" w:rsidRPr="00442FB6" w:rsidRDefault="00C83156" w:rsidP="00AE6A19">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ТФ</w:t>
            </w:r>
          </w:p>
          <w:p w:rsidR="00C83156" w:rsidRPr="00442FB6" w:rsidRDefault="00C83156"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lang w:val="en-US"/>
              </w:rPr>
              <w:t>B</w:t>
            </w:r>
            <w:r w:rsidRPr="00442FB6">
              <w:rPr>
                <w:rFonts w:ascii="Times New Roman" w:hAnsi="Times New Roman"/>
                <w:sz w:val="16"/>
                <w:szCs w:val="16"/>
              </w:rPr>
              <w:t>/04.3 Ремонт наливных стяжек пола</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r>
      <w:tr w:rsidR="00C83156" w:rsidRPr="00D75162" w:rsidTr="00124105">
        <w:tc>
          <w:tcPr>
            <w:tcW w:w="1418" w:type="dxa"/>
            <w:vMerge w:val="restart"/>
            <w:shd w:val="clear" w:color="auto" w:fill="C2D69B" w:themeFill="accent3" w:themeFillTint="99"/>
          </w:tcPr>
          <w:p w:rsidR="00C83156" w:rsidRPr="00442FB6" w:rsidRDefault="00C83156" w:rsidP="00BC12D2">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 xml:space="preserve">ОТФ </w:t>
            </w:r>
          </w:p>
          <w:p w:rsidR="00C83156" w:rsidRPr="00442FB6" w:rsidRDefault="00C83156"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rPr>
              <w:t>С Выполнение декоративных штукатурных работ</w:t>
            </w:r>
          </w:p>
        </w:tc>
        <w:tc>
          <w:tcPr>
            <w:tcW w:w="1559" w:type="dxa"/>
            <w:shd w:val="clear" w:color="auto" w:fill="00CCFF"/>
          </w:tcPr>
          <w:p w:rsidR="00C83156" w:rsidRPr="00442FB6" w:rsidRDefault="00C83156" w:rsidP="00AE6A19">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ТФ</w:t>
            </w:r>
          </w:p>
          <w:p w:rsidR="00C83156" w:rsidRPr="00442FB6" w:rsidRDefault="00C83156"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lang w:val="en-US"/>
              </w:rPr>
              <w:t>C</w:t>
            </w:r>
            <w:r w:rsidRPr="00442FB6">
              <w:rPr>
                <w:rFonts w:ascii="Times New Roman" w:hAnsi="Times New Roman"/>
                <w:sz w:val="16"/>
                <w:szCs w:val="16"/>
              </w:rPr>
              <w:t>/01.4 Изготовление профилированных гипсовых тяг</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r>
      <w:tr w:rsidR="00C83156" w:rsidRPr="00D75162" w:rsidTr="00124105">
        <w:tc>
          <w:tcPr>
            <w:tcW w:w="1418" w:type="dxa"/>
            <w:vMerge/>
            <w:shd w:val="clear" w:color="auto" w:fill="C2D69B" w:themeFill="accent3" w:themeFillTint="99"/>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00CCFF"/>
          </w:tcPr>
          <w:p w:rsidR="00C83156" w:rsidRPr="00442FB6" w:rsidRDefault="00C83156" w:rsidP="00AE6A19">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ТФ</w:t>
            </w:r>
          </w:p>
          <w:p w:rsidR="00C83156" w:rsidRPr="00442FB6" w:rsidRDefault="00C83156" w:rsidP="00D75162">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lang w:val="en-US"/>
              </w:rPr>
              <w:t>C</w:t>
            </w:r>
            <w:r w:rsidRPr="00442FB6">
              <w:rPr>
                <w:rFonts w:ascii="Times New Roman" w:hAnsi="Times New Roman"/>
                <w:sz w:val="16"/>
                <w:szCs w:val="16"/>
              </w:rPr>
              <w:t>/02.4</w:t>
            </w:r>
          </w:p>
          <w:p w:rsidR="00C83156" w:rsidRPr="00442FB6" w:rsidRDefault="00C83156"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rPr>
              <w:t>Изготовление и крепление декоративных архитектурных элементов</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r>
      <w:tr w:rsidR="00C83156" w:rsidRPr="00D75162" w:rsidTr="00124105">
        <w:tc>
          <w:tcPr>
            <w:tcW w:w="1418" w:type="dxa"/>
            <w:vMerge/>
            <w:shd w:val="clear" w:color="auto" w:fill="C2D69B" w:themeFill="accent3" w:themeFillTint="99"/>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00CCFF"/>
          </w:tcPr>
          <w:p w:rsidR="00C83156" w:rsidRPr="00442FB6" w:rsidRDefault="00C83156" w:rsidP="00AE6A19">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ТФ</w:t>
            </w:r>
          </w:p>
          <w:p w:rsidR="00C83156" w:rsidRPr="00442FB6" w:rsidRDefault="00C83156"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lang w:val="en-US"/>
              </w:rPr>
              <w:t>C</w:t>
            </w:r>
            <w:r w:rsidRPr="00442FB6">
              <w:rPr>
                <w:rFonts w:ascii="Times New Roman" w:hAnsi="Times New Roman"/>
                <w:sz w:val="16"/>
                <w:szCs w:val="16"/>
              </w:rPr>
              <w:t>/03.4 Выполнение декоративных штукатурок</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r>
      <w:tr w:rsidR="00C83156" w:rsidRPr="00D75162" w:rsidTr="00124105">
        <w:tc>
          <w:tcPr>
            <w:tcW w:w="1418" w:type="dxa"/>
            <w:vMerge w:val="restart"/>
            <w:shd w:val="clear" w:color="auto" w:fill="auto"/>
          </w:tcPr>
          <w:p w:rsidR="00C83156" w:rsidRPr="00442FB6" w:rsidRDefault="00C83156" w:rsidP="00A746B6">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ОТФ</w:t>
            </w:r>
          </w:p>
          <w:p w:rsidR="00C83156" w:rsidRPr="00442FB6" w:rsidRDefault="00C83156" w:rsidP="00A746B6">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lang w:val="en-US"/>
              </w:rPr>
              <w:t>D</w:t>
            </w:r>
            <w:r w:rsidRPr="00442FB6">
              <w:rPr>
                <w:rFonts w:ascii="Times New Roman" w:hAnsi="Times New Roman"/>
                <w:sz w:val="16"/>
                <w:szCs w:val="16"/>
              </w:rPr>
              <w:t xml:space="preserve"> Монтаж СФТК с нанесением составов вручную и механизированн</w:t>
            </w:r>
            <w:r w:rsidRPr="00442FB6">
              <w:rPr>
                <w:rFonts w:ascii="Times New Roman" w:hAnsi="Times New Roman"/>
                <w:sz w:val="16"/>
                <w:szCs w:val="16"/>
              </w:rPr>
              <w:lastRenderedPageBreak/>
              <w:t>ым способом</w:t>
            </w:r>
          </w:p>
        </w:tc>
        <w:tc>
          <w:tcPr>
            <w:tcW w:w="1559" w:type="dxa"/>
            <w:shd w:val="clear" w:color="auto" w:fill="auto"/>
          </w:tcPr>
          <w:p w:rsidR="00C83156" w:rsidRPr="00442FB6" w:rsidRDefault="00C83156" w:rsidP="00A746B6">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lastRenderedPageBreak/>
              <w:t>ТФ</w:t>
            </w:r>
          </w:p>
          <w:p w:rsidR="00C83156" w:rsidRPr="00442FB6" w:rsidRDefault="00C83156" w:rsidP="00A746B6">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lang w:val="en-US"/>
              </w:rPr>
              <w:t>D</w:t>
            </w:r>
            <w:r w:rsidRPr="00442FB6">
              <w:rPr>
                <w:rFonts w:ascii="Times New Roman" w:hAnsi="Times New Roman"/>
                <w:sz w:val="16"/>
                <w:szCs w:val="16"/>
              </w:rPr>
              <w:t>/01.2 Подготовка оснований стен перед монтажом СФТК</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1F631D" w:rsidRDefault="001F631D" w:rsidP="001F631D">
            <w:pPr>
              <w:tabs>
                <w:tab w:val="left" w:pos="204"/>
              </w:tabs>
              <w:spacing w:after="0" w:line="240" w:lineRule="auto"/>
              <w:jc w:val="center"/>
              <w:rPr>
                <w:rFonts w:ascii="Times New Roman" w:hAnsi="Times New Roman"/>
                <w:sz w:val="16"/>
                <w:szCs w:val="16"/>
              </w:rPr>
            </w:pPr>
            <w:r w:rsidRPr="00F43DEC">
              <w:rPr>
                <w:rFonts w:ascii="Times New Roman" w:hAnsi="Times New Roman"/>
                <w:bCs/>
                <w:sz w:val="16"/>
                <w:szCs w:val="16"/>
              </w:rPr>
              <w:t>ПК 5.1.</w:t>
            </w:r>
            <w:r>
              <w:rPr>
                <w:rFonts w:ascii="Times New Roman" w:hAnsi="Times New Roman"/>
                <w:b/>
                <w:bCs/>
                <w:sz w:val="16"/>
                <w:szCs w:val="16"/>
              </w:rPr>
              <w:t xml:space="preserve"> </w:t>
            </w:r>
            <w:r w:rsidRPr="00124105">
              <w:rPr>
                <w:rFonts w:ascii="Times New Roman" w:hAnsi="Times New Roman"/>
                <w:color w:val="000000"/>
                <w:sz w:val="16"/>
                <w:szCs w:val="16"/>
              </w:rPr>
              <w:t xml:space="preserve">Выполнять подготовительные работы при монтаже </w:t>
            </w:r>
            <w:r w:rsidRPr="00100506">
              <w:rPr>
                <w:rFonts w:ascii="Times New Roman" w:hAnsi="Times New Roman"/>
                <w:sz w:val="16"/>
                <w:szCs w:val="16"/>
              </w:rPr>
              <w:t xml:space="preserve">фасадных, </w:t>
            </w:r>
            <w:r w:rsidRPr="00100506">
              <w:rPr>
                <w:rFonts w:ascii="Times New Roman" w:hAnsi="Times New Roman"/>
                <w:sz w:val="16"/>
                <w:szCs w:val="16"/>
              </w:rPr>
              <w:lastRenderedPageBreak/>
              <w:t>теплоизоляционных, композиционных систем</w:t>
            </w:r>
            <w:r>
              <w:rPr>
                <w:rFonts w:ascii="Times New Roman" w:hAnsi="Times New Roman"/>
                <w:sz w:val="16"/>
                <w:szCs w:val="16"/>
              </w:rPr>
              <w:t>.</w:t>
            </w:r>
          </w:p>
          <w:p w:rsidR="00C83156" w:rsidRPr="00442FB6" w:rsidRDefault="00C83156" w:rsidP="001F631D">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C83156" w:rsidRPr="00442FB6" w:rsidRDefault="00C83156" w:rsidP="001F631D">
            <w:pPr>
              <w:tabs>
                <w:tab w:val="left" w:pos="204"/>
              </w:tabs>
              <w:spacing w:after="0" w:line="240" w:lineRule="auto"/>
              <w:jc w:val="center"/>
              <w:rPr>
                <w:rFonts w:ascii="Times New Roman" w:hAnsi="Times New Roman"/>
                <w:b/>
                <w:bCs/>
                <w:sz w:val="16"/>
                <w:szCs w:val="16"/>
              </w:rPr>
            </w:pPr>
          </w:p>
        </w:tc>
      </w:tr>
      <w:tr w:rsidR="00C83156" w:rsidRPr="00D75162" w:rsidTr="00124105">
        <w:tc>
          <w:tcPr>
            <w:tcW w:w="1418" w:type="dxa"/>
            <w:vMerge/>
            <w:shd w:val="clear" w:color="auto" w:fill="auto"/>
          </w:tcPr>
          <w:p w:rsidR="00C83156" w:rsidRPr="00442FB6" w:rsidRDefault="00C83156" w:rsidP="00A746B6">
            <w:pPr>
              <w:tabs>
                <w:tab w:val="left" w:pos="204"/>
              </w:tabs>
              <w:spacing w:after="0" w:line="240" w:lineRule="auto"/>
              <w:jc w:val="center"/>
              <w:rPr>
                <w:rFonts w:ascii="Times New Roman" w:hAnsi="Times New Roman"/>
                <w:b/>
                <w:bCs/>
                <w:sz w:val="16"/>
                <w:szCs w:val="16"/>
              </w:rPr>
            </w:pPr>
          </w:p>
        </w:tc>
        <w:tc>
          <w:tcPr>
            <w:tcW w:w="1559" w:type="dxa"/>
            <w:shd w:val="clear" w:color="auto" w:fill="auto"/>
          </w:tcPr>
          <w:p w:rsidR="00C83156" w:rsidRPr="00442FB6" w:rsidRDefault="00C83156" w:rsidP="00A746B6">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ТФ</w:t>
            </w:r>
          </w:p>
          <w:p w:rsidR="00C83156" w:rsidRPr="00442FB6" w:rsidRDefault="00C83156" w:rsidP="00A746B6">
            <w:pPr>
              <w:tabs>
                <w:tab w:val="left" w:pos="204"/>
              </w:tabs>
              <w:spacing w:after="0" w:line="240" w:lineRule="auto"/>
              <w:jc w:val="center"/>
              <w:rPr>
                <w:rFonts w:ascii="Times New Roman" w:hAnsi="Times New Roman"/>
                <w:b/>
                <w:bCs/>
                <w:sz w:val="16"/>
                <w:szCs w:val="16"/>
              </w:rPr>
            </w:pPr>
            <w:r w:rsidRPr="00442FB6">
              <w:rPr>
                <w:rFonts w:ascii="Times New Roman" w:hAnsi="Times New Roman"/>
                <w:iCs/>
                <w:sz w:val="16"/>
                <w:szCs w:val="16"/>
                <w:lang w:val="en-US"/>
              </w:rPr>
              <w:t>D</w:t>
            </w:r>
            <w:r w:rsidRPr="00442FB6">
              <w:rPr>
                <w:rFonts w:ascii="Times New Roman" w:hAnsi="Times New Roman"/>
                <w:iCs/>
                <w:sz w:val="16"/>
                <w:szCs w:val="16"/>
              </w:rPr>
              <w:t>/02.3 Приготовление штукатурных и штукатурно-клеевых растворов и смесей для устройства СФТК</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C83156" w:rsidRPr="00442FB6" w:rsidRDefault="001F631D" w:rsidP="001F631D">
            <w:pPr>
              <w:tabs>
                <w:tab w:val="left" w:pos="204"/>
              </w:tabs>
              <w:spacing w:after="0" w:line="240" w:lineRule="auto"/>
              <w:jc w:val="center"/>
              <w:rPr>
                <w:rFonts w:ascii="Times New Roman" w:hAnsi="Times New Roman"/>
                <w:b/>
                <w:bCs/>
                <w:sz w:val="16"/>
                <w:szCs w:val="16"/>
              </w:rPr>
            </w:pPr>
            <w:r w:rsidRPr="00F43DEC">
              <w:rPr>
                <w:rFonts w:ascii="Times New Roman" w:hAnsi="Times New Roman"/>
                <w:bCs/>
                <w:sz w:val="16"/>
                <w:szCs w:val="16"/>
              </w:rPr>
              <w:t>ПК 5.</w:t>
            </w:r>
            <w:r>
              <w:rPr>
                <w:rFonts w:ascii="Times New Roman" w:hAnsi="Times New Roman"/>
                <w:bCs/>
                <w:sz w:val="16"/>
                <w:szCs w:val="16"/>
              </w:rPr>
              <w:t>2</w:t>
            </w:r>
            <w:r w:rsidRPr="00F43DEC">
              <w:rPr>
                <w:rFonts w:ascii="Times New Roman" w:hAnsi="Times New Roman"/>
                <w:bCs/>
                <w:sz w:val="16"/>
                <w:szCs w:val="16"/>
              </w:rPr>
              <w:t>.</w:t>
            </w:r>
            <w:r>
              <w:rPr>
                <w:rFonts w:ascii="Times New Roman" w:hAnsi="Times New Roman"/>
                <w:b/>
                <w:bCs/>
                <w:sz w:val="16"/>
                <w:szCs w:val="16"/>
              </w:rPr>
              <w:t xml:space="preserve"> </w:t>
            </w:r>
            <w:r w:rsidRPr="00F43DEC">
              <w:rPr>
                <w:rFonts w:ascii="Times New Roman" w:hAnsi="Times New Roman"/>
                <w:sz w:val="16"/>
                <w:szCs w:val="16"/>
              </w:rPr>
              <w:t>Выполнять</w:t>
            </w:r>
            <w:r>
              <w:rPr>
                <w:rFonts w:ascii="Times New Roman" w:hAnsi="Times New Roman"/>
                <w:sz w:val="16"/>
                <w:szCs w:val="16"/>
              </w:rPr>
              <w:t xml:space="preserve"> </w:t>
            </w:r>
            <w:r w:rsidRPr="00100506">
              <w:rPr>
                <w:rFonts w:ascii="Times New Roman" w:hAnsi="Times New Roman"/>
                <w:sz w:val="16"/>
                <w:szCs w:val="16"/>
              </w:rPr>
              <w:t>монтаж фасадных, теплоизоляционных, композиционных систем</w:t>
            </w:r>
            <w:r>
              <w:rPr>
                <w:rFonts w:ascii="Times New Roman" w:hAnsi="Times New Roman"/>
                <w:sz w:val="16"/>
                <w:szCs w:val="16"/>
              </w:rPr>
              <w:t>.</w:t>
            </w:r>
          </w:p>
        </w:tc>
        <w:tc>
          <w:tcPr>
            <w:tcW w:w="1134"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r>
      <w:tr w:rsidR="00C83156" w:rsidRPr="00D75162" w:rsidTr="00124105">
        <w:tc>
          <w:tcPr>
            <w:tcW w:w="1418" w:type="dxa"/>
            <w:vMerge/>
            <w:shd w:val="clear" w:color="auto" w:fill="auto"/>
          </w:tcPr>
          <w:p w:rsidR="00C83156" w:rsidRPr="00442FB6" w:rsidRDefault="00C83156" w:rsidP="00A746B6">
            <w:pPr>
              <w:tabs>
                <w:tab w:val="left" w:pos="204"/>
              </w:tabs>
              <w:spacing w:after="0" w:line="240" w:lineRule="auto"/>
              <w:jc w:val="center"/>
              <w:rPr>
                <w:rFonts w:ascii="Times New Roman" w:hAnsi="Times New Roman"/>
                <w:b/>
                <w:bCs/>
                <w:sz w:val="16"/>
                <w:szCs w:val="16"/>
              </w:rPr>
            </w:pPr>
          </w:p>
        </w:tc>
        <w:tc>
          <w:tcPr>
            <w:tcW w:w="1559" w:type="dxa"/>
            <w:shd w:val="clear" w:color="auto" w:fill="auto"/>
          </w:tcPr>
          <w:p w:rsidR="00C83156" w:rsidRPr="00442FB6" w:rsidRDefault="00C83156" w:rsidP="00A746B6">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ТФ</w:t>
            </w:r>
          </w:p>
          <w:p w:rsidR="00C83156" w:rsidRPr="00442FB6" w:rsidRDefault="00C83156" w:rsidP="00A746B6">
            <w:pPr>
              <w:tabs>
                <w:tab w:val="left" w:pos="204"/>
              </w:tabs>
              <w:spacing w:after="0" w:line="240" w:lineRule="auto"/>
              <w:jc w:val="center"/>
              <w:rPr>
                <w:rFonts w:ascii="Times New Roman" w:hAnsi="Times New Roman"/>
                <w:b/>
                <w:bCs/>
                <w:sz w:val="16"/>
                <w:szCs w:val="16"/>
              </w:rPr>
            </w:pPr>
            <w:r w:rsidRPr="00442FB6">
              <w:rPr>
                <w:rFonts w:ascii="Times New Roman" w:hAnsi="Times New Roman"/>
                <w:iCs/>
                <w:sz w:val="16"/>
                <w:szCs w:val="16"/>
                <w:lang w:val="en-US"/>
              </w:rPr>
              <w:t>D</w:t>
            </w:r>
            <w:r w:rsidRPr="00442FB6">
              <w:rPr>
                <w:rFonts w:ascii="Times New Roman" w:hAnsi="Times New Roman"/>
                <w:iCs/>
                <w:sz w:val="16"/>
                <w:szCs w:val="16"/>
              </w:rPr>
              <w:t>/03.4 Монтаж теплоизоляционного слоя</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FB3949" w:rsidRDefault="00FB3949" w:rsidP="00FB3949">
            <w:pPr>
              <w:tabs>
                <w:tab w:val="left" w:pos="204"/>
              </w:tabs>
              <w:spacing w:after="0" w:line="240" w:lineRule="auto"/>
              <w:jc w:val="center"/>
              <w:rPr>
                <w:rFonts w:ascii="Times New Roman" w:hAnsi="Times New Roman"/>
                <w:sz w:val="16"/>
                <w:szCs w:val="16"/>
              </w:rPr>
            </w:pPr>
            <w:r w:rsidRPr="00F43DEC">
              <w:rPr>
                <w:rFonts w:ascii="Times New Roman" w:hAnsi="Times New Roman"/>
                <w:bCs/>
                <w:sz w:val="16"/>
                <w:szCs w:val="16"/>
              </w:rPr>
              <w:t>ПК 5.</w:t>
            </w:r>
            <w:r w:rsidR="0087391E">
              <w:rPr>
                <w:rFonts w:ascii="Times New Roman" w:hAnsi="Times New Roman"/>
                <w:bCs/>
                <w:sz w:val="16"/>
                <w:szCs w:val="16"/>
              </w:rPr>
              <w:t>3</w:t>
            </w:r>
            <w:r w:rsidRPr="00F43DEC">
              <w:rPr>
                <w:rFonts w:ascii="Times New Roman" w:hAnsi="Times New Roman"/>
                <w:bCs/>
                <w:sz w:val="16"/>
                <w:szCs w:val="16"/>
              </w:rPr>
              <w:t>.</w:t>
            </w:r>
            <w:r>
              <w:rPr>
                <w:rFonts w:ascii="Times New Roman" w:hAnsi="Times New Roman"/>
                <w:b/>
                <w:bCs/>
                <w:sz w:val="16"/>
                <w:szCs w:val="16"/>
              </w:rPr>
              <w:t xml:space="preserve"> </w:t>
            </w:r>
            <w:r w:rsidRPr="00F43DEC">
              <w:rPr>
                <w:rFonts w:ascii="Times New Roman" w:hAnsi="Times New Roman"/>
                <w:sz w:val="16"/>
                <w:szCs w:val="16"/>
              </w:rPr>
              <w:t>Выполнять</w:t>
            </w:r>
            <w:r>
              <w:rPr>
                <w:rFonts w:ascii="Times New Roman" w:hAnsi="Times New Roman"/>
                <w:sz w:val="16"/>
                <w:szCs w:val="16"/>
              </w:rPr>
              <w:t xml:space="preserve"> ремонт </w:t>
            </w:r>
            <w:r w:rsidRPr="00100506">
              <w:rPr>
                <w:rFonts w:ascii="Times New Roman" w:hAnsi="Times New Roman"/>
                <w:sz w:val="16"/>
                <w:szCs w:val="16"/>
              </w:rPr>
              <w:t>фасадных, теплоизоляционных, композиционных систем</w:t>
            </w:r>
            <w:r>
              <w:rPr>
                <w:rFonts w:ascii="Times New Roman" w:hAnsi="Times New Roman"/>
                <w:sz w:val="16"/>
                <w:szCs w:val="16"/>
              </w:rPr>
              <w:t>.</w:t>
            </w:r>
          </w:p>
          <w:p w:rsidR="00C83156" w:rsidRPr="00442FB6" w:rsidRDefault="00C83156" w:rsidP="00FB3949">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r>
      <w:tr w:rsidR="00C83156" w:rsidRPr="00D75162" w:rsidTr="00124105">
        <w:tc>
          <w:tcPr>
            <w:tcW w:w="1418" w:type="dxa"/>
            <w:vMerge/>
            <w:shd w:val="clear" w:color="auto" w:fill="auto"/>
          </w:tcPr>
          <w:p w:rsidR="00C83156" w:rsidRPr="00442FB6" w:rsidRDefault="00C83156" w:rsidP="00A746B6">
            <w:pPr>
              <w:tabs>
                <w:tab w:val="left" w:pos="204"/>
              </w:tabs>
              <w:spacing w:after="0" w:line="240" w:lineRule="auto"/>
              <w:jc w:val="center"/>
              <w:rPr>
                <w:rFonts w:ascii="Times New Roman" w:hAnsi="Times New Roman"/>
                <w:b/>
                <w:bCs/>
                <w:sz w:val="16"/>
                <w:szCs w:val="16"/>
              </w:rPr>
            </w:pPr>
          </w:p>
        </w:tc>
        <w:tc>
          <w:tcPr>
            <w:tcW w:w="1559" w:type="dxa"/>
            <w:shd w:val="clear" w:color="auto" w:fill="auto"/>
          </w:tcPr>
          <w:p w:rsidR="00C83156" w:rsidRPr="00442FB6" w:rsidRDefault="00C83156" w:rsidP="00A746B6">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ТФ</w:t>
            </w:r>
          </w:p>
          <w:p w:rsidR="00C83156" w:rsidRPr="00442FB6" w:rsidRDefault="00C83156" w:rsidP="00A746B6">
            <w:pPr>
              <w:tabs>
                <w:tab w:val="left" w:pos="204"/>
              </w:tabs>
              <w:spacing w:after="0" w:line="240" w:lineRule="auto"/>
              <w:jc w:val="center"/>
              <w:rPr>
                <w:rFonts w:ascii="Times New Roman" w:hAnsi="Times New Roman"/>
                <w:b/>
                <w:bCs/>
                <w:sz w:val="16"/>
                <w:szCs w:val="16"/>
              </w:rPr>
            </w:pPr>
            <w:r w:rsidRPr="00442FB6">
              <w:rPr>
                <w:rFonts w:ascii="Times New Roman" w:hAnsi="Times New Roman"/>
                <w:iCs/>
                <w:sz w:val="16"/>
                <w:szCs w:val="16"/>
                <w:lang w:val="en-US"/>
              </w:rPr>
              <w:t>D</w:t>
            </w:r>
            <w:r w:rsidRPr="00442FB6">
              <w:rPr>
                <w:rFonts w:ascii="Times New Roman" w:hAnsi="Times New Roman"/>
                <w:iCs/>
                <w:sz w:val="16"/>
                <w:szCs w:val="16"/>
              </w:rPr>
              <w:t>/04.4 Устройство базового армированного слоя</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C83156" w:rsidRPr="00442FB6" w:rsidRDefault="00C83156" w:rsidP="00FB3949">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r>
      <w:tr w:rsidR="00C83156" w:rsidRPr="00D75162" w:rsidTr="00124105">
        <w:tc>
          <w:tcPr>
            <w:tcW w:w="1418" w:type="dxa"/>
            <w:vMerge/>
            <w:shd w:val="clear" w:color="auto" w:fill="auto"/>
          </w:tcPr>
          <w:p w:rsidR="00C83156" w:rsidRPr="00442FB6" w:rsidRDefault="00C83156" w:rsidP="00A746B6">
            <w:pPr>
              <w:tabs>
                <w:tab w:val="left" w:pos="204"/>
              </w:tabs>
              <w:spacing w:after="0" w:line="240" w:lineRule="auto"/>
              <w:jc w:val="center"/>
              <w:rPr>
                <w:rFonts w:ascii="Times New Roman" w:hAnsi="Times New Roman"/>
                <w:b/>
                <w:bCs/>
                <w:sz w:val="16"/>
                <w:szCs w:val="16"/>
              </w:rPr>
            </w:pPr>
          </w:p>
        </w:tc>
        <w:tc>
          <w:tcPr>
            <w:tcW w:w="1559" w:type="dxa"/>
            <w:shd w:val="clear" w:color="auto" w:fill="auto"/>
          </w:tcPr>
          <w:p w:rsidR="00C83156" w:rsidRPr="00442FB6" w:rsidRDefault="00C83156" w:rsidP="000B1E37">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ТФ</w:t>
            </w:r>
          </w:p>
          <w:p w:rsidR="00C83156" w:rsidRPr="00442FB6" w:rsidRDefault="00C83156" w:rsidP="00A746B6">
            <w:pPr>
              <w:tabs>
                <w:tab w:val="left" w:pos="204"/>
              </w:tabs>
              <w:spacing w:after="0" w:line="240" w:lineRule="auto"/>
              <w:jc w:val="center"/>
              <w:rPr>
                <w:rFonts w:ascii="Times New Roman" w:hAnsi="Times New Roman"/>
                <w:b/>
                <w:bCs/>
                <w:sz w:val="16"/>
                <w:szCs w:val="16"/>
              </w:rPr>
            </w:pPr>
            <w:r w:rsidRPr="00442FB6">
              <w:rPr>
                <w:rFonts w:ascii="Times New Roman" w:hAnsi="Times New Roman"/>
                <w:iCs/>
                <w:sz w:val="16"/>
                <w:szCs w:val="16"/>
                <w:lang w:val="en-US"/>
              </w:rPr>
              <w:t>D</w:t>
            </w:r>
            <w:r w:rsidRPr="00442FB6">
              <w:rPr>
                <w:rFonts w:ascii="Times New Roman" w:hAnsi="Times New Roman"/>
                <w:iCs/>
                <w:sz w:val="16"/>
                <w:szCs w:val="16"/>
              </w:rPr>
              <w:t>/05.4 Устройство декоративно-защитного слоя</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r>
      <w:tr w:rsidR="00C83156" w:rsidRPr="00D75162" w:rsidTr="00124105">
        <w:tc>
          <w:tcPr>
            <w:tcW w:w="1418" w:type="dxa"/>
            <w:vMerge/>
            <w:shd w:val="clear" w:color="auto" w:fill="auto"/>
          </w:tcPr>
          <w:p w:rsidR="00C83156" w:rsidRPr="00442FB6" w:rsidRDefault="00C83156" w:rsidP="00A746B6">
            <w:pPr>
              <w:tabs>
                <w:tab w:val="left" w:pos="204"/>
              </w:tabs>
              <w:spacing w:after="0" w:line="240" w:lineRule="auto"/>
              <w:jc w:val="center"/>
              <w:rPr>
                <w:rFonts w:ascii="Times New Roman" w:hAnsi="Times New Roman"/>
                <w:b/>
                <w:bCs/>
                <w:sz w:val="16"/>
                <w:szCs w:val="16"/>
              </w:rPr>
            </w:pPr>
          </w:p>
        </w:tc>
        <w:tc>
          <w:tcPr>
            <w:tcW w:w="1559" w:type="dxa"/>
            <w:shd w:val="clear" w:color="auto" w:fill="auto"/>
          </w:tcPr>
          <w:p w:rsidR="00C83156" w:rsidRPr="006F7F8B" w:rsidRDefault="00C83156" w:rsidP="000B1E37">
            <w:pPr>
              <w:tabs>
                <w:tab w:val="left" w:pos="204"/>
              </w:tabs>
              <w:spacing w:after="0" w:line="240" w:lineRule="auto"/>
              <w:jc w:val="center"/>
              <w:rPr>
                <w:rFonts w:ascii="Times New Roman" w:hAnsi="Times New Roman"/>
                <w:sz w:val="16"/>
                <w:szCs w:val="16"/>
              </w:rPr>
            </w:pPr>
            <w:r w:rsidRPr="006F7F8B">
              <w:rPr>
                <w:rFonts w:ascii="Times New Roman" w:hAnsi="Times New Roman"/>
                <w:sz w:val="16"/>
                <w:szCs w:val="16"/>
              </w:rPr>
              <w:t>ТФ</w:t>
            </w:r>
          </w:p>
          <w:p w:rsidR="00C83156" w:rsidRPr="00442FB6" w:rsidRDefault="00C83156" w:rsidP="00A746B6">
            <w:pPr>
              <w:tabs>
                <w:tab w:val="left" w:pos="204"/>
              </w:tabs>
              <w:spacing w:after="0" w:line="240" w:lineRule="auto"/>
              <w:jc w:val="center"/>
              <w:rPr>
                <w:rFonts w:ascii="Times New Roman" w:hAnsi="Times New Roman"/>
                <w:b/>
                <w:bCs/>
                <w:sz w:val="16"/>
                <w:szCs w:val="16"/>
              </w:rPr>
            </w:pPr>
            <w:r w:rsidRPr="006F7F8B">
              <w:rPr>
                <w:rFonts w:ascii="Times New Roman" w:hAnsi="Times New Roman"/>
                <w:iCs/>
                <w:sz w:val="16"/>
                <w:szCs w:val="16"/>
                <w:lang w:val="en-US"/>
              </w:rPr>
              <w:t>D</w:t>
            </w:r>
            <w:r w:rsidRPr="006F7F8B">
              <w:rPr>
                <w:rFonts w:ascii="Times New Roman" w:hAnsi="Times New Roman"/>
                <w:iCs/>
                <w:sz w:val="16"/>
                <w:szCs w:val="16"/>
              </w:rPr>
              <w:t>/06.4 Ремонт СФТК</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r>
      <w:tr w:rsidR="00C83156" w:rsidRPr="0031358A" w:rsidTr="00124105">
        <w:tc>
          <w:tcPr>
            <w:tcW w:w="1418" w:type="dxa"/>
            <w:shd w:val="clear" w:color="auto" w:fill="C2D69B" w:themeFill="accent3" w:themeFillTint="99"/>
          </w:tcPr>
          <w:p w:rsidR="00C83156" w:rsidRPr="00442FB6" w:rsidRDefault="00C83156" w:rsidP="00A746B6">
            <w:pPr>
              <w:tabs>
                <w:tab w:val="left" w:pos="204"/>
              </w:tabs>
              <w:spacing w:after="0" w:line="240" w:lineRule="auto"/>
              <w:jc w:val="center"/>
              <w:rPr>
                <w:rFonts w:ascii="Times New Roman" w:hAnsi="Times New Roman"/>
                <w:b/>
                <w:bCs/>
                <w:sz w:val="16"/>
                <w:szCs w:val="16"/>
              </w:rPr>
            </w:pPr>
          </w:p>
        </w:tc>
        <w:tc>
          <w:tcPr>
            <w:tcW w:w="1559" w:type="dxa"/>
            <w:shd w:val="clear" w:color="auto" w:fill="C2D69B" w:themeFill="accent3" w:themeFillTint="99"/>
          </w:tcPr>
          <w:p w:rsidR="00C83156" w:rsidRPr="00442FB6" w:rsidRDefault="00C83156" w:rsidP="00A746B6">
            <w:pPr>
              <w:tabs>
                <w:tab w:val="left" w:pos="204"/>
              </w:tabs>
              <w:spacing w:after="0" w:line="240" w:lineRule="auto"/>
              <w:jc w:val="center"/>
              <w:rPr>
                <w:rFonts w:ascii="Times New Roman" w:hAnsi="Times New Roman"/>
                <w:iCs/>
                <w:sz w:val="16"/>
                <w:szCs w:val="16"/>
                <w:lang w:val="en-US"/>
              </w:rPr>
            </w:pPr>
          </w:p>
        </w:tc>
        <w:tc>
          <w:tcPr>
            <w:tcW w:w="1276" w:type="dxa"/>
            <w:vMerge w:val="restart"/>
            <w:shd w:val="clear" w:color="auto" w:fill="F2DBDB" w:themeFill="accent2" w:themeFillTint="33"/>
          </w:tcPr>
          <w:p w:rsidR="00C83156" w:rsidRPr="00442FB6" w:rsidRDefault="00C83156" w:rsidP="00727213">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ОТФ</w:t>
            </w:r>
          </w:p>
          <w:p w:rsidR="00C83156" w:rsidRPr="00442FB6" w:rsidRDefault="00C83156"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bCs/>
                <w:sz w:val="16"/>
                <w:szCs w:val="16"/>
              </w:rPr>
              <w:t>А</w:t>
            </w:r>
            <w:r w:rsidRPr="00442FB6">
              <w:rPr>
                <w:rFonts w:ascii="Times New Roman" w:hAnsi="Times New Roman"/>
                <w:b/>
                <w:bCs/>
                <w:sz w:val="16"/>
                <w:szCs w:val="16"/>
              </w:rPr>
              <w:t xml:space="preserve"> </w:t>
            </w:r>
            <w:r w:rsidRPr="00442FB6">
              <w:rPr>
                <w:rFonts w:ascii="Times New Roman" w:hAnsi="Times New Roman"/>
                <w:sz w:val="16"/>
                <w:szCs w:val="16"/>
              </w:rPr>
              <w:t>Ремонт внутренних и наружных поверхностей зданий, облицованных плиткой, или замена отдельных плиток</w:t>
            </w:r>
          </w:p>
        </w:tc>
        <w:tc>
          <w:tcPr>
            <w:tcW w:w="1276" w:type="dxa"/>
            <w:shd w:val="clear" w:color="auto" w:fill="00FF00"/>
          </w:tcPr>
          <w:p w:rsidR="00C83156" w:rsidRPr="00442FB6" w:rsidRDefault="00C83156" w:rsidP="00137013">
            <w:pPr>
              <w:tabs>
                <w:tab w:val="left" w:pos="204"/>
              </w:tabs>
              <w:spacing w:after="0" w:line="240" w:lineRule="auto"/>
              <w:jc w:val="center"/>
              <w:rPr>
                <w:rFonts w:ascii="Times New Roman" w:hAnsi="Times New Roman"/>
                <w:sz w:val="16"/>
                <w:szCs w:val="16"/>
                <w:highlight w:val="green"/>
              </w:rPr>
            </w:pPr>
            <w:r w:rsidRPr="00442FB6">
              <w:rPr>
                <w:rFonts w:ascii="Times New Roman" w:hAnsi="Times New Roman"/>
                <w:sz w:val="16"/>
                <w:szCs w:val="16"/>
                <w:highlight w:val="green"/>
              </w:rPr>
              <w:t>ТФ</w:t>
            </w:r>
          </w:p>
          <w:p w:rsidR="00C83156" w:rsidRPr="00442FB6" w:rsidRDefault="00C83156"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highlight w:val="green"/>
              </w:rPr>
              <w:t>A/01.2 Замена отдельных плиток на внутренних и наружных поверхностях зданий</w:t>
            </w:r>
          </w:p>
        </w:tc>
        <w:tc>
          <w:tcPr>
            <w:tcW w:w="1276" w:type="dxa"/>
            <w:shd w:val="clear" w:color="auto" w:fill="F2DBDB" w:themeFill="accent2" w:themeFillTint="33"/>
          </w:tcPr>
          <w:p w:rsidR="00C83156" w:rsidRPr="00442FB6" w:rsidRDefault="00C83156" w:rsidP="00EB3607">
            <w:pPr>
              <w:rPr>
                <w:rFonts w:ascii="Times New Roman" w:hAnsi="Times New Roman"/>
                <w:sz w:val="16"/>
                <w:szCs w:val="16"/>
              </w:rPr>
            </w:pPr>
            <w:r w:rsidRPr="00442FB6">
              <w:rPr>
                <w:rFonts w:ascii="Times New Roman" w:hAnsi="Times New Roman"/>
                <w:sz w:val="16"/>
                <w:szCs w:val="16"/>
              </w:rPr>
              <w:t>2-й разряд</w:t>
            </w:r>
          </w:p>
        </w:tc>
        <w:tc>
          <w:tcPr>
            <w:tcW w:w="1559" w:type="dxa"/>
            <w:shd w:val="clear" w:color="auto" w:fill="FFFF00"/>
          </w:tcPr>
          <w:p w:rsidR="00C83156" w:rsidRPr="00442FB6" w:rsidRDefault="00C83156" w:rsidP="00674EBB">
            <w:pPr>
              <w:tabs>
                <w:tab w:val="left" w:pos="204"/>
              </w:tabs>
              <w:spacing w:after="0" w:line="240" w:lineRule="auto"/>
              <w:jc w:val="center"/>
              <w:rPr>
                <w:rFonts w:ascii="Times New Roman" w:hAnsi="Times New Roman"/>
                <w:b/>
                <w:bCs/>
                <w:sz w:val="16"/>
                <w:szCs w:val="16"/>
              </w:rPr>
            </w:pPr>
            <w:r w:rsidRPr="008C75D8">
              <w:rPr>
                <w:rFonts w:ascii="Times New Roman" w:hAnsi="Times New Roman"/>
                <w:sz w:val="16"/>
                <w:szCs w:val="16"/>
              </w:rPr>
              <w:t>Характеристика работ.</w:t>
            </w:r>
            <w:r w:rsidRPr="00442FB6">
              <w:rPr>
                <w:rFonts w:ascii="Times New Roman" w:hAnsi="Times New Roman"/>
                <w:color w:val="222222"/>
                <w:sz w:val="16"/>
                <w:szCs w:val="16"/>
                <w:highlight w:val="yellow"/>
                <w:shd w:val="clear" w:color="auto" w:fill="FFFFFF"/>
              </w:rPr>
              <w:t xml:space="preserve"> Приготовление цементного раствора или мозаичной массы вручную по заданному рецепту. Насечка и очистка оснований под укладку мозаичной массы. Натирка мозаичных полов вручную.</w:t>
            </w: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FFFF00"/>
          </w:tcPr>
          <w:p w:rsidR="00C83156" w:rsidRPr="00442FB6" w:rsidRDefault="00C83156" w:rsidP="004371DE">
            <w:pPr>
              <w:widowControl w:val="0"/>
              <w:spacing w:after="0" w:line="240" w:lineRule="auto"/>
              <w:jc w:val="both"/>
              <w:rPr>
                <w:rFonts w:ascii="Times New Roman" w:hAnsi="Times New Roman"/>
                <w:b/>
                <w:bCs/>
                <w:sz w:val="16"/>
                <w:szCs w:val="16"/>
              </w:rPr>
            </w:pPr>
            <w:r w:rsidRPr="00442FB6">
              <w:rPr>
                <w:rFonts w:ascii="Times New Roman" w:hAnsi="Times New Roman"/>
                <w:sz w:val="16"/>
                <w:szCs w:val="16"/>
                <w:highlight w:val="yellow"/>
              </w:rPr>
              <w:t>ПК 4.1. Выполнять подготовительные работы при производстве облицовочных, мозаичных и декоративных работ.</w:t>
            </w:r>
          </w:p>
        </w:tc>
        <w:tc>
          <w:tcPr>
            <w:tcW w:w="1276" w:type="dxa"/>
            <w:shd w:val="clear" w:color="auto" w:fill="auto"/>
          </w:tcPr>
          <w:p w:rsidR="00C83156" w:rsidRPr="00442FB6" w:rsidRDefault="00C83156" w:rsidP="004371DE">
            <w:pPr>
              <w:widowControl w:val="0"/>
              <w:spacing w:after="0" w:line="240" w:lineRule="auto"/>
              <w:jc w:val="both"/>
              <w:rPr>
                <w:rFonts w:ascii="Times New Roman" w:hAnsi="Times New Roman"/>
                <w:sz w:val="16"/>
                <w:szCs w:val="16"/>
                <w:highlight w:val="yellow"/>
              </w:rPr>
            </w:pPr>
          </w:p>
        </w:tc>
        <w:tc>
          <w:tcPr>
            <w:tcW w:w="1134" w:type="dxa"/>
            <w:shd w:val="clear" w:color="auto" w:fill="auto"/>
          </w:tcPr>
          <w:p w:rsidR="00C83156" w:rsidRPr="00442FB6" w:rsidRDefault="00C83156" w:rsidP="004371DE">
            <w:pPr>
              <w:widowControl w:val="0"/>
              <w:spacing w:after="0" w:line="240" w:lineRule="auto"/>
              <w:jc w:val="both"/>
              <w:rPr>
                <w:rFonts w:ascii="Times New Roman" w:hAnsi="Times New Roman"/>
                <w:sz w:val="16"/>
                <w:szCs w:val="16"/>
                <w:highlight w:val="yellow"/>
              </w:rPr>
            </w:pPr>
          </w:p>
        </w:tc>
      </w:tr>
      <w:tr w:rsidR="00C83156" w:rsidRPr="0031358A" w:rsidTr="00124105">
        <w:tc>
          <w:tcPr>
            <w:tcW w:w="1418" w:type="dxa"/>
            <w:shd w:val="clear" w:color="auto" w:fill="C2D69B" w:themeFill="accent3" w:themeFillTint="99"/>
          </w:tcPr>
          <w:p w:rsidR="00C83156" w:rsidRPr="00442FB6" w:rsidRDefault="00C83156" w:rsidP="00A746B6">
            <w:pPr>
              <w:tabs>
                <w:tab w:val="left" w:pos="204"/>
              </w:tabs>
              <w:spacing w:after="0" w:line="240" w:lineRule="auto"/>
              <w:jc w:val="center"/>
              <w:rPr>
                <w:rFonts w:ascii="Times New Roman" w:hAnsi="Times New Roman"/>
                <w:b/>
                <w:bCs/>
                <w:sz w:val="16"/>
                <w:szCs w:val="16"/>
              </w:rPr>
            </w:pPr>
          </w:p>
        </w:tc>
        <w:tc>
          <w:tcPr>
            <w:tcW w:w="1559" w:type="dxa"/>
            <w:shd w:val="clear" w:color="auto" w:fill="C2D69B" w:themeFill="accent3" w:themeFillTint="99"/>
          </w:tcPr>
          <w:p w:rsidR="00C83156" w:rsidRPr="00442FB6" w:rsidRDefault="00C83156" w:rsidP="00A746B6">
            <w:pPr>
              <w:tabs>
                <w:tab w:val="left" w:pos="204"/>
              </w:tabs>
              <w:spacing w:after="0" w:line="240" w:lineRule="auto"/>
              <w:jc w:val="center"/>
              <w:rPr>
                <w:rFonts w:ascii="Times New Roman" w:hAnsi="Times New Roman"/>
                <w:iCs/>
                <w:sz w:val="16"/>
                <w:szCs w:val="16"/>
              </w:rPr>
            </w:pPr>
          </w:p>
        </w:tc>
        <w:tc>
          <w:tcPr>
            <w:tcW w:w="1276" w:type="dxa"/>
            <w:vMerge/>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00FF00"/>
          </w:tcPr>
          <w:p w:rsidR="00C83156" w:rsidRPr="00442FB6" w:rsidRDefault="00C83156" w:rsidP="00137013">
            <w:pPr>
              <w:tabs>
                <w:tab w:val="left" w:pos="204"/>
              </w:tabs>
              <w:spacing w:after="0" w:line="240" w:lineRule="auto"/>
              <w:jc w:val="center"/>
              <w:rPr>
                <w:rFonts w:ascii="Times New Roman" w:hAnsi="Times New Roman"/>
                <w:sz w:val="16"/>
                <w:szCs w:val="16"/>
                <w:highlight w:val="green"/>
              </w:rPr>
            </w:pPr>
            <w:r w:rsidRPr="00442FB6">
              <w:rPr>
                <w:rFonts w:ascii="Times New Roman" w:hAnsi="Times New Roman"/>
                <w:sz w:val="16"/>
                <w:szCs w:val="16"/>
                <w:highlight w:val="green"/>
              </w:rPr>
              <w:t>ТФ</w:t>
            </w:r>
          </w:p>
          <w:p w:rsidR="00C83156" w:rsidRPr="00442FB6" w:rsidRDefault="00C83156"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highlight w:val="green"/>
              </w:rPr>
              <w:t xml:space="preserve">A/02.2 Ремонт участков внутренних и </w:t>
            </w:r>
            <w:r w:rsidRPr="00442FB6">
              <w:rPr>
                <w:rFonts w:ascii="Times New Roman" w:hAnsi="Times New Roman"/>
                <w:sz w:val="16"/>
                <w:szCs w:val="16"/>
                <w:highlight w:val="green"/>
              </w:rPr>
              <w:lastRenderedPageBreak/>
              <w:t>наружных поверхностей зданий облицованных плиткой</w:t>
            </w:r>
          </w:p>
        </w:tc>
        <w:tc>
          <w:tcPr>
            <w:tcW w:w="1276" w:type="dxa"/>
            <w:shd w:val="clear" w:color="auto" w:fill="F2DBDB" w:themeFill="accent2" w:themeFillTint="33"/>
          </w:tcPr>
          <w:p w:rsidR="00C83156" w:rsidRPr="00442FB6" w:rsidRDefault="00C83156" w:rsidP="00B9561C">
            <w:pPr>
              <w:rPr>
                <w:rFonts w:ascii="Times New Roman" w:hAnsi="Times New Roman"/>
                <w:sz w:val="16"/>
                <w:szCs w:val="16"/>
              </w:rPr>
            </w:pPr>
            <w:r w:rsidRPr="00442FB6">
              <w:rPr>
                <w:rFonts w:ascii="Times New Roman" w:hAnsi="Times New Roman"/>
                <w:sz w:val="16"/>
                <w:szCs w:val="16"/>
              </w:rPr>
              <w:lastRenderedPageBreak/>
              <w:t>3-й разряд</w:t>
            </w:r>
          </w:p>
        </w:tc>
        <w:tc>
          <w:tcPr>
            <w:tcW w:w="1559" w:type="dxa"/>
            <w:shd w:val="clear" w:color="auto" w:fill="00CCFF"/>
          </w:tcPr>
          <w:p w:rsidR="00C83156" w:rsidRPr="00442FB6" w:rsidRDefault="00C83156" w:rsidP="00DC3369">
            <w:pPr>
              <w:rPr>
                <w:rFonts w:ascii="Times New Roman" w:hAnsi="Times New Roman"/>
                <w:sz w:val="16"/>
                <w:szCs w:val="16"/>
              </w:rPr>
            </w:pPr>
            <w:r w:rsidRPr="00442FB6">
              <w:rPr>
                <w:rFonts w:ascii="Times New Roman" w:hAnsi="Times New Roman"/>
                <w:sz w:val="16"/>
                <w:szCs w:val="16"/>
              </w:rPr>
              <w:t xml:space="preserve">Характеристика работ. Укладка по уровню маячных </w:t>
            </w:r>
            <w:r w:rsidRPr="00442FB6">
              <w:rPr>
                <w:rFonts w:ascii="Times New Roman" w:hAnsi="Times New Roman"/>
                <w:sz w:val="16"/>
                <w:szCs w:val="16"/>
              </w:rPr>
              <w:lastRenderedPageBreak/>
              <w:t>реек по готовой разметке при устройстве мозаичных покрытий полов. Укладка подстилающего слоя с уплотнением. Шлифовка мозаичных полов вручную до получения гладкой поверхности. Шпатлевка мозаичных поверхностей цементным раствором. Натирка мозаичных полов натирочной машиной. Сборка, разборка и очистка форм для изготовления деталей архитектурного оформления. Укладка цементного раствора вручную, рассыпание крошки по поверхности пола, уплотнение крошки на слое раствора.</w:t>
            </w: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D60093"/>
          </w:tcPr>
          <w:p w:rsidR="00C83156" w:rsidRPr="00442FB6" w:rsidRDefault="00C83156" w:rsidP="00181D47">
            <w:pPr>
              <w:rPr>
                <w:rFonts w:ascii="Times New Roman" w:hAnsi="Times New Roman"/>
                <w:sz w:val="16"/>
                <w:szCs w:val="16"/>
              </w:rPr>
            </w:pPr>
            <w:r w:rsidRPr="00442FB6">
              <w:rPr>
                <w:rFonts w:ascii="Times New Roman" w:hAnsi="Times New Roman"/>
                <w:color w:val="000000"/>
                <w:sz w:val="16"/>
                <w:szCs w:val="16"/>
              </w:rPr>
              <w:t xml:space="preserve">ПК 4.2. Выполнять облицовочные </w:t>
            </w:r>
            <w:r w:rsidRPr="00442FB6">
              <w:rPr>
                <w:rFonts w:ascii="Times New Roman" w:hAnsi="Times New Roman"/>
                <w:color w:val="000000"/>
                <w:sz w:val="16"/>
                <w:szCs w:val="16"/>
              </w:rPr>
              <w:lastRenderedPageBreak/>
              <w:t>работы горизонтальных, вертикальных, внутренних наружных, наклонных поверхностей зданий и сооружений.</w:t>
            </w:r>
          </w:p>
        </w:tc>
        <w:tc>
          <w:tcPr>
            <w:tcW w:w="1276" w:type="dxa"/>
            <w:shd w:val="clear" w:color="auto" w:fill="auto"/>
          </w:tcPr>
          <w:p w:rsidR="00C83156" w:rsidRPr="00442FB6" w:rsidRDefault="00C83156" w:rsidP="00181D47">
            <w:pPr>
              <w:rPr>
                <w:rFonts w:ascii="Times New Roman" w:hAnsi="Times New Roman"/>
                <w:color w:val="000000"/>
                <w:sz w:val="16"/>
                <w:szCs w:val="16"/>
              </w:rPr>
            </w:pPr>
          </w:p>
        </w:tc>
        <w:tc>
          <w:tcPr>
            <w:tcW w:w="1134" w:type="dxa"/>
            <w:shd w:val="clear" w:color="auto" w:fill="auto"/>
          </w:tcPr>
          <w:p w:rsidR="00C83156" w:rsidRPr="00442FB6" w:rsidRDefault="00C83156" w:rsidP="00181D47">
            <w:pPr>
              <w:rPr>
                <w:rFonts w:ascii="Times New Roman" w:hAnsi="Times New Roman"/>
                <w:color w:val="000000"/>
                <w:sz w:val="16"/>
                <w:szCs w:val="16"/>
              </w:rPr>
            </w:pPr>
          </w:p>
        </w:tc>
      </w:tr>
      <w:tr w:rsidR="00C83156" w:rsidRPr="0031358A" w:rsidTr="00124105">
        <w:tc>
          <w:tcPr>
            <w:tcW w:w="1418" w:type="dxa"/>
            <w:shd w:val="clear" w:color="auto" w:fill="C2D69B" w:themeFill="accent3" w:themeFillTint="99"/>
          </w:tcPr>
          <w:p w:rsidR="00C83156" w:rsidRPr="00442FB6" w:rsidRDefault="00C83156" w:rsidP="00A746B6">
            <w:pPr>
              <w:tabs>
                <w:tab w:val="left" w:pos="204"/>
              </w:tabs>
              <w:spacing w:after="0" w:line="240" w:lineRule="auto"/>
              <w:jc w:val="center"/>
              <w:rPr>
                <w:rFonts w:ascii="Times New Roman" w:hAnsi="Times New Roman"/>
                <w:b/>
                <w:bCs/>
                <w:sz w:val="16"/>
                <w:szCs w:val="16"/>
              </w:rPr>
            </w:pPr>
          </w:p>
        </w:tc>
        <w:tc>
          <w:tcPr>
            <w:tcW w:w="1559" w:type="dxa"/>
            <w:shd w:val="clear" w:color="auto" w:fill="C2D69B" w:themeFill="accent3" w:themeFillTint="99"/>
          </w:tcPr>
          <w:p w:rsidR="00C83156" w:rsidRPr="00442FB6" w:rsidRDefault="00C83156" w:rsidP="00A746B6">
            <w:pPr>
              <w:tabs>
                <w:tab w:val="left" w:pos="204"/>
              </w:tabs>
              <w:spacing w:after="0" w:line="240" w:lineRule="auto"/>
              <w:jc w:val="center"/>
              <w:rPr>
                <w:rFonts w:ascii="Times New Roman" w:hAnsi="Times New Roman"/>
                <w:iCs/>
                <w:sz w:val="16"/>
                <w:szCs w:val="16"/>
              </w:rPr>
            </w:pPr>
          </w:p>
        </w:tc>
        <w:tc>
          <w:tcPr>
            <w:tcW w:w="1276" w:type="dxa"/>
            <w:vMerge w:val="restart"/>
            <w:shd w:val="clear" w:color="auto" w:fill="F2DBDB" w:themeFill="accent2" w:themeFillTint="33"/>
          </w:tcPr>
          <w:p w:rsidR="00C83156" w:rsidRPr="00442FB6" w:rsidRDefault="00C83156" w:rsidP="004371DE">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ОТФ</w:t>
            </w:r>
          </w:p>
          <w:p w:rsidR="00C83156" w:rsidRPr="00442FB6" w:rsidRDefault="00C83156" w:rsidP="004371DE">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rPr>
              <w:t>В Облицовка внутренних поверхностей зданий плиткой</w:t>
            </w:r>
          </w:p>
        </w:tc>
        <w:tc>
          <w:tcPr>
            <w:tcW w:w="1276" w:type="dxa"/>
            <w:shd w:val="clear" w:color="auto" w:fill="FFFF00"/>
          </w:tcPr>
          <w:p w:rsidR="00C83156" w:rsidRPr="00442FB6" w:rsidRDefault="00C83156" w:rsidP="00137013">
            <w:pPr>
              <w:tabs>
                <w:tab w:val="left" w:pos="204"/>
              </w:tabs>
              <w:spacing w:after="0" w:line="240" w:lineRule="auto"/>
              <w:jc w:val="center"/>
              <w:rPr>
                <w:rFonts w:ascii="Times New Roman" w:hAnsi="Times New Roman"/>
                <w:sz w:val="16"/>
                <w:szCs w:val="16"/>
                <w:highlight w:val="yellow"/>
              </w:rPr>
            </w:pPr>
            <w:r w:rsidRPr="00442FB6">
              <w:rPr>
                <w:rFonts w:ascii="Times New Roman" w:hAnsi="Times New Roman"/>
                <w:sz w:val="16"/>
                <w:szCs w:val="16"/>
                <w:highlight w:val="yellow"/>
              </w:rPr>
              <w:t>ТФ</w:t>
            </w:r>
          </w:p>
          <w:p w:rsidR="00C83156" w:rsidRPr="00442FB6" w:rsidRDefault="00C83156" w:rsidP="004371DE">
            <w:pPr>
              <w:tabs>
                <w:tab w:val="left" w:pos="204"/>
              </w:tabs>
              <w:spacing w:after="0" w:line="240" w:lineRule="auto"/>
              <w:jc w:val="center"/>
              <w:rPr>
                <w:rFonts w:ascii="Times New Roman" w:hAnsi="Times New Roman"/>
                <w:sz w:val="16"/>
                <w:szCs w:val="16"/>
                <w:highlight w:val="yellow"/>
              </w:rPr>
            </w:pPr>
          </w:p>
          <w:p w:rsidR="00C83156" w:rsidRPr="00442FB6" w:rsidRDefault="00C83156" w:rsidP="004371DE">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highlight w:val="yellow"/>
              </w:rPr>
              <w:t>B/01.3 Подготовительные и заключительные работы</w:t>
            </w:r>
          </w:p>
        </w:tc>
        <w:tc>
          <w:tcPr>
            <w:tcW w:w="1276" w:type="dxa"/>
            <w:shd w:val="clear" w:color="auto" w:fill="F2DBDB" w:themeFill="accent2" w:themeFillTint="33"/>
          </w:tcPr>
          <w:p w:rsidR="00C83156" w:rsidRPr="00442FB6" w:rsidRDefault="00C83156" w:rsidP="00B9561C">
            <w:pPr>
              <w:rPr>
                <w:rFonts w:ascii="Times New Roman" w:hAnsi="Times New Roman"/>
                <w:sz w:val="16"/>
                <w:szCs w:val="16"/>
              </w:rPr>
            </w:pPr>
            <w:r w:rsidRPr="00442FB6">
              <w:rPr>
                <w:rFonts w:ascii="Times New Roman" w:hAnsi="Times New Roman"/>
                <w:sz w:val="16"/>
                <w:szCs w:val="16"/>
              </w:rPr>
              <w:t>4-й разряд</w:t>
            </w:r>
          </w:p>
        </w:tc>
        <w:tc>
          <w:tcPr>
            <w:tcW w:w="1559" w:type="dxa"/>
            <w:shd w:val="clear" w:color="auto" w:fill="00CCFF"/>
          </w:tcPr>
          <w:p w:rsidR="00C83156" w:rsidRPr="00442FB6" w:rsidRDefault="00C83156" w:rsidP="00DC3369">
            <w:pPr>
              <w:rPr>
                <w:rFonts w:ascii="Times New Roman" w:hAnsi="Times New Roman"/>
                <w:sz w:val="16"/>
                <w:szCs w:val="16"/>
              </w:rPr>
            </w:pPr>
            <w:r w:rsidRPr="00442FB6">
              <w:rPr>
                <w:rFonts w:ascii="Times New Roman" w:hAnsi="Times New Roman"/>
                <w:sz w:val="16"/>
                <w:szCs w:val="16"/>
              </w:rPr>
              <w:t xml:space="preserve">Характеристика работ. Укладка и уплотнение отделочного мозаичного слоя на поверхности </w:t>
            </w:r>
            <w:r w:rsidRPr="00442FB6">
              <w:rPr>
                <w:rFonts w:ascii="Times New Roman" w:hAnsi="Times New Roman"/>
                <w:sz w:val="16"/>
                <w:szCs w:val="16"/>
              </w:rPr>
              <w:lastRenderedPageBreak/>
              <w:t>полов. Провешивание поверхностей и установка маяков. Укладка прямолинейных и лекальных жилок с разметкой их положения. Разбивка мест и установка временных рамок для укладки разноцветных мозаичных составов в полы и архитектурные детали. Устройство полимерцементно-песчаных полов. Шлифовка и полировка прямолинейных поверхностей с помощью механизированного инструмента. Устройство мозаичных покрытий, плоских деталей архитектурного оформления (плинтусов, галтелей, поручней и т.п.).</w:t>
            </w: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00CCFF"/>
          </w:tcPr>
          <w:p w:rsidR="00C83156" w:rsidRPr="00442FB6" w:rsidRDefault="00C83156" w:rsidP="00DC3369">
            <w:pPr>
              <w:rPr>
                <w:rFonts w:ascii="Times New Roman" w:hAnsi="Times New Roman"/>
                <w:sz w:val="16"/>
                <w:szCs w:val="16"/>
              </w:rPr>
            </w:pPr>
            <w:r w:rsidRPr="00442FB6">
              <w:rPr>
                <w:rFonts w:ascii="Times New Roman" w:hAnsi="Times New Roman"/>
                <w:sz w:val="16"/>
                <w:szCs w:val="16"/>
              </w:rPr>
              <w:t xml:space="preserve">ПК 4.3. Устраивать декоративные и художественные мозаичные </w:t>
            </w:r>
            <w:r w:rsidRPr="00442FB6">
              <w:rPr>
                <w:rFonts w:ascii="Times New Roman" w:hAnsi="Times New Roman"/>
                <w:sz w:val="16"/>
                <w:szCs w:val="16"/>
              </w:rPr>
              <w:lastRenderedPageBreak/>
              <w:t>поверхности.</w:t>
            </w:r>
          </w:p>
        </w:tc>
        <w:tc>
          <w:tcPr>
            <w:tcW w:w="1276" w:type="dxa"/>
            <w:shd w:val="clear" w:color="auto" w:fill="auto"/>
          </w:tcPr>
          <w:p w:rsidR="00C83156" w:rsidRPr="00442FB6" w:rsidRDefault="00C83156" w:rsidP="00DC3369">
            <w:pPr>
              <w:rPr>
                <w:rFonts w:ascii="Times New Roman" w:hAnsi="Times New Roman"/>
                <w:sz w:val="16"/>
                <w:szCs w:val="16"/>
              </w:rPr>
            </w:pPr>
          </w:p>
        </w:tc>
        <w:tc>
          <w:tcPr>
            <w:tcW w:w="1134" w:type="dxa"/>
            <w:shd w:val="clear" w:color="auto" w:fill="auto"/>
          </w:tcPr>
          <w:p w:rsidR="00C83156" w:rsidRPr="00442FB6" w:rsidRDefault="00C83156" w:rsidP="00DC3369">
            <w:pPr>
              <w:rPr>
                <w:rFonts w:ascii="Times New Roman" w:hAnsi="Times New Roman"/>
                <w:sz w:val="16"/>
                <w:szCs w:val="16"/>
              </w:rPr>
            </w:pPr>
          </w:p>
        </w:tc>
      </w:tr>
      <w:tr w:rsidR="00C83156" w:rsidRPr="0031358A" w:rsidTr="00124105">
        <w:trPr>
          <w:trHeight w:val="3256"/>
        </w:trPr>
        <w:tc>
          <w:tcPr>
            <w:tcW w:w="1418" w:type="dxa"/>
            <w:shd w:val="clear" w:color="auto" w:fill="C2D69B" w:themeFill="accent3" w:themeFillTint="99"/>
          </w:tcPr>
          <w:p w:rsidR="00C83156" w:rsidRPr="00442FB6" w:rsidRDefault="00C83156" w:rsidP="00A746B6">
            <w:pPr>
              <w:tabs>
                <w:tab w:val="left" w:pos="204"/>
              </w:tabs>
              <w:spacing w:after="0" w:line="240" w:lineRule="auto"/>
              <w:jc w:val="center"/>
              <w:rPr>
                <w:rFonts w:ascii="Times New Roman" w:hAnsi="Times New Roman"/>
                <w:b/>
                <w:bCs/>
                <w:sz w:val="16"/>
                <w:szCs w:val="16"/>
              </w:rPr>
            </w:pPr>
          </w:p>
        </w:tc>
        <w:tc>
          <w:tcPr>
            <w:tcW w:w="1559" w:type="dxa"/>
            <w:shd w:val="clear" w:color="auto" w:fill="C2D69B" w:themeFill="accent3" w:themeFillTint="99"/>
          </w:tcPr>
          <w:p w:rsidR="00C83156" w:rsidRPr="00442FB6" w:rsidRDefault="00C83156" w:rsidP="00A746B6">
            <w:pPr>
              <w:tabs>
                <w:tab w:val="left" w:pos="204"/>
              </w:tabs>
              <w:spacing w:after="0" w:line="240" w:lineRule="auto"/>
              <w:jc w:val="center"/>
              <w:rPr>
                <w:rFonts w:ascii="Times New Roman" w:hAnsi="Times New Roman"/>
                <w:iCs/>
                <w:sz w:val="16"/>
                <w:szCs w:val="16"/>
              </w:rPr>
            </w:pPr>
          </w:p>
        </w:tc>
        <w:tc>
          <w:tcPr>
            <w:tcW w:w="1276" w:type="dxa"/>
            <w:vMerge/>
            <w:shd w:val="clear" w:color="auto" w:fill="F2DBDB" w:themeFill="accent2" w:themeFillTint="33"/>
          </w:tcPr>
          <w:p w:rsidR="00C83156" w:rsidRPr="00442FB6" w:rsidRDefault="00C83156" w:rsidP="004371DE">
            <w:pPr>
              <w:tabs>
                <w:tab w:val="left" w:pos="204"/>
              </w:tabs>
              <w:spacing w:after="0" w:line="240" w:lineRule="auto"/>
              <w:jc w:val="center"/>
              <w:rPr>
                <w:rFonts w:ascii="Times New Roman" w:hAnsi="Times New Roman"/>
                <w:b/>
                <w:bCs/>
                <w:sz w:val="16"/>
                <w:szCs w:val="16"/>
              </w:rPr>
            </w:pPr>
          </w:p>
        </w:tc>
        <w:tc>
          <w:tcPr>
            <w:tcW w:w="1276" w:type="dxa"/>
            <w:shd w:val="clear" w:color="auto" w:fill="D60093"/>
          </w:tcPr>
          <w:p w:rsidR="00C83156" w:rsidRPr="00442FB6" w:rsidRDefault="00C83156" w:rsidP="00137013">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ТФ</w:t>
            </w:r>
          </w:p>
          <w:p w:rsidR="00C83156" w:rsidRPr="00442FB6" w:rsidRDefault="00C83156" w:rsidP="004371DE">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rPr>
              <w:t>B/02.3 Плиточные работы внутри зданий</w:t>
            </w:r>
          </w:p>
        </w:tc>
        <w:tc>
          <w:tcPr>
            <w:tcW w:w="1276" w:type="dxa"/>
            <w:shd w:val="clear" w:color="auto" w:fill="F2DBDB" w:themeFill="accent2" w:themeFillTint="33"/>
          </w:tcPr>
          <w:p w:rsidR="00C83156" w:rsidRPr="00442FB6" w:rsidRDefault="00C83156" w:rsidP="00B9561C">
            <w:pPr>
              <w:rPr>
                <w:rFonts w:ascii="Times New Roman" w:hAnsi="Times New Roman"/>
                <w:sz w:val="16"/>
                <w:szCs w:val="16"/>
              </w:rPr>
            </w:pPr>
            <w:r w:rsidRPr="00442FB6">
              <w:rPr>
                <w:rFonts w:ascii="Times New Roman" w:hAnsi="Times New Roman"/>
                <w:sz w:val="16"/>
                <w:szCs w:val="16"/>
              </w:rPr>
              <w:t>5-й разряд</w:t>
            </w:r>
          </w:p>
        </w:tc>
        <w:tc>
          <w:tcPr>
            <w:tcW w:w="1559" w:type="dxa"/>
            <w:shd w:val="clear" w:color="auto" w:fill="00CCFF"/>
          </w:tcPr>
          <w:p w:rsidR="00C83156" w:rsidRPr="00442FB6" w:rsidRDefault="00C83156" w:rsidP="00DC3369">
            <w:pPr>
              <w:rPr>
                <w:rFonts w:ascii="Times New Roman" w:hAnsi="Times New Roman"/>
                <w:sz w:val="16"/>
                <w:szCs w:val="16"/>
              </w:rPr>
            </w:pPr>
            <w:r w:rsidRPr="00442FB6">
              <w:rPr>
                <w:rFonts w:ascii="Times New Roman" w:hAnsi="Times New Roman"/>
                <w:sz w:val="16"/>
                <w:szCs w:val="16"/>
              </w:rPr>
              <w:t>Характеристика работ. Укладка и уплотнение отделочного мозаичного слоя на криволинейных поверхностях. Заготовка медных и латунных жилок. Нарезка из толстого стекла лекальных жилок. Разметка рисунка с прокладкой жилок. Укладка криволинейных мозаичных архитектурных деталей. Шлифовка и полировка криволинейных поверхностей. Ремонт мозаичных полов и архитектурных деталей.</w:t>
            </w: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00FF00"/>
          </w:tcPr>
          <w:p w:rsidR="00C83156" w:rsidRPr="00442FB6" w:rsidRDefault="00C83156" w:rsidP="004371DE">
            <w:pPr>
              <w:tabs>
                <w:tab w:val="left" w:pos="204"/>
              </w:tabs>
              <w:spacing w:after="0" w:line="240" w:lineRule="auto"/>
              <w:jc w:val="both"/>
              <w:rPr>
                <w:rFonts w:ascii="Times New Roman" w:hAnsi="Times New Roman"/>
                <w:b/>
                <w:bCs/>
                <w:sz w:val="16"/>
                <w:szCs w:val="16"/>
              </w:rPr>
            </w:pPr>
            <w:r w:rsidRPr="00442FB6">
              <w:rPr>
                <w:rFonts w:ascii="Times New Roman" w:hAnsi="Times New Roman"/>
                <w:sz w:val="16"/>
                <w:szCs w:val="16"/>
                <w:highlight w:val="green"/>
              </w:rPr>
              <w:t>ПК 4.4. Выполнять ремонт облицованных поверхностей и мозаичных покрытий</w:t>
            </w:r>
            <w:r w:rsidRPr="00442FB6">
              <w:rPr>
                <w:rFonts w:ascii="Times New Roman" w:hAnsi="Times New Roman"/>
                <w:sz w:val="16"/>
                <w:szCs w:val="16"/>
              </w:rPr>
              <w:t>.</w:t>
            </w:r>
          </w:p>
        </w:tc>
        <w:tc>
          <w:tcPr>
            <w:tcW w:w="1276" w:type="dxa"/>
            <w:shd w:val="clear" w:color="auto" w:fill="auto"/>
          </w:tcPr>
          <w:p w:rsidR="00C83156" w:rsidRPr="00442FB6" w:rsidRDefault="00C83156" w:rsidP="004371DE">
            <w:pPr>
              <w:tabs>
                <w:tab w:val="left" w:pos="204"/>
              </w:tabs>
              <w:spacing w:after="0" w:line="240" w:lineRule="auto"/>
              <w:jc w:val="both"/>
              <w:rPr>
                <w:rFonts w:ascii="Times New Roman" w:hAnsi="Times New Roman"/>
                <w:sz w:val="16"/>
                <w:szCs w:val="16"/>
                <w:highlight w:val="green"/>
              </w:rPr>
            </w:pPr>
          </w:p>
        </w:tc>
        <w:tc>
          <w:tcPr>
            <w:tcW w:w="1134" w:type="dxa"/>
            <w:shd w:val="clear" w:color="auto" w:fill="auto"/>
          </w:tcPr>
          <w:p w:rsidR="00C83156" w:rsidRPr="00442FB6" w:rsidRDefault="00C83156" w:rsidP="004371DE">
            <w:pPr>
              <w:tabs>
                <w:tab w:val="left" w:pos="204"/>
              </w:tabs>
              <w:spacing w:after="0" w:line="240" w:lineRule="auto"/>
              <w:jc w:val="both"/>
              <w:rPr>
                <w:rFonts w:ascii="Times New Roman" w:hAnsi="Times New Roman"/>
                <w:sz w:val="16"/>
                <w:szCs w:val="16"/>
                <w:highlight w:val="green"/>
              </w:rPr>
            </w:pPr>
          </w:p>
        </w:tc>
      </w:tr>
      <w:tr w:rsidR="00C83156" w:rsidRPr="00D75162" w:rsidTr="00124105">
        <w:tc>
          <w:tcPr>
            <w:tcW w:w="1418" w:type="dxa"/>
            <w:shd w:val="clear" w:color="auto" w:fill="C2D69B" w:themeFill="accent3" w:themeFillTint="99"/>
          </w:tcPr>
          <w:p w:rsidR="00C83156" w:rsidRPr="00442FB6" w:rsidRDefault="00C83156" w:rsidP="00A746B6">
            <w:pPr>
              <w:tabs>
                <w:tab w:val="left" w:pos="204"/>
              </w:tabs>
              <w:spacing w:after="0" w:line="240" w:lineRule="auto"/>
              <w:jc w:val="center"/>
              <w:rPr>
                <w:rFonts w:ascii="Times New Roman" w:hAnsi="Times New Roman"/>
                <w:b/>
                <w:bCs/>
                <w:sz w:val="16"/>
                <w:szCs w:val="16"/>
              </w:rPr>
            </w:pPr>
          </w:p>
        </w:tc>
        <w:tc>
          <w:tcPr>
            <w:tcW w:w="1559" w:type="dxa"/>
            <w:shd w:val="clear" w:color="auto" w:fill="C2D69B" w:themeFill="accent3" w:themeFillTint="99"/>
          </w:tcPr>
          <w:p w:rsidR="00C83156" w:rsidRPr="00442FB6" w:rsidRDefault="00C83156" w:rsidP="00A746B6">
            <w:pPr>
              <w:tabs>
                <w:tab w:val="left" w:pos="204"/>
              </w:tabs>
              <w:spacing w:after="0" w:line="240" w:lineRule="auto"/>
              <w:jc w:val="center"/>
              <w:rPr>
                <w:rFonts w:ascii="Times New Roman" w:hAnsi="Times New Roman"/>
                <w:iCs/>
                <w:sz w:val="16"/>
                <w:szCs w:val="16"/>
              </w:rPr>
            </w:pPr>
          </w:p>
        </w:tc>
        <w:tc>
          <w:tcPr>
            <w:tcW w:w="1276" w:type="dxa"/>
            <w:vMerge w:val="restart"/>
            <w:shd w:val="clear" w:color="auto" w:fill="F2DBDB" w:themeFill="accent2" w:themeFillTint="33"/>
          </w:tcPr>
          <w:p w:rsidR="00C83156" w:rsidRPr="00442FB6" w:rsidRDefault="00C83156" w:rsidP="006A291B">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ОТФ</w:t>
            </w:r>
          </w:p>
          <w:p w:rsidR="00C83156" w:rsidRPr="00442FB6" w:rsidRDefault="00C83156"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rPr>
              <w:t>С Облицовка наружных поверхностей зданий керамической плиткой</w:t>
            </w:r>
          </w:p>
        </w:tc>
        <w:tc>
          <w:tcPr>
            <w:tcW w:w="1276" w:type="dxa"/>
            <w:shd w:val="clear" w:color="auto" w:fill="FFFF00"/>
          </w:tcPr>
          <w:p w:rsidR="00C83156" w:rsidRPr="00442FB6" w:rsidRDefault="00C83156" w:rsidP="00137013">
            <w:pPr>
              <w:tabs>
                <w:tab w:val="left" w:pos="204"/>
              </w:tabs>
              <w:spacing w:after="0" w:line="240" w:lineRule="auto"/>
              <w:jc w:val="center"/>
              <w:rPr>
                <w:rFonts w:ascii="Times New Roman" w:hAnsi="Times New Roman"/>
                <w:sz w:val="16"/>
                <w:szCs w:val="16"/>
                <w:highlight w:val="yellow"/>
              </w:rPr>
            </w:pPr>
            <w:r w:rsidRPr="00442FB6">
              <w:rPr>
                <w:rFonts w:ascii="Times New Roman" w:hAnsi="Times New Roman"/>
                <w:sz w:val="16"/>
                <w:szCs w:val="16"/>
                <w:highlight w:val="yellow"/>
              </w:rPr>
              <w:t>ТФ</w:t>
            </w:r>
          </w:p>
          <w:p w:rsidR="00C83156" w:rsidRPr="00442FB6" w:rsidRDefault="00C83156"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highlight w:val="yellow"/>
              </w:rPr>
              <w:t>C/0.1.3 Подготовительные и заключительные работы</w:t>
            </w:r>
          </w:p>
        </w:tc>
        <w:tc>
          <w:tcPr>
            <w:tcW w:w="1276" w:type="dxa"/>
            <w:shd w:val="clear" w:color="auto" w:fill="F2DBDB" w:themeFill="accent2" w:themeFillTint="33"/>
          </w:tcPr>
          <w:p w:rsidR="00C83156" w:rsidRPr="00442FB6" w:rsidRDefault="00C83156" w:rsidP="00B9561C">
            <w:pPr>
              <w:rPr>
                <w:rFonts w:ascii="Times New Roman" w:hAnsi="Times New Roman"/>
                <w:sz w:val="16"/>
                <w:szCs w:val="16"/>
              </w:rPr>
            </w:pPr>
            <w:r w:rsidRPr="00442FB6">
              <w:rPr>
                <w:rFonts w:ascii="Times New Roman" w:hAnsi="Times New Roman"/>
                <w:sz w:val="16"/>
                <w:szCs w:val="16"/>
              </w:rPr>
              <w:t>6-й разряд</w:t>
            </w:r>
          </w:p>
        </w:tc>
        <w:tc>
          <w:tcPr>
            <w:tcW w:w="1559" w:type="dxa"/>
            <w:shd w:val="clear" w:color="auto" w:fill="00CCFF"/>
          </w:tcPr>
          <w:p w:rsidR="00C83156" w:rsidRPr="00442FB6" w:rsidRDefault="00C83156" w:rsidP="00DC3369">
            <w:pPr>
              <w:rPr>
                <w:rFonts w:ascii="Times New Roman" w:hAnsi="Times New Roman"/>
                <w:sz w:val="16"/>
                <w:szCs w:val="16"/>
              </w:rPr>
            </w:pPr>
            <w:r w:rsidRPr="00442FB6">
              <w:rPr>
                <w:rFonts w:ascii="Times New Roman" w:hAnsi="Times New Roman"/>
                <w:sz w:val="16"/>
                <w:szCs w:val="16"/>
              </w:rPr>
              <w:t xml:space="preserve">Характеристика работ. Выполнение художественно-декоративных мозаичных покрытий по рисункам или эскизам художника. Устройство мозаичных покрытий по рисунку из лома мрамора, полированного гранита, смальты и т.п., укладываемых </w:t>
            </w:r>
            <w:r w:rsidRPr="00442FB6">
              <w:rPr>
                <w:rFonts w:ascii="Times New Roman" w:hAnsi="Times New Roman"/>
                <w:sz w:val="16"/>
                <w:szCs w:val="16"/>
              </w:rPr>
              <w:lastRenderedPageBreak/>
              <w:t>непосредственно на раствор (саженая мозаика). Реставрация мозаичных полов и архитектурных деталей.</w:t>
            </w: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r>
      <w:tr w:rsidR="00C83156" w:rsidRPr="00D75162" w:rsidTr="00124105">
        <w:tc>
          <w:tcPr>
            <w:tcW w:w="1418" w:type="dxa"/>
            <w:shd w:val="clear" w:color="auto" w:fill="C2D69B" w:themeFill="accent3" w:themeFillTint="99"/>
          </w:tcPr>
          <w:p w:rsidR="00C83156" w:rsidRPr="00442FB6" w:rsidRDefault="00C83156" w:rsidP="00B9561C">
            <w:pPr>
              <w:widowControl w:val="0"/>
              <w:contextualSpacing/>
              <w:rPr>
                <w:rFonts w:ascii="Times New Roman" w:hAnsi="Times New Roman"/>
                <w:b/>
                <w:bCs/>
                <w:sz w:val="16"/>
                <w:szCs w:val="16"/>
              </w:rPr>
            </w:pPr>
          </w:p>
        </w:tc>
        <w:tc>
          <w:tcPr>
            <w:tcW w:w="1559" w:type="dxa"/>
            <w:shd w:val="clear" w:color="auto" w:fill="C2D69B" w:themeFill="accent3" w:themeFillTint="99"/>
          </w:tcPr>
          <w:p w:rsidR="00C83156" w:rsidRPr="00442FB6" w:rsidRDefault="00C83156" w:rsidP="00A746B6">
            <w:pPr>
              <w:tabs>
                <w:tab w:val="left" w:pos="204"/>
              </w:tabs>
              <w:spacing w:after="0" w:line="240" w:lineRule="auto"/>
              <w:jc w:val="center"/>
              <w:rPr>
                <w:rFonts w:ascii="Times New Roman" w:hAnsi="Times New Roman"/>
                <w:iCs/>
                <w:sz w:val="16"/>
                <w:szCs w:val="16"/>
              </w:rPr>
            </w:pPr>
          </w:p>
        </w:tc>
        <w:tc>
          <w:tcPr>
            <w:tcW w:w="1276" w:type="dxa"/>
            <w:vMerge/>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D60093"/>
          </w:tcPr>
          <w:p w:rsidR="00C83156" w:rsidRPr="00442FB6" w:rsidRDefault="00C83156" w:rsidP="00137013">
            <w:pPr>
              <w:tabs>
                <w:tab w:val="left" w:pos="204"/>
              </w:tabs>
              <w:spacing w:after="0" w:line="240" w:lineRule="auto"/>
              <w:jc w:val="center"/>
              <w:rPr>
                <w:rFonts w:ascii="Times New Roman" w:hAnsi="Times New Roman"/>
                <w:sz w:val="16"/>
                <w:szCs w:val="16"/>
              </w:rPr>
            </w:pPr>
            <w:r w:rsidRPr="00442FB6">
              <w:rPr>
                <w:rFonts w:ascii="Times New Roman" w:hAnsi="Times New Roman"/>
                <w:sz w:val="16"/>
                <w:szCs w:val="16"/>
              </w:rPr>
              <w:t>ТФ</w:t>
            </w:r>
          </w:p>
          <w:p w:rsidR="00C83156" w:rsidRPr="00442FB6" w:rsidRDefault="00C83156" w:rsidP="00D75162">
            <w:pPr>
              <w:tabs>
                <w:tab w:val="left" w:pos="204"/>
              </w:tabs>
              <w:spacing w:after="0" w:line="240" w:lineRule="auto"/>
              <w:jc w:val="center"/>
              <w:rPr>
                <w:rFonts w:ascii="Times New Roman" w:hAnsi="Times New Roman"/>
                <w:b/>
                <w:bCs/>
                <w:sz w:val="16"/>
                <w:szCs w:val="16"/>
              </w:rPr>
            </w:pPr>
            <w:r w:rsidRPr="00442FB6">
              <w:rPr>
                <w:rFonts w:ascii="Times New Roman" w:hAnsi="Times New Roman"/>
                <w:sz w:val="16"/>
                <w:szCs w:val="16"/>
              </w:rPr>
              <w:t>C/0.2.3 Облицовка наружных частей зданий плиткой</w:t>
            </w:r>
          </w:p>
        </w:tc>
        <w:tc>
          <w:tcPr>
            <w:tcW w:w="1276"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C83156" w:rsidRPr="00442FB6" w:rsidRDefault="00C83156" w:rsidP="00D75162">
            <w:pPr>
              <w:tabs>
                <w:tab w:val="left" w:pos="204"/>
              </w:tabs>
              <w:spacing w:after="0" w:line="240" w:lineRule="auto"/>
              <w:jc w:val="center"/>
              <w:rPr>
                <w:rFonts w:ascii="Times New Roman" w:hAnsi="Times New Roman"/>
                <w:b/>
                <w:bCs/>
                <w:sz w:val="16"/>
                <w:szCs w:val="16"/>
              </w:rPr>
            </w:pPr>
          </w:p>
        </w:tc>
      </w:tr>
      <w:tr w:rsidR="00A648AA" w:rsidRPr="00D75162" w:rsidTr="001F631D">
        <w:trPr>
          <w:trHeight w:val="1858"/>
        </w:trPr>
        <w:tc>
          <w:tcPr>
            <w:tcW w:w="1418" w:type="dxa"/>
            <w:shd w:val="clear" w:color="auto" w:fill="C2D69B" w:themeFill="accent3" w:themeFillTint="99"/>
          </w:tcPr>
          <w:p w:rsidR="00A648AA" w:rsidRDefault="00A648AA" w:rsidP="00B9561C">
            <w:pPr>
              <w:widowControl w:val="0"/>
              <w:contextualSpacing/>
              <w:rPr>
                <w:rFonts w:ascii="Times New Roman" w:hAnsi="Times New Roman"/>
                <w:b/>
                <w:bCs/>
                <w:sz w:val="16"/>
                <w:szCs w:val="16"/>
              </w:rPr>
            </w:pPr>
          </w:p>
          <w:p w:rsidR="001F631D" w:rsidRPr="00442FB6" w:rsidRDefault="001F631D" w:rsidP="00B9561C">
            <w:pPr>
              <w:widowControl w:val="0"/>
              <w:contextualSpacing/>
              <w:rPr>
                <w:rFonts w:ascii="Times New Roman" w:hAnsi="Times New Roman"/>
                <w:b/>
                <w:bCs/>
                <w:sz w:val="16"/>
                <w:szCs w:val="16"/>
              </w:rPr>
            </w:pPr>
          </w:p>
        </w:tc>
        <w:tc>
          <w:tcPr>
            <w:tcW w:w="1559" w:type="dxa"/>
            <w:shd w:val="clear" w:color="auto" w:fill="C2D69B" w:themeFill="accent3" w:themeFillTint="99"/>
          </w:tcPr>
          <w:p w:rsidR="00A648AA" w:rsidRDefault="00A648AA" w:rsidP="00A746B6">
            <w:pPr>
              <w:tabs>
                <w:tab w:val="left" w:pos="204"/>
              </w:tabs>
              <w:spacing w:after="0" w:line="240" w:lineRule="auto"/>
              <w:jc w:val="center"/>
              <w:rPr>
                <w:rFonts w:ascii="Times New Roman" w:hAnsi="Times New Roman"/>
                <w:iCs/>
                <w:sz w:val="16"/>
                <w:szCs w:val="16"/>
              </w:rPr>
            </w:pPr>
          </w:p>
          <w:p w:rsidR="001F631D" w:rsidRPr="00442FB6" w:rsidRDefault="001F631D" w:rsidP="00A746B6">
            <w:pPr>
              <w:tabs>
                <w:tab w:val="left" w:pos="204"/>
              </w:tabs>
              <w:spacing w:after="0" w:line="240" w:lineRule="auto"/>
              <w:jc w:val="center"/>
              <w:rPr>
                <w:rFonts w:ascii="Times New Roman" w:hAnsi="Times New Roman"/>
                <w:iCs/>
                <w:sz w:val="16"/>
                <w:szCs w:val="16"/>
              </w:rPr>
            </w:pPr>
          </w:p>
        </w:tc>
        <w:tc>
          <w:tcPr>
            <w:tcW w:w="1276" w:type="dxa"/>
            <w:shd w:val="clear" w:color="auto" w:fill="F2DBDB" w:themeFill="accent2" w:themeFillTint="33"/>
          </w:tcPr>
          <w:p w:rsidR="00A648AA" w:rsidRDefault="00A648AA" w:rsidP="00D75162">
            <w:pPr>
              <w:tabs>
                <w:tab w:val="left" w:pos="204"/>
              </w:tabs>
              <w:spacing w:after="0" w:line="240" w:lineRule="auto"/>
              <w:jc w:val="center"/>
              <w:rPr>
                <w:rFonts w:ascii="Times New Roman" w:hAnsi="Times New Roman"/>
                <w:b/>
                <w:bCs/>
                <w:sz w:val="16"/>
                <w:szCs w:val="16"/>
              </w:rPr>
            </w:pPr>
          </w:p>
          <w:p w:rsidR="001F631D" w:rsidRPr="00442FB6" w:rsidRDefault="001F631D" w:rsidP="00D75162">
            <w:pPr>
              <w:tabs>
                <w:tab w:val="left" w:pos="204"/>
              </w:tabs>
              <w:spacing w:after="0" w:line="240" w:lineRule="auto"/>
              <w:jc w:val="center"/>
              <w:rPr>
                <w:rFonts w:ascii="Times New Roman" w:hAnsi="Times New Roman"/>
                <w:b/>
                <w:bCs/>
                <w:sz w:val="16"/>
                <w:szCs w:val="16"/>
              </w:rPr>
            </w:pPr>
          </w:p>
        </w:tc>
        <w:tc>
          <w:tcPr>
            <w:tcW w:w="1276" w:type="dxa"/>
            <w:shd w:val="clear" w:color="auto" w:fill="D60093"/>
          </w:tcPr>
          <w:p w:rsidR="00A648AA" w:rsidRDefault="00A648AA" w:rsidP="00137013">
            <w:pPr>
              <w:tabs>
                <w:tab w:val="left" w:pos="204"/>
              </w:tabs>
              <w:spacing w:after="0" w:line="240" w:lineRule="auto"/>
              <w:jc w:val="center"/>
              <w:rPr>
                <w:rFonts w:ascii="Times New Roman" w:hAnsi="Times New Roman"/>
                <w:sz w:val="16"/>
                <w:szCs w:val="16"/>
              </w:rPr>
            </w:pPr>
          </w:p>
          <w:p w:rsidR="001F631D" w:rsidRPr="00442FB6" w:rsidRDefault="001F631D" w:rsidP="00137013">
            <w:pPr>
              <w:tabs>
                <w:tab w:val="left" w:pos="204"/>
              </w:tabs>
              <w:spacing w:after="0" w:line="240" w:lineRule="auto"/>
              <w:jc w:val="center"/>
              <w:rPr>
                <w:rFonts w:ascii="Times New Roman" w:hAnsi="Times New Roman"/>
                <w:sz w:val="16"/>
                <w:szCs w:val="16"/>
              </w:rPr>
            </w:pPr>
          </w:p>
        </w:tc>
        <w:tc>
          <w:tcPr>
            <w:tcW w:w="1276" w:type="dxa"/>
            <w:shd w:val="clear" w:color="auto" w:fill="F2DBDB" w:themeFill="accent2" w:themeFillTint="33"/>
          </w:tcPr>
          <w:p w:rsidR="00A648AA" w:rsidRDefault="00A648AA" w:rsidP="00D75162">
            <w:pPr>
              <w:tabs>
                <w:tab w:val="left" w:pos="204"/>
              </w:tabs>
              <w:spacing w:after="0" w:line="240" w:lineRule="auto"/>
              <w:jc w:val="center"/>
              <w:rPr>
                <w:rFonts w:ascii="Times New Roman" w:hAnsi="Times New Roman"/>
                <w:b/>
                <w:bCs/>
                <w:sz w:val="16"/>
                <w:szCs w:val="16"/>
              </w:rPr>
            </w:pPr>
          </w:p>
          <w:p w:rsidR="001F631D" w:rsidRPr="00442FB6" w:rsidRDefault="001F631D"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A648AA" w:rsidRDefault="00A648AA" w:rsidP="00D75162">
            <w:pPr>
              <w:tabs>
                <w:tab w:val="left" w:pos="204"/>
              </w:tabs>
              <w:spacing w:after="0" w:line="240" w:lineRule="auto"/>
              <w:jc w:val="center"/>
              <w:rPr>
                <w:rFonts w:ascii="Times New Roman" w:hAnsi="Times New Roman"/>
                <w:b/>
                <w:bCs/>
                <w:sz w:val="16"/>
                <w:szCs w:val="16"/>
              </w:rPr>
            </w:pPr>
          </w:p>
          <w:p w:rsidR="001F631D" w:rsidRPr="00442FB6" w:rsidRDefault="001F631D" w:rsidP="00D75162">
            <w:pPr>
              <w:tabs>
                <w:tab w:val="left" w:pos="204"/>
              </w:tabs>
              <w:spacing w:after="0" w:line="240" w:lineRule="auto"/>
              <w:jc w:val="center"/>
              <w:rPr>
                <w:rFonts w:ascii="Times New Roman" w:hAnsi="Times New Roman"/>
                <w:b/>
                <w:bCs/>
                <w:sz w:val="16"/>
                <w:szCs w:val="16"/>
              </w:rPr>
            </w:pPr>
          </w:p>
        </w:tc>
        <w:tc>
          <w:tcPr>
            <w:tcW w:w="1417" w:type="dxa"/>
            <w:vMerge w:val="restart"/>
          </w:tcPr>
          <w:p w:rsidR="00A648AA" w:rsidRPr="00B345A8" w:rsidRDefault="00A648AA" w:rsidP="00A648AA">
            <w:pPr>
              <w:tabs>
                <w:tab w:val="left" w:pos="204"/>
              </w:tabs>
              <w:spacing w:after="0" w:line="240" w:lineRule="auto"/>
              <w:jc w:val="center"/>
              <w:rPr>
                <w:rFonts w:ascii="Times New Roman" w:hAnsi="Times New Roman"/>
                <w:sz w:val="16"/>
                <w:szCs w:val="16"/>
              </w:rPr>
            </w:pPr>
            <w:r w:rsidRPr="00B345A8">
              <w:rPr>
                <w:rFonts w:ascii="Times New Roman" w:hAnsi="Times New Roman"/>
                <w:sz w:val="16"/>
                <w:szCs w:val="16"/>
              </w:rPr>
              <w:t>ОТФ</w:t>
            </w:r>
          </w:p>
          <w:p w:rsidR="00A648AA" w:rsidRPr="00B345A8" w:rsidRDefault="00A648AA" w:rsidP="00A648AA">
            <w:pPr>
              <w:tabs>
                <w:tab w:val="left" w:pos="204"/>
              </w:tabs>
              <w:spacing w:after="0" w:line="240" w:lineRule="auto"/>
              <w:jc w:val="center"/>
              <w:rPr>
                <w:rFonts w:ascii="Times New Roman" w:hAnsi="Times New Roman"/>
                <w:b/>
                <w:bCs/>
                <w:sz w:val="16"/>
                <w:szCs w:val="16"/>
              </w:rPr>
            </w:pPr>
            <w:r w:rsidRPr="00B345A8">
              <w:rPr>
                <w:rFonts w:ascii="Times New Roman" w:hAnsi="Times New Roman"/>
                <w:sz w:val="16"/>
                <w:szCs w:val="16"/>
              </w:rPr>
              <w:t>А Устройство КОК из листовых и плитных материалов</w:t>
            </w:r>
          </w:p>
        </w:tc>
        <w:tc>
          <w:tcPr>
            <w:tcW w:w="1418" w:type="dxa"/>
            <w:shd w:val="clear" w:color="auto" w:fill="auto"/>
          </w:tcPr>
          <w:p w:rsidR="00A648AA" w:rsidRPr="00B345A8" w:rsidRDefault="00A648AA" w:rsidP="0090000B">
            <w:pPr>
              <w:tabs>
                <w:tab w:val="left" w:pos="204"/>
              </w:tabs>
              <w:spacing w:after="0" w:line="240" w:lineRule="auto"/>
              <w:jc w:val="center"/>
              <w:rPr>
                <w:rFonts w:ascii="Times New Roman" w:hAnsi="Times New Roman"/>
                <w:sz w:val="16"/>
                <w:szCs w:val="16"/>
              </w:rPr>
            </w:pPr>
            <w:r w:rsidRPr="00B345A8">
              <w:rPr>
                <w:rFonts w:ascii="Times New Roman" w:hAnsi="Times New Roman"/>
                <w:sz w:val="16"/>
                <w:szCs w:val="16"/>
              </w:rPr>
              <w:t>ТФ</w:t>
            </w:r>
          </w:p>
          <w:p w:rsidR="00A648AA" w:rsidRPr="00B345A8" w:rsidRDefault="00A648AA" w:rsidP="0090000B">
            <w:pPr>
              <w:tabs>
                <w:tab w:val="left" w:pos="204"/>
              </w:tabs>
              <w:spacing w:after="0" w:line="240" w:lineRule="auto"/>
              <w:jc w:val="center"/>
              <w:rPr>
                <w:rFonts w:ascii="Times New Roman" w:hAnsi="Times New Roman"/>
                <w:b/>
                <w:bCs/>
                <w:sz w:val="16"/>
                <w:szCs w:val="16"/>
              </w:rPr>
            </w:pPr>
            <w:r w:rsidRPr="00B345A8">
              <w:rPr>
                <w:rFonts w:ascii="Times New Roman" w:hAnsi="Times New Roman"/>
                <w:sz w:val="16"/>
                <w:szCs w:val="16"/>
              </w:rPr>
              <w:t>A/01.4 Монтаж металлических и деревянных каркасов КОК</w:t>
            </w:r>
          </w:p>
        </w:tc>
        <w:tc>
          <w:tcPr>
            <w:tcW w:w="1134" w:type="dxa"/>
            <w:shd w:val="clear" w:color="auto" w:fill="BDD6EE"/>
          </w:tcPr>
          <w:p w:rsidR="00A648AA" w:rsidRDefault="00A648AA" w:rsidP="00D75162">
            <w:pPr>
              <w:tabs>
                <w:tab w:val="left" w:pos="204"/>
              </w:tabs>
              <w:spacing w:after="0" w:line="240" w:lineRule="auto"/>
              <w:jc w:val="center"/>
              <w:rPr>
                <w:rFonts w:ascii="Times New Roman" w:hAnsi="Times New Roman"/>
                <w:b/>
                <w:bCs/>
                <w:sz w:val="16"/>
                <w:szCs w:val="16"/>
              </w:rPr>
            </w:pPr>
          </w:p>
          <w:p w:rsidR="001F631D" w:rsidRPr="00442FB6" w:rsidRDefault="001F631D"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A648AA" w:rsidRDefault="00A648AA" w:rsidP="00D75162">
            <w:pPr>
              <w:tabs>
                <w:tab w:val="left" w:pos="204"/>
              </w:tabs>
              <w:spacing w:after="0" w:line="240" w:lineRule="auto"/>
              <w:jc w:val="center"/>
              <w:rPr>
                <w:rFonts w:ascii="Times New Roman" w:hAnsi="Times New Roman"/>
                <w:b/>
                <w:bCs/>
                <w:sz w:val="16"/>
                <w:szCs w:val="16"/>
              </w:rPr>
            </w:pPr>
          </w:p>
          <w:p w:rsidR="001F631D" w:rsidRPr="00442FB6" w:rsidRDefault="001F631D"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1F631D" w:rsidRDefault="001F631D" w:rsidP="001F631D">
            <w:pPr>
              <w:pBdr>
                <w:top w:val="nil"/>
                <w:left w:val="nil"/>
                <w:bottom w:val="nil"/>
                <w:right w:val="nil"/>
                <w:between w:val="nil"/>
              </w:pBdr>
              <w:shd w:val="clear" w:color="auto" w:fill="FFFFFF"/>
              <w:jc w:val="both"/>
              <w:rPr>
                <w:rFonts w:ascii="Times New Roman" w:hAnsi="Times New Roman"/>
                <w:color w:val="000000"/>
                <w:sz w:val="16"/>
                <w:szCs w:val="16"/>
              </w:rPr>
            </w:pPr>
          </w:p>
          <w:p w:rsidR="00A648AA" w:rsidRPr="00124105" w:rsidRDefault="00124105" w:rsidP="001F631D">
            <w:pPr>
              <w:pBdr>
                <w:top w:val="nil"/>
                <w:left w:val="nil"/>
                <w:bottom w:val="nil"/>
                <w:right w:val="nil"/>
                <w:between w:val="nil"/>
              </w:pBdr>
              <w:shd w:val="clear" w:color="auto" w:fill="FFFFFF"/>
              <w:jc w:val="both"/>
              <w:rPr>
                <w:rFonts w:ascii="Times New Roman" w:hAnsi="Times New Roman"/>
                <w:b/>
                <w:bCs/>
                <w:sz w:val="16"/>
                <w:szCs w:val="16"/>
              </w:rPr>
            </w:pPr>
            <w:r w:rsidRPr="00124105">
              <w:rPr>
                <w:rFonts w:ascii="Times New Roman" w:hAnsi="Times New Roman"/>
                <w:color w:val="000000"/>
                <w:sz w:val="16"/>
                <w:szCs w:val="16"/>
              </w:rPr>
              <w:t xml:space="preserve">ПК </w:t>
            </w:r>
            <w:r w:rsidR="00CE400F">
              <w:rPr>
                <w:rFonts w:ascii="Times New Roman" w:hAnsi="Times New Roman"/>
                <w:color w:val="000000"/>
                <w:sz w:val="16"/>
                <w:szCs w:val="16"/>
              </w:rPr>
              <w:t>6</w:t>
            </w:r>
            <w:r w:rsidRPr="00124105">
              <w:rPr>
                <w:rFonts w:ascii="Times New Roman" w:hAnsi="Times New Roman"/>
                <w:color w:val="000000"/>
                <w:sz w:val="16"/>
                <w:szCs w:val="16"/>
              </w:rPr>
              <w:t xml:space="preserve">.1. Выполнять подготовительные работы при монтаже и отделке каркасно-обшивных </w:t>
            </w:r>
            <w:r w:rsidRPr="001F631D">
              <w:rPr>
                <w:rFonts w:ascii="Times New Roman" w:hAnsi="Times New Roman"/>
                <w:color w:val="000000"/>
                <w:spacing w:val="-10"/>
                <w:sz w:val="16"/>
                <w:szCs w:val="16"/>
              </w:rPr>
              <w:t>конструкций.</w:t>
            </w:r>
          </w:p>
        </w:tc>
      </w:tr>
      <w:tr w:rsidR="00A648AA" w:rsidRPr="00D75162" w:rsidTr="00124105">
        <w:tc>
          <w:tcPr>
            <w:tcW w:w="1418" w:type="dxa"/>
            <w:shd w:val="clear" w:color="auto" w:fill="C2D69B" w:themeFill="accent3" w:themeFillTint="99"/>
          </w:tcPr>
          <w:p w:rsidR="00A648AA" w:rsidRPr="00442FB6" w:rsidRDefault="00A648AA" w:rsidP="00B9561C">
            <w:pPr>
              <w:widowControl w:val="0"/>
              <w:contextualSpacing/>
              <w:rPr>
                <w:rFonts w:ascii="Times New Roman" w:hAnsi="Times New Roman"/>
                <w:b/>
                <w:bCs/>
                <w:sz w:val="16"/>
                <w:szCs w:val="16"/>
              </w:rPr>
            </w:pPr>
          </w:p>
        </w:tc>
        <w:tc>
          <w:tcPr>
            <w:tcW w:w="1559" w:type="dxa"/>
            <w:shd w:val="clear" w:color="auto" w:fill="C2D69B" w:themeFill="accent3" w:themeFillTint="99"/>
          </w:tcPr>
          <w:p w:rsidR="00A648AA" w:rsidRPr="00442FB6" w:rsidRDefault="00A648AA" w:rsidP="00A746B6">
            <w:pPr>
              <w:tabs>
                <w:tab w:val="left" w:pos="204"/>
              </w:tabs>
              <w:spacing w:after="0" w:line="240" w:lineRule="auto"/>
              <w:jc w:val="center"/>
              <w:rPr>
                <w:rFonts w:ascii="Times New Roman" w:hAnsi="Times New Roman"/>
                <w:iCs/>
                <w:sz w:val="16"/>
                <w:szCs w:val="16"/>
              </w:rPr>
            </w:pPr>
          </w:p>
        </w:tc>
        <w:tc>
          <w:tcPr>
            <w:tcW w:w="1276" w:type="dxa"/>
            <w:shd w:val="clear" w:color="auto" w:fill="F2DBDB" w:themeFill="accent2" w:themeFillTint="33"/>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276" w:type="dxa"/>
            <w:shd w:val="clear" w:color="auto" w:fill="D60093"/>
          </w:tcPr>
          <w:p w:rsidR="00A648AA" w:rsidRPr="00442FB6" w:rsidRDefault="00A648AA" w:rsidP="00137013">
            <w:pPr>
              <w:tabs>
                <w:tab w:val="left" w:pos="204"/>
              </w:tabs>
              <w:spacing w:after="0" w:line="240" w:lineRule="auto"/>
              <w:jc w:val="center"/>
              <w:rPr>
                <w:rFonts w:ascii="Times New Roman" w:hAnsi="Times New Roman"/>
                <w:sz w:val="16"/>
                <w:szCs w:val="16"/>
              </w:rPr>
            </w:pPr>
          </w:p>
        </w:tc>
        <w:tc>
          <w:tcPr>
            <w:tcW w:w="1276" w:type="dxa"/>
            <w:shd w:val="clear" w:color="auto" w:fill="F2DBDB" w:themeFill="accent2" w:themeFillTint="33"/>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417" w:type="dxa"/>
            <w:vMerge/>
          </w:tcPr>
          <w:p w:rsidR="00A648AA" w:rsidRPr="00B345A8" w:rsidRDefault="00A648AA"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A648AA" w:rsidRPr="00B345A8" w:rsidRDefault="00A648AA" w:rsidP="0090000B">
            <w:pPr>
              <w:tabs>
                <w:tab w:val="left" w:pos="204"/>
              </w:tabs>
              <w:spacing w:after="0" w:line="240" w:lineRule="auto"/>
              <w:jc w:val="center"/>
              <w:rPr>
                <w:rFonts w:ascii="Times New Roman" w:hAnsi="Times New Roman"/>
                <w:sz w:val="16"/>
                <w:szCs w:val="16"/>
              </w:rPr>
            </w:pPr>
            <w:r w:rsidRPr="00B345A8">
              <w:rPr>
                <w:rFonts w:ascii="Times New Roman" w:hAnsi="Times New Roman"/>
                <w:sz w:val="16"/>
                <w:szCs w:val="16"/>
              </w:rPr>
              <w:t>ТФ</w:t>
            </w:r>
          </w:p>
          <w:p w:rsidR="00A648AA" w:rsidRPr="00B345A8" w:rsidRDefault="00A648AA" w:rsidP="0090000B">
            <w:pPr>
              <w:tabs>
                <w:tab w:val="left" w:pos="204"/>
              </w:tabs>
              <w:spacing w:after="0" w:line="240" w:lineRule="auto"/>
              <w:jc w:val="center"/>
              <w:rPr>
                <w:rFonts w:ascii="Times New Roman" w:hAnsi="Times New Roman"/>
                <w:b/>
                <w:bCs/>
                <w:sz w:val="16"/>
                <w:szCs w:val="16"/>
              </w:rPr>
            </w:pPr>
            <w:r w:rsidRPr="00B345A8">
              <w:rPr>
                <w:rFonts w:ascii="Times New Roman" w:hAnsi="Times New Roman"/>
                <w:sz w:val="16"/>
                <w:szCs w:val="16"/>
              </w:rPr>
              <w:t>A/02.4 Монтаж строительных листовых и плитных материалов КОК</w:t>
            </w:r>
          </w:p>
        </w:tc>
        <w:tc>
          <w:tcPr>
            <w:tcW w:w="1134" w:type="dxa"/>
            <w:shd w:val="clear" w:color="auto" w:fill="BDD6EE"/>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A648AA" w:rsidRPr="00124105" w:rsidRDefault="001F631D" w:rsidP="001F631D">
            <w:pPr>
              <w:pBdr>
                <w:top w:val="nil"/>
                <w:left w:val="nil"/>
                <w:bottom w:val="nil"/>
                <w:right w:val="nil"/>
                <w:between w:val="nil"/>
              </w:pBdr>
              <w:shd w:val="clear" w:color="auto" w:fill="FFFFFF"/>
              <w:jc w:val="both"/>
              <w:rPr>
                <w:rFonts w:ascii="Times New Roman" w:hAnsi="Times New Roman"/>
                <w:b/>
                <w:bCs/>
                <w:sz w:val="16"/>
                <w:szCs w:val="16"/>
              </w:rPr>
            </w:pPr>
            <w:r w:rsidRPr="00124105">
              <w:rPr>
                <w:rFonts w:ascii="Times New Roman" w:hAnsi="Times New Roman"/>
                <w:color w:val="000000"/>
                <w:sz w:val="16"/>
                <w:szCs w:val="16"/>
              </w:rPr>
              <w:t xml:space="preserve">ПК </w:t>
            </w:r>
            <w:r>
              <w:rPr>
                <w:rFonts w:ascii="Times New Roman" w:hAnsi="Times New Roman"/>
                <w:color w:val="000000"/>
                <w:sz w:val="16"/>
                <w:szCs w:val="16"/>
              </w:rPr>
              <w:t>6</w:t>
            </w:r>
            <w:r w:rsidRPr="00124105">
              <w:rPr>
                <w:rFonts w:ascii="Times New Roman" w:hAnsi="Times New Roman"/>
                <w:color w:val="000000"/>
                <w:sz w:val="16"/>
                <w:szCs w:val="16"/>
              </w:rPr>
              <w:t>.2. Выполнять работы по монтажу каркасно-обшивные конструкции из различных материалов.</w:t>
            </w:r>
          </w:p>
        </w:tc>
      </w:tr>
      <w:tr w:rsidR="00A648AA" w:rsidRPr="00D75162" w:rsidTr="00124105">
        <w:tc>
          <w:tcPr>
            <w:tcW w:w="1418" w:type="dxa"/>
            <w:shd w:val="clear" w:color="auto" w:fill="C2D69B" w:themeFill="accent3" w:themeFillTint="99"/>
          </w:tcPr>
          <w:p w:rsidR="00A648AA" w:rsidRPr="00442FB6" w:rsidRDefault="00A648AA" w:rsidP="00B9561C">
            <w:pPr>
              <w:widowControl w:val="0"/>
              <w:contextualSpacing/>
              <w:rPr>
                <w:rFonts w:ascii="Times New Roman" w:hAnsi="Times New Roman"/>
                <w:b/>
                <w:bCs/>
                <w:sz w:val="16"/>
                <w:szCs w:val="16"/>
              </w:rPr>
            </w:pPr>
          </w:p>
        </w:tc>
        <w:tc>
          <w:tcPr>
            <w:tcW w:w="1559" w:type="dxa"/>
            <w:shd w:val="clear" w:color="auto" w:fill="C2D69B" w:themeFill="accent3" w:themeFillTint="99"/>
          </w:tcPr>
          <w:p w:rsidR="00A648AA" w:rsidRPr="00442FB6" w:rsidRDefault="00A648AA" w:rsidP="00A746B6">
            <w:pPr>
              <w:tabs>
                <w:tab w:val="left" w:pos="204"/>
              </w:tabs>
              <w:spacing w:after="0" w:line="240" w:lineRule="auto"/>
              <w:jc w:val="center"/>
              <w:rPr>
                <w:rFonts w:ascii="Times New Roman" w:hAnsi="Times New Roman"/>
                <w:iCs/>
                <w:sz w:val="16"/>
                <w:szCs w:val="16"/>
              </w:rPr>
            </w:pPr>
          </w:p>
        </w:tc>
        <w:tc>
          <w:tcPr>
            <w:tcW w:w="1276" w:type="dxa"/>
            <w:shd w:val="clear" w:color="auto" w:fill="F2DBDB" w:themeFill="accent2" w:themeFillTint="33"/>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276" w:type="dxa"/>
            <w:shd w:val="clear" w:color="auto" w:fill="D60093"/>
          </w:tcPr>
          <w:p w:rsidR="00A648AA" w:rsidRPr="00442FB6" w:rsidRDefault="00A648AA" w:rsidP="00137013">
            <w:pPr>
              <w:tabs>
                <w:tab w:val="left" w:pos="204"/>
              </w:tabs>
              <w:spacing w:after="0" w:line="240" w:lineRule="auto"/>
              <w:jc w:val="center"/>
              <w:rPr>
                <w:rFonts w:ascii="Times New Roman" w:hAnsi="Times New Roman"/>
                <w:sz w:val="16"/>
                <w:szCs w:val="16"/>
              </w:rPr>
            </w:pPr>
          </w:p>
        </w:tc>
        <w:tc>
          <w:tcPr>
            <w:tcW w:w="1276" w:type="dxa"/>
            <w:shd w:val="clear" w:color="auto" w:fill="F2DBDB" w:themeFill="accent2" w:themeFillTint="33"/>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417" w:type="dxa"/>
            <w:vMerge/>
          </w:tcPr>
          <w:p w:rsidR="00A648AA" w:rsidRPr="00B345A8" w:rsidRDefault="00A648AA"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A648AA" w:rsidRPr="00B345A8" w:rsidRDefault="00A648AA" w:rsidP="0090000B">
            <w:pPr>
              <w:tabs>
                <w:tab w:val="left" w:pos="204"/>
              </w:tabs>
              <w:spacing w:after="0" w:line="240" w:lineRule="auto"/>
              <w:jc w:val="center"/>
              <w:rPr>
                <w:rFonts w:ascii="Times New Roman" w:hAnsi="Times New Roman"/>
                <w:sz w:val="16"/>
                <w:szCs w:val="16"/>
              </w:rPr>
            </w:pPr>
            <w:r w:rsidRPr="00B345A8">
              <w:rPr>
                <w:rFonts w:ascii="Times New Roman" w:hAnsi="Times New Roman"/>
                <w:sz w:val="16"/>
                <w:szCs w:val="16"/>
              </w:rPr>
              <w:t>ТФ</w:t>
            </w:r>
          </w:p>
          <w:p w:rsidR="00A648AA" w:rsidRPr="00B345A8" w:rsidRDefault="00A648AA" w:rsidP="0090000B">
            <w:pPr>
              <w:tabs>
                <w:tab w:val="left" w:pos="204"/>
              </w:tabs>
              <w:spacing w:after="0" w:line="240" w:lineRule="auto"/>
              <w:jc w:val="center"/>
              <w:rPr>
                <w:rFonts w:ascii="Times New Roman" w:hAnsi="Times New Roman"/>
                <w:b/>
                <w:bCs/>
                <w:sz w:val="16"/>
                <w:szCs w:val="16"/>
              </w:rPr>
            </w:pPr>
            <w:r w:rsidRPr="00B345A8">
              <w:rPr>
                <w:rFonts w:ascii="Times New Roman" w:hAnsi="Times New Roman"/>
                <w:sz w:val="16"/>
                <w:szCs w:val="16"/>
              </w:rPr>
              <w:t>A/03.4 Заделка стыков между листовыми и плитными материалами КОК</w:t>
            </w:r>
          </w:p>
        </w:tc>
        <w:tc>
          <w:tcPr>
            <w:tcW w:w="1134" w:type="dxa"/>
            <w:shd w:val="clear" w:color="auto" w:fill="BDD6EE"/>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A648AA" w:rsidRPr="00442FB6" w:rsidRDefault="001F631D" w:rsidP="001F631D">
            <w:pPr>
              <w:pBdr>
                <w:top w:val="nil"/>
                <w:left w:val="nil"/>
                <w:bottom w:val="nil"/>
                <w:right w:val="nil"/>
                <w:between w:val="nil"/>
              </w:pBdr>
              <w:shd w:val="clear" w:color="auto" w:fill="FFFFFF"/>
              <w:jc w:val="both"/>
              <w:rPr>
                <w:rFonts w:ascii="Times New Roman" w:hAnsi="Times New Roman"/>
                <w:b/>
                <w:bCs/>
                <w:sz w:val="16"/>
                <w:szCs w:val="16"/>
              </w:rPr>
            </w:pPr>
            <w:r w:rsidRPr="00124105">
              <w:rPr>
                <w:rFonts w:ascii="Times New Roman" w:hAnsi="Times New Roman"/>
                <w:color w:val="000000"/>
                <w:sz w:val="16"/>
                <w:szCs w:val="16"/>
              </w:rPr>
              <w:t xml:space="preserve">ПК </w:t>
            </w:r>
            <w:r>
              <w:rPr>
                <w:rFonts w:ascii="Times New Roman" w:hAnsi="Times New Roman"/>
                <w:color w:val="000000"/>
                <w:sz w:val="16"/>
                <w:szCs w:val="16"/>
              </w:rPr>
              <w:t>6</w:t>
            </w:r>
            <w:r w:rsidRPr="00124105">
              <w:rPr>
                <w:rFonts w:ascii="Times New Roman" w:hAnsi="Times New Roman"/>
                <w:color w:val="000000"/>
                <w:sz w:val="16"/>
                <w:szCs w:val="16"/>
              </w:rPr>
              <w:t xml:space="preserve">.3. Выполнять отделку каркасно-обшивных </w:t>
            </w:r>
            <w:r w:rsidRPr="001F631D">
              <w:rPr>
                <w:rFonts w:ascii="Times New Roman" w:hAnsi="Times New Roman"/>
                <w:color w:val="000000"/>
                <w:spacing w:val="-20"/>
                <w:sz w:val="16"/>
                <w:szCs w:val="16"/>
              </w:rPr>
              <w:t>конструкций.</w:t>
            </w:r>
          </w:p>
        </w:tc>
      </w:tr>
      <w:tr w:rsidR="00A648AA" w:rsidRPr="00D75162" w:rsidTr="00124105">
        <w:tc>
          <w:tcPr>
            <w:tcW w:w="1418" w:type="dxa"/>
            <w:shd w:val="clear" w:color="auto" w:fill="C2D69B" w:themeFill="accent3" w:themeFillTint="99"/>
          </w:tcPr>
          <w:p w:rsidR="00A648AA" w:rsidRPr="00442FB6" w:rsidRDefault="00A648AA" w:rsidP="00B9561C">
            <w:pPr>
              <w:widowControl w:val="0"/>
              <w:contextualSpacing/>
              <w:rPr>
                <w:rFonts w:ascii="Times New Roman" w:hAnsi="Times New Roman"/>
                <w:b/>
                <w:bCs/>
                <w:sz w:val="16"/>
                <w:szCs w:val="16"/>
              </w:rPr>
            </w:pPr>
          </w:p>
        </w:tc>
        <w:tc>
          <w:tcPr>
            <w:tcW w:w="1559" w:type="dxa"/>
            <w:shd w:val="clear" w:color="auto" w:fill="C2D69B" w:themeFill="accent3" w:themeFillTint="99"/>
          </w:tcPr>
          <w:p w:rsidR="00A648AA" w:rsidRPr="00442FB6" w:rsidRDefault="00A648AA" w:rsidP="00A746B6">
            <w:pPr>
              <w:tabs>
                <w:tab w:val="left" w:pos="204"/>
              </w:tabs>
              <w:spacing w:after="0" w:line="240" w:lineRule="auto"/>
              <w:jc w:val="center"/>
              <w:rPr>
                <w:rFonts w:ascii="Times New Roman" w:hAnsi="Times New Roman"/>
                <w:iCs/>
                <w:sz w:val="16"/>
                <w:szCs w:val="16"/>
              </w:rPr>
            </w:pPr>
          </w:p>
        </w:tc>
        <w:tc>
          <w:tcPr>
            <w:tcW w:w="1276" w:type="dxa"/>
            <w:shd w:val="clear" w:color="auto" w:fill="F2DBDB" w:themeFill="accent2" w:themeFillTint="33"/>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276" w:type="dxa"/>
            <w:shd w:val="clear" w:color="auto" w:fill="D60093"/>
          </w:tcPr>
          <w:p w:rsidR="00A648AA" w:rsidRPr="00442FB6" w:rsidRDefault="00A648AA" w:rsidP="00137013">
            <w:pPr>
              <w:tabs>
                <w:tab w:val="left" w:pos="204"/>
              </w:tabs>
              <w:spacing w:after="0" w:line="240" w:lineRule="auto"/>
              <w:jc w:val="center"/>
              <w:rPr>
                <w:rFonts w:ascii="Times New Roman" w:hAnsi="Times New Roman"/>
                <w:sz w:val="16"/>
                <w:szCs w:val="16"/>
              </w:rPr>
            </w:pPr>
          </w:p>
        </w:tc>
        <w:tc>
          <w:tcPr>
            <w:tcW w:w="1276" w:type="dxa"/>
            <w:shd w:val="clear" w:color="auto" w:fill="F2DBDB" w:themeFill="accent2" w:themeFillTint="33"/>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417" w:type="dxa"/>
            <w:vMerge w:val="restart"/>
          </w:tcPr>
          <w:p w:rsidR="00A648AA" w:rsidRPr="00B345A8" w:rsidRDefault="00A648AA" w:rsidP="00A648AA">
            <w:pPr>
              <w:tabs>
                <w:tab w:val="left" w:pos="204"/>
              </w:tabs>
              <w:spacing w:after="0" w:line="240" w:lineRule="auto"/>
              <w:jc w:val="center"/>
              <w:rPr>
                <w:rFonts w:ascii="Times New Roman" w:hAnsi="Times New Roman"/>
                <w:sz w:val="16"/>
                <w:szCs w:val="16"/>
              </w:rPr>
            </w:pPr>
            <w:r w:rsidRPr="00B345A8">
              <w:rPr>
                <w:rFonts w:ascii="Times New Roman" w:hAnsi="Times New Roman"/>
                <w:sz w:val="16"/>
                <w:szCs w:val="16"/>
              </w:rPr>
              <w:t>ОТФ</w:t>
            </w:r>
          </w:p>
          <w:p w:rsidR="00A648AA" w:rsidRPr="00B345A8" w:rsidRDefault="00A648AA" w:rsidP="00A648AA">
            <w:pPr>
              <w:tabs>
                <w:tab w:val="left" w:pos="204"/>
              </w:tabs>
              <w:spacing w:after="0" w:line="240" w:lineRule="auto"/>
              <w:jc w:val="center"/>
              <w:rPr>
                <w:rFonts w:ascii="Times New Roman" w:hAnsi="Times New Roman"/>
                <w:sz w:val="16"/>
                <w:szCs w:val="16"/>
              </w:rPr>
            </w:pPr>
            <w:r w:rsidRPr="00B345A8">
              <w:rPr>
                <w:rFonts w:ascii="Times New Roman" w:hAnsi="Times New Roman"/>
                <w:sz w:val="16"/>
                <w:szCs w:val="16"/>
              </w:rPr>
              <w:lastRenderedPageBreak/>
              <w:t>В Отделка поверхностей зданий и сооружений с использованием строительных листовых и плитных материалов</w:t>
            </w:r>
          </w:p>
          <w:p w:rsidR="00A648AA" w:rsidRPr="00B345A8" w:rsidRDefault="00A648AA"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A648AA" w:rsidRPr="00B345A8" w:rsidRDefault="00A648AA" w:rsidP="0090000B">
            <w:pPr>
              <w:tabs>
                <w:tab w:val="left" w:pos="204"/>
              </w:tabs>
              <w:spacing w:after="0" w:line="240" w:lineRule="auto"/>
              <w:jc w:val="center"/>
              <w:rPr>
                <w:rFonts w:ascii="Times New Roman" w:hAnsi="Times New Roman"/>
                <w:b/>
                <w:bCs/>
                <w:sz w:val="16"/>
                <w:szCs w:val="16"/>
              </w:rPr>
            </w:pPr>
            <w:r w:rsidRPr="00B345A8">
              <w:rPr>
                <w:rFonts w:ascii="Times New Roman" w:hAnsi="Times New Roman"/>
                <w:sz w:val="16"/>
                <w:szCs w:val="16"/>
              </w:rPr>
              <w:lastRenderedPageBreak/>
              <w:t xml:space="preserve">B/01.3 </w:t>
            </w:r>
            <w:r w:rsidRPr="00B345A8">
              <w:rPr>
                <w:rFonts w:ascii="Times New Roman" w:hAnsi="Times New Roman"/>
                <w:sz w:val="16"/>
                <w:szCs w:val="16"/>
              </w:rPr>
              <w:lastRenderedPageBreak/>
              <w:t>Устройство конструкций из гипсовых пазогребневых плит</w:t>
            </w:r>
          </w:p>
        </w:tc>
        <w:tc>
          <w:tcPr>
            <w:tcW w:w="1134" w:type="dxa"/>
            <w:shd w:val="clear" w:color="auto" w:fill="BDD6EE"/>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A648AA" w:rsidRPr="00442FB6" w:rsidRDefault="001F631D" w:rsidP="00D75162">
            <w:pPr>
              <w:tabs>
                <w:tab w:val="left" w:pos="204"/>
              </w:tabs>
              <w:spacing w:after="0" w:line="240" w:lineRule="auto"/>
              <w:jc w:val="center"/>
              <w:rPr>
                <w:rFonts w:ascii="Times New Roman" w:hAnsi="Times New Roman"/>
                <w:b/>
                <w:bCs/>
                <w:sz w:val="16"/>
                <w:szCs w:val="16"/>
              </w:rPr>
            </w:pPr>
            <w:r w:rsidRPr="00124105">
              <w:rPr>
                <w:rFonts w:ascii="Times New Roman" w:hAnsi="Times New Roman"/>
                <w:color w:val="000000"/>
                <w:sz w:val="16"/>
                <w:szCs w:val="16"/>
              </w:rPr>
              <w:t xml:space="preserve">ПК </w:t>
            </w:r>
            <w:r>
              <w:rPr>
                <w:rFonts w:ascii="Times New Roman" w:hAnsi="Times New Roman"/>
                <w:color w:val="000000"/>
                <w:sz w:val="16"/>
                <w:szCs w:val="16"/>
              </w:rPr>
              <w:t>6</w:t>
            </w:r>
            <w:r w:rsidRPr="00124105">
              <w:rPr>
                <w:rFonts w:ascii="Times New Roman" w:hAnsi="Times New Roman"/>
                <w:color w:val="000000"/>
                <w:sz w:val="16"/>
                <w:szCs w:val="16"/>
              </w:rPr>
              <w:t xml:space="preserve">.4. </w:t>
            </w:r>
            <w:r w:rsidRPr="00124105">
              <w:rPr>
                <w:rFonts w:ascii="Times New Roman" w:hAnsi="Times New Roman"/>
                <w:color w:val="000000"/>
                <w:sz w:val="16"/>
                <w:szCs w:val="16"/>
              </w:rPr>
              <w:lastRenderedPageBreak/>
              <w:t xml:space="preserve">Выполнять ремонт каркасно-обшивных </w:t>
            </w:r>
            <w:r w:rsidRPr="001F631D">
              <w:rPr>
                <w:rFonts w:ascii="Times New Roman" w:hAnsi="Times New Roman"/>
                <w:color w:val="000000"/>
                <w:spacing w:val="-6"/>
                <w:sz w:val="16"/>
                <w:szCs w:val="16"/>
              </w:rPr>
              <w:t>конструкций.</w:t>
            </w:r>
          </w:p>
        </w:tc>
      </w:tr>
      <w:tr w:rsidR="00A648AA" w:rsidRPr="00D75162" w:rsidTr="00124105">
        <w:tc>
          <w:tcPr>
            <w:tcW w:w="1418" w:type="dxa"/>
            <w:shd w:val="clear" w:color="auto" w:fill="C2D69B" w:themeFill="accent3" w:themeFillTint="99"/>
          </w:tcPr>
          <w:p w:rsidR="00A648AA" w:rsidRPr="00442FB6" w:rsidRDefault="00A648AA" w:rsidP="00B9561C">
            <w:pPr>
              <w:widowControl w:val="0"/>
              <w:contextualSpacing/>
              <w:rPr>
                <w:rFonts w:ascii="Times New Roman" w:hAnsi="Times New Roman"/>
                <w:b/>
                <w:bCs/>
                <w:sz w:val="16"/>
                <w:szCs w:val="16"/>
              </w:rPr>
            </w:pPr>
          </w:p>
        </w:tc>
        <w:tc>
          <w:tcPr>
            <w:tcW w:w="1559" w:type="dxa"/>
            <w:shd w:val="clear" w:color="auto" w:fill="C2D69B" w:themeFill="accent3" w:themeFillTint="99"/>
          </w:tcPr>
          <w:p w:rsidR="00A648AA" w:rsidRPr="00442FB6" w:rsidRDefault="00A648AA" w:rsidP="00A746B6">
            <w:pPr>
              <w:tabs>
                <w:tab w:val="left" w:pos="204"/>
              </w:tabs>
              <w:spacing w:after="0" w:line="240" w:lineRule="auto"/>
              <w:jc w:val="center"/>
              <w:rPr>
                <w:rFonts w:ascii="Times New Roman" w:hAnsi="Times New Roman"/>
                <w:iCs/>
                <w:sz w:val="16"/>
                <w:szCs w:val="16"/>
              </w:rPr>
            </w:pPr>
          </w:p>
        </w:tc>
        <w:tc>
          <w:tcPr>
            <w:tcW w:w="1276" w:type="dxa"/>
            <w:shd w:val="clear" w:color="auto" w:fill="F2DBDB" w:themeFill="accent2" w:themeFillTint="33"/>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276" w:type="dxa"/>
            <w:shd w:val="clear" w:color="auto" w:fill="D60093"/>
          </w:tcPr>
          <w:p w:rsidR="00A648AA" w:rsidRPr="00442FB6" w:rsidRDefault="00A648AA" w:rsidP="00137013">
            <w:pPr>
              <w:tabs>
                <w:tab w:val="left" w:pos="204"/>
              </w:tabs>
              <w:spacing w:after="0" w:line="240" w:lineRule="auto"/>
              <w:jc w:val="center"/>
              <w:rPr>
                <w:rFonts w:ascii="Times New Roman" w:hAnsi="Times New Roman"/>
                <w:sz w:val="16"/>
                <w:szCs w:val="16"/>
              </w:rPr>
            </w:pPr>
          </w:p>
        </w:tc>
        <w:tc>
          <w:tcPr>
            <w:tcW w:w="1276" w:type="dxa"/>
            <w:shd w:val="clear" w:color="auto" w:fill="F2DBDB" w:themeFill="accent2" w:themeFillTint="33"/>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417" w:type="dxa"/>
            <w:vMerge/>
          </w:tcPr>
          <w:p w:rsidR="00A648AA" w:rsidRPr="00B345A8" w:rsidRDefault="00A648AA"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A648AA" w:rsidRPr="00B345A8" w:rsidRDefault="00A648AA" w:rsidP="0090000B">
            <w:pPr>
              <w:tabs>
                <w:tab w:val="left" w:pos="204"/>
              </w:tabs>
              <w:spacing w:after="0" w:line="240" w:lineRule="auto"/>
              <w:jc w:val="center"/>
              <w:rPr>
                <w:rFonts w:ascii="Times New Roman" w:hAnsi="Times New Roman"/>
                <w:b/>
                <w:bCs/>
                <w:sz w:val="16"/>
                <w:szCs w:val="16"/>
              </w:rPr>
            </w:pPr>
            <w:r w:rsidRPr="00B345A8">
              <w:rPr>
                <w:rFonts w:ascii="Times New Roman" w:hAnsi="Times New Roman"/>
                <w:sz w:val="16"/>
                <w:szCs w:val="16"/>
              </w:rPr>
              <w:t>B/02.4 Устройство бескаркасных облицовок стен из строительных листовых и плитных материалов</w:t>
            </w:r>
          </w:p>
        </w:tc>
        <w:tc>
          <w:tcPr>
            <w:tcW w:w="1134" w:type="dxa"/>
            <w:shd w:val="clear" w:color="auto" w:fill="BDD6EE"/>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r>
      <w:tr w:rsidR="00A648AA" w:rsidRPr="00D75162" w:rsidTr="00124105">
        <w:tc>
          <w:tcPr>
            <w:tcW w:w="1418" w:type="dxa"/>
            <w:shd w:val="clear" w:color="auto" w:fill="C2D69B" w:themeFill="accent3" w:themeFillTint="99"/>
          </w:tcPr>
          <w:p w:rsidR="00A648AA" w:rsidRPr="00442FB6" w:rsidRDefault="00A648AA" w:rsidP="00B9561C">
            <w:pPr>
              <w:widowControl w:val="0"/>
              <w:contextualSpacing/>
              <w:rPr>
                <w:rFonts w:ascii="Times New Roman" w:hAnsi="Times New Roman"/>
                <w:b/>
                <w:bCs/>
                <w:sz w:val="16"/>
                <w:szCs w:val="16"/>
              </w:rPr>
            </w:pPr>
          </w:p>
        </w:tc>
        <w:tc>
          <w:tcPr>
            <w:tcW w:w="1559" w:type="dxa"/>
            <w:shd w:val="clear" w:color="auto" w:fill="C2D69B" w:themeFill="accent3" w:themeFillTint="99"/>
          </w:tcPr>
          <w:p w:rsidR="00A648AA" w:rsidRPr="00442FB6" w:rsidRDefault="00A648AA" w:rsidP="00A746B6">
            <w:pPr>
              <w:tabs>
                <w:tab w:val="left" w:pos="204"/>
              </w:tabs>
              <w:spacing w:after="0" w:line="240" w:lineRule="auto"/>
              <w:jc w:val="center"/>
              <w:rPr>
                <w:rFonts w:ascii="Times New Roman" w:hAnsi="Times New Roman"/>
                <w:iCs/>
                <w:sz w:val="16"/>
                <w:szCs w:val="16"/>
              </w:rPr>
            </w:pPr>
          </w:p>
        </w:tc>
        <w:tc>
          <w:tcPr>
            <w:tcW w:w="1276" w:type="dxa"/>
            <w:shd w:val="clear" w:color="auto" w:fill="F2DBDB" w:themeFill="accent2" w:themeFillTint="33"/>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276" w:type="dxa"/>
            <w:shd w:val="clear" w:color="auto" w:fill="D60093"/>
          </w:tcPr>
          <w:p w:rsidR="00A648AA" w:rsidRPr="00442FB6" w:rsidRDefault="00A648AA" w:rsidP="00137013">
            <w:pPr>
              <w:tabs>
                <w:tab w:val="left" w:pos="204"/>
              </w:tabs>
              <w:spacing w:after="0" w:line="240" w:lineRule="auto"/>
              <w:jc w:val="center"/>
              <w:rPr>
                <w:rFonts w:ascii="Times New Roman" w:hAnsi="Times New Roman"/>
                <w:sz w:val="16"/>
                <w:szCs w:val="16"/>
              </w:rPr>
            </w:pPr>
          </w:p>
        </w:tc>
        <w:tc>
          <w:tcPr>
            <w:tcW w:w="1276" w:type="dxa"/>
            <w:shd w:val="clear" w:color="auto" w:fill="F2DBDB" w:themeFill="accent2" w:themeFillTint="33"/>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417" w:type="dxa"/>
            <w:vMerge/>
          </w:tcPr>
          <w:p w:rsidR="00A648AA" w:rsidRPr="00B345A8" w:rsidRDefault="00A648AA"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A648AA" w:rsidRPr="00B345A8" w:rsidRDefault="00A648AA" w:rsidP="0090000B">
            <w:pPr>
              <w:tabs>
                <w:tab w:val="left" w:pos="204"/>
              </w:tabs>
              <w:spacing w:after="0" w:line="240" w:lineRule="auto"/>
              <w:jc w:val="center"/>
              <w:rPr>
                <w:rFonts w:ascii="Times New Roman" w:hAnsi="Times New Roman"/>
                <w:b/>
                <w:bCs/>
                <w:sz w:val="16"/>
                <w:szCs w:val="16"/>
              </w:rPr>
            </w:pPr>
            <w:r w:rsidRPr="00B345A8">
              <w:rPr>
                <w:rFonts w:ascii="Times New Roman" w:hAnsi="Times New Roman"/>
                <w:sz w:val="16"/>
                <w:szCs w:val="16"/>
              </w:rPr>
              <w:t>B/03.4 Монтаж сухих сборных стяжек (оснований пола)</w:t>
            </w:r>
          </w:p>
        </w:tc>
        <w:tc>
          <w:tcPr>
            <w:tcW w:w="1134" w:type="dxa"/>
            <w:shd w:val="clear" w:color="auto" w:fill="BDD6EE"/>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r>
      <w:tr w:rsidR="00A648AA" w:rsidRPr="00D75162" w:rsidTr="00124105">
        <w:tc>
          <w:tcPr>
            <w:tcW w:w="1418" w:type="dxa"/>
            <w:shd w:val="clear" w:color="auto" w:fill="C2D69B" w:themeFill="accent3" w:themeFillTint="99"/>
          </w:tcPr>
          <w:p w:rsidR="00A648AA" w:rsidRPr="00442FB6" w:rsidRDefault="00A648AA" w:rsidP="00B9561C">
            <w:pPr>
              <w:widowControl w:val="0"/>
              <w:contextualSpacing/>
              <w:rPr>
                <w:rFonts w:ascii="Times New Roman" w:hAnsi="Times New Roman"/>
                <w:b/>
                <w:bCs/>
                <w:sz w:val="16"/>
                <w:szCs w:val="16"/>
              </w:rPr>
            </w:pPr>
          </w:p>
        </w:tc>
        <w:tc>
          <w:tcPr>
            <w:tcW w:w="1559" w:type="dxa"/>
            <w:shd w:val="clear" w:color="auto" w:fill="C2D69B" w:themeFill="accent3" w:themeFillTint="99"/>
          </w:tcPr>
          <w:p w:rsidR="00A648AA" w:rsidRPr="00442FB6" w:rsidRDefault="00A648AA" w:rsidP="00A746B6">
            <w:pPr>
              <w:tabs>
                <w:tab w:val="left" w:pos="204"/>
              </w:tabs>
              <w:spacing w:after="0" w:line="240" w:lineRule="auto"/>
              <w:jc w:val="center"/>
              <w:rPr>
                <w:rFonts w:ascii="Times New Roman" w:hAnsi="Times New Roman"/>
                <w:iCs/>
                <w:sz w:val="16"/>
                <w:szCs w:val="16"/>
              </w:rPr>
            </w:pPr>
          </w:p>
        </w:tc>
        <w:tc>
          <w:tcPr>
            <w:tcW w:w="1276" w:type="dxa"/>
            <w:shd w:val="clear" w:color="auto" w:fill="F2DBDB" w:themeFill="accent2" w:themeFillTint="33"/>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276" w:type="dxa"/>
            <w:shd w:val="clear" w:color="auto" w:fill="D60093"/>
          </w:tcPr>
          <w:p w:rsidR="00A648AA" w:rsidRPr="00442FB6" w:rsidRDefault="00A648AA" w:rsidP="00137013">
            <w:pPr>
              <w:tabs>
                <w:tab w:val="left" w:pos="204"/>
              </w:tabs>
              <w:spacing w:after="0" w:line="240" w:lineRule="auto"/>
              <w:jc w:val="center"/>
              <w:rPr>
                <w:rFonts w:ascii="Times New Roman" w:hAnsi="Times New Roman"/>
                <w:sz w:val="16"/>
                <w:szCs w:val="16"/>
              </w:rPr>
            </w:pPr>
          </w:p>
        </w:tc>
        <w:tc>
          <w:tcPr>
            <w:tcW w:w="1276" w:type="dxa"/>
            <w:shd w:val="clear" w:color="auto" w:fill="F2DBDB" w:themeFill="accent2" w:themeFillTint="33"/>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417" w:type="dxa"/>
            <w:vMerge/>
          </w:tcPr>
          <w:p w:rsidR="00A648AA" w:rsidRPr="00B345A8" w:rsidRDefault="00A648AA"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A648AA" w:rsidRPr="00B345A8" w:rsidRDefault="00A648AA" w:rsidP="0090000B">
            <w:pPr>
              <w:tabs>
                <w:tab w:val="left" w:pos="204"/>
              </w:tabs>
              <w:spacing w:after="0" w:line="240" w:lineRule="auto"/>
              <w:jc w:val="center"/>
              <w:rPr>
                <w:rFonts w:ascii="Times New Roman" w:hAnsi="Times New Roman"/>
                <w:b/>
                <w:bCs/>
                <w:sz w:val="16"/>
                <w:szCs w:val="16"/>
              </w:rPr>
            </w:pPr>
            <w:r w:rsidRPr="00B345A8">
              <w:rPr>
                <w:rFonts w:ascii="Times New Roman" w:hAnsi="Times New Roman"/>
                <w:sz w:val="16"/>
                <w:szCs w:val="16"/>
              </w:rPr>
              <w:t>B/04.4 Ремонт обшивок КОК, оснований пола</w:t>
            </w:r>
          </w:p>
        </w:tc>
        <w:tc>
          <w:tcPr>
            <w:tcW w:w="1134" w:type="dxa"/>
            <w:shd w:val="clear" w:color="auto" w:fill="BDD6EE"/>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A648AA" w:rsidRPr="00442FB6" w:rsidRDefault="00A648AA" w:rsidP="00D75162">
            <w:pPr>
              <w:tabs>
                <w:tab w:val="left" w:pos="204"/>
              </w:tabs>
              <w:spacing w:after="0" w:line="240" w:lineRule="auto"/>
              <w:jc w:val="center"/>
              <w:rPr>
                <w:rFonts w:ascii="Times New Roman" w:hAnsi="Times New Roman"/>
                <w:b/>
                <w:bCs/>
                <w:sz w:val="16"/>
                <w:szCs w:val="16"/>
              </w:rPr>
            </w:pPr>
          </w:p>
        </w:tc>
      </w:tr>
      <w:tr w:rsidR="00124105" w:rsidRPr="00D75162" w:rsidTr="00124105">
        <w:tc>
          <w:tcPr>
            <w:tcW w:w="1418" w:type="dxa"/>
            <w:shd w:val="clear" w:color="auto" w:fill="C2D69B" w:themeFill="accent3" w:themeFillTint="99"/>
          </w:tcPr>
          <w:p w:rsidR="00124105" w:rsidRPr="00442FB6" w:rsidRDefault="00124105" w:rsidP="00B9561C">
            <w:pPr>
              <w:widowControl w:val="0"/>
              <w:contextualSpacing/>
              <w:rPr>
                <w:rFonts w:ascii="Times New Roman" w:hAnsi="Times New Roman"/>
                <w:b/>
                <w:bCs/>
                <w:sz w:val="16"/>
                <w:szCs w:val="16"/>
              </w:rPr>
            </w:pPr>
          </w:p>
        </w:tc>
        <w:tc>
          <w:tcPr>
            <w:tcW w:w="1559" w:type="dxa"/>
            <w:shd w:val="clear" w:color="auto" w:fill="C2D69B" w:themeFill="accent3" w:themeFillTint="99"/>
          </w:tcPr>
          <w:p w:rsidR="00124105" w:rsidRPr="00442FB6" w:rsidRDefault="00124105" w:rsidP="00A746B6">
            <w:pPr>
              <w:tabs>
                <w:tab w:val="left" w:pos="204"/>
              </w:tabs>
              <w:spacing w:after="0" w:line="240" w:lineRule="auto"/>
              <w:jc w:val="center"/>
              <w:rPr>
                <w:rFonts w:ascii="Times New Roman" w:hAnsi="Times New Roman"/>
                <w:iCs/>
                <w:sz w:val="16"/>
                <w:szCs w:val="16"/>
              </w:rPr>
            </w:pPr>
          </w:p>
        </w:tc>
        <w:tc>
          <w:tcPr>
            <w:tcW w:w="1276" w:type="dxa"/>
            <w:shd w:val="clear" w:color="auto" w:fill="F2DBDB" w:themeFill="accent2" w:themeFillTint="33"/>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c>
          <w:tcPr>
            <w:tcW w:w="1276" w:type="dxa"/>
            <w:shd w:val="clear" w:color="auto" w:fill="D60093"/>
          </w:tcPr>
          <w:p w:rsidR="00124105" w:rsidRPr="00442FB6" w:rsidRDefault="00124105" w:rsidP="00137013">
            <w:pPr>
              <w:tabs>
                <w:tab w:val="left" w:pos="204"/>
              </w:tabs>
              <w:spacing w:after="0" w:line="240" w:lineRule="auto"/>
              <w:jc w:val="center"/>
              <w:rPr>
                <w:rFonts w:ascii="Times New Roman" w:hAnsi="Times New Roman"/>
                <w:sz w:val="16"/>
                <w:szCs w:val="16"/>
              </w:rPr>
            </w:pPr>
          </w:p>
        </w:tc>
        <w:tc>
          <w:tcPr>
            <w:tcW w:w="1276" w:type="dxa"/>
            <w:shd w:val="clear" w:color="auto" w:fill="F2DBDB" w:themeFill="accent2" w:themeFillTint="33"/>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c>
          <w:tcPr>
            <w:tcW w:w="1417" w:type="dxa"/>
            <w:vMerge w:val="restart"/>
          </w:tcPr>
          <w:p w:rsidR="00124105" w:rsidRPr="00B345A8" w:rsidRDefault="00124105" w:rsidP="00124105">
            <w:pPr>
              <w:tabs>
                <w:tab w:val="left" w:pos="204"/>
              </w:tabs>
              <w:spacing w:after="0" w:line="240" w:lineRule="auto"/>
              <w:jc w:val="center"/>
              <w:rPr>
                <w:rFonts w:ascii="Times New Roman" w:hAnsi="Times New Roman"/>
                <w:sz w:val="16"/>
                <w:szCs w:val="16"/>
              </w:rPr>
            </w:pPr>
            <w:r w:rsidRPr="00B345A8">
              <w:rPr>
                <w:rFonts w:ascii="Times New Roman" w:hAnsi="Times New Roman"/>
                <w:sz w:val="16"/>
                <w:szCs w:val="16"/>
              </w:rPr>
              <w:t>ОТФ</w:t>
            </w:r>
          </w:p>
          <w:p w:rsidR="00124105" w:rsidRPr="00B345A8" w:rsidRDefault="00124105" w:rsidP="00124105">
            <w:pPr>
              <w:tabs>
                <w:tab w:val="left" w:pos="204"/>
              </w:tabs>
              <w:spacing w:after="0" w:line="240" w:lineRule="auto"/>
              <w:jc w:val="center"/>
              <w:rPr>
                <w:rFonts w:ascii="Times New Roman" w:hAnsi="Times New Roman"/>
                <w:b/>
                <w:bCs/>
                <w:sz w:val="16"/>
                <w:szCs w:val="16"/>
              </w:rPr>
            </w:pPr>
            <w:r w:rsidRPr="00B345A8">
              <w:rPr>
                <w:rFonts w:ascii="Times New Roman" w:hAnsi="Times New Roman"/>
                <w:sz w:val="16"/>
                <w:szCs w:val="16"/>
              </w:rPr>
              <w:t>C Устройство КОК сложной геометрической формы</w:t>
            </w:r>
          </w:p>
        </w:tc>
        <w:tc>
          <w:tcPr>
            <w:tcW w:w="1418" w:type="dxa"/>
            <w:shd w:val="clear" w:color="auto" w:fill="auto"/>
          </w:tcPr>
          <w:p w:rsidR="00124105" w:rsidRPr="00B345A8" w:rsidRDefault="00124105" w:rsidP="0090000B">
            <w:pPr>
              <w:tabs>
                <w:tab w:val="left" w:pos="204"/>
              </w:tabs>
              <w:spacing w:after="0" w:line="240" w:lineRule="auto"/>
              <w:jc w:val="center"/>
              <w:rPr>
                <w:rFonts w:ascii="Times New Roman" w:hAnsi="Times New Roman"/>
                <w:b/>
                <w:bCs/>
                <w:sz w:val="16"/>
                <w:szCs w:val="16"/>
              </w:rPr>
            </w:pPr>
            <w:r w:rsidRPr="00B345A8">
              <w:rPr>
                <w:rFonts w:ascii="Times New Roman" w:hAnsi="Times New Roman"/>
                <w:sz w:val="16"/>
                <w:szCs w:val="16"/>
              </w:rPr>
              <w:t>C/01.5 Изготовление криволинейных и ломаных элементов КОК</w:t>
            </w:r>
          </w:p>
        </w:tc>
        <w:tc>
          <w:tcPr>
            <w:tcW w:w="1134" w:type="dxa"/>
            <w:shd w:val="clear" w:color="auto" w:fill="BDD6EE"/>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r>
      <w:tr w:rsidR="00124105" w:rsidRPr="00D75162" w:rsidTr="00124105">
        <w:tc>
          <w:tcPr>
            <w:tcW w:w="1418" w:type="dxa"/>
            <w:shd w:val="clear" w:color="auto" w:fill="C2D69B" w:themeFill="accent3" w:themeFillTint="99"/>
          </w:tcPr>
          <w:p w:rsidR="00124105" w:rsidRPr="00442FB6" w:rsidRDefault="00124105" w:rsidP="00B9561C">
            <w:pPr>
              <w:widowControl w:val="0"/>
              <w:contextualSpacing/>
              <w:rPr>
                <w:rFonts w:ascii="Times New Roman" w:hAnsi="Times New Roman"/>
                <w:b/>
                <w:bCs/>
                <w:sz w:val="16"/>
                <w:szCs w:val="16"/>
              </w:rPr>
            </w:pPr>
          </w:p>
        </w:tc>
        <w:tc>
          <w:tcPr>
            <w:tcW w:w="1559" w:type="dxa"/>
            <w:shd w:val="clear" w:color="auto" w:fill="C2D69B" w:themeFill="accent3" w:themeFillTint="99"/>
          </w:tcPr>
          <w:p w:rsidR="00124105" w:rsidRPr="00442FB6" w:rsidRDefault="00124105" w:rsidP="00A746B6">
            <w:pPr>
              <w:tabs>
                <w:tab w:val="left" w:pos="204"/>
              </w:tabs>
              <w:spacing w:after="0" w:line="240" w:lineRule="auto"/>
              <w:jc w:val="center"/>
              <w:rPr>
                <w:rFonts w:ascii="Times New Roman" w:hAnsi="Times New Roman"/>
                <w:iCs/>
                <w:sz w:val="16"/>
                <w:szCs w:val="16"/>
              </w:rPr>
            </w:pPr>
          </w:p>
        </w:tc>
        <w:tc>
          <w:tcPr>
            <w:tcW w:w="1276" w:type="dxa"/>
            <w:shd w:val="clear" w:color="auto" w:fill="F2DBDB" w:themeFill="accent2" w:themeFillTint="33"/>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c>
          <w:tcPr>
            <w:tcW w:w="1276" w:type="dxa"/>
            <w:shd w:val="clear" w:color="auto" w:fill="D60093"/>
          </w:tcPr>
          <w:p w:rsidR="00124105" w:rsidRPr="00442FB6" w:rsidRDefault="00124105" w:rsidP="00137013">
            <w:pPr>
              <w:tabs>
                <w:tab w:val="left" w:pos="204"/>
              </w:tabs>
              <w:spacing w:after="0" w:line="240" w:lineRule="auto"/>
              <w:jc w:val="center"/>
              <w:rPr>
                <w:rFonts w:ascii="Times New Roman" w:hAnsi="Times New Roman"/>
                <w:sz w:val="16"/>
                <w:szCs w:val="16"/>
              </w:rPr>
            </w:pPr>
          </w:p>
        </w:tc>
        <w:tc>
          <w:tcPr>
            <w:tcW w:w="1276" w:type="dxa"/>
            <w:shd w:val="clear" w:color="auto" w:fill="F2DBDB" w:themeFill="accent2" w:themeFillTint="33"/>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c>
          <w:tcPr>
            <w:tcW w:w="1417" w:type="dxa"/>
            <w:vMerge/>
          </w:tcPr>
          <w:p w:rsidR="00124105" w:rsidRPr="00B345A8" w:rsidRDefault="00124105"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124105" w:rsidRPr="00B345A8" w:rsidRDefault="00124105" w:rsidP="0090000B">
            <w:pPr>
              <w:tabs>
                <w:tab w:val="left" w:pos="204"/>
              </w:tabs>
              <w:spacing w:after="0" w:line="240" w:lineRule="auto"/>
              <w:jc w:val="center"/>
              <w:rPr>
                <w:rFonts w:ascii="Times New Roman" w:hAnsi="Times New Roman"/>
                <w:b/>
                <w:bCs/>
                <w:sz w:val="16"/>
                <w:szCs w:val="16"/>
              </w:rPr>
            </w:pPr>
            <w:r w:rsidRPr="00B345A8">
              <w:rPr>
                <w:rFonts w:ascii="Times New Roman" w:hAnsi="Times New Roman"/>
                <w:sz w:val="16"/>
                <w:szCs w:val="16"/>
              </w:rPr>
              <w:t>C/02.5 Монтаж каркасов для КОК сложной геометрической формы</w:t>
            </w:r>
          </w:p>
        </w:tc>
        <w:tc>
          <w:tcPr>
            <w:tcW w:w="1134" w:type="dxa"/>
            <w:shd w:val="clear" w:color="auto" w:fill="BDD6EE"/>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r>
      <w:tr w:rsidR="00124105" w:rsidRPr="00D75162" w:rsidTr="00124105">
        <w:tc>
          <w:tcPr>
            <w:tcW w:w="1418" w:type="dxa"/>
            <w:shd w:val="clear" w:color="auto" w:fill="C2D69B" w:themeFill="accent3" w:themeFillTint="99"/>
          </w:tcPr>
          <w:p w:rsidR="00124105" w:rsidRPr="00442FB6" w:rsidRDefault="00124105" w:rsidP="00B9561C">
            <w:pPr>
              <w:widowControl w:val="0"/>
              <w:contextualSpacing/>
              <w:rPr>
                <w:rFonts w:ascii="Times New Roman" w:hAnsi="Times New Roman"/>
                <w:b/>
                <w:bCs/>
                <w:sz w:val="16"/>
                <w:szCs w:val="16"/>
              </w:rPr>
            </w:pPr>
          </w:p>
        </w:tc>
        <w:tc>
          <w:tcPr>
            <w:tcW w:w="1559" w:type="dxa"/>
            <w:shd w:val="clear" w:color="auto" w:fill="C2D69B" w:themeFill="accent3" w:themeFillTint="99"/>
          </w:tcPr>
          <w:p w:rsidR="00124105" w:rsidRPr="00442FB6" w:rsidRDefault="00124105" w:rsidP="00A746B6">
            <w:pPr>
              <w:tabs>
                <w:tab w:val="left" w:pos="204"/>
              </w:tabs>
              <w:spacing w:after="0" w:line="240" w:lineRule="auto"/>
              <w:jc w:val="center"/>
              <w:rPr>
                <w:rFonts w:ascii="Times New Roman" w:hAnsi="Times New Roman"/>
                <w:iCs/>
                <w:sz w:val="16"/>
                <w:szCs w:val="16"/>
              </w:rPr>
            </w:pPr>
          </w:p>
        </w:tc>
        <w:tc>
          <w:tcPr>
            <w:tcW w:w="1276" w:type="dxa"/>
            <w:shd w:val="clear" w:color="auto" w:fill="F2DBDB" w:themeFill="accent2" w:themeFillTint="33"/>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c>
          <w:tcPr>
            <w:tcW w:w="1276" w:type="dxa"/>
            <w:shd w:val="clear" w:color="auto" w:fill="D60093"/>
          </w:tcPr>
          <w:p w:rsidR="00124105" w:rsidRPr="00442FB6" w:rsidRDefault="00124105" w:rsidP="00137013">
            <w:pPr>
              <w:tabs>
                <w:tab w:val="left" w:pos="204"/>
              </w:tabs>
              <w:spacing w:after="0" w:line="240" w:lineRule="auto"/>
              <w:jc w:val="center"/>
              <w:rPr>
                <w:rFonts w:ascii="Times New Roman" w:hAnsi="Times New Roman"/>
                <w:sz w:val="16"/>
                <w:szCs w:val="16"/>
              </w:rPr>
            </w:pPr>
          </w:p>
        </w:tc>
        <w:tc>
          <w:tcPr>
            <w:tcW w:w="1276" w:type="dxa"/>
            <w:shd w:val="clear" w:color="auto" w:fill="F2DBDB" w:themeFill="accent2" w:themeFillTint="33"/>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c>
          <w:tcPr>
            <w:tcW w:w="1559" w:type="dxa"/>
            <w:shd w:val="clear" w:color="auto" w:fill="F2DBDB" w:themeFill="accent2" w:themeFillTint="33"/>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c>
          <w:tcPr>
            <w:tcW w:w="1417" w:type="dxa"/>
            <w:vMerge/>
          </w:tcPr>
          <w:p w:rsidR="00124105" w:rsidRPr="00B345A8" w:rsidRDefault="00124105" w:rsidP="00D75162">
            <w:pPr>
              <w:tabs>
                <w:tab w:val="left" w:pos="204"/>
              </w:tabs>
              <w:spacing w:after="0" w:line="240" w:lineRule="auto"/>
              <w:jc w:val="center"/>
              <w:rPr>
                <w:rFonts w:ascii="Times New Roman" w:hAnsi="Times New Roman"/>
                <w:b/>
                <w:bCs/>
                <w:sz w:val="16"/>
                <w:szCs w:val="16"/>
              </w:rPr>
            </w:pPr>
          </w:p>
        </w:tc>
        <w:tc>
          <w:tcPr>
            <w:tcW w:w="1418" w:type="dxa"/>
            <w:shd w:val="clear" w:color="auto" w:fill="auto"/>
          </w:tcPr>
          <w:p w:rsidR="00124105" w:rsidRPr="00B345A8" w:rsidRDefault="00124105" w:rsidP="0090000B">
            <w:pPr>
              <w:tabs>
                <w:tab w:val="left" w:pos="204"/>
              </w:tabs>
              <w:spacing w:after="0" w:line="240" w:lineRule="auto"/>
              <w:jc w:val="center"/>
              <w:rPr>
                <w:rFonts w:ascii="Times New Roman" w:hAnsi="Times New Roman"/>
                <w:b/>
                <w:bCs/>
                <w:sz w:val="16"/>
                <w:szCs w:val="16"/>
              </w:rPr>
            </w:pPr>
            <w:r w:rsidRPr="00B345A8">
              <w:rPr>
                <w:rFonts w:ascii="Times New Roman" w:hAnsi="Times New Roman"/>
                <w:sz w:val="16"/>
                <w:szCs w:val="16"/>
              </w:rPr>
              <w:t>C/03.5 Обшивка каркасов КОК строительными листовыми и плитными материалами, криволинейными и ломаными элементами</w:t>
            </w:r>
          </w:p>
        </w:tc>
        <w:tc>
          <w:tcPr>
            <w:tcW w:w="1134" w:type="dxa"/>
            <w:shd w:val="clear" w:color="auto" w:fill="BDD6EE"/>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c>
          <w:tcPr>
            <w:tcW w:w="1417" w:type="dxa"/>
            <w:shd w:val="clear" w:color="auto" w:fill="BDD6EE"/>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c>
          <w:tcPr>
            <w:tcW w:w="1276" w:type="dxa"/>
            <w:shd w:val="clear" w:color="auto" w:fill="auto"/>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c>
          <w:tcPr>
            <w:tcW w:w="1134" w:type="dxa"/>
            <w:shd w:val="clear" w:color="auto" w:fill="auto"/>
          </w:tcPr>
          <w:p w:rsidR="00124105" w:rsidRPr="00442FB6" w:rsidRDefault="00124105" w:rsidP="00D75162">
            <w:pPr>
              <w:tabs>
                <w:tab w:val="left" w:pos="204"/>
              </w:tabs>
              <w:spacing w:after="0" w:line="240" w:lineRule="auto"/>
              <w:jc w:val="center"/>
              <w:rPr>
                <w:rFonts w:ascii="Times New Roman" w:hAnsi="Times New Roman"/>
                <w:b/>
                <w:bCs/>
                <w:sz w:val="16"/>
                <w:szCs w:val="16"/>
              </w:rPr>
            </w:pPr>
          </w:p>
        </w:tc>
      </w:tr>
    </w:tbl>
    <w:p w:rsidR="0073752A" w:rsidRPr="00D75162" w:rsidRDefault="0073752A" w:rsidP="00D75162">
      <w:pPr>
        <w:tabs>
          <w:tab w:val="left" w:pos="204"/>
        </w:tabs>
        <w:spacing w:after="0" w:line="240" w:lineRule="auto"/>
        <w:jc w:val="center"/>
        <w:rPr>
          <w:rFonts w:ascii="Times New Roman" w:hAnsi="Times New Roman"/>
          <w:b/>
          <w:bCs/>
          <w:sz w:val="20"/>
          <w:szCs w:val="20"/>
        </w:rPr>
      </w:pPr>
    </w:p>
    <w:p w:rsidR="0073752A" w:rsidRPr="00D75162" w:rsidRDefault="0073752A" w:rsidP="00D75162">
      <w:pPr>
        <w:tabs>
          <w:tab w:val="left" w:pos="204"/>
        </w:tabs>
        <w:spacing w:after="0" w:line="240" w:lineRule="auto"/>
        <w:jc w:val="center"/>
        <w:rPr>
          <w:rFonts w:ascii="Times New Roman" w:hAnsi="Times New Roman"/>
          <w:b/>
          <w:bCs/>
          <w:sz w:val="20"/>
          <w:szCs w:val="20"/>
        </w:rPr>
      </w:pPr>
    </w:p>
    <w:p w:rsidR="0073752A" w:rsidRDefault="0073752A" w:rsidP="00082015">
      <w:pPr>
        <w:tabs>
          <w:tab w:val="left" w:pos="204"/>
        </w:tabs>
        <w:jc w:val="center"/>
        <w:rPr>
          <w:rFonts w:ascii="Times New Roman" w:hAnsi="Times New Roman"/>
          <w:b/>
          <w:bCs/>
        </w:rPr>
      </w:pPr>
    </w:p>
    <w:p w:rsidR="0073752A" w:rsidRDefault="0073752A" w:rsidP="00082015">
      <w:pPr>
        <w:tabs>
          <w:tab w:val="left" w:pos="204"/>
        </w:tabs>
        <w:jc w:val="center"/>
        <w:rPr>
          <w:rFonts w:ascii="Times New Roman" w:hAnsi="Times New Roman"/>
          <w:b/>
          <w:bCs/>
        </w:rPr>
      </w:pPr>
    </w:p>
    <w:p w:rsidR="00E36D2D" w:rsidRDefault="00E36D2D">
      <w:pPr>
        <w:spacing w:after="0" w:line="240" w:lineRule="auto"/>
        <w:rPr>
          <w:rFonts w:ascii="Times New Roman" w:hAnsi="Times New Roman"/>
          <w:b/>
          <w:bCs/>
        </w:rPr>
      </w:pPr>
      <w:bookmarkStart w:id="2" w:name="_Hlk103623257"/>
      <w:r>
        <w:rPr>
          <w:rFonts w:ascii="Times New Roman" w:hAnsi="Times New Roman"/>
          <w:b/>
          <w:bCs/>
        </w:rPr>
        <w:br w:type="page"/>
      </w:r>
    </w:p>
    <w:p w:rsidR="00EB3607" w:rsidRPr="001E6F93" w:rsidRDefault="00EB3607" w:rsidP="00EB3607">
      <w:pPr>
        <w:spacing w:after="120"/>
        <w:ind w:firstLine="709"/>
        <w:jc w:val="both"/>
        <w:rPr>
          <w:rFonts w:ascii="Times New Roman" w:hAnsi="Times New Roman"/>
          <w:b/>
          <w:bCs/>
        </w:rPr>
      </w:pPr>
      <w:r w:rsidRPr="001E6F93">
        <w:rPr>
          <w:rFonts w:ascii="Times New Roman" w:hAnsi="Times New Roman"/>
          <w:b/>
          <w:bCs/>
        </w:rPr>
        <w:lastRenderedPageBreak/>
        <w:t>Обозначения:</w:t>
      </w:r>
    </w:p>
    <w:p w:rsidR="00EB3607" w:rsidRDefault="00EB3607" w:rsidP="00EB3607">
      <w:pPr>
        <w:spacing w:after="120"/>
        <w:ind w:firstLine="709"/>
        <w:jc w:val="both"/>
        <w:rPr>
          <w:rFonts w:ascii="Times New Roman" w:hAnsi="Times New Roman"/>
        </w:rPr>
      </w:pPr>
      <w:r>
        <w:rPr>
          <w:rFonts w:ascii="Times New Roman" w:hAnsi="Times New Roman"/>
        </w:rPr>
        <w:t xml:space="preserve">ПС 1 – Профессиональный стандарт 1 – </w:t>
      </w:r>
      <w:r w:rsidR="002418BE" w:rsidRPr="002418BE">
        <w:pict>
          <v:rect id="Прямоугольник 7" o:spid="_x0000_s2062"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" fillcolor="#92d050" strokecolor="#2f528f" strokeweight="1pt">
            <w10:wrap type="none"/>
            <w10:anchorlock/>
          </v:rect>
        </w:pict>
      </w:r>
      <w:r>
        <w:tab/>
      </w:r>
      <w:r>
        <w:tab/>
      </w:r>
      <w:r>
        <w:tab/>
      </w:r>
      <w:r>
        <w:rPr>
          <w:rFonts w:ascii="Times New Roman" w:hAnsi="Times New Roman"/>
        </w:rPr>
        <w:t xml:space="preserve">ПС 2 – Профессиональный стандарт 2 – </w:t>
      </w:r>
      <w:r w:rsidR="002418BE" w:rsidRPr="002418BE">
        <w:pict>
          <v:rect id="Прямоугольник 8" o:spid="_x0000_s2061"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" fillcolor="#fbe5d6" strokecolor="#2f528f" strokeweight="1pt">
            <w10:wrap type="none"/>
            <w10:anchorlock/>
          </v:rect>
        </w:pict>
      </w:r>
    </w:p>
    <w:p w:rsidR="00EB3607" w:rsidRDefault="00EB3607" w:rsidP="00EB3607">
      <w:pPr>
        <w:spacing w:after="120"/>
        <w:ind w:firstLine="709"/>
        <w:jc w:val="both"/>
        <w:rPr>
          <w:rFonts w:ascii="Times New Roman" w:hAnsi="Times New Roman"/>
        </w:rPr>
      </w:pPr>
      <w:r>
        <w:rPr>
          <w:rFonts w:ascii="Times New Roman" w:hAnsi="Times New Roman"/>
        </w:rPr>
        <w:t>ОТФ – обобщенная трудовая функция</w:t>
      </w:r>
      <w:r>
        <w:rPr>
          <w:rFonts w:ascii="Times New Roman" w:hAnsi="Times New Roman"/>
        </w:rPr>
        <w:tab/>
      </w:r>
      <w:r>
        <w:rPr>
          <w:rFonts w:ascii="Times New Roman" w:hAnsi="Times New Roman"/>
        </w:rPr>
        <w:tab/>
      </w:r>
      <w:r>
        <w:rPr>
          <w:rFonts w:ascii="Times New Roman" w:hAnsi="Times New Roman"/>
        </w:rPr>
        <w:tab/>
        <w:t>ТР – трудовая функция</w:t>
      </w:r>
    </w:p>
    <w:p w:rsidR="00EB3607" w:rsidRDefault="00EB3607" w:rsidP="00EB3607">
      <w:pPr>
        <w:spacing w:after="120"/>
        <w:ind w:left="8496" w:hanging="7785"/>
        <w:jc w:val="both"/>
        <w:rPr>
          <w:rFonts w:ascii="Times New Roman" w:hAnsi="Times New Roman"/>
        </w:rPr>
      </w:pPr>
      <w:r>
        <w:rPr>
          <w:rFonts w:ascii="Times New Roman" w:hAnsi="Times New Roman"/>
        </w:rPr>
        <w:t xml:space="preserve">ФГОС – федеральный государственный образовательный стандарт – </w:t>
      </w:r>
      <w:r w:rsidR="002418BE" w:rsidRPr="002418BE">
        <w:pict>
          <v:rect id="Прямоугольник 2" o:spid="_x0000_s2060"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" fillcolor="#b4c7e7" strokeweight="1pt">
            <w10:wrap type="none"/>
            <w10:anchorlock/>
          </v:rect>
        </w:pict>
      </w:r>
      <w:r>
        <w:tab/>
      </w:r>
      <w:r>
        <w:rPr>
          <w:rFonts w:ascii="Times New Roman" w:hAnsi="Times New Roman"/>
        </w:rPr>
        <w:t>ВД – вид деятельности</w:t>
      </w:r>
      <w:r>
        <w:rPr>
          <w:rFonts w:ascii="Times New Roman" w:hAnsi="Times New Roman"/>
        </w:rPr>
        <w:tab/>
        <w:t>ПК – профессиональная</w:t>
      </w:r>
      <w:r>
        <w:rPr>
          <w:rFonts w:ascii="Times New Roman" w:hAnsi="Times New Roman"/>
        </w:rPr>
        <w:br/>
        <w:t xml:space="preserve"> компетенция, в том числе для цифровой экономики.</w:t>
      </w:r>
    </w:p>
    <w:p w:rsidR="00EB3607" w:rsidRPr="00DC5A9F" w:rsidRDefault="00EB3607" w:rsidP="00EB3607">
      <w:pPr>
        <w:spacing w:after="120"/>
        <w:ind w:firstLine="709"/>
        <w:jc w:val="both"/>
        <w:rPr>
          <w:rFonts w:ascii="Times New Roman" w:hAnsi="Times New Roman"/>
        </w:rPr>
      </w:pPr>
      <w:r w:rsidRPr="00F05FCA">
        <w:rPr>
          <w:rFonts w:ascii="Times New Roman" w:hAnsi="Times New Roman"/>
          <w:spacing w:val="-6"/>
        </w:rPr>
        <w:t>ТФ ПС1 соответствуют ПК ФГОС по ВД1</w:t>
      </w:r>
      <w:r w:rsidR="00F05FCA" w:rsidRPr="00F05FCA">
        <w:rPr>
          <w:rFonts w:ascii="Times New Roman" w:hAnsi="Times New Roman"/>
          <w:spacing w:val="-6"/>
        </w:rPr>
        <w:t>(ПК 1.1., ПК 1.2., ПК 1.3., ПК 1.4.)</w:t>
      </w:r>
      <w:r>
        <w:rPr>
          <w:rFonts w:ascii="Times New Roman" w:hAnsi="Times New Roman"/>
        </w:rPr>
        <w:t xml:space="preserve"> – </w:t>
      </w:r>
      <w:r w:rsidR="002418BE" w:rsidRPr="002418BE">
        <w:pict>
          <v:rect id="_x0000_s2059"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" fillcolor="yellow" strokecolor="#2f528f" strokeweight="1pt">
            <w10:wrap type="none"/>
            <w10:anchorlock/>
          </v:rect>
        </w:pict>
      </w:r>
      <w:r>
        <w:tab/>
      </w:r>
      <w:r w:rsidR="002418BE">
        <w:pict>
          <v:rect id="_x0000_s2058"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" fillcolor="#f3c" strokecolor="#2f528f" strokeweight="1pt">
            <w10:wrap type="none"/>
            <w10:anchorlock/>
          </v:rect>
        </w:pict>
      </w:r>
      <w:r>
        <w:tab/>
      </w:r>
      <w:r w:rsidR="002418BE">
        <w:pict>
          <v:rect id="_x0000_s2057"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" fillcolor="lime" strokecolor="#2f528f" strokeweight="1pt">
            <w10:wrap type="none"/>
            <w10:anchorlock/>
          </v:rect>
        </w:pict>
      </w:r>
      <w:r>
        <w:tab/>
      </w:r>
      <w:r w:rsidR="002418BE">
        <w:pict>
          <v:rect id="_x0000_s2056"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" fillcolor="#0cf" strokecolor="#2f528f" strokeweight="1pt">
            <w10:wrap type="none"/>
            <w10:anchorlock/>
          </v:rect>
        </w:pict>
      </w:r>
    </w:p>
    <w:p w:rsidR="00F05FCA" w:rsidRPr="00DC5A9F" w:rsidRDefault="00F05FCA" w:rsidP="00F05FCA">
      <w:pPr>
        <w:spacing w:after="120"/>
        <w:ind w:firstLine="709"/>
        <w:jc w:val="both"/>
        <w:rPr>
          <w:rFonts w:ascii="Times New Roman" w:hAnsi="Times New Roman"/>
        </w:rPr>
      </w:pPr>
      <w:r w:rsidRPr="00F05FCA">
        <w:rPr>
          <w:rFonts w:ascii="Times New Roman" w:hAnsi="Times New Roman"/>
          <w:spacing w:val="-6"/>
        </w:rPr>
        <w:t>ТФ ПС</w:t>
      </w:r>
      <w:r w:rsidR="00442FB6">
        <w:rPr>
          <w:rFonts w:ascii="Times New Roman" w:hAnsi="Times New Roman"/>
          <w:spacing w:val="-6"/>
        </w:rPr>
        <w:t>2</w:t>
      </w:r>
      <w:r w:rsidRPr="00F05FCA">
        <w:rPr>
          <w:rFonts w:ascii="Times New Roman" w:hAnsi="Times New Roman"/>
          <w:spacing w:val="-6"/>
        </w:rPr>
        <w:t xml:space="preserve">, </w:t>
      </w:r>
      <w:r w:rsidR="00442FB6">
        <w:rPr>
          <w:rFonts w:ascii="Times New Roman" w:hAnsi="Times New Roman"/>
          <w:spacing w:val="-6"/>
        </w:rPr>
        <w:t>ЕТКС</w:t>
      </w:r>
      <w:r w:rsidRPr="00F05FCA">
        <w:rPr>
          <w:rFonts w:ascii="Times New Roman" w:hAnsi="Times New Roman"/>
          <w:spacing w:val="-6"/>
        </w:rPr>
        <w:t xml:space="preserve"> соответствуют ПК ФГОС по ВД 4 (ПК 4.1., ПК 4.2., ПК 4.3., ПК 4.4.)</w:t>
      </w:r>
      <w:r>
        <w:rPr>
          <w:rFonts w:ascii="Times New Roman" w:hAnsi="Times New Roman"/>
        </w:rPr>
        <w:t xml:space="preserve"> – </w:t>
      </w:r>
      <w:r w:rsidR="002418BE" w:rsidRPr="002418BE">
        <w:pict>
          <v:rect id="_x0000_s2055"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" fillcolor="yellow" strokecolor="#2f528f" strokeweight="1pt">
            <w10:wrap type="none"/>
            <w10:anchorlock/>
          </v:rect>
        </w:pict>
      </w:r>
      <w:r>
        <w:tab/>
      </w:r>
      <w:r w:rsidR="002418BE">
        <w:pict>
          <v:rect id="_x0000_s2054"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" fillcolor="#f3c" strokecolor="#2f528f" strokeweight="1pt">
            <w10:wrap type="none"/>
            <w10:anchorlock/>
          </v:rect>
        </w:pict>
      </w:r>
      <w:r>
        <w:tab/>
      </w:r>
      <w:r w:rsidR="002418BE">
        <w:pict>
          <v:rect id="_x0000_s2053"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" fillcolor="lime" strokecolor="#2f528f" strokeweight="1pt">
            <w10:wrap type="none"/>
            <w10:anchorlock/>
          </v:rect>
        </w:pict>
      </w:r>
      <w:r>
        <w:tab/>
      </w:r>
      <w:r w:rsidR="002418BE">
        <w:pict>
          <v:rect id="Прямоугольник 1" o:spid="_x0000_s2052" style="width:12.75pt;height:12.75pt;visibility:visible;mso-position-horizontal-relative:char;mso-position-vertical-relative:lin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" fillcolor="#0cf" strokecolor="#2f528f" strokeweight="1pt">
            <w10:wrap type="none"/>
            <w10:anchorlock/>
          </v:rect>
        </w:pict>
      </w:r>
    </w:p>
    <w:p w:rsidR="00FE6AFF" w:rsidRDefault="00FE6AFF">
      <w:r>
        <w:br w:type="page"/>
      </w:r>
    </w:p>
    <w:bookmarkEnd w:id="2"/>
    <w:p w:rsidR="00674EBB" w:rsidRDefault="00674EBB" w:rsidP="00674EBB">
      <w:pPr>
        <w:tabs>
          <w:tab w:val="left" w:pos="204"/>
        </w:tabs>
        <w:jc w:val="center"/>
        <w:rPr>
          <w:rFonts w:ascii="Times New Roman" w:hAnsi="Times New Roman"/>
          <w:b/>
          <w:bCs/>
          <w:sz w:val="24"/>
          <w:szCs w:val="24"/>
        </w:rPr>
      </w:pPr>
      <w:r w:rsidRPr="00502C11">
        <w:rPr>
          <w:rFonts w:ascii="Times New Roman" w:hAnsi="Times New Roman"/>
          <w:b/>
          <w:bCs/>
          <w:sz w:val="24"/>
          <w:szCs w:val="24"/>
        </w:rPr>
        <w:lastRenderedPageBreak/>
        <w:t>Таблица 2 – Модель компетенций выпускника (надпрофессиональная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8"/>
        <w:gridCol w:w="1742"/>
        <w:gridCol w:w="1742"/>
        <w:gridCol w:w="1745"/>
        <w:gridCol w:w="6719"/>
      </w:tblGrid>
      <w:tr w:rsidR="00674EBB" w:rsidRPr="0075250D" w:rsidTr="00674EBB">
        <w:tc>
          <w:tcPr>
            <w:tcW w:w="960" w:type="pct"/>
            <w:vMerge w:val="restart"/>
            <w:shd w:val="clear" w:color="auto" w:fill="FFF2CC"/>
            <w:vAlign w:val="center"/>
          </w:tcPr>
          <w:p w:rsidR="00674EBB" w:rsidRPr="006B02FF" w:rsidRDefault="00674EBB" w:rsidP="00674EBB">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68" w:type="pct"/>
            <w:gridSpan w:val="3"/>
            <w:shd w:val="clear" w:color="auto" w:fill="FFF2CC"/>
            <w:vAlign w:val="center"/>
          </w:tcPr>
          <w:p w:rsidR="00674EBB" w:rsidRPr="0075250D" w:rsidRDefault="00674EBB" w:rsidP="00674EBB">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Pr>
                <w:rFonts w:ascii="Times New Roman" w:hAnsi="Times New Roman"/>
                <w:sz w:val="20"/>
                <w:szCs w:val="20"/>
              </w:rPr>
              <w:t xml:space="preserve"> (выбирается один из уровней)</w:t>
            </w:r>
          </w:p>
        </w:tc>
        <w:tc>
          <w:tcPr>
            <w:tcW w:w="2272" w:type="pct"/>
            <w:vMerge w:val="restart"/>
            <w:shd w:val="clear" w:color="auto" w:fill="BDD6EE"/>
            <w:vAlign w:val="center"/>
          </w:tcPr>
          <w:p w:rsidR="00674EBB" w:rsidRPr="0075250D" w:rsidRDefault="00674EBB" w:rsidP="00674EBB">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674EBB" w:rsidRPr="0075250D" w:rsidTr="00674EBB">
        <w:trPr>
          <w:trHeight w:val="826"/>
        </w:trPr>
        <w:tc>
          <w:tcPr>
            <w:tcW w:w="960" w:type="pct"/>
            <w:vMerge/>
            <w:tcBorders>
              <w:bottom w:val="single" w:sz="4" w:space="0" w:color="auto"/>
            </w:tcBorders>
            <w:shd w:val="clear" w:color="auto" w:fill="FFF2CC"/>
            <w:vAlign w:val="center"/>
          </w:tcPr>
          <w:p w:rsidR="00674EBB" w:rsidRPr="0075250D" w:rsidRDefault="00674EBB" w:rsidP="00674EBB">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rsidR="00674EBB" w:rsidRPr="00DB7C93" w:rsidRDefault="00674EBB" w:rsidP="00674EBB">
            <w:pPr>
              <w:spacing w:after="0"/>
              <w:jc w:val="center"/>
              <w:rPr>
                <w:rFonts w:ascii="Times New Roman" w:hAnsi="Times New Roman"/>
                <w:b/>
                <w:sz w:val="16"/>
                <w:szCs w:val="16"/>
              </w:rPr>
            </w:pPr>
            <w:r w:rsidRPr="00DB7C93">
              <w:rPr>
                <w:rFonts w:ascii="Times New Roman" w:hAnsi="Times New Roman"/>
                <w:b/>
                <w:sz w:val="16"/>
                <w:szCs w:val="16"/>
              </w:rPr>
              <w:t>0</w:t>
            </w:r>
          </w:p>
          <w:p w:rsidR="00674EBB" w:rsidRPr="00DB7C93" w:rsidRDefault="00674EBB" w:rsidP="00674EBB">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rsidR="00674EBB" w:rsidRPr="00DB7C93" w:rsidRDefault="00674EBB" w:rsidP="00674EBB">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89" w:type="pct"/>
            <w:tcBorders>
              <w:bottom w:val="single" w:sz="4" w:space="0" w:color="auto"/>
            </w:tcBorders>
            <w:shd w:val="clear" w:color="auto" w:fill="FFF2CC"/>
            <w:vAlign w:val="center"/>
          </w:tcPr>
          <w:p w:rsidR="00674EBB" w:rsidRPr="00DB7C93" w:rsidRDefault="00674EBB" w:rsidP="00674EBB">
            <w:pPr>
              <w:spacing w:after="0"/>
              <w:jc w:val="center"/>
              <w:rPr>
                <w:rFonts w:ascii="Times New Roman" w:hAnsi="Times New Roman"/>
                <w:b/>
                <w:sz w:val="16"/>
                <w:szCs w:val="16"/>
              </w:rPr>
            </w:pPr>
            <w:r w:rsidRPr="00DB7C93">
              <w:rPr>
                <w:rFonts w:ascii="Times New Roman" w:hAnsi="Times New Roman"/>
                <w:b/>
                <w:sz w:val="16"/>
                <w:szCs w:val="16"/>
              </w:rPr>
              <w:t>1</w:t>
            </w:r>
          </w:p>
          <w:p w:rsidR="00674EBB" w:rsidRPr="00DB7C93" w:rsidRDefault="00674EBB" w:rsidP="00674EBB">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90" w:type="pct"/>
            <w:tcBorders>
              <w:bottom w:val="single" w:sz="4" w:space="0" w:color="auto"/>
            </w:tcBorders>
            <w:shd w:val="clear" w:color="auto" w:fill="FFF2CC"/>
            <w:vAlign w:val="center"/>
          </w:tcPr>
          <w:p w:rsidR="00674EBB" w:rsidRPr="00DB7C93" w:rsidRDefault="00674EBB" w:rsidP="00674EBB">
            <w:pPr>
              <w:spacing w:after="0"/>
              <w:jc w:val="center"/>
              <w:rPr>
                <w:rFonts w:ascii="Times New Roman" w:hAnsi="Times New Roman"/>
                <w:b/>
                <w:sz w:val="16"/>
                <w:szCs w:val="16"/>
              </w:rPr>
            </w:pPr>
            <w:r w:rsidRPr="00DB7C93">
              <w:rPr>
                <w:rFonts w:ascii="Times New Roman" w:hAnsi="Times New Roman"/>
                <w:b/>
                <w:sz w:val="16"/>
                <w:szCs w:val="16"/>
              </w:rPr>
              <w:t>2</w:t>
            </w:r>
          </w:p>
          <w:p w:rsidR="00674EBB" w:rsidRPr="00DB7C93" w:rsidRDefault="00674EBB" w:rsidP="00674EBB">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272" w:type="pct"/>
            <w:vMerge/>
            <w:tcBorders>
              <w:bottom w:val="single" w:sz="4" w:space="0" w:color="auto"/>
            </w:tcBorders>
            <w:shd w:val="clear" w:color="auto" w:fill="BDD6EE"/>
            <w:vAlign w:val="center"/>
          </w:tcPr>
          <w:p w:rsidR="00674EBB" w:rsidRPr="0075250D" w:rsidRDefault="00674EBB" w:rsidP="00674EBB">
            <w:pPr>
              <w:tabs>
                <w:tab w:val="left" w:pos="204"/>
              </w:tabs>
              <w:spacing w:after="0"/>
              <w:jc w:val="center"/>
              <w:rPr>
                <w:rFonts w:ascii="Times New Roman" w:hAnsi="Times New Roman"/>
                <w:sz w:val="20"/>
                <w:szCs w:val="20"/>
                <w:lang w:val="en-US"/>
              </w:rPr>
            </w:pPr>
          </w:p>
        </w:tc>
      </w:tr>
      <w:tr w:rsidR="00674EBB" w:rsidRPr="0075250D" w:rsidTr="00674EBB">
        <w:trPr>
          <w:trHeight w:val="1175"/>
        </w:trPr>
        <w:tc>
          <w:tcPr>
            <w:tcW w:w="960" w:type="pct"/>
            <w:tcBorders>
              <w:bottom w:val="single" w:sz="4" w:space="0" w:color="auto"/>
            </w:tcBorders>
            <w:shd w:val="clear" w:color="auto" w:fill="FFF2CC"/>
            <w:vAlign w:val="center"/>
          </w:tcPr>
          <w:p w:rsidR="00674EBB" w:rsidRPr="00674EBB" w:rsidRDefault="00674EBB" w:rsidP="00674EBB">
            <w:pPr>
              <w:spacing w:after="0"/>
              <w:jc w:val="center"/>
              <w:rPr>
                <w:rFonts w:ascii="Times New Roman" w:hAnsi="Times New Roman"/>
                <w:b/>
                <w:bCs/>
                <w:sz w:val="20"/>
                <w:szCs w:val="20"/>
              </w:rPr>
            </w:pPr>
            <w:r w:rsidRPr="00674EBB">
              <w:rPr>
                <w:rFonts w:ascii="Times New Roman" w:hAnsi="Times New Roman"/>
                <w:b/>
                <w:bCs/>
                <w:sz w:val="20"/>
                <w:szCs w:val="20"/>
              </w:rPr>
              <w:t>Корпоративная компетенция 1</w:t>
            </w:r>
          </w:p>
          <w:p w:rsidR="00674EBB" w:rsidRPr="0075250D" w:rsidRDefault="00674EBB" w:rsidP="00674EBB">
            <w:pPr>
              <w:tabs>
                <w:tab w:val="left" w:pos="204"/>
              </w:tabs>
              <w:spacing w:after="0"/>
              <w:jc w:val="center"/>
              <w:rPr>
                <w:rFonts w:ascii="Times New Roman" w:hAnsi="Times New Roman"/>
                <w:sz w:val="20"/>
                <w:szCs w:val="20"/>
              </w:rPr>
            </w:pPr>
            <w:r w:rsidRPr="00674EBB">
              <w:rPr>
                <w:rStyle w:val="markedcontent"/>
                <w:rFonts w:ascii="Times New Roman" w:hAnsi="Times New Roman"/>
                <w:sz w:val="20"/>
                <w:szCs w:val="20"/>
              </w:rPr>
              <w:t>Системное / стратегическое мышление</w:t>
            </w:r>
          </w:p>
        </w:tc>
        <w:tc>
          <w:tcPr>
            <w:tcW w:w="589" w:type="pct"/>
            <w:tcBorders>
              <w:bottom w:val="single" w:sz="4" w:space="0" w:color="auto"/>
            </w:tcBorders>
            <w:shd w:val="clear" w:color="auto" w:fill="FFF2CC"/>
            <w:vAlign w:val="center"/>
          </w:tcPr>
          <w:p w:rsidR="00674EBB" w:rsidRPr="0075250D" w:rsidRDefault="00674EBB" w:rsidP="00674EBB">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tcBorders>
              <w:bottom w:val="single" w:sz="4" w:space="0" w:color="auto"/>
            </w:tcBorders>
            <w:shd w:val="clear" w:color="auto" w:fill="FFF2CC"/>
            <w:vAlign w:val="center"/>
          </w:tcPr>
          <w:p w:rsidR="00674EBB" w:rsidRPr="0075250D" w:rsidRDefault="00674EBB" w:rsidP="00674EBB">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tcBorders>
              <w:bottom w:val="single" w:sz="4" w:space="0" w:color="auto"/>
            </w:tcBorders>
            <w:shd w:val="clear" w:color="auto" w:fill="FFF2CC"/>
            <w:vAlign w:val="center"/>
          </w:tcPr>
          <w:p w:rsidR="00674EBB" w:rsidRPr="0075250D" w:rsidRDefault="00674EBB" w:rsidP="00674EBB">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tcBorders>
              <w:bottom w:val="single" w:sz="4" w:space="0" w:color="auto"/>
            </w:tcBorders>
            <w:shd w:val="clear" w:color="auto" w:fill="BDD6EE"/>
            <w:vAlign w:val="center"/>
          </w:tcPr>
          <w:p w:rsidR="00674EBB" w:rsidRPr="006B02FF" w:rsidRDefault="00674EBB" w:rsidP="00A83376">
            <w:pPr>
              <w:tabs>
                <w:tab w:val="left" w:pos="204"/>
              </w:tabs>
              <w:spacing w:after="0"/>
              <w:jc w:val="center"/>
              <w:rPr>
                <w:rFonts w:ascii="Times New Roman" w:hAnsi="Times New Roman"/>
                <w:i/>
                <w:iCs/>
                <w:sz w:val="20"/>
                <w:szCs w:val="20"/>
              </w:rPr>
            </w:pPr>
            <w:r w:rsidRPr="006B02FF">
              <w:rPr>
                <w:rFonts w:ascii="Times New Roman" w:hAnsi="Times New Roman"/>
                <w:i/>
                <w:iCs/>
                <w:sz w:val="20"/>
                <w:szCs w:val="20"/>
              </w:rPr>
              <w:t>ОК</w:t>
            </w:r>
            <w:r>
              <w:rPr>
                <w:rFonts w:ascii="Times New Roman" w:hAnsi="Times New Roman"/>
                <w:i/>
                <w:iCs/>
                <w:sz w:val="20"/>
                <w:szCs w:val="20"/>
              </w:rPr>
              <w:t xml:space="preserve"> 01.</w:t>
            </w:r>
            <w:r w:rsidR="00B07BBA">
              <w:rPr>
                <w:rFonts w:ascii="Times New Roman" w:hAnsi="Times New Roman"/>
                <w:i/>
                <w:iCs/>
                <w:sz w:val="20"/>
                <w:szCs w:val="20"/>
              </w:rPr>
              <w:t xml:space="preserve">, </w:t>
            </w:r>
            <w:r w:rsidR="00B07BBA" w:rsidRPr="006B02FF">
              <w:rPr>
                <w:rFonts w:ascii="Times New Roman" w:hAnsi="Times New Roman"/>
                <w:i/>
                <w:iCs/>
                <w:sz w:val="20"/>
                <w:szCs w:val="20"/>
              </w:rPr>
              <w:t>ОК</w:t>
            </w:r>
            <w:r w:rsidR="00B07BBA">
              <w:rPr>
                <w:rFonts w:ascii="Times New Roman" w:hAnsi="Times New Roman"/>
                <w:i/>
                <w:iCs/>
                <w:sz w:val="20"/>
                <w:szCs w:val="20"/>
              </w:rPr>
              <w:t xml:space="preserve"> 02.,</w:t>
            </w:r>
            <w:r w:rsidR="00B07BBA" w:rsidRPr="006B02FF">
              <w:rPr>
                <w:rFonts w:ascii="Times New Roman" w:hAnsi="Times New Roman"/>
                <w:i/>
                <w:iCs/>
                <w:sz w:val="20"/>
                <w:szCs w:val="20"/>
              </w:rPr>
              <w:t xml:space="preserve"> ОК</w:t>
            </w:r>
            <w:r w:rsidR="00B07BBA">
              <w:rPr>
                <w:rFonts w:ascii="Times New Roman" w:hAnsi="Times New Roman"/>
                <w:i/>
                <w:iCs/>
                <w:sz w:val="20"/>
                <w:szCs w:val="20"/>
              </w:rPr>
              <w:t xml:space="preserve"> 03.</w:t>
            </w:r>
            <w:r w:rsidR="00A83376">
              <w:rPr>
                <w:rFonts w:ascii="Times New Roman" w:hAnsi="Times New Roman"/>
                <w:i/>
                <w:iCs/>
                <w:sz w:val="20"/>
                <w:szCs w:val="20"/>
              </w:rPr>
              <w:t>,</w:t>
            </w:r>
            <w:r w:rsidR="00A83376" w:rsidRPr="006B02FF">
              <w:rPr>
                <w:rFonts w:ascii="Times New Roman" w:hAnsi="Times New Roman"/>
                <w:i/>
                <w:iCs/>
                <w:sz w:val="20"/>
                <w:szCs w:val="20"/>
              </w:rPr>
              <w:t xml:space="preserve"> </w:t>
            </w:r>
            <w:r w:rsidR="00A83376" w:rsidRPr="00800B0D">
              <w:rPr>
                <w:rFonts w:ascii="Times New Roman" w:hAnsi="Times New Roman"/>
                <w:i/>
                <w:iCs/>
                <w:sz w:val="20"/>
                <w:szCs w:val="20"/>
              </w:rPr>
              <w:t>ОК 04.</w:t>
            </w:r>
          </w:p>
        </w:tc>
      </w:tr>
      <w:tr w:rsidR="00674EBB" w:rsidRPr="0075250D" w:rsidTr="00674EBB">
        <w:tc>
          <w:tcPr>
            <w:tcW w:w="5000" w:type="pct"/>
            <w:gridSpan w:val="5"/>
            <w:shd w:val="clear" w:color="auto" w:fill="FFFFFF"/>
            <w:vAlign w:val="center"/>
          </w:tcPr>
          <w:p w:rsidR="00674EBB" w:rsidRPr="00A10F7C" w:rsidRDefault="00674EBB" w:rsidP="00674EBB">
            <w:pPr>
              <w:tabs>
                <w:tab w:val="left" w:pos="204"/>
              </w:tabs>
              <w:spacing w:after="0"/>
              <w:jc w:val="both"/>
              <w:rPr>
                <w:rStyle w:val="markedcontent"/>
                <w:rFonts w:ascii="Times New Roman" w:hAnsi="Times New Roman"/>
                <w:sz w:val="16"/>
                <w:szCs w:val="16"/>
              </w:rPr>
            </w:pPr>
            <w:r w:rsidRPr="00936F5B">
              <w:rPr>
                <w:rFonts w:ascii="Times New Roman" w:hAnsi="Times New Roman"/>
                <w:b/>
                <w:bCs/>
                <w:sz w:val="18"/>
                <w:szCs w:val="18"/>
              </w:rPr>
              <w:t>Описание</w:t>
            </w:r>
            <w:r w:rsidRPr="008A40B3">
              <w:rPr>
                <w:rFonts w:ascii="Times New Roman" w:hAnsi="Times New Roman"/>
                <w:b/>
                <w:bCs/>
                <w:sz w:val="16"/>
                <w:szCs w:val="16"/>
              </w:rPr>
              <w:t xml:space="preserve">. </w:t>
            </w:r>
            <w:r w:rsidRPr="00A10F7C">
              <w:rPr>
                <w:rStyle w:val="markedcontent"/>
                <w:rFonts w:ascii="Times New Roman" w:hAnsi="Times New Roman"/>
                <w:sz w:val="16"/>
                <w:szCs w:val="16"/>
              </w:rPr>
              <w:t>Быстро находит и безошибочно обрабатывает необходимую информацию. Анализирует проблему с разных сторон. Делает правильные выводы и предлагает обоснованное и осуществимое</w:t>
            </w:r>
            <w:r w:rsidRPr="00A10F7C">
              <w:rPr>
                <w:rFonts w:ascii="Times New Roman" w:hAnsi="Times New Roman"/>
                <w:sz w:val="16"/>
                <w:szCs w:val="16"/>
              </w:rPr>
              <w:br/>
            </w:r>
            <w:r w:rsidRPr="00A10F7C">
              <w:rPr>
                <w:rStyle w:val="markedcontent"/>
                <w:rFonts w:ascii="Times New Roman" w:hAnsi="Times New Roman"/>
                <w:sz w:val="16"/>
                <w:szCs w:val="16"/>
              </w:rPr>
              <w:t>решение задачи. Знает стратегические цели своей организации и отрасли в целом.</w:t>
            </w:r>
          </w:p>
          <w:p w:rsidR="00674EBB" w:rsidRPr="00936F5B" w:rsidRDefault="00674EBB" w:rsidP="00674EBB">
            <w:pPr>
              <w:tabs>
                <w:tab w:val="left" w:pos="204"/>
              </w:tabs>
              <w:spacing w:after="0"/>
              <w:jc w:val="both"/>
              <w:rPr>
                <w:rFonts w:ascii="Times New Roman" w:hAnsi="Times New Roman"/>
                <w:sz w:val="18"/>
                <w:szCs w:val="18"/>
              </w:rPr>
            </w:pPr>
          </w:p>
        </w:tc>
      </w:tr>
      <w:tr w:rsidR="00674EBB" w:rsidRPr="0075250D" w:rsidTr="00674EBB">
        <w:trPr>
          <w:trHeight w:val="464"/>
        </w:trPr>
        <w:tc>
          <w:tcPr>
            <w:tcW w:w="960" w:type="pct"/>
            <w:vMerge w:val="restart"/>
            <w:shd w:val="clear" w:color="auto" w:fill="FFF2CC"/>
            <w:vAlign w:val="center"/>
          </w:tcPr>
          <w:p w:rsidR="00674EBB" w:rsidRPr="006B02FF" w:rsidRDefault="00674EBB" w:rsidP="00674EBB">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rsidR="00674EBB" w:rsidRPr="0075250D" w:rsidRDefault="00674EBB" w:rsidP="00674EBB">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9" w:type="pct"/>
            <w:vMerge w:val="restart"/>
            <w:shd w:val="clear" w:color="auto" w:fill="FFF2CC"/>
            <w:vAlign w:val="center"/>
          </w:tcPr>
          <w:p w:rsidR="00674EBB" w:rsidRPr="0075250D" w:rsidRDefault="00674EBB" w:rsidP="00674EBB">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rsidR="00674EBB" w:rsidRPr="0075250D" w:rsidRDefault="00674EBB" w:rsidP="00674EBB">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674EBB" w:rsidRPr="0075250D" w:rsidRDefault="00674EBB" w:rsidP="00674EBB">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rsidR="00674EBB" w:rsidRPr="0075250D" w:rsidRDefault="00674EBB" w:rsidP="004174F1">
            <w:pPr>
              <w:tabs>
                <w:tab w:val="left" w:pos="204"/>
              </w:tabs>
              <w:spacing w:after="0"/>
              <w:jc w:val="center"/>
              <w:rPr>
                <w:rFonts w:ascii="Times New Roman" w:hAnsi="Times New Roman"/>
                <w:sz w:val="20"/>
                <w:szCs w:val="20"/>
              </w:rPr>
            </w:pPr>
            <w:r w:rsidRPr="006B02FF">
              <w:rPr>
                <w:rFonts w:ascii="Times New Roman" w:hAnsi="Times New Roman"/>
                <w:i/>
                <w:iCs/>
                <w:sz w:val="20"/>
                <w:szCs w:val="20"/>
              </w:rPr>
              <w:t>ОК</w:t>
            </w:r>
            <w:r>
              <w:rPr>
                <w:rFonts w:ascii="Times New Roman" w:hAnsi="Times New Roman"/>
                <w:i/>
                <w:iCs/>
                <w:sz w:val="20"/>
                <w:szCs w:val="20"/>
              </w:rPr>
              <w:t xml:space="preserve"> 01.,</w:t>
            </w:r>
            <w:r w:rsidRPr="006B02FF">
              <w:rPr>
                <w:rFonts w:ascii="Times New Roman" w:hAnsi="Times New Roman"/>
                <w:i/>
                <w:iCs/>
                <w:sz w:val="20"/>
                <w:szCs w:val="20"/>
              </w:rPr>
              <w:t xml:space="preserve"> ОК</w:t>
            </w:r>
            <w:r>
              <w:rPr>
                <w:rFonts w:ascii="Times New Roman" w:hAnsi="Times New Roman"/>
                <w:i/>
                <w:iCs/>
                <w:sz w:val="20"/>
                <w:szCs w:val="20"/>
              </w:rPr>
              <w:t xml:space="preserve"> 03.</w:t>
            </w:r>
            <w:r w:rsidR="00A83376">
              <w:rPr>
                <w:rFonts w:ascii="Times New Roman" w:hAnsi="Times New Roman"/>
                <w:i/>
                <w:iCs/>
                <w:sz w:val="20"/>
                <w:szCs w:val="20"/>
              </w:rPr>
              <w:t>,</w:t>
            </w:r>
            <w:r w:rsidR="004174F1" w:rsidRPr="006B02FF">
              <w:rPr>
                <w:rFonts w:ascii="Times New Roman" w:hAnsi="Times New Roman"/>
                <w:i/>
                <w:iCs/>
                <w:sz w:val="20"/>
                <w:szCs w:val="20"/>
              </w:rPr>
              <w:t xml:space="preserve"> ОК</w:t>
            </w:r>
            <w:r w:rsidR="004174F1">
              <w:rPr>
                <w:rFonts w:ascii="Times New Roman" w:hAnsi="Times New Roman"/>
                <w:i/>
                <w:iCs/>
                <w:sz w:val="20"/>
                <w:szCs w:val="20"/>
              </w:rPr>
              <w:t xml:space="preserve"> 07.,</w:t>
            </w:r>
            <w:r w:rsidR="00A83376" w:rsidRPr="006B02FF">
              <w:rPr>
                <w:rFonts w:ascii="Times New Roman" w:hAnsi="Times New Roman"/>
                <w:i/>
                <w:iCs/>
                <w:sz w:val="20"/>
                <w:szCs w:val="20"/>
              </w:rPr>
              <w:t xml:space="preserve"> ОК</w:t>
            </w:r>
            <w:r w:rsidR="00A83376">
              <w:rPr>
                <w:rFonts w:ascii="Times New Roman" w:hAnsi="Times New Roman"/>
                <w:i/>
                <w:iCs/>
                <w:sz w:val="20"/>
                <w:szCs w:val="20"/>
              </w:rPr>
              <w:t xml:space="preserve"> 09.</w:t>
            </w:r>
          </w:p>
        </w:tc>
      </w:tr>
      <w:tr w:rsidR="00674EBB" w:rsidRPr="0075250D" w:rsidTr="00674EBB">
        <w:trPr>
          <w:trHeight w:val="464"/>
        </w:trPr>
        <w:tc>
          <w:tcPr>
            <w:tcW w:w="960"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674EBB" w:rsidRPr="0075250D" w:rsidRDefault="00674EBB" w:rsidP="00674EBB">
            <w:pPr>
              <w:tabs>
                <w:tab w:val="left" w:pos="204"/>
              </w:tabs>
              <w:spacing w:after="0"/>
              <w:jc w:val="center"/>
              <w:rPr>
                <w:rFonts w:ascii="Times New Roman" w:hAnsi="Times New Roman"/>
                <w:sz w:val="20"/>
                <w:szCs w:val="20"/>
              </w:rPr>
            </w:pPr>
          </w:p>
        </w:tc>
      </w:tr>
      <w:tr w:rsidR="00674EBB" w:rsidRPr="0075250D" w:rsidTr="00674EBB">
        <w:trPr>
          <w:trHeight w:val="464"/>
        </w:trPr>
        <w:tc>
          <w:tcPr>
            <w:tcW w:w="960"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674EBB" w:rsidRPr="0075250D" w:rsidRDefault="00674EBB" w:rsidP="00674EBB">
            <w:pPr>
              <w:tabs>
                <w:tab w:val="left" w:pos="204"/>
              </w:tabs>
              <w:spacing w:after="0"/>
              <w:jc w:val="center"/>
              <w:rPr>
                <w:rFonts w:ascii="Times New Roman" w:hAnsi="Times New Roman"/>
                <w:sz w:val="20"/>
                <w:szCs w:val="20"/>
              </w:rPr>
            </w:pPr>
          </w:p>
        </w:tc>
      </w:tr>
      <w:tr w:rsidR="00674EBB" w:rsidRPr="00936F5B" w:rsidTr="00674EBB">
        <w:tc>
          <w:tcPr>
            <w:tcW w:w="5000" w:type="pct"/>
            <w:gridSpan w:val="5"/>
            <w:shd w:val="clear" w:color="auto" w:fill="FFFFFF"/>
          </w:tcPr>
          <w:p w:rsidR="00674EBB" w:rsidRPr="00936F5B" w:rsidRDefault="00674EBB" w:rsidP="00674EBB">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A10F7C">
              <w:rPr>
                <w:rStyle w:val="markedcontent"/>
                <w:rFonts w:ascii="Times New Roman" w:hAnsi="Times New Roman"/>
                <w:sz w:val="16"/>
                <w:szCs w:val="16"/>
              </w:rPr>
              <w:t>В соответствии с задачами, поставленными руководителем составляет</w:t>
            </w:r>
            <w:r>
              <w:rPr>
                <w:rStyle w:val="markedcontent"/>
                <w:rFonts w:ascii="Times New Roman" w:hAnsi="Times New Roman"/>
                <w:sz w:val="16"/>
                <w:szCs w:val="16"/>
              </w:rPr>
              <w:t xml:space="preserve"> </w:t>
            </w:r>
            <w:r w:rsidRPr="00A10F7C">
              <w:rPr>
                <w:rStyle w:val="markedcontent"/>
                <w:rFonts w:ascii="Times New Roman" w:hAnsi="Times New Roman"/>
                <w:sz w:val="16"/>
                <w:szCs w:val="16"/>
              </w:rPr>
              <w:t>план своей деятельности с учетом сроков, приоритетов и ресурсов.</w:t>
            </w:r>
            <w:r>
              <w:rPr>
                <w:rStyle w:val="markedcontent"/>
                <w:rFonts w:ascii="Times New Roman" w:hAnsi="Times New Roman"/>
                <w:sz w:val="16"/>
                <w:szCs w:val="16"/>
              </w:rPr>
              <w:t xml:space="preserve"> </w:t>
            </w:r>
            <w:r w:rsidRPr="00A10F7C">
              <w:rPr>
                <w:rStyle w:val="markedcontent"/>
                <w:rFonts w:ascii="Times New Roman" w:hAnsi="Times New Roman"/>
                <w:sz w:val="16"/>
                <w:szCs w:val="16"/>
              </w:rPr>
              <w:t>Самостоятельно контролирует выполнение задач, если видит риски,</w:t>
            </w:r>
            <w:r>
              <w:rPr>
                <w:rStyle w:val="markedcontent"/>
                <w:rFonts w:ascii="Times New Roman" w:hAnsi="Times New Roman"/>
                <w:sz w:val="16"/>
                <w:szCs w:val="16"/>
              </w:rPr>
              <w:t xml:space="preserve"> </w:t>
            </w:r>
            <w:r w:rsidRPr="00A10F7C">
              <w:rPr>
                <w:rStyle w:val="markedcontent"/>
                <w:rFonts w:ascii="Times New Roman" w:hAnsi="Times New Roman"/>
                <w:sz w:val="16"/>
                <w:szCs w:val="16"/>
              </w:rPr>
              <w:t>ставит в известность руководителя, предлагая пути решения</w:t>
            </w:r>
            <w:r>
              <w:rPr>
                <w:rStyle w:val="markedcontent"/>
                <w:rFonts w:ascii="Times New Roman" w:hAnsi="Times New Roman"/>
                <w:sz w:val="16"/>
                <w:szCs w:val="16"/>
              </w:rPr>
              <w:t>.</w:t>
            </w:r>
          </w:p>
        </w:tc>
      </w:tr>
      <w:tr w:rsidR="00674EBB" w:rsidRPr="0075250D" w:rsidTr="00674EBB">
        <w:trPr>
          <w:trHeight w:val="464"/>
        </w:trPr>
        <w:tc>
          <w:tcPr>
            <w:tcW w:w="960" w:type="pct"/>
            <w:vMerge w:val="restart"/>
            <w:shd w:val="clear" w:color="auto" w:fill="FFF2CC"/>
            <w:vAlign w:val="center"/>
          </w:tcPr>
          <w:p w:rsidR="00674EBB" w:rsidRPr="006B02FF" w:rsidRDefault="00674EBB" w:rsidP="00674EBB">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rsidR="00674EBB" w:rsidRPr="0075250D" w:rsidRDefault="00674EBB" w:rsidP="00674EBB">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9" w:type="pct"/>
            <w:vMerge w:val="restart"/>
            <w:shd w:val="clear" w:color="auto" w:fill="FFF2CC"/>
            <w:vAlign w:val="center"/>
          </w:tcPr>
          <w:p w:rsidR="00674EBB" w:rsidRPr="0075250D" w:rsidRDefault="00674EBB" w:rsidP="00674EBB">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rsidR="00674EBB" w:rsidRPr="0075250D" w:rsidRDefault="00674EBB" w:rsidP="00674EBB">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674EBB" w:rsidRPr="0075250D" w:rsidRDefault="00674EBB" w:rsidP="00674EBB">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rsidR="00674EBB" w:rsidRPr="0075250D" w:rsidRDefault="00266A2E" w:rsidP="00266A2E">
            <w:pPr>
              <w:tabs>
                <w:tab w:val="left" w:pos="204"/>
              </w:tabs>
              <w:spacing w:after="0"/>
              <w:jc w:val="center"/>
              <w:rPr>
                <w:rFonts w:ascii="Times New Roman" w:hAnsi="Times New Roman"/>
                <w:sz w:val="20"/>
                <w:szCs w:val="20"/>
              </w:rPr>
            </w:pPr>
            <w:r w:rsidRPr="006B02FF">
              <w:rPr>
                <w:rFonts w:ascii="Times New Roman" w:hAnsi="Times New Roman"/>
                <w:i/>
                <w:iCs/>
                <w:sz w:val="20"/>
                <w:szCs w:val="20"/>
              </w:rPr>
              <w:t>ОК</w:t>
            </w:r>
            <w:r>
              <w:rPr>
                <w:rFonts w:ascii="Times New Roman" w:hAnsi="Times New Roman"/>
                <w:i/>
                <w:iCs/>
                <w:sz w:val="20"/>
                <w:szCs w:val="20"/>
              </w:rPr>
              <w:t xml:space="preserve"> 01.,</w:t>
            </w:r>
            <w:r w:rsidRPr="006B02FF">
              <w:rPr>
                <w:rFonts w:ascii="Times New Roman" w:hAnsi="Times New Roman"/>
                <w:i/>
                <w:iCs/>
                <w:sz w:val="20"/>
                <w:szCs w:val="20"/>
              </w:rPr>
              <w:t xml:space="preserve"> ОК</w:t>
            </w:r>
            <w:r>
              <w:rPr>
                <w:rFonts w:ascii="Times New Roman" w:hAnsi="Times New Roman"/>
                <w:i/>
                <w:iCs/>
                <w:sz w:val="20"/>
                <w:szCs w:val="20"/>
              </w:rPr>
              <w:t xml:space="preserve"> 03.,</w:t>
            </w:r>
            <w:r w:rsidRPr="006B02FF">
              <w:rPr>
                <w:rFonts w:ascii="Times New Roman" w:hAnsi="Times New Roman"/>
                <w:i/>
                <w:iCs/>
                <w:sz w:val="20"/>
                <w:szCs w:val="20"/>
              </w:rPr>
              <w:t xml:space="preserve"> ОК</w:t>
            </w:r>
            <w:r>
              <w:rPr>
                <w:rFonts w:ascii="Times New Roman" w:hAnsi="Times New Roman"/>
                <w:i/>
                <w:iCs/>
                <w:sz w:val="20"/>
                <w:szCs w:val="20"/>
              </w:rPr>
              <w:t xml:space="preserve"> 04.,</w:t>
            </w:r>
            <w:r w:rsidRPr="006B02FF">
              <w:rPr>
                <w:rFonts w:ascii="Times New Roman" w:hAnsi="Times New Roman"/>
                <w:i/>
                <w:iCs/>
                <w:sz w:val="20"/>
                <w:szCs w:val="20"/>
              </w:rPr>
              <w:t xml:space="preserve"> ОК</w:t>
            </w:r>
            <w:r>
              <w:rPr>
                <w:rFonts w:ascii="Times New Roman" w:hAnsi="Times New Roman"/>
                <w:i/>
                <w:iCs/>
                <w:sz w:val="20"/>
                <w:szCs w:val="20"/>
              </w:rPr>
              <w:t xml:space="preserve"> 05.,</w:t>
            </w:r>
            <w:r w:rsidRPr="006B02FF">
              <w:rPr>
                <w:rFonts w:ascii="Times New Roman" w:hAnsi="Times New Roman"/>
                <w:i/>
                <w:iCs/>
                <w:sz w:val="20"/>
                <w:szCs w:val="20"/>
              </w:rPr>
              <w:t xml:space="preserve"> ОК</w:t>
            </w:r>
            <w:r>
              <w:rPr>
                <w:rFonts w:ascii="Times New Roman" w:hAnsi="Times New Roman"/>
                <w:i/>
                <w:iCs/>
                <w:sz w:val="20"/>
                <w:szCs w:val="20"/>
              </w:rPr>
              <w:t xml:space="preserve"> 08.</w:t>
            </w:r>
          </w:p>
        </w:tc>
      </w:tr>
      <w:tr w:rsidR="00674EBB" w:rsidRPr="0075250D" w:rsidTr="00674EBB">
        <w:trPr>
          <w:trHeight w:val="464"/>
        </w:trPr>
        <w:tc>
          <w:tcPr>
            <w:tcW w:w="960"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674EBB" w:rsidRPr="0075250D" w:rsidRDefault="00674EBB" w:rsidP="00674EBB">
            <w:pPr>
              <w:tabs>
                <w:tab w:val="left" w:pos="204"/>
              </w:tabs>
              <w:spacing w:after="0"/>
              <w:jc w:val="center"/>
              <w:rPr>
                <w:rFonts w:ascii="Times New Roman" w:hAnsi="Times New Roman"/>
                <w:sz w:val="20"/>
                <w:szCs w:val="20"/>
              </w:rPr>
            </w:pPr>
          </w:p>
        </w:tc>
      </w:tr>
      <w:tr w:rsidR="00674EBB" w:rsidRPr="0075250D" w:rsidTr="00674EBB">
        <w:trPr>
          <w:trHeight w:val="464"/>
        </w:trPr>
        <w:tc>
          <w:tcPr>
            <w:tcW w:w="960"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674EBB" w:rsidRPr="0075250D" w:rsidRDefault="00674EBB" w:rsidP="00674EBB">
            <w:pPr>
              <w:tabs>
                <w:tab w:val="left" w:pos="204"/>
              </w:tabs>
              <w:spacing w:after="0"/>
              <w:jc w:val="center"/>
              <w:rPr>
                <w:rFonts w:ascii="Times New Roman" w:hAnsi="Times New Roman"/>
                <w:sz w:val="20"/>
                <w:szCs w:val="20"/>
              </w:rPr>
            </w:pPr>
          </w:p>
        </w:tc>
      </w:tr>
      <w:tr w:rsidR="00674EBB" w:rsidRPr="00936F5B" w:rsidTr="00674EBB">
        <w:tc>
          <w:tcPr>
            <w:tcW w:w="5000" w:type="pct"/>
            <w:gridSpan w:val="5"/>
            <w:shd w:val="clear" w:color="auto" w:fill="FFFFFF"/>
          </w:tcPr>
          <w:p w:rsidR="00674EBB" w:rsidRPr="00936F5B" w:rsidRDefault="00674EBB" w:rsidP="00674EBB">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3B5404">
              <w:rPr>
                <w:rStyle w:val="markedcontent"/>
                <w:rFonts w:ascii="Times New Roman" w:hAnsi="Times New Roman"/>
                <w:sz w:val="16"/>
                <w:szCs w:val="16"/>
              </w:rPr>
              <w:t xml:space="preserve">Ставит перед собой (и своим подразделением) амбициозные цели и предпринимает активные действия для их достижения. Сталкиваясь </w:t>
            </w:r>
            <w:r>
              <w:rPr>
                <w:rStyle w:val="markedcontent"/>
                <w:rFonts w:ascii="Times New Roman" w:hAnsi="Times New Roman"/>
                <w:sz w:val="16"/>
                <w:szCs w:val="16"/>
              </w:rPr>
              <w:t xml:space="preserve"> </w:t>
            </w:r>
            <w:r w:rsidRPr="003B5404">
              <w:rPr>
                <w:rStyle w:val="markedcontent"/>
                <w:rFonts w:ascii="Times New Roman" w:hAnsi="Times New Roman"/>
                <w:sz w:val="16"/>
                <w:szCs w:val="16"/>
              </w:rPr>
              <w:t>со</w:t>
            </w:r>
            <w:r>
              <w:rPr>
                <w:rStyle w:val="markedcontent"/>
                <w:rFonts w:ascii="Times New Roman" w:hAnsi="Times New Roman"/>
                <w:sz w:val="16"/>
                <w:szCs w:val="16"/>
              </w:rPr>
              <w:t xml:space="preserve"> </w:t>
            </w:r>
            <w:r w:rsidRPr="003B5404">
              <w:rPr>
                <w:rStyle w:val="markedcontent"/>
                <w:rFonts w:ascii="Times New Roman" w:hAnsi="Times New Roman"/>
                <w:sz w:val="16"/>
                <w:szCs w:val="16"/>
              </w:rPr>
              <w:t>сложностями и препятствиями, проявляет настойчивость и находит пути их преодоления. Не снижает эффективность работы в стрессовых</w:t>
            </w:r>
            <w:r>
              <w:rPr>
                <w:rStyle w:val="markedcontent"/>
                <w:rFonts w:ascii="Times New Roman" w:hAnsi="Times New Roman"/>
                <w:sz w:val="16"/>
                <w:szCs w:val="16"/>
              </w:rPr>
              <w:t xml:space="preserve"> </w:t>
            </w:r>
            <w:r w:rsidRPr="003B5404">
              <w:rPr>
                <w:rStyle w:val="markedcontent"/>
                <w:rFonts w:ascii="Times New Roman" w:hAnsi="Times New Roman"/>
                <w:sz w:val="16"/>
                <w:szCs w:val="16"/>
              </w:rPr>
              <w:t>ситуациях (при недостатке времени, под давлением и пр.). Выполняет принятые на себя обязательства в срок и в полном объеме.</w:t>
            </w:r>
          </w:p>
        </w:tc>
      </w:tr>
      <w:tr w:rsidR="00674EBB" w:rsidRPr="0075250D" w:rsidTr="00674EBB">
        <w:trPr>
          <w:trHeight w:val="464"/>
        </w:trPr>
        <w:tc>
          <w:tcPr>
            <w:tcW w:w="960" w:type="pct"/>
            <w:vMerge w:val="restart"/>
            <w:shd w:val="clear" w:color="auto" w:fill="FFF2CC"/>
            <w:vAlign w:val="center"/>
          </w:tcPr>
          <w:p w:rsidR="00674EBB" w:rsidRPr="006B02FF" w:rsidRDefault="00674EBB" w:rsidP="00674EBB">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4</w:t>
            </w:r>
          </w:p>
          <w:p w:rsidR="00674EBB" w:rsidRPr="00A10F7C" w:rsidRDefault="00674EBB" w:rsidP="00674EBB">
            <w:pPr>
              <w:tabs>
                <w:tab w:val="left" w:pos="204"/>
              </w:tabs>
              <w:spacing w:after="0"/>
              <w:jc w:val="center"/>
              <w:rPr>
                <w:rFonts w:ascii="Times New Roman" w:hAnsi="Times New Roman"/>
                <w:sz w:val="20"/>
                <w:szCs w:val="20"/>
              </w:rPr>
            </w:pPr>
            <w:r w:rsidRPr="00A10F7C">
              <w:rPr>
                <w:rStyle w:val="markedcontent"/>
                <w:rFonts w:ascii="Times New Roman" w:hAnsi="Times New Roman"/>
                <w:sz w:val="20"/>
                <w:szCs w:val="20"/>
              </w:rPr>
              <w:t>Работа в команде</w:t>
            </w:r>
          </w:p>
        </w:tc>
        <w:tc>
          <w:tcPr>
            <w:tcW w:w="589" w:type="pct"/>
            <w:vMerge w:val="restart"/>
            <w:shd w:val="clear" w:color="auto" w:fill="FFF2CC"/>
            <w:vAlign w:val="center"/>
          </w:tcPr>
          <w:p w:rsidR="00674EBB" w:rsidRPr="0075250D" w:rsidRDefault="00674EBB" w:rsidP="00674EBB">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rsidR="00674EBB" w:rsidRPr="0075250D" w:rsidRDefault="00674EBB" w:rsidP="00674EBB">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674EBB" w:rsidRPr="0075250D" w:rsidRDefault="00674EBB" w:rsidP="00674EBB">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rsidR="00674EBB" w:rsidRPr="0075250D" w:rsidRDefault="00674EBB" w:rsidP="00800B0D">
            <w:pPr>
              <w:tabs>
                <w:tab w:val="left" w:pos="204"/>
              </w:tabs>
              <w:spacing w:after="0"/>
              <w:jc w:val="center"/>
              <w:rPr>
                <w:rFonts w:ascii="Times New Roman" w:hAnsi="Times New Roman"/>
                <w:sz w:val="20"/>
                <w:szCs w:val="20"/>
              </w:rPr>
            </w:pPr>
            <w:r w:rsidRPr="006B02FF">
              <w:rPr>
                <w:rFonts w:ascii="Times New Roman" w:hAnsi="Times New Roman"/>
                <w:i/>
                <w:iCs/>
                <w:sz w:val="20"/>
                <w:szCs w:val="20"/>
              </w:rPr>
              <w:t>ОК</w:t>
            </w:r>
            <w:r>
              <w:rPr>
                <w:rFonts w:ascii="Times New Roman" w:hAnsi="Times New Roman"/>
                <w:i/>
                <w:iCs/>
                <w:sz w:val="20"/>
                <w:szCs w:val="20"/>
              </w:rPr>
              <w:t xml:space="preserve"> 04.</w:t>
            </w:r>
            <w:r w:rsidR="00800B0D">
              <w:rPr>
                <w:rFonts w:ascii="Times New Roman" w:hAnsi="Times New Roman"/>
                <w:i/>
                <w:iCs/>
                <w:sz w:val="20"/>
                <w:szCs w:val="20"/>
              </w:rPr>
              <w:t xml:space="preserve">, </w:t>
            </w:r>
            <w:r w:rsidR="00800B0D" w:rsidRPr="006B02FF">
              <w:rPr>
                <w:rFonts w:ascii="Times New Roman" w:hAnsi="Times New Roman"/>
                <w:i/>
                <w:iCs/>
                <w:sz w:val="20"/>
                <w:szCs w:val="20"/>
              </w:rPr>
              <w:t>ОК</w:t>
            </w:r>
            <w:r w:rsidR="00800B0D">
              <w:rPr>
                <w:rFonts w:ascii="Times New Roman" w:hAnsi="Times New Roman"/>
                <w:i/>
                <w:iCs/>
                <w:sz w:val="20"/>
                <w:szCs w:val="20"/>
              </w:rPr>
              <w:t xml:space="preserve"> 06.</w:t>
            </w:r>
          </w:p>
        </w:tc>
      </w:tr>
      <w:tr w:rsidR="00674EBB" w:rsidRPr="0075250D" w:rsidTr="00674EBB">
        <w:trPr>
          <w:trHeight w:val="464"/>
        </w:trPr>
        <w:tc>
          <w:tcPr>
            <w:tcW w:w="960"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674EBB" w:rsidRPr="0075250D" w:rsidRDefault="00674EBB" w:rsidP="00674EBB">
            <w:pPr>
              <w:tabs>
                <w:tab w:val="left" w:pos="204"/>
              </w:tabs>
              <w:spacing w:after="0"/>
              <w:jc w:val="center"/>
              <w:rPr>
                <w:rFonts w:ascii="Times New Roman" w:hAnsi="Times New Roman"/>
                <w:sz w:val="20"/>
                <w:szCs w:val="20"/>
              </w:rPr>
            </w:pPr>
          </w:p>
        </w:tc>
      </w:tr>
      <w:tr w:rsidR="00674EBB" w:rsidRPr="00936F5B" w:rsidTr="00674EBB">
        <w:tc>
          <w:tcPr>
            <w:tcW w:w="5000" w:type="pct"/>
            <w:gridSpan w:val="5"/>
            <w:shd w:val="clear" w:color="auto" w:fill="FFFFFF"/>
            <w:vAlign w:val="center"/>
          </w:tcPr>
          <w:p w:rsidR="00674EBB" w:rsidRPr="00936F5B" w:rsidRDefault="00674EBB" w:rsidP="00674EBB">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w:t>
            </w:r>
            <w:r w:rsidRPr="00447722">
              <w:rPr>
                <w:rStyle w:val="markedcontent"/>
                <w:rFonts w:ascii="Times New Roman" w:hAnsi="Times New Roman"/>
                <w:sz w:val="16"/>
                <w:szCs w:val="16"/>
              </w:rPr>
              <w:t>Ориентируется на общекомандные цели. Выстраивает честные и открытые</w:t>
            </w:r>
            <w:r>
              <w:rPr>
                <w:rStyle w:val="markedcontent"/>
                <w:rFonts w:ascii="Times New Roman" w:hAnsi="Times New Roman"/>
                <w:sz w:val="16"/>
                <w:szCs w:val="16"/>
              </w:rPr>
              <w:t xml:space="preserve"> </w:t>
            </w:r>
            <w:r w:rsidRPr="00447722">
              <w:rPr>
                <w:rStyle w:val="markedcontent"/>
                <w:rFonts w:ascii="Times New Roman" w:hAnsi="Times New Roman"/>
                <w:sz w:val="16"/>
                <w:szCs w:val="16"/>
              </w:rPr>
              <w:t>взаимоотношения и обменивается необходимой для работы открытой</w:t>
            </w:r>
            <w:r>
              <w:rPr>
                <w:rStyle w:val="markedcontent"/>
                <w:rFonts w:ascii="Times New Roman" w:hAnsi="Times New Roman"/>
                <w:sz w:val="16"/>
                <w:szCs w:val="16"/>
              </w:rPr>
              <w:t xml:space="preserve"> </w:t>
            </w:r>
            <w:r w:rsidRPr="00447722">
              <w:rPr>
                <w:rStyle w:val="markedcontent"/>
                <w:rFonts w:ascii="Times New Roman" w:hAnsi="Times New Roman"/>
                <w:sz w:val="16"/>
                <w:szCs w:val="16"/>
              </w:rPr>
              <w:t xml:space="preserve">информацией с коллегами. Придерживается </w:t>
            </w:r>
            <w:r>
              <w:rPr>
                <w:rStyle w:val="markedcontent"/>
                <w:rFonts w:ascii="Times New Roman" w:hAnsi="Times New Roman"/>
                <w:sz w:val="16"/>
                <w:szCs w:val="16"/>
              </w:rPr>
              <w:t xml:space="preserve"> </w:t>
            </w:r>
            <w:r w:rsidRPr="00447722">
              <w:rPr>
                <w:rStyle w:val="markedcontent"/>
                <w:rFonts w:ascii="Times New Roman" w:hAnsi="Times New Roman"/>
                <w:sz w:val="16"/>
                <w:szCs w:val="16"/>
              </w:rPr>
              <w:t>установленных правил,</w:t>
            </w:r>
            <w:r>
              <w:rPr>
                <w:rStyle w:val="markedcontent"/>
                <w:rFonts w:ascii="Times New Roman" w:hAnsi="Times New Roman"/>
                <w:sz w:val="16"/>
                <w:szCs w:val="16"/>
              </w:rPr>
              <w:t xml:space="preserve"> </w:t>
            </w:r>
            <w:r w:rsidRPr="00447722">
              <w:rPr>
                <w:rStyle w:val="markedcontent"/>
                <w:rFonts w:ascii="Times New Roman" w:hAnsi="Times New Roman"/>
                <w:sz w:val="16"/>
                <w:szCs w:val="16"/>
              </w:rPr>
              <w:t>поддерживает атмосферу сотрудничества</w:t>
            </w:r>
            <w:r>
              <w:rPr>
                <w:rStyle w:val="markedcontent"/>
                <w:rFonts w:ascii="Times New Roman" w:hAnsi="Times New Roman"/>
                <w:sz w:val="16"/>
                <w:szCs w:val="16"/>
              </w:rPr>
              <w:t>.</w:t>
            </w:r>
          </w:p>
        </w:tc>
      </w:tr>
      <w:tr w:rsidR="00674EBB" w:rsidRPr="0075250D" w:rsidTr="00674EBB">
        <w:trPr>
          <w:trHeight w:val="464"/>
        </w:trPr>
        <w:tc>
          <w:tcPr>
            <w:tcW w:w="960" w:type="pct"/>
            <w:vMerge w:val="restart"/>
            <w:shd w:val="clear" w:color="auto" w:fill="FFF2CC"/>
            <w:vAlign w:val="center"/>
          </w:tcPr>
          <w:p w:rsidR="00674EBB" w:rsidRPr="006B02FF" w:rsidRDefault="00674EBB" w:rsidP="00674EBB">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lastRenderedPageBreak/>
              <w:t xml:space="preserve">Корпоративная компетенция </w:t>
            </w:r>
            <w:r>
              <w:rPr>
                <w:rFonts w:ascii="Times New Roman" w:hAnsi="Times New Roman"/>
                <w:b/>
                <w:bCs/>
                <w:sz w:val="20"/>
                <w:szCs w:val="20"/>
              </w:rPr>
              <w:t>5</w:t>
            </w:r>
          </w:p>
          <w:p w:rsidR="00674EBB" w:rsidRPr="0075250D" w:rsidRDefault="00674EBB" w:rsidP="00674EBB">
            <w:pPr>
              <w:tabs>
                <w:tab w:val="left" w:pos="204"/>
              </w:tabs>
              <w:spacing w:after="0"/>
              <w:jc w:val="center"/>
              <w:rPr>
                <w:rFonts w:ascii="Times New Roman" w:hAnsi="Times New Roman"/>
                <w:sz w:val="20"/>
                <w:szCs w:val="20"/>
              </w:rPr>
            </w:pPr>
            <w:r>
              <w:rPr>
                <w:rFonts w:ascii="Times New Roman" w:hAnsi="Times New Roman"/>
                <w:bCs/>
                <w:sz w:val="20"/>
                <w:szCs w:val="20"/>
              </w:rPr>
              <w:t>Лидерство</w:t>
            </w:r>
          </w:p>
        </w:tc>
        <w:tc>
          <w:tcPr>
            <w:tcW w:w="589" w:type="pct"/>
            <w:vMerge w:val="restart"/>
            <w:shd w:val="clear" w:color="auto" w:fill="FFF2CC"/>
            <w:vAlign w:val="center"/>
          </w:tcPr>
          <w:p w:rsidR="00674EBB" w:rsidRPr="0075250D" w:rsidRDefault="00674EBB" w:rsidP="00674EBB">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rsidR="00674EBB" w:rsidRPr="0075250D" w:rsidRDefault="00674EBB" w:rsidP="00674EBB">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rsidR="00674EBB" w:rsidRPr="0075250D" w:rsidRDefault="00674EBB" w:rsidP="00674EBB">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rsidR="00674EBB" w:rsidRPr="0075250D" w:rsidRDefault="00B07BBA" w:rsidP="004174F1">
            <w:pPr>
              <w:tabs>
                <w:tab w:val="left" w:pos="204"/>
              </w:tabs>
              <w:spacing w:after="0"/>
              <w:jc w:val="center"/>
              <w:rPr>
                <w:rFonts w:ascii="Times New Roman" w:hAnsi="Times New Roman"/>
                <w:sz w:val="20"/>
                <w:szCs w:val="20"/>
              </w:rPr>
            </w:pPr>
            <w:r w:rsidRPr="006B02FF">
              <w:rPr>
                <w:rFonts w:ascii="Times New Roman" w:hAnsi="Times New Roman"/>
                <w:i/>
                <w:iCs/>
                <w:sz w:val="20"/>
                <w:szCs w:val="20"/>
              </w:rPr>
              <w:t>ОК</w:t>
            </w:r>
            <w:r>
              <w:rPr>
                <w:rFonts w:ascii="Times New Roman" w:hAnsi="Times New Roman"/>
                <w:i/>
                <w:iCs/>
                <w:sz w:val="20"/>
                <w:szCs w:val="20"/>
              </w:rPr>
              <w:t xml:space="preserve"> 02.,</w:t>
            </w:r>
            <w:r w:rsidR="00674EBB" w:rsidRPr="006B02FF">
              <w:rPr>
                <w:rFonts w:ascii="Times New Roman" w:hAnsi="Times New Roman"/>
                <w:i/>
                <w:iCs/>
                <w:sz w:val="20"/>
                <w:szCs w:val="20"/>
              </w:rPr>
              <w:t>ОК</w:t>
            </w:r>
            <w:r w:rsidR="00674EBB">
              <w:rPr>
                <w:rFonts w:ascii="Times New Roman" w:hAnsi="Times New Roman"/>
                <w:i/>
                <w:iCs/>
                <w:sz w:val="20"/>
                <w:szCs w:val="20"/>
              </w:rPr>
              <w:t xml:space="preserve"> 04.</w:t>
            </w:r>
            <w:r w:rsidR="004174F1">
              <w:rPr>
                <w:rFonts w:ascii="Times New Roman" w:hAnsi="Times New Roman"/>
                <w:i/>
                <w:iCs/>
                <w:sz w:val="20"/>
                <w:szCs w:val="20"/>
              </w:rPr>
              <w:t>,</w:t>
            </w:r>
            <w:r w:rsidR="004174F1" w:rsidRPr="006B02FF">
              <w:rPr>
                <w:rFonts w:ascii="Times New Roman" w:hAnsi="Times New Roman"/>
                <w:i/>
                <w:iCs/>
                <w:sz w:val="20"/>
                <w:szCs w:val="20"/>
              </w:rPr>
              <w:t xml:space="preserve"> ОК</w:t>
            </w:r>
            <w:r w:rsidR="004174F1">
              <w:rPr>
                <w:rFonts w:ascii="Times New Roman" w:hAnsi="Times New Roman"/>
                <w:i/>
                <w:iCs/>
                <w:sz w:val="20"/>
                <w:szCs w:val="20"/>
              </w:rPr>
              <w:t xml:space="preserve"> 06.</w:t>
            </w:r>
          </w:p>
        </w:tc>
      </w:tr>
      <w:tr w:rsidR="00674EBB" w:rsidRPr="0075250D" w:rsidTr="00674EBB">
        <w:trPr>
          <w:trHeight w:val="464"/>
        </w:trPr>
        <w:tc>
          <w:tcPr>
            <w:tcW w:w="960"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674EBB" w:rsidRPr="0075250D" w:rsidRDefault="00674EBB" w:rsidP="00674EBB">
            <w:pPr>
              <w:tabs>
                <w:tab w:val="left" w:pos="204"/>
              </w:tabs>
              <w:spacing w:after="0"/>
              <w:jc w:val="center"/>
              <w:rPr>
                <w:rFonts w:ascii="Times New Roman" w:hAnsi="Times New Roman"/>
                <w:sz w:val="20"/>
                <w:szCs w:val="20"/>
              </w:rPr>
            </w:pPr>
          </w:p>
        </w:tc>
      </w:tr>
      <w:tr w:rsidR="00674EBB" w:rsidRPr="00936F5B" w:rsidTr="00674EBB">
        <w:tc>
          <w:tcPr>
            <w:tcW w:w="5000" w:type="pct"/>
            <w:gridSpan w:val="5"/>
            <w:shd w:val="clear" w:color="auto" w:fill="FFFFFF"/>
            <w:vAlign w:val="center"/>
          </w:tcPr>
          <w:p w:rsidR="00674EBB" w:rsidRPr="00936F5B" w:rsidRDefault="00674EBB" w:rsidP="00674EBB">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447722">
              <w:rPr>
                <w:rStyle w:val="markedcontent"/>
                <w:rFonts w:ascii="Times New Roman" w:hAnsi="Times New Roman"/>
                <w:sz w:val="16"/>
                <w:szCs w:val="16"/>
              </w:rPr>
              <w:t>Проявляет себя как лидер в равном по статусу коллективе: берет на себя ответственность за общий результат, организует совместную деятельность, поддерживает и направляет коллег на</w:t>
            </w:r>
            <w:r w:rsidRPr="00447722">
              <w:rPr>
                <w:rFonts w:ascii="Times New Roman" w:hAnsi="Times New Roman"/>
                <w:sz w:val="16"/>
                <w:szCs w:val="16"/>
              </w:rPr>
              <w:br/>
            </w:r>
            <w:r w:rsidRPr="00447722">
              <w:rPr>
                <w:rStyle w:val="markedcontent"/>
                <w:rFonts w:ascii="Times New Roman" w:hAnsi="Times New Roman"/>
                <w:sz w:val="16"/>
                <w:szCs w:val="16"/>
              </w:rPr>
              <w:t>решение задачи. Проявляет инициативу при выполнении задач, выходя при этом за рамки своих непосредственных обязанностей. Имеет мужество высказывать и отстаивать собственную позицию по решаемым вопросам.</w:t>
            </w:r>
          </w:p>
        </w:tc>
      </w:tr>
      <w:tr w:rsidR="00674EBB" w:rsidRPr="0075250D" w:rsidTr="00674EBB">
        <w:trPr>
          <w:trHeight w:val="1079"/>
        </w:trPr>
        <w:tc>
          <w:tcPr>
            <w:tcW w:w="960" w:type="pct"/>
            <w:shd w:val="clear" w:color="auto" w:fill="FFF2CC"/>
            <w:vAlign w:val="center"/>
          </w:tcPr>
          <w:p w:rsidR="00674EBB" w:rsidRPr="00AC4881" w:rsidRDefault="00674EBB" w:rsidP="00674EBB">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6</w:t>
            </w:r>
          </w:p>
          <w:p w:rsidR="00674EBB" w:rsidRPr="0075250D" w:rsidRDefault="00674EBB" w:rsidP="00674EBB">
            <w:pPr>
              <w:tabs>
                <w:tab w:val="left" w:pos="204"/>
              </w:tabs>
              <w:spacing w:after="0"/>
              <w:jc w:val="center"/>
              <w:rPr>
                <w:rFonts w:ascii="Times New Roman" w:hAnsi="Times New Roman"/>
                <w:sz w:val="20"/>
                <w:szCs w:val="20"/>
              </w:rPr>
            </w:pPr>
            <w:r>
              <w:rPr>
                <w:rFonts w:ascii="Times New Roman" w:hAnsi="Times New Roman"/>
                <w:sz w:val="20"/>
                <w:szCs w:val="20"/>
              </w:rPr>
              <w:t>Эффективная коммуникация</w:t>
            </w:r>
          </w:p>
        </w:tc>
        <w:tc>
          <w:tcPr>
            <w:tcW w:w="589" w:type="pct"/>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89" w:type="pct"/>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90" w:type="pct"/>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2272" w:type="pct"/>
            <w:shd w:val="clear" w:color="auto" w:fill="BDD6EE"/>
            <w:vAlign w:val="center"/>
          </w:tcPr>
          <w:p w:rsidR="00674EBB" w:rsidRPr="0075250D" w:rsidRDefault="00674EBB" w:rsidP="00B07BBA">
            <w:pPr>
              <w:tabs>
                <w:tab w:val="left" w:pos="204"/>
              </w:tabs>
              <w:spacing w:after="0"/>
              <w:jc w:val="center"/>
              <w:rPr>
                <w:rFonts w:ascii="Times New Roman" w:hAnsi="Times New Roman"/>
                <w:sz w:val="20"/>
                <w:szCs w:val="20"/>
              </w:rPr>
            </w:pPr>
            <w:r w:rsidRPr="006B02FF">
              <w:rPr>
                <w:rFonts w:ascii="Times New Roman" w:hAnsi="Times New Roman"/>
                <w:i/>
                <w:iCs/>
                <w:sz w:val="20"/>
                <w:szCs w:val="20"/>
              </w:rPr>
              <w:t>ОК</w:t>
            </w:r>
            <w:r>
              <w:rPr>
                <w:rFonts w:ascii="Times New Roman" w:hAnsi="Times New Roman"/>
                <w:i/>
                <w:iCs/>
                <w:sz w:val="20"/>
                <w:szCs w:val="20"/>
              </w:rPr>
              <w:t xml:space="preserve"> 04</w:t>
            </w:r>
            <w:r w:rsidR="00B07BBA">
              <w:rPr>
                <w:rFonts w:ascii="Times New Roman" w:hAnsi="Times New Roman"/>
                <w:i/>
                <w:iCs/>
                <w:sz w:val="20"/>
                <w:szCs w:val="20"/>
              </w:rPr>
              <w:t xml:space="preserve">, </w:t>
            </w:r>
            <w:r w:rsidR="00B07BBA" w:rsidRPr="006B02FF">
              <w:rPr>
                <w:rFonts w:ascii="Times New Roman" w:hAnsi="Times New Roman"/>
                <w:i/>
                <w:iCs/>
                <w:sz w:val="20"/>
                <w:szCs w:val="20"/>
              </w:rPr>
              <w:t>ОК</w:t>
            </w:r>
            <w:r w:rsidR="00B07BBA">
              <w:rPr>
                <w:rFonts w:ascii="Times New Roman" w:hAnsi="Times New Roman"/>
                <w:i/>
                <w:iCs/>
                <w:sz w:val="20"/>
                <w:szCs w:val="20"/>
              </w:rPr>
              <w:t xml:space="preserve"> 05</w:t>
            </w:r>
            <w:r>
              <w:rPr>
                <w:rFonts w:ascii="Times New Roman" w:hAnsi="Times New Roman"/>
                <w:i/>
                <w:iCs/>
                <w:sz w:val="20"/>
                <w:szCs w:val="20"/>
              </w:rPr>
              <w:t>.</w:t>
            </w:r>
            <w:r w:rsidR="00B07BBA">
              <w:rPr>
                <w:rFonts w:ascii="Times New Roman" w:hAnsi="Times New Roman"/>
                <w:i/>
                <w:iCs/>
                <w:sz w:val="20"/>
                <w:szCs w:val="20"/>
              </w:rPr>
              <w:t>,</w:t>
            </w:r>
            <w:r w:rsidR="00B07BBA" w:rsidRPr="006B02FF">
              <w:rPr>
                <w:rFonts w:ascii="Times New Roman" w:hAnsi="Times New Roman"/>
                <w:i/>
                <w:iCs/>
                <w:sz w:val="20"/>
                <w:szCs w:val="20"/>
              </w:rPr>
              <w:t xml:space="preserve"> ОК</w:t>
            </w:r>
            <w:r w:rsidR="00B07BBA">
              <w:rPr>
                <w:rFonts w:ascii="Times New Roman" w:hAnsi="Times New Roman"/>
                <w:i/>
                <w:iCs/>
                <w:sz w:val="20"/>
                <w:szCs w:val="20"/>
              </w:rPr>
              <w:t xml:space="preserve"> 06.</w:t>
            </w:r>
          </w:p>
        </w:tc>
      </w:tr>
      <w:tr w:rsidR="00674EBB" w:rsidRPr="0075250D" w:rsidTr="00674EBB">
        <w:trPr>
          <w:trHeight w:val="1079"/>
        </w:trPr>
        <w:tc>
          <w:tcPr>
            <w:tcW w:w="5000" w:type="pct"/>
            <w:gridSpan w:val="5"/>
            <w:shd w:val="clear" w:color="auto" w:fill="auto"/>
            <w:vAlign w:val="center"/>
          </w:tcPr>
          <w:p w:rsidR="00674EBB" w:rsidRPr="0075250D" w:rsidRDefault="00674EBB" w:rsidP="00674EBB">
            <w:pPr>
              <w:tabs>
                <w:tab w:val="left" w:pos="204"/>
              </w:tabs>
              <w:spacing w:after="0"/>
              <w:rPr>
                <w:rFonts w:ascii="Times New Roman" w:hAnsi="Times New Roman"/>
                <w:b/>
                <w:bCs/>
                <w:sz w:val="20"/>
                <w:szCs w:val="20"/>
              </w:rPr>
            </w:pPr>
            <w:r w:rsidRPr="0075250D">
              <w:rPr>
                <w:rFonts w:ascii="Times New Roman" w:hAnsi="Times New Roman"/>
                <w:b/>
                <w:bCs/>
                <w:sz w:val="20"/>
                <w:szCs w:val="20"/>
              </w:rPr>
              <w:t xml:space="preserve">Описание: </w:t>
            </w:r>
            <w:r w:rsidRPr="00AC4881">
              <w:rPr>
                <w:rStyle w:val="markedcontent"/>
                <w:rFonts w:ascii="Times New Roman" w:hAnsi="Times New Roman"/>
                <w:sz w:val="16"/>
                <w:szCs w:val="16"/>
              </w:rPr>
              <w:t>Четко излагает свои мысли в устной и письменной форме, говорит ясно и понятно, логично выстраивает последовательность изложения.</w:t>
            </w:r>
            <w:r>
              <w:rPr>
                <w:rStyle w:val="markedcontent"/>
                <w:rFonts w:ascii="Times New Roman" w:hAnsi="Times New Roman"/>
                <w:sz w:val="16"/>
                <w:szCs w:val="16"/>
              </w:rPr>
              <w:t xml:space="preserve"> </w:t>
            </w:r>
            <w:r w:rsidRPr="00AC4881">
              <w:rPr>
                <w:rStyle w:val="markedcontent"/>
                <w:rFonts w:ascii="Times New Roman" w:hAnsi="Times New Roman"/>
                <w:sz w:val="16"/>
                <w:szCs w:val="16"/>
              </w:rPr>
              <w:t>Налаживает контакт с незнакомыми людьми для решения производственной задачи. Легко привлекает внимание к своим словам, обосновывает</w:t>
            </w:r>
            <w:r>
              <w:rPr>
                <w:rStyle w:val="markedcontent"/>
                <w:rFonts w:ascii="Times New Roman" w:hAnsi="Times New Roman"/>
                <w:sz w:val="16"/>
                <w:szCs w:val="16"/>
              </w:rPr>
              <w:t xml:space="preserve"> </w:t>
            </w:r>
            <w:r w:rsidRPr="00AC4881">
              <w:rPr>
                <w:rStyle w:val="markedcontent"/>
                <w:rFonts w:ascii="Times New Roman" w:hAnsi="Times New Roman"/>
                <w:sz w:val="16"/>
                <w:szCs w:val="16"/>
              </w:rPr>
              <w:t>свое мнение и убеждает собеседника. Использует различные способы убеждения в зависимости от особенностей собеседника. Поддерживает и</w:t>
            </w:r>
            <w:r>
              <w:rPr>
                <w:rStyle w:val="markedcontent"/>
                <w:rFonts w:ascii="Times New Roman" w:hAnsi="Times New Roman"/>
                <w:sz w:val="16"/>
                <w:szCs w:val="16"/>
              </w:rPr>
              <w:t xml:space="preserve"> </w:t>
            </w:r>
            <w:r w:rsidRPr="00AC4881">
              <w:rPr>
                <w:rStyle w:val="markedcontent"/>
                <w:rFonts w:ascii="Times New Roman" w:hAnsi="Times New Roman"/>
                <w:sz w:val="16"/>
                <w:szCs w:val="16"/>
              </w:rPr>
              <w:t>развивает отношения с коллегами и представителями других организаций в интересах дела</w:t>
            </w:r>
          </w:p>
        </w:tc>
      </w:tr>
      <w:tr w:rsidR="00674EBB" w:rsidRPr="0075250D" w:rsidTr="00674EBB">
        <w:trPr>
          <w:trHeight w:val="1079"/>
        </w:trPr>
        <w:tc>
          <w:tcPr>
            <w:tcW w:w="960" w:type="pct"/>
            <w:shd w:val="clear" w:color="auto" w:fill="FFF2CC"/>
            <w:vAlign w:val="center"/>
          </w:tcPr>
          <w:p w:rsidR="00674EBB" w:rsidRPr="00AC4881" w:rsidRDefault="00674EBB" w:rsidP="00674EBB">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7</w:t>
            </w:r>
          </w:p>
          <w:p w:rsidR="00674EBB" w:rsidRPr="0028193C" w:rsidRDefault="00674EBB" w:rsidP="00674EBB">
            <w:pPr>
              <w:tabs>
                <w:tab w:val="left" w:pos="204"/>
              </w:tabs>
              <w:spacing w:after="0"/>
              <w:jc w:val="center"/>
              <w:rPr>
                <w:rFonts w:ascii="Times New Roman" w:hAnsi="Times New Roman"/>
                <w:sz w:val="20"/>
                <w:szCs w:val="20"/>
              </w:rPr>
            </w:pPr>
            <w:r>
              <w:rPr>
                <w:rStyle w:val="markedcontent"/>
                <w:rFonts w:ascii="Times New Roman" w:hAnsi="Times New Roman"/>
                <w:sz w:val="20"/>
                <w:szCs w:val="20"/>
              </w:rPr>
              <w:t>У</w:t>
            </w:r>
            <w:r w:rsidRPr="0028193C">
              <w:rPr>
                <w:rStyle w:val="markedcontent"/>
                <w:rFonts w:ascii="Times New Roman" w:hAnsi="Times New Roman"/>
                <w:sz w:val="20"/>
                <w:szCs w:val="20"/>
              </w:rPr>
              <w:t>правление изменениями/ инновационность</w:t>
            </w:r>
          </w:p>
        </w:tc>
        <w:tc>
          <w:tcPr>
            <w:tcW w:w="589" w:type="pct"/>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89" w:type="pct"/>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590" w:type="pct"/>
            <w:shd w:val="clear" w:color="auto" w:fill="FFF2CC"/>
            <w:vAlign w:val="center"/>
          </w:tcPr>
          <w:p w:rsidR="00674EBB" w:rsidRPr="0075250D" w:rsidRDefault="00674EBB" w:rsidP="00674EBB">
            <w:pPr>
              <w:tabs>
                <w:tab w:val="left" w:pos="204"/>
              </w:tabs>
              <w:spacing w:after="0"/>
              <w:jc w:val="center"/>
              <w:rPr>
                <w:rFonts w:ascii="Times New Roman" w:hAnsi="Times New Roman"/>
                <w:bCs/>
                <w:sz w:val="20"/>
                <w:szCs w:val="20"/>
              </w:rPr>
            </w:pPr>
            <w:r>
              <w:rPr>
                <w:rFonts w:ascii="Times New Roman" w:hAnsi="Times New Roman"/>
                <w:sz w:val="20"/>
                <w:szCs w:val="20"/>
              </w:rPr>
              <w:t>+/–</w:t>
            </w:r>
          </w:p>
        </w:tc>
        <w:tc>
          <w:tcPr>
            <w:tcW w:w="2272" w:type="pct"/>
            <w:shd w:val="clear" w:color="auto" w:fill="BDD6EE"/>
            <w:vAlign w:val="center"/>
          </w:tcPr>
          <w:p w:rsidR="00674EBB" w:rsidRPr="0075250D" w:rsidRDefault="00B07BBA" w:rsidP="00B07BBA">
            <w:pPr>
              <w:tabs>
                <w:tab w:val="left" w:pos="204"/>
              </w:tabs>
              <w:spacing w:after="0"/>
              <w:jc w:val="center"/>
              <w:rPr>
                <w:rFonts w:ascii="Times New Roman" w:hAnsi="Times New Roman"/>
                <w:sz w:val="20"/>
                <w:szCs w:val="20"/>
              </w:rPr>
            </w:pPr>
            <w:r w:rsidRPr="006B02FF">
              <w:rPr>
                <w:rFonts w:ascii="Times New Roman" w:hAnsi="Times New Roman"/>
                <w:i/>
                <w:iCs/>
                <w:sz w:val="20"/>
                <w:szCs w:val="20"/>
              </w:rPr>
              <w:t>ОК</w:t>
            </w:r>
            <w:r>
              <w:rPr>
                <w:rFonts w:ascii="Times New Roman" w:hAnsi="Times New Roman"/>
                <w:i/>
                <w:iCs/>
                <w:sz w:val="20"/>
                <w:szCs w:val="20"/>
              </w:rPr>
              <w:t xml:space="preserve"> 01.,</w:t>
            </w:r>
            <w:r w:rsidRPr="006B02FF">
              <w:rPr>
                <w:rFonts w:ascii="Times New Roman" w:hAnsi="Times New Roman"/>
                <w:i/>
                <w:iCs/>
                <w:sz w:val="20"/>
                <w:szCs w:val="20"/>
              </w:rPr>
              <w:t xml:space="preserve"> ОК</w:t>
            </w:r>
            <w:r>
              <w:rPr>
                <w:rFonts w:ascii="Times New Roman" w:hAnsi="Times New Roman"/>
                <w:i/>
                <w:iCs/>
                <w:sz w:val="20"/>
                <w:szCs w:val="20"/>
              </w:rPr>
              <w:t xml:space="preserve"> 03.</w:t>
            </w:r>
          </w:p>
        </w:tc>
      </w:tr>
      <w:tr w:rsidR="00674EBB" w:rsidRPr="0075250D" w:rsidTr="00674EBB">
        <w:tc>
          <w:tcPr>
            <w:tcW w:w="5000" w:type="pct"/>
            <w:gridSpan w:val="5"/>
            <w:shd w:val="clear" w:color="auto" w:fill="FFFFFF"/>
            <w:vAlign w:val="center"/>
          </w:tcPr>
          <w:p w:rsidR="00674EBB" w:rsidRPr="0075250D" w:rsidRDefault="00674EBB" w:rsidP="00674EBB">
            <w:pPr>
              <w:tabs>
                <w:tab w:val="left" w:pos="204"/>
              </w:tabs>
              <w:spacing w:after="0"/>
              <w:rPr>
                <w:rFonts w:ascii="Times New Roman" w:hAnsi="Times New Roman"/>
                <w:b/>
                <w:bCs/>
                <w:sz w:val="20"/>
                <w:szCs w:val="20"/>
              </w:rPr>
            </w:pPr>
            <w:r w:rsidRPr="0075250D">
              <w:rPr>
                <w:rFonts w:ascii="Times New Roman" w:hAnsi="Times New Roman"/>
                <w:b/>
                <w:bCs/>
                <w:sz w:val="20"/>
                <w:szCs w:val="20"/>
              </w:rPr>
              <w:t>Описание:</w:t>
            </w:r>
            <w:r>
              <w:rPr>
                <w:rFonts w:ascii="Times New Roman" w:hAnsi="Times New Roman"/>
                <w:b/>
                <w:bCs/>
                <w:sz w:val="20"/>
                <w:szCs w:val="20"/>
              </w:rPr>
              <w:t xml:space="preserve"> </w:t>
            </w:r>
            <w:r w:rsidRPr="0028193C">
              <w:rPr>
                <w:rStyle w:val="markedcontent"/>
                <w:rFonts w:ascii="Times New Roman" w:hAnsi="Times New Roman"/>
                <w:sz w:val="16"/>
                <w:szCs w:val="16"/>
              </w:rPr>
              <w:t>Находит новые решения в изменившихся условиях. Быстро</w:t>
            </w:r>
            <w:r>
              <w:rPr>
                <w:rStyle w:val="markedcontent"/>
                <w:rFonts w:ascii="Times New Roman" w:hAnsi="Times New Roman"/>
                <w:sz w:val="16"/>
                <w:szCs w:val="16"/>
              </w:rPr>
              <w:t xml:space="preserve"> </w:t>
            </w:r>
            <w:r w:rsidRPr="0028193C">
              <w:rPr>
                <w:rStyle w:val="markedcontent"/>
                <w:rFonts w:ascii="Times New Roman" w:hAnsi="Times New Roman"/>
                <w:sz w:val="16"/>
                <w:szCs w:val="16"/>
              </w:rPr>
              <w:t>адаптируется к изменениям, легко обучается. Предлагает пути</w:t>
            </w:r>
            <w:r>
              <w:rPr>
                <w:rStyle w:val="markedcontent"/>
                <w:rFonts w:ascii="Times New Roman" w:hAnsi="Times New Roman"/>
                <w:sz w:val="16"/>
                <w:szCs w:val="16"/>
              </w:rPr>
              <w:t xml:space="preserve"> </w:t>
            </w:r>
            <w:r w:rsidRPr="0028193C">
              <w:rPr>
                <w:rStyle w:val="markedcontent"/>
                <w:rFonts w:ascii="Times New Roman" w:hAnsi="Times New Roman"/>
                <w:sz w:val="16"/>
                <w:szCs w:val="16"/>
              </w:rPr>
              <w:t>повышения эффективности и качества выполнения работы. Позитивно</w:t>
            </w:r>
            <w:r w:rsidRPr="0028193C">
              <w:rPr>
                <w:rFonts w:ascii="Times New Roman" w:hAnsi="Times New Roman"/>
                <w:sz w:val="16"/>
                <w:szCs w:val="16"/>
              </w:rPr>
              <w:br/>
            </w:r>
            <w:r w:rsidRPr="0028193C">
              <w:rPr>
                <w:rStyle w:val="markedcontent"/>
                <w:rFonts w:ascii="Times New Roman" w:hAnsi="Times New Roman"/>
                <w:sz w:val="16"/>
                <w:szCs w:val="16"/>
              </w:rPr>
              <w:t>относится к происходящим изменениям, участвует во внедрении</w:t>
            </w:r>
            <w:r>
              <w:rPr>
                <w:rStyle w:val="markedcontent"/>
                <w:rFonts w:ascii="Times New Roman" w:hAnsi="Times New Roman"/>
                <w:sz w:val="16"/>
                <w:szCs w:val="16"/>
              </w:rPr>
              <w:t xml:space="preserve"> </w:t>
            </w:r>
            <w:r w:rsidRPr="0028193C">
              <w:rPr>
                <w:rStyle w:val="markedcontent"/>
                <w:rFonts w:ascii="Times New Roman" w:hAnsi="Times New Roman"/>
                <w:sz w:val="16"/>
                <w:szCs w:val="16"/>
              </w:rPr>
              <w:t>изменений в своей организации.</w:t>
            </w:r>
          </w:p>
        </w:tc>
      </w:tr>
    </w:tbl>
    <w:p w:rsidR="00674EBB" w:rsidRDefault="00674EBB" w:rsidP="00674EBB">
      <w:pPr>
        <w:rPr>
          <w:rFonts w:ascii="Times New Roman" w:hAnsi="Times New Roman"/>
          <w:b/>
          <w:bCs/>
          <w:sz w:val="24"/>
          <w:szCs w:val="24"/>
        </w:rPr>
      </w:pPr>
    </w:p>
    <w:p w:rsidR="00674EBB" w:rsidRPr="00936F5B" w:rsidRDefault="00674EBB" w:rsidP="00674EBB">
      <w:pPr>
        <w:rPr>
          <w:rFonts w:ascii="Times New Roman" w:hAnsi="Times New Roman"/>
          <w:b/>
          <w:bCs/>
          <w:sz w:val="24"/>
          <w:szCs w:val="24"/>
        </w:rPr>
      </w:pPr>
      <w:r w:rsidRPr="00936F5B">
        <w:rPr>
          <w:rFonts w:ascii="Times New Roman" w:hAnsi="Times New Roman"/>
          <w:b/>
          <w:bCs/>
          <w:sz w:val="24"/>
          <w:szCs w:val="24"/>
        </w:rPr>
        <w:t>Обозначения:</w:t>
      </w:r>
    </w:p>
    <w:p w:rsidR="00674EBB" w:rsidRPr="00936F5B" w:rsidRDefault="002418BE" w:rsidP="00674EBB">
      <w:pPr>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rect id="Прямоугольник 5" o:spid="_x0000_s2051" style="width:17.5pt;height:11.3pt;visibility:visible;mso-position-horizontal-relative:char;mso-position-vertical-relative:line;mso-width-relative:margin;mso-height-relative:margin;v-text-anchor:middle" fillcolor="#fff2cc" strokeweight="1pt">
            <w10:wrap type="none"/>
            <w10:anchorlock/>
          </v:rect>
        </w:pict>
      </w:r>
      <w:r w:rsidR="00674EBB">
        <w:rPr>
          <w:rFonts w:ascii="Times New Roman" w:hAnsi="Times New Roman"/>
          <w:sz w:val="24"/>
          <w:szCs w:val="24"/>
        </w:rPr>
        <w:t xml:space="preserve"> –</w:t>
      </w:r>
      <w:r w:rsidR="00674EBB" w:rsidRPr="00936F5B">
        <w:rPr>
          <w:rFonts w:ascii="Times New Roman" w:hAnsi="Times New Roman"/>
          <w:sz w:val="24"/>
          <w:szCs w:val="24"/>
        </w:rPr>
        <w:t xml:space="preserve"> </w:t>
      </w:r>
      <w:r w:rsidR="00674EBB">
        <w:rPr>
          <w:rFonts w:ascii="Times New Roman" w:hAnsi="Times New Roman"/>
          <w:sz w:val="24"/>
          <w:szCs w:val="24"/>
        </w:rPr>
        <w:t>о</w:t>
      </w:r>
      <w:r w:rsidR="00674EBB" w:rsidRPr="00936F5B">
        <w:rPr>
          <w:rFonts w:ascii="Times New Roman" w:hAnsi="Times New Roman"/>
          <w:sz w:val="24"/>
          <w:szCs w:val="24"/>
        </w:rPr>
        <w:t>пределяется работодателем</w:t>
      </w:r>
    </w:p>
    <w:p w:rsidR="00674EBB" w:rsidRDefault="002418BE" w:rsidP="00674EBB">
      <w:pPr>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rect id="Прямоугольник 6" o:spid="_x0000_s2050" style="width:17.5pt;height:11.35pt;visibility:visible;mso-position-horizontal-relative:char;mso-position-vertical-relative:line;mso-width-relative:margin;mso-height-relative:margin;v-text-anchor:middle" fillcolor="#b4c7e7" strokeweight="1pt">
            <w10:wrap type="none"/>
            <w10:anchorlock/>
          </v:rect>
        </w:pict>
      </w:r>
      <w:r w:rsidR="00674EBB">
        <w:rPr>
          <w:rFonts w:ascii="Times New Roman" w:hAnsi="Times New Roman"/>
          <w:sz w:val="24"/>
          <w:szCs w:val="24"/>
        </w:rPr>
        <w:t xml:space="preserve"> – о</w:t>
      </w:r>
      <w:r w:rsidR="00674EBB" w:rsidRPr="00936F5B">
        <w:rPr>
          <w:rFonts w:ascii="Times New Roman" w:hAnsi="Times New Roman"/>
          <w:sz w:val="24"/>
          <w:szCs w:val="24"/>
        </w:rPr>
        <w:t>пределяется федеральным государственным образовательным стандартом</w:t>
      </w:r>
    </w:p>
    <w:p w:rsidR="00674EBB" w:rsidRDefault="00674EBB" w:rsidP="00674EBB">
      <w:pPr>
        <w:ind w:firstLine="709"/>
        <w:jc w:val="both"/>
        <w:rPr>
          <w:rFonts w:ascii="Times New Roman" w:hAnsi="Times New Roman"/>
          <w:sz w:val="24"/>
          <w:szCs w:val="24"/>
        </w:rPr>
      </w:pPr>
    </w:p>
    <w:p w:rsidR="00674EBB" w:rsidRDefault="00674EBB">
      <w:pPr>
        <w:spacing w:after="0" w:line="240" w:lineRule="auto"/>
        <w:rPr>
          <w:rFonts w:ascii="Times New Roman" w:hAnsi="Times New Roman"/>
        </w:rPr>
      </w:pPr>
      <w:r>
        <w:rPr>
          <w:rFonts w:ascii="Times New Roman" w:hAnsi="Times New Roman"/>
        </w:rPr>
        <w:br w:type="page"/>
      </w:r>
    </w:p>
    <w:p w:rsidR="00D539DF" w:rsidRPr="00502C11" w:rsidRDefault="00D539DF" w:rsidP="00D539DF">
      <w:pPr>
        <w:jc w:val="center"/>
        <w:rPr>
          <w:rFonts w:ascii="Times New Roman" w:hAnsi="Times New Roman"/>
          <w:b/>
          <w:bCs/>
          <w:sz w:val="24"/>
          <w:szCs w:val="24"/>
        </w:rPr>
      </w:pPr>
      <w:r w:rsidRPr="00502C11">
        <w:rPr>
          <w:rFonts w:ascii="Times New Roman" w:hAnsi="Times New Roman"/>
          <w:b/>
          <w:bCs/>
          <w:sz w:val="24"/>
          <w:szCs w:val="24"/>
        </w:rPr>
        <w:lastRenderedPageBreak/>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tblPr>
      <w:tblGrid>
        <w:gridCol w:w="11034"/>
        <w:gridCol w:w="3678"/>
      </w:tblGrid>
      <w:tr w:rsidR="00D539DF" w:rsidRPr="00CE52C4" w:rsidTr="00D539DF">
        <w:trPr>
          <w:trHeight w:val="416"/>
        </w:trPr>
        <w:tc>
          <w:tcPr>
            <w:tcW w:w="37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rsidTr="00D539DF">
        <w:trPr>
          <w:trHeight w:val="1095"/>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rsidR="00D539DF" w:rsidRPr="00DB7C93" w:rsidRDefault="00D539DF" w:rsidP="00D539DF">
            <w:pPr>
              <w:spacing w:after="0"/>
              <w:jc w:val="center"/>
              <w:rPr>
                <w:rFonts w:ascii="Times New Roman" w:hAnsi="Times New Roman"/>
                <w:b/>
              </w:rPr>
            </w:pPr>
            <w:r w:rsidRPr="00DB7C93">
              <w:rPr>
                <w:rFonts w:ascii="Times New Roman" w:hAnsi="Times New Roman"/>
                <w:b/>
              </w:rPr>
              <w:t>2</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Повышенный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1270"/>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1</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Базовый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703"/>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0</w:t>
            </w:r>
          </w:p>
          <w:p w:rsidR="00D539DF" w:rsidRPr="00DB7C93" w:rsidRDefault="00D539DF" w:rsidP="00D539DF">
            <w:pPr>
              <w:tabs>
                <w:tab w:val="left" w:pos="204"/>
              </w:tabs>
              <w:spacing w:after="0"/>
              <w:jc w:val="center"/>
              <w:rPr>
                <w:rFonts w:ascii="Times New Roman" w:hAnsi="Times New Roman"/>
                <w:b/>
              </w:rPr>
            </w:pPr>
            <w:r w:rsidRPr="00DB7C93">
              <w:rPr>
                <w:rFonts w:ascii="Times New Roman" w:hAnsi="Times New Roman"/>
                <w:b/>
              </w:rPr>
              <w:t xml:space="preserve">Начальный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bl>
    <w:p w:rsidR="00D539DF" w:rsidRDefault="00D539DF" w:rsidP="00D539DF">
      <w:pPr>
        <w:rPr>
          <w:rFonts w:ascii="Times New Roman" w:hAnsi="Times New Roman"/>
          <w:b/>
          <w:bCs/>
        </w:rPr>
      </w:pPr>
    </w:p>
    <w:sectPr w:rsidR="00D539DF" w:rsidSect="00D75162">
      <w:pgSz w:w="16838" w:h="11906" w:orient="landscape"/>
      <w:pgMar w:top="1021"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0603" w:rsidRDefault="00CD0603" w:rsidP="0018331B">
      <w:pPr>
        <w:spacing w:after="0" w:line="240" w:lineRule="auto"/>
      </w:pPr>
      <w:r>
        <w:separator/>
      </w:r>
    </w:p>
  </w:endnote>
  <w:endnote w:type="continuationSeparator" w:id="1">
    <w:p w:rsidR="00CD0603" w:rsidRDefault="00CD0603"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1C" w:rsidRDefault="002418BE" w:rsidP="00733AEF">
    <w:pPr>
      <w:pStyle w:val="a5"/>
      <w:framePr w:wrap="around" w:vAnchor="text" w:hAnchor="margin" w:xAlign="right" w:y="1"/>
      <w:rPr>
        <w:rStyle w:val="a7"/>
      </w:rPr>
    </w:pPr>
    <w:r>
      <w:rPr>
        <w:rStyle w:val="a7"/>
      </w:rPr>
      <w:fldChar w:fldCharType="begin"/>
    </w:r>
    <w:r w:rsidR="00B9561C">
      <w:rPr>
        <w:rStyle w:val="a7"/>
      </w:rPr>
      <w:instrText xml:space="preserve">PAGE  </w:instrText>
    </w:r>
    <w:r>
      <w:rPr>
        <w:rStyle w:val="a7"/>
      </w:rPr>
      <w:fldChar w:fldCharType="end"/>
    </w:r>
  </w:p>
  <w:p w:rsidR="00B9561C" w:rsidRDefault="00B9561C" w:rsidP="00733AEF">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61C" w:rsidRDefault="002418BE" w:rsidP="00285FE4">
    <w:pPr>
      <w:pStyle w:val="a5"/>
      <w:jc w:val="right"/>
    </w:pPr>
    <w:fldSimple w:instr="PAGE   \* MERGEFORMAT">
      <w:r w:rsidR="00B345A8">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0603" w:rsidRDefault="00CD0603" w:rsidP="0018331B">
      <w:pPr>
        <w:spacing w:after="0" w:line="240" w:lineRule="auto"/>
      </w:pPr>
      <w:r>
        <w:separator/>
      </w:r>
    </w:p>
  </w:footnote>
  <w:footnote w:type="continuationSeparator" w:id="1">
    <w:p w:rsidR="00CD0603" w:rsidRDefault="00CD0603" w:rsidP="001833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6146">
      <o:colormenu v:ext="edit" fillcolor="#0cf"/>
    </o:shapedefaults>
  </w:hdrShapeDefaults>
  <w:footnotePr>
    <w:footnote w:id="0"/>
    <w:footnote w:id="1"/>
  </w:footnotePr>
  <w:endnotePr>
    <w:endnote w:id="0"/>
    <w:endnote w:id="1"/>
  </w:endnotePr>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C81"/>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CC0"/>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1E37"/>
    <w:rsid w:val="000B3043"/>
    <w:rsid w:val="000B31AF"/>
    <w:rsid w:val="000B4F01"/>
    <w:rsid w:val="000C0103"/>
    <w:rsid w:val="000C0361"/>
    <w:rsid w:val="000C1965"/>
    <w:rsid w:val="000C1F61"/>
    <w:rsid w:val="000C2182"/>
    <w:rsid w:val="000C319F"/>
    <w:rsid w:val="000C449B"/>
    <w:rsid w:val="000C733B"/>
    <w:rsid w:val="000D04A9"/>
    <w:rsid w:val="000D177F"/>
    <w:rsid w:val="000D188D"/>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506"/>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4105"/>
    <w:rsid w:val="00125145"/>
    <w:rsid w:val="001252A1"/>
    <w:rsid w:val="00125D2A"/>
    <w:rsid w:val="00126129"/>
    <w:rsid w:val="001274AD"/>
    <w:rsid w:val="001278CB"/>
    <w:rsid w:val="00130CB4"/>
    <w:rsid w:val="0013136B"/>
    <w:rsid w:val="00131AA9"/>
    <w:rsid w:val="0013351E"/>
    <w:rsid w:val="001355FB"/>
    <w:rsid w:val="00135E53"/>
    <w:rsid w:val="0013701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D47"/>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3C24"/>
    <w:rsid w:val="001F4CCC"/>
    <w:rsid w:val="001F4FD2"/>
    <w:rsid w:val="001F50B5"/>
    <w:rsid w:val="001F5A45"/>
    <w:rsid w:val="001F631D"/>
    <w:rsid w:val="001F696E"/>
    <w:rsid w:val="001F6DC2"/>
    <w:rsid w:val="001F7618"/>
    <w:rsid w:val="001F7C0F"/>
    <w:rsid w:val="002001C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8BE"/>
    <w:rsid w:val="00241AAD"/>
    <w:rsid w:val="00241CAF"/>
    <w:rsid w:val="0024259F"/>
    <w:rsid w:val="00242F51"/>
    <w:rsid w:val="00243377"/>
    <w:rsid w:val="0024359E"/>
    <w:rsid w:val="00243AED"/>
    <w:rsid w:val="002443AB"/>
    <w:rsid w:val="00245AF3"/>
    <w:rsid w:val="00246924"/>
    <w:rsid w:val="00250560"/>
    <w:rsid w:val="0025058A"/>
    <w:rsid w:val="002510F4"/>
    <w:rsid w:val="002512A8"/>
    <w:rsid w:val="002528DF"/>
    <w:rsid w:val="00252A52"/>
    <w:rsid w:val="0025328B"/>
    <w:rsid w:val="002542C0"/>
    <w:rsid w:val="00254C96"/>
    <w:rsid w:val="00254E9D"/>
    <w:rsid w:val="00256D5B"/>
    <w:rsid w:val="00260B23"/>
    <w:rsid w:val="00262EAA"/>
    <w:rsid w:val="002659FD"/>
    <w:rsid w:val="002664E1"/>
    <w:rsid w:val="00266A2E"/>
    <w:rsid w:val="0026730B"/>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58EC"/>
    <w:rsid w:val="002F658A"/>
    <w:rsid w:val="002F7ADD"/>
    <w:rsid w:val="002F7C5E"/>
    <w:rsid w:val="00301391"/>
    <w:rsid w:val="00302C15"/>
    <w:rsid w:val="003031C2"/>
    <w:rsid w:val="0030383D"/>
    <w:rsid w:val="00303FB9"/>
    <w:rsid w:val="00304E37"/>
    <w:rsid w:val="00305571"/>
    <w:rsid w:val="003057E5"/>
    <w:rsid w:val="00306143"/>
    <w:rsid w:val="003065F1"/>
    <w:rsid w:val="0030673B"/>
    <w:rsid w:val="003074EA"/>
    <w:rsid w:val="003101DD"/>
    <w:rsid w:val="0031094A"/>
    <w:rsid w:val="00311F5E"/>
    <w:rsid w:val="0031287C"/>
    <w:rsid w:val="00312B0B"/>
    <w:rsid w:val="00312D64"/>
    <w:rsid w:val="0031358A"/>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0976"/>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174F1"/>
    <w:rsid w:val="00420E1F"/>
    <w:rsid w:val="00421616"/>
    <w:rsid w:val="00422A56"/>
    <w:rsid w:val="0042367F"/>
    <w:rsid w:val="0042391B"/>
    <w:rsid w:val="00425BDD"/>
    <w:rsid w:val="00427529"/>
    <w:rsid w:val="0043122D"/>
    <w:rsid w:val="00431EE4"/>
    <w:rsid w:val="00432D65"/>
    <w:rsid w:val="0043717C"/>
    <w:rsid w:val="004371DE"/>
    <w:rsid w:val="004405C0"/>
    <w:rsid w:val="0044139C"/>
    <w:rsid w:val="00441DF6"/>
    <w:rsid w:val="00442FB6"/>
    <w:rsid w:val="00445D84"/>
    <w:rsid w:val="00447DEF"/>
    <w:rsid w:val="00454389"/>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250"/>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4862"/>
    <w:rsid w:val="004F54DA"/>
    <w:rsid w:val="004F7112"/>
    <w:rsid w:val="0050160E"/>
    <w:rsid w:val="00502385"/>
    <w:rsid w:val="00504D55"/>
    <w:rsid w:val="00505B34"/>
    <w:rsid w:val="00505C2F"/>
    <w:rsid w:val="005066EC"/>
    <w:rsid w:val="00506D05"/>
    <w:rsid w:val="00511854"/>
    <w:rsid w:val="00512769"/>
    <w:rsid w:val="0051760C"/>
    <w:rsid w:val="00520DF7"/>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43D"/>
    <w:rsid w:val="00535BEC"/>
    <w:rsid w:val="00540D8B"/>
    <w:rsid w:val="00542512"/>
    <w:rsid w:val="00542642"/>
    <w:rsid w:val="0054282D"/>
    <w:rsid w:val="0054368F"/>
    <w:rsid w:val="00543EE7"/>
    <w:rsid w:val="0055186A"/>
    <w:rsid w:val="0055239F"/>
    <w:rsid w:val="005524E6"/>
    <w:rsid w:val="00552E0D"/>
    <w:rsid w:val="0055522E"/>
    <w:rsid w:val="0055704C"/>
    <w:rsid w:val="00557893"/>
    <w:rsid w:val="005610D4"/>
    <w:rsid w:val="00561BA5"/>
    <w:rsid w:val="00561C1F"/>
    <w:rsid w:val="00561C27"/>
    <w:rsid w:val="00561D38"/>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06FF"/>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9FD"/>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4EF"/>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171"/>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2623"/>
    <w:rsid w:val="00673645"/>
    <w:rsid w:val="00674EBB"/>
    <w:rsid w:val="00674F10"/>
    <w:rsid w:val="0068133F"/>
    <w:rsid w:val="0068190B"/>
    <w:rsid w:val="00681CA3"/>
    <w:rsid w:val="00682ECA"/>
    <w:rsid w:val="00684193"/>
    <w:rsid w:val="00684203"/>
    <w:rsid w:val="00684228"/>
    <w:rsid w:val="00684BD1"/>
    <w:rsid w:val="00686CF4"/>
    <w:rsid w:val="00687E84"/>
    <w:rsid w:val="0069064E"/>
    <w:rsid w:val="006924AA"/>
    <w:rsid w:val="006931D1"/>
    <w:rsid w:val="006937F7"/>
    <w:rsid w:val="0069472D"/>
    <w:rsid w:val="0069707B"/>
    <w:rsid w:val="006A0363"/>
    <w:rsid w:val="006A291B"/>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2202"/>
    <w:rsid w:val="006D2849"/>
    <w:rsid w:val="006D529D"/>
    <w:rsid w:val="006D5507"/>
    <w:rsid w:val="006D5725"/>
    <w:rsid w:val="006D7371"/>
    <w:rsid w:val="006E1B9E"/>
    <w:rsid w:val="006E2792"/>
    <w:rsid w:val="006E27C1"/>
    <w:rsid w:val="006E3AB2"/>
    <w:rsid w:val="006E48FD"/>
    <w:rsid w:val="006F0AB6"/>
    <w:rsid w:val="006F3F1E"/>
    <w:rsid w:val="006F40D5"/>
    <w:rsid w:val="006F5932"/>
    <w:rsid w:val="006F6C64"/>
    <w:rsid w:val="006F77D5"/>
    <w:rsid w:val="006F78A3"/>
    <w:rsid w:val="006F7F8B"/>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27213"/>
    <w:rsid w:val="00733AEF"/>
    <w:rsid w:val="007359A2"/>
    <w:rsid w:val="00736C85"/>
    <w:rsid w:val="0073706C"/>
    <w:rsid w:val="0073721F"/>
    <w:rsid w:val="0073752A"/>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5660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0E2"/>
    <w:rsid w:val="007D588E"/>
    <w:rsid w:val="007D596C"/>
    <w:rsid w:val="007D6A1F"/>
    <w:rsid w:val="007D73AE"/>
    <w:rsid w:val="007D7D87"/>
    <w:rsid w:val="007E0DCA"/>
    <w:rsid w:val="007E1372"/>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0B0D"/>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4C0A"/>
    <w:rsid w:val="00835825"/>
    <w:rsid w:val="00836EA0"/>
    <w:rsid w:val="00837B3C"/>
    <w:rsid w:val="008424AE"/>
    <w:rsid w:val="00842D89"/>
    <w:rsid w:val="00843327"/>
    <w:rsid w:val="00843EB5"/>
    <w:rsid w:val="008447BD"/>
    <w:rsid w:val="00847936"/>
    <w:rsid w:val="00847C3C"/>
    <w:rsid w:val="008512DC"/>
    <w:rsid w:val="00851F3E"/>
    <w:rsid w:val="00853E40"/>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391E"/>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C740B"/>
    <w:rsid w:val="008C75D8"/>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3DB3"/>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954"/>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2748F"/>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48AA"/>
    <w:rsid w:val="00A64D39"/>
    <w:rsid w:val="00A65675"/>
    <w:rsid w:val="00A657E7"/>
    <w:rsid w:val="00A65822"/>
    <w:rsid w:val="00A6596F"/>
    <w:rsid w:val="00A66A55"/>
    <w:rsid w:val="00A67B6A"/>
    <w:rsid w:val="00A67C0F"/>
    <w:rsid w:val="00A72105"/>
    <w:rsid w:val="00A72D9F"/>
    <w:rsid w:val="00A735CF"/>
    <w:rsid w:val="00A746B6"/>
    <w:rsid w:val="00A74808"/>
    <w:rsid w:val="00A7710A"/>
    <w:rsid w:val="00A778B1"/>
    <w:rsid w:val="00A80077"/>
    <w:rsid w:val="00A8064A"/>
    <w:rsid w:val="00A812E0"/>
    <w:rsid w:val="00A83376"/>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16A9"/>
    <w:rsid w:val="00AE297E"/>
    <w:rsid w:val="00AE3A10"/>
    <w:rsid w:val="00AE49EF"/>
    <w:rsid w:val="00AE5DD7"/>
    <w:rsid w:val="00AE62F4"/>
    <w:rsid w:val="00AE6928"/>
    <w:rsid w:val="00AE6A19"/>
    <w:rsid w:val="00AE72D7"/>
    <w:rsid w:val="00AE7C0E"/>
    <w:rsid w:val="00AE7E49"/>
    <w:rsid w:val="00AE7FC8"/>
    <w:rsid w:val="00AF00D4"/>
    <w:rsid w:val="00AF324F"/>
    <w:rsid w:val="00AF4156"/>
    <w:rsid w:val="00AF4AEF"/>
    <w:rsid w:val="00AF594D"/>
    <w:rsid w:val="00AF75F6"/>
    <w:rsid w:val="00B01523"/>
    <w:rsid w:val="00B041A6"/>
    <w:rsid w:val="00B062B5"/>
    <w:rsid w:val="00B073F1"/>
    <w:rsid w:val="00B07693"/>
    <w:rsid w:val="00B07AA8"/>
    <w:rsid w:val="00B07BBA"/>
    <w:rsid w:val="00B1025B"/>
    <w:rsid w:val="00B108B6"/>
    <w:rsid w:val="00B16B74"/>
    <w:rsid w:val="00B17B63"/>
    <w:rsid w:val="00B17C4B"/>
    <w:rsid w:val="00B20F24"/>
    <w:rsid w:val="00B215AF"/>
    <w:rsid w:val="00B21C88"/>
    <w:rsid w:val="00B21D4C"/>
    <w:rsid w:val="00B24A28"/>
    <w:rsid w:val="00B26BD5"/>
    <w:rsid w:val="00B2727C"/>
    <w:rsid w:val="00B27540"/>
    <w:rsid w:val="00B278DA"/>
    <w:rsid w:val="00B30C74"/>
    <w:rsid w:val="00B31B76"/>
    <w:rsid w:val="00B345A8"/>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561C"/>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0CFF"/>
    <w:rsid w:val="00BC0DF8"/>
    <w:rsid w:val="00BC12D2"/>
    <w:rsid w:val="00BC3366"/>
    <w:rsid w:val="00BC7D04"/>
    <w:rsid w:val="00BC7E27"/>
    <w:rsid w:val="00BD03FA"/>
    <w:rsid w:val="00BD0FF4"/>
    <w:rsid w:val="00BD3BD1"/>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66C"/>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423"/>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156"/>
    <w:rsid w:val="00C834C4"/>
    <w:rsid w:val="00C848D8"/>
    <w:rsid w:val="00C8510E"/>
    <w:rsid w:val="00C86973"/>
    <w:rsid w:val="00C911A2"/>
    <w:rsid w:val="00C91987"/>
    <w:rsid w:val="00C91A96"/>
    <w:rsid w:val="00C92E9F"/>
    <w:rsid w:val="00C94E49"/>
    <w:rsid w:val="00C9623B"/>
    <w:rsid w:val="00C974DF"/>
    <w:rsid w:val="00CA06A1"/>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0603"/>
    <w:rsid w:val="00CD1741"/>
    <w:rsid w:val="00CD1FB5"/>
    <w:rsid w:val="00CD2B0E"/>
    <w:rsid w:val="00CD317A"/>
    <w:rsid w:val="00CD383E"/>
    <w:rsid w:val="00CD3AFB"/>
    <w:rsid w:val="00CD5743"/>
    <w:rsid w:val="00CD7571"/>
    <w:rsid w:val="00CE16A5"/>
    <w:rsid w:val="00CE19B4"/>
    <w:rsid w:val="00CE1CD4"/>
    <w:rsid w:val="00CE27E6"/>
    <w:rsid w:val="00CE400F"/>
    <w:rsid w:val="00CE4125"/>
    <w:rsid w:val="00CE5505"/>
    <w:rsid w:val="00CE5EE5"/>
    <w:rsid w:val="00CE6800"/>
    <w:rsid w:val="00CE7AE1"/>
    <w:rsid w:val="00CF022D"/>
    <w:rsid w:val="00CF0241"/>
    <w:rsid w:val="00CF1435"/>
    <w:rsid w:val="00CF2C57"/>
    <w:rsid w:val="00CF49F2"/>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51A8"/>
    <w:rsid w:val="00D464B7"/>
    <w:rsid w:val="00D46D1F"/>
    <w:rsid w:val="00D50E51"/>
    <w:rsid w:val="00D50F72"/>
    <w:rsid w:val="00D52821"/>
    <w:rsid w:val="00D53697"/>
    <w:rsid w:val="00D539DF"/>
    <w:rsid w:val="00D57A95"/>
    <w:rsid w:val="00D57CAC"/>
    <w:rsid w:val="00D60085"/>
    <w:rsid w:val="00D62561"/>
    <w:rsid w:val="00D626E1"/>
    <w:rsid w:val="00D63D88"/>
    <w:rsid w:val="00D6674D"/>
    <w:rsid w:val="00D66AB2"/>
    <w:rsid w:val="00D67136"/>
    <w:rsid w:val="00D67F56"/>
    <w:rsid w:val="00D711D3"/>
    <w:rsid w:val="00D71C75"/>
    <w:rsid w:val="00D72FBA"/>
    <w:rsid w:val="00D73496"/>
    <w:rsid w:val="00D734CE"/>
    <w:rsid w:val="00D7383D"/>
    <w:rsid w:val="00D75162"/>
    <w:rsid w:val="00D75D9B"/>
    <w:rsid w:val="00D82021"/>
    <w:rsid w:val="00D8336E"/>
    <w:rsid w:val="00D838F8"/>
    <w:rsid w:val="00D83994"/>
    <w:rsid w:val="00D84273"/>
    <w:rsid w:val="00D847C9"/>
    <w:rsid w:val="00D912CD"/>
    <w:rsid w:val="00D933A9"/>
    <w:rsid w:val="00D941BA"/>
    <w:rsid w:val="00D95292"/>
    <w:rsid w:val="00D96940"/>
    <w:rsid w:val="00D970BE"/>
    <w:rsid w:val="00DA176C"/>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3369"/>
    <w:rsid w:val="00DC4E32"/>
    <w:rsid w:val="00DC5223"/>
    <w:rsid w:val="00DC55F3"/>
    <w:rsid w:val="00DC6021"/>
    <w:rsid w:val="00DC6C03"/>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0ED"/>
    <w:rsid w:val="00DF65DF"/>
    <w:rsid w:val="00DF7282"/>
    <w:rsid w:val="00DF7E97"/>
    <w:rsid w:val="00E009EB"/>
    <w:rsid w:val="00E020BE"/>
    <w:rsid w:val="00E02A4E"/>
    <w:rsid w:val="00E04585"/>
    <w:rsid w:val="00E04818"/>
    <w:rsid w:val="00E05D6B"/>
    <w:rsid w:val="00E05E06"/>
    <w:rsid w:val="00E07353"/>
    <w:rsid w:val="00E07C4D"/>
    <w:rsid w:val="00E10054"/>
    <w:rsid w:val="00E10C31"/>
    <w:rsid w:val="00E1174A"/>
    <w:rsid w:val="00E1223A"/>
    <w:rsid w:val="00E134ED"/>
    <w:rsid w:val="00E13523"/>
    <w:rsid w:val="00E14132"/>
    <w:rsid w:val="00E144EE"/>
    <w:rsid w:val="00E177A2"/>
    <w:rsid w:val="00E2027B"/>
    <w:rsid w:val="00E249C6"/>
    <w:rsid w:val="00E24A0B"/>
    <w:rsid w:val="00E25119"/>
    <w:rsid w:val="00E27078"/>
    <w:rsid w:val="00E27177"/>
    <w:rsid w:val="00E302BF"/>
    <w:rsid w:val="00E30E3D"/>
    <w:rsid w:val="00E319E4"/>
    <w:rsid w:val="00E31D81"/>
    <w:rsid w:val="00E335C9"/>
    <w:rsid w:val="00E35172"/>
    <w:rsid w:val="00E35513"/>
    <w:rsid w:val="00E3601D"/>
    <w:rsid w:val="00E36D2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03C8"/>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607"/>
    <w:rsid w:val="00EB3786"/>
    <w:rsid w:val="00EB5903"/>
    <w:rsid w:val="00EB5D8F"/>
    <w:rsid w:val="00EB6163"/>
    <w:rsid w:val="00EB619C"/>
    <w:rsid w:val="00EB6C6D"/>
    <w:rsid w:val="00EB7CA8"/>
    <w:rsid w:val="00EB7CAD"/>
    <w:rsid w:val="00EC1B0B"/>
    <w:rsid w:val="00EC33E7"/>
    <w:rsid w:val="00EC427C"/>
    <w:rsid w:val="00EC4581"/>
    <w:rsid w:val="00EC7504"/>
    <w:rsid w:val="00EC7FF1"/>
    <w:rsid w:val="00ED158C"/>
    <w:rsid w:val="00ED1598"/>
    <w:rsid w:val="00ED3092"/>
    <w:rsid w:val="00ED35EA"/>
    <w:rsid w:val="00ED41EF"/>
    <w:rsid w:val="00ED4E4F"/>
    <w:rsid w:val="00ED5014"/>
    <w:rsid w:val="00ED589D"/>
    <w:rsid w:val="00ED6DB8"/>
    <w:rsid w:val="00ED79E6"/>
    <w:rsid w:val="00EE484B"/>
    <w:rsid w:val="00EE4BD8"/>
    <w:rsid w:val="00EE50CC"/>
    <w:rsid w:val="00EE6CFC"/>
    <w:rsid w:val="00EE7F4F"/>
    <w:rsid w:val="00EF0994"/>
    <w:rsid w:val="00EF1242"/>
    <w:rsid w:val="00EF14B7"/>
    <w:rsid w:val="00EF176B"/>
    <w:rsid w:val="00EF1E94"/>
    <w:rsid w:val="00EF4819"/>
    <w:rsid w:val="00EF56C1"/>
    <w:rsid w:val="00EF5D72"/>
    <w:rsid w:val="00EF603E"/>
    <w:rsid w:val="00F02B44"/>
    <w:rsid w:val="00F032B8"/>
    <w:rsid w:val="00F05BC6"/>
    <w:rsid w:val="00F05FCA"/>
    <w:rsid w:val="00F1194B"/>
    <w:rsid w:val="00F130DC"/>
    <w:rsid w:val="00F145A8"/>
    <w:rsid w:val="00F14701"/>
    <w:rsid w:val="00F149AB"/>
    <w:rsid w:val="00F1531D"/>
    <w:rsid w:val="00F17472"/>
    <w:rsid w:val="00F200D9"/>
    <w:rsid w:val="00F206CA"/>
    <w:rsid w:val="00F20B02"/>
    <w:rsid w:val="00F20DA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3DEC"/>
    <w:rsid w:val="00F503C9"/>
    <w:rsid w:val="00F5050B"/>
    <w:rsid w:val="00F55F30"/>
    <w:rsid w:val="00F616D0"/>
    <w:rsid w:val="00F6200D"/>
    <w:rsid w:val="00F63493"/>
    <w:rsid w:val="00F64927"/>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745"/>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949"/>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FE"/>
    <w:rsid w:val="00FE48C5"/>
    <w:rsid w:val="00FE59A4"/>
    <w:rsid w:val="00FE5AD5"/>
    <w:rsid w:val="00FE5F9C"/>
    <w:rsid w:val="00FE6AFF"/>
    <w:rsid w:val="00FE730D"/>
    <w:rsid w:val="00FE748C"/>
    <w:rsid w:val="00FE78DF"/>
    <w:rsid w:val="00FE7C05"/>
    <w:rsid w:val="00FF5AC5"/>
    <w:rsid w:val="00FF5BD1"/>
    <w:rsid w:val="00FF650D"/>
    <w:rsid w:val="00FF6F7F"/>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colormenu v:ext="edit" fillcolor="#0cf"/>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F20DA2"/>
    <w:rPr>
      <w:rFonts w:cs="Times New Roman"/>
      <w:sz w:val="20"/>
      <w:szCs w:val="20"/>
    </w:rPr>
  </w:style>
  <w:style w:type="character" w:customStyle="1" w:styleId="12">
    <w:name w:val="Текст примечания Знак1"/>
    <w:uiPriority w:val="99"/>
    <w:rsid w:val="00F20DA2"/>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F20DA2"/>
    <w:rPr>
      <w:rFonts w:ascii="Times New Roman" w:hAnsi="Times New Roman" w:cs="Times New Roman"/>
      <w:b/>
      <w:bCs/>
      <w:sz w:val="20"/>
      <w:szCs w:val="20"/>
    </w:rPr>
  </w:style>
  <w:style w:type="character" w:customStyle="1" w:styleId="13">
    <w:name w:val="Тема примечания Знак1"/>
    <w:uiPriority w:val="99"/>
    <w:rsid w:val="00F20DA2"/>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A64D39"/>
    <w:pPr>
      <w:widowControl w:val="0"/>
      <w:autoSpaceDE w:val="0"/>
      <w:autoSpaceDN w:val="0"/>
      <w:adjustRightInd w:val="0"/>
    </w:pPr>
    <w:rPr>
      <w:rFonts w:ascii="Arial" w:eastAsiaTheme="minorEastAsia" w:hAnsi="Arial" w:cs="Arial"/>
      <w:b/>
      <w:bCs/>
      <w:sz w:val="16"/>
      <w:szCs w:val="16"/>
    </w:rPr>
  </w:style>
  <w:style w:type="character" w:customStyle="1" w:styleId="markedcontent">
    <w:name w:val="markedcontent"/>
    <w:basedOn w:val="a0"/>
    <w:rsid w:val="00674EBB"/>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sedevi.ru/%D0%B5%D1%82%D0%BA%D1%81/%D1%8606-%D0%B632-%D0%BC12"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t>
        <a:bodyPr/>
        <a:lstStyle/>
        <a:p>
          <a:endParaRPr lang="ru-RU"/>
        </a:p>
      </dgm:t>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a:prstGeom prst="roundRect">
          <a:avLst>
            <a:gd name="adj" fmla="val 10000"/>
          </a:avLst>
        </a:prstGeom>
      </dgm:spPr>
      <dgm:t>
        <a:bodyPr/>
        <a:lstStyle/>
        <a:p>
          <a:endParaRPr lang="ru-RU"/>
        </a:p>
      </dgm:t>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a:custGeom>
          <a:avLst/>
          <a:gdLst/>
          <a:ahLst/>
          <a:cxnLst/>
          <a:rect l="0" t="0" r="0" b="0"/>
          <a:pathLst>
            <a:path>
              <a:moveTo>
                <a:pt x="934687" y="0"/>
              </a:moveTo>
              <a:lnTo>
                <a:pt x="934687" y="303136"/>
              </a:lnTo>
              <a:lnTo>
                <a:pt x="0" y="303136"/>
              </a:lnTo>
              <a:lnTo>
                <a:pt x="0" y="444826"/>
              </a:lnTo>
            </a:path>
          </a:pathLst>
        </a:custGeom>
      </dgm:spPr>
      <dgm:t>
        <a:bodyPr/>
        <a:lstStyle/>
        <a:p>
          <a:endParaRPr lang="ru-RU"/>
        </a:p>
      </dgm:t>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a:prstGeom prst="roundRect">
          <a:avLst>
            <a:gd name="adj" fmla="val 10000"/>
          </a:avLst>
        </a:prstGeom>
      </dgm:spPr>
      <dgm:t>
        <a:bodyPr/>
        <a:lstStyle/>
        <a:p>
          <a:endParaRPr lang="ru-RU"/>
        </a:p>
      </dgm:t>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a:custGeom>
          <a:avLst/>
          <a:gdLst/>
          <a:ahLst/>
          <a:cxnLst/>
          <a:rect l="0" t="0" r="0" b="0"/>
          <a:pathLst>
            <a:path>
              <a:moveTo>
                <a:pt x="45720" y="0"/>
              </a:moveTo>
              <a:lnTo>
                <a:pt x="45720" y="444826"/>
              </a:lnTo>
            </a:path>
          </a:pathLst>
        </a:custGeom>
      </dgm:spPr>
      <dgm:t>
        <a:bodyPr/>
        <a:lstStyle/>
        <a:p>
          <a:endParaRPr lang="ru-RU"/>
        </a:p>
      </dgm:t>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a:prstGeom prst="roundRect">
          <a:avLst>
            <a:gd name="adj" fmla="val 10000"/>
          </a:avLst>
        </a:prstGeom>
      </dgm:spPr>
      <dgm:t>
        <a:bodyPr/>
        <a:lstStyle/>
        <a:p>
          <a:endParaRPr lang="ru-RU"/>
        </a:p>
      </dgm:t>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a:custGeom>
          <a:avLst/>
          <a:gdLst/>
          <a:ahLst/>
          <a:cxnLst/>
          <a:rect l="0" t="0" r="0" b="0"/>
          <a:pathLst>
            <a:path>
              <a:moveTo>
                <a:pt x="0" y="0"/>
              </a:moveTo>
              <a:lnTo>
                <a:pt x="0" y="303136"/>
              </a:lnTo>
              <a:lnTo>
                <a:pt x="934687" y="303136"/>
              </a:lnTo>
              <a:lnTo>
                <a:pt x="934687" y="444826"/>
              </a:lnTo>
            </a:path>
          </a:pathLst>
        </a:custGeom>
      </dgm:spPr>
      <dgm:t>
        <a:bodyPr/>
        <a:lstStyle/>
        <a:p>
          <a:endParaRPr lang="ru-RU"/>
        </a:p>
      </dgm:t>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a:prstGeom prst="roundRect">
          <a:avLst>
            <a:gd name="adj" fmla="val 10000"/>
          </a:avLst>
        </a:prstGeom>
      </dgm:spPr>
      <dgm:t>
        <a:bodyPr/>
        <a:lstStyle/>
        <a:p>
          <a:endParaRPr lang="ru-RU"/>
        </a:p>
      </dgm:t>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a:custGeom>
          <a:avLst/>
          <a:gdLst/>
          <a:ahLst/>
          <a:cxnLst/>
          <a:rect l="0" t="0" r="0" b="0"/>
          <a:pathLst>
            <a:path>
              <a:moveTo>
                <a:pt x="45720" y="0"/>
              </a:moveTo>
              <a:lnTo>
                <a:pt x="45720" y="444826"/>
              </a:lnTo>
            </a:path>
          </a:pathLst>
        </a:custGeom>
      </dgm:spPr>
      <dgm:t>
        <a:bodyPr/>
        <a:lstStyle/>
        <a:p>
          <a:endParaRPr lang="ru-RU"/>
        </a:p>
      </dgm:t>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a:prstGeom prst="roundRect">
          <a:avLst>
            <a:gd name="adj" fmla="val 10000"/>
          </a:avLst>
        </a:prstGeom>
      </dgm:spPr>
      <dgm:t>
        <a:bodyPr/>
        <a:lstStyle/>
        <a:p>
          <a:endParaRPr lang="ru-RU"/>
        </a:p>
      </dgm:t>
    </dgm:pt>
    <dgm:pt modelId="{B865A657-7E58-4767-AEC6-ACD4B95381E8}" type="pres">
      <dgm:prSet presAssocID="{6D801B2E-E660-411D-8B1F-E083F19056A2}" presName="hierChild4" presStyleCnt="0"/>
      <dgm:spPr/>
    </dgm:pt>
  </dgm:ptLst>
  <dgm:cxnLst>
    <dgm:cxn modelId="{FA2A83FA-50EF-400A-AA49-266026B1B25C}" type="presOf" srcId="{30BF5B35-1655-4E83-A904-0406600484AA}" destId="{B7143C46-66C4-41F6-A91C-41645C8C28AF}" srcOrd="0" destOrd="0" presId="urn:microsoft.com/office/officeart/2005/8/layout/hierarchy1"/>
    <dgm:cxn modelId="{6675EDFD-9F06-47D7-98B3-352F30B52B65}" type="presOf" srcId="{CBB741DF-95C9-4A28-85E8-B5D26EB45E3D}" destId="{20BBF6DA-95D2-4FDE-9ECF-915F972B4647}" srcOrd="0" destOrd="0" presId="urn:microsoft.com/office/officeart/2005/8/layout/hierarchy1"/>
    <dgm:cxn modelId="{BDA11A8E-59FD-487B-A7E3-F1D8C6D50BEF}" type="presOf" srcId="{0D1D8BF5-64E2-4D2A-A1B7-2AD991A876AF}" destId="{9079746D-CEDB-44CE-9ED7-45A6BC6DEAC1}"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488FE77E-0038-41E6-949F-0C351C2BB775}" type="presOf" srcId="{74B72E72-D3A8-4394-BDFE-5549A7585CFF}" destId="{CE2AC24A-035C-4DCE-9320-1947BE13A3B3}" srcOrd="0" destOrd="0" presId="urn:microsoft.com/office/officeart/2005/8/layout/hierarchy1"/>
    <dgm:cxn modelId="{2B632B6B-1485-4A3E-9DCE-EAB9EE91E1D3}" srcId="{BEEC1F9E-EAA1-4233-8470-280CC7A7E050}" destId="{6D801B2E-E660-411D-8B1F-E083F19056A2}" srcOrd="0" destOrd="0" parTransId="{079C4796-BFFC-4F63-B08B-EAEE3D9F58C5}" sibTransId="{65E68B4E-5062-4A89-9E3C-B867670B52D6}"/>
    <dgm:cxn modelId="{6C275D3E-B47B-46D9-8829-46059EA4F0FF}" type="presOf" srcId="{6D801B2E-E660-411D-8B1F-E083F19056A2}" destId="{9A1344B2-F0BE-4735-B9E4-141560DCA14F}" srcOrd="0" destOrd="0" presId="urn:microsoft.com/office/officeart/2005/8/layout/hierarchy1"/>
    <dgm:cxn modelId="{3D426E51-A252-4B5E-B99C-D6ACECDAA971}" srcId="{7C262E25-0492-4D82-ADD8-D61793B2279F}" destId="{CBB741DF-95C9-4A28-85E8-B5D26EB45E3D}" srcOrd="0" destOrd="0" parTransId="{9BCD196B-FA7E-4FD9-B926-73F6AD485271}" sibTransId="{7B1A0515-8C94-4496-83C9-D5ED12565AAD}"/>
    <dgm:cxn modelId="{4F2F0D52-4557-4BDB-ADD0-7597BCC0AA49}" type="presOf" srcId="{7C262E25-0492-4D82-ADD8-D61793B2279F}" destId="{8492A701-998A-4C91-9526-C667F66E9F0E}" srcOrd="0" destOrd="0" presId="urn:microsoft.com/office/officeart/2005/8/layout/hierarchy1"/>
    <dgm:cxn modelId="{3137D300-EB5B-4192-BD7A-99B298C5F90B}" srcId="{0D1D8BF5-64E2-4D2A-A1B7-2AD991A876AF}" destId="{30BF5B35-1655-4E83-A904-0406600484AA}" srcOrd="0" destOrd="0" parTransId="{80BC891B-5291-4447-9EE5-F8904064744A}" sibTransId="{CAD91DB9-0F3B-40DD-9593-027CF7F1C8ED}"/>
    <dgm:cxn modelId="{46CAC613-16CF-4784-8F9D-ADB4FDBA6ED2}" type="presOf" srcId="{80BC891B-5291-4447-9EE5-F8904064744A}" destId="{BF2DB524-8A6A-46AC-9332-9D84F4764036}" srcOrd="0" destOrd="0" presId="urn:microsoft.com/office/officeart/2005/8/layout/hierarchy1"/>
    <dgm:cxn modelId="{5D5C6FD0-287D-4AE8-829D-E99E2883BED2}" type="presOf" srcId="{BEEC1F9E-EAA1-4233-8470-280CC7A7E050}" destId="{FF99F87E-E74F-4046-8238-7416C869F20F}" srcOrd="0" destOrd="0" presId="urn:microsoft.com/office/officeart/2005/8/layout/hierarchy1"/>
    <dgm:cxn modelId="{8B95534F-F56F-4F0D-B3AB-D1736C3B9503}" type="presOf" srcId="{079C4796-BFFC-4F63-B08B-EAEE3D9F58C5}" destId="{2C4DA627-9F32-4B4F-994E-80FFF5BBCBAF}"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44C155F2-6254-4696-8D63-CC9AB1557263}" type="presOf" srcId="{8549A0AC-00FD-442E-A423-621ECBE58E13}" destId="{2CCF414D-7F6B-4C0F-BD57-31BC03EA7BB8}" srcOrd="0" destOrd="0" presId="urn:microsoft.com/office/officeart/2005/8/layout/hierarchy1"/>
    <dgm:cxn modelId="{4D780401-117F-4698-8456-43EFE71149C6}" type="presParOf" srcId="{8492A701-998A-4C91-9526-C667F66E9F0E}" destId="{BB334342-E264-4291-96AB-0530E767160C}" srcOrd="0" destOrd="0" presId="urn:microsoft.com/office/officeart/2005/8/layout/hierarchy1"/>
    <dgm:cxn modelId="{5D145A8C-AC6C-4DD5-8D46-AA9DD55B2C1D}" type="presParOf" srcId="{BB334342-E264-4291-96AB-0530E767160C}" destId="{EE4E69D3-743E-4491-A6F5-AAD2BDE87B95}" srcOrd="0" destOrd="0" presId="urn:microsoft.com/office/officeart/2005/8/layout/hierarchy1"/>
    <dgm:cxn modelId="{8A482F22-26CE-419C-AADF-3FC9A36CEA51}" type="presParOf" srcId="{EE4E69D3-743E-4491-A6F5-AAD2BDE87B95}" destId="{29355F7A-0177-407F-9318-67BFB87FB9A8}" srcOrd="0" destOrd="0" presId="urn:microsoft.com/office/officeart/2005/8/layout/hierarchy1"/>
    <dgm:cxn modelId="{53CA1C86-546A-49C1-8329-DAA3A99DA7DA}" type="presParOf" srcId="{EE4E69D3-743E-4491-A6F5-AAD2BDE87B95}" destId="{20BBF6DA-95D2-4FDE-9ECF-915F972B4647}" srcOrd="1" destOrd="0" presId="urn:microsoft.com/office/officeart/2005/8/layout/hierarchy1"/>
    <dgm:cxn modelId="{A51AEE46-0CBE-42C3-B108-F6EBE711E5D0}" type="presParOf" srcId="{BB334342-E264-4291-96AB-0530E767160C}" destId="{8021BC0E-0268-48B6-90B9-28AE036F6E15}" srcOrd="1" destOrd="0" presId="urn:microsoft.com/office/officeart/2005/8/layout/hierarchy1"/>
    <dgm:cxn modelId="{B2A50580-178F-4770-B77A-0C396DBDD9C8}" type="presParOf" srcId="{8021BC0E-0268-48B6-90B9-28AE036F6E15}" destId="{2CCF414D-7F6B-4C0F-BD57-31BC03EA7BB8}" srcOrd="0" destOrd="0" presId="urn:microsoft.com/office/officeart/2005/8/layout/hierarchy1"/>
    <dgm:cxn modelId="{F9A54328-768C-448F-BA77-89E3AB0370A9}" type="presParOf" srcId="{8021BC0E-0268-48B6-90B9-28AE036F6E15}" destId="{C1668DDA-70B0-4B63-92E3-AC043BC97EF6}" srcOrd="1" destOrd="0" presId="urn:microsoft.com/office/officeart/2005/8/layout/hierarchy1"/>
    <dgm:cxn modelId="{FEB8C91B-DE7F-4EFF-8747-91702F5BEEBB}" type="presParOf" srcId="{C1668DDA-70B0-4B63-92E3-AC043BC97EF6}" destId="{60B152A2-F3DA-44DC-A496-75BE9BB7721D}" srcOrd="0" destOrd="0" presId="urn:microsoft.com/office/officeart/2005/8/layout/hierarchy1"/>
    <dgm:cxn modelId="{263F9800-ABAE-4429-B7C8-389A37C40820}" type="presParOf" srcId="{60B152A2-F3DA-44DC-A496-75BE9BB7721D}" destId="{8E74AC94-73E9-422B-886C-A9819F2CE71F}" srcOrd="0" destOrd="0" presId="urn:microsoft.com/office/officeart/2005/8/layout/hierarchy1"/>
    <dgm:cxn modelId="{A16AFC49-7535-4CE8-843A-AC7F606EB2F7}" type="presParOf" srcId="{60B152A2-F3DA-44DC-A496-75BE9BB7721D}" destId="{9079746D-CEDB-44CE-9ED7-45A6BC6DEAC1}" srcOrd="1" destOrd="0" presId="urn:microsoft.com/office/officeart/2005/8/layout/hierarchy1"/>
    <dgm:cxn modelId="{48DD6BB3-526A-431A-AEC5-96244883D3C4}" type="presParOf" srcId="{C1668DDA-70B0-4B63-92E3-AC043BC97EF6}" destId="{19AA77DE-6954-4667-A02D-8B6BC05E348A}" srcOrd="1" destOrd="0" presId="urn:microsoft.com/office/officeart/2005/8/layout/hierarchy1"/>
    <dgm:cxn modelId="{6DE5E46C-B17D-46CE-A0E8-D326E1D8CB09}" type="presParOf" srcId="{19AA77DE-6954-4667-A02D-8B6BC05E348A}" destId="{BF2DB524-8A6A-46AC-9332-9D84F4764036}" srcOrd="0" destOrd="0" presId="urn:microsoft.com/office/officeart/2005/8/layout/hierarchy1"/>
    <dgm:cxn modelId="{787BD2E0-0526-4466-A8AD-5ADAA37F5693}" type="presParOf" srcId="{19AA77DE-6954-4667-A02D-8B6BC05E348A}" destId="{C248CAE8-CD19-49C0-BC90-EB542D8F5F94}" srcOrd="1" destOrd="0" presId="urn:microsoft.com/office/officeart/2005/8/layout/hierarchy1"/>
    <dgm:cxn modelId="{5922861B-B65A-42A9-AD27-9CFE0242F772}" type="presParOf" srcId="{C248CAE8-CD19-49C0-BC90-EB542D8F5F94}" destId="{5AD12C79-9602-4927-9880-956F4A3E47EB}" srcOrd="0" destOrd="0" presId="urn:microsoft.com/office/officeart/2005/8/layout/hierarchy1"/>
    <dgm:cxn modelId="{2031983B-7D6A-4334-B06B-B7F679AAC96C}" type="presParOf" srcId="{5AD12C79-9602-4927-9880-956F4A3E47EB}" destId="{A109D0AB-84EE-4E03-9EFA-017E44552892}" srcOrd="0" destOrd="0" presId="urn:microsoft.com/office/officeart/2005/8/layout/hierarchy1"/>
    <dgm:cxn modelId="{69D751B0-4B4E-478A-9241-B998C61044B0}" type="presParOf" srcId="{5AD12C79-9602-4927-9880-956F4A3E47EB}" destId="{B7143C46-66C4-41F6-A91C-41645C8C28AF}" srcOrd="1" destOrd="0" presId="urn:microsoft.com/office/officeart/2005/8/layout/hierarchy1"/>
    <dgm:cxn modelId="{E710EA40-584B-48D7-B7CE-5E6483E73E30}" type="presParOf" srcId="{C248CAE8-CD19-49C0-BC90-EB542D8F5F94}" destId="{200C7A36-D58D-467A-B301-23BC90E0011D}" srcOrd="1" destOrd="0" presId="urn:microsoft.com/office/officeart/2005/8/layout/hierarchy1"/>
    <dgm:cxn modelId="{B161CB87-8832-456C-A7DF-EFB92851D74E}" type="presParOf" srcId="{8021BC0E-0268-48B6-90B9-28AE036F6E15}" destId="{CE2AC24A-035C-4DCE-9320-1947BE13A3B3}" srcOrd="2" destOrd="0" presId="urn:microsoft.com/office/officeart/2005/8/layout/hierarchy1"/>
    <dgm:cxn modelId="{83F48305-A076-49B3-8F56-564ACC25BF90}" type="presParOf" srcId="{8021BC0E-0268-48B6-90B9-28AE036F6E15}" destId="{BB0E43F9-4442-4170-BDAA-3FA656E7ACA7}" srcOrd="3" destOrd="0" presId="urn:microsoft.com/office/officeart/2005/8/layout/hierarchy1"/>
    <dgm:cxn modelId="{81A493D9-41C2-483D-8917-17FCFF4282EC}" type="presParOf" srcId="{BB0E43F9-4442-4170-BDAA-3FA656E7ACA7}" destId="{450E58F4-653B-4338-B17E-56AF865E2CD8}" srcOrd="0" destOrd="0" presId="urn:microsoft.com/office/officeart/2005/8/layout/hierarchy1"/>
    <dgm:cxn modelId="{096EE400-2124-4197-A9A2-CDD371AF8AAA}" type="presParOf" srcId="{450E58F4-653B-4338-B17E-56AF865E2CD8}" destId="{9853C245-5279-4B0C-B8A4-7664C89494C7}" srcOrd="0" destOrd="0" presId="urn:microsoft.com/office/officeart/2005/8/layout/hierarchy1"/>
    <dgm:cxn modelId="{F5BCA8DC-69A8-4134-9C7D-297200F0C8D6}" type="presParOf" srcId="{450E58F4-653B-4338-B17E-56AF865E2CD8}" destId="{FF99F87E-E74F-4046-8238-7416C869F20F}" srcOrd="1" destOrd="0" presId="urn:microsoft.com/office/officeart/2005/8/layout/hierarchy1"/>
    <dgm:cxn modelId="{520B20AA-DC03-4A60-ABC3-B9145D70660F}" type="presParOf" srcId="{BB0E43F9-4442-4170-BDAA-3FA656E7ACA7}" destId="{B708B931-8DB0-4F1D-B208-B674A67D41F5}" srcOrd="1" destOrd="0" presId="urn:microsoft.com/office/officeart/2005/8/layout/hierarchy1"/>
    <dgm:cxn modelId="{18A4AA9E-DE6B-4A18-B152-9522EF6A7763}" type="presParOf" srcId="{B708B931-8DB0-4F1D-B208-B674A67D41F5}" destId="{2C4DA627-9F32-4B4F-994E-80FFF5BBCBAF}" srcOrd="0" destOrd="0" presId="urn:microsoft.com/office/officeart/2005/8/layout/hierarchy1"/>
    <dgm:cxn modelId="{3B433503-1904-441F-A4C7-7AB91D3FEFBB}" type="presParOf" srcId="{B708B931-8DB0-4F1D-B208-B674A67D41F5}" destId="{61DD3CE5-6011-43F1-8DBF-08A576A6812C}" srcOrd="1" destOrd="0" presId="urn:microsoft.com/office/officeart/2005/8/layout/hierarchy1"/>
    <dgm:cxn modelId="{B9AFF5B3-F436-423B-871F-47E70B3AC375}" type="presParOf" srcId="{61DD3CE5-6011-43F1-8DBF-08A576A6812C}" destId="{4F1B2B78-FB4B-42CA-82ED-E9AF6641D2FD}" srcOrd="0" destOrd="0" presId="urn:microsoft.com/office/officeart/2005/8/layout/hierarchy1"/>
    <dgm:cxn modelId="{252D00CB-65A6-4288-BFD5-AF26C0FDCFC2}" type="presParOf" srcId="{4F1B2B78-FB4B-42CA-82ED-E9AF6641D2FD}" destId="{34341A57-1C78-45B7-8C05-F101A6E8275A}" srcOrd="0" destOrd="0" presId="urn:microsoft.com/office/officeart/2005/8/layout/hierarchy1"/>
    <dgm:cxn modelId="{243A9ACE-F872-49AC-996C-ECF11AECDDEE}" type="presParOf" srcId="{4F1B2B78-FB4B-42CA-82ED-E9AF6641D2FD}" destId="{9A1344B2-F0BE-4735-B9E4-141560DCA14F}" srcOrd="1" destOrd="0" presId="urn:microsoft.com/office/officeart/2005/8/layout/hierarchy1"/>
    <dgm:cxn modelId="{F0B20054-F237-440E-9819-7ECA431044C1}" type="presParOf" srcId="{61DD3CE5-6011-43F1-8DBF-08A576A6812C}" destId="{B865A657-7E58-4767-AEC6-ACD4B95381E8}" srcOrd="1" destOrd="0" presId="urn:microsoft.com/office/officeart/2005/8/layout/hierarchy1"/>
  </dgm:cxnLst>
  <dgm:bg/>
  <dgm:whole/>
</dgm:dataModel>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E90C4-4B2B-41CF-9D89-6243FF1FE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2245</Words>
  <Characters>12801</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User3</cp:lastModifiedBy>
  <cp:revision>2</cp:revision>
  <cp:lastPrinted>2022-05-16T09:39:00Z</cp:lastPrinted>
  <dcterms:created xsi:type="dcterms:W3CDTF">2022-06-02T10:25:00Z</dcterms:created>
  <dcterms:modified xsi:type="dcterms:W3CDTF">2022-06-02T10:25:00Z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