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26281" w14:textId="77777777" w:rsidR="00B24B7A" w:rsidRDefault="004235F2">
      <w:pPr>
        <w:keepNext/>
        <w:spacing w:after="0"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</w:p>
    <w:p w14:paraId="1829D6DE" w14:textId="77777777" w:rsidR="00B24B7A" w:rsidRDefault="004235F2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специальности </w:t>
      </w:r>
      <w:r>
        <w:rPr>
          <w:rFonts w:ascii="Times New Roman" w:hAnsi="Times New Roman"/>
          <w:b/>
          <w:sz w:val="24"/>
        </w:rPr>
        <w:br/>
        <w:t>08.02.12 Строительство и эксплуатация автомобильных дорог, аэродромов и городских путей сообщения</w:t>
      </w:r>
    </w:p>
    <w:p w14:paraId="54183389" w14:textId="77777777" w:rsidR="00B24B7A" w:rsidRDefault="00B24B7A">
      <w:pPr>
        <w:keepNext/>
        <w:spacing w:before="240" w:after="120" w:line="240" w:lineRule="auto"/>
        <w:ind w:firstLine="709"/>
        <w:jc w:val="right"/>
        <w:rPr>
          <w:rFonts w:ascii="Times New Roman" w:hAnsi="Times New Roman"/>
          <w:b/>
          <w:sz w:val="24"/>
        </w:rPr>
      </w:pPr>
      <w:bookmarkStart w:id="0" w:name="_heading=h.p47ogtngj1sw"/>
      <w:bookmarkEnd w:id="0"/>
    </w:p>
    <w:p w14:paraId="3F7DFD70" w14:textId="77777777" w:rsidR="00B24B7A" w:rsidRDefault="004235F2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5F709664" w14:textId="77777777" w:rsidR="00B24B7A" w:rsidRDefault="004235F2">
      <w:pPr>
        <w:numPr>
          <w:ilvl w:val="0"/>
          <w:numId w:val="1"/>
        </w:numPr>
        <w:tabs>
          <w:tab w:val="left" w:pos="204"/>
        </w:tabs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</w:t>
      </w:r>
    </w:p>
    <w:p w14:paraId="7D4658F6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1" w:name="_heading=h.30j0zll"/>
      <w:bookmarkEnd w:id="1"/>
    </w:p>
    <w:p w14:paraId="0ECFBF05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70D94528" w14:textId="77777777" w:rsidR="00B24B7A" w:rsidRDefault="004235F2" w:rsidP="00C0008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bookmarkStart w:id="2" w:name="_Hlk170927146"/>
      <w:r>
        <w:rPr>
          <w:rFonts w:ascii="Times New Roman" w:hAnsi="Times New Roman"/>
          <w:sz w:val="24"/>
        </w:rPr>
        <w:t>социально-гуманитарных дисциплин</w:t>
      </w:r>
      <w:bookmarkEnd w:id="2"/>
      <w:r>
        <w:rPr>
          <w:rFonts w:ascii="Times New Roman" w:hAnsi="Times New Roman"/>
          <w:sz w:val="24"/>
        </w:rPr>
        <w:t>, общепрофессиональных дисциплин и профессиональных модулей</w:t>
      </w:r>
    </w:p>
    <w:tbl>
      <w:tblPr>
        <w:tblStyle w:val="affffffffffff1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453"/>
        <w:gridCol w:w="2190"/>
        <w:gridCol w:w="2490"/>
        <w:gridCol w:w="3165"/>
        <w:gridCol w:w="2078"/>
      </w:tblGrid>
      <w:tr w:rsidR="00B24B7A" w14:paraId="7CDEF05D" w14:textId="77777777" w:rsidTr="00C00083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EFE33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CF4E" w14:textId="77777777" w:rsidR="00B24B7A" w:rsidRDefault="00580FB3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7" w:history="1">
              <w:r w:rsidR="004235F2"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FC8F0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C84B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3F0B" w14:textId="77777777" w:rsidR="00B24B7A" w:rsidRDefault="00580FB3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8" w:history="1">
              <w:r w:rsidR="004235F2">
                <w:rPr>
                  <w:rFonts w:ascii="Times New Roman" w:hAnsi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B4551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119256DE" w14:textId="77777777" w:rsidTr="00C00083">
        <w:trPr>
          <w:trHeight w:val="6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2BFB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BF85A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36910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278E1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496C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8D79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  <w:p w14:paraId="0B4D419D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  <w:p w14:paraId="2DDAD1AB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  <w:p w14:paraId="3EAA5859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  <w:p w14:paraId="280C3642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 – ОП. 06</w:t>
            </w:r>
          </w:p>
          <w:p w14:paraId="778A5957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ПМ.01 - ПМ.05</w:t>
            </w:r>
          </w:p>
        </w:tc>
      </w:tr>
      <w:tr w:rsidR="00B24B7A" w14:paraId="47D7CF79" w14:textId="77777777" w:rsidTr="00C00083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B4AA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BD7DC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5020A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21C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8E214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5ECBC" w14:textId="77777777" w:rsidR="00B24B7A" w:rsidRDefault="00B24B7A" w:rsidP="007B1F7C">
            <w:pPr>
              <w:spacing w:after="0"/>
            </w:pPr>
          </w:p>
        </w:tc>
      </w:tr>
      <w:tr w:rsidR="00B24B7A" w14:paraId="30F22397" w14:textId="77777777" w:rsidTr="00C00083">
        <w:trPr>
          <w:trHeight w:val="43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F335E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271E5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Доска меловая/маркерная/интерактивная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82260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A1F4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E8C2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0928" w14:textId="77777777" w:rsidR="00B24B7A" w:rsidRDefault="00B24B7A" w:rsidP="007B1F7C">
            <w:pPr>
              <w:spacing w:after="0"/>
            </w:pPr>
          </w:p>
        </w:tc>
      </w:tr>
      <w:tr w:rsidR="00B24B7A" w14:paraId="60D8CF86" w14:textId="77777777" w:rsidTr="00C00083">
        <w:trPr>
          <w:trHeight w:val="4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37EA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E09B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508F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144E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D52A4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86007" w14:textId="77777777" w:rsidR="00B24B7A" w:rsidRDefault="00B24B7A" w:rsidP="007B1F7C">
            <w:pPr>
              <w:spacing w:after="0"/>
            </w:pPr>
          </w:p>
        </w:tc>
      </w:tr>
      <w:tr w:rsidR="00B24B7A" w14:paraId="6009F16E" w14:textId="77777777" w:rsidTr="00C00083">
        <w:trPr>
          <w:trHeight w:val="37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E1F7E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B207A" w14:textId="77777777" w:rsidR="00B24B7A" w:rsidRDefault="004235F2" w:rsidP="007B1F7C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хранения наглядных пособий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9E454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9359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E235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EADE" w14:textId="77777777" w:rsidR="00B24B7A" w:rsidRDefault="00B24B7A" w:rsidP="007B1F7C">
            <w:pPr>
              <w:spacing w:after="0"/>
            </w:pPr>
          </w:p>
        </w:tc>
      </w:tr>
      <w:tr w:rsidR="00B24B7A" w14:paraId="02780E53" w14:textId="77777777" w:rsidTr="00C00083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FFE4C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94AE" w14:textId="77777777" w:rsidR="00B24B7A" w:rsidRDefault="004235F2" w:rsidP="007B1F7C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C6C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DABE3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81D5F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B3A8" w14:textId="77777777" w:rsidR="00B24B7A" w:rsidRDefault="00B24B7A" w:rsidP="007B1F7C">
            <w:pPr>
              <w:spacing w:after="0"/>
            </w:pPr>
          </w:p>
        </w:tc>
      </w:tr>
      <w:tr w:rsidR="00B24B7A" w14:paraId="75D17584" w14:textId="77777777" w:rsidTr="00C00083">
        <w:trPr>
          <w:trHeight w:val="42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A34E8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8F50" w14:textId="77777777" w:rsidR="00B24B7A" w:rsidRDefault="004235F2" w:rsidP="007B1F7C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проектор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2B12D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3DF45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1E53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4233" w14:textId="77777777" w:rsidR="00B24B7A" w:rsidRDefault="00B24B7A" w:rsidP="007B1F7C">
            <w:pPr>
              <w:spacing w:after="0"/>
            </w:pPr>
          </w:p>
        </w:tc>
      </w:tr>
      <w:tr w:rsidR="00B24B7A" w14:paraId="47913B68" w14:textId="77777777" w:rsidTr="00C00083">
        <w:trPr>
          <w:trHeight w:val="45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644BB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BCD5" w14:textId="77777777" w:rsidR="00B24B7A" w:rsidRDefault="004235F2" w:rsidP="007B1F7C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Мультимедийный экран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41DCE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A84D4A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9E77A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1F3C3" w14:textId="77777777" w:rsidR="00B24B7A" w:rsidRDefault="00B24B7A" w:rsidP="007B1F7C">
            <w:pPr>
              <w:spacing w:after="0"/>
            </w:pPr>
          </w:p>
        </w:tc>
      </w:tr>
      <w:tr w:rsidR="00B24B7A" w14:paraId="53D2157C" w14:textId="77777777" w:rsidTr="00C00083">
        <w:trPr>
          <w:trHeight w:val="33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EE22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50AA" w14:textId="77777777" w:rsidR="00B24B7A" w:rsidRDefault="004235F2" w:rsidP="007B1F7C">
            <w:pPr>
              <w:widowControl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Лазерная указка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F5A15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FFA6AD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2CE4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8EBFD" w14:textId="77777777" w:rsidR="00B24B7A" w:rsidRDefault="00B24B7A" w:rsidP="007B1F7C">
            <w:pPr>
              <w:spacing w:after="0"/>
            </w:pPr>
          </w:p>
        </w:tc>
      </w:tr>
      <w:tr w:rsidR="00B24B7A" w14:paraId="4EC783FB" w14:textId="77777777" w:rsidTr="00C00083">
        <w:trPr>
          <w:trHeight w:val="42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F2850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5EFA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</w:t>
            </w:r>
            <w:proofErr w:type="spellStart"/>
            <w:r>
              <w:rPr>
                <w:rFonts w:ascii="Times New Roman" w:hAnsi="Times New Roman"/>
                <w:sz w:val="24"/>
              </w:rPr>
              <w:t>аудиовизуализации</w:t>
            </w:r>
            <w:proofErr w:type="spellEnd"/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A7577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A90523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6DE52" w14:textId="77777777" w:rsidR="00B24B7A" w:rsidRDefault="004235F2" w:rsidP="007B1F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9D20" w14:textId="77777777" w:rsidR="00B24B7A" w:rsidRDefault="00B24B7A" w:rsidP="007B1F7C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571F063B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C3EDB4D" w14:textId="77777777" w:rsidR="00B24B7A" w:rsidRDefault="004235F2" w:rsidP="007B1F7C">
      <w:pPr>
        <w:ind w:firstLine="709"/>
        <w:jc w:val="both"/>
        <w:rPr>
          <w:rFonts w:ascii="Times New Roman" w:hAnsi="Times New Roman"/>
          <w:sz w:val="24"/>
        </w:rPr>
      </w:pPr>
      <w:bookmarkStart w:id="3" w:name="_Hlk170928124"/>
      <w:bookmarkEnd w:id="3"/>
      <w:r>
        <w:rPr>
          <w:rFonts w:ascii="Times New Roman" w:hAnsi="Times New Roman"/>
        </w:rPr>
        <w:t>Кабинет «Безопасности жизнедеятельности»</w:t>
      </w:r>
    </w:p>
    <w:tbl>
      <w:tblPr>
        <w:tblStyle w:val="affffffffffff0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4393"/>
        <w:gridCol w:w="2295"/>
        <w:gridCol w:w="2385"/>
        <w:gridCol w:w="3210"/>
        <w:gridCol w:w="2033"/>
      </w:tblGrid>
      <w:tr w:rsidR="00B24B7A" w14:paraId="20C32B2C" w14:textId="77777777" w:rsidTr="00C00083">
        <w:trPr>
          <w:trHeight w:val="20"/>
          <w:tblHeader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FF8F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E9CA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BAD38" w14:textId="77777777" w:rsidR="00B24B7A" w:rsidRDefault="004235F2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2A4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36C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EDF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дисциплины</w:t>
            </w:r>
          </w:p>
        </w:tc>
      </w:tr>
      <w:tr w:rsidR="00B24B7A" w14:paraId="3AA27CC5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BF5E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64EC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0AD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5CEC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546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F92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</w:tr>
      <w:tr w:rsidR="00B24B7A" w14:paraId="1883B753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6F3B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CDFD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4C1F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EF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BE7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F862" w14:textId="77777777" w:rsidR="00B24B7A" w:rsidRDefault="00B24B7A"/>
        </w:tc>
      </w:tr>
      <w:tr w:rsidR="00B24B7A" w14:paraId="66044860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C980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1638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48FE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8AE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8EA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0C4B" w14:textId="77777777" w:rsidR="00B24B7A" w:rsidRDefault="00B24B7A"/>
        </w:tc>
      </w:tr>
      <w:tr w:rsidR="00B24B7A" w14:paraId="0E88C231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96E6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C617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177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957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6F7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2148" w14:textId="77777777" w:rsidR="00B24B7A" w:rsidRDefault="00B24B7A"/>
        </w:tc>
      </w:tr>
      <w:tr w:rsidR="00B24B7A" w14:paraId="6F773020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E8F0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175A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B626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085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0CA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D75A5" w14:textId="77777777" w:rsidR="00B24B7A" w:rsidRDefault="00B24B7A"/>
        </w:tc>
      </w:tr>
      <w:tr w:rsidR="00B24B7A" w14:paraId="77DE69A6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E3F20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8012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61D6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98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C73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5F85" w14:textId="77777777" w:rsidR="00B24B7A" w:rsidRDefault="00B24B7A"/>
        </w:tc>
      </w:tr>
      <w:tr w:rsidR="00B24B7A" w14:paraId="58D95EAE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FAB8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A3099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298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33D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B46E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BB33" w14:textId="77777777" w:rsidR="00B24B7A" w:rsidRDefault="00B24B7A"/>
        </w:tc>
      </w:tr>
      <w:tr w:rsidR="00B24B7A" w14:paraId="6FCC2D14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21A2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2BF1C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A66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86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0037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D805" w14:textId="77777777" w:rsidR="00B24B7A" w:rsidRDefault="00B24B7A"/>
        </w:tc>
      </w:tr>
      <w:tr w:rsidR="00B24B7A" w14:paraId="4F04B52E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A3C73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B5B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C7D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F40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07CD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476" w14:textId="77777777" w:rsidR="00B24B7A" w:rsidRDefault="00B24B7A"/>
        </w:tc>
      </w:tr>
      <w:tr w:rsidR="00B24B7A" w14:paraId="0E9737DB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760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8065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7437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42EA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FAC1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CBC0" w14:textId="77777777" w:rsidR="00B24B7A" w:rsidRDefault="00B24B7A"/>
        </w:tc>
      </w:tr>
      <w:tr w:rsidR="00B24B7A" w14:paraId="26634F8D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67B63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872F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F13B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573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24C2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E522" w14:textId="77777777" w:rsidR="00B24B7A" w:rsidRDefault="00B24B7A"/>
        </w:tc>
      </w:tr>
      <w:tr w:rsidR="00B24B7A" w14:paraId="18C2D20F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F93FC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D1A7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E157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1B5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155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E660" w14:textId="77777777" w:rsidR="00B24B7A" w:rsidRDefault="00B24B7A"/>
        </w:tc>
      </w:tr>
      <w:tr w:rsidR="00B24B7A" w14:paraId="533FE3C6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1537B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5AD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DD0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E14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A15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F320" w14:textId="77777777" w:rsidR="00B24B7A" w:rsidRDefault="00B24B7A"/>
        </w:tc>
      </w:tr>
      <w:tr w:rsidR="00B24B7A" w14:paraId="2F8CF117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F1E7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A15FE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A7A6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A60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F20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BDF4" w14:textId="77777777" w:rsidR="00B24B7A" w:rsidRDefault="00B24B7A"/>
        </w:tc>
      </w:tr>
      <w:tr w:rsidR="00B24B7A" w14:paraId="3ED2DEF4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D9B8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43EF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4E45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BAF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A21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94CA" w14:textId="77777777" w:rsidR="00B24B7A" w:rsidRDefault="00B24B7A"/>
        </w:tc>
      </w:tr>
      <w:tr w:rsidR="00B24B7A" w14:paraId="1FAA37AB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FFAC0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375DB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D582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CB4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26F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E29E7" w14:textId="77777777" w:rsidR="00B24B7A" w:rsidRDefault="00B24B7A"/>
        </w:tc>
      </w:tr>
      <w:tr w:rsidR="00B24B7A" w14:paraId="553A4A62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702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9DB51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F870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A76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EDE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ABB" w14:textId="77777777" w:rsidR="00B24B7A" w:rsidRDefault="00B24B7A"/>
        </w:tc>
      </w:tr>
      <w:tr w:rsidR="00B24B7A" w14:paraId="23F2BD0F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4749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4FF2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CCC4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D58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120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AF1" w14:textId="77777777" w:rsidR="00B24B7A" w:rsidRDefault="00B24B7A"/>
        </w:tc>
      </w:tr>
      <w:tr w:rsidR="00B24B7A" w14:paraId="6C66E629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BA584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943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E4F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892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A56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CF70" w14:textId="77777777" w:rsidR="00B24B7A" w:rsidRDefault="00B24B7A"/>
        </w:tc>
      </w:tr>
      <w:tr w:rsidR="00B24B7A" w14:paraId="693B59DA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8910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FB29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медицинская ширма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36C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B6F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48C0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E85E" w14:textId="77777777" w:rsidR="00B24B7A" w:rsidRDefault="00B24B7A"/>
        </w:tc>
      </w:tr>
      <w:tr w:rsidR="00B24B7A" w14:paraId="4854E9B5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2FC34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221F9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E011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623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18F4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98AC" w14:textId="77777777" w:rsidR="00B24B7A" w:rsidRDefault="00B24B7A"/>
        </w:tc>
      </w:tr>
      <w:tr w:rsidR="00B24B7A" w14:paraId="78FD16BE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9BD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4A3A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(доска)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7FC5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5CF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3A0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0C63" w14:textId="77777777" w:rsidR="00B24B7A" w:rsidRDefault="00B24B7A"/>
        </w:tc>
      </w:tr>
      <w:tr w:rsidR="00B24B7A" w14:paraId="11475615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5CA1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44BA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мультимедиапроектор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243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A7C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153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25EB" w14:textId="77777777" w:rsidR="00B24B7A" w:rsidRDefault="00B24B7A"/>
        </w:tc>
      </w:tr>
      <w:tr w:rsidR="00B24B7A" w14:paraId="63EBAA20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E0F75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405AC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A6F3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D27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B391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848A" w14:textId="77777777" w:rsidR="00B24B7A" w:rsidRDefault="00B24B7A"/>
        </w:tc>
      </w:tr>
      <w:tr w:rsidR="00B24B7A" w14:paraId="2DD0089F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818A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64E5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нормативно-правовые документы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964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3F7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6C4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159E" w14:textId="77777777" w:rsidR="00B24B7A" w:rsidRDefault="00B24B7A"/>
        </w:tc>
      </w:tr>
      <w:tr w:rsidR="00B24B7A" w14:paraId="6E5DA9C0" w14:textId="77777777" w:rsidTr="00C00083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77469" w14:textId="77777777" w:rsidR="00B24B7A" w:rsidRDefault="00B24B7A">
            <w:pPr>
              <w:widowControl/>
              <w:numPr>
                <w:ilvl w:val="0"/>
                <w:numId w:val="2"/>
              </w:numPr>
              <w:spacing w:before="12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9FE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наборы плакатов (первая медицинская </w:t>
            </w:r>
            <w:r>
              <w:rPr>
                <w:rFonts w:ascii="Times New Roman" w:hAnsi="Times New Roman"/>
              </w:rPr>
              <w:lastRenderedPageBreak/>
              <w:t>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8773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УМК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AD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1B70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0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A4E4" w14:textId="77777777" w:rsidR="00B24B7A" w:rsidRDefault="00B24B7A"/>
        </w:tc>
      </w:tr>
    </w:tbl>
    <w:p w14:paraId="1A460C4F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6634FCE9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Оснащение лабораторий,</w:t>
      </w:r>
      <w:r>
        <w:t xml:space="preserve"> </w:t>
      </w:r>
      <w:r>
        <w:rPr>
          <w:rFonts w:ascii="Times New Roman" w:hAnsi="Times New Roman"/>
          <w:sz w:val="24"/>
        </w:rPr>
        <w:t>Мастерских/зон по видам работ</w:t>
      </w:r>
    </w:p>
    <w:p w14:paraId="19D76338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«Испытания дорожно-строительных материалов»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598"/>
        <w:gridCol w:w="2268"/>
        <w:gridCol w:w="2465"/>
        <w:gridCol w:w="3205"/>
        <w:gridCol w:w="1985"/>
      </w:tblGrid>
      <w:tr w:rsidR="00B24B7A" w14:paraId="34EC9581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1662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5B2E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00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41A0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487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5AE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7B1F7C" w14:paraId="22548FE6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04F40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3ED7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089DB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88E6" w14:textId="77777777" w:rsidR="007B1F7C" w:rsidRDefault="007B1F7C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C070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05D35" w14:textId="306B402E" w:rsidR="007B1F7C" w:rsidRDefault="007B1F7C" w:rsidP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</w:t>
            </w:r>
          </w:p>
        </w:tc>
      </w:tr>
      <w:tr w:rsidR="007B1F7C" w14:paraId="3D25E7AE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135A3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61D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54B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C1A2" w14:textId="77777777" w:rsidR="007B1F7C" w:rsidRDefault="007B1F7C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0C77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6F5F0" w14:textId="77777777" w:rsidR="007B1F7C" w:rsidRDefault="007B1F7C"/>
        </w:tc>
      </w:tr>
      <w:tr w:rsidR="007B1F7C" w14:paraId="764E767E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5E2D6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C29C6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B587D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E78CC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E53A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C7FA" w14:textId="77777777" w:rsidR="007B1F7C" w:rsidRDefault="007B1F7C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7B1F7C" w14:paraId="58599539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4B436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5FF3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7A911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DEF6D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2B47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3EDE1" w14:textId="77777777" w:rsidR="007B1F7C" w:rsidRDefault="007B1F7C"/>
        </w:tc>
      </w:tr>
      <w:tr w:rsidR="007B1F7C" w14:paraId="0F0B0831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864B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2DC3D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 для испытания на растяжение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E6B3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595C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13D5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C47F" w14:textId="77777777" w:rsidR="007B1F7C" w:rsidRDefault="007B1F7C"/>
        </w:tc>
      </w:tr>
      <w:tr w:rsidR="007B1F7C" w14:paraId="155CD711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014A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C444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машина для испытания на изгиб и сжатие образцов из цемента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4542D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E09E7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CEAA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B313D" w14:textId="77777777" w:rsidR="007B1F7C" w:rsidRDefault="007B1F7C"/>
        </w:tc>
      </w:tr>
      <w:tr w:rsidR="007B1F7C" w14:paraId="7559E53A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5BDA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8845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сушильный шкаф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A33F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A7C2E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D7D0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1E00" w14:textId="77777777" w:rsidR="007B1F7C" w:rsidRDefault="007B1F7C"/>
        </w:tc>
      </w:tr>
      <w:tr w:rsidR="007B1F7C" w14:paraId="151E16E4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CC66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0EF2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разрывная машина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FBA2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45A6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DC4E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85E80" w14:textId="77777777" w:rsidR="007B1F7C" w:rsidRDefault="007B1F7C"/>
        </w:tc>
      </w:tr>
      <w:tr w:rsidR="007B1F7C" w14:paraId="3A0C669D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0D9C2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B26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термостат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F0BD6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5D23C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F1D5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04E66" w14:textId="77777777" w:rsidR="007B1F7C" w:rsidRDefault="007B1F7C"/>
        </w:tc>
      </w:tr>
      <w:tr w:rsidR="007B1F7C" w14:paraId="791A5BD7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5A6C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9C5B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сит, чаша, лопатка, мерная посуда, разборные формы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0E9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DE9F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47EA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9A0CA" w14:textId="77777777" w:rsidR="007B1F7C" w:rsidRDefault="007B1F7C"/>
        </w:tc>
      </w:tr>
      <w:tr w:rsidR="007B1F7C" w14:paraId="597D2E04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24E0E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27CF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лабораторные весы с комплектом разновесов, технические весы с набором гирь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F6EF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0B49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BCEE7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5686" w14:textId="77777777" w:rsidR="007B1F7C" w:rsidRDefault="007B1F7C"/>
        </w:tc>
      </w:tr>
      <w:tr w:rsidR="007B1F7C" w14:paraId="3EAB61C7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B3967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F81C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 Вика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C4642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FDA9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1243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7452" w14:textId="77777777" w:rsidR="007B1F7C" w:rsidRDefault="007B1F7C"/>
        </w:tc>
      </w:tr>
      <w:tr w:rsidR="007B1F7C" w14:paraId="46F67AED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2F006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0320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штангенциркуль, линейка металлическая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C082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12BEC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EB767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CCE0" w14:textId="77777777" w:rsidR="007B1F7C" w:rsidRDefault="007B1F7C"/>
        </w:tc>
      </w:tr>
      <w:tr w:rsidR="007B1F7C" w14:paraId="1AF94DE6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6AFDC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7BFD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резак для керамических плиток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767F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8BAF5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1429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7237E" w14:textId="77777777" w:rsidR="007B1F7C" w:rsidRDefault="007B1F7C"/>
        </w:tc>
      </w:tr>
      <w:tr w:rsidR="007B1F7C" w14:paraId="52440AF7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E4213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9C4B8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виброплощадка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C9D50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BD111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4C32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7FDE6" w14:textId="77777777" w:rsidR="007B1F7C" w:rsidRDefault="007B1F7C"/>
        </w:tc>
      </w:tr>
      <w:tr w:rsidR="007B1F7C" w14:paraId="49D8624C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783B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22263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противень лабораторный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F738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21594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2C0E1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E6A15" w14:textId="77777777" w:rsidR="007B1F7C" w:rsidRDefault="007B1F7C"/>
        </w:tc>
      </w:tr>
      <w:tr w:rsidR="007B1F7C" w14:paraId="333393FB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FE012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3B993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вискозиметр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32E97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5029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3806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8ECDD" w14:textId="77777777" w:rsidR="007B1F7C" w:rsidRDefault="007B1F7C"/>
        </w:tc>
      </w:tr>
      <w:tr w:rsidR="007B1F7C" w14:paraId="6BCB5C4B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0D8C7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926E7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пенетрометр стандартный для битумов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593D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539A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5F7A2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06FF" w14:textId="77777777" w:rsidR="007B1F7C" w:rsidRDefault="007B1F7C"/>
        </w:tc>
      </w:tr>
      <w:tr w:rsidR="007B1F7C" w14:paraId="1EF15F56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AC98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2D17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 механический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0BE84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9D533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4DA1F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B3E0" w14:textId="77777777" w:rsidR="007B1F7C" w:rsidRDefault="007B1F7C"/>
        </w:tc>
      </w:tr>
      <w:tr w:rsidR="007B1F7C" w14:paraId="6D0F4C4B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31A3E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2989D" w14:textId="77777777" w:rsidR="007B1F7C" w:rsidRDefault="007B1F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 прочности бетона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7B95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AD9E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3980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9B8B1" w14:textId="77777777" w:rsidR="007B1F7C" w:rsidRDefault="007B1F7C"/>
        </w:tc>
      </w:tr>
      <w:tr w:rsidR="007B1F7C" w14:paraId="0302B2F4" w14:textId="77777777" w:rsidTr="0078095D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CBF5" w14:textId="77777777" w:rsidR="007B1F7C" w:rsidRDefault="007B1F7C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379CE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49ACB" w14:textId="77777777" w:rsidR="007B1F7C" w:rsidRDefault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3381D" w14:textId="77777777" w:rsidR="007B1F7C" w:rsidRDefault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C6642" w14:textId="77777777" w:rsidR="007B1F7C" w:rsidRDefault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D4E1" w14:textId="77777777" w:rsidR="007B1F7C" w:rsidRDefault="007B1F7C"/>
        </w:tc>
      </w:tr>
    </w:tbl>
    <w:p w14:paraId="1997EDBF" w14:textId="77777777" w:rsidR="00B24B7A" w:rsidRDefault="00B24B7A">
      <w:pPr>
        <w:spacing w:after="0"/>
        <w:jc w:val="both"/>
        <w:rPr>
          <w:rFonts w:ascii="Times New Roman" w:hAnsi="Times New Roman"/>
          <w:sz w:val="24"/>
        </w:rPr>
      </w:pPr>
    </w:p>
    <w:p w14:paraId="74886737" w14:textId="77777777" w:rsidR="00B24B7A" w:rsidRDefault="004235F2" w:rsidP="007B1F7C">
      <w:pPr>
        <w:spacing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«Испытания строительных материалов»</w:t>
      </w:r>
    </w:p>
    <w:tbl>
      <w:tblPr>
        <w:tblStyle w:val="afffffffffff4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4453"/>
        <w:gridCol w:w="2268"/>
        <w:gridCol w:w="2410"/>
        <w:gridCol w:w="3260"/>
        <w:gridCol w:w="1985"/>
      </w:tblGrid>
      <w:tr w:rsidR="00B24B7A" w14:paraId="0A670AA1" w14:textId="77777777" w:rsidTr="00C00083">
        <w:trPr>
          <w:trHeight w:val="828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CADF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398C" w14:textId="77777777" w:rsidR="00B24B7A" w:rsidRDefault="00580FB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9" w:history="1">
              <w:r w:rsidR="004235F2"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B6EA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B86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E7EE3" w14:textId="77777777" w:rsidR="00B24B7A" w:rsidRDefault="00580FB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0" w:history="1">
              <w:r w:rsidR="004235F2">
                <w:rPr>
                  <w:rFonts w:ascii="Times New Roman" w:hAnsi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AE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7099515E" w14:textId="77777777" w:rsidTr="00C00083">
        <w:trPr>
          <w:trHeight w:val="41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F8A7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F2F8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сит для определения гранулометрического состава песка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5DCD9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58FC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817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32899" w14:textId="7F79820D" w:rsidR="00B24B7A" w:rsidRDefault="004235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ПМ.04</w:t>
            </w:r>
          </w:p>
        </w:tc>
      </w:tr>
      <w:tr w:rsidR="00B24B7A" w14:paraId="0E3635C0" w14:textId="77777777" w:rsidTr="00C00083">
        <w:trPr>
          <w:trHeight w:val="56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370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65D3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разрывная машина для определения прочности арматурной стали и сварных швов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4DFC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799D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E574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7E196" w14:textId="77777777" w:rsidR="00B24B7A" w:rsidRDefault="00B24B7A"/>
        </w:tc>
      </w:tr>
      <w:tr w:rsidR="00B24B7A" w14:paraId="760FDD28" w14:textId="77777777" w:rsidTr="00C00083">
        <w:trPr>
          <w:trHeight w:val="557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8BCC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D058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стандартный конус для определения подвижности бетонной смеси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A6B2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6D5A0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E489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3D785" w14:textId="77777777" w:rsidR="00B24B7A" w:rsidRDefault="00B24B7A"/>
        </w:tc>
      </w:tr>
      <w:tr w:rsidR="00B24B7A" w14:paraId="083DA3A8" w14:textId="77777777" w:rsidTr="00C00083">
        <w:trPr>
          <w:trHeight w:val="56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518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582E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прибор для определения </w:t>
            </w:r>
            <w:proofErr w:type="spellStart"/>
            <w:r>
              <w:rPr>
                <w:rFonts w:ascii="Times New Roman" w:hAnsi="Times New Roman"/>
                <w:sz w:val="24"/>
              </w:rPr>
              <w:t>водопотребности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сроков схватывания цементного теста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89AE7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B609D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658E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E5989" w14:textId="77777777" w:rsidR="00B24B7A" w:rsidRDefault="00B24B7A"/>
        </w:tc>
      </w:tr>
      <w:tr w:rsidR="00B24B7A" w14:paraId="2DDC66A9" w14:textId="77777777" w:rsidTr="00C00083">
        <w:trPr>
          <w:trHeight w:val="40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C111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7306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пресс для определения прочности на сжатие бетона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46959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A4FB3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0741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2B667" w14:textId="77777777" w:rsidR="00B24B7A" w:rsidRDefault="00B24B7A"/>
        </w:tc>
      </w:tr>
      <w:tr w:rsidR="00B24B7A" w14:paraId="0551C403" w14:textId="77777777" w:rsidTr="00C00083">
        <w:trPr>
          <w:trHeight w:val="554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21A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0A91" w14:textId="77777777" w:rsidR="00B24B7A" w:rsidRDefault="004235F2">
            <w:pPr>
              <w:widowControl/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 для определения прочности бетона неразрушающим способом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A4E59" w14:textId="77777777" w:rsidR="00B24B7A" w:rsidRDefault="004235F2" w:rsidP="007B1F7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4E93" w14:textId="77777777" w:rsidR="00B24B7A" w:rsidRDefault="004235F2" w:rsidP="007B1F7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F379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768D" w14:textId="77777777" w:rsidR="00B24B7A" w:rsidRDefault="00B24B7A"/>
        </w:tc>
      </w:tr>
    </w:tbl>
    <w:p w14:paraId="2CD950D4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7FE8F29" w14:textId="77777777" w:rsidR="00B24B7A" w:rsidRDefault="004235F2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технической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механики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2268"/>
        <w:gridCol w:w="2410"/>
        <w:gridCol w:w="3260"/>
        <w:gridCol w:w="1985"/>
      </w:tblGrid>
      <w:tr w:rsidR="00B24B7A" w14:paraId="40A50EA3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EFEF" w14:textId="77777777" w:rsidR="00B24B7A" w:rsidRDefault="004235F2" w:rsidP="00C00083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F8E13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A3843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D0F26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F01C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A2AB5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5C24AF16" w14:textId="77777777" w:rsidTr="00C00083">
        <w:trPr>
          <w:trHeight w:val="58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557D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F60D3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22BE9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5865" w14:textId="77777777" w:rsidR="00B24B7A" w:rsidRDefault="004235F2" w:rsidP="00C00083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F0DB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FD6A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</w:tr>
      <w:tr w:rsidR="00B24B7A" w14:paraId="436E04B6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DC832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5DA8A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B8B2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7954" w14:textId="77777777" w:rsidR="00B24B7A" w:rsidRDefault="004235F2" w:rsidP="00C00083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25E3C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1204" w14:textId="77777777" w:rsidR="00B24B7A" w:rsidRDefault="00B24B7A" w:rsidP="00C00083">
            <w:pPr>
              <w:spacing w:after="0"/>
            </w:pPr>
          </w:p>
        </w:tc>
      </w:tr>
      <w:tr w:rsidR="00B24B7A" w14:paraId="02AFF8F3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8B1D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0BEF0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9CA24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8F75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672D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03DD" w14:textId="77777777" w:rsidR="00B24B7A" w:rsidRDefault="00B24B7A" w:rsidP="00C00083">
            <w:pPr>
              <w:spacing w:after="0"/>
            </w:pPr>
          </w:p>
        </w:tc>
      </w:tr>
      <w:tr w:rsidR="00B24B7A" w14:paraId="3FD17FF2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3694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9D5D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1E236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FAE5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915C2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482F9" w14:textId="77777777" w:rsidR="00B24B7A" w:rsidRDefault="00B24B7A" w:rsidP="00C00083">
            <w:pPr>
              <w:spacing w:after="0"/>
            </w:pPr>
          </w:p>
        </w:tc>
      </w:tr>
      <w:tr w:rsidR="00B24B7A" w14:paraId="37A91C44" w14:textId="77777777" w:rsidTr="00C00083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398F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0A33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разрывная машина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2BE8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33E7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0FD8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88CAA" w14:textId="77777777" w:rsidR="00B24B7A" w:rsidRDefault="00B24B7A" w:rsidP="00C00083">
            <w:pPr>
              <w:spacing w:after="0"/>
            </w:pPr>
          </w:p>
        </w:tc>
      </w:tr>
      <w:tr w:rsidR="00B24B7A" w14:paraId="4ED5DD2A" w14:textId="77777777" w:rsidTr="00C00083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339E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2936" w14:textId="77777777" w:rsidR="00B24B7A" w:rsidRDefault="004235F2" w:rsidP="00C00083">
            <w:pPr>
              <w:spacing w:after="0"/>
              <w:ind w:left="120" w:right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DD5A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48C48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65DAD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4A68B" w14:textId="77777777" w:rsidR="00B24B7A" w:rsidRDefault="00B24B7A" w:rsidP="00C00083">
            <w:pPr>
              <w:spacing w:after="0"/>
            </w:pPr>
          </w:p>
        </w:tc>
      </w:tr>
      <w:tr w:rsidR="00B24B7A" w14:paraId="5BD09205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76B6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17E1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штангенциркуль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E0501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2D15B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494E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7067C" w14:textId="77777777" w:rsidR="00B24B7A" w:rsidRDefault="00B24B7A" w:rsidP="00C00083">
            <w:pPr>
              <w:spacing w:after="0"/>
            </w:pPr>
          </w:p>
        </w:tc>
      </w:tr>
      <w:tr w:rsidR="00B24B7A" w14:paraId="0E627762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B4E3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57F5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индикатор-угломер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136A2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BC98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E198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F5DE9" w14:textId="77777777" w:rsidR="00B24B7A" w:rsidRDefault="00B24B7A" w:rsidP="00C00083">
            <w:pPr>
              <w:spacing w:after="0"/>
            </w:pPr>
          </w:p>
        </w:tc>
      </w:tr>
      <w:tr w:rsidR="00B24B7A" w14:paraId="19E356E0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AA5DE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297D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установка для определения модуля сдвига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6735B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46D1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DBB2F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2CC46" w14:textId="77777777" w:rsidR="00B24B7A" w:rsidRDefault="00B24B7A" w:rsidP="00C00083">
            <w:pPr>
              <w:spacing w:after="0"/>
            </w:pPr>
          </w:p>
        </w:tc>
      </w:tr>
      <w:tr w:rsidR="00B24B7A" w14:paraId="3978CB15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880C1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3A7D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установка для определения линейных и угловых перемещений балки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A719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7542D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54A59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DF85" w14:textId="77777777" w:rsidR="00B24B7A" w:rsidRDefault="00B24B7A" w:rsidP="00C00083">
            <w:pPr>
              <w:spacing w:after="0"/>
            </w:pPr>
          </w:p>
        </w:tc>
      </w:tr>
      <w:tr w:rsidR="00B24B7A" w14:paraId="087A82C5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3AF55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2D65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стенд «Диаграммы растяжения и сжатия»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C232E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E6AFC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B2621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29EFF" w14:textId="77777777" w:rsidR="00B24B7A" w:rsidRDefault="00B24B7A" w:rsidP="00C00083">
            <w:pPr>
              <w:spacing w:after="0"/>
            </w:pPr>
          </w:p>
        </w:tc>
      </w:tr>
      <w:tr w:rsidR="00B24B7A" w14:paraId="339652CE" w14:textId="77777777" w:rsidTr="00C000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762C8" w14:textId="77777777" w:rsidR="00B24B7A" w:rsidRDefault="00B24B7A" w:rsidP="00C00083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57ABB" w14:textId="77777777" w:rsidR="00B24B7A" w:rsidRDefault="004235F2" w:rsidP="00C0008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 редукторов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3D3D" w14:textId="77777777" w:rsidR="00B24B7A" w:rsidRDefault="004235F2" w:rsidP="00C00083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416D1" w14:textId="77777777" w:rsidR="00B24B7A" w:rsidRDefault="004235F2" w:rsidP="00C0008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C189C" w14:textId="77777777" w:rsidR="00B24B7A" w:rsidRDefault="004235F2" w:rsidP="00C00083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D37E" w14:textId="77777777" w:rsidR="00B24B7A" w:rsidRDefault="00B24B7A" w:rsidP="00C00083">
            <w:pPr>
              <w:spacing w:after="0"/>
            </w:pPr>
          </w:p>
        </w:tc>
      </w:tr>
    </w:tbl>
    <w:p w14:paraId="28F36DFF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DCF9C37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Лаборатория дорожно-строительных материалов</w:t>
      </w:r>
    </w:p>
    <w:tbl>
      <w:tblPr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598"/>
        <w:gridCol w:w="2268"/>
        <w:gridCol w:w="2410"/>
        <w:gridCol w:w="3260"/>
        <w:gridCol w:w="1985"/>
      </w:tblGrid>
      <w:tr w:rsidR="00B24B7A" w14:paraId="426F2B06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8B5E2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6790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5"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D671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D8F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308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D9D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2DE85224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26803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04F8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7BA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99707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D90F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BB69" w14:textId="77777777" w:rsidR="007B1F7C" w:rsidRDefault="004235F2">
            <w:pPr>
              <w:spacing w:after="0"/>
              <w:ind w:firstLine="3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  <w:p w14:paraId="613AF57B" w14:textId="6D619DF5" w:rsidR="00B24B7A" w:rsidRDefault="004235F2">
            <w:pPr>
              <w:spacing w:after="0"/>
              <w:ind w:firstLine="3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ПМ.03</w:t>
            </w:r>
          </w:p>
        </w:tc>
      </w:tr>
      <w:tr w:rsidR="00B24B7A" w14:paraId="3DB93D8E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FC7B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9C682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628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FE89" w14:textId="77777777" w:rsidR="00B24B7A" w:rsidRDefault="004235F2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A7C4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6819" w14:textId="77777777" w:rsidR="00B24B7A" w:rsidRDefault="00B24B7A"/>
        </w:tc>
      </w:tr>
      <w:tr w:rsidR="00B24B7A" w14:paraId="7C272122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B4C74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A5C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A08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E4D35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A3A5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6F663" w14:textId="77777777" w:rsidR="00B24B7A" w:rsidRDefault="00B24B7A"/>
        </w:tc>
      </w:tr>
      <w:tr w:rsidR="00B24B7A" w14:paraId="21332778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F0825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83169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44F1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831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7294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A6936" w14:textId="77777777" w:rsidR="00B24B7A" w:rsidRDefault="00B24B7A"/>
        </w:tc>
      </w:tr>
      <w:tr w:rsidR="00B24B7A" w14:paraId="60C1C5C0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DAD2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74EA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пресс гидравлический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231E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1B0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BDEF4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169F" w14:textId="77777777" w:rsidR="00B24B7A" w:rsidRDefault="00B24B7A"/>
        </w:tc>
      </w:tr>
      <w:tr w:rsidR="00B24B7A" w14:paraId="59268533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377D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56A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вакуумная установка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D3C60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F93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220E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E031" w14:textId="77777777" w:rsidR="00B24B7A" w:rsidRDefault="00B24B7A"/>
        </w:tc>
      </w:tr>
      <w:tr w:rsidR="00B24B7A" w14:paraId="7AE19A9F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E7B8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650CB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весы электронные с гидростатическими приспособлениями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3225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E8A5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D75D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E79F" w14:textId="77777777" w:rsidR="00B24B7A" w:rsidRDefault="00B24B7A"/>
        </w:tc>
      </w:tr>
      <w:tr w:rsidR="00B24B7A" w14:paraId="3696B7DF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5BA20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3AE9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мешалка для цементного раствора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ADBF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FB4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B24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2AD2" w14:textId="77777777" w:rsidR="00B24B7A" w:rsidRDefault="00B24B7A"/>
        </w:tc>
      </w:tr>
      <w:tr w:rsidR="00B24B7A" w14:paraId="36852297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8A9F9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D85A2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мешалка для цементного теста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58F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CFA7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0C50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94050" w14:textId="77777777" w:rsidR="00B24B7A" w:rsidRDefault="00B24B7A"/>
        </w:tc>
      </w:tr>
      <w:tr w:rsidR="00B24B7A" w14:paraId="100E77AB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D97E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07A0F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сушильный шкаф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76FA3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2800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69A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C4FCE" w14:textId="77777777" w:rsidR="00B24B7A" w:rsidRDefault="00B24B7A"/>
        </w:tc>
      </w:tr>
      <w:tr w:rsidR="00B24B7A" w14:paraId="13A5794C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88D5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FF36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плитки электрические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D9E6C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36CFA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8132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34DB" w14:textId="77777777" w:rsidR="00B24B7A" w:rsidRDefault="00B24B7A"/>
        </w:tc>
      </w:tr>
      <w:tr w:rsidR="00B24B7A" w14:paraId="17B52676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B13E1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66C36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полочный барабан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4CC7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3D1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850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57BA5" w14:textId="77777777" w:rsidR="00B24B7A" w:rsidRDefault="00B24B7A"/>
        </w:tc>
      </w:tr>
      <w:tr w:rsidR="00B24B7A" w14:paraId="408B74C5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3537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493C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сит (для песка, цемента, минерального порошка, щебня, асфальтобетона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5CDC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4A8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6DD9A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03344" w14:textId="77777777" w:rsidR="00B24B7A" w:rsidRDefault="00B24B7A"/>
        </w:tc>
      </w:tr>
      <w:tr w:rsidR="00B24B7A" w14:paraId="2849A057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B84D4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9BFE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приборы для определения свойств битумов (пенетрометр, </w:t>
            </w:r>
            <w:proofErr w:type="spellStart"/>
            <w:r>
              <w:rPr>
                <w:rFonts w:ascii="Times New Roman" w:hAnsi="Times New Roman"/>
              </w:rPr>
              <w:t>дуктилометр</w:t>
            </w:r>
            <w:proofErr w:type="spellEnd"/>
            <w:r>
              <w:rPr>
                <w:rFonts w:ascii="Times New Roman" w:hAnsi="Times New Roman"/>
              </w:rPr>
              <w:t xml:space="preserve">, прибор </w:t>
            </w:r>
            <w:proofErr w:type="spellStart"/>
            <w:r>
              <w:rPr>
                <w:rFonts w:ascii="Times New Roman" w:hAnsi="Times New Roman"/>
              </w:rPr>
              <w:t>Фрааса</w:t>
            </w:r>
            <w:proofErr w:type="spellEnd"/>
            <w:r>
              <w:rPr>
                <w:rFonts w:ascii="Times New Roman" w:hAnsi="Times New Roman"/>
              </w:rPr>
              <w:t xml:space="preserve">, прибор </w:t>
            </w:r>
            <w:proofErr w:type="spellStart"/>
            <w:r>
              <w:rPr>
                <w:rFonts w:ascii="Times New Roman" w:hAnsi="Times New Roman"/>
              </w:rPr>
              <w:t>Бренкена</w:t>
            </w:r>
            <w:proofErr w:type="spellEnd"/>
            <w:r>
              <w:rPr>
                <w:rFonts w:ascii="Times New Roman" w:hAnsi="Times New Roman"/>
              </w:rPr>
              <w:t>, прибор «Кольцо и шар», вискозиметр для определения условной вязкости)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45D74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07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6A9E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BF383" w14:textId="77777777" w:rsidR="00B24B7A" w:rsidRDefault="00B24B7A"/>
        </w:tc>
      </w:tr>
      <w:tr w:rsidR="00B24B7A" w14:paraId="5720BA6B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8E27A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536FE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цилиндров для определения марки щебня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B6B7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839C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0D26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4DEB5" w14:textId="77777777" w:rsidR="00B24B7A" w:rsidRDefault="00B24B7A"/>
        </w:tc>
      </w:tr>
      <w:tr w:rsidR="00B24B7A" w14:paraId="27DDBF80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6DAB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07F3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стандартный конус и технический вискозиметр для определения жесткости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AC0D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6401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BC99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184B" w14:textId="77777777" w:rsidR="00B24B7A" w:rsidRDefault="00B24B7A"/>
        </w:tc>
      </w:tr>
      <w:tr w:rsidR="00B24B7A" w14:paraId="1EE9633B" w14:textId="77777777" w:rsidTr="00C00083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86B91" w14:textId="77777777" w:rsidR="00B24B7A" w:rsidRDefault="00B24B7A">
            <w:pPr>
              <w:numPr>
                <w:ilvl w:val="0"/>
                <w:numId w:val="5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59E4" w14:textId="77777777" w:rsidR="00B24B7A" w:rsidRDefault="004235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стеклянного оборудования (пикнометр, прибор Ле-</w:t>
            </w:r>
            <w:proofErr w:type="spellStart"/>
            <w:r>
              <w:rPr>
                <w:rFonts w:ascii="Times New Roman" w:hAnsi="Times New Roman"/>
              </w:rPr>
              <w:t>Шателье</w:t>
            </w:r>
            <w:proofErr w:type="spellEnd"/>
            <w:r>
              <w:rPr>
                <w:rFonts w:ascii="Times New Roman" w:hAnsi="Times New Roman"/>
              </w:rPr>
              <w:t>, мерные цилиндры и др.)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4CDA" w14:textId="77777777" w:rsidR="00B24B7A" w:rsidRDefault="004235F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D4860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440C" w14:textId="77777777" w:rsidR="00B24B7A" w:rsidRDefault="004235F2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54A8A" w14:textId="77777777" w:rsidR="00B24B7A" w:rsidRDefault="00B24B7A"/>
        </w:tc>
      </w:tr>
    </w:tbl>
    <w:p w14:paraId="7A9092C4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75B5C39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«Электротехники»</w:t>
      </w:r>
    </w:p>
    <w:p w14:paraId="26EDA34B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ff5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2267"/>
        <w:gridCol w:w="2550"/>
        <w:gridCol w:w="2790"/>
        <w:gridCol w:w="2032"/>
      </w:tblGrid>
      <w:tr w:rsidR="00B24B7A" w14:paraId="07D73F15" w14:textId="77777777" w:rsidTr="007B1F7C">
        <w:trPr>
          <w:trHeight w:val="8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506902805"/>
              <w:lock w:val="sdtContentLocked"/>
            </w:sdtPr>
            <w:sdtEndPr/>
            <w:sdtContent>
              <w:p w14:paraId="059E2AA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№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256991611"/>
              <w:lock w:val="sdtContentLocked"/>
            </w:sdtPr>
            <w:sdtEndPr/>
            <w:sdtContent>
              <w:p w14:paraId="1FD6D0D6" w14:textId="77777777" w:rsidR="00B24B7A" w:rsidRDefault="00580FB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hyperlink r:id="rId11" w:history="1">
                  <w:r w:rsidR="004235F2">
                    <w:rPr>
                      <w:rFonts w:ascii="Times New Roman" w:hAnsi="Times New Roman"/>
                      <w:b/>
                    </w:rPr>
                    <w:t>Наименование</w:t>
                  </w:r>
                </w:hyperlink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249954248"/>
              <w:lock w:val="sdtContentLocked"/>
            </w:sdtPr>
            <w:sdtEndPr/>
            <w:sdtContent>
              <w:p w14:paraId="0F1673D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Тип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253166884"/>
              <w:lock w:val="sdtContentLocked"/>
            </w:sdtPr>
            <w:sdtEndPr/>
            <w:sdtContent>
              <w:p w14:paraId="6B67C21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Основное/ 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70785533"/>
              <w:lock w:val="sdtContentLocked"/>
            </w:sdtPr>
            <w:sdtEndPr/>
            <w:sdtContent>
              <w:p w14:paraId="068EFB21" w14:textId="77777777" w:rsidR="00B24B7A" w:rsidRDefault="00580FB3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hyperlink r:id="rId12" w:history="1">
                  <w:r w:rsidR="004235F2">
                    <w:rPr>
                      <w:rFonts w:ascii="Times New Roman" w:hAnsi="Times New Roman"/>
                      <w:b/>
                    </w:rPr>
                    <w:t>Краткая (рамочная) техническая характеристика</w:t>
                  </w:r>
                </w:hyperlink>
              </w:p>
            </w:sdtContent>
          </w:sdt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074240540"/>
              <w:lock w:val="sdtContentLocked"/>
            </w:sdtPr>
            <w:sdtEndPr/>
            <w:sdtContent>
              <w:p w14:paraId="3644C8C7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Код профессионального модуля, дисциплины</w:t>
                </w:r>
              </w:p>
            </w:sdtContent>
          </w:sdt>
        </w:tc>
      </w:tr>
      <w:tr w:rsidR="00B24B7A" w14:paraId="105BC2CE" w14:textId="77777777" w:rsidTr="007B1F7C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275068807"/>
              <w:lock w:val="sdtContentLocked"/>
            </w:sdtPr>
            <w:sdtEndPr/>
            <w:sdtContent>
              <w:p w14:paraId="679BB25D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1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728297534"/>
              <w:lock w:val="sdtContentLocked"/>
            </w:sdtPr>
            <w:sdtEndPr/>
            <w:sdtContent>
              <w:p w14:paraId="5B167A4B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учебная лабораторная станция</w:t>
                </w:r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531498960"/>
              <w:lock w:val="sdtContentLocked"/>
            </w:sdtPr>
            <w:sdtEndPr/>
            <w:sdtContent>
              <w:p w14:paraId="085E674A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Оборудование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080134987"/>
              <w:lock w:val="sdtContentLocked"/>
            </w:sdtPr>
            <w:sdtEndPr/>
            <w:sdtContent>
              <w:p w14:paraId="28AD45C5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747876427"/>
              <w:lock w:val="sdtContentLocked"/>
            </w:sdtPr>
            <w:sdtEndPr/>
            <w:sdtContent>
              <w:p w14:paraId="1A5A5FC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428003162"/>
              <w:lock w:val="sdtContentLocked"/>
            </w:sdtPr>
            <w:sdtEndPr/>
            <w:sdtContent>
              <w:p w14:paraId="1818F42B" w14:textId="77777777" w:rsidR="00B24B7A" w:rsidRDefault="004235F2">
                <w:pPr>
                  <w:spacing w:after="0" w:line="240" w:lineRule="auto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>ОП.03</w:t>
                </w:r>
              </w:p>
            </w:sdtContent>
          </w:sdt>
        </w:tc>
      </w:tr>
      <w:tr w:rsidR="00B24B7A" w14:paraId="70E1A5EA" w14:textId="77777777" w:rsidTr="007B1F7C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301583868"/>
              <w:lock w:val="sdtContentLocked"/>
            </w:sdtPr>
            <w:sdtEndPr/>
            <w:sdtContent>
              <w:p w14:paraId="2B4D209E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2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402514894"/>
              <w:lock w:val="sdtContentLocked"/>
            </w:sdtPr>
            <w:sdtEndPr/>
            <w:sdtContent>
              <w:p w14:paraId="48E927B0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макетная плата с наборным полем для станции</w:t>
                </w:r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90248447"/>
              <w:lock w:val="sdtContentLocked"/>
            </w:sdtPr>
            <w:sdtEndPr/>
            <w:sdtContent>
              <w:p w14:paraId="33A4600F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Оборудование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72291997"/>
              <w:lock w:val="sdtContentLocked"/>
            </w:sdtPr>
            <w:sdtEndPr/>
            <w:sdtContent>
              <w:p w14:paraId="4405E01D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77839300"/>
              <w:lock w:val="sdtContentLocked"/>
            </w:sdtPr>
            <w:sdtEndPr/>
            <w:sdtContent>
              <w:p w14:paraId="30738902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EEB6" w14:textId="77777777" w:rsidR="00B24B7A" w:rsidRDefault="00B24B7A"/>
        </w:tc>
      </w:tr>
      <w:tr w:rsidR="00B24B7A" w14:paraId="3441D970" w14:textId="77777777" w:rsidTr="007B1F7C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252201848"/>
              <w:lock w:val="sdtContentLocked"/>
            </w:sdtPr>
            <w:sdtEndPr/>
            <w:sdtContent>
              <w:p w14:paraId="1BA6EE22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3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910076596"/>
              <w:lock w:val="sdtContentLocked"/>
            </w:sdtPr>
            <w:sdtEndPr/>
            <w:sdtContent>
              <w:p w14:paraId="6E0A4605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набор учебных модулей для установки на макетную плату</w:t>
                </w:r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506278565"/>
              <w:lock w:val="sdtContentLocked"/>
            </w:sdtPr>
            <w:sdtEndPr/>
            <w:sdtContent>
              <w:p w14:paraId="1B2D2C73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УМК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82601053"/>
              <w:lock w:val="sdtContentLocked"/>
            </w:sdtPr>
            <w:sdtEndPr/>
            <w:sdtContent>
              <w:p w14:paraId="2F0EEA5B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основное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846289031"/>
              <w:lock w:val="sdtContentLocked"/>
            </w:sdtPr>
            <w:sdtEndPr/>
            <w:sdtContent>
              <w:p w14:paraId="6A416FD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C4938" w14:textId="77777777" w:rsidR="00B24B7A" w:rsidRDefault="00B24B7A"/>
        </w:tc>
      </w:tr>
      <w:tr w:rsidR="00B24B7A" w14:paraId="22404F6D" w14:textId="77777777" w:rsidTr="007B1F7C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756054548"/>
              <w:lock w:val="sdtContentLocked"/>
            </w:sdtPr>
            <w:sdtEndPr/>
            <w:sdtContent>
              <w:p w14:paraId="5D3F6D56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4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320856478"/>
              <w:lock w:val="sdtContentLocked"/>
            </w:sdtPr>
            <w:sdtEndPr/>
            <w:sdtContent>
              <w:p w14:paraId="6552594D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персональный компьютер</w:t>
                </w:r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958025441"/>
              <w:lock w:val="sdtContentLocked"/>
            </w:sdtPr>
            <w:sdtEndPr/>
            <w:sdtContent>
              <w:p w14:paraId="2338CFBE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ТС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144848375"/>
              <w:lock w:val="sdtContentLocked"/>
            </w:sdtPr>
            <w:sdtEndPr/>
            <w:sdtContent>
              <w:p w14:paraId="55866DA9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специализированное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321475141"/>
              <w:lock w:val="sdtContentLocked"/>
            </w:sdtPr>
            <w:sdtEndPr/>
            <w:sdtContent>
              <w:p w14:paraId="2129CABB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35B5" w14:textId="77777777" w:rsidR="00B24B7A" w:rsidRDefault="00B24B7A"/>
        </w:tc>
      </w:tr>
      <w:tr w:rsidR="00B24B7A" w14:paraId="224FBA5C" w14:textId="77777777" w:rsidTr="007B1F7C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2124216091"/>
              <w:lock w:val="sdtContentLocked"/>
            </w:sdtPr>
            <w:sdtEndPr/>
            <w:sdtContent>
              <w:p w14:paraId="1833C6F1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5</w:t>
                </w:r>
              </w:p>
            </w:sdtContent>
          </w:sdt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2114809944"/>
              <w:lock w:val="sdtContentLocked"/>
            </w:sdtPr>
            <w:sdtEndPr/>
            <w:sdtContent>
              <w:p w14:paraId="1563C3D3" w14:textId="77777777" w:rsidR="00B24B7A" w:rsidRDefault="004235F2">
                <w:pPr>
                  <w:widowControl/>
                  <w:tabs>
                    <w:tab w:val="left" w:pos="851"/>
                    <w:tab w:val="left" w:pos="993"/>
                  </w:tabs>
                  <w:spacing w:after="0"/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учебное программное обеспечение</w:t>
                </w:r>
                <w:r>
                  <w:rPr>
                    <w:rFonts w:ascii="Times New Roman" w:hAnsi="Times New Roman"/>
                    <w:sz w:val="24"/>
                  </w:rPr>
                  <w:tab/>
                </w:r>
              </w:p>
            </w:sdtContent>
          </w:sdt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1959756375"/>
              <w:lock w:val="sdtContentLocked"/>
            </w:sdtPr>
            <w:sdtEndPr/>
            <w:sdtContent>
              <w:p w14:paraId="2F5C38F0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УМК</w:t>
                </w:r>
              </w:p>
            </w:sdtContent>
          </w:sdt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id w:val="-1829586385"/>
              <w:lock w:val="sdtContentLocked"/>
            </w:sdtPr>
            <w:sdtEndPr/>
            <w:sdtContent>
              <w:p w14:paraId="00012D60" w14:textId="77777777" w:rsidR="00B24B7A" w:rsidRDefault="004235F2">
                <w:pPr>
                  <w:spacing w:after="0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основное</w:t>
                </w:r>
              </w:p>
            </w:sdtContent>
          </w:sdt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id w:val="-183834225"/>
              <w:lock w:val="sdtContentLocked"/>
            </w:sdtPr>
            <w:sdtEndPr/>
            <w:sdtContent>
              <w:p w14:paraId="48367BB7" w14:textId="77777777" w:rsidR="00B24B7A" w:rsidRDefault="004235F2">
                <w:pPr>
                  <w:spacing w:after="0" w:line="240" w:lineRule="auto"/>
                  <w:jc w:val="center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на усмотрение ОО</w:t>
                </w:r>
              </w:p>
            </w:sdtContent>
          </w:sdt>
        </w:tc>
        <w:tc>
          <w:tcPr>
            <w:tcW w:w="20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4EC07" w14:textId="77777777" w:rsidR="00B24B7A" w:rsidRDefault="00B24B7A"/>
        </w:tc>
      </w:tr>
    </w:tbl>
    <w:p w14:paraId="67AD31F6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A62A2B3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геологии и грунтоведения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24B7A" w14:paraId="00A38F7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8A24B" w14:textId="77777777" w:rsidR="00B24B7A" w:rsidRDefault="004235F2" w:rsidP="007B1F7C">
            <w:pPr>
              <w:spacing w:after="0"/>
              <w:ind w:firstLine="709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D510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89B08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620A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DF531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457A7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24B7A" w14:paraId="238B15A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9980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86DC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9693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67618" w14:textId="77777777" w:rsidR="00B24B7A" w:rsidRDefault="004235F2" w:rsidP="007B1F7C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57C0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4335" w14:textId="26A5A430" w:rsidR="00B24B7A" w:rsidRDefault="004235F2" w:rsidP="007B1F7C">
            <w:pPr>
              <w:spacing w:after="0"/>
              <w:ind w:firstLine="35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ПМ.02</w:t>
            </w:r>
          </w:p>
        </w:tc>
      </w:tr>
      <w:tr w:rsidR="00B24B7A" w14:paraId="6BB5402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A99DC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5FDE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A469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2509" w14:textId="77777777" w:rsidR="00B24B7A" w:rsidRDefault="004235F2" w:rsidP="007B1F7C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C2C1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042F3" w14:textId="77777777" w:rsidR="00B24B7A" w:rsidRDefault="00B24B7A" w:rsidP="007B1F7C">
            <w:pPr>
              <w:spacing w:after="0"/>
            </w:pPr>
          </w:p>
        </w:tc>
      </w:tr>
      <w:tr w:rsidR="00B24B7A" w14:paraId="1C4D71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7315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DA38D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83787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7380B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DDD88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7496" w14:textId="77777777" w:rsidR="00B24B7A" w:rsidRDefault="00B24B7A" w:rsidP="007B1F7C">
            <w:pPr>
              <w:spacing w:after="0"/>
            </w:pPr>
          </w:p>
        </w:tc>
      </w:tr>
      <w:tr w:rsidR="00B24B7A" w14:paraId="6D4986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B7230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88E73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DCB02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20808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B01EE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FE4C" w14:textId="77777777" w:rsidR="00B24B7A" w:rsidRDefault="00B24B7A" w:rsidP="007B1F7C">
            <w:pPr>
              <w:spacing w:after="0"/>
            </w:pPr>
          </w:p>
        </w:tc>
      </w:tr>
      <w:tr w:rsidR="00B24B7A" w14:paraId="759AD1A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D5F05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0893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лабораторное оборудование по определению свойств грунтов (прибор стандартного уплотнения грунтов, прибор Ковалева, КФЗ, сушильные шкафы, аналитические весы, разновесы, конусы Васильева, шкала Мооса, коллекции минералов и горных пород, ручные буровые комплекты и др.)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CD5D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3A14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148A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D4F7" w14:textId="77777777" w:rsidR="00B24B7A" w:rsidRDefault="00B24B7A" w:rsidP="007B1F7C">
            <w:pPr>
              <w:spacing w:after="0"/>
            </w:pPr>
          </w:p>
        </w:tc>
      </w:tr>
      <w:tr w:rsidR="00B24B7A" w14:paraId="5E120E9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B0B21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6C1D6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образцы грунтов, скальных пород и минералов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70835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2AE72" w14:textId="77777777" w:rsidR="00B24B7A" w:rsidRDefault="004235F2" w:rsidP="007B1F7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3968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3D80" w14:textId="77777777" w:rsidR="00B24B7A" w:rsidRDefault="00B24B7A" w:rsidP="007B1F7C">
            <w:pPr>
              <w:spacing w:after="0"/>
            </w:pPr>
          </w:p>
        </w:tc>
      </w:tr>
      <w:tr w:rsidR="00B24B7A" w14:paraId="435F7D9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E448" w14:textId="77777777" w:rsidR="00B24B7A" w:rsidRDefault="00B24B7A" w:rsidP="007B1F7C">
            <w:pPr>
              <w:numPr>
                <w:ilvl w:val="0"/>
                <w:numId w:val="6"/>
              </w:num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97EA" w14:textId="77777777" w:rsidR="00B24B7A" w:rsidRDefault="004235F2" w:rsidP="007B1F7C">
            <w:pPr>
              <w:spacing w:after="0"/>
              <w:ind w:left="120" w:right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учебно-методической документации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7CC4B" w14:textId="77777777" w:rsidR="00B24B7A" w:rsidRDefault="004235F2" w:rsidP="007B1F7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1C62" w14:textId="77777777" w:rsidR="00B24B7A" w:rsidRDefault="004235F2" w:rsidP="007B1F7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EABDA" w14:textId="77777777" w:rsidR="00B24B7A" w:rsidRDefault="004235F2" w:rsidP="007B1F7C">
            <w:pPr>
              <w:spacing w:after="0"/>
              <w:ind w:firstLine="3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9248" w14:textId="77777777" w:rsidR="00B24B7A" w:rsidRDefault="00B24B7A" w:rsidP="007B1F7C">
            <w:pPr>
              <w:spacing w:after="0"/>
            </w:pPr>
          </w:p>
        </w:tc>
      </w:tr>
    </w:tbl>
    <w:p w14:paraId="4161F4DA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5FB37B8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Оснащение спортивного комплекса/зал</w:t>
      </w:r>
    </w:p>
    <w:p w14:paraId="71957697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Style w:val="afffffffffffe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1983"/>
      </w:tblGrid>
      <w:tr w:rsidR="00B24B7A" w14:paraId="47FE2ABA" w14:textId="77777777" w:rsidTr="004235F2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37C83" w14:textId="77777777" w:rsidR="00B24B7A" w:rsidRDefault="004235F2">
            <w:pPr>
              <w:spacing w:after="0"/>
              <w:ind w:left="22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C789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</w:t>
            </w:r>
            <w:r>
              <w:rPr>
                <w:rFonts w:ascii="Times New Roman" w:hAnsi="Times New Roman"/>
                <w:vertAlign w:val="superscript"/>
              </w:rPr>
              <w:footnoteReference w:id="9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B323E" w14:textId="77777777" w:rsidR="00B24B7A" w:rsidRDefault="004235F2">
            <w:pPr>
              <w:spacing w:after="0"/>
              <w:ind w:left="-10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31E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C89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(рамочная) техническая характеристика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599E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</w:p>
        </w:tc>
      </w:tr>
      <w:tr w:rsidR="00B24B7A" w14:paraId="69D61FEE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0C6A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B3F77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5C9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2A8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7311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752E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СГ.04</w:t>
            </w:r>
          </w:p>
        </w:tc>
      </w:tr>
      <w:tr w:rsidR="00B24B7A" w14:paraId="4C6179D4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3CC78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7FDB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6BC9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E6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9CBC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DF9D" w14:textId="77777777" w:rsidR="00B24B7A" w:rsidRDefault="00B24B7A"/>
        </w:tc>
      </w:tr>
      <w:tr w:rsidR="00B24B7A" w14:paraId="6822E18C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B9427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89B6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FA64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77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7EF8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CD62" w14:textId="77777777" w:rsidR="00B24B7A" w:rsidRDefault="00B24B7A"/>
        </w:tc>
      </w:tr>
      <w:tr w:rsidR="00B24B7A" w14:paraId="4C31964E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9380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4E98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A06C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70F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177B1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918D" w14:textId="77777777" w:rsidR="00B24B7A" w:rsidRDefault="00B24B7A"/>
        </w:tc>
      </w:tr>
      <w:tr w:rsidR="00B24B7A" w14:paraId="0AA92026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FFE23" w14:textId="77777777" w:rsidR="00B24B7A" w:rsidRDefault="004235F2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footnoteReference w:id="10"/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54959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BC3DB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916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73ADD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719" w14:textId="77777777" w:rsidR="00B24B7A" w:rsidRDefault="00B24B7A"/>
        </w:tc>
      </w:tr>
      <w:tr w:rsidR="00B24B7A" w14:paraId="4C616824" w14:textId="77777777" w:rsidTr="004235F2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0FC6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E639" w14:textId="77777777" w:rsidR="00B24B7A" w:rsidRDefault="004235F2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CFF3F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F0A6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E53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A7A5" w14:textId="77777777" w:rsidR="00B24B7A" w:rsidRDefault="00B24B7A"/>
        </w:tc>
      </w:tr>
      <w:tr w:rsidR="00B24B7A" w14:paraId="612BA985" w14:textId="77777777" w:rsidTr="004235F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50904" w14:textId="77777777" w:rsidR="00B24B7A" w:rsidRDefault="00B24B7A">
            <w:pPr>
              <w:widowControl/>
              <w:numPr>
                <w:ilvl w:val="0"/>
                <w:numId w:val="7"/>
              </w:numPr>
              <w:spacing w:before="120" w:after="0" w:line="240" w:lineRule="auto"/>
              <w:ind w:left="22" w:firstLine="0"/>
              <w:rPr>
                <w:rFonts w:ascii="Times New Roman" w:hAnsi="Times New Roman"/>
              </w:rPr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7B36D" w14:textId="77777777" w:rsidR="00B24B7A" w:rsidRDefault="004235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B0F52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7BBDE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F0FE3" w14:textId="77777777" w:rsidR="00B24B7A" w:rsidRDefault="004235F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141F1" w14:textId="77777777" w:rsidR="00B24B7A" w:rsidRDefault="00B24B7A"/>
        </w:tc>
      </w:tr>
    </w:tbl>
    <w:p w14:paraId="63132D87" w14:textId="77777777" w:rsidR="00B24B7A" w:rsidRDefault="00B24B7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71C6888E" w14:textId="77777777" w:rsidR="00B24B7A" w:rsidRDefault="004235F2" w:rsidP="00C00083">
      <w:pPr>
        <w:pageBreakBefore/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68719ABB" w14:textId="77777777" w:rsidR="00B24B7A" w:rsidRDefault="004235F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зал/Библиотека/Актовый зал</w:t>
      </w:r>
    </w:p>
    <w:tbl>
      <w:tblPr>
        <w:tblStyle w:val="afffffffffc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965"/>
        <w:gridCol w:w="1815"/>
        <w:gridCol w:w="2595"/>
        <w:gridCol w:w="2790"/>
        <w:gridCol w:w="2286"/>
      </w:tblGrid>
      <w:tr w:rsidR="00B24B7A" w14:paraId="51779FE4" w14:textId="77777777" w:rsidTr="007B1F7C">
        <w:trPr>
          <w:trHeight w:val="7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EE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138F1" w14:textId="77777777" w:rsidR="00B24B7A" w:rsidRDefault="00580FB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3" w:history="1">
              <w:r w:rsidR="004235F2">
                <w:rPr>
                  <w:rFonts w:ascii="Times New Roman" w:hAnsi="Times New Roman"/>
                  <w:b/>
                </w:rPr>
                <w:t>Наименование</w:t>
              </w:r>
            </w:hyperlink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2455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B525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Основное/ специализированное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2490A" w14:textId="77777777" w:rsidR="00B24B7A" w:rsidRDefault="00580FB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hyperlink r:id="rId14" w:history="1">
              <w:r w:rsidR="004235F2">
                <w:rPr>
                  <w:rFonts w:ascii="Times New Roman" w:hAnsi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ED6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1"/>
            </w:r>
          </w:p>
        </w:tc>
      </w:tr>
      <w:tr w:rsidR="00B24B7A" w14:paraId="126A64FA" w14:textId="77777777" w:rsidTr="007B1F7C">
        <w:trPr>
          <w:trHeight w:val="8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DDF1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57FC7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D52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412A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D5FD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регулируемые по высоте</w:t>
            </w:r>
          </w:p>
        </w:tc>
        <w:tc>
          <w:tcPr>
            <w:tcW w:w="2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1E77C" w14:textId="1546483F" w:rsidR="00B24B7A" w:rsidRDefault="00B24B7A" w:rsidP="007B1F7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4B7A" w14:paraId="5FF692A5" w14:textId="77777777" w:rsidTr="007B1F7C">
        <w:trPr>
          <w:trHeight w:val="83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0980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3EEED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с периферией/ноутбук (лицензионное программное обеспечение (ПО), система защиты от вредоносной информации)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1B30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88A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C8E5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5647" w14:textId="77777777" w:rsidR="00B24B7A" w:rsidRDefault="00B24B7A"/>
        </w:tc>
      </w:tr>
      <w:tr w:rsidR="00B24B7A" w14:paraId="3D9612C2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4AE4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E36E0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 библиотекаря с ящиками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C16D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57D1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DAC2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26695" w14:textId="77777777" w:rsidR="00B24B7A" w:rsidRDefault="00B24B7A"/>
        </w:tc>
      </w:tr>
      <w:tr w:rsidR="00B24B7A" w14:paraId="34171D0B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71E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3ABA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Кресло библиотекаря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9D7E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573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DB0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B8E84" w14:textId="77777777" w:rsidR="00B24B7A" w:rsidRDefault="00B24B7A"/>
        </w:tc>
      </w:tr>
      <w:tr w:rsidR="00B24B7A" w14:paraId="05B34084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2069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38F4C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Стеллажи библиотечные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D122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31B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2625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373EE" w14:textId="77777777" w:rsidR="00B24B7A" w:rsidRDefault="00B24B7A"/>
        </w:tc>
      </w:tr>
      <w:tr w:rsidR="00B24B7A" w14:paraId="68969889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EAD4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9F513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Сетевой фильтр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BEE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9E6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94C3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DCAD" w14:textId="77777777" w:rsidR="00B24B7A" w:rsidRDefault="00B24B7A"/>
        </w:tc>
      </w:tr>
      <w:tr w:rsidR="00B24B7A" w14:paraId="231267AF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A8B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6D39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Стул/кресло для актового зала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E24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B649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6B9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F8588" w14:textId="77777777" w:rsidR="00B24B7A" w:rsidRDefault="00B24B7A"/>
        </w:tc>
      </w:tr>
      <w:tr w:rsidR="00B24B7A" w14:paraId="145B7D1A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05DA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652B2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Трибуна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4DE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B9B1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884FC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29F06" w14:textId="77777777" w:rsidR="00B24B7A" w:rsidRDefault="00B24B7A"/>
        </w:tc>
      </w:tr>
      <w:tr w:rsidR="00B24B7A" w14:paraId="688A1AE4" w14:textId="77777777" w:rsidTr="007B1F7C">
        <w:trPr>
          <w:trHeight w:val="56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12B5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96F70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хранения светового и акустического оборудования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F2AD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Мебель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D2A1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470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9789" w14:textId="77777777" w:rsidR="00B24B7A" w:rsidRDefault="00B24B7A"/>
        </w:tc>
      </w:tr>
      <w:tr w:rsidR="00B24B7A" w14:paraId="6E6D52CE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6788B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B2C8F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Вокальный микрофон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4F6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FA0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058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3EDFA" w14:textId="77777777" w:rsidR="00B24B7A" w:rsidRDefault="00B24B7A"/>
        </w:tc>
      </w:tr>
      <w:tr w:rsidR="00B24B7A" w14:paraId="735F13FF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918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1EFE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Кондиционер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EA602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ТС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42E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9E61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CE236" w14:textId="77777777" w:rsidR="00B24B7A" w:rsidRDefault="00B24B7A"/>
        </w:tc>
      </w:tr>
      <w:tr w:rsidR="00B24B7A" w14:paraId="09C03A3E" w14:textId="77777777" w:rsidTr="007B1F7C">
        <w:trPr>
          <w:trHeight w:val="7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F0A6F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01447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Звукоусиливающая аппаратура с комплектом акустических систем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940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A449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347A8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0C848" w14:textId="77777777" w:rsidR="00B24B7A" w:rsidRDefault="00B24B7A"/>
        </w:tc>
      </w:tr>
      <w:tr w:rsidR="00B24B7A" w14:paraId="5727038C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05F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C7301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Проектор для актового зала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AF86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E906E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7A340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EBF8B" w14:textId="77777777" w:rsidR="00B24B7A" w:rsidRDefault="00B24B7A"/>
        </w:tc>
      </w:tr>
      <w:tr w:rsidR="00B24B7A" w14:paraId="0FAC51E9" w14:textId="77777777" w:rsidTr="007B1F7C">
        <w:trPr>
          <w:trHeight w:val="28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F9B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B8B83" w14:textId="77777777" w:rsidR="00B24B7A" w:rsidRDefault="004235F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большого размера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41CFA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84404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612D7" w14:textId="77777777" w:rsidR="00B24B7A" w:rsidRDefault="004235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усмотрение ОО</w:t>
            </w:r>
          </w:p>
        </w:tc>
        <w:tc>
          <w:tcPr>
            <w:tcW w:w="2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D9439" w14:textId="77777777" w:rsidR="00B24B7A" w:rsidRDefault="00B24B7A"/>
        </w:tc>
      </w:tr>
    </w:tbl>
    <w:p w14:paraId="023AF251" w14:textId="77777777" w:rsidR="00B24B7A" w:rsidRDefault="00B24B7A">
      <w:pPr>
        <w:spacing w:before="120" w:after="120" w:line="240" w:lineRule="auto"/>
        <w:jc w:val="both"/>
        <w:rPr>
          <w:rFonts w:ascii="Times New Roman" w:hAnsi="Times New Roman"/>
        </w:rPr>
      </w:pPr>
    </w:p>
    <w:p w14:paraId="2A6EC027" w14:textId="77777777" w:rsidR="00B24B7A" w:rsidRDefault="004235F2" w:rsidP="00C00083">
      <w:pPr>
        <w:pageBreakBefore/>
        <w:numPr>
          <w:ilvl w:val="0"/>
          <w:numId w:val="1"/>
        </w:numPr>
        <w:spacing w:before="120" w:after="120" w:line="24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lastRenderedPageBreak/>
        <w:t>Лицензионное и свободно распространяемое программное обеспечение</w:t>
      </w:r>
    </w:p>
    <w:p w14:paraId="75CE70E2" w14:textId="77777777" w:rsidR="00B24B7A" w:rsidRDefault="004235F2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необходимого комплекта лицензионного и свободно распространяемого программного обеспечения. </w:t>
      </w:r>
    </w:p>
    <w:tbl>
      <w:tblPr>
        <w:tblStyle w:val="affffffffffff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8318"/>
        <w:gridCol w:w="5634"/>
      </w:tblGrid>
      <w:tr w:rsidR="00B24B7A" w14:paraId="3CA293D4" w14:textId="77777777"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8158" w14:textId="77777777" w:rsidR="00B24B7A" w:rsidRDefault="004235F2" w:rsidP="007B1F7C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CE87" w14:textId="77777777" w:rsidR="00B24B7A" w:rsidRDefault="004235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0EC7" w14:textId="77777777" w:rsidR="00B24B7A" w:rsidRDefault="004235F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учебной дисциплины (модуля)</w:t>
            </w:r>
          </w:p>
        </w:tc>
      </w:tr>
      <w:tr w:rsidR="00B24B7A" w14:paraId="2905BE1D" w14:textId="77777777">
        <w:trPr>
          <w:trHeight w:val="240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F3F2" w14:textId="77777777" w:rsidR="00B24B7A" w:rsidRDefault="00B24B7A" w:rsidP="007B1F7C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7323" w14:textId="77777777" w:rsidR="00B24B7A" w:rsidRDefault="004235F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5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F8F4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– СГ.06</w:t>
            </w:r>
          </w:p>
          <w:p w14:paraId="2248906B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ОП.06</w:t>
            </w:r>
          </w:p>
          <w:p w14:paraId="54D9224D" w14:textId="77777777" w:rsidR="00B24B7A" w:rsidRDefault="004235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ПМ.01 - ПМ.05</w:t>
            </w:r>
          </w:p>
        </w:tc>
      </w:tr>
      <w:tr w:rsidR="00B24B7A" w14:paraId="29E652FD" w14:textId="77777777">
        <w:trPr>
          <w:trHeight w:val="419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5B7" w14:textId="77777777" w:rsidR="00B24B7A" w:rsidRDefault="00B24B7A" w:rsidP="007B1F7C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CCC0" w14:textId="77777777" w:rsidR="00B24B7A" w:rsidRDefault="004235F2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5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5B179" w14:textId="77777777" w:rsidR="00B24B7A" w:rsidRDefault="00B24B7A"/>
        </w:tc>
      </w:tr>
      <w:tr w:rsidR="00B24B7A" w14:paraId="21923B6E" w14:textId="77777777">
        <w:trPr>
          <w:trHeight w:val="240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7A32" w14:textId="77777777" w:rsidR="00B24B7A" w:rsidRDefault="00B24B7A" w:rsidP="007B1F7C">
            <w:pPr>
              <w:widowControl/>
              <w:numPr>
                <w:ilvl w:val="0"/>
                <w:numId w:val="8"/>
              </w:numPr>
              <w:spacing w:before="120" w:after="120" w:line="240" w:lineRule="auto"/>
              <w:ind w:left="0" w:firstLine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22E" w14:textId="77777777" w:rsidR="00B24B7A" w:rsidRDefault="00580FB3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hyperlink r:id="rId15" w:history="1">
              <w:r w:rsidR="004235F2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4235F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5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A329" w14:textId="77777777" w:rsidR="00B24B7A" w:rsidRDefault="00B24B7A"/>
        </w:tc>
      </w:tr>
    </w:tbl>
    <w:p w14:paraId="2377F92D" w14:textId="77777777" w:rsidR="00B24B7A" w:rsidRDefault="00B24B7A">
      <w:pPr>
        <w:ind w:firstLine="709"/>
        <w:jc w:val="both"/>
        <w:rPr>
          <w:rFonts w:ascii="Times New Roman" w:hAnsi="Times New Roman"/>
          <w:sz w:val="24"/>
        </w:rPr>
      </w:pPr>
    </w:p>
    <w:sectPr w:rsidR="00B24B7A">
      <w:footerReference w:type="even" r:id="rId16"/>
      <w:footerReference w:type="default" r:id="rId17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F1E3B" w14:textId="77777777" w:rsidR="00E664F2" w:rsidRDefault="004235F2">
      <w:pPr>
        <w:spacing w:after="0" w:line="240" w:lineRule="auto"/>
      </w:pPr>
      <w:r>
        <w:separator/>
      </w:r>
    </w:p>
  </w:endnote>
  <w:endnote w:type="continuationSeparator" w:id="0">
    <w:p w14:paraId="52612208" w14:textId="77777777" w:rsidR="00E664F2" w:rsidRDefault="00423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622CF" w14:textId="77777777" w:rsidR="00B24B7A" w:rsidRDefault="004235F2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7423D16" w14:textId="77777777" w:rsidR="00B24B7A" w:rsidRDefault="00B24B7A">
    <w:pP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hAnsi="Times New Roman"/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0DD3" w14:textId="77777777" w:rsidR="00B24B7A" w:rsidRDefault="00B24B7A">
    <w:pP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EF7AF" w14:textId="77777777" w:rsidR="00E664F2" w:rsidRDefault="004235F2">
      <w:pPr>
        <w:spacing w:after="0" w:line="240" w:lineRule="auto"/>
      </w:pPr>
      <w:r>
        <w:separator/>
      </w:r>
    </w:p>
  </w:footnote>
  <w:footnote w:type="continuationSeparator" w:id="0">
    <w:p w14:paraId="14C4193E" w14:textId="77777777" w:rsidR="00E664F2" w:rsidRDefault="004235F2">
      <w:pPr>
        <w:spacing w:after="0" w:line="240" w:lineRule="auto"/>
      </w:pPr>
      <w:r>
        <w:continuationSeparator/>
      </w:r>
    </w:p>
  </w:footnote>
  <w:footnote w:id="1">
    <w:p w14:paraId="3F5EB082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EA63EFF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ACB9953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FC5D314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533F7C82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9863B0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02353653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4E71CA65" w14:textId="77777777" w:rsidR="00B24B7A" w:rsidRDefault="004235F2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7E6E6007" w14:textId="77777777" w:rsidR="00B24B7A" w:rsidRDefault="004235F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6B66ED7E" w14:textId="77777777" w:rsidR="00B24B7A" w:rsidRDefault="004235F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1">
    <w:p w14:paraId="66B1EBD7" w14:textId="77777777" w:rsidR="00B24B7A" w:rsidRDefault="004235F2">
      <w:pPr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 Заполняется </w:t>
      </w:r>
      <w:r>
        <w:rPr>
          <w:rFonts w:ascii="Times New Roman" w:hAnsi="Times New Roman"/>
          <w:sz w:val="20"/>
        </w:rPr>
        <w:t>образовательной организацией при формировании основной профессиональной образовательной программы.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B3847"/>
    <w:multiLevelType w:val="multilevel"/>
    <w:tmpl w:val="55425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B732B"/>
    <w:multiLevelType w:val="multilevel"/>
    <w:tmpl w:val="ECE6D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5709C"/>
    <w:multiLevelType w:val="multilevel"/>
    <w:tmpl w:val="D08E61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F050BEE"/>
    <w:multiLevelType w:val="multilevel"/>
    <w:tmpl w:val="9CCE36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4F2D12"/>
    <w:multiLevelType w:val="multilevel"/>
    <w:tmpl w:val="78001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E0742"/>
    <w:multiLevelType w:val="multilevel"/>
    <w:tmpl w:val="4748E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7FE22BE"/>
    <w:multiLevelType w:val="multilevel"/>
    <w:tmpl w:val="F90AB0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8263CA"/>
    <w:multiLevelType w:val="multilevel"/>
    <w:tmpl w:val="ED7E8C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7A"/>
    <w:rsid w:val="000E0CFB"/>
    <w:rsid w:val="004235F2"/>
    <w:rsid w:val="00580FB3"/>
    <w:rsid w:val="007B1F7C"/>
    <w:rsid w:val="00B24B7A"/>
    <w:rsid w:val="00C00083"/>
    <w:rsid w:val="00DF295A"/>
    <w:rsid w:val="00E6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936A"/>
  <w15:docId w15:val="{C2D8C4E8-CEE7-4643-95BE-210850A8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5">
    <w:name w:val="Продолжение ссылки"/>
    <w:link w:val="a6"/>
  </w:style>
  <w:style w:type="character" w:customStyle="1" w:styleId="a6">
    <w:name w:val="Продолжение ссылки"/>
    <w:link w:val="a5"/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  <w:shd w:val="clear" w:color="auto" w:fill="F5F3DA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Times New Roman" w:hAnsi="Times New Roman"/>
      <w:b w:val="0"/>
      <w:sz w:val="18"/>
      <w:highlight w:val="whit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b">
    <w:name w:val="Технический комментарий"/>
    <w:basedOn w:val="a"/>
    <w:next w:val="a"/>
    <w:link w:val="ac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c">
    <w:name w:val="Технический комментарий"/>
    <w:basedOn w:val="1"/>
    <w:link w:val="ab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2">
    <w:name w:val="Заголовок1"/>
    <w:basedOn w:val="ad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e"/>
    <w:link w:val="12"/>
    <w:rPr>
      <w:rFonts w:ascii="Verdana" w:hAnsi="Verdana"/>
      <w:b/>
      <w:color w:val="0058A9"/>
      <w:shd w:val="clear" w:color="auto" w:fill="ECE9D8"/>
    </w:rPr>
  </w:style>
  <w:style w:type="paragraph" w:customStyle="1" w:styleId="af">
    <w:name w:val="Интерактивный заголовок"/>
    <w:basedOn w:val="12"/>
    <w:next w:val="a"/>
    <w:link w:val="af0"/>
    <w:rPr>
      <w:u w:val="single"/>
    </w:rPr>
  </w:style>
  <w:style w:type="character" w:customStyle="1" w:styleId="af0">
    <w:name w:val="Интерактивный заголовок"/>
    <w:basedOn w:val="13"/>
    <w:link w:val="af"/>
    <w:rPr>
      <w:rFonts w:ascii="Verdana" w:hAnsi="Verdana"/>
      <w:b/>
      <w:color w:val="0058A9"/>
      <w:u w:val="single"/>
      <w:shd w:val="clear" w:color="auto" w:fill="ECE9D8"/>
    </w:rPr>
  </w:style>
  <w:style w:type="paragraph" w:styleId="61">
    <w:name w:val="toc 6"/>
    <w:basedOn w:val="a"/>
    <w:next w:val="a"/>
    <w:link w:val="62"/>
    <w:uiPriority w:val="39"/>
    <w:pPr>
      <w:spacing w:after="0" w:line="240" w:lineRule="auto"/>
      <w:ind w:left="1200"/>
    </w:pPr>
    <w:rPr>
      <w:sz w:val="20"/>
    </w:rPr>
  </w:style>
  <w:style w:type="character" w:customStyle="1" w:styleId="62">
    <w:name w:val="Оглавление 6 Знак"/>
    <w:basedOn w:val="1"/>
    <w:link w:val="61"/>
    <w:rPr>
      <w:sz w:val="20"/>
    </w:rPr>
  </w:style>
  <w:style w:type="paragraph" w:customStyle="1" w:styleId="af1">
    <w:name w:val="Заголовок статьи"/>
    <w:basedOn w:val="a"/>
    <w:next w:val="a"/>
    <w:link w:val="af2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2">
    <w:name w:val="Заголовок статьи"/>
    <w:basedOn w:val="1"/>
    <w:link w:val="af1"/>
    <w:rPr>
      <w:rFonts w:ascii="Times New Roman" w:hAnsi="Times New Roman"/>
      <w:sz w:val="24"/>
    </w:rPr>
  </w:style>
  <w:style w:type="paragraph" w:customStyle="1" w:styleId="14">
    <w:name w:val="Тема примечания Знак1"/>
    <w:link w:val="15"/>
    <w:rPr>
      <w:b/>
      <w:sz w:val="20"/>
    </w:rPr>
  </w:style>
  <w:style w:type="character" w:customStyle="1" w:styleId="15">
    <w:name w:val="Тема примечания Знак1"/>
    <w:link w:val="14"/>
    <w:rPr>
      <w:b/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  <w:sz w:val="20"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3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Внимание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6">
    <w:name w:val="Текст примечания Знак1"/>
    <w:link w:val="17"/>
    <w:rPr>
      <w:sz w:val="20"/>
    </w:rPr>
  </w:style>
  <w:style w:type="character" w:customStyle="1" w:styleId="17">
    <w:name w:val="Текст примечания Знак1"/>
    <w:link w:val="16"/>
    <w:rPr>
      <w:sz w:val="20"/>
    </w:rPr>
  </w:style>
  <w:style w:type="paragraph" w:customStyle="1" w:styleId="af5">
    <w:name w:val="Активная гипертекстовая ссылка"/>
    <w:link w:val="af6"/>
    <w:rPr>
      <w:b/>
      <w:color w:val="106BBE"/>
      <w:u w:val="single"/>
    </w:rPr>
  </w:style>
  <w:style w:type="character" w:customStyle="1" w:styleId="af6">
    <w:name w:val="Активная гипертекстовая ссылка"/>
    <w:link w:val="af5"/>
    <w:rPr>
      <w:b/>
      <w:color w:val="106BBE"/>
      <w:u w:val="single"/>
    </w:rPr>
  </w:style>
  <w:style w:type="paragraph" w:customStyle="1" w:styleId="af7">
    <w:name w:val="Текст (прав. подпись)"/>
    <w:basedOn w:val="a"/>
    <w:next w:val="a"/>
    <w:link w:val="a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8">
    <w:name w:val="Текст (прав. подпись)"/>
    <w:basedOn w:val="1"/>
    <w:link w:val="af7"/>
    <w:rPr>
      <w:rFonts w:ascii="Times New Roman" w:hAnsi="Times New Roman"/>
      <w:sz w:val="24"/>
    </w:rPr>
  </w:style>
  <w:style w:type="paragraph" w:customStyle="1" w:styleId="af9">
    <w:name w:val="Пример."/>
    <w:basedOn w:val="af3"/>
    <w:next w:val="a"/>
    <w:link w:val="afa"/>
  </w:style>
  <w:style w:type="character" w:customStyle="1" w:styleId="afa">
    <w:name w:val="Пример."/>
    <w:basedOn w:val="af4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b">
    <w:name w:val="Цветовое выделение"/>
    <w:link w:val="afc"/>
    <w:rPr>
      <w:b/>
      <w:color w:val="26282F"/>
    </w:rPr>
  </w:style>
  <w:style w:type="character" w:customStyle="1" w:styleId="afc">
    <w:name w:val="Цветовое выделение"/>
    <w:link w:val="afb"/>
    <w:rPr>
      <w:b/>
      <w:color w:val="26282F"/>
    </w:rPr>
  </w:style>
  <w:style w:type="paragraph" w:customStyle="1" w:styleId="afd">
    <w:name w:val="Словарная статья"/>
    <w:basedOn w:val="a"/>
    <w:next w:val="a"/>
    <w:link w:val="a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e">
    <w:name w:val="Словарная статья"/>
    <w:basedOn w:val="1"/>
    <w:link w:val="afd"/>
    <w:rPr>
      <w:rFonts w:ascii="Times New Roman" w:hAnsi="Times New Roman"/>
      <w:sz w:val="24"/>
    </w:rPr>
  </w:style>
  <w:style w:type="paragraph" w:customStyle="1" w:styleId="aff">
    <w:name w:val="Сравнение редакций"/>
    <w:link w:val="aff0"/>
    <w:rPr>
      <w:b/>
      <w:color w:val="26282F"/>
    </w:rPr>
  </w:style>
  <w:style w:type="character" w:customStyle="1" w:styleId="aff0">
    <w:name w:val="Сравнение редакций"/>
    <w:link w:val="aff"/>
    <w:rPr>
      <w:b/>
      <w:color w:val="26282F"/>
    </w:rPr>
  </w:style>
  <w:style w:type="paragraph" w:customStyle="1" w:styleId="aff1">
    <w:name w:val="Заголовок ЭР (правое окно)"/>
    <w:basedOn w:val="aff2"/>
    <w:next w:val="a"/>
    <w:link w:val="aff3"/>
    <w:pPr>
      <w:spacing w:after="0"/>
      <w:jc w:val="left"/>
    </w:pPr>
  </w:style>
  <w:style w:type="character" w:customStyle="1" w:styleId="aff3">
    <w:name w:val="Заголовок ЭР (правое окно)"/>
    <w:basedOn w:val="aff4"/>
    <w:link w:val="aff1"/>
    <w:rPr>
      <w:rFonts w:ascii="Times New Roman" w:hAnsi="Times New Roman"/>
      <w:b/>
      <w:color w:val="26282F"/>
      <w:sz w:val="26"/>
    </w:rPr>
  </w:style>
  <w:style w:type="paragraph" w:customStyle="1" w:styleId="aff5">
    <w:name w:val="Куда обратиться?"/>
    <w:basedOn w:val="af3"/>
    <w:next w:val="a"/>
    <w:link w:val="aff6"/>
  </w:style>
  <w:style w:type="character" w:customStyle="1" w:styleId="aff6">
    <w:name w:val="Куда обратиться?"/>
    <w:basedOn w:val="af4"/>
    <w:link w:val="aff5"/>
    <w:rPr>
      <w:rFonts w:ascii="Times New Roman" w:hAnsi="Times New Roman"/>
      <w:sz w:val="24"/>
      <w:shd w:val="clear" w:color="auto" w:fill="F5F3DA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7">
    <w:name w:val="Заголовок распахивающейся части диалога"/>
    <w:basedOn w:val="a"/>
    <w:next w:val="a"/>
    <w:link w:val="a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8">
    <w:name w:val="Заголовок распахивающейся части диалога"/>
    <w:basedOn w:val="1"/>
    <w:link w:val="aff7"/>
    <w:rPr>
      <w:rFonts w:ascii="Times New Roman" w:hAnsi="Times New Roman"/>
      <w:i/>
      <w:color w:val="000080"/>
    </w:rPr>
  </w:style>
  <w:style w:type="paragraph" w:customStyle="1" w:styleId="aff9">
    <w:name w:val="Подвал для информации об изменениях"/>
    <w:basedOn w:val="10"/>
    <w:next w:val="a"/>
    <w:link w:val="a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a">
    <w:name w:val="Подвал для информации об изменениях"/>
    <w:basedOn w:val="11"/>
    <w:link w:val="aff9"/>
    <w:rPr>
      <w:rFonts w:ascii="Times New Roman" w:hAnsi="Times New Roman"/>
      <w:b w:val="0"/>
      <w:sz w:val="18"/>
    </w:rPr>
  </w:style>
  <w:style w:type="paragraph" w:customStyle="1" w:styleId="affb">
    <w:name w:val="Информация об изменениях документа"/>
    <w:basedOn w:val="affc"/>
    <w:next w:val="a"/>
    <w:link w:val="affd"/>
    <w:rPr>
      <w:i/>
    </w:rPr>
  </w:style>
  <w:style w:type="character" w:customStyle="1" w:styleId="affd">
    <w:name w:val="Информация об изменениях документа"/>
    <w:basedOn w:val="affe"/>
    <w:link w:val="affb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">
    <w:name w:val="Normal (Web)"/>
    <w:basedOn w:val="a"/>
    <w:link w:val="a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0">
    <w:name w:val="Обычный (Интернет) Знак"/>
    <w:basedOn w:val="1"/>
    <w:link w:val="afff"/>
    <w:rPr>
      <w:rFonts w:ascii="Times New Roman" w:hAnsi="Times New Roman"/>
      <w:sz w:val="24"/>
    </w:rPr>
  </w:style>
  <w:style w:type="paragraph" w:customStyle="1" w:styleId="18">
    <w:name w:val="Знак примечания1"/>
    <w:link w:val="afff1"/>
    <w:rPr>
      <w:sz w:val="16"/>
    </w:rPr>
  </w:style>
  <w:style w:type="character" w:styleId="afff1">
    <w:name w:val="annotation reference"/>
    <w:link w:val="18"/>
    <w:rPr>
      <w:sz w:val="16"/>
    </w:rPr>
  </w:style>
  <w:style w:type="paragraph" w:styleId="afff2">
    <w:name w:val="TOC Heading"/>
    <w:basedOn w:val="10"/>
    <w:next w:val="a"/>
    <w:link w:val="afff3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3">
    <w:name w:val="Заголовок оглавления Знак"/>
    <w:basedOn w:val="11"/>
    <w:link w:val="afff2"/>
    <w:rPr>
      <w:rFonts w:ascii="Calibri Light" w:hAnsi="Calibri Light"/>
      <w:b w:val="0"/>
      <w:color w:val="2F5496"/>
      <w:sz w:val="24"/>
    </w:rPr>
  </w:style>
  <w:style w:type="paragraph" w:customStyle="1" w:styleId="afff4">
    <w:name w:val="Подчёркнуный текст"/>
    <w:basedOn w:val="a"/>
    <w:next w:val="a"/>
    <w:link w:val="a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Подчёркнуный текст"/>
    <w:basedOn w:val="1"/>
    <w:link w:val="afff4"/>
    <w:rPr>
      <w:rFonts w:ascii="Times New Roman" w:hAnsi="Times New Roman"/>
      <w:sz w:val="24"/>
    </w:rPr>
  </w:style>
  <w:style w:type="paragraph" w:customStyle="1" w:styleId="afff6">
    <w:name w:val="Опечатки"/>
    <w:link w:val="afff7"/>
    <w:rPr>
      <w:color w:val="FF0000"/>
    </w:rPr>
  </w:style>
  <w:style w:type="character" w:customStyle="1" w:styleId="afff7">
    <w:name w:val="Опечатки"/>
    <w:link w:val="afff6"/>
    <w:rPr>
      <w:color w:val="FF0000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19">
    <w:name w:val="Номер страницы1"/>
    <w:link w:val="afffa"/>
  </w:style>
  <w:style w:type="character" w:styleId="afffa">
    <w:name w:val="page number"/>
    <w:link w:val="19"/>
  </w:style>
  <w:style w:type="paragraph" w:styleId="afffb">
    <w:name w:val="List Paragraph"/>
    <w:basedOn w:val="a"/>
    <w:link w:val="a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c">
    <w:name w:val="Абзац списка Знак"/>
    <w:basedOn w:val="1"/>
    <w:link w:val="afffb"/>
    <w:rPr>
      <w:rFonts w:ascii="Times New Roman" w:hAnsi="Times New Roman"/>
      <w:sz w:val="24"/>
    </w:rPr>
  </w:style>
  <w:style w:type="paragraph" w:customStyle="1" w:styleId="afffd">
    <w:name w:val="Необходимые документы"/>
    <w:basedOn w:val="af3"/>
    <w:next w:val="a"/>
    <w:link w:val="afffe"/>
    <w:pPr>
      <w:ind w:left="0" w:firstLine="118"/>
    </w:pPr>
  </w:style>
  <w:style w:type="character" w:customStyle="1" w:styleId="afffe">
    <w:name w:val="Необходимые документы"/>
    <w:basedOn w:val="af4"/>
    <w:link w:val="afffd"/>
    <w:rPr>
      <w:rFonts w:ascii="Times New Roman" w:hAnsi="Times New Roman"/>
      <w:sz w:val="24"/>
      <w:shd w:val="clear" w:color="auto" w:fill="F5F3DA"/>
    </w:rPr>
  </w:style>
  <w:style w:type="paragraph" w:customStyle="1" w:styleId="1a">
    <w:name w:val="Выделение1"/>
    <w:link w:val="affff"/>
    <w:rPr>
      <w:i/>
    </w:rPr>
  </w:style>
  <w:style w:type="character" w:styleId="affff">
    <w:name w:val="Emphasis"/>
    <w:link w:val="1a"/>
    <w:rPr>
      <w:i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d">
    <w:name w:val="Основное меню (преемственное)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"/>
    <w:link w:val="ad"/>
    <w:rPr>
      <w:rFonts w:ascii="Verdana" w:hAnsi="Verdana"/>
    </w:rPr>
  </w:style>
  <w:style w:type="paragraph" w:customStyle="1" w:styleId="affff0">
    <w:name w:val="Не вступил в силу"/>
    <w:link w:val="affff1"/>
    <w:rPr>
      <w:b/>
      <w:shd w:val="clear" w:color="auto" w:fill="D8EDE8"/>
    </w:rPr>
  </w:style>
  <w:style w:type="character" w:customStyle="1" w:styleId="affff1">
    <w:name w:val="Не вступил в силу"/>
    <w:link w:val="affff0"/>
    <w:rPr>
      <w:b/>
      <w:color w:val="000000"/>
      <w:shd w:val="clear" w:color="auto" w:fill="D8EDE8"/>
    </w:rPr>
  </w:style>
  <w:style w:type="paragraph" w:customStyle="1" w:styleId="affff2">
    <w:name w:val="Выделение для Базового Поиска (курсив)"/>
    <w:link w:val="affff3"/>
    <w:rPr>
      <w:b/>
      <w:i/>
      <w:color w:val="0058A9"/>
    </w:rPr>
  </w:style>
  <w:style w:type="character" w:customStyle="1" w:styleId="affff3">
    <w:name w:val="Выделение для Базового Поиска (курсив)"/>
    <w:link w:val="affff2"/>
    <w:rPr>
      <w:b/>
      <w:i/>
      <w:color w:val="0058A9"/>
    </w:rPr>
  </w:style>
  <w:style w:type="paragraph" w:customStyle="1" w:styleId="affff4">
    <w:name w:val="Переменная часть"/>
    <w:basedOn w:val="ad"/>
    <w:next w:val="a"/>
    <w:link w:val="affff5"/>
    <w:rPr>
      <w:sz w:val="18"/>
    </w:rPr>
  </w:style>
  <w:style w:type="character" w:customStyle="1" w:styleId="affff5">
    <w:name w:val="Переменная часть"/>
    <w:basedOn w:val="ae"/>
    <w:link w:val="affff4"/>
    <w:rPr>
      <w:rFonts w:ascii="Verdana" w:hAnsi="Verdana"/>
      <w:sz w:val="18"/>
    </w:rPr>
  </w:style>
  <w:style w:type="paragraph" w:customStyle="1" w:styleId="1b">
    <w:name w:val="Основной шрифт абзаца1"/>
  </w:style>
  <w:style w:type="paragraph" w:customStyle="1" w:styleId="1c">
    <w:name w:val="Строгий1"/>
    <w:link w:val="affff6"/>
    <w:rPr>
      <w:b/>
    </w:rPr>
  </w:style>
  <w:style w:type="character" w:styleId="affff6">
    <w:name w:val="Strong"/>
    <w:link w:val="1c"/>
    <w:rPr>
      <w:b/>
    </w:rPr>
  </w:style>
  <w:style w:type="paragraph" w:customStyle="1" w:styleId="affff7">
    <w:name w:val="Прижатый влево"/>
    <w:basedOn w:val="a"/>
    <w:next w:val="a"/>
    <w:link w:val="a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8">
    <w:name w:val="Прижатый влево"/>
    <w:basedOn w:val="1"/>
    <w:link w:val="affff7"/>
    <w:rPr>
      <w:rFonts w:ascii="Times New Roman" w:hAnsi="Times New Roman"/>
      <w:sz w:val="24"/>
    </w:rPr>
  </w:style>
  <w:style w:type="paragraph" w:customStyle="1" w:styleId="affff9">
    <w:name w:val="Колонтитул (правый)"/>
    <w:basedOn w:val="af7"/>
    <w:next w:val="a"/>
    <w:link w:val="affffa"/>
    <w:rPr>
      <w:sz w:val="14"/>
    </w:rPr>
  </w:style>
  <w:style w:type="character" w:customStyle="1" w:styleId="affffa">
    <w:name w:val="Колонтитул (правый)"/>
    <w:basedOn w:val="af8"/>
    <w:link w:val="affff9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Колонтитул (левый)"/>
    <w:basedOn w:val="affffc"/>
    <w:next w:val="a"/>
    <w:link w:val="affffd"/>
    <w:rPr>
      <w:sz w:val="14"/>
    </w:rPr>
  </w:style>
  <w:style w:type="character" w:customStyle="1" w:styleId="affffd">
    <w:name w:val="Колонтитул (левый)"/>
    <w:basedOn w:val="affffe"/>
    <w:link w:val="affffb"/>
    <w:rPr>
      <w:rFonts w:ascii="Times New Roman" w:hAnsi="Times New Roman"/>
      <w:sz w:val="14"/>
    </w:rPr>
  </w:style>
  <w:style w:type="paragraph" w:styleId="afffff">
    <w:name w:val="annotation subject"/>
    <w:basedOn w:val="afffff0"/>
    <w:next w:val="afffff0"/>
    <w:link w:val="afffff1"/>
    <w:rPr>
      <w:rFonts w:ascii="Times New Roman" w:hAnsi="Times New Roman"/>
      <w:b/>
    </w:rPr>
  </w:style>
  <w:style w:type="character" w:customStyle="1" w:styleId="afffff1">
    <w:name w:val="Тема примечания Знак"/>
    <w:basedOn w:val="afffff2"/>
    <w:link w:val="afffff"/>
    <w:rPr>
      <w:rFonts w:ascii="Times New Roman" w:hAnsi="Times New Roman"/>
      <w:b/>
      <w:sz w:val="20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afffff3">
    <w:name w:val="Подзаголовок для информации об изменениях"/>
    <w:basedOn w:val="afffff4"/>
    <w:next w:val="a"/>
    <w:link w:val="afffff5"/>
    <w:rPr>
      <w:b/>
    </w:rPr>
  </w:style>
  <w:style w:type="character" w:customStyle="1" w:styleId="afffff5">
    <w:name w:val="Подзаголовок для информации об изменениях"/>
    <w:basedOn w:val="afffff6"/>
    <w:link w:val="afffff3"/>
    <w:rPr>
      <w:rFonts w:ascii="Times New Roman" w:hAnsi="Times New Roman"/>
      <w:b/>
      <w:color w:val="353842"/>
      <w:sz w:val="18"/>
    </w:rPr>
  </w:style>
  <w:style w:type="paragraph" w:customStyle="1" w:styleId="1d">
    <w:name w:val="Знак концевой сноски1"/>
    <w:link w:val="afffff7"/>
    <w:rPr>
      <w:vertAlign w:val="superscript"/>
    </w:rPr>
  </w:style>
  <w:style w:type="character" w:styleId="afffff7">
    <w:name w:val="endnote reference"/>
    <w:link w:val="1d"/>
    <w:rPr>
      <w:vertAlign w:val="superscript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8">
    <w:name w:val="footer"/>
    <w:basedOn w:val="a"/>
    <w:link w:val="afffff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9">
    <w:name w:val="Нижний колонтитул Знак"/>
    <w:basedOn w:val="1"/>
    <w:link w:val="afffff8"/>
    <w:rPr>
      <w:rFonts w:ascii="Times New Roman" w:hAnsi="Times New Roman"/>
      <w:sz w:val="24"/>
    </w:rPr>
  </w:style>
  <w:style w:type="paragraph" w:customStyle="1" w:styleId="affc">
    <w:name w:val="Комментарий"/>
    <w:basedOn w:val="afffffa"/>
    <w:next w:val="a"/>
    <w:link w:val="a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e">
    <w:name w:val="Комментарий"/>
    <w:basedOn w:val="afffffb"/>
    <w:link w:val="a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e">
    <w:name w:val="Гиперссылка1"/>
    <w:link w:val="afffffc"/>
    <w:rPr>
      <w:color w:val="0000FF"/>
      <w:u w:val="single"/>
    </w:rPr>
  </w:style>
  <w:style w:type="character" w:styleId="afffffc">
    <w:name w:val="Hyperlink"/>
    <w:link w:val="1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">
    <w:name w:val="toc 1"/>
    <w:basedOn w:val="a"/>
    <w:next w:val="a"/>
    <w:link w:val="1f0"/>
    <w:uiPriority w:val="39"/>
    <w:pPr>
      <w:spacing w:before="240" w:after="120" w:line="240" w:lineRule="auto"/>
    </w:pPr>
    <w:rPr>
      <w:b/>
      <w:sz w:val="20"/>
    </w:rPr>
  </w:style>
  <w:style w:type="character" w:customStyle="1" w:styleId="1f0">
    <w:name w:val="Оглавление 1 Знак"/>
    <w:basedOn w:val="1"/>
    <w:link w:val="1f"/>
    <w:rPr>
      <w:b/>
      <w:sz w:val="20"/>
    </w:rPr>
  </w:style>
  <w:style w:type="paragraph" w:customStyle="1" w:styleId="afffffd">
    <w:name w:val="Нормальный (таблица)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e">
    <w:name w:val="Нормальный (таблица)"/>
    <w:basedOn w:val="1"/>
    <w:link w:val="afffffd"/>
    <w:rPr>
      <w:rFonts w:ascii="Times New Roman" w:hAnsi="Times New Roman"/>
      <w:sz w:val="24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ff">
    <w:name w:val="Ссылка на утративший силу документ"/>
    <w:link w:val="affffff0"/>
    <w:rPr>
      <w:b/>
      <w:color w:val="749232"/>
    </w:rPr>
  </w:style>
  <w:style w:type="character" w:customStyle="1" w:styleId="affffff0">
    <w:name w:val="Ссылка на утративший силу документ"/>
    <w:link w:val="affffff"/>
    <w:rPr>
      <w:b/>
      <w:color w:val="749232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c">
    <w:name w:val="Текст (лев. подпись)"/>
    <w:basedOn w:val="a"/>
    <w:next w:val="a"/>
    <w:link w:val="a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e">
    <w:name w:val="Текст (лев. подпись)"/>
    <w:basedOn w:val="1"/>
    <w:link w:val="affffc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1">
    <w:name w:val="Информация об изменениях"/>
    <w:basedOn w:val="afffff4"/>
    <w:next w:val="a"/>
    <w:link w:val="affffff2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2">
    <w:name w:val="Информация об изменениях"/>
    <w:basedOn w:val="afffff6"/>
    <w:link w:val="affffff1"/>
    <w:rPr>
      <w:rFonts w:ascii="Times New Roman" w:hAnsi="Times New Roman"/>
      <w:color w:val="353842"/>
      <w:sz w:val="18"/>
      <w:shd w:val="clear" w:color="auto" w:fill="EAEFED"/>
    </w:rPr>
  </w:style>
  <w:style w:type="paragraph" w:styleId="affffff3">
    <w:name w:val="Body Text"/>
    <w:basedOn w:val="a"/>
    <w:link w:val="affffff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4">
    <w:name w:val="Основной текст Знак"/>
    <w:basedOn w:val="1"/>
    <w:link w:val="affffff3"/>
    <w:rPr>
      <w:rFonts w:ascii="Times New Roman" w:hAnsi="Times New Roman"/>
      <w:sz w:val="24"/>
    </w:rPr>
  </w:style>
  <w:style w:type="paragraph" w:customStyle="1" w:styleId="1f1">
    <w:name w:val="Неразрешенное упоминание1"/>
    <w:link w:val="1f2"/>
    <w:rPr>
      <w:color w:val="605E5C"/>
      <w:shd w:val="clear" w:color="auto" w:fill="E1DFDD"/>
    </w:rPr>
  </w:style>
  <w:style w:type="character" w:customStyle="1" w:styleId="1f2">
    <w:name w:val="Неразрешенное упоминание1"/>
    <w:link w:val="1f1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27">
    <w:name w:val="Неразрешенное упоминание2"/>
    <w:basedOn w:val="1b"/>
    <w:link w:val="affffff5"/>
    <w:rPr>
      <w:color w:val="605E5C"/>
      <w:shd w:val="clear" w:color="auto" w:fill="E1DFDD"/>
    </w:rPr>
  </w:style>
  <w:style w:type="character" w:styleId="affffff5">
    <w:name w:val="Unresolved Mention"/>
    <w:basedOn w:val="a0"/>
    <w:link w:val="27"/>
    <w:rPr>
      <w:color w:val="605E5C"/>
      <w:shd w:val="clear" w:color="auto" w:fill="E1DFDD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affffff8">
    <w:name w:val="Текст ЭР (см. также)"/>
    <w:basedOn w:val="a"/>
    <w:next w:val="a"/>
    <w:link w:val="affffff9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9">
    <w:name w:val="Текст ЭР (см. также)"/>
    <w:basedOn w:val="1"/>
    <w:link w:val="affffff8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a">
    <w:name w:val="Сравнение редакций. Удаленный фрагмент"/>
    <w:link w:val="affffffb"/>
    <w:rPr>
      <w:shd w:val="clear" w:color="auto" w:fill="C4C413"/>
    </w:rPr>
  </w:style>
  <w:style w:type="character" w:customStyle="1" w:styleId="affffffb">
    <w:name w:val="Сравнение редакций. Удаленный фрагмент"/>
    <w:link w:val="affffffa"/>
    <w:rPr>
      <w:color w:val="000000"/>
      <w:shd w:val="clear" w:color="auto" w:fill="C4C413"/>
    </w:rPr>
  </w:style>
  <w:style w:type="paragraph" w:customStyle="1" w:styleId="afffffa">
    <w:name w:val="Текст (справка)"/>
    <w:basedOn w:val="a"/>
    <w:next w:val="a"/>
    <w:link w:val="afffffb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b">
    <w:name w:val="Текст (справка)"/>
    <w:basedOn w:val="1"/>
    <w:link w:val="afffffa"/>
    <w:rPr>
      <w:rFonts w:ascii="Times New Roman" w:hAnsi="Times New Roman"/>
      <w:sz w:val="24"/>
    </w:rPr>
  </w:style>
  <w:style w:type="paragraph" w:customStyle="1" w:styleId="1f3">
    <w:name w:val="Слабое выделение1"/>
    <w:link w:val="affffffc"/>
    <w:rPr>
      <w:i/>
      <w:color w:val="404040"/>
    </w:rPr>
  </w:style>
  <w:style w:type="character" w:styleId="affffffc">
    <w:name w:val="Subtle Emphasis"/>
    <w:link w:val="1f3"/>
    <w:rPr>
      <w:i/>
      <w:color w:val="404040"/>
    </w:rPr>
  </w:style>
  <w:style w:type="paragraph" w:customStyle="1" w:styleId="affffffd">
    <w:name w:val="Заголовок группы контролов"/>
    <w:basedOn w:val="a"/>
    <w:next w:val="a"/>
    <w:link w:val="affffffe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e">
    <w:name w:val="Заголовок группы контролов"/>
    <w:basedOn w:val="1"/>
    <w:link w:val="affffffd"/>
    <w:rPr>
      <w:rFonts w:ascii="Times New Roman" w:hAnsi="Times New Roman"/>
      <w:b/>
      <w:color w:val="000000"/>
      <w:sz w:val="24"/>
    </w:rPr>
  </w:style>
  <w:style w:type="paragraph" w:customStyle="1" w:styleId="1f4">
    <w:name w:val="Знак сноски1"/>
    <w:basedOn w:val="a"/>
    <w:link w:val="1f5"/>
    <w:pPr>
      <w:spacing w:after="0" w:line="240" w:lineRule="auto"/>
    </w:pPr>
    <w:rPr>
      <w:sz w:val="20"/>
      <w:vertAlign w:val="superscript"/>
    </w:rPr>
  </w:style>
  <w:style w:type="character" w:customStyle="1" w:styleId="1f5">
    <w:name w:val="Знак сноски1"/>
    <w:basedOn w:val="1"/>
    <w:link w:val="1f4"/>
    <w:rPr>
      <w:sz w:val="20"/>
      <w:vertAlign w:val="superscript"/>
    </w:rPr>
  </w:style>
  <w:style w:type="paragraph" w:customStyle="1" w:styleId="afffffff">
    <w:name w:val="Центрированный (таблица)"/>
    <w:basedOn w:val="afffffd"/>
    <w:next w:val="a"/>
    <w:link w:val="afffffff0"/>
    <w:pPr>
      <w:jc w:val="center"/>
    </w:pPr>
  </w:style>
  <w:style w:type="character" w:customStyle="1" w:styleId="afffffff0">
    <w:name w:val="Центрированный (таблица)"/>
    <w:basedOn w:val="afffffe"/>
    <w:link w:val="afffffff"/>
    <w:rPr>
      <w:rFonts w:ascii="Times New Roman" w:hAnsi="Times New Roman"/>
      <w:sz w:val="24"/>
    </w:rPr>
  </w:style>
  <w:style w:type="paragraph" w:customStyle="1" w:styleId="afffffff1">
    <w:name w:val="Внимание: криминал!!"/>
    <w:basedOn w:val="af3"/>
    <w:next w:val="a"/>
    <w:link w:val="afffffff2"/>
  </w:style>
  <w:style w:type="character" w:customStyle="1" w:styleId="afffffff2">
    <w:name w:val="Внимание: криминал!!"/>
    <w:basedOn w:val="af4"/>
    <w:link w:val="afffffff1"/>
    <w:rPr>
      <w:rFonts w:ascii="Times New Roman" w:hAnsi="Times New Roman"/>
      <w:sz w:val="24"/>
      <w:shd w:val="clear" w:color="auto" w:fill="F5F3DA"/>
    </w:rPr>
  </w:style>
  <w:style w:type="paragraph" w:customStyle="1" w:styleId="afffffff3">
    <w:name w:val="Найденные слова"/>
    <w:link w:val="afffffff4"/>
    <w:rPr>
      <w:b/>
      <w:color w:val="26282F"/>
      <w:shd w:val="clear" w:color="auto" w:fill="FFF580"/>
    </w:rPr>
  </w:style>
  <w:style w:type="character" w:customStyle="1" w:styleId="afffffff4">
    <w:name w:val="Найденные слова"/>
    <w:link w:val="afffffff3"/>
    <w:rPr>
      <w:b/>
      <w:color w:val="26282F"/>
      <w:shd w:val="clear" w:color="auto" w:fill="FFF580"/>
    </w:rPr>
  </w:style>
  <w:style w:type="paragraph" w:styleId="afffffff5">
    <w:name w:val="header"/>
    <w:basedOn w:val="a"/>
    <w:link w:val="affffff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6">
    <w:name w:val="Верхний колонтитул Знак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Примечание."/>
    <w:basedOn w:val="af3"/>
    <w:next w:val="a"/>
    <w:link w:val="afffffff8"/>
  </w:style>
  <w:style w:type="character" w:customStyle="1" w:styleId="afffffff8">
    <w:name w:val="Примечание."/>
    <w:basedOn w:val="af4"/>
    <w:link w:val="afffffff7"/>
    <w:rPr>
      <w:rFonts w:ascii="Times New Roman" w:hAnsi="Times New Roman"/>
      <w:sz w:val="24"/>
      <w:shd w:val="clear" w:color="auto" w:fill="F5F3DA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1f6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6"/>
    <w:rPr>
      <w:color w:val="0000FF"/>
      <w:u w:val="single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styleId="afffffffa">
    <w:name w:val="Balloon Text"/>
    <w:basedOn w:val="a"/>
    <w:link w:val="afffffffb"/>
    <w:pPr>
      <w:spacing w:after="0" w:line="240" w:lineRule="auto"/>
    </w:pPr>
    <w:rPr>
      <w:rFonts w:ascii="Segoe UI" w:hAnsi="Segoe UI"/>
      <w:sz w:val="18"/>
    </w:rPr>
  </w:style>
  <w:style w:type="character" w:customStyle="1" w:styleId="afffffffb">
    <w:name w:val="Текст выноски Знак"/>
    <w:basedOn w:val="1"/>
    <w:link w:val="afffffffa"/>
    <w:rPr>
      <w:rFonts w:ascii="Segoe UI" w:hAnsi="Segoe UI"/>
      <w:sz w:val="18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fc">
    <w:name w:val="Текст в таблице"/>
    <w:basedOn w:val="afffffd"/>
    <w:next w:val="a"/>
    <w:link w:val="afffffffd"/>
    <w:pPr>
      <w:ind w:firstLine="500"/>
    </w:pPr>
  </w:style>
  <w:style w:type="character" w:customStyle="1" w:styleId="afffffffd">
    <w:name w:val="Текст в таблице"/>
    <w:basedOn w:val="afffffe"/>
    <w:link w:val="afffffffc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  <w:rPr>
      <w:sz w:val="20"/>
    </w:rPr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afffffffe">
    <w:name w:val="Комментарий пользователя"/>
    <w:basedOn w:val="affc"/>
    <w:next w:val="a"/>
    <w:link w:val="affffffff"/>
    <w:pPr>
      <w:jc w:val="left"/>
    </w:pPr>
    <w:rPr>
      <w:shd w:val="clear" w:color="auto" w:fill="FFDFE0"/>
    </w:rPr>
  </w:style>
  <w:style w:type="character" w:customStyle="1" w:styleId="affffffff">
    <w:name w:val="Комментарий пользователя"/>
    <w:basedOn w:val="affe"/>
    <w:link w:val="afffffffe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ffffff0">
    <w:name w:val="Напишите нам"/>
    <w:basedOn w:val="a"/>
    <w:next w:val="a"/>
    <w:link w:val="afff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1">
    <w:name w:val="Напишите нам"/>
    <w:basedOn w:val="1"/>
    <w:link w:val="affffffff0"/>
    <w:rPr>
      <w:rFonts w:ascii="Times New Roman" w:hAnsi="Times New Roman"/>
      <w:sz w:val="20"/>
      <w:shd w:val="clear" w:color="auto" w:fill="EFFFAD"/>
    </w:rPr>
  </w:style>
  <w:style w:type="paragraph" w:styleId="affffffff2">
    <w:name w:val="Subtitle"/>
    <w:basedOn w:val="a"/>
    <w:next w:val="a"/>
    <w:link w:val="affffffff3"/>
    <w:uiPriority w:val="11"/>
    <w:qFormat/>
    <w:pPr>
      <w:spacing w:after="60"/>
      <w:jc w:val="center"/>
    </w:pPr>
    <w:rPr>
      <w:sz w:val="24"/>
    </w:rPr>
  </w:style>
  <w:style w:type="character" w:customStyle="1" w:styleId="affffffff3">
    <w:name w:val="Подзаголовок Знак"/>
    <w:basedOn w:val="1"/>
    <w:link w:val="affffffff2"/>
    <w:rPr>
      <w:color w:val="000000"/>
      <w:sz w:val="24"/>
    </w:rPr>
  </w:style>
  <w:style w:type="paragraph" w:customStyle="1" w:styleId="affffffff4">
    <w:name w:val="Таблицы (моноширинный)"/>
    <w:basedOn w:val="a"/>
    <w:next w:val="a"/>
    <w:link w:val="afffffff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5">
    <w:name w:val="Таблицы (моноширинный)"/>
    <w:basedOn w:val="1"/>
    <w:link w:val="affffffff4"/>
    <w:rPr>
      <w:rFonts w:ascii="Courier New" w:hAnsi="Courier New"/>
      <w:sz w:val="24"/>
    </w:rPr>
  </w:style>
  <w:style w:type="paragraph" w:customStyle="1" w:styleId="affffffff6">
    <w:name w:val="Гипертекстовая ссылка"/>
    <w:link w:val="affffffff7"/>
    <w:rPr>
      <w:b/>
      <w:color w:val="106BBE"/>
    </w:rPr>
  </w:style>
  <w:style w:type="character" w:customStyle="1" w:styleId="affffffff7">
    <w:name w:val="Гипертекстовая ссылка"/>
    <w:link w:val="affffffff6"/>
    <w:rPr>
      <w:b/>
      <w:color w:val="106BBE"/>
    </w:rPr>
  </w:style>
  <w:style w:type="paragraph" w:customStyle="1" w:styleId="affffffff8">
    <w:name w:val="Дочерний элемент списка"/>
    <w:basedOn w:val="a"/>
    <w:next w:val="a"/>
    <w:link w:val="affffffff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9">
    <w:name w:val="Дочерний элемент списка"/>
    <w:basedOn w:val="1"/>
    <w:link w:val="affffffff8"/>
    <w:rPr>
      <w:rFonts w:ascii="Times New Roman" w:hAnsi="Times New Roman"/>
      <w:color w:val="868381"/>
      <w:sz w:val="20"/>
    </w:rPr>
  </w:style>
  <w:style w:type="paragraph" w:customStyle="1" w:styleId="affffffffa">
    <w:name w:val="Оглавление"/>
    <w:basedOn w:val="affffffff4"/>
    <w:next w:val="a"/>
    <w:link w:val="affffffffb"/>
    <w:pPr>
      <w:ind w:left="140"/>
    </w:pPr>
  </w:style>
  <w:style w:type="character" w:customStyle="1" w:styleId="affffffffb">
    <w:name w:val="Оглавление"/>
    <w:basedOn w:val="affffffff5"/>
    <w:link w:val="affffffffa"/>
    <w:rPr>
      <w:rFonts w:ascii="Courier New" w:hAnsi="Courier New"/>
      <w:sz w:val="24"/>
    </w:rPr>
  </w:style>
  <w:style w:type="paragraph" w:customStyle="1" w:styleId="affffffffc">
    <w:name w:val="Ссылка на официальную публикацию"/>
    <w:basedOn w:val="a"/>
    <w:next w:val="a"/>
    <w:link w:val="af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d">
    <w:name w:val="Ссылка на официальную публикацию"/>
    <w:basedOn w:val="1"/>
    <w:link w:val="affffffffc"/>
    <w:rPr>
      <w:rFonts w:ascii="Times New Roman" w:hAnsi="Times New Roman"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affffffffe">
    <w:name w:val="Выделение для Базового Поиска"/>
    <w:link w:val="afffffffff"/>
    <w:rPr>
      <w:b/>
      <w:color w:val="0058A9"/>
    </w:rPr>
  </w:style>
  <w:style w:type="character" w:customStyle="1" w:styleId="afffffffff">
    <w:name w:val="Выделение для Базового Поиска"/>
    <w:link w:val="affffffffe"/>
    <w:rPr>
      <w:b/>
      <w:color w:val="0058A9"/>
    </w:rPr>
  </w:style>
  <w:style w:type="paragraph" w:styleId="afffffffff0">
    <w:name w:val="Title"/>
    <w:basedOn w:val="a"/>
    <w:next w:val="a"/>
    <w:link w:val="afffffffff1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1">
    <w:name w:val="Заголовок Знак"/>
    <w:basedOn w:val="1"/>
    <w:link w:val="aff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2">
    <w:name w:val="Заголовок ЭР (левое окно)"/>
    <w:basedOn w:val="a"/>
    <w:next w:val="a"/>
    <w:link w:val="a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4">
    <w:name w:val="Заголовок ЭР (левое окно)"/>
    <w:basedOn w:val="1"/>
    <w:link w:val="aff2"/>
    <w:rPr>
      <w:rFonts w:ascii="Times New Roman" w:hAnsi="Times New Roman"/>
      <w:b/>
      <w:color w:val="26282F"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fffffffff2">
    <w:name w:val="Сравнение редакций. Добавленный фрагмент"/>
    <w:link w:val="afffffffff3"/>
    <w:rPr>
      <w:shd w:val="clear" w:color="auto" w:fill="C1D7FF"/>
    </w:rPr>
  </w:style>
  <w:style w:type="character" w:customStyle="1" w:styleId="afffffffff3">
    <w:name w:val="Сравнение редакций. Добавленный фрагмент"/>
    <w:link w:val="afffffffff2"/>
    <w:rPr>
      <w:color w:val="000000"/>
      <w:shd w:val="clear" w:color="auto" w:fill="C1D7FF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0">
    <w:name w:val="annotation text"/>
    <w:basedOn w:val="a"/>
    <w:link w:val="afffff2"/>
    <w:pPr>
      <w:spacing w:after="0" w:line="240" w:lineRule="auto"/>
    </w:pPr>
    <w:rPr>
      <w:sz w:val="20"/>
    </w:rPr>
  </w:style>
  <w:style w:type="character" w:customStyle="1" w:styleId="afffff2">
    <w:name w:val="Текст примечания Знак"/>
    <w:basedOn w:val="1"/>
    <w:link w:val="afffff0"/>
    <w:rPr>
      <w:sz w:val="20"/>
    </w:rPr>
  </w:style>
  <w:style w:type="paragraph" w:customStyle="1" w:styleId="afffffffff4">
    <w:name w:val="Постоянная часть"/>
    <w:basedOn w:val="ad"/>
    <w:next w:val="a"/>
    <w:link w:val="afffffffff5"/>
    <w:rPr>
      <w:sz w:val="20"/>
    </w:rPr>
  </w:style>
  <w:style w:type="character" w:customStyle="1" w:styleId="afffffffff5">
    <w:name w:val="Постоянная часть"/>
    <w:basedOn w:val="ae"/>
    <w:link w:val="afffffffff4"/>
    <w:rPr>
      <w:rFonts w:ascii="Verdana" w:hAnsi="Verdana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6">
    <w:name w:val="Внимание: недобросовестность!"/>
    <w:basedOn w:val="af3"/>
    <w:next w:val="a"/>
    <w:link w:val="afffffffff7"/>
  </w:style>
  <w:style w:type="character" w:customStyle="1" w:styleId="afffffffff7">
    <w:name w:val="Внимание: недобросовестность!"/>
    <w:basedOn w:val="af4"/>
    <w:link w:val="afffffffff6"/>
    <w:rPr>
      <w:rFonts w:ascii="Times New Roman" w:hAnsi="Times New Roman"/>
      <w:sz w:val="24"/>
      <w:shd w:val="clear" w:color="auto" w:fill="F5F3DA"/>
    </w:rPr>
  </w:style>
  <w:style w:type="paragraph" w:customStyle="1" w:styleId="afffffffff8">
    <w:name w:val="Моноширинный"/>
    <w:basedOn w:val="a"/>
    <w:next w:val="a"/>
    <w:link w:val="afffffffff9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9">
    <w:name w:val="Моноширинный"/>
    <w:basedOn w:val="1"/>
    <w:link w:val="afffffffff8"/>
    <w:rPr>
      <w:rFonts w:ascii="Courier New" w:hAnsi="Courier New"/>
      <w:sz w:val="2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styleId="28">
    <w:name w:val="Body Text 2"/>
    <w:basedOn w:val="a"/>
    <w:link w:val="29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9">
    <w:name w:val="Основной текст 2 Знак"/>
    <w:basedOn w:val="1"/>
    <w:link w:val="28"/>
    <w:rPr>
      <w:rFonts w:ascii="Times New Roman" w:hAnsi="Times New Roman"/>
      <w:sz w:val="24"/>
    </w:rPr>
  </w:style>
  <w:style w:type="paragraph" w:customStyle="1" w:styleId="afffff4">
    <w:name w:val="Текст информации об изменениях"/>
    <w:basedOn w:val="a"/>
    <w:next w:val="a"/>
    <w:link w:val="a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6">
    <w:name w:val="Текст информации об изменениях"/>
    <w:basedOn w:val="1"/>
    <w:link w:val="afffff4"/>
    <w:rPr>
      <w:rFonts w:ascii="Times New Roman" w:hAnsi="Times New Roman"/>
      <w:color w:val="353842"/>
      <w:sz w:val="18"/>
    </w:rPr>
  </w:style>
  <w:style w:type="table" w:customStyle="1" w:styleId="a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styleId="af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1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2a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ff7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8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9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a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b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c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d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0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1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2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3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4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5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6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fffffffffff7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esoft.ru/products/code_industry/" TargetMode="External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6</cp:revision>
  <dcterms:created xsi:type="dcterms:W3CDTF">2024-11-21T15:26:00Z</dcterms:created>
  <dcterms:modified xsi:type="dcterms:W3CDTF">2025-06-26T15:11:00Z</dcterms:modified>
</cp:coreProperties>
</file>