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Default="00DC0B5C" w:rsidP="00DC0B5C">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ПРИЛОЖЕНИЕ </w:t>
      </w:r>
      <w:r w:rsidR="002A33C2">
        <w:rPr>
          <w:rFonts w:ascii="Times New Roman" w:eastAsia="Times New Roman" w:hAnsi="Times New Roman" w:cs="Times New Roman"/>
          <w:b/>
          <w:sz w:val="24"/>
          <w:szCs w:val="24"/>
        </w:rPr>
        <w:t>4</w:t>
      </w:r>
    </w:p>
    <w:p w14:paraId="4C3FA209" w14:textId="5C6EA466" w:rsidR="00DD47A1" w:rsidRPr="00FA680C" w:rsidRDefault="00A20AD0" w:rsidP="00A20AD0">
      <w:pPr>
        <w:jc w:val="right"/>
        <w:rPr>
          <w:rFonts w:ascii="Times New Roman" w:hAnsi="Times New Roman" w:cs="Times New Roman"/>
          <w:b/>
          <w:i/>
          <w:sz w:val="24"/>
          <w:szCs w:val="24"/>
        </w:rPr>
      </w:pPr>
      <w:r>
        <w:rPr>
          <w:rFonts w:ascii="Times New Roman" w:hAnsi="Times New Roman"/>
          <w:b/>
          <w:bCs/>
          <w:kern w:val="32"/>
          <w:sz w:val="24"/>
          <w:szCs w:val="24"/>
          <w:lang w:eastAsia="x-none"/>
        </w:rPr>
        <w:t xml:space="preserve">к ПОП-П по </w:t>
      </w:r>
      <w:bookmarkStart w:id="0" w:name="_Hlk147906861"/>
      <w:r w:rsidRPr="00892A9A">
        <w:rPr>
          <w:rFonts w:ascii="Times New Roman" w:hAnsi="Times New Roman"/>
          <w:b/>
          <w:bCs/>
          <w:kern w:val="32"/>
          <w:sz w:val="24"/>
          <w:szCs w:val="24"/>
          <w:lang w:eastAsia="x-none"/>
        </w:rPr>
        <w:t xml:space="preserve">профессии </w:t>
      </w:r>
      <w:r w:rsidRPr="00892A9A">
        <w:rPr>
          <w:rFonts w:ascii="Times New Roman" w:hAnsi="Times New Roman"/>
          <w:b/>
          <w:bCs/>
          <w:kern w:val="32"/>
          <w:sz w:val="24"/>
          <w:szCs w:val="24"/>
          <w:lang w:eastAsia="x-none"/>
        </w:rPr>
        <w:br/>
      </w:r>
      <w:bookmarkEnd w:id="0"/>
      <w:r w:rsidRPr="00E90082">
        <w:rPr>
          <w:rFonts w:ascii="Times New Roman" w:eastAsia="Calibri" w:hAnsi="Times New Roman"/>
          <w:b/>
          <w:iCs/>
          <w:sz w:val="24"/>
          <w:szCs w:val="24"/>
        </w:rPr>
        <w:t>15.01.36 Дефектоскопист</w:t>
      </w:r>
    </w:p>
    <w:p w14:paraId="403805EA" w14:textId="77777777" w:rsidR="00DD47A1" w:rsidRPr="00FA680C" w:rsidRDefault="00DD47A1" w:rsidP="00DD47A1">
      <w:pPr>
        <w:jc w:val="center"/>
        <w:rPr>
          <w:rFonts w:ascii="Times New Roman" w:hAnsi="Times New Roman" w:cs="Times New Roman"/>
          <w:b/>
          <w:i/>
          <w:sz w:val="24"/>
          <w:szCs w:val="24"/>
        </w:rPr>
      </w:pPr>
    </w:p>
    <w:p w14:paraId="4047C942" w14:textId="77777777" w:rsidR="00DD47A1" w:rsidRPr="00FA680C" w:rsidRDefault="00DD47A1" w:rsidP="00DD47A1">
      <w:pPr>
        <w:jc w:val="center"/>
        <w:rPr>
          <w:rFonts w:ascii="Times New Roman" w:hAnsi="Times New Roman" w:cs="Times New Roman"/>
          <w:b/>
          <w:i/>
          <w:sz w:val="24"/>
          <w:szCs w:val="24"/>
        </w:rPr>
      </w:pPr>
    </w:p>
    <w:p w14:paraId="1D00CE5B" w14:textId="77777777" w:rsidR="00DD47A1" w:rsidRPr="00FA680C" w:rsidRDefault="00DD47A1" w:rsidP="00DD47A1">
      <w:pPr>
        <w:jc w:val="center"/>
        <w:rPr>
          <w:rFonts w:ascii="Times New Roman" w:hAnsi="Times New Roman" w:cs="Times New Roman"/>
          <w:b/>
          <w:i/>
          <w:sz w:val="24"/>
          <w:szCs w:val="24"/>
        </w:rPr>
      </w:pPr>
    </w:p>
    <w:p w14:paraId="42F949AE" w14:textId="77777777" w:rsidR="00DD47A1" w:rsidRPr="00FA680C" w:rsidRDefault="00DD47A1" w:rsidP="00DD47A1">
      <w:pPr>
        <w:jc w:val="center"/>
        <w:rPr>
          <w:rFonts w:ascii="Times New Roman" w:hAnsi="Times New Roman" w:cs="Times New Roman"/>
          <w:b/>
          <w:i/>
          <w:sz w:val="24"/>
          <w:szCs w:val="24"/>
        </w:rPr>
      </w:pPr>
    </w:p>
    <w:p w14:paraId="708C8322" w14:textId="77777777" w:rsidR="00DD47A1" w:rsidRPr="00FA680C" w:rsidRDefault="00DD47A1" w:rsidP="00DD47A1">
      <w:pPr>
        <w:jc w:val="center"/>
        <w:rPr>
          <w:rFonts w:ascii="Times New Roman" w:hAnsi="Times New Roman" w:cs="Times New Roman"/>
          <w:b/>
          <w:i/>
          <w:sz w:val="24"/>
          <w:szCs w:val="24"/>
        </w:rPr>
      </w:pPr>
    </w:p>
    <w:p w14:paraId="598F90E8" w14:textId="77777777" w:rsidR="00DD47A1" w:rsidRPr="00FA680C" w:rsidRDefault="00DD47A1" w:rsidP="00DD47A1">
      <w:pPr>
        <w:jc w:val="center"/>
        <w:rPr>
          <w:rFonts w:ascii="Times New Roman" w:hAnsi="Times New Roman" w:cs="Times New Roman"/>
          <w:b/>
          <w:i/>
          <w:sz w:val="24"/>
          <w:szCs w:val="24"/>
        </w:rPr>
      </w:pPr>
    </w:p>
    <w:p w14:paraId="73B7014D" w14:textId="77777777" w:rsidR="00DD47A1" w:rsidRPr="00FA680C" w:rsidRDefault="00DD47A1" w:rsidP="00DD47A1">
      <w:pPr>
        <w:jc w:val="center"/>
        <w:rPr>
          <w:rFonts w:ascii="Times New Roman" w:hAnsi="Times New Roman" w:cs="Times New Roman"/>
          <w:b/>
          <w:i/>
          <w:sz w:val="24"/>
          <w:szCs w:val="24"/>
        </w:rPr>
      </w:pPr>
    </w:p>
    <w:p w14:paraId="4EB9CBD3" w14:textId="0D906CC2" w:rsidR="00DD47A1" w:rsidRPr="00D13E2F" w:rsidRDefault="00DD47A1" w:rsidP="00DD47A1">
      <w:pPr>
        <w:pStyle w:val="af8"/>
        <w:jc w:val="center"/>
        <w:rPr>
          <w:rFonts w:ascii="Times New Roman" w:hAnsi="Times New Roman" w:cs="Times New Roman"/>
          <w:b/>
          <w:bCs/>
          <w:color w:val="auto"/>
          <w:spacing w:val="0"/>
          <w:sz w:val="24"/>
          <w:szCs w:val="24"/>
        </w:rPr>
      </w:pPr>
      <w:bookmarkStart w:id="1" w:name="_Toc128991807"/>
      <w:r w:rsidRPr="00D13E2F">
        <w:rPr>
          <w:rFonts w:ascii="Times New Roman" w:hAnsi="Times New Roman" w:cs="Times New Roman"/>
          <w:b/>
          <w:bCs/>
          <w:color w:val="auto"/>
          <w:spacing w:val="0"/>
          <w:sz w:val="24"/>
          <w:szCs w:val="24"/>
        </w:rPr>
        <w:t xml:space="preserve">ПРИМЕРНАЯ ПРОГРАММА </w:t>
      </w:r>
      <w:bookmarkEnd w:id="1"/>
      <w:r w:rsidR="000E138D" w:rsidRPr="00D13E2F">
        <w:rPr>
          <w:rFonts w:ascii="Times New Roman" w:hAnsi="Times New Roman" w:cs="Times New Roman"/>
          <w:b/>
          <w:bCs/>
          <w:color w:val="auto"/>
          <w:spacing w:val="0"/>
          <w:sz w:val="24"/>
          <w:szCs w:val="24"/>
        </w:rPr>
        <w:br/>
      </w:r>
      <w:r w:rsidRPr="00D13E2F">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FA680C" w:rsidRDefault="00DD47A1" w:rsidP="00DD47A1">
      <w:pPr>
        <w:jc w:val="center"/>
        <w:rPr>
          <w:rFonts w:ascii="Times New Roman" w:hAnsi="Times New Roman" w:cs="Times New Roman"/>
          <w:b/>
          <w:i/>
          <w:sz w:val="24"/>
          <w:szCs w:val="24"/>
        </w:rPr>
      </w:pPr>
    </w:p>
    <w:p w14:paraId="7266B926" w14:textId="77777777" w:rsidR="00DD47A1" w:rsidRPr="00FA680C" w:rsidRDefault="00DD47A1" w:rsidP="00DD47A1">
      <w:pPr>
        <w:jc w:val="center"/>
        <w:rPr>
          <w:rFonts w:ascii="Times New Roman" w:hAnsi="Times New Roman" w:cs="Times New Roman"/>
          <w:b/>
          <w:i/>
          <w:sz w:val="24"/>
          <w:szCs w:val="24"/>
        </w:rPr>
      </w:pPr>
    </w:p>
    <w:p w14:paraId="69D9DA58" w14:textId="77777777" w:rsidR="00DD47A1" w:rsidRPr="00FA680C" w:rsidRDefault="00DD47A1" w:rsidP="00DD47A1">
      <w:pPr>
        <w:jc w:val="center"/>
        <w:rPr>
          <w:rFonts w:ascii="Times New Roman" w:hAnsi="Times New Roman" w:cs="Times New Roman"/>
          <w:b/>
          <w:i/>
          <w:sz w:val="24"/>
          <w:szCs w:val="24"/>
        </w:rPr>
      </w:pPr>
    </w:p>
    <w:p w14:paraId="659A3F67" w14:textId="77777777" w:rsidR="00DD47A1" w:rsidRPr="00FA680C" w:rsidRDefault="00DD47A1" w:rsidP="00DD47A1">
      <w:pPr>
        <w:jc w:val="center"/>
        <w:rPr>
          <w:rFonts w:ascii="Times New Roman" w:hAnsi="Times New Roman" w:cs="Times New Roman"/>
          <w:b/>
          <w:i/>
          <w:sz w:val="24"/>
          <w:szCs w:val="24"/>
        </w:rPr>
      </w:pPr>
    </w:p>
    <w:p w14:paraId="697F3FA9" w14:textId="77777777" w:rsidR="00DD47A1" w:rsidRPr="00FA680C" w:rsidRDefault="00DD47A1" w:rsidP="00DD47A1">
      <w:pPr>
        <w:jc w:val="center"/>
        <w:rPr>
          <w:rFonts w:ascii="Times New Roman" w:hAnsi="Times New Roman" w:cs="Times New Roman"/>
          <w:b/>
          <w:i/>
          <w:sz w:val="24"/>
          <w:szCs w:val="24"/>
        </w:rPr>
      </w:pPr>
    </w:p>
    <w:p w14:paraId="51BA3027" w14:textId="77777777" w:rsidR="00DD47A1" w:rsidRPr="00FA680C" w:rsidRDefault="00DD47A1" w:rsidP="00DD47A1">
      <w:pPr>
        <w:jc w:val="center"/>
        <w:rPr>
          <w:rFonts w:ascii="Times New Roman" w:hAnsi="Times New Roman" w:cs="Times New Roman"/>
          <w:b/>
          <w:i/>
          <w:sz w:val="24"/>
          <w:szCs w:val="24"/>
        </w:rPr>
      </w:pPr>
    </w:p>
    <w:p w14:paraId="6ED62860" w14:textId="77777777" w:rsidR="00DD47A1" w:rsidRPr="00FA680C" w:rsidRDefault="00DD47A1" w:rsidP="00DD47A1">
      <w:pPr>
        <w:jc w:val="center"/>
        <w:rPr>
          <w:rFonts w:ascii="Times New Roman" w:hAnsi="Times New Roman" w:cs="Times New Roman"/>
          <w:b/>
          <w:i/>
          <w:sz w:val="24"/>
          <w:szCs w:val="24"/>
        </w:rPr>
      </w:pPr>
    </w:p>
    <w:p w14:paraId="28D7CD68" w14:textId="77777777" w:rsidR="00DD47A1" w:rsidRPr="00FA680C" w:rsidRDefault="00DD47A1" w:rsidP="00DD47A1">
      <w:pPr>
        <w:jc w:val="center"/>
        <w:rPr>
          <w:rFonts w:ascii="Times New Roman" w:hAnsi="Times New Roman" w:cs="Times New Roman"/>
          <w:b/>
          <w:i/>
          <w:sz w:val="24"/>
          <w:szCs w:val="24"/>
        </w:rPr>
      </w:pPr>
    </w:p>
    <w:p w14:paraId="79EFE339" w14:textId="77777777" w:rsidR="00DD47A1" w:rsidRPr="00FA680C" w:rsidRDefault="00DD47A1" w:rsidP="00DD47A1">
      <w:pPr>
        <w:jc w:val="center"/>
        <w:rPr>
          <w:rFonts w:ascii="Times New Roman" w:hAnsi="Times New Roman" w:cs="Times New Roman"/>
          <w:b/>
          <w:i/>
          <w:sz w:val="24"/>
          <w:szCs w:val="24"/>
        </w:rPr>
      </w:pPr>
    </w:p>
    <w:p w14:paraId="02ECF6C0" w14:textId="77777777" w:rsidR="00DD47A1" w:rsidRPr="00FA680C" w:rsidRDefault="00DD47A1" w:rsidP="00DD47A1">
      <w:pPr>
        <w:jc w:val="center"/>
        <w:rPr>
          <w:rFonts w:ascii="Times New Roman" w:hAnsi="Times New Roman" w:cs="Times New Roman"/>
          <w:b/>
          <w:i/>
          <w:sz w:val="24"/>
          <w:szCs w:val="24"/>
        </w:rPr>
      </w:pPr>
    </w:p>
    <w:p w14:paraId="57C2CCBC" w14:textId="77777777" w:rsidR="00DD47A1" w:rsidRPr="00FA680C" w:rsidRDefault="00DD47A1" w:rsidP="00DD47A1">
      <w:pPr>
        <w:jc w:val="center"/>
        <w:rPr>
          <w:rFonts w:ascii="Times New Roman" w:hAnsi="Times New Roman" w:cs="Times New Roman"/>
          <w:b/>
          <w:i/>
          <w:sz w:val="24"/>
          <w:szCs w:val="24"/>
        </w:rPr>
      </w:pPr>
    </w:p>
    <w:p w14:paraId="67352FD9" w14:textId="77777777" w:rsidR="00DD47A1" w:rsidRPr="00FA680C" w:rsidRDefault="00DD47A1" w:rsidP="00DD47A1">
      <w:pPr>
        <w:jc w:val="center"/>
        <w:rPr>
          <w:rFonts w:ascii="Times New Roman" w:hAnsi="Times New Roman" w:cs="Times New Roman"/>
          <w:b/>
          <w:i/>
          <w:sz w:val="24"/>
          <w:szCs w:val="24"/>
        </w:rPr>
      </w:pPr>
    </w:p>
    <w:p w14:paraId="7E7989B8" w14:textId="77777777" w:rsidR="00DD47A1" w:rsidRPr="00FA680C" w:rsidRDefault="00DD47A1" w:rsidP="00DD47A1">
      <w:pPr>
        <w:jc w:val="center"/>
        <w:rPr>
          <w:rFonts w:ascii="Times New Roman" w:hAnsi="Times New Roman" w:cs="Times New Roman"/>
          <w:b/>
          <w:i/>
          <w:sz w:val="24"/>
          <w:szCs w:val="24"/>
        </w:rPr>
      </w:pPr>
    </w:p>
    <w:p w14:paraId="17A55BA5" w14:textId="77777777" w:rsidR="00DD47A1" w:rsidRPr="00FA680C" w:rsidRDefault="00DD47A1" w:rsidP="00DD47A1">
      <w:pPr>
        <w:jc w:val="center"/>
        <w:rPr>
          <w:rFonts w:ascii="Times New Roman" w:hAnsi="Times New Roman" w:cs="Times New Roman"/>
          <w:b/>
          <w:i/>
          <w:sz w:val="24"/>
          <w:szCs w:val="24"/>
        </w:rPr>
      </w:pPr>
    </w:p>
    <w:p w14:paraId="3DB98FE6" w14:textId="77777777" w:rsidR="00DD47A1" w:rsidRPr="00FA680C" w:rsidRDefault="00DD47A1" w:rsidP="00DD47A1">
      <w:pPr>
        <w:jc w:val="center"/>
        <w:rPr>
          <w:rFonts w:ascii="Times New Roman" w:hAnsi="Times New Roman" w:cs="Times New Roman"/>
          <w:b/>
          <w:i/>
          <w:sz w:val="24"/>
          <w:szCs w:val="24"/>
        </w:rPr>
      </w:pPr>
    </w:p>
    <w:p w14:paraId="12D244EC" w14:textId="77777777" w:rsidR="00DD47A1" w:rsidRPr="00FA680C" w:rsidRDefault="00DD47A1" w:rsidP="00DD47A1">
      <w:pPr>
        <w:jc w:val="center"/>
        <w:rPr>
          <w:rFonts w:ascii="Times New Roman" w:hAnsi="Times New Roman" w:cs="Times New Roman"/>
          <w:b/>
          <w:i/>
          <w:sz w:val="24"/>
          <w:szCs w:val="24"/>
        </w:rPr>
      </w:pPr>
    </w:p>
    <w:p w14:paraId="27AAC776" w14:textId="77777777" w:rsidR="00DD47A1" w:rsidRPr="00FA680C" w:rsidRDefault="00DD47A1" w:rsidP="00DD47A1">
      <w:pPr>
        <w:jc w:val="center"/>
        <w:rPr>
          <w:rFonts w:ascii="Times New Roman" w:hAnsi="Times New Roman" w:cs="Times New Roman"/>
          <w:b/>
          <w:i/>
          <w:sz w:val="24"/>
          <w:szCs w:val="24"/>
        </w:rPr>
      </w:pPr>
    </w:p>
    <w:p w14:paraId="5DB2B668" w14:textId="77777777" w:rsidR="00DD47A1" w:rsidRPr="00FA680C" w:rsidRDefault="00DD47A1" w:rsidP="00DD47A1">
      <w:pPr>
        <w:jc w:val="center"/>
        <w:rPr>
          <w:rFonts w:ascii="Times New Roman" w:hAnsi="Times New Roman" w:cs="Times New Roman"/>
          <w:b/>
          <w:i/>
          <w:sz w:val="24"/>
          <w:szCs w:val="24"/>
        </w:rPr>
      </w:pPr>
    </w:p>
    <w:p w14:paraId="2C0CAAFE" w14:textId="77777777" w:rsidR="00DD47A1" w:rsidRPr="00FA680C" w:rsidRDefault="00DD47A1" w:rsidP="00DD47A1">
      <w:pPr>
        <w:jc w:val="center"/>
        <w:rPr>
          <w:rFonts w:ascii="Times New Roman" w:hAnsi="Times New Roman" w:cs="Times New Roman"/>
          <w:b/>
          <w:i/>
          <w:sz w:val="24"/>
          <w:szCs w:val="24"/>
        </w:rPr>
      </w:pPr>
    </w:p>
    <w:p w14:paraId="7D08ABBC" w14:textId="77777777" w:rsidR="00DD47A1" w:rsidRPr="00FA680C" w:rsidRDefault="00DD47A1" w:rsidP="00DD47A1">
      <w:pPr>
        <w:jc w:val="center"/>
        <w:rPr>
          <w:rFonts w:ascii="Times New Roman" w:hAnsi="Times New Roman" w:cs="Times New Roman"/>
          <w:b/>
          <w:i/>
          <w:sz w:val="24"/>
          <w:szCs w:val="24"/>
        </w:rPr>
      </w:pPr>
    </w:p>
    <w:p w14:paraId="50B146DA" w14:textId="77777777" w:rsidR="00DD47A1" w:rsidRPr="00FA680C" w:rsidRDefault="00DD47A1" w:rsidP="00DD47A1">
      <w:pPr>
        <w:jc w:val="center"/>
        <w:rPr>
          <w:rFonts w:ascii="Times New Roman" w:hAnsi="Times New Roman" w:cs="Times New Roman"/>
          <w:b/>
          <w:i/>
          <w:sz w:val="24"/>
          <w:szCs w:val="24"/>
        </w:rPr>
      </w:pPr>
    </w:p>
    <w:p w14:paraId="3BF80744" w14:textId="77777777" w:rsidR="00DD47A1" w:rsidRDefault="00DD47A1" w:rsidP="00DD47A1">
      <w:pPr>
        <w:jc w:val="center"/>
        <w:rPr>
          <w:rFonts w:ascii="Times New Roman" w:hAnsi="Times New Roman" w:cs="Times New Roman"/>
          <w:b/>
          <w:i/>
          <w:sz w:val="24"/>
          <w:szCs w:val="24"/>
        </w:rPr>
      </w:pPr>
    </w:p>
    <w:p w14:paraId="5D81E089" w14:textId="77777777" w:rsidR="00DD47A1" w:rsidRDefault="00DD47A1" w:rsidP="00DD47A1">
      <w:pPr>
        <w:jc w:val="center"/>
        <w:rPr>
          <w:rFonts w:ascii="Times New Roman" w:hAnsi="Times New Roman" w:cs="Times New Roman"/>
          <w:b/>
          <w:i/>
          <w:sz w:val="24"/>
          <w:szCs w:val="24"/>
        </w:rPr>
      </w:pPr>
    </w:p>
    <w:p w14:paraId="5AD1EF03" w14:textId="77777777" w:rsidR="00DD47A1" w:rsidRDefault="00DD47A1" w:rsidP="00DD47A1">
      <w:pPr>
        <w:jc w:val="center"/>
        <w:rPr>
          <w:rFonts w:ascii="Times New Roman" w:hAnsi="Times New Roman" w:cs="Times New Roman"/>
          <w:b/>
          <w:i/>
          <w:sz w:val="24"/>
          <w:szCs w:val="24"/>
        </w:rPr>
      </w:pPr>
    </w:p>
    <w:p w14:paraId="06583658" w14:textId="77777777" w:rsidR="00DD47A1" w:rsidRDefault="00DD47A1" w:rsidP="00DD47A1">
      <w:pPr>
        <w:jc w:val="center"/>
        <w:rPr>
          <w:rFonts w:ascii="Times New Roman" w:hAnsi="Times New Roman" w:cs="Times New Roman"/>
          <w:b/>
          <w:i/>
          <w:sz w:val="24"/>
          <w:szCs w:val="24"/>
        </w:rPr>
      </w:pPr>
    </w:p>
    <w:p w14:paraId="2E86190A" w14:textId="77777777" w:rsidR="00DD47A1" w:rsidRDefault="00DD47A1" w:rsidP="00DD47A1">
      <w:pPr>
        <w:jc w:val="center"/>
        <w:rPr>
          <w:rFonts w:ascii="Times New Roman" w:hAnsi="Times New Roman" w:cs="Times New Roman"/>
          <w:b/>
          <w:i/>
          <w:sz w:val="24"/>
          <w:szCs w:val="24"/>
        </w:rPr>
      </w:pPr>
    </w:p>
    <w:p w14:paraId="3BC91D7B" w14:textId="77777777" w:rsidR="00DD47A1" w:rsidRDefault="00DD47A1" w:rsidP="00DD47A1">
      <w:pPr>
        <w:jc w:val="center"/>
        <w:rPr>
          <w:rFonts w:ascii="Times New Roman" w:hAnsi="Times New Roman" w:cs="Times New Roman"/>
          <w:b/>
          <w:i/>
          <w:sz w:val="24"/>
          <w:szCs w:val="24"/>
        </w:rPr>
      </w:pPr>
    </w:p>
    <w:p w14:paraId="27D53AFC" w14:textId="77777777" w:rsidR="00DD47A1" w:rsidRDefault="00DD47A1" w:rsidP="00DD47A1">
      <w:pPr>
        <w:jc w:val="center"/>
        <w:rPr>
          <w:rFonts w:ascii="Times New Roman" w:hAnsi="Times New Roman" w:cs="Times New Roman"/>
          <w:b/>
          <w:i/>
          <w:sz w:val="24"/>
          <w:szCs w:val="24"/>
        </w:rPr>
      </w:pPr>
    </w:p>
    <w:p w14:paraId="74298740" w14:textId="77777777" w:rsidR="00DD47A1" w:rsidRDefault="00DD47A1" w:rsidP="00DD47A1">
      <w:pPr>
        <w:jc w:val="center"/>
        <w:rPr>
          <w:rFonts w:ascii="Times New Roman" w:hAnsi="Times New Roman" w:cs="Times New Roman"/>
          <w:b/>
          <w:i/>
          <w:sz w:val="24"/>
          <w:szCs w:val="24"/>
        </w:rPr>
      </w:pPr>
    </w:p>
    <w:p w14:paraId="634AEA94" w14:textId="77777777" w:rsidR="00DD47A1" w:rsidRDefault="00DD47A1" w:rsidP="00DD47A1">
      <w:pPr>
        <w:jc w:val="center"/>
        <w:rPr>
          <w:rFonts w:ascii="Times New Roman" w:hAnsi="Times New Roman" w:cs="Times New Roman"/>
          <w:b/>
          <w:i/>
          <w:sz w:val="24"/>
          <w:szCs w:val="24"/>
        </w:rPr>
      </w:pPr>
    </w:p>
    <w:p w14:paraId="063BBCCF" w14:textId="77777777" w:rsidR="00DD47A1" w:rsidRDefault="00DD47A1" w:rsidP="00DD47A1">
      <w:pPr>
        <w:jc w:val="center"/>
        <w:rPr>
          <w:rFonts w:ascii="Times New Roman" w:hAnsi="Times New Roman" w:cs="Times New Roman"/>
          <w:b/>
          <w:i/>
          <w:sz w:val="24"/>
          <w:szCs w:val="24"/>
        </w:rPr>
      </w:pPr>
    </w:p>
    <w:p w14:paraId="3B5E6342" w14:textId="77777777" w:rsidR="00DD47A1" w:rsidRPr="00FA680C" w:rsidRDefault="00DD47A1" w:rsidP="00DD47A1">
      <w:pPr>
        <w:jc w:val="center"/>
        <w:rPr>
          <w:rFonts w:ascii="Times New Roman" w:hAnsi="Times New Roman" w:cs="Times New Roman"/>
          <w:b/>
          <w:i/>
          <w:sz w:val="24"/>
          <w:szCs w:val="24"/>
        </w:rPr>
      </w:pPr>
    </w:p>
    <w:p w14:paraId="353B8F06" w14:textId="1538EAF6" w:rsidR="00DD47A1" w:rsidRDefault="00DD47A1" w:rsidP="00DD47A1">
      <w:pPr>
        <w:jc w:val="center"/>
        <w:rPr>
          <w:rFonts w:ascii="Times New Roman" w:hAnsi="Times New Roman" w:cs="Times New Roman"/>
          <w:b/>
          <w:i/>
          <w:sz w:val="24"/>
          <w:szCs w:val="24"/>
        </w:rPr>
      </w:pPr>
    </w:p>
    <w:p w14:paraId="439A9790" w14:textId="1CB551FF" w:rsidR="00027B81" w:rsidRDefault="00027B81" w:rsidP="00DD47A1">
      <w:pPr>
        <w:jc w:val="center"/>
        <w:rPr>
          <w:rFonts w:ascii="Times New Roman" w:hAnsi="Times New Roman" w:cs="Times New Roman"/>
          <w:b/>
          <w:i/>
          <w:sz w:val="24"/>
          <w:szCs w:val="24"/>
        </w:rPr>
      </w:pPr>
    </w:p>
    <w:p w14:paraId="73175F94" w14:textId="62BA9697" w:rsidR="00027B81" w:rsidRDefault="00027B81" w:rsidP="00DD47A1">
      <w:pPr>
        <w:jc w:val="center"/>
        <w:rPr>
          <w:rFonts w:ascii="Times New Roman" w:hAnsi="Times New Roman" w:cs="Times New Roman"/>
          <w:b/>
          <w:i/>
          <w:sz w:val="24"/>
          <w:szCs w:val="24"/>
        </w:rPr>
      </w:pPr>
    </w:p>
    <w:p w14:paraId="2B30195D" w14:textId="6F49DDF2" w:rsidR="00027B81" w:rsidRDefault="00027B81" w:rsidP="00DD47A1">
      <w:pPr>
        <w:jc w:val="center"/>
        <w:rPr>
          <w:rFonts w:ascii="Times New Roman" w:hAnsi="Times New Roman" w:cs="Times New Roman"/>
          <w:b/>
          <w:i/>
          <w:sz w:val="24"/>
          <w:szCs w:val="24"/>
        </w:rPr>
      </w:pPr>
    </w:p>
    <w:p w14:paraId="18BFA2D9" w14:textId="77777777" w:rsidR="00027B81" w:rsidRPr="00FA680C" w:rsidRDefault="00027B81" w:rsidP="00DD47A1">
      <w:pPr>
        <w:jc w:val="center"/>
        <w:rPr>
          <w:rFonts w:ascii="Times New Roman" w:hAnsi="Times New Roman" w:cs="Times New Roman"/>
          <w:b/>
          <w:i/>
          <w:sz w:val="24"/>
          <w:szCs w:val="24"/>
        </w:rPr>
      </w:pPr>
    </w:p>
    <w:p w14:paraId="48EAB26B" w14:textId="77777777" w:rsidR="00DD47A1" w:rsidRPr="00FA680C" w:rsidRDefault="00DD47A1" w:rsidP="00DD47A1">
      <w:pPr>
        <w:jc w:val="center"/>
        <w:rPr>
          <w:rFonts w:ascii="Times New Roman" w:hAnsi="Times New Roman" w:cs="Times New Roman"/>
          <w:b/>
          <w:i/>
          <w:sz w:val="24"/>
          <w:szCs w:val="24"/>
        </w:rPr>
      </w:pPr>
    </w:p>
    <w:p w14:paraId="6ECB9985" w14:textId="2888BBAA" w:rsidR="00DD47A1" w:rsidRPr="00E6774A" w:rsidRDefault="00DD47A1" w:rsidP="00DD47A1">
      <w:pPr>
        <w:jc w:val="center"/>
        <w:rPr>
          <w:rFonts w:ascii="Times New Roman" w:hAnsi="Times New Roman" w:cs="Times New Roman"/>
          <w:b/>
          <w:sz w:val="24"/>
          <w:szCs w:val="24"/>
        </w:rPr>
      </w:pPr>
      <w:r w:rsidRPr="00FA680C">
        <w:rPr>
          <w:rFonts w:ascii="Times New Roman" w:hAnsi="Times New Roman" w:cs="Times New Roman"/>
          <w:b/>
          <w:bCs/>
          <w:sz w:val="24"/>
          <w:szCs w:val="24"/>
        </w:rPr>
        <w:t>20</w:t>
      </w:r>
      <w:r w:rsidR="00A20AD0">
        <w:rPr>
          <w:rFonts w:ascii="Times New Roman" w:hAnsi="Times New Roman" w:cs="Times New Roman"/>
          <w:b/>
          <w:bCs/>
          <w:sz w:val="24"/>
          <w:szCs w:val="24"/>
        </w:rPr>
        <w:t>24</w:t>
      </w:r>
      <w:r w:rsidRPr="00FA680C">
        <w:rPr>
          <w:rFonts w:ascii="Times New Roman" w:hAnsi="Times New Roman" w:cs="Times New Roman"/>
          <w:b/>
          <w:bCs/>
          <w:sz w:val="24"/>
          <w:szCs w:val="24"/>
        </w:rPr>
        <w:t xml:space="preserve"> г.</w:t>
      </w:r>
    </w:p>
    <w:p w14:paraId="7DB7F5A0" w14:textId="70F40281" w:rsidR="00DD47A1" w:rsidRDefault="00DD47A1">
      <w:pPr>
        <w:rPr>
          <w:rFonts w:ascii="Times New Roman" w:eastAsia="Times New Roman" w:hAnsi="Times New Roman" w:cs="Times New Roman"/>
          <w:b/>
          <w:sz w:val="24"/>
          <w:szCs w:val="24"/>
          <w:vertAlign w:val="superscript"/>
          <w:lang w:eastAsia="zh-CN"/>
        </w:rPr>
      </w:pPr>
      <w:r>
        <w:rPr>
          <w:rFonts w:ascii="Times New Roman" w:eastAsia="Times New Roman" w:hAnsi="Times New Roman" w:cs="Times New Roman"/>
          <w:b/>
          <w:sz w:val="24"/>
          <w:szCs w:val="24"/>
          <w:vertAlign w:val="superscript"/>
          <w:lang w:eastAsia="zh-CN"/>
        </w:rPr>
        <w:br w:type="page"/>
      </w:r>
    </w:p>
    <w:p w14:paraId="4238A994" w14:textId="59234121" w:rsidR="0013234A" w:rsidRDefault="008C4F91" w:rsidP="008C4F91">
      <w:pPr>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lastRenderedPageBreak/>
        <w:t>СОДЕРЖАНИЕ</w:t>
      </w:r>
    </w:p>
    <w:p w14:paraId="2EF791D1" w14:textId="77777777" w:rsidR="008C4F91" w:rsidRDefault="008C4F91">
      <w:pPr>
        <w:rPr>
          <w:rFonts w:ascii="Times New Roman" w:eastAsia="Times New Roman" w:hAnsi="Times New Roman" w:cs="Times New Roman"/>
          <w:b/>
          <w:bCs/>
          <w:sz w:val="24"/>
          <w:szCs w:val="24"/>
          <w:lang w:eastAsia="zh-CN"/>
        </w:rPr>
      </w:pPr>
    </w:p>
    <w:p w14:paraId="3375D728" w14:textId="53C92476" w:rsidR="00F041F6" w:rsidRDefault="0013234A">
      <w:pPr>
        <w:pStyle w:val="14"/>
        <w:rPr>
          <w:rFonts w:asciiTheme="minorHAnsi" w:eastAsiaTheme="minorEastAsia" w:hAnsiTheme="minorHAnsi" w:cstheme="minorBidi"/>
          <w:b w:val="0"/>
          <w:bCs w:val="0"/>
          <w:lang w:eastAsia="ru-RU"/>
        </w:rPr>
      </w:pPr>
      <w:r>
        <w:rPr>
          <w:rFonts w:eastAsia="Times New Roman"/>
          <w:b w:val="0"/>
          <w:bCs w:val="0"/>
          <w:sz w:val="24"/>
          <w:szCs w:val="24"/>
          <w:lang w:eastAsia="zh-CN"/>
        </w:rPr>
        <w:fldChar w:fldCharType="begin"/>
      </w:r>
      <w:r>
        <w:rPr>
          <w:rFonts w:eastAsia="Times New Roman"/>
          <w:b w:val="0"/>
          <w:bCs w:val="0"/>
          <w:sz w:val="24"/>
          <w:szCs w:val="24"/>
          <w:lang w:eastAsia="zh-CN"/>
        </w:rPr>
        <w:instrText xml:space="preserve"> TOC \o "1-3" \t "Абзац списка;1" </w:instrText>
      </w:r>
      <w:r>
        <w:rPr>
          <w:rFonts w:eastAsia="Times New Roman"/>
          <w:b w:val="0"/>
          <w:bCs w:val="0"/>
          <w:sz w:val="24"/>
          <w:szCs w:val="24"/>
          <w:lang w:eastAsia="zh-CN"/>
        </w:rPr>
        <w:fldChar w:fldCharType="separate"/>
      </w:r>
      <w:r w:rsidR="00F041F6" w:rsidRPr="00122031">
        <w:rPr>
          <w:rFonts w:eastAsia="Times New Roman"/>
          <w:lang w:eastAsia="zh-CN"/>
        </w:rPr>
        <w:t>Общие положения</w:t>
      </w:r>
      <w:r w:rsidR="00F041F6">
        <w:tab/>
      </w:r>
      <w:r w:rsidR="00F041F6">
        <w:fldChar w:fldCharType="begin"/>
      </w:r>
      <w:r w:rsidR="00F041F6">
        <w:instrText xml:space="preserve"> PAGEREF _Toc156565549 \h </w:instrText>
      </w:r>
      <w:r w:rsidR="00F041F6">
        <w:fldChar w:fldCharType="separate"/>
      </w:r>
      <w:r w:rsidR="00580A60">
        <w:t>3</w:t>
      </w:r>
      <w:r w:rsidR="00F041F6">
        <w:fldChar w:fldCharType="end"/>
      </w:r>
    </w:p>
    <w:p w14:paraId="0B5E8B0B" w14:textId="23664C9E" w:rsidR="00F041F6" w:rsidRDefault="00F041F6">
      <w:pPr>
        <w:pStyle w:val="14"/>
        <w:rPr>
          <w:rFonts w:asciiTheme="minorHAnsi" w:eastAsiaTheme="minorEastAsia" w:hAnsiTheme="minorHAnsi" w:cstheme="minorBidi"/>
          <w:b w:val="0"/>
          <w:bCs w:val="0"/>
          <w:lang w:eastAsia="ru-RU"/>
        </w:rPr>
      </w:pPr>
      <w:r w:rsidRPr="00122031">
        <w:rPr>
          <w:rFonts w:eastAsia="Times New Roman"/>
          <w:lang w:eastAsia="zh-CN"/>
        </w:rPr>
        <w:t>Примерные требования к проведению демонстрационного экзамена</w:t>
      </w:r>
      <w:r>
        <w:tab/>
      </w:r>
      <w:r>
        <w:fldChar w:fldCharType="begin"/>
      </w:r>
      <w:r>
        <w:instrText xml:space="preserve"> PAGEREF _Toc156565551 \h </w:instrText>
      </w:r>
      <w:r>
        <w:fldChar w:fldCharType="separate"/>
      </w:r>
      <w:r w:rsidR="00580A60">
        <w:t>4</w:t>
      </w:r>
      <w:r>
        <w:fldChar w:fldCharType="end"/>
      </w:r>
    </w:p>
    <w:p w14:paraId="4814345D" w14:textId="0FE65554" w:rsidR="00F041F6" w:rsidRDefault="00F041F6">
      <w:pPr>
        <w:pStyle w:val="14"/>
        <w:rPr>
          <w:rFonts w:asciiTheme="minorHAnsi" w:eastAsiaTheme="minorEastAsia" w:hAnsiTheme="minorHAnsi" w:cstheme="minorBidi"/>
          <w:b w:val="0"/>
          <w:bCs w:val="0"/>
          <w:lang w:eastAsia="ru-RU"/>
        </w:rPr>
      </w:pPr>
    </w:p>
    <w:p w14:paraId="15DE3453" w14:textId="4A29B258"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fldChar w:fldCharType="end"/>
      </w:r>
    </w:p>
    <w:p w14:paraId="6D38DC67" w14:textId="12CE77FF"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br w:type="page"/>
      </w:r>
    </w:p>
    <w:p w14:paraId="0F644B66" w14:textId="3BA9FA01" w:rsidR="00C07FB3" w:rsidRPr="00C07FB3"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 w:name="_Toc156565549"/>
      <w:r w:rsidRPr="00C07FB3">
        <w:rPr>
          <w:rFonts w:ascii="Times New Roman" w:eastAsia="Times New Roman" w:hAnsi="Times New Roman" w:cs="Times New Roman"/>
          <w:b/>
          <w:bCs/>
          <w:sz w:val="24"/>
          <w:szCs w:val="24"/>
          <w:lang w:eastAsia="zh-CN"/>
        </w:rPr>
        <w:lastRenderedPageBreak/>
        <w:t xml:space="preserve">Общие </w:t>
      </w:r>
      <w:r w:rsidR="00D13E2F">
        <w:rPr>
          <w:rFonts w:ascii="Times New Roman" w:eastAsia="Times New Roman" w:hAnsi="Times New Roman" w:cs="Times New Roman"/>
          <w:b/>
          <w:bCs/>
          <w:sz w:val="24"/>
          <w:szCs w:val="24"/>
          <w:lang w:eastAsia="zh-CN"/>
        </w:rPr>
        <w:t>положения</w:t>
      </w:r>
      <w:bookmarkEnd w:id="2"/>
    </w:p>
    <w:p w14:paraId="61C30C52" w14:textId="52D464ED" w:rsidR="00E351CC" w:rsidRPr="00A20AD0" w:rsidRDefault="00E351CC" w:rsidP="001E637C">
      <w:pPr>
        <w:pStyle w:val="af4"/>
        <w:spacing w:before="0" w:after="0" w:line="276" w:lineRule="auto"/>
        <w:ind w:firstLine="709"/>
      </w:pPr>
      <w:r>
        <w:t xml:space="preserve">Примерная программа государственной итоговой аттестации (далее – примерная программа </w:t>
      </w:r>
      <w:r w:rsidRPr="00A20AD0">
        <w:t>ГИА) выпускников по профессии</w:t>
      </w:r>
      <w:r w:rsidR="00A20AD0" w:rsidRPr="00A20AD0">
        <w:t xml:space="preserve"> 15.01.36 Дефектоскопист</w:t>
      </w:r>
      <w:r w:rsidRPr="00A20AD0">
        <w:t xml:space="preserve"> разработана в соответствии с Законом Российской Федерации от 29.12.2012 г. № 273-ФЗ «Об образовании в Российской Федерации», </w:t>
      </w:r>
      <w:bookmarkStart w:id="3" w:name="_Hlk156559699"/>
      <w:r w:rsidRPr="00A20AD0">
        <w:rPr>
          <w:szCs w:val="24"/>
        </w:rPr>
        <w:t xml:space="preserve">Приказом </w:t>
      </w:r>
      <w:proofErr w:type="spellStart"/>
      <w:r w:rsidRPr="00A20AD0">
        <w:rPr>
          <w:szCs w:val="24"/>
        </w:rPr>
        <w:t>Минпросвещения</w:t>
      </w:r>
      <w:proofErr w:type="spellEnd"/>
      <w:r w:rsidRPr="00A20AD0">
        <w:rPr>
          <w:szCs w:val="24"/>
        </w:rPr>
        <w:t xml:space="preserve">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3"/>
      <w:r w:rsidRPr="00A20AD0">
        <w:t>ФГОС СПО по профессии</w:t>
      </w:r>
      <w:r w:rsidR="00A20AD0" w:rsidRPr="00A20AD0">
        <w:t>15.01.36 Дефектоскопист</w:t>
      </w:r>
      <w:r w:rsidRPr="00A20AD0">
        <w:t>, и определяет совокупность требований к е</w:t>
      </w:r>
      <w:r w:rsidR="006E2DA7" w:rsidRPr="00A20AD0">
        <w:t>е</w:t>
      </w:r>
      <w:r w:rsidRPr="00A20AD0">
        <w:t xml:space="preserve"> организации и проведению.</w:t>
      </w:r>
    </w:p>
    <w:p w14:paraId="72343A06" w14:textId="0F2DAFE7" w:rsidR="00E351CC" w:rsidRPr="00A20AD0" w:rsidRDefault="00E351CC" w:rsidP="001E637C">
      <w:pPr>
        <w:pStyle w:val="af4"/>
        <w:spacing w:before="0" w:after="0" w:line="276" w:lineRule="auto"/>
        <w:ind w:firstLine="709"/>
      </w:pPr>
      <w:r w:rsidRPr="00A20AD0">
        <w:t>Цель государственной итоговой аттестации – установление соответствия</w:t>
      </w:r>
      <w:r w:rsidR="00580A60" w:rsidRPr="00A20AD0">
        <w:t xml:space="preserve"> результатов освоения обучающимися образовательной программы по</w:t>
      </w:r>
      <w:r w:rsidRPr="00A20AD0">
        <w:t xml:space="preserve"> профессии</w:t>
      </w:r>
      <w:r w:rsidR="00A20AD0" w:rsidRPr="00A20AD0">
        <w:t xml:space="preserve"> 15.01.36 Дефектоскопист</w:t>
      </w:r>
      <w:r w:rsidRPr="00A20AD0">
        <w:t xml:space="preserve"> </w:t>
      </w:r>
      <w:r w:rsidR="00580A60" w:rsidRPr="00A20AD0">
        <w:t>соответствующим требованиям ФГОС СПО</w:t>
      </w:r>
      <w:r w:rsidRPr="00A20AD0">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Pr="00A20AD0" w:rsidRDefault="001E637C" w:rsidP="001E637C">
      <w:pPr>
        <w:pStyle w:val="af4"/>
        <w:spacing w:before="0" w:after="0" w:line="276" w:lineRule="auto"/>
        <w:ind w:firstLine="709"/>
      </w:pPr>
      <w:r w:rsidRPr="00A20AD0">
        <w:t>Задачи государственной итоговой аттестации:</w:t>
      </w:r>
    </w:p>
    <w:p w14:paraId="7DAFC75A" w14:textId="57E70514" w:rsidR="001E637C" w:rsidRPr="00A20AD0" w:rsidRDefault="001E637C" w:rsidP="001E637C">
      <w:pPr>
        <w:pStyle w:val="af4"/>
        <w:spacing w:before="0" w:after="0" w:line="276" w:lineRule="auto"/>
        <w:ind w:firstLine="709"/>
      </w:pPr>
      <w:r w:rsidRPr="00A20AD0">
        <w:t>– определение соответствия навыков, умений и знаний выпускников современным требованиям рынка труда, квалификационным требованиям</w:t>
      </w:r>
      <w:r w:rsidR="00580A60" w:rsidRPr="00A20AD0">
        <w:t xml:space="preserve"> ФГОС СПО и</w:t>
      </w:r>
      <w:r w:rsidRPr="00A20AD0">
        <w:t xml:space="preserve"> регионального рынка труда;</w:t>
      </w:r>
    </w:p>
    <w:p w14:paraId="50AE8E18" w14:textId="7EFFDBFE" w:rsidR="001E637C" w:rsidRPr="00A20AD0" w:rsidRDefault="001E637C" w:rsidP="001E637C">
      <w:pPr>
        <w:pStyle w:val="af4"/>
        <w:spacing w:before="0" w:after="0" w:line="276" w:lineRule="auto"/>
        <w:ind w:firstLine="709"/>
      </w:pPr>
      <w:r w:rsidRPr="00A20AD0">
        <w:t xml:space="preserve">– определение степени сформированности профессиональных компетенций, </w:t>
      </w:r>
      <w:r w:rsidR="00580A60" w:rsidRPr="00A20AD0">
        <w:t>личностных качеств, соответствующих ФГОС СПО и</w:t>
      </w:r>
      <w:r w:rsidRPr="00A20AD0">
        <w:t xml:space="preserve"> наиболее востребованных на рынке труда.</w:t>
      </w:r>
    </w:p>
    <w:p w14:paraId="7A045FCC" w14:textId="109141CF" w:rsidR="001E637C" w:rsidRPr="00A20AD0" w:rsidRDefault="001E637C" w:rsidP="001E637C">
      <w:pPr>
        <w:pStyle w:val="af4"/>
        <w:spacing w:before="0" w:after="0" w:line="276" w:lineRule="auto"/>
        <w:ind w:firstLine="709"/>
      </w:pPr>
      <w:r w:rsidRPr="00A20AD0">
        <w:t>По результатам ГИА выпускнику по профессии</w:t>
      </w:r>
      <w:r w:rsidR="00A20AD0" w:rsidRPr="00A20AD0">
        <w:t xml:space="preserve"> 15.01.36 Дефектоскопист </w:t>
      </w:r>
      <w:r w:rsidRPr="00A20AD0">
        <w:t xml:space="preserve">присваивается квалификация: </w:t>
      </w:r>
      <w:r w:rsidR="00A20AD0" w:rsidRPr="00A20AD0">
        <w:t>д</w:t>
      </w:r>
      <w:r w:rsidR="00A20AD0" w:rsidRPr="00A20AD0">
        <w:rPr>
          <w:rFonts w:eastAsia="Calibri"/>
          <w:szCs w:val="24"/>
          <w:lang w:eastAsia="en-US"/>
        </w:rPr>
        <w:t>ефектоскопист</w:t>
      </w:r>
      <w:r w:rsidRPr="00A20AD0">
        <w:t>.</w:t>
      </w:r>
    </w:p>
    <w:p w14:paraId="2A45287B" w14:textId="33D7D13D" w:rsidR="001E637C" w:rsidRPr="00A20AD0" w:rsidRDefault="00E351CC" w:rsidP="001E637C">
      <w:pPr>
        <w:pStyle w:val="af4"/>
        <w:spacing w:before="0" w:after="0" w:line="276" w:lineRule="auto"/>
        <w:ind w:firstLine="709"/>
      </w:pPr>
      <w:r w:rsidRPr="00A20AD0">
        <w:t xml:space="preserve">Примерная программа ГИА является частью основной </w:t>
      </w:r>
      <w:r w:rsidR="006E2DA7" w:rsidRPr="00A20AD0">
        <w:t>ПОП-П</w:t>
      </w:r>
      <w:r w:rsidRPr="00A20AD0">
        <w:t xml:space="preserve"> по программе подготовки квалифицированных рабочих, служащих и определяет совокупность требований к ГИА, в том числе к содержанию, организации работы, оценочным материалам ГИА выпускников по данной профессии.</w:t>
      </w:r>
    </w:p>
    <w:p w14:paraId="025B2ECE" w14:textId="35419B52" w:rsidR="00C07FB3" w:rsidRPr="00C07FB3" w:rsidRDefault="00C07FB3" w:rsidP="001E637C">
      <w:pPr>
        <w:pStyle w:val="af4"/>
        <w:spacing w:before="0" w:after="0" w:line="276" w:lineRule="auto"/>
        <w:ind w:firstLine="709"/>
        <w:rPr>
          <w:i/>
          <w:iCs/>
          <w:shd w:val="clear" w:color="auto" w:fill="FFFFFF"/>
        </w:rPr>
      </w:pPr>
      <w:r w:rsidRPr="008C4F91">
        <w:t xml:space="preserve">Выпускник, освоивший образовательную программу, должен быть готов к выполнению видов деятельности, </w:t>
      </w:r>
      <w:r w:rsidR="00632024" w:rsidRPr="00632024">
        <w:t>предусмотренны</w:t>
      </w:r>
      <w:r w:rsidR="00632024">
        <w:t>х</w:t>
      </w:r>
      <w:r w:rsidR="00632024" w:rsidRPr="00632024">
        <w:t xml:space="preserve"> образовательной программой</w:t>
      </w:r>
      <w:r w:rsidR="0093259F">
        <w:t xml:space="preserve"> (таблица 1), и демонстрировать результаты освоения образовательной программы (таблица 2)</w:t>
      </w:r>
      <w:r w:rsidRPr="008C4F91">
        <w:t>.</w:t>
      </w:r>
    </w:p>
    <w:p w14:paraId="7F1F4D67" w14:textId="2EE4B7DA" w:rsidR="00C07FB3" w:rsidRPr="008C4F91" w:rsidRDefault="00C07FB3" w:rsidP="008C4F91">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1 </w:t>
      </w:r>
    </w:p>
    <w:p w14:paraId="6EE96DF1" w14:textId="34A2F49D" w:rsidR="00C07FB3" w:rsidRDefault="00C07FB3" w:rsidP="008C4F91">
      <w:pPr>
        <w:spacing w:line="276" w:lineRule="auto"/>
        <w:jc w:val="center"/>
        <w:rPr>
          <w:rFonts w:ascii="Times New Roman" w:hAnsi="Times New Roman" w:cs="Times New Roman"/>
          <w:b/>
          <w:bCs/>
          <w:sz w:val="24"/>
          <w:szCs w:val="24"/>
        </w:rPr>
      </w:pPr>
      <w:r w:rsidRPr="008C4F91">
        <w:rPr>
          <w:rFonts w:ascii="Times New Roman" w:hAnsi="Times New Roman" w:cs="Times New Roman"/>
          <w:b/>
          <w:bCs/>
          <w:sz w:val="24"/>
          <w:szCs w:val="24"/>
        </w:rPr>
        <w:t>Виды деятельности</w:t>
      </w:r>
    </w:p>
    <w:p w14:paraId="67DE4889" w14:textId="77777777" w:rsidR="00A20AD0" w:rsidRPr="000C4887" w:rsidRDefault="00A20AD0" w:rsidP="00A20AD0">
      <w:pPr>
        <w:jc w:val="both"/>
        <w:rPr>
          <w:rFonts w:ascii="Times New Roman" w:eastAsia="DejaVu Sans" w:hAnsi="Times New Roman" w:cs="Times New Roman"/>
          <w:sz w:val="24"/>
          <w:szCs w:val="24"/>
          <w:lang w:eastAsia="zh-CN" w:bidi="hi-IN"/>
        </w:rPr>
      </w:pPr>
      <w:bookmarkStart w:id="4" w:name="_Hlk173169520"/>
      <w:r w:rsidRPr="000C4887">
        <w:rPr>
          <w:rFonts w:ascii="Times New Roman" w:eastAsia="DejaVu Sans" w:hAnsi="Times New Roman" w:cs="Times New Roman"/>
          <w:sz w:val="24"/>
          <w:szCs w:val="24"/>
          <w:lang w:eastAsia="zh-CN" w:bidi="hi-IN"/>
        </w:rPr>
        <w:t>Направленность 1</w:t>
      </w:r>
      <w:r w:rsidRPr="000C4887">
        <w:rPr>
          <w:rFonts w:ascii="Times New Roman" w:eastAsia="Times New Roman" w:hAnsi="Times New Roman" w:cs="Times New Roman"/>
          <w:sz w:val="28"/>
          <w:szCs w:val="28"/>
          <w:lang w:eastAsia="ru-RU"/>
        </w:rPr>
        <w:t xml:space="preserve"> </w:t>
      </w:r>
      <w:r w:rsidRPr="000C4887">
        <w:rPr>
          <w:rFonts w:ascii="Times New Roman" w:eastAsia="DejaVu Sans" w:hAnsi="Times New Roman" w:cs="Times New Roman"/>
          <w:sz w:val="24"/>
          <w:szCs w:val="24"/>
          <w:lang w:eastAsia="zh-CN" w:bidi="hi-IN"/>
        </w:rPr>
        <w:t>Дефектоскопист по визуальному и измерительному контролю - дефектоскопист по ультразвуковому контролю.</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5103"/>
      </w:tblGrid>
      <w:tr w:rsidR="00BE2870" w:rsidRPr="007341D7" w14:paraId="4BBC3E6C" w14:textId="77777777" w:rsidTr="00A15E0E">
        <w:trPr>
          <w:trHeight w:val="347"/>
        </w:trPr>
        <w:tc>
          <w:tcPr>
            <w:tcW w:w="4503" w:type="dxa"/>
            <w:tcBorders>
              <w:top w:val="single" w:sz="4" w:space="0" w:color="auto"/>
              <w:left w:val="single" w:sz="4" w:space="0" w:color="auto"/>
              <w:bottom w:val="single" w:sz="4" w:space="0" w:color="auto"/>
              <w:right w:val="single" w:sz="4" w:space="0" w:color="auto"/>
            </w:tcBorders>
            <w:hideMark/>
          </w:tcPr>
          <w:p w14:paraId="593C3F07" w14:textId="77777777" w:rsidR="00BE2870" w:rsidRPr="00C07FB3" w:rsidRDefault="00BE2870" w:rsidP="00BE2870">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 xml:space="preserve">Код и наименование </w:t>
            </w:r>
          </w:p>
          <w:p w14:paraId="5591AD33" w14:textId="774ACFF9" w:rsidR="00BE2870" w:rsidRPr="007341D7" w:rsidRDefault="00BE2870" w:rsidP="00BE2870">
            <w:pPr>
              <w:suppressAutoHyphens/>
              <w:jc w:val="center"/>
              <w:rPr>
                <w:rFonts w:ascii="Times New Roman" w:hAnsi="Times New Roman"/>
                <w:sz w:val="24"/>
                <w:szCs w:val="24"/>
              </w:rPr>
            </w:pPr>
            <w:r w:rsidRPr="00C07FB3">
              <w:rPr>
                <w:rFonts w:ascii="Times New Roman" w:hAnsi="Times New Roman" w:cs="Times New Roman"/>
                <w:b/>
                <w:color w:val="000000"/>
                <w:sz w:val="24"/>
                <w:szCs w:val="24"/>
              </w:rPr>
              <w:t>вида деятельности (ВД)</w:t>
            </w:r>
          </w:p>
        </w:tc>
        <w:tc>
          <w:tcPr>
            <w:tcW w:w="5103" w:type="dxa"/>
            <w:tcBorders>
              <w:top w:val="single" w:sz="4" w:space="0" w:color="auto"/>
              <w:left w:val="single" w:sz="4" w:space="0" w:color="auto"/>
              <w:bottom w:val="single" w:sz="4" w:space="0" w:color="auto"/>
              <w:right w:val="single" w:sz="4" w:space="0" w:color="auto"/>
            </w:tcBorders>
            <w:hideMark/>
          </w:tcPr>
          <w:p w14:paraId="488C6B59" w14:textId="77777777" w:rsidR="00BE2870" w:rsidRPr="00C07FB3" w:rsidRDefault="00BE2870" w:rsidP="00BE2870">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Код и наименование </w:t>
            </w:r>
          </w:p>
          <w:p w14:paraId="4DFF0C19" w14:textId="77777777" w:rsidR="00BE2870" w:rsidRPr="00C07FB3" w:rsidRDefault="00BE2870" w:rsidP="00BE2870">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профессионального модуля (ПМ), </w:t>
            </w:r>
          </w:p>
          <w:p w14:paraId="50AE59EA" w14:textId="4C8001F5" w:rsidR="00BE2870" w:rsidRPr="007341D7" w:rsidRDefault="00BE2870" w:rsidP="00BE2870">
            <w:pPr>
              <w:suppressAutoHyphens/>
              <w:jc w:val="center"/>
              <w:rPr>
                <w:rFonts w:ascii="Times New Roman" w:hAnsi="Times New Roman"/>
                <w:sz w:val="24"/>
                <w:szCs w:val="24"/>
              </w:rPr>
            </w:pPr>
            <w:r w:rsidRPr="00C07FB3">
              <w:rPr>
                <w:rFonts w:ascii="Times New Roman" w:hAnsi="Times New Roman" w:cs="Times New Roman"/>
                <w:b/>
                <w:bCs/>
                <w:color w:val="000000"/>
                <w:sz w:val="24"/>
                <w:szCs w:val="24"/>
              </w:rPr>
              <w:t>в рамках которого осваивается ВД</w:t>
            </w:r>
          </w:p>
        </w:tc>
      </w:tr>
      <w:tr w:rsidR="00BE2870" w:rsidRPr="007341D7" w14:paraId="6FEBAB6B" w14:textId="77777777" w:rsidTr="00A15E0E">
        <w:trPr>
          <w:trHeight w:val="347"/>
        </w:trPr>
        <w:tc>
          <w:tcPr>
            <w:tcW w:w="4503" w:type="dxa"/>
            <w:tcBorders>
              <w:top w:val="single" w:sz="4" w:space="0" w:color="auto"/>
              <w:left w:val="single" w:sz="4" w:space="0" w:color="auto"/>
              <w:bottom w:val="single" w:sz="4" w:space="0" w:color="auto"/>
              <w:right w:val="single" w:sz="4" w:space="0" w:color="auto"/>
            </w:tcBorders>
          </w:tcPr>
          <w:p w14:paraId="4315FAE7" w14:textId="65D7FCE7" w:rsidR="00BE2870" w:rsidRPr="007341D7" w:rsidRDefault="00BE2870" w:rsidP="00BE2870">
            <w:pPr>
              <w:suppressAutoHyphens/>
              <w:jc w:val="center"/>
              <w:rPr>
                <w:rFonts w:ascii="Times New Roman" w:hAnsi="Times New Roman"/>
                <w:sz w:val="24"/>
                <w:szCs w:val="24"/>
              </w:rPr>
            </w:pPr>
            <w:r w:rsidRPr="00A20AD0">
              <w:rPr>
                <w:rFonts w:ascii="Times New Roman" w:hAnsi="Times New Roman" w:cs="Times New Roman"/>
                <w:color w:val="000000"/>
                <w:sz w:val="24"/>
                <w:szCs w:val="24"/>
              </w:rPr>
              <w:t>1</w:t>
            </w:r>
          </w:p>
        </w:tc>
        <w:tc>
          <w:tcPr>
            <w:tcW w:w="5103" w:type="dxa"/>
            <w:tcBorders>
              <w:top w:val="single" w:sz="4" w:space="0" w:color="auto"/>
              <w:left w:val="single" w:sz="4" w:space="0" w:color="auto"/>
              <w:bottom w:val="single" w:sz="4" w:space="0" w:color="auto"/>
              <w:right w:val="single" w:sz="4" w:space="0" w:color="auto"/>
            </w:tcBorders>
          </w:tcPr>
          <w:p w14:paraId="3D4735E7" w14:textId="2A0E0F26" w:rsidR="00BE2870" w:rsidRDefault="00BE2870" w:rsidP="00BE2870">
            <w:pPr>
              <w:suppressAutoHyphens/>
              <w:jc w:val="center"/>
              <w:rPr>
                <w:rFonts w:ascii="Times New Roman" w:hAnsi="Times New Roman"/>
                <w:sz w:val="24"/>
                <w:szCs w:val="24"/>
              </w:rPr>
            </w:pPr>
            <w:r w:rsidRPr="00A20AD0">
              <w:rPr>
                <w:rFonts w:ascii="Times New Roman" w:hAnsi="Times New Roman" w:cs="Times New Roman"/>
                <w:color w:val="000000"/>
                <w:sz w:val="24"/>
                <w:szCs w:val="24"/>
              </w:rPr>
              <w:t>2</w:t>
            </w:r>
          </w:p>
        </w:tc>
      </w:tr>
      <w:tr w:rsidR="00BE2870" w:rsidRPr="007341D7" w14:paraId="1505F343" w14:textId="77777777" w:rsidTr="00060EEC">
        <w:trPr>
          <w:trHeight w:val="347"/>
        </w:trPr>
        <w:tc>
          <w:tcPr>
            <w:tcW w:w="9606" w:type="dxa"/>
            <w:gridSpan w:val="2"/>
            <w:tcBorders>
              <w:top w:val="single" w:sz="4" w:space="0" w:color="auto"/>
              <w:left w:val="single" w:sz="4" w:space="0" w:color="auto"/>
              <w:bottom w:val="single" w:sz="4" w:space="0" w:color="auto"/>
              <w:right w:val="single" w:sz="4" w:space="0" w:color="auto"/>
            </w:tcBorders>
          </w:tcPr>
          <w:p w14:paraId="64867366" w14:textId="1B299587" w:rsidR="00BE2870" w:rsidRDefault="00BE2870" w:rsidP="00A15E0E">
            <w:pPr>
              <w:suppressAutoHyphens/>
              <w:jc w:val="center"/>
              <w:rPr>
                <w:rFonts w:ascii="Times New Roman" w:hAnsi="Times New Roman"/>
                <w:sz w:val="24"/>
                <w:szCs w:val="24"/>
              </w:rPr>
            </w:pPr>
            <w:r w:rsidRPr="00BE2870">
              <w:rPr>
                <w:rFonts w:ascii="Times New Roman" w:hAnsi="Times New Roman"/>
                <w:b/>
                <w:bCs/>
                <w:sz w:val="24"/>
                <w:szCs w:val="24"/>
              </w:rPr>
              <w:t xml:space="preserve">В соответствии </w:t>
            </w:r>
            <w:r w:rsidR="00EF1D90" w:rsidRPr="00BE2870">
              <w:rPr>
                <w:rFonts w:ascii="Times New Roman" w:hAnsi="Times New Roman"/>
                <w:b/>
                <w:bCs/>
                <w:sz w:val="24"/>
                <w:szCs w:val="24"/>
              </w:rPr>
              <w:t>с ФГОС</w:t>
            </w:r>
            <w:r w:rsidRPr="00BE2870">
              <w:rPr>
                <w:rFonts w:ascii="Times New Roman" w:hAnsi="Times New Roman"/>
                <w:b/>
                <w:bCs/>
                <w:sz w:val="24"/>
                <w:szCs w:val="24"/>
              </w:rPr>
              <w:t xml:space="preserve"> СПО</w:t>
            </w:r>
          </w:p>
        </w:tc>
      </w:tr>
      <w:tr w:rsidR="00A20AD0" w:rsidRPr="007341D7" w14:paraId="5870559F" w14:textId="77777777" w:rsidTr="00A15E0E">
        <w:tc>
          <w:tcPr>
            <w:tcW w:w="4503" w:type="dxa"/>
            <w:tcBorders>
              <w:top w:val="single" w:sz="4" w:space="0" w:color="auto"/>
              <w:left w:val="single" w:sz="4" w:space="0" w:color="auto"/>
              <w:bottom w:val="single" w:sz="4" w:space="0" w:color="auto"/>
              <w:right w:val="single" w:sz="4" w:space="0" w:color="auto"/>
            </w:tcBorders>
            <w:hideMark/>
          </w:tcPr>
          <w:p w14:paraId="78730754" w14:textId="6A38F940" w:rsidR="00A20AD0" w:rsidRPr="0071669F" w:rsidRDefault="00A20AD0" w:rsidP="00A15E0E">
            <w:pPr>
              <w:suppressAutoHyphens/>
              <w:rPr>
                <w:rFonts w:ascii="Times New Roman" w:hAnsi="Times New Roman"/>
                <w:iCs/>
                <w:sz w:val="24"/>
                <w:szCs w:val="24"/>
              </w:rPr>
            </w:pPr>
            <w:r w:rsidRPr="0071669F">
              <w:rPr>
                <w:rFonts w:ascii="Times New Roman" w:hAnsi="Times New Roman"/>
                <w:iCs/>
                <w:sz w:val="24"/>
                <w:szCs w:val="24"/>
              </w:rPr>
              <w:t>Выполнение визуального и измерительного контроля контролируемого объекта</w:t>
            </w:r>
          </w:p>
        </w:tc>
        <w:tc>
          <w:tcPr>
            <w:tcW w:w="5103" w:type="dxa"/>
            <w:tcBorders>
              <w:top w:val="single" w:sz="4" w:space="0" w:color="auto"/>
              <w:left w:val="single" w:sz="4" w:space="0" w:color="auto"/>
              <w:bottom w:val="single" w:sz="4" w:space="0" w:color="auto"/>
              <w:right w:val="single" w:sz="4" w:space="0" w:color="auto"/>
            </w:tcBorders>
          </w:tcPr>
          <w:p w14:paraId="7464C1EB" w14:textId="26BEF693" w:rsidR="00A20AD0" w:rsidRPr="00027B81" w:rsidRDefault="00A20AD0" w:rsidP="00A15E0E">
            <w:pPr>
              <w:suppressAutoHyphens/>
              <w:rPr>
                <w:rFonts w:ascii="Times New Roman" w:hAnsi="Times New Roman"/>
                <w:iCs/>
                <w:sz w:val="24"/>
                <w:szCs w:val="24"/>
              </w:rPr>
            </w:pPr>
            <w:r>
              <w:rPr>
                <w:rFonts w:ascii="Times New Roman" w:hAnsi="Times New Roman"/>
                <w:iCs/>
                <w:sz w:val="24"/>
                <w:szCs w:val="24"/>
              </w:rPr>
              <w:t xml:space="preserve">ПМ.01 </w:t>
            </w:r>
            <w:r w:rsidRPr="0071669F">
              <w:rPr>
                <w:rFonts w:ascii="Times New Roman" w:hAnsi="Times New Roman"/>
                <w:iCs/>
                <w:sz w:val="24"/>
                <w:szCs w:val="24"/>
              </w:rPr>
              <w:t>Выполнение визуального и измерительного контроля контролируемого объекта</w:t>
            </w:r>
            <w:r w:rsidRPr="0071669F">
              <w:rPr>
                <w:rFonts w:ascii="Times New Roman" w:eastAsiaTheme="minorEastAsia" w:hAnsi="Times New Roman" w:cs="Times New Roman"/>
                <w:iCs/>
                <w:sz w:val="24"/>
                <w:szCs w:val="24"/>
                <w:lang w:eastAsia="ru-RU"/>
              </w:rPr>
              <w:t xml:space="preserve"> </w:t>
            </w:r>
          </w:p>
        </w:tc>
      </w:tr>
      <w:tr w:rsidR="00A20AD0" w:rsidRPr="007341D7" w14:paraId="0698B528" w14:textId="77777777" w:rsidTr="00A15E0E">
        <w:trPr>
          <w:trHeight w:val="988"/>
        </w:trPr>
        <w:tc>
          <w:tcPr>
            <w:tcW w:w="4503" w:type="dxa"/>
            <w:tcBorders>
              <w:top w:val="single" w:sz="4" w:space="0" w:color="auto"/>
              <w:left w:val="single" w:sz="4" w:space="0" w:color="auto"/>
              <w:bottom w:val="single" w:sz="4" w:space="0" w:color="auto"/>
              <w:right w:val="single" w:sz="4" w:space="0" w:color="auto"/>
            </w:tcBorders>
          </w:tcPr>
          <w:p w14:paraId="68919B56" w14:textId="77777777" w:rsidR="00A20AD0" w:rsidRPr="0071669F" w:rsidRDefault="00A20AD0" w:rsidP="00A15E0E">
            <w:pPr>
              <w:suppressAutoHyphens/>
              <w:rPr>
                <w:rFonts w:ascii="Times New Roman" w:hAnsi="Times New Roman"/>
                <w:iCs/>
                <w:sz w:val="24"/>
                <w:szCs w:val="24"/>
              </w:rPr>
            </w:pPr>
            <w:r w:rsidRPr="0071669F">
              <w:rPr>
                <w:rFonts w:ascii="Times New Roman" w:hAnsi="Times New Roman"/>
                <w:iCs/>
                <w:sz w:val="24"/>
                <w:szCs w:val="24"/>
              </w:rPr>
              <w:t>Выполнение</w:t>
            </w:r>
          </w:p>
          <w:p w14:paraId="350125A2" w14:textId="77777777" w:rsidR="00A20AD0" w:rsidRPr="0071669F" w:rsidRDefault="00A20AD0" w:rsidP="00A15E0E">
            <w:pPr>
              <w:suppressAutoHyphens/>
              <w:rPr>
                <w:rFonts w:ascii="Times New Roman" w:hAnsi="Times New Roman"/>
                <w:iCs/>
                <w:sz w:val="24"/>
                <w:szCs w:val="24"/>
              </w:rPr>
            </w:pPr>
            <w:r w:rsidRPr="0071669F">
              <w:rPr>
                <w:rFonts w:ascii="Times New Roman" w:hAnsi="Times New Roman"/>
                <w:iCs/>
                <w:sz w:val="24"/>
                <w:szCs w:val="24"/>
              </w:rPr>
              <w:t>ультразвукового контроля контролируемого объекта (по выбору)</w:t>
            </w:r>
          </w:p>
        </w:tc>
        <w:tc>
          <w:tcPr>
            <w:tcW w:w="5103" w:type="dxa"/>
            <w:tcBorders>
              <w:top w:val="single" w:sz="4" w:space="0" w:color="auto"/>
              <w:left w:val="single" w:sz="4" w:space="0" w:color="auto"/>
              <w:bottom w:val="single" w:sz="4" w:space="0" w:color="auto"/>
              <w:right w:val="single" w:sz="4" w:space="0" w:color="auto"/>
            </w:tcBorders>
          </w:tcPr>
          <w:p w14:paraId="080D8734" w14:textId="77777777" w:rsidR="00A20AD0" w:rsidRPr="0071669F" w:rsidRDefault="00A20AD0" w:rsidP="00A15E0E">
            <w:pPr>
              <w:suppressAutoHyphens/>
              <w:rPr>
                <w:rFonts w:ascii="Times New Roman" w:hAnsi="Times New Roman"/>
                <w:iCs/>
                <w:sz w:val="24"/>
                <w:szCs w:val="24"/>
              </w:rPr>
            </w:pPr>
            <w:r>
              <w:rPr>
                <w:rFonts w:ascii="Times New Roman" w:hAnsi="Times New Roman"/>
                <w:iCs/>
                <w:sz w:val="24"/>
                <w:szCs w:val="24"/>
              </w:rPr>
              <w:t xml:space="preserve">ПМ.02 </w:t>
            </w:r>
            <w:r w:rsidRPr="0071669F">
              <w:rPr>
                <w:rFonts w:ascii="Times New Roman" w:hAnsi="Times New Roman"/>
                <w:iCs/>
                <w:sz w:val="24"/>
                <w:szCs w:val="24"/>
              </w:rPr>
              <w:t>Выполнение</w:t>
            </w:r>
          </w:p>
          <w:p w14:paraId="0A089715" w14:textId="77777777" w:rsidR="00A20AD0" w:rsidRPr="007341D7" w:rsidRDefault="00A20AD0" w:rsidP="00A15E0E">
            <w:pPr>
              <w:suppressAutoHyphens/>
              <w:rPr>
                <w:rFonts w:ascii="Times New Roman" w:hAnsi="Times New Roman"/>
                <w:sz w:val="24"/>
                <w:szCs w:val="24"/>
              </w:rPr>
            </w:pPr>
            <w:r w:rsidRPr="0071669F">
              <w:rPr>
                <w:rFonts w:ascii="Times New Roman" w:hAnsi="Times New Roman"/>
                <w:iCs/>
                <w:sz w:val="24"/>
                <w:szCs w:val="24"/>
              </w:rPr>
              <w:t>ультразвукового контроля контролируемого объекта (по выбору)</w:t>
            </w:r>
          </w:p>
        </w:tc>
      </w:tr>
    </w:tbl>
    <w:p w14:paraId="2B6A7FAC" w14:textId="16570B98" w:rsidR="00A20AD0" w:rsidRDefault="00A20AD0" w:rsidP="00A20AD0">
      <w:pPr>
        <w:rPr>
          <w:sz w:val="24"/>
          <w:szCs w:val="24"/>
        </w:rPr>
      </w:pPr>
    </w:p>
    <w:p w14:paraId="24649293" w14:textId="4157C866" w:rsidR="00EF1D90" w:rsidRDefault="00EF1D90" w:rsidP="00A20AD0">
      <w:pPr>
        <w:rPr>
          <w:sz w:val="24"/>
          <w:szCs w:val="24"/>
        </w:rPr>
      </w:pPr>
    </w:p>
    <w:p w14:paraId="5FAFD755" w14:textId="77777777" w:rsidR="00EF1D90" w:rsidRDefault="00EF1D90" w:rsidP="00A20AD0">
      <w:pPr>
        <w:rPr>
          <w:sz w:val="24"/>
          <w:szCs w:val="24"/>
        </w:rPr>
      </w:pPr>
    </w:p>
    <w:p w14:paraId="2FB0AF8B" w14:textId="77777777" w:rsidR="00A20AD0" w:rsidRPr="000C4887" w:rsidRDefault="00A20AD0" w:rsidP="00A20AD0">
      <w:pPr>
        <w:jc w:val="both"/>
        <w:rPr>
          <w:rFonts w:ascii="Times New Roman" w:eastAsia="DejaVu Sans" w:hAnsi="Times New Roman" w:cs="Times New Roman"/>
          <w:sz w:val="24"/>
          <w:szCs w:val="24"/>
          <w:lang w:eastAsia="zh-CN" w:bidi="hi-IN"/>
        </w:rPr>
      </w:pPr>
      <w:r w:rsidRPr="000C4887">
        <w:rPr>
          <w:rFonts w:ascii="Times New Roman" w:eastAsia="DejaVu Sans" w:hAnsi="Times New Roman" w:cs="Times New Roman"/>
          <w:sz w:val="24"/>
          <w:szCs w:val="24"/>
          <w:lang w:eastAsia="zh-CN" w:bidi="hi-IN"/>
        </w:rPr>
        <w:lastRenderedPageBreak/>
        <w:t>Направленность 2. Дефектоскопист по визуальному и измерительному контролю - дефектоскопист по радиационному контролю.</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5103"/>
      </w:tblGrid>
      <w:tr w:rsidR="00BE2870" w:rsidRPr="007341D7" w14:paraId="57F02EB1" w14:textId="77777777" w:rsidTr="00A15E0E">
        <w:trPr>
          <w:trHeight w:val="347"/>
        </w:trPr>
        <w:tc>
          <w:tcPr>
            <w:tcW w:w="4503" w:type="dxa"/>
            <w:tcBorders>
              <w:top w:val="single" w:sz="4" w:space="0" w:color="auto"/>
              <w:left w:val="single" w:sz="4" w:space="0" w:color="auto"/>
              <w:bottom w:val="single" w:sz="4" w:space="0" w:color="auto"/>
              <w:right w:val="single" w:sz="4" w:space="0" w:color="auto"/>
            </w:tcBorders>
            <w:hideMark/>
          </w:tcPr>
          <w:p w14:paraId="5C3B0085" w14:textId="77777777" w:rsidR="00BE2870" w:rsidRPr="00C07FB3" w:rsidRDefault="00BE2870" w:rsidP="00BE2870">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 xml:space="preserve">Код и наименование </w:t>
            </w:r>
          </w:p>
          <w:p w14:paraId="284B3AF8" w14:textId="5E8FD0B2" w:rsidR="00BE2870" w:rsidRPr="007341D7" w:rsidRDefault="00BE2870" w:rsidP="00BE2870">
            <w:pPr>
              <w:suppressAutoHyphens/>
              <w:jc w:val="center"/>
              <w:rPr>
                <w:rFonts w:ascii="Times New Roman" w:hAnsi="Times New Roman"/>
                <w:sz w:val="24"/>
                <w:szCs w:val="24"/>
              </w:rPr>
            </w:pPr>
            <w:r w:rsidRPr="00C07FB3">
              <w:rPr>
                <w:rFonts w:ascii="Times New Roman" w:hAnsi="Times New Roman" w:cs="Times New Roman"/>
                <w:b/>
                <w:color w:val="000000"/>
                <w:sz w:val="24"/>
                <w:szCs w:val="24"/>
              </w:rPr>
              <w:t>вида деятельности (ВД)</w:t>
            </w:r>
          </w:p>
        </w:tc>
        <w:tc>
          <w:tcPr>
            <w:tcW w:w="5103" w:type="dxa"/>
            <w:tcBorders>
              <w:top w:val="single" w:sz="4" w:space="0" w:color="auto"/>
              <w:left w:val="single" w:sz="4" w:space="0" w:color="auto"/>
              <w:bottom w:val="single" w:sz="4" w:space="0" w:color="auto"/>
              <w:right w:val="single" w:sz="4" w:space="0" w:color="auto"/>
            </w:tcBorders>
            <w:hideMark/>
          </w:tcPr>
          <w:p w14:paraId="74B163D0" w14:textId="77777777" w:rsidR="00BE2870" w:rsidRPr="00C07FB3" w:rsidRDefault="00BE2870" w:rsidP="00BE2870">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Код и наименование </w:t>
            </w:r>
          </w:p>
          <w:p w14:paraId="544F1B7F" w14:textId="77777777" w:rsidR="00BE2870" w:rsidRPr="00C07FB3" w:rsidRDefault="00BE2870" w:rsidP="00BE2870">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профессионального модуля (ПМ), </w:t>
            </w:r>
          </w:p>
          <w:p w14:paraId="6921FCE8" w14:textId="79DEB791" w:rsidR="00BE2870" w:rsidRPr="007341D7" w:rsidRDefault="00BE2870" w:rsidP="00BE2870">
            <w:pPr>
              <w:suppressAutoHyphens/>
              <w:jc w:val="center"/>
              <w:rPr>
                <w:rFonts w:ascii="Times New Roman" w:hAnsi="Times New Roman"/>
                <w:sz w:val="24"/>
                <w:szCs w:val="24"/>
              </w:rPr>
            </w:pPr>
            <w:r w:rsidRPr="00C07FB3">
              <w:rPr>
                <w:rFonts w:ascii="Times New Roman" w:hAnsi="Times New Roman" w:cs="Times New Roman"/>
                <w:b/>
                <w:bCs/>
                <w:color w:val="000000"/>
                <w:sz w:val="24"/>
                <w:szCs w:val="24"/>
              </w:rPr>
              <w:t>в рамках которого осваивается ВД</w:t>
            </w:r>
          </w:p>
        </w:tc>
      </w:tr>
      <w:tr w:rsidR="00BE2870" w:rsidRPr="007341D7" w14:paraId="2CEBF20E" w14:textId="77777777" w:rsidTr="00A15E0E">
        <w:trPr>
          <w:trHeight w:val="347"/>
        </w:trPr>
        <w:tc>
          <w:tcPr>
            <w:tcW w:w="4503" w:type="dxa"/>
            <w:tcBorders>
              <w:top w:val="single" w:sz="4" w:space="0" w:color="auto"/>
              <w:left w:val="single" w:sz="4" w:space="0" w:color="auto"/>
              <w:bottom w:val="single" w:sz="4" w:space="0" w:color="auto"/>
              <w:right w:val="single" w:sz="4" w:space="0" w:color="auto"/>
            </w:tcBorders>
          </w:tcPr>
          <w:p w14:paraId="710FCF13" w14:textId="70352D1C" w:rsidR="00BE2870" w:rsidRPr="007341D7" w:rsidRDefault="00BE2870" w:rsidP="00BE2870">
            <w:pPr>
              <w:suppressAutoHyphens/>
              <w:jc w:val="center"/>
              <w:rPr>
                <w:rFonts w:ascii="Times New Roman" w:hAnsi="Times New Roman"/>
                <w:sz w:val="24"/>
                <w:szCs w:val="24"/>
              </w:rPr>
            </w:pPr>
            <w:r w:rsidRPr="00A20AD0">
              <w:rPr>
                <w:rFonts w:ascii="Times New Roman" w:hAnsi="Times New Roman" w:cs="Times New Roman"/>
                <w:color w:val="000000"/>
                <w:sz w:val="24"/>
                <w:szCs w:val="24"/>
              </w:rPr>
              <w:t>1</w:t>
            </w:r>
          </w:p>
        </w:tc>
        <w:tc>
          <w:tcPr>
            <w:tcW w:w="5103" w:type="dxa"/>
            <w:tcBorders>
              <w:top w:val="single" w:sz="4" w:space="0" w:color="auto"/>
              <w:left w:val="single" w:sz="4" w:space="0" w:color="auto"/>
              <w:bottom w:val="single" w:sz="4" w:space="0" w:color="auto"/>
              <w:right w:val="single" w:sz="4" w:space="0" w:color="auto"/>
            </w:tcBorders>
          </w:tcPr>
          <w:p w14:paraId="06881074" w14:textId="431079B1" w:rsidR="00BE2870" w:rsidRDefault="00BE2870" w:rsidP="00BE2870">
            <w:pPr>
              <w:suppressAutoHyphens/>
              <w:jc w:val="center"/>
              <w:rPr>
                <w:rFonts w:ascii="Times New Roman" w:hAnsi="Times New Roman"/>
                <w:sz w:val="24"/>
                <w:szCs w:val="24"/>
              </w:rPr>
            </w:pPr>
            <w:r w:rsidRPr="00A20AD0">
              <w:rPr>
                <w:rFonts w:ascii="Times New Roman" w:hAnsi="Times New Roman" w:cs="Times New Roman"/>
                <w:color w:val="000000"/>
                <w:sz w:val="24"/>
                <w:szCs w:val="24"/>
              </w:rPr>
              <w:t>2</w:t>
            </w:r>
          </w:p>
        </w:tc>
      </w:tr>
      <w:tr w:rsidR="00BE2870" w:rsidRPr="007341D7" w14:paraId="40595CA3" w14:textId="77777777" w:rsidTr="00B42B88">
        <w:trPr>
          <w:trHeight w:val="347"/>
        </w:trPr>
        <w:tc>
          <w:tcPr>
            <w:tcW w:w="9606" w:type="dxa"/>
            <w:gridSpan w:val="2"/>
            <w:tcBorders>
              <w:top w:val="single" w:sz="4" w:space="0" w:color="auto"/>
              <w:left w:val="single" w:sz="4" w:space="0" w:color="auto"/>
              <w:bottom w:val="single" w:sz="4" w:space="0" w:color="auto"/>
              <w:right w:val="single" w:sz="4" w:space="0" w:color="auto"/>
            </w:tcBorders>
          </w:tcPr>
          <w:p w14:paraId="555BDDD0" w14:textId="0CE99DC8" w:rsidR="00BE2870" w:rsidRDefault="00BE2870" w:rsidP="00A15E0E">
            <w:pPr>
              <w:suppressAutoHyphens/>
              <w:jc w:val="center"/>
              <w:rPr>
                <w:rFonts w:ascii="Times New Roman" w:hAnsi="Times New Roman"/>
                <w:sz w:val="24"/>
                <w:szCs w:val="24"/>
              </w:rPr>
            </w:pPr>
            <w:r w:rsidRPr="00BE2870">
              <w:rPr>
                <w:rFonts w:ascii="Times New Roman" w:hAnsi="Times New Roman"/>
                <w:b/>
                <w:bCs/>
                <w:sz w:val="24"/>
                <w:szCs w:val="24"/>
              </w:rPr>
              <w:t xml:space="preserve">В соответствии </w:t>
            </w:r>
            <w:r w:rsidR="00EF1D90" w:rsidRPr="00BE2870">
              <w:rPr>
                <w:rFonts w:ascii="Times New Roman" w:hAnsi="Times New Roman"/>
                <w:b/>
                <w:bCs/>
                <w:sz w:val="24"/>
                <w:szCs w:val="24"/>
              </w:rPr>
              <w:t>с ФГОС</w:t>
            </w:r>
            <w:r w:rsidRPr="00BE2870">
              <w:rPr>
                <w:rFonts w:ascii="Times New Roman" w:hAnsi="Times New Roman"/>
                <w:b/>
                <w:bCs/>
                <w:sz w:val="24"/>
                <w:szCs w:val="24"/>
              </w:rPr>
              <w:t xml:space="preserve"> СПО</w:t>
            </w:r>
          </w:p>
        </w:tc>
      </w:tr>
      <w:tr w:rsidR="00A20AD0" w:rsidRPr="007341D7" w14:paraId="661488DE" w14:textId="77777777" w:rsidTr="00A15E0E">
        <w:tc>
          <w:tcPr>
            <w:tcW w:w="4503" w:type="dxa"/>
            <w:tcBorders>
              <w:top w:val="single" w:sz="4" w:space="0" w:color="auto"/>
              <w:left w:val="single" w:sz="4" w:space="0" w:color="auto"/>
              <w:bottom w:val="single" w:sz="4" w:space="0" w:color="auto"/>
              <w:right w:val="single" w:sz="4" w:space="0" w:color="auto"/>
            </w:tcBorders>
            <w:hideMark/>
          </w:tcPr>
          <w:p w14:paraId="343C110C" w14:textId="77777777" w:rsidR="00A20AD0" w:rsidRPr="0071669F" w:rsidRDefault="00A20AD0" w:rsidP="00A15E0E">
            <w:pPr>
              <w:suppressAutoHyphens/>
              <w:rPr>
                <w:rFonts w:ascii="Times New Roman" w:hAnsi="Times New Roman"/>
                <w:iCs/>
                <w:sz w:val="24"/>
                <w:szCs w:val="24"/>
              </w:rPr>
            </w:pPr>
            <w:r w:rsidRPr="0071669F">
              <w:rPr>
                <w:rFonts w:ascii="Times New Roman" w:hAnsi="Times New Roman"/>
                <w:iCs/>
                <w:sz w:val="24"/>
                <w:szCs w:val="24"/>
              </w:rPr>
              <w:t>Выполнение визуального и измерительного контроля контролируемого объекта</w:t>
            </w:r>
            <w:r w:rsidRPr="0071669F">
              <w:rPr>
                <w:rFonts w:ascii="Times New Roman" w:eastAsiaTheme="minorEastAsia" w:hAnsi="Times New Roman" w:cs="Times New Roman"/>
                <w:iCs/>
                <w:sz w:val="24"/>
                <w:szCs w:val="24"/>
                <w:lang w:eastAsia="ru-RU"/>
              </w:rPr>
              <w:t xml:space="preserve"> </w:t>
            </w:r>
          </w:p>
          <w:p w14:paraId="7F66BD8A" w14:textId="77777777" w:rsidR="00A20AD0" w:rsidRPr="007341D7" w:rsidRDefault="00A20AD0" w:rsidP="00A15E0E">
            <w:pPr>
              <w:suppressAutoHyphens/>
              <w:rPr>
                <w:rFonts w:ascii="Times New Roman" w:hAnsi="Times New Roman"/>
                <w:i/>
                <w:sz w:val="24"/>
                <w:szCs w:val="24"/>
              </w:rPr>
            </w:pPr>
          </w:p>
        </w:tc>
        <w:tc>
          <w:tcPr>
            <w:tcW w:w="5103" w:type="dxa"/>
            <w:tcBorders>
              <w:top w:val="single" w:sz="4" w:space="0" w:color="auto"/>
              <w:left w:val="single" w:sz="4" w:space="0" w:color="auto"/>
              <w:bottom w:val="single" w:sz="4" w:space="0" w:color="auto"/>
              <w:right w:val="single" w:sz="4" w:space="0" w:color="auto"/>
            </w:tcBorders>
          </w:tcPr>
          <w:p w14:paraId="23826294" w14:textId="77777777" w:rsidR="00A20AD0" w:rsidRPr="0071669F" w:rsidRDefault="00A20AD0" w:rsidP="00A15E0E">
            <w:pPr>
              <w:suppressAutoHyphens/>
              <w:rPr>
                <w:rFonts w:ascii="Times New Roman" w:hAnsi="Times New Roman"/>
                <w:iCs/>
                <w:sz w:val="24"/>
                <w:szCs w:val="24"/>
              </w:rPr>
            </w:pPr>
            <w:r>
              <w:rPr>
                <w:rFonts w:ascii="Times New Roman" w:hAnsi="Times New Roman"/>
                <w:iCs/>
                <w:sz w:val="24"/>
                <w:szCs w:val="24"/>
              </w:rPr>
              <w:t xml:space="preserve">ПМ.01 </w:t>
            </w:r>
            <w:r w:rsidRPr="0071669F">
              <w:rPr>
                <w:rFonts w:ascii="Times New Roman" w:hAnsi="Times New Roman"/>
                <w:iCs/>
                <w:sz w:val="24"/>
                <w:szCs w:val="24"/>
              </w:rPr>
              <w:t>Выполнение визуального и измерительного контроля контролируемого объекта</w:t>
            </w:r>
            <w:r w:rsidRPr="0071669F">
              <w:rPr>
                <w:rFonts w:ascii="Times New Roman" w:eastAsiaTheme="minorEastAsia" w:hAnsi="Times New Roman" w:cs="Times New Roman"/>
                <w:iCs/>
                <w:sz w:val="24"/>
                <w:szCs w:val="24"/>
                <w:lang w:eastAsia="ru-RU"/>
              </w:rPr>
              <w:t xml:space="preserve"> </w:t>
            </w:r>
          </w:p>
          <w:p w14:paraId="5C0C7C97" w14:textId="77777777" w:rsidR="00A20AD0" w:rsidRPr="007341D7" w:rsidRDefault="00A20AD0" w:rsidP="00A15E0E">
            <w:pPr>
              <w:suppressAutoHyphens/>
              <w:rPr>
                <w:rFonts w:ascii="Times New Roman" w:hAnsi="Times New Roman"/>
                <w:sz w:val="24"/>
                <w:szCs w:val="24"/>
              </w:rPr>
            </w:pPr>
          </w:p>
        </w:tc>
      </w:tr>
      <w:tr w:rsidR="00A20AD0" w:rsidRPr="007341D7" w14:paraId="58C049B8" w14:textId="77777777" w:rsidTr="00A15E0E">
        <w:tc>
          <w:tcPr>
            <w:tcW w:w="4503" w:type="dxa"/>
            <w:tcBorders>
              <w:top w:val="single" w:sz="4" w:space="0" w:color="auto"/>
              <w:left w:val="single" w:sz="4" w:space="0" w:color="auto"/>
              <w:bottom w:val="single" w:sz="4" w:space="0" w:color="auto"/>
              <w:right w:val="single" w:sz="4" w:space="0" w:color="auto"/>
            </w:tcBorders>
          </w:tcPr>
          <w:p w14:paraId="3CD38896" w14:textId="77777777" w:rsidR="00A20AD0" w:rsidRPr="001D3CFC" w:rsidRDefault="00A20AD0" w:rsidP="00A15E0E">
            <w:pPr>
              <w:suppressAutoHyphens/>
              <w:rPr>
                <w:rFonts w:ascii="Times New Roman" w:hAnsi="Times New Roman"/>
                <w:iCs/>
                <w:sz w:val="24"/>
                <w:szCs w:val="24"/>
              </w:rPr>
            </w:pPr>
            <w:r w:rsidRPr="001D3CFC">
              <w:rPr>
                <w:rFonts w:ascii="Times New Roman" w:hAnsi="Times New Roman"/>
                <w:iCs/>
                <w:sz w:val="24"/>
                <w:szCs w:val="24"/>
              </w:rPr>
              <w:t>Выполнение радиационного контроля контролируемого объекта (по выбору)</w:t>
            </w:r>
          </w:p>
        </w:tc>
        <w:tc>
          <w:tcPr>
            <w:tcW w:w="5103" w:type="dxa"/>
            <w:tcBorders>
              <w:top w:val="single" w:sz="4" w:space="0" w:color="auto"/>
              <w:left w:val="single" w:sz="4" w:space="0" w:color="auto"/>
              <w:bottom w:val="single" w:sz="4" w:space="0" w:color="auto"/>
              <w:right w:val="single" w:sz="4" w:space="0" w:color="auto"/>
            </w:tcBorders>
          </w:tcPr>
          <w:p w14:paraId="1A2BB777" w14:textId="77777777" w:rsidR="00A20AD0" w:rsidRDefault="00A20AD0" w:rsidP="00A15E0E">
            <w:pPr>
              <w:suppressAutoHyphens/>
              <w:rPr>
                <w:rFonts w:ascii="Times New Roman" w:hAnsi="Times New Roman"/>
                <w:iCs/>
                <w:sz w:val="24"/>
                <w:szCs w:val="24"/>
              </w:rPr>
            </w:pPr>
            <w:r w:rsidRPr="001D3CFC">
              <w:rPr>
                <w:rFonts w:ascii="Times New Roman" w:hAnsi="Times New Roman"/>
                <w:iCs/>
                <w:sz w:val="24"/>
                <w:szCs w:val="24"/>
              </w:rPr>
              <w:t>ПМ.02 Выполнение радиационного контроля контролируемого объекта (по выбору)</w:t>
            </w:r>
          </w:p>
          <w:p w14:paraId="1A2A02F6" w14:textId="77777777" w:rsidR="00A20AD0" w:rsidRPr="001D3CFC" w:rsidRDefault="00A20AD0" w:rsidP="00A15E0E">
            <w:pPr>
              <w:suppressAutoHyphens/>
              <w:rPr>
                <w:rFonts w:ascii="Times New Roman" w:hAnsi="Times New Roman"/>
                <w:iCs/>
                <w:sz w:val="24"/>
                <w:szCs w:val="24"/>
              </w:rPr>
            </w:pPr>
          </w:p>
        </w:tc>
      </w:tr>
    </w:tbl>
    <w:p w14:paraId="63D8F414" w14:textId="77777777" w:rsidR="00A20AD0" w:rsidRDefault="00A20AD0" w:rsidP="00A20AD0">
      <w:pPr>
        <w:pStyle w:val="114"/>
        <w:spacing w:after="0" w:line="240" w:lineRule="auto"/>
        <w:rPr>
          <w:iCs/>
        </w:rPr>
      </w:pPr>
    </w:p>
    <w:p w14:paraId="1518941C" w14:textId="77777777" w:rsidR="00A20AD0" w:rsidRPr="000C4887" w:rsidRDefault="00A20AD0" w:rsidP="00A20AD0">
      <w:pPr>
        <w:jc w:val="both"/>
        <w:rPr>
          <w:rFonts w:ascii="Times New Roman" w:eastAsia="DejaVu Sans" w:hAnsi="Times New Roman" w:cs="Times New Roman"/>
          <w:sz w:val="24"/>
          <w:szCs w:val="24"/>
          <w:lang w:eastAsia="zh-CN" w:bidi="hi-IN"/>
        </w:rPr>
      </w:pPr>
      <w:r w:rsidRPr="000C4887">
        <w:rPr>
          <w:rFonts w:ascii="Times New Roman" w:eastAsia="DejaVu Sans" w:hAnsi="Times New Roman" w:cs="Times New Roman"/>
          <w:sz w:val="24"/>
          <w:szCs w:val="24"/>
          <w:lang w:eastAsia="zh-CN" w:bidi="hi-IN"/>
        </w:rPr>
        <w:t>Направленность 3. Дефектоскопист по визуальному и измерительному контролю-дефектоскопист по магнитному контролю</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5103"/>
      </w:tblGrid>
      <w:tr w:rsidR="00BE2870" w:rsidRPr="007341D7" w14:paraId="3729F361" w14:textId="77777777" w:rsidTr="00A15E0E">
        <w:trPr>
          <w:trHeight w:val="347"/>
        </w:trPr>
        <w:tc>
          <w:tcPr>
            <w:tcW w:w="4503" w:type="dxa"/>
            <w:tcBorders>
              <w:top w:val="single" w:sz="4" w:space="0" w:color="auto"/>
              <w:left w:val="single" w:sz="4" w:space="0" w:color="auto"/>
              <w:bottom w:val="single" w:sz="4" w:space="0" w:color="auto"/>
              <w:right w:val="single" w:sz="4" w:space="0" w:color="auto"/>
            </w:tcBorders>
            <w:hideMark/>
          </w:tcPr>
          <w:p w14:paraId="56E58205" w14:textId="77777777" w:rsidR="00BE2870" w:rsidRPr="00C07FB3" w:rsidRDefault="00BE2870" w:rsidP="00BE2870">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 xml:space="preserve">Код и наименование </w:t>
            </w:r>
          </w:p>
          <w:p w14:paraId="6AF6BEC6" w14:textId="3DB9D66E" w:rsidR="00BE2870" w:rsidRPr="007341D7" w:rsidRDefault="00BE2870" w:rsidP="00BE2870">
            <w:pPr>
              <w:suppressAutoHyphens/>
              <w:jc w:val="center"/>
              <w:rPr>
                <w:rFonts w:ascii="Times New Roman" w:hAnsi="Times New Roman"/>
                <w:sz w:val="24"/>
                <w:szCs w:val="24"/>
              </w:rPr>
            </w:pPr>
            <w:r w:rsidRPr="00C07FB3">
              <w:rPr>
                <w:rFonts w:ascii="Times New Roman" w:hAnsi="Times New Roman" w:cs="Times New Roman"/>
                <w:b/>
                <w:color w:val="000000"/>
                <w:sz w:val="24"/>
                <w:szCs w:val="24"/>
              </w:rPr>
              <w:t>вида деятельности (ВД)</w:t>
            </w:r>
          </w:p>
        </w:tc>
        <w:tc>
          <w:tcPr>
            <w:tcW w:w="5103" w:type="dxa"/>
            <w:tcBorders>
              <w:top w:val="single" w:sz="4" w:space="0" w:color="auto"/>
              <w:left w:val="single" w:sz="4" w:space="0" w:color="auto"/>
              <w:bottom w:val="single" w:sz="4" w:space="0" w:color="auto"/>
              <w:right w:val="single" w:sz="4" w:space="0" w:color="auto"/>
            </w:tcBorders>
            <w:hideMark/>
          </w:tcPr>
          <w:p w14:paraId="208411BD" w14:textId="77777777" w:rsidR="00BE2870" w:rsidRPr="00C07FB3" w:rsidRDefault="00BE2870" w:rsidP="00BE2870">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Код и наименование </w:t>
            </w:r>
          </w:p>
          <w:p w14:paraId="05A93563" w14:textId="77777777" w:rsidR="00BE2870" w:rsidRPr="00C07FB3" w:rsidRDefault="00BE2870" w:rsidP="00BE2870">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профессионального модуля (ПМ), </w:t>
            </w:r>
          </w:p>
          <w:p w14:paraId="1701B282" w14:textId="4771D382" w:rsidR="00BE2870" w:rsidRPr="007341D7" w:rsidRDefault="00BE2870" w:rsidP="00BE2870">
            <w:pPr>
              <w:suppressAutoHyphens/>
              <w:jc w:val="center"/>
              <w:rPr>
                <w:rFonts w:ascii="Times New Roman" w:hAnsi="Times New Roman"/>
                <w:sz w:val="24"/>
                <w:szCs w:val="24"/>
              </w:rPr>
            </w:pPr>
            <w:r w:rsidRPr="00C07FB3">
              <w:rPr>
                <w:rFonts w:ascii="Times New Roman" w:hAnsi="Times New Roman" w:cs="Times New Roman"/>
                <w:b/>
                <w:bCs/>
                <w:color w:val="000000"/>
                <w:sz w:val="24"/>
                <w:szCs w:val="24"/>
              </w:rPr>
              <w:t>в рамках которого осваивается ВД</w:t>
            </w:r>
          </w:p>
        </w:tc>
      </w:tr>
      <w:tr w:rsidR="00BE2870" w:rsidRPr="007341D7" w14:paraId="748795C6" w14:textId="77777777" w:rsidTr="00A15E0E">
        <w:trPr>
          <w:trHeight w:val="347"/>
        </w:trPr>
        <w:tc>
          <w:tcPr>
            <w:tcW w:w="4503" w:type="dxa"/>
            <w:tcBorders>
              <w:top w:val="single" w:sz="4" w:space="0" w:color="auto"/>
              <w:left w:val="single" w:sz="4" w:space="0" w:color="auto"/>
              <w:bottom w:val="single" w:sz="4" w:space="0" w:color="auto"/>
              <w:right w:val="single" w:sz="4" w:space="0" w:color="auto"/>
            </w:tcBorders>
          </w:tcPr>
          <w:p w14:paraId="13913D44" w14:textId="74CBF312" w:rsidR="00BE2870" w:rsidRPr="007341D7" w:rsidRDefault="00BE2870" w:rsidP="00BE2870">
            <w:pPr>
              <w:suppressAutoHyphens/>
              <w:jc w:val="center"/>
              <w:rPr>
                <w:rFonts w:ascii="Times New Roman" w:hAnsi="Times New Roman"/>
                <w:sz w:val="24"/>
                <w:szCs w:val="24"/>
              </w:rPr>
            </w:pPr>
            <w:r w:rsidRPr="00A20AD0">
              <w:rPr>
                <w:rFonts w:ascii="Times New Roman" w:hAnsi="Times New Roman" w:cs="Times New Roman"/>
                <w:color w:val="000000"/>
                <w:sz w:val="24"/>
                <w:szCs w:val="24"/>
              </w:rPr>
              <w:t>1</w:t>
            </w:r>
          </w:p>
        </w:tc>
        <w:tc>
          <w:tcPr>
            <w:tcW w:w="5103" w:type="dxa"/>
            <w:tcBorders>
              <w:top w:val="single" w:sz="4" w:space="0" w:color="auto"/>
              <w:left w:val="single" w:sz="4" w:space="0" w:color="auto"/>
              <w:bottom w:val="single" w:sz="4" w:space="0" w:color="auto"/>
              <w:right w:val="single" w:sz="4" w:space="0" w:color="auto"/>
            </w:tcBorders>
          </w:tcPr>
          <w:p w14:paraId="45E81C04" w14:textId="4F38F95E" w:rsidR="00BE2870" w:rsidRDefault="00BE2870" w:rsidP="00BE2870">
            <w:pPr>
              <w:suppressAutoHyphens/>
              <w:jc w:val="center"/>
              <w:rPr>
                <w:rFonts w:ascii="Times New Roman" w:hAnsi="Times New Roman"/>
                <w:sz w:val="24"/>
                <w:szCs w:val="24"/>
              </w:rPr>
            </w:pPr>
            <w:r w:rsidRPr="00A20AD0">
              <w:rPr>
                <w:rFonts w:ascii="Times New Roman" w:hAnsi="Times New Roman" w:cs="Times New Roman"/>
                <w:color w:val="000000"/>
                <w:sz w:val="24"/>
                <w:szCs w:val="24"/>
              </w:rPr>
              <w:t>2</w:t>
            </w:r>
          </w:p>
        </w:tc>
      </w:tr>
      <w:tr w:rsidR="00BE2870" w:rsidRPr="007341D7" w14:paraId="4070A086" w14:textId="77777777" w:rsidTr="00CE1F69">
        <w:trPr>
          <w:trHeight w:val="347"/>
        </w:trPr>
        <w:tc>
          <w:tcPr>
            <w:tcW w:w="9606" w:type="dxa"/>
            <w:gridSpan w:val="2"/>
            <w:tcBorders>
              <w:top w:val="single" w:sz="4" w:space="0" w:color="auto"/>
              <w:left w:val="single" w:sz="4" w:space="0" w:color="auto"/>
              <w:bottom w:val="single" w:sz="4" w:space="0" w:color="auto"/>
              <w:right w:val="single" w:sz="4" w:space="0" w:color="auto"/>
            </w:tcBorders>
          </w:tcPr>
          <w:p w14:paraId="0F8019F6" w14:textId="194545B1" w:rsidR="00BE2870" w:rsidRDefault="00BE2870" w:rsidP="00A15E0E">
            <w:pPr>
              <w:suppressAutoHyphens/>
              <w:jc w:val="center"/>
              <w:rPr>
                <w:rFonts w:ascii="Times New Roman" w:hAnsi="Times New Roman"/>
                <w:sz w:val="24"/>
                <w:szCs w:val="24"/>
              </w:rPr>
            </w:pPr>
            <w:r w:rsidRPr="00BE2870">
              <w:rPr>
                <w:rFonts w:ascii="Times New Roman" w:hAnsi="Times New Roman"/>
                <w:b/>
                <w:bCs/>
                <w:sz w:val="24"/>
                <w:szCs w:val="24"/>
              </w:rPr>
              <w:t xml:space="preserve">В соответствии </w:t>
            </w:r>
            <w:r w:rsidR="00EF1D90" w:rsidRPr="00BE2870">
              <w:rPr>
                <w:rFonts w:ascii="Times New Roman" w:hAnsi="Times New Roman"/>
                <w:b/>
                <w:bCs/>
                <w:sz w:val="24"/>
                <w:szCs w:val="24"/>
              </w:rPr>
              <w:t>с ФГОС</w:t>
            </w:r>
            <w:r w:rsidRPr="00BE2870">
              <w:rPr>
                <w:rFonts w:ascii="Times New Roman" w:hAnsi="Times New Roman"/>
                <w:b/>
                <w:bCs/>
                <w:sz w:val="24"/>
                <w:szCs w:val="24"/>
              </w:rPr>
              <w:t xml:space="preserve"> СПО</w:t>
            </w:r>
          </w:p>
        </w:tc>
      </w:tr>
      <w:tr w:rsidR="00A20AD0" w:rsidRPr="007341D7" w14:paraId="56CACE56" w14:textId="77777777" w:rsidTr="00A15E0E">
        <w:tc>
          <w:tcPr>
            <w:tcW w:w="4503" w:type="dxa"/>
            <w:tcBorders>
              <w:top w:val="single" w:sz="4" w:space="0" w:color="auto"/>
              <w:left w:val="single" w:sz="4" w:space="0" w:color="auto"/>
              <w:bottom w:val="single" w:sz="4" w:space="0" w:color="auto"/>
              <w:right w:val="single" w:sz="4" w:space="0" w:color="auto"/>
            </w:tcBorders>
            <w:hideMark/>
          </w:tcPr>
          <w:p w14:paraId="16E3D748" w14:textId="33325279" w:rsidR="00A20AD0" w:rsidRPr="00027B81" w:rsidRDefault="00A20AD0" w:rsidP="00A15E0E">
            <w:pPr>
              <w:suppressAutoHyphens/>
              <w:rPr>
                <w:rFonts w:ascii="Times New Roman" w:hAnsi="Times New Roman"/>
                <w:iCs/>
                <w:sz w:val="24"/>
                <w:szCs w:val="24"/>
              </w:rPr>
            </w:pPr>
            <w:r w:rsidRPr="0071669F">
              <w:rPr>
                <w:rFonts w:ascii="Times New Roman" w:hAnsi="Times New Roman"/>
                <w:iCs/>
                <w:sz w:val="24"/>
                <w:szCs w:val="24"/>
              </w:rPr>
              <w:t>Выполнение визуального и измерительного контроля контролируемого объекта</w:t>
            </w:r>
            <w:r w:rsidRPr="0071669F">
              <w:rPr>
                <w:rFonts w:ascii="Times New Roman" w:eastAsiaTheme="minorEastAsia" w:hAnsi="Times New Roman" w:cs="Times New Roman"/>
                <w:iCs/>
                <w:sz w:val="24"/>
                <w:szCs w:val="24"/>
                <w:lang w:eastAsia="ru-RU"/>
              </w:rPr>
              <w:t xml:space="preserve"> </w:t>
            </w:r>
          </w:p>
        </w:tc>
        <w:tc>
          <w:tcPr>
            <w:tcW w:w="5103" w:type="dxa"/>
            <w:tcBorders>
              <w:top w:val="single" w:sz="4" w:space="0" w:color="auto"/>
              <w:left w:val="single" w:sz="4" w:space="0" w:color="auto"/>
              <w:bottom w:val="single" w:sz="4" w:space="0" w:color="auto"/>
              <w:right w:val="single" w:sz="4" w:space="0" w:color="auto"/>
            </w:tcBorders>
          </w:tcPr>
          <w:p w14:paraId="07DA2504" w14:textId="5F935BB7" w:rsidR="00A20AD0" w:rsidRPr="00027B81" w:rsidRDefault="00A20AD0" w:rsidP="00A15E0E">
            <w:pPr>
              <w:suppressAutoHyphens/>
              <w:rPr>
                <w:rFonts w:ascii="Times New Roman" w:hAnsi="Times New Roman"/>
                <w:iCs/>
                <w:sz w:val="24"/>
                <w:szCs w:val="24"/>
              </w:rPr>
            </w:pPr>
            <w:r>
              <w:rPr>
                <w:rFonts w:ascii="Times New Roman" w:hAnsi="Times New Roman"/>
                <w:iCs/>
                <w:sz w:val="24"/>
                <w:szCs w:val="24"/>
              </w:rPr>
              <w:t xml:space="preserve">ПМ.01 </w:t>
            </w:r>
            <w:r w:rsidRPr="0071669F">
              <w:rPr>
                <w:rFonts w:ascii="Times New Roman" w:hAnsi="Times New Roman"/>
                <w:iCs/>
                <w:sz w:val="24"/>
                <w:szCs w:val="24"/>
              </w:rPr>
              <w:t>Выполнение визуального и измерительного контроля контролируемого объекта</w:t>
            </w:r>
            <w:r w:rsidRPr="0071669F">
              <w:rPr>
                <w:rFonts w:ascii="Times New Roman" w:eastAsiaTheme="minorEastAsia" w:hAnsi="Times New Roman" w:cs="Times New Roman"/>
                <w:iCs/>
                <w:sz w:val="24"/>
                <w:szCs w:val="24"/>
                <w:lang w:eastAsia="ru-RU"/>
              </w:rPr>
              <w:t xml:space="preserve"> </w:t>
            </w:r>
          </w:p>
        </w:tc>
      </w:tr>
      <w:tr w:rsidR="00A20AD0" w:rsidRPr="001D3CFC" w14:paraId="3E9C5DD0" w14:textId="77777777" w:rsidTr="00A15E0E">
        <w:tc>
          <w:tcPr>
            <w:tcW w:w="4503" w:type="dxa"/>
            <w:tcBorders>
              <w:top w:val="single" w:sz="4" w:space="0" w:color="auto"/>
              <w:left w:val="single" w:sz="4" w:space="0" w:color="auto"/>
              <w:bottom w:val="single" w:sz="4" w:space="0" w:color="auto"/>
              <w:right w:val="single" w:sz="4" w:space="0" w:color="auto"/>
            </w:tcBorders>
          </w:tcPr>
          <w:p w14:paraId="3D5AA8D0" w14:textId="77777777" w:rsidR="00A20AD0" w:rsidRPr="001D3CFC" w:rsidRDefault="00A20AD0" w:rsidP="00A15E0E">
            <w:pPr>
              <w:suppressAutoHyphens/>
              <w:rPr>
                <w:rFonts w:ascii="Times New Roman" w:hAnsi="Times New Roman"/>
                <w:iCs/>
                <w:sz w:val="24"/>
                <w:szCs w:val="24"/>
              </w:rPr>
            </w:pPr>
            <w:r w:rsidRPr="001D3CFC">
              <w:rPr>
                <w:rFonts w:ascii="Times New Roman" w:hAnsi="Times New Roman"/>
                <w:iCs/>
                <w:sz w:val="24"/>
                <w:szCs w:val="24"/>
              </w:rPr>
              <w:t>Выполнение магнитного контроля контролируемого объекта (по выбору)</w:t>
            </w:r>
            <w:r w:rsidRPr="001D3CFC">
              <w:rPr>
                <w:rFonts w:eastAsiaTheme="minorEastAsia"/>
                <w:iCs/>
                <w:lang w:eastAsia="ru-RU"/>
              </w:rPr>
              <w:t xml:space="preserve"> </w:t>
            </w:r>
          </w:p>
        </w:tc>
        <w:tc>
          <w:tcPr>
            <w:tcW w:w="5103" w:type="dxa"/>
            <w:tcBorders>
              <w:top w:val="single" w:sz="4" w:space="0" w:color="auto"/>
              <w:left w:val="single" w:sz="4" w:space="0" w:color="auto"/>
              <w:bottom w:val="single" w:sz="4" w:space="0" w:color="auto"/>
              <w:right w:val="single" w:sz="4" w:space="0" w:color="auto"/>
            </w:tcBorders>
          </w:tcPr>
          <w:p w14:paraId="71F77DA7" w14:textId="2C92C160" w:rsidR="00A20AD0" w:rsidRPr="001D3CFC" w:rsidRDefault="00A20AD0" w:rsidP="00A15E0E">
            <w:pPr>
              <w:suppressAutoHyphens/>
              <w:rPr>
                <w:rFonts w:ascii="Times New Roman" w:hAnsi="Times New Roman"/>
                <w:iCs/>
                <w:sz w:val="24"/>
                <w:szCs w:val="24"/>
              </w:rPr>
            </w:pPr>
            <w:r w:rsidRPr="001D3CFC">
              <w:rPr>
                <w:rFonts w:ascii="Times New Roman" w:hAnsi="Times New Roman"/>
                <w:iCs/>
                <w:sz w:val="24"/>
                <w:szCs w:val="24"/>
              </w:rPr>
              <w:t>ПМ.02 Выполнение магнитного контроля контролируемого объекта (по выбору)</w:t>
            </w:r>
          </w:p>
        </w:tc>
      </w:tr>
    </w:tbl>
    <w:p w14:paraId="0FC7CF01" w14:textId="77777777" w:rsidR="00A20AD0" w:rsidRPr="001D3CFC" w:rsidRDefault="00A20AD0" w:rsidP="00A20AD0">
      <w:pPr>
        <w:pStyle w:val="114"/>
        <w:spacing w:after="0" w:line="240" w:lineRule="auto"/>
        <w:rPr>
          <w:iCs/>
        </w:rPr>
      </w:pPr>
    </w:p>
    <w:p w14:paraId="7F5D160D" w14:textId="77777777" w:rsidR="00A20AD0" w:rsidRPr="0071669F" w:rsidRDefault="00A20AD0" w:rsidP="00A20AD0">
      <w:pPr>
        <w:suppressAutoHyphens/>
        <w:jc w:val="both"/>
        <w:rPr>
          <w:rFonts w:ascii="Times New Roman" w:hAnsi="Times New Roman"/>
          <w:sz w:val="24"/>
          <w:szCs w:val="24"/>
        </w:rPr>
      </w:pPr>
      <w:r w:rsidRPr="0071669F">
        <w:rPr>
          <w:rFonts w:ascii="Times New Roman" w:hAnsi="Times New Roman"/>
          <w:sz w:val="24"/>
          <w:szCs w:val="24"/>
        </w:rPr>
        <w:t>Направленность 4. Дефектоскопист по визуальному и измерительному контролю-дефектоскопист контроля проникающими веществами.</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5103"/>
      </w:tblGrid>
      <w:tr w:rsidR="00BE2870" w:rsidRPr="007341D7" w14:paraId="43E8DC9C" w14:textId="77777777" w:rsidTr="00A15E0E">
        <w:trPr>
          <w:trHeight w:val="347"/>
        </w:trPr>
        <w:tc>
          <w:tcPr>
            <w:tcW w:w="4503" w:type="dxa"/>
            <w:tcBorders>
              <w:top w:val="single" w:sz="4" w:space="0" w:color="auto"/>
              <w:left w:val="single" w:sz="4" w:space="0" w:color="auto"/>
              <w:bottom w:val="single" w:sz="4" w:space="0" w:color="auto"/>
              <w:right w:val="single" w:sz="4" w:space="0" w:color="auto"/>
            </w:tcBorders>
            <w:hideMark/>
          </w:tcPr>
          <w:p w14:paraId="38D6873B" w14:textId="77777777" w:rsidR="00BE2870" w:rsidRPr="00C07FB3" w:rsidRDefault="00BE2870" w:rsidP="00BE2870">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 xml:space="preserve">Код и наименование </w:t>
            </w:r>
          </w:p>
          <w:p w14:paraId="3123F5DF" w14:textId="190EC1AC" w:rsidR="00BE2870" w:rsidRPr="007341D7" w:rsidRDefault="00BE2870" w:rsidP="00BE2870">
            <w:pPr>
              <w:suppressAutoHyphens/>
              <w:jc w:val="center"/>
              <w:rPr>
                <w:rFonts w:ascii="Times New Roman" w:hAnsi="Times New Roman"/>
                <w:sz w:val="24"/>
                <w:szCs w:val="24"/>
              </w:rPr>
            </w:pPr>
            <w:r w:rsidRPr="00C07FB3">
              <w:rPr>
                <w:rFonts w:ascii="Times New Roman" w:hAnsi="Times New Roman" w:cs="Times New Roman"/>
                <w:b/>
                <w:color w:val="000000"/>
                <w:sz w:val="24"/>
                <w:szCs w:val="24"/>
              </w:rPr>
              <w:t>вида деятельности (ВД)</w:t>
            </w:r>
          </w:p>
        </w:tc>
        <w:tc>
          <w:tcPr>
            <w:tcW w:w="5103" w:type="dxa"/>
            <w:tcBorders>
              <w:top w:val="single" w:sz="4" w:space="0" w:color="auto"/>
              <w:left w:val="single" w:sz="4" w:space="0" w:color="auto"/>
              <w:bottom w:val="single" w:sz="4" w:space="0" w:color="auto"/>
              <w:right w:val="single" w:sz="4" w:space="0" w:color="auto"/>
            </w:tcBorders>
            <w:hideMark/>
          </w:tcPr>
          <w:p w14:paraId="3D6DD5F7" w14:textId="77777777" w:rsidR="00BE2870" w:rsidRPr="00C07FB3" w:rsidRDefault="00BE2870" w:rsidP="00BE2870">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Код и наименование </w:t>
            </w:r>
          </w:p>
          <w:p w14:paraId="39B62791" w14:textId="77777777" w:rsidR="00BE2870" w:rsidRPr="00C07FB3" w:rsidRDefault="00BE2870" w:rsidP="00BE2870">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профессионального модуля (ПМ), </w:t>
            </w:r>
          </w:p>
          <w:p w14:paraId="4B9C3D4F" w14:textId="1C18C06B" w:rsidR="00BE2870" w:rsidRPr="007341D7" w:rsidRDefault="00BE2870" w:rsidP="00BE2870">
            <w:pPr>
              <w:suppressAutoHyphens/>
              <w:jc w:val="center"/>
              <w:rPr>
                <w:rFonts w:ascii="Times New Roman" w:hAnsi="Times New Roman"/>
                <w:sz w:val="24"/>
                <w:szCs w:val="24"/>
              </w:rPr>
            </w:pPr>
            <w:r w:rsidRPr="00C07FB3">
              <w:rPr>
                <w:rFonts w:ascii="Times New Roman" w:hAnsi="Times New Roman" w:cs="Times New Roman"/>
                <w:b/>
                <w:bCs/>
                <w:color w:val="000000"/>
                <w:sz w:val="24"/>
                <w:szCs w:val="24"/>
              </w:rPr>
              <w:t>в рамках которого осваивается ВД</w:t>
            </w:r>
          </w:p>
        </w:tc>
      </w:tr>
      <w:tr w:rsidR="00BE2870" w:rsidRPr="007341D7" w14:paraId="76E23203" w14:textId="77777777" w:rsidTr="00A15E0E">
        <w:trPr>
          <w:trHeight w:val="347"/>
        </w:trPr>
        <w:tc>
          <w:tcPr>
            <w:tcW w:w="4503" w:type="dxa"/>
            <w:tcBorders>
              <w:top w:val="single" w:sz="4" w:space="0" w:color="auto"/>
              <w:left w:val="single" w:sz="4" w:space="0" w:color="auto"/>
              <w:bottom w:val="single" w:sz="4" w:space="0" w:color="auto"/>
              <w:right w:val="single" w:sz="4" w:space="0" w:color="auto"/>
            </w:tcBorders>
          </w:tcPr>
          <w:p w14:paraId="2CAD65BA" w14:textId="7C9A7B12" w:rsidR="00BE2870" w:rsidRPr="007341D7" w:rsidRDefault="00BE2870" w:rsidP="00BE2870">
            <w:pPr>
              <w:suppressAutoHyphens/>
              <w:jc w:val="center"/>
              <w:rPr>
                <w:rFonts w:ascii="Times New Roman" w:hAnsi="Times New Roman"/>
                <w:sz w:val="24"/>
                <w:szCs w:val="24"/>
              </w:rPr>
            </w:pPr>
            <w:r w:rsidRPr="00A20AD0">
              <w:rPr>
                <w:rFonts w:ascii="Times New Roman" w:hAnsi="Times New Roman" w:cs="Times New Roman"/>
                <w:color w:val="000000"/>
                <w:sz w:val="24"/>
                <w:szCs w:val="24"/>
              </w:rPr>
              <w:t>1</w:t>
            </w:r>
          </w:p>
        </w:tc>
        <w:tc>
          <w:tcPr>
            <w:tcW w:w="5103" w:type="dxa"/>
            <w:tcBorders>
              <w:top w:val="single" w:sz="4" w:space="0" w:color="auto"/>
              <w:left w:val="single" w:sz="4" w:space="0" w:color="auto"/>
              <w:bottom w:val="single" w:sz="4" w:space="0" w:color="auto"/>
              <w:right w:val="single" w:sz="4" w:space="0" w:color="auto"/>
            </w:tcBorders>
          </w:tcPr>
          <w:p w14:paraId="13246923" w14:textId="4D705634" w:rsidR="00BE2870" w:rsidRDefault="00BE2870" w:rsidP="00BE2870">
            <w:pPr>
              <w:suppressAutoHyphens/>
              <w:jc w:val="center"/>
              <w:rPr>
                <w:rFonts w:ascii="Times New Roman" w:hAnsi="Times New Roman"/>
                <w:sz w:val="24"/>
                <w:szCs w:val="24"/>
              </w:rPr>
            </w:pPr>
            <w:r w:rsidRPr="00A20AD0">
              <w:rPr>
                <w:rFonts w:ascii="Times New Roman" w:hAnsi="Times New Roman" w:cs="Times New Roman"/>
                <w:color w:val="000000"/>
                <w:sz w:val="24"/>
                <w:szCs w:val="24"/>
              </w:rPr>
              <w:t>2</w:t>
            </w:r>
          </w:p>
        </w:tc>
      </w:tr>
      <w:tr w:rsidR="00BE2870" w:rsidRPr="007341D7" w14:paraId="405FC7FD" w14:textId="77777777" w:rsidTr="00D40995">
        <w:trPr>
          <w:trHeight w:val="347"/>
        </w:trPr>
        <w:tc>
          <w:tcPr>
            <w:tcW w:w="9606" w:type="dxa"/>
            <w:gridSpan w:val="2"/>
            <w:tcBorders>
              <w:top w:val="single" w:sz="4" w:space="0" w:color="auto"/>
              <w:left w:val="single" w:sz="4" w:space="0" w:color="auto"/>
              <w:bottom w:val="single" w:sz="4" w:space="0" w:color="auto"/>
              <w:right w:val="single" w:sz="4" w:space="0" w:color="auto"/>
            </w:tcBorders>
          </w:tcPr>
          <w:p w14:paraId="673A3DBF" w14:textId="454375CC" w:rsidR="00BE2870" w:rsidRDefault="00BE2870" w:rsidP="00A15E0E">
            <w:pPr>
              <w:suppressAutoHyphens/>
              <w:jc w:val="center"/>
              <w:rPr>
                <w:rFonts w:ascii="Times New Roman" w:hAnsi="Times New Roman"/>
                <w:sz w:val="24"/>
                <w:szCs w:val="24"/>
              </w:rPr>
            </w:pPr>
            <w:r>
              <w:rPr>
                <w:rFonts w:ascii="Times New Roman" w:hAnsi="Times New Roman" w:cs="Times New Roman"/>
                <w:b/>
                <w:bCs/>
                <w:color w:val="000000"/>
                <w:sz w:val="24"/>
                <w:szCs w:val="24"/>
              </w:rPr>
              <w:t xml:space="preserve">В соответствии </w:t>
            </w:r>
            <w:r w:rsidR="00EF1D90">
              <w:rPr>
                <w:rFonts w:ascii="Times New Roman" w:hAnsi="Times New Roman" w:cs="Times New Roman"/>
                <w:b/>
                <w:bCs/>
                <w:color w:val="000000"/>
                <w:sz w:val="24"/>
                <w:szCs w:val="24"/>
              </w:rPr>
              <w:t xml:space="preserve">с </w:t>
            </w:r>
            <w:r w:rsidR="00EF1D90" w:rsidRPr="00BE2870">
              <w:rPr>
                <w:rFonts w:ascii="Times New Roman" w:hAnsi="Times New Roman" w:cs="Times New Roman"/>
                <w:b/>
                <w:bCs/>
                <w:color w:val="000000"/>
                <w:sz w:val="24"/>
                <w:szCs w:val="24"/>
              </w:rPr>
              <w:t>ФГОС</w:t>
            </w:r>
            <w:r w:rsidRPr="00BE2870">
              <w:rPr>
                <w:rFonts w:ascii="Times New Roman" w:hAnsi="Times New Roman" w:cs="Times New Roman"/>
                <w:b/>
                <w:bCs/>
                <w:color w:val="000000"/>
                <w:sz w:val="24"/>
                <w:szCs w:val="24"/>
              </w:rPr>
              <w:t xml:space="preserve"> СПО</w:t>
            </w:r>
          </w:p>
        </w:tc>
      </w:tr>
      <w:tr w:rsidR="00A20AD0" w:rsidRPr="007341D7" w14:paraId="39DB68ED" w14:textId="77777777" w:rsidTr="00A15E0E">
        <w:trPr>
          <w:trHeight w:val="184"/>
        </w:trPr>
        <w:tc>
          <w:tcPr>
            <w:tcW w:w="4503" w:type="dxa"/>
            <w:tcBorders>
              <w:top w:val="single" w:sz="4" w:space="0" w:color="auto"/>
              <w:left w:val="single" w:sz="4" w:space="0" w:color="auto"/>
              <w:bottom w:val="single" w:sz="4" w:space="0" w:color="auto"/>
              <w:right w:val="single" w:sz="4" w:space="0" w:color="auto"/>
            </w:tcBorders>
            <w:hideMark/>
          </w:tcPr>
          <w:p w14:paraId="397F31BE" w14:textId="56130E7F" w:rsidR="00A20AD0" w:rsidRPr="00027B81" w:rsidRDefault="00A20AD0" w:rsidP="00A15E0E">
            <w:pPr>
              <w:suppressAutoHyphens/>
              <w:rPr>
                <w:rFonts w:ascii="Times New Roman" w:hAnsi="Times New Roman"/>
                <w:iCs/>
                <w:sz w:val="24"/>
                <w:szCs w:val="24"/>
              </w:rPr>
            </w:pPr>
            <w:r w:rsidRPr="0071669F">
              <w:rPr>
                <w:rFonts w:ascii="Times New Roman" w:hAnsi="Times New Roman"/>
                <w:iCs/>
                <w:sz w:val="24"/>
                <w:szCs w:val="24"/>
              </w:rPr>
              <w:t>Выполнение визуального и измерительного контроля контролируемого объекта</w:t>
            </w:r>
            <w:r w:rsidRPr="0071669F">
              <w:rPr>
                <w:rFonts w:ascii="Times New Roman" w:eastAsiaTheme="minorEastAsia" w:hAnsi="Times New Roman" w:cs="Times New Roman"/>
                <w:iCs/>
                <w:sz w:val="24"/>
                <w:szCs w:val="24"/>
                <w:lang w:eastAsia="ru-RU"/>
              </w:rPr>
              <w:t xml:space="preserve"> </w:t>
            </w:r>
          </w:p>
        </w:tc>
        <w:tc>
          <w:tcPr>
            <w:tcW w:w="5103" w:type="dxa"/>
            <w:tcBorders>
              <w:top w:val="single" w:sz="4" w:space="0" w:color="auto"/>
              <w:left w:val="single" w:sz="4" w:space="0" w:color="auto"/>
              <w:bottom w:val="single" w:sz="4" w:space="0" w:color="auto"/>
              <w:right w:val="single" w:sz="4" w:space="0" w:color="auto"/>
            </w:tcBorders>
          </w:tcPr>
          <w:p w14:paraId="36F6EC7E" w14:textId="15115C6A" w:rsidR="00A20AD0" w:rsidRPr="00027B81" w:rsidRDefault="00A20AD0" w:rsidP="00A15E0E">
            <w:pPr>
              <w:suppressAutoHyphens/>
              <w:rPr>
                <w:rFonts w:ascii="Times New Roman" w:hAnsi="Times New Roman"/>
                <w:iCs/>
                <w:sz w:val="24"/>
                <w:szCs w:val="24"/>
              </w:rPr>
            </w:pPr>
            <w:r>
              <w:rPr>
                <w:rFonts w:ascii="Times New Roman" w:hAnsi="Times New Roman"/>
                <w:iCs/>
                <w:sz w:val="24"/>
                <w:szCs w:val="24"/>
              </w:rPr>
              <w:t xml:space="preserve">ПМ.01 </w:t>
            </w:r>
            <w:r w:rsidRPr="0071669F">
              <w:rPr>
                <w:rFonts w:ascii="Times New Roman" w:hAnsi="Times New Roman"/>
                <w:iCs/>
                <w:sz w:val="24"/>
                <w:szCs w:val="24"/>
              </w:rPr>
              <w:t>Выполнение визуального и измерительного контроля контролируемого объекта</w:t>
            </w:r>
            <w:r w:rsidRPr="0071669F">
              <w:rPr>
                <w:rFonts w:ascii="Times New Roman" w:eastAsiaTheme="minorEastAsia" w:hAnsi="Times New Roman" w:cs="Times New Roman"/>
                <w:iCs/>
                <w:sz w:val="24"/>
                <w:szCs w:val="24"/>
                <w:lang w:eastAsia="ru-RU"/>
              </w:rPr>
              <w:t xml:space="preserve"> </w:t>
            </w:r>
          </w:p>
        </w:tc>
      </w:tr>
      <w:tr w:rsidR="00A20AD0" w:rsidRPr="007341D7" w14:paraId="58E2D1EC" w14:textId="77777777" w:rsidTr="00A15E0E">
        <w:trPr>
          <w:trHeight w:val="1006"/>
        </w:trPr>
        <w:tc>
          <w:tcPr>
            <w:tcW w:w="4503" w:type="dxa"/>
            <w:tcBorders>
              <w:top w:val="single" w:sz="4" w:space="0" w:color="auto"/>
              <w:left w:val="single" w:sz="4" w:space="0" w:color="auto"/>
              <w:bottom w:val="single" w:sz="4" w:space="0" w:color="auto"/>
              <w:right w:val="single" w:sz="4" w:space="0" w:color="auto"/>
            </w:tcBorders>
          </w:tcPr>
          <w:p w14:paraId="31552D0E" w14:textId="77777777" w:rsidR="00A20AD0" w:rsidRPr="001D3CFC" w:rsidRDefault="00A20AD0" w:rsidP="00A15E0E">
            <w:pPr>
              <w:suppressAutoHyphens/>
              <w:rPr>
                <w:rFonts w:ascii="Times New Roman" w:hAnsi="Times New Roman"/>
                <w:iCs/>
                <w:sz w:val="24"/>
                <w:szCs w:val="24"/>
              </w:rPr>
            </w:pPr>
            <w:r w:rsidRPr="001D3CFC">
              <w:rPr>
                <w:rFonts w:ascii="Times New Roman" w:hAnsi="Times New Roman"/>
                <w:iCs/>
                <w:sz w:val="24"/>
                <w:szCs w:val="24"/>
              </w:rPr>
              <w:t>Выполнение контроля контролируемого объекта проникающими веществами (по выбору)</w:t>
            </w:r>
          </w:p>
        </w:tc>
        <w:tc>
          <w:tcPr>
            <w:tcW w:w="5103" w:type="dxa"/>
            <w:tcBorders>
              <w:top w:val="single" w:sz="4" w:space="0" w:color="auto"/>
              <w:left w:val="single" w:sz="4" w:space="0" w:color="auto"/>
              <w:bottom w:val="single" w:sz="4" w:space="0" w:color="auto"/>
              <w:right w:val="single" w:sz="4" w:space="0" w:color="auto"/>
            </w:tcBorders>
          </w:tcPr>
          <w:p w14:paraId="2BAE4D93" w14:textId="77777777" w:rsidR="00A20AD0" w:rsidRPr="007341D7" w:rsidRDefault="00A20AD0" w:rsidP="00A15E0E">
            <w:pPr>
              <w:suppressAutoHyphens/>
              <w:rPr>
                <w:rFonts w:ascii="Times New Roman" w:hAnsi="Times New Roman"/>
                <w:sz w:val="24"/>
                <w:szCs w:val="24"/>
              </w:rPr>
            </w:pPr>
            <w:r>
              <w:rPr>
                <w:rFonts w:ascii="Times New Roman" w:hAnsi="Times New Roman"/>
                <w:sz w:val="24"/>
                <w:szCs w:val="24"/>
              </w:rPr>
              <w:t xml:space="preserve">ПМ.02 </w:t>
            </w:r>
            <w:r w:rsidRPr="001D3CFC">
              <w:rPr>
                <w:rFonts w:ascii="Times New Roman" w:hAnsi="Times New Roman"/>
                <w:sz w:val="24"/>
                <w:szCs w:val="24"/>
              </w:rPr>
              <w:t>Выполнение контроля контролируемого объекта проникающими веществами (по выбору)</w:t>
            </w:r>
          </w:p>
        </w:tc>
      </w:tr>
    </w:tbl>
    <w:p w14:paraId="109C3C8E" w14:textId="77777777" w:rsidR="00A20AD0" w:rsidRDefault="00A20AD0" w:rsidP="00A20AD0">
      <w:pPr>
        <w:pStyle w:val="114"/>
        <w:spacing w:after="0" w:line="240" w:lineRule="auto"/>
        <w:rPr>
          <w:iCs/>
        </w:rPr>
      </w:pPr>
    </w:p>
    <w:p w14:paraId="639EB590" w14:textId="77777777" w:rsidR="00EF1D90" w:rsidRDefault="00EF1D90" w:rsidP="00A20AD0">
      <w:pPr>
        <w:suppressAutoHyphens/>
        <w:jc w:val="both"/>
        <w:rPr>
          <w:rFonts w:ascii="Times New Roman" w:hAnsi="Times New Roman"/>
          <w:sz w:val="24"/>
          <w:szCs w:val="24"/>
        </w:rPr>
      </w:pPr>
    </w:p>
    <w:p w14:paraId="0486F5EB" w14:textId="77777777" w:rsidR="00EF1D90" w:rsidRDefault="00EF1D90" w:rsidP="00A20AD0">
      <w:pPr>
        <w:suppressAutoHyphens/>
        <w:jc w:val="both"/>
        <w:rPr>
          <w:rFonts w:ascii="Times New Roman" w:hAnsi="Times New Roman"/>
          <w:sz w:val="24"/>
          <w:szCs w:val="24"/>
        </w:rPr>
      </w:pPr>
    </w:p>
    <w:p w14:paraId="122BEC66" w14:textId="77777777" w:rsidR="00EF1D90" w:rsidRDefault="00EF1D90" w:rsidP="00A20AD0">
      <w:pPr>
        <w:suppressAutoHyphens/>
        <w:jc w:val="both"/>
        <w:rPr>
          <w:rFonts w:ascii="Times New Roman" w:hAnsi="Times New Roman"/>
          <w:sz w:val="24"/>
          <w:szCs w:val="24"/>
        </w:rPr>
      </w:pPr>
    </w:p>
    <w:p w14:paraId="616EEAF2" w14:textId="77777777" w:rsidR="00EF1D90" w:rsidRDefault="00EF1D90" w:rsidP="00A20AD0">
      <w:pPr>
        <w:suppressAutoHyphens/>
        <w:jc w:val="both"/>
        <w:rPr>
          <w:rFonts w:ascii="Times New Roman" w:hAnsi="Times New Roman"/>
          <w:sz w:val="24"/>
          <w:szCs w:val="24"/>
        </w:rPr>
      </w:pPr>
    </w:p>
    <w:p w14:paraId="44376676" w14:textId="77777777" w:rsidR="00EF1D90" w:rsidRDefault="00EF1D90" w:rsidP="00A20AD0">
      <w:pPr>
        <w:suppressAutoHyphens/>
        <w:jc w:val="both"/>
        <w:rPr>
          <w:rFonts w:ascii="Times New Roman" w:hAnsi="Times New Roman"/>
          <w:sz w:val="24"/>
          <w:szCs w:val="24"/>
        </w:rPr>
      </w:pPr>
    </w:p>
    <w:p w14:paraId="0A9BCDB1" w14:textId="77777777" w:rsidR="00EF1D90" w:rsidRDefault="00EF1D90" w:rsidP="00A20AD0">
      <w:pPr>
        <w:suppressAutoHyphens/>
        <w:jc w:val="both"/>
        <w:rPr>
          <w:rFonts w:ascii="Times New Roman" w:hAnsi="Times New Roman"/>
          <w:sz w:val="24"/>
          <w:szCs w:val="24"/>
        </w:rPr>
      </w:pPr>
    </w:p>
    <w:p w14:paraId="54CBC3B0" w14:textId="1C62852D" w:rsidR="00A20AD0" w:rsidRPr="0071669F" w:rsidRDefault="00A20AD0" w:rsidP="00A20AD0">
      <w:pPr>
        <w:suppressAutoHyphens/>
        <w:jc w:val="both"/>
        <w:rPr>
          <w:rFonts w:ascii="Times New Roman" w:hAnsi="Times New Roman"/>
          <w:sz w:val="24"/>
          <w:szCs w:val="24"/>
        </w:rPr>
      </w:pPr>
      <w:r w:rsidRPr="0071669F">
        <w:rPr>
          <w:rFonts w:ascii="Times New Roman" w:hAnsi="Times New Roman"/>
          <w:sz w:val="24"/>
          <w:szCs w:val="24"/>
        </w:rPr>
        <w:lastRenderedPageBreak/>
        <w:t xml:space="preserve">Направленность 5. Дефектоскопист по визуальному и измерительному контролю-дефектоскопист </w:t>
      </w:r>
      <w:proofErr w:type="spellStart"/>
      <w:r w:rsidRPr="0071669F">
        <w:rPr>
          <w:rFonts w:ascii="Times New Roman" w:hAnsi="Times New Roman"/>
          <w:sz w:val="24"/>
          <w:szCs w:val="24"/>
        </w:rPr>
        <w:t>вихретокового</w:t>
      </w:r>
      <w:proofErr w:type="spellEnd"/>
      <w:r w:rsidRPr="0071669F">
        <w:rPr>
          <w:rFonts w:ascii="Times New Roman" w:hAnsi="Times New Roman"/>
          <w:sz w:val="24"/>
          <w:szCs w:val="24"/>
        </w:rPr>
        <w:t xml:space="preserve"> контроля.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5103"/>
      </w:tblGrid>
      <w:tr w:rsidR="00A20AD0" w:rsidRPr="007341D7" w14:paraId="6F7285C9" w14:textId="77777777" w:rsidTr="00A15E0E">
        <w:trPr>
          <w:trHeight w:val="347"/>
        </w:trPr>
        <w:tc>
          <w:tcPr>
            <w:tcW w:w="4503" w:type="dxa"/>
            <w:tcBorders>
              <w:top w:val="single" w:sz="4" w:space="0" w:color="auto"/>
              <w:left w:val="single" w:sz="4" w:space="0" w:color="auto"/>
              <w:bottom w:val="single" w:sz="4" w:space="0" w:color="auto"/>
              <w:right w:val="single" w:sz="4" w:space="0" w:color="auto"/>
            </w:tcBorders>
            <w:hideMark/>
          </w:tcPr>
          <w:p w14:paraId="78BC98CF" w14:textId="77777777" w:rsidR="00A20AD0" w:rsidRPr="00C07FB3" w:rsidRDefault="00A20AD0" w:rsidP="00A20AD0">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 xml:space="preserve">Код и наименование </w:t>
            </w:r>
          </w:p>
          <w:p w14:paraId="281F284E" w14:textId="763F3B27" w:rsidR="00A20AD0" w:rsidRPr="007341D7" w:rsidRDefault="00A20AD0" w:rsidP="00A20AD0">
            <w:pPr>
              <w:suppressAutoHyphens/>
              <w:jc w:val="center"/>
              <w:rPr>
                <w:rFonts w:ascii="Times New Roman" w:hAnsi="Times New Roman"/>
                <w:sz w:val="24"/>
                <w:szCs w:val="24"/>
              </w:rPr>
            </w:pPr>
            <w:r w:rsidRPr="00C07FB3">
              <w:rPr>
                <w:rFonts w:ascii="Times New Roman" w:hAnsi="Times New Roman" w:cs="Times New Roman"/>
                <w:b/>
                <w:color w:val="000000"/>
                <w:sz w:val="24"/>
                <w:szCs w:val="24"/>
              </w:rPr>
              <w:t>вида деятельности (ВД)</w:t>
            </w:r>
          </w:p>
        </w:tc>
        <w:tc>
          <w:tcPr>
            <w:tcW w:w="5103" w:type="dxa"/>
            <w:tcBorders>
              <w:top w:val="single" w:sz="4" w:space="0" w:color="auto"/>
              <w:left w:val="single" w:sz="4" w:space="0" w:color="auto"/>
              <w:bottom w:val="single" w:sz="4" w:space="0" w:color="auto"/>
              <w:right w:val="single" w:sz="4" w:space="0" w:color="auto"/>
            </w:tcBorders>
            <w:hideMark/>
          </w:tcPr>
          <w:p w14:paraId="446C44F8" w14:textId="77777777" w:rsidR="00A20AD0" w:rsidRPr="00C07FB3" w:rsidRDefault="00A20AD0" w:rsidP="00A20AD0">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Код и наименование </w:t>
            </w:r>
          </w:p>
          <w:p w14:paraId="089ECA5E" w14:textId="77777777" w:rsidR="00A20AD0" w:rsidRPr="00C07FB3" w:rsidRDefault="00A20AD0" w:rsidP="00A20AD0">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профессионального модуля (ПМ), </w:t>
            </w:r>
          </w:p>
          <w:p w14:paraId="4E5A0B5B" w14:textId="4EC63DAE" w:rsidR="00A20AD0" w:rsidRPr="007341D7" w:rsidRDefault="00A20AD0" w:rsidP="00A20AD0">
            <w:pPr>
              <w:suppressAutoHyphens/>
              <w:jc w:val="center"/>
              <w:rPr>
                <w:rFonts w:ascii="Times New Roman" w:hAnsi="Times New Roman"/>
                <w:sz w:val="24"/>
                <w:szCs w:val="24"/>
              </w:rPr>
            </w:pPr>
            <w:r w:rsidRPr="00C07FB3">
              <w:rPr>
                <w:rFonts w:ascii="Times New Roman" w:hAnsi="Times New Roman" w:cs="Times New Roman"/>
                <w:b/>
                <w:bCs/>
                <w:color w:val="000000"/>
                <w:sz w:val="24"/>
                <w:szCs w:val="24"/>
              </w:rPr>
              <w:t>в рамках которого осваивается ВД</w:t>
            </w:r>
          </w:p>
        </w:tc>
      </w:tr>
      <w:tr w:rsidR="00A20AD0" w:rsidRPr="007341D7" w14:paraId="337F0072" w14:textId="77777777" w:rsidTr="00A15E0E">
        <w:trPr>
          <w:trHeight w:val="347"/>
        </w:trPr>
        <w:tc>
          <w:tcPr>
            <w:tcW w:w="4503" w:type="dxa"/>
            <w:tcBorders>
              <w:top w:val="single" w:sz="4" w:space="0" w:color="auto"/>
              <w:left w:val="single" w:sz="4" w:space="0" w:color="auto"/>
              <w:bottom w:val="single" w:sz="4" w:space="0" w:color="auto"/>
              <w:right w:val="single" w:sz="4" w:space="0" w:color="auto"/>
            </w:tcBorders>
          </w:tcPr>
          <w:p w14:paraId="5535C339" w14:textId="26392BA2" w:rsidR="00A20AD0" w:rsidRPr="00A20AD0" w:rsidRDefault="00A20AD0" w:rsidP="00A20AD0">
            <w:pPr>
              <w:suppressAutoHyphens/>
              <w:jc w:val="center"/>
              <w:rPr>
                <w:rFonts w:ascii="Times New Roman" w:hAnsi="Times New Roman"/>
                <w:sz w:val="24"/>
                <w:szCs w:val="24"/>
              </w:rPr>
            </w:pPr>
            <w:r w:rsidRPr="00A20AD0">
              <w:rPr>
                <w:rFonts w:ascii="Times New Roman" w:hAnsi="Times New Roman" w:cs="Times New Roman"/>
                <w:color w:val="000000"/>
                <w:sz w:val="24"/>
                <w:szCs w:val="24"/>
              </w:rPr>
              <w:t>1</w:t>
            </w:r>
          </w:p>
        </w:tc>
        <w:tc>
          <w:tcPr>
            <w:tcW w:w="5103" w:type="dxa"/>
            <w:tcBorders>
              <w:top w:val="single" w:sz="4" w:space="0" w:color="auto"/>
              <w:left w:val="single" w:sz="4" w:space="0" w:color="auto"/>
              <w:bottom w:val="single" w:sz="4" w:space="0" w:color="auto"/>
              <w:right w:val="single" w:sz="4" w:space="0" w:color="auto"/>
            </w:tcBorders>
          </w:tcPr>
          <w:p w14:paraId="0A8F38B4" w14:textId="7A4B9D25" w:rsidR="00A20AD0" w:rsidRPr="00A20AD0" w:rsidRDefault="00A20AD0" w:rsidP="00A20AD0">
            <w:pPr>
              <w:suppressAutoHyphens/>
              <w:jc w:val="center"/>
              <w:rPr>
                <w:rFonts w:ascii="Times New Roman" w:hAnsi="Times New Roman"/>
                <w:sz w:val="24"/>
                <w:szCs w:val="24"/>
              </w:rPr>
            </w:pPr>
            <w:r w:rsidRPr="00A20AD0">
              <w:rPr>
                <w:rFonts w:ascii="Times New Roman" w:hAnsi="Times New Roman" w:cs="Times New Roman"/>
                <w:color w:val="000000"/>
                <w:sz w:val="24"/>
                <w:szCs w:val="24"/>
              </w:rPr>
              <w:t>2</w:t>
            </w:r>
          </w:p>
        </w:tc>
      </w:tr>
      <w:tr w:rsidR="00BE2870" w:rsidRPr="007341D7" w14:paraId="14B63C34" w14:textId="77777777" w:rsidTr="00E80AB4">
        <w:trPr>
          <w:trHeight w:val="347"/>
        </w:trPr>
        <w:tc>
          <w:tcPr>
            <w:tcW w:w="9606" w:type="dxa"/>
            <w:gridSpan w:val="2"/>
            <w:tcBorders>
              <w:top w:val="single" w:sz="4" w:space="0" w:color="auto"/>
              <w:left w:val="single" w:sz="4" w:space="0" w:color="auto"/>
              <w:bottom w:val="single" w:sz="4" w:space="0" w:color="auto"/>
              <w:right w:val="single" w:sz="4" w:space="0" w:color="auto"/>
            </w:tcBorders>
          </w:tcPr>
          <w:p w14:paraId="578E99FC" w14:textId="341FFC9F" w:rsidR="00BE2870" w:rsidRPr="00BE2870" w:rsidRDefault="00BE2870" w:rsidP="00A20AD0">
            <w:pPr>
              <w:suppressAutoHyphens/>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В соответствии с</w:t>
            </w:r>
            <w:r w:rsidRPr="00BE2870">
              <w:rPr>
                <w:rFonts w:ascii="Times New Roman" w:hAnsi="Times New Roman" w:cs="Times New Roman"/>
                <w:b/>
                <w:bCs/>
                <w:color w:val="000000"/>
                <w:sz w:val="24"/>
                <w:szCs w:val="24"/>
              </w:rPr>
              <w:t xml:space="preserve"> ФГОС СПО</w:t>
            </w:r>
          </w:p>
        </w:tc>
      </w:tr>
      <w:tr w:rsidR="00A20AD0" w:rsidRPr="007341D7" w14:paraId="14FCB0FE" w14:textId="77777777" w:rsidTr="00A15E0E">
        <w:tc>
          <w:tcPr>
            <w:tcW w:w="4503" w:type="dxa"/>
            <w:tcBorders>
              <w:top w:val="single" w:sz="4" w:space="0" w:color="auto"/>
              <w:left w:val="single" w:sz="4" w:space="0" w:color="auto"/>
              <w:bottom w:val="single" w:sz="4" w:space="0" w:color="auto"/>
              <w:right w:val="single" w:sz="4" w:space="0" w:color="auto"/>
            </w:tcBorders>
            <w:hideMark/>
          </w:tcPr>
          <w:p w14:paraId="17836729" w14:textId="77777777" w:rsidR="00A20AD0" w:rsidRPr="0071669F" w:rsidRDefault="00A20AD0" w:rsidP="00A15E0E">
            <w:pPr>
              <w:suppressAutoHyphens/>
              <w:rPr>
                <w:rFonts w:ascii="Times New Roman" w:hAnsi="Times New Roman"/>
                <w:iCs/>
                <w:sz w:val="24"/>
                <w:szCs w:val="24"/>
              </w:rPr>
            </w:pPr>
            <w:r w:rsidRPr="0071669F">
              <w:rPr>
                <w:rFonts w:ascii="Times New Roman" w:hAnsi="Times New Roman"/>
                <w:iCs/>
                <w:sz w:val="24"/>
                <w:szCs w:val="24"/>
              </w:rPr>
              <w:t>Выполнение визуального и измерительного контроля контролируемого объекта</w:t>
            </w:r>
            <w:r w:rsidRPr="0071669F">
              <w:rPr>
                <w:rFonts w:ascii="Times New Roman" w:eastAsiaTheme="minorEastAsia" w:hAnsi="Times New Roman" w:cs="Times New Roman"/>
                <w:iCs/>
                <w:sz w:val="24"/>
                <w:szCs w:val="24"/>
                <w:lang w:eastAsia="ru-RU"/>
              </w:rPr>
              <w:t xml:space="preserve"> </w:t>
            </w:r>
          </w:p>
          <w:p w14:paraId="27193C2E" w14:textId="77777777" w:rsidR="00A20AD0" w:rsidRPr="007341D7" w:rsidRDefault="00A20AD0" w:rsidP="00A15E0E">
            <w:pPr>
              <w:suppressAutoHyphens/>
              <w:rPr>
                <w:rFonts w:ascii="Times New Roman" w:hAnsi="Times New Roman"/>
                <w:i/>
                <w:sz w:val="24"/>
                <w:szCs w:val="24"/>
              </w:rPr>
            </w:pPr>
          </w:p>
        </w:tc>
        <w:tc>
          <w:tcPr>
            <w:tcW w:w="5103" w:type="dxa"/>
            <w:tcBorders>
              <w:top w:val="single" w:sz="4" w:space="0" w:color="auto"/>
              <w:left w:val="single" w:sz="4" w:space="0" w:color="auto"/>
              <w:bottom w:val="single" w:sz="4" w:space="0" w:color="auto"/>
              <w:right w:val="single" w:sz="4" w:space="0" w:color="auto"/>
            </w:tcBorders>
          </w:tcPr>
          <w:p w14:paraId="0E26719A" w14:textId="77777777" w:rsidR="00A20AD0" w:rsidRPr="0071669F" w:rsidRDefault="00A20AD0" w:rsidP="00A15E0E">
            <w:pPr>
              <w:suppressAutoHyphens/>
              <w:rPr>
                <w:rFonts w:ascii="Times New Roman" w:hAnsi="Times New Roman"/>
                <w:iCs/>
                <w:sz w:val="24"/>
                <w:szCs w:val="24"/>
              </w:rPr>
            </w:pPr>
            <w:r>
              <w:rPr>
                <w:rFonts w:ascii="Times New Roman" w:hAnsi="Times New Roman"/>
                <w:iCs/>
                <w:sz w:val="24"/>
                <w:szCs w:val="24"/>
              </w:rPr>
              <w:t xml:space="preserve">ПМ.01 </w:t>
            </w:r>
            <w:r w:rsidRPr="0071669F">
              <w:rPr>
                <w:rFonts w:ascii="Times New Roman" w:hAnsi="Times New Roman"/>
                <w:iCs/>
                <w:sz w:val="24"/>
                <w:szCs w:val="24"/>
              </w:rPr>
              <w:t>Выполнение визуального и измерительного контроля контролируемого объекта</w:t>
            </w:r>
            <w:r w:rsidRPr="0071669F">
              <w:rPr>
                <w:rFonts w:ascii="Times New Roman" w:eastAsiaTheme="minorEastAsia" w:hAnsi="Times New Roman" w:cs="Times New Roman"/>
                <w:iCs/>
                <w:sz w:val="24"/>
                <w:szCs w:val="24"/>
                <w:lang w:eastAsia="ru-RU"/>
              </w:rPr>
              <w:t xml:space="preserve"> </w:t>
            </w:r>
          </w:p>
          <w:p w14:paraId="73E0DFF5" w14:textId="77777777" w:rsidR="00A20AD0" w:rsidRPr="007341D7" w:rsidRDefault="00A20AD0" w:rsidP="00A15E0E">
            <w:pPr>
              <w:suppressAutoHyphens/>
              <w:rPr>
                <w:rFonts w:ascii="Times New Roman" w:hAnsi="Times New Roman"/>
                <w:sz w:val="24"/>
                <w:szCs w:val="24"/>
              </w:rPr>
            </w:pPr>
          </w:p>
        </w:tc>
      </w:tr>
      <w:tr w:rsidR="00A20AD0" w:rsidRPr="001D3CFC" w14:paraId="1B6C2C95" w14:textId="77777777" w:rsidTr="00A15E0E">
        <w:tc>
          <w:tcPr>
            <w:tcW w:w="4503" w:type="dxa"/>
            <w:tcBorders>
              <w:top w:val="single" w:sz="4" w:space="0" w:color="auto"/>
              <w:left w:val="single" w:sz="4" w:space="0" w:color="auto"/>
              <w:bottom w:val="single" w:sz="4" w:space="0" w:color="auto"/>
              <w:right w:val="single" w:sz="4" w:space="0" w:color="auto"/>
            </w:tcBorders>
            <w:hideMark/>
          </w:tcPr>
          <w:p w14:paraId="3D1EC4D5" w14:textId="77777777" w:rsidR="00A20AD0" w:rsidRDefault="00A20AD0" w:rsidP="00A15E0E">
            <w:pPr>
              <w:suppressAutoHyphens/>
              <w:rPr>
                <w:rFonts w:ascii="Times New Roman" w:hAnsi="Times New Roman" w:cs="Times New Roman"/>
                <w:iCs/>
                <w:sz w:val="24"/>
                <w:szCs w:val="24"/>
              </w:rPr>
            </w:pPr>
            <w:r w:rsidRPr="001D3CFC">
              <w:rPr>
                <w:rFonts w:ascii="Times New Roman" w:hAnsi="Times New Roman" w:cs="Times New Roman"/>
                <w:iCs/>
                <w:sz w:val="24"/>
                <w:szCs w:val="24"/>
              </w:rPr>
              <w:t xml:space="preserve">Выполнение </w:t>
            </w:r>
            <w:proofErr w:type="spellStart"/>
            <w:r w:rsidRPr="001D3CFC">
              <w:rPr>
                <w:rFonts w:ascii="Times New Roman" w:hAnsi="Times New Roman" w:cs="Times New Roman"/>
                <w:iCs/>
                <w:sz w:val="24"/>
                <w:szCs w:val="24"/>
              </w:rPr>
              <w:t>вихретокового</w:t>
            </w:r>
            <w:proofErr w:type="spellEnd"/>
            <w:r w:rsidRPr="001D3CFC">
              <w:rPr>
                <w:rFonts w:ascii="Times New Roman" w:hAnsi="Times New Roman" w:cs="Times New Roman"/>
                <w:iCs/>
                <w:sz w:val="24"/>
                <w:szCs w:val="24"/>
              </w:rPr>
              <w:t xml:space="preserve"> контроля контролируемого объекта (но выбору)</w:t>
            </w:r>
          </w:p>
          <w:p w14:paraId="607200EF" w14:textId="77777777" w:rsidR="00A20AD0" w:rsidRPr="001D3CFC" w:rsidRDefault="00A20AD0" w:rsidP="00A15E0E">
            <w:pPr>
              <w:suppressAutoHyphens/>
              <w:rPr>
                <w:rFonts w:ascii="Times New Roman" w:hAnsi="Times New Roman" w:cs="Times New Roman"/>
                <w:iCs/>
                <w:sz w:val="24"/>
                <w:szCs w:val="24"/>
              </w:rPr>
            </w:pPr>
          </w:p>
        </w:tc>
        <w:tc>
          <w:tcPr>
            <w:tcW w:w="5103" w:type="dxa"/>
            <w:tcBorders>
              <w:top w:val="single" w:sz="4" w:space="0" w:color="auto"/>
              <w:left w:val="single" w:sz="4" w:space="0" w:color="auto"/>
              <w:bottom w:val="single" w:sz="4" w:space="0" w:color="auto"/>
              <w:right w:val="single" w:sz="4" w:space="0" w:color="auto"/>
            </w:tcBorders>
          </w:tcPr>
          <w:p w14:paraId="109ABDB3" w14:textId="77777777" w:rsidR="00A20AD0" w:rsidRPr="001D3CFC" w:rsidRDefault="00A20AD0" w:rsidP="00A15E0E">
            <w:pPr>
              <w:suppressAutoHyphens/>
              <w:rPr>
                <w:rFonts w:ascii="Times New Roman" w:hAnsi="Times New Roman" w:cs="Times New Roman"/>
                <w:iCs/>
                <w:sz w:val="24"/>
                <w:szCs w:val="24"/>
              </w:rPr>
            </w:pPr>
            <w:r w:rsidRPr="001D3CFC">
              <w:rPr>
                <w:rFonts w:ascii="Times New Roman" w:hAnsi="Times New Roman" w:cs="Times New Roman"/>
                <w:iCs/>
                <w:sz w:val="24"/>
                <w:szCs w:val="24"/>
              </w:rPr>
              <w:t xml:space="preserve">ПМ.02 Выполнение </w:t>
            </w:r>
            <w:proofErr w:type="spellStart"/>
            <w:r w:rsidRPr="001D3CFC">
              <w:rPr>
                <w:rFonts w:ascii="Times New Roman" w:hAnsi="Times New Roman" w:cs="Times New Roman"/>
                <w:iCs/>
                <w:sz w:val="24"/>
                <w:szCs w:val="24"/>
              </w:rPr>
              <w:t>вихретокового</w:t>
            </w:r>
            <w:proofErr w:type="spellEnd"/>
            <w:r w:rsidRPr="001D3CFC">
              <w:rPr>
                <w:rFonts w:ascii="Times New Roman" w:hAnsi="Times New Roman" w:cs="Times New Roman"/>
                <w:iCs/>
                <w:sz w:val="24"/>
                <w:szCs w:val="24"/>
              </w:rPr>
              <w:t xml:space="preserve"> контроля контролируемого объекта (но выбору)</w:t>
            </w:r>
          </w:p>
        </w:tc>
      </w:tr>
      <w:bookmarkEnd w:id="4"/>
    </w:tbl>
    <w:p w14:paraId="1FF71E95" w14:textId="77777777" w:rsidR="00A20AD0" w:rsidRPr="001D3CFC" w:rsidRDefault="00A20AD0" w:rsidP="00A20AD0">
      <w:pPr>
        <w:pStyle w:val="114"/>
        <w:spacing w:after="0" w:line="240" w:lineRule="auto"/>
        <w:rPr>
          <w:iCs/>
        </w:rPr>
      </w:pPr>
    </w:p>
    <w:p w14:paraId="665CF46C" w14:textId="77777777" w:rsidR="00A20AD0" w:rsidRDefault="00A20AD0" w:rsidP="00A20AD0">
      <w:pPr>
        <w:ind w:firstLine="709"/>
        <w:jc w:val="both"/>
        <w:rPr>
          <w:rFonts w:ascii="Times New Roman" w:hAnsi="Times New Roman"/>
          <w:sz w:val="24"/>
          <w:szCs w:val="24"/>
        </w:rPr>
      </w:pPr>
    </w:p>
    <w:p w14:paraId="65227952" w14:textId="54DC977C" w:rsidR="0035019E" w:rsidRPr="008C4F91" w:rsidRDefault="0035019E" w:rsidP="0035019E">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w:t>
      </w:r>
      <w:r>
        <w:rPr>
          <w:rFonts w:ascii="Times New Roman" w:hAnsi="Times New Roman" w:cs="Times New Roman"/>
          <w:b/>
          <w:bCs/>
          <w:sz w:val="24"/>
          <w:szCs w:val="24"/>
          <w:shd w:val="clear" w:color="auto" w:fill="FFFFFF"/>
        </w:rPr>
        <w:t>2</w:t>
      </w:r>
      <w:r w:rsidRPr="008C4F91">
        <w:rPr>
          <w:rFonts w:ascii="Times New Roman" w:hAnsi="Times New Roman" w:cs="Times New Roman"/>
          <w:b/>
          <w:bCs/>
          <w:sz w:val="24"/>
          <w:szCs w:val="24"/>
          <w:shd w:val="clear" w:color="auto" w:fill="FFFFFF"/>
        </w:rPr>
        <w:t xml:space="preserve"> </w:t>
      </w:r>
    </w:p>
    <w:p w14:paraId="0C4A18D7" w14:textId="27C61364" w:rsidR="00D13E2F" w:rsidRDefault="00D13E2F" w:rsidP="0056201B">
      <w:pPr>
        <w:spacing w:after="120"/>
        <w:jc w:val="center"/>
        <w:rPr>
          <w:rFonts w:ascii="Times New Roman" w:hAnsi="Times New Roman"/>
          <w:b/>
          <w:sz w:val="24"/>
          <w:szCs w:val="24"/>
        </w:rPr>
      </w:pPr>
      <w:r>
        <w:rPr>
          <w:rFonts w:ascii="Times New Roman" w:hAnsi="Times New Roman"/>
          <w:b/>
          <w:sz w:val="24"/>
          <w:szCs w:val="24"/>
        </w:rPr>
        <w:t xml:space="preserve">Перечень результатов, демонстрируемых </w:t>
      </w:r>
      <w:r w:rsidR="0056201B">
        <w:rPr>
          <w:rFonts w:ascii="Times New Roman" w:hAnsi="Times New Roman"/>
          <w:b/>
          <w:sz w:val="24"/>
          <w:szCs w:val="24"/>
        </w:rPr>
        <w:t>выпускником</w:t>
      </w:r>
    </w:p>
    <w:p w14:paraId="74E2BD04" w14:textId="77777777" w:rsidR="00027B81" w:rsidRDefault="00027B81" w:rsidP="0056201B">
      <w:pPr>
        <w:spacing w:after="120"/>
        <w:jc w:val="center"/>
        <w:rPr>
          <w:rFonts w:ascii="Times New Roman" w:hAnsi="Times New Roman"/>
          <w:b/>
          <w:sz w:val="24"/>
          <w:szCs w:val="24"/>
        </w:rPr>
      </w:pPr>
    </w:p>
    <w:p w14:paraId="2B2EDE01" w14:textId="3C11D00E" w:rsidR="00BE2870" w:rsidRDefault="00BE2870" w:rsidP="00027B81">
      <w:pPr>
        <w:spacing w:after="120"/>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Н</w:t>
      </w:r>
      <w:r w:rsidRPr="000C4887">
        <w:rPr>
          <w:rFonts w:ascii="Times New Roman" w:eastAsia="DejaVu Sans" w:hAnsi="Times New Roman" w:cs="Times New Roman"/>
          <w:sz w:val="24"/>
          <w:szCs w:val="24"/>
          <w:lang w:eastAsia="zh-CN" w:bidi="hi-IN"/>
        </w:rPr>
        <w:t>аправленность 1</w:t>
      </w:r>
      <w:r w:rsidRPr="000C4887">
        <w:rPr>
          <w:rFonts w:ascii="Times New Roman" w:eastAsia="Times New Roman" w:hAnsi="Times New Roman" w:cs="Times New Roman"/>
          <w:sz w:val="28"/>
          <w:szCs w:val="28"/>
          <w:lang w:eastAsia="ru-RU"/>
        </w:rPr>
        <w:t xml:space="preserve"> </w:t>
      </w:r>
      <w:r w:rsidRPr="000C4887">
        <w:rPr>
          <w:rFonts w:ascii="Times New Roman" w:eastAsia="DejaVu Sans" w:hAnsi="Times New Roman" w:cs="Times New Roman"/>
          <w:sz w:val="24"/>
          <w:szCs w:val="24"/>
          <w:lang w:eastAsia="zh-CN" w:bidi="hi-IN"/>
        </w:rPr>
        <w:t>Дефектоскопист по визуальному и измерительному контролю - дефектоскопист по ультразвуковому контролю.</w:t>
      </w:r>
    </w:p>
    <w:p w14:paraId="126780D4" w14:textId="77777777" w:rsidR="00027B81" w:rsidRDefault="00027B81" w:rsidP="00027B81">
      <w:pPr>
        <w:spacing w:after="120"/>
        <w:rPr>
          <w:rFonts w:ascii="Times New Roman" w:eastAsia="DejaVu Sans" w:hAnsi="Times New Roman" w:cs="Times New Roman"/>
          <w:sz w:val="24"/>
          <w:szCs w:val="24"/>
          <w:lang w:eastAsia="zh-CN" w:bidi="hi-IN"/>
        </w:rPr>
      </w:pPr>
    </w:p>
    <w:tbl>
      <w:tblPr>
        <w:tblStyle w:val="a3"/>
        <w:tblW w:w="9668" w:type="dxa"/>
        <w:tblInd w:w="-34" w:type="dxa"/>
        <w:tblLook w:val="04A0" w:firstRow="1" w:lastRow="0" w:firstColumn="1" w:lastColumn="0" w:noHBand="0" w:noVBand="1"/>
      </w:tblPr>
      <w:tblGrid>
        <w:gridCol w:w="2723"/>
        <w:gridCol w:w="6945"/>
      </w:tblGrid>
      <w:tr w:rsidR="00BE2870" w14:paraId="467BA98B" w14:textId="77777777" w:rsidTr="00BE2870">
        <w:tc>
          <w:tcPr>
            <w:tcW w:w="2723" w:type="dxa"/>
          </w:tcPr>
          <w:p w14:paraId="430F0079" w14:textId="23F90934" w:rsidR="00BE2870" w:rsidRDefault="00BE2870" w:rsidP="00BE2870">
            <w:pPr>
              <w:widowControl w:val="0"/>
              <w:spacing w:line="276" w:lineRule="auto"/>
              <w:jc w:val="center"/>
              <w:rPr>
                <w:rFonts w:ascii="Times New Roman" w:eastAsia="Times New Roman" w:hAnsi="Times New Roman" w:cs="Times New Roman"/>
                <w:bCs/>
                <w:sz w:val="24"/>
                <w:szCs w:val="24"/>
              </w:rPr>
            </w:pPr>
            <w:r w:rsidRPr="00692697">
              <w:rPr>
                <w:rFonts w:ascii="Times New Roman" w:hAnsi="Times New Roman"/>
                <w:color w:val="000000"/>
                <w:sz w:val="24"/>
                <w:szCs w:val="24"/>
                <w:shd w:val="clear" w:color="auto" w:fill="FFFFFF"/>
                <w:lang w:eastAsia="ru-RU"/>
              </w:rPr>
              <w:t xml:space="preserve">Оцениваемые виды деятельности </w:t>
            </w:r>
          </w:p>
        </w:tc>
        <w:tc>
          <w:tcPr>
            <w:tcW w:w="6945" w:type="dxa"/>
          </w:tcPr>
          <w:p w14:paraId="3191EE9C" w14:textId="4DA3A46A" w:rsidR="00BE2870" w:rsidRDefault="00BE2870" w:rsidP="00BE2870">
            <w:pPr>
              <w:widowControl w:val="0"/>
              <w:spacing w:line="276" w:lineRule="auto"/>
              <w:jc w:val="center"/>
              <w:rPr>
                <w:rFonts w:ascii="Times New Roman" w:eastAsia="Times New Roman" w:hAnsi="Times New Roman" w:cs="Times New Roman"/>
                <w:bCs/>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BE2870" w:rsidRPr="00195515" w14:paraId="20C5E155" w14:textId="77777777" w:rsidTr="00BE2870">
        <w:tc>
          <w:tcPr>
            <w:tcW w:w="2723" w:type="dxa"/>
            <w:vMerge w:val="restart"/>
          </w:tcPr>
          <w:p w14:paraId="11240F4B" w14:textId="77777777" w:rsidR="00BE2870" w:rsidRPr="00195515" w:rsidRDefault="00BE2870" w:rsidP="00A15E0E">
            <w:pPr>
              <w:widowControl w:val="0"/>
              <w:spacing w:line="276" w:lineRule="auto"/>
              <w:rPr>
                <w:rFonts w:ascii="Times New Roman" w:eastAsia="Times New Roman" w:hAnsi="Times New Roman" w:cs="Times New Roman"/>
                <w:bCs/>
                <w:sz w:val="24"/>
                <w:szCs w:val="24"/>
              </w:rPr>
            </w:pPr>
            <w:r w:rsidRPr="00195515">
              <w:rPr>
                <w:rFonts w:ascii="Times New Roman" w:eastAsia="Times New Roman" w:hAnsi="Times New Roman" w:cs="Times New Roman"/>
                <w:bCs/>
                <w:sz w:val="24"/>
                <w:szCs w:val="24"/>
              </w:rPr>
              <w:t>ВД 1 Выполнение визуального и измерительного контроля контролируемого объекта</w:t>
            </w:r>
          </w:p>
        </w:tc>
        <w:tc>
          <w:tcPr>
            <w:tcW w:w="6945" w:type="dxa"/>
          </w:tcPr>
          <w:p w14:paraId="45BDE34D" w14:textId="3795D89D" w:rsidR="00BE2870" w:rsidRPr="00195515" w:rsidRDefault="00BE2870" w:rsidP="00B45FC7">
            <w:pPr>
              <w:widowControl w:val="0"/>
              <w:spacing w:line="276" w:lineRule="auto"/>
              <w:rPr>
                <w:rFonts w:ascii="Times New Roman" w:eastAsia="Times New Roman" w:hAnsi="Times New Roman" w:cs="Times New Roman"/>
                <w:bCs/>
                <w:sz w:val="24"/>
                <w:szCs w:val="24"/>
              </w:rPr>
            </w:pPr>
            <w:r w:rsidRPr="00D3783E">
              <w:rPr>
                <w:rFonts w:ascii="Times New Roman" w:eastAsia="Times New Roman" w:hAnsi="Times New Roman" w:cs="Times New Roman"/>
                <w:bCs/>
                <w:sz w:val="24"/>
                <w:szCs w:val="24"/>
              </w:rPr>
              <w:t>ПК 1.1. Осуществлять подготовку оборудования, образцов и рабочего места для выполнения визуального и измерительного контроля.</w:t>
            </w:r>
          </w:p>
        </w:tc>
      </w:tr>
      <w:tr w:rsidR="00BE2870" w:rsidRPr="00195515" w14:paraId="7F8ED3AF" w14:textId="77777777" w:rsidTr="00BE2870">
        <w:tc>
          <w:tcPr>
            <w:tcW w:w="2723" w:type="dxa"/>
            <w:vMerge/>
          </w:tcPr>
          <w:p w14:paraId="626243FB" w14:textId="77777777" w:rsidR="00BE2870" w:rsidRPr="00195515" w:rsidRDefault="00BE2870" w:rsidP="00A15E0E">
            <w:pPr>
              <w:widowControl w:val="0"/>
              <w:spacing w:line="276" w:lineRule="auto"/>
              <w:rPr>
                <w:rFonts w:ascii="Times New Roman" w:eastAsia="Times New Roman" w:hAnsi="Times New Roman" w:cs="Times New Roman"/>
                <w:bCs/>
                <w:sz w:val="24"/>
                <w:szCs w:val="24"/>
              </w:rPr>
            </w:pPr>
          </w:p>
        </w:tc>
        <w:tc>
          <w:tcPr>
            <w:tcW w:w="6945" w:type="dxa"/>
          </w:tcPr>
          <w:p w14:paraId="455C434E" w14:textId="2A847C00" w:rsidR="00BE2870" w:rsidRPr="00195515" w:rsidRDefault="00BE2870" w:rsidP="00B45FC7">
            <w:pPr>
              <w:rPr>
                <w:rFonts w:ascii="Times New Roman" w:eastAsia="Times New Roman" w:hAnsi="Times New Roman" w:cs="Times New Roman"/>
                <w:bCs/>
                <w:sz w:val="24"/>
                <w:szCs w:val="24"/>
              </w:rPr>
            </w:pPr>
            <w:r w:rsidRPr="00195515">
              <w:rPr>
                <w:rFonts w:ascii="Times New Roman" w:eastAsia="Times New Roman" w:hAnsi="Times New Roman" w:cs="Times New Roman"/>
                <w:bCs/>
                <w:sz w:val="24"/>
                <w:szCs w:val="24"/>
              </w:rPr>
              <w:t xml:space="preserve">ПК 1.2. Выявлять поверхностные </w:t>
            </w:r>
            <w:proofErr w:type="spellStart"/>
            <w:r w:rsidRPr="00195515">
              <w:rPr>
                <w:rFonts w:ascii="Times New Roman" w:eastAsia="Times New Roman" w:hAnsi="Times New Roman" w:cs="Times New Roman"/>
                <w:bCs/>
                <w:sz w:val="24"/>
                <w:szCs w:val="24"/>
              </w:rPr>
              <w:t>несплошности</w:t>
            </w:r>
            <w:proofErr w:type="spellEnd"/>
            <w:r w:rsidRPr="00195515">
              <w:rPr>
                <w:rFonts w:ascii="Times New Roman" w:eastAsia="Times New Roman" w:hAnsi="Times New Roman" w:cs="Times New Roman"/>
                <w:bCs/>
                <w:sz w:val="24"/>
                <w:szCs w:val="24"/>
              </w:rPr>
              <w:t>, отклонения формы и проводить их идентификацию в соответствии с требованиями чертежей.</w:t>
            </w:r>
          </w:p>
        </w:tc>
      </w:tr>
      <w:tr w:rsidR="00BE2870" w:rsidRPr="00195515" w14:paraId="6828A4CC" w14:textId="77777777" w:rsidTr="00BE2870">
        <w:tc>
          <w:tcPr>
            <w:tcW w:w="2723" w:type="dxa"/>
            <w:vMerge/>
          </w:tcPr>
          <w:p w14:paraId="255BE44D" w14:textId="77777777" w:rsidR="00BE2870" w:rsidRPr="00195515" w:rsidRDefault="00BE2870" w:rsidP="00A15E0E">
            <w:pPr>
              <w:widowControl w:val="0"/>
              <w:spacing w:line="276" w:lineRule="auto"/>
              <w:rPr>
                <w:rFonts w:ascii="Times New Roman" w:eastAsia="Times New Roman" w:hAnsi="Times New Roman" w:cs="Times New Roman"/>
                <w:bCs/>
                <w:sz w:val="24"/>
                <w:szCs w:val="24"/>
              </w:rPr>
            </w:pPr>
          </w:p>
        </w:tc>
        <w:tc>
          <w:tcPr>
            <w:tcW w:w="6945" w:type="dxa"/>
          </w:tcPr>
          <w:p w14:paraId="565724B9" w14:textId="1FF58F3B" w:rsidR="00BE2870" w:rsidRPr="00195515" w:rsidRDefault="00BE2870" w:rsidP="00B45FC7">
            <w:pPr>
              <w:rPr>
                <w:rFonts w:ascii="Times New Roman" w:eastAsia="Times New Roman" w:hAnsi="Times New Roman" w:cs="Times New Roman"/>
                <w:bCs/>
                <w:sz w:val="24"/>
                <w:szCs w:val="24"/>
              </w:rPr>
            </w:pPr>
            <w:r w:rsidRPr="00195515">
              <w:rPr>
                <w:rFonts w:ascii="Times New Roman" w:eastAsia="Times New Roman" w:hAnsi="Times New Roman" w:cs="Times New Roman"/>
                <w:bCs/>
                <w:sz w:val="24"/>
                <w:szCs w:val="24"/>
              </w:rPr>
              <w:t xml:space="preserve">ПК 1.3. Определять характеристические размеры поверхностных </w:t>
            </w:r>
            <w:proofErr w:type="spellStart"/>
            <w:r w:rsidRPr="00195515">
              <w:rPr>
                <w:rFonts w:ascii="Times New Roman" w:eastAsia="Times New Roman" w:hAnsi="Times New Roman" w:cs="Times New Roman"/>
                <w:bCs/>
                <w:sz w:val="24"/>
                <w:szCs w:val="24"/>
              </w:rPr>
              <w:t>несплошностей</w:t>
            </w:r>
            <w:proofErr w:type="spellEnd"/>
            <w:r w:rsidRPr="00195515">
              <w:rPr>
                <w:rFonts w:ascii="Times New Roman" w:eastAsia="Times New Roman" w:hAnsi="Times New Roman" w:cs="Times New Roman"/>
                <w:bCs/>
                <w:sz w:val="24"/>
                <w:szCs w:val="24"/>
              </w:rPr>
              <w:t xml:space="preserve"> и отклонений формы объектов контроля.</w:t>
            </w:r>
          </w:p>
        </w:tc>
      </w:tr>
      <w:tr w:rsidR="00BE2870" w:rsidRPr="00195515" w14:paraId="4564264C" w14:textId="77777777" w:rsidTr="00BE2870">
        <w:tc>
          <w:tcPr>
            <w:tcW w:w="2723" w:type="dxa"/>
            <w:vMerge/>
            <w:tcBorders>
              <w:bottom w:val="nil"/>
            </w:tcBorders>
          </w:tcPr>
          <w:p w14:paraId="7A470CE8" w14:textId="77777777" w:rsidR="00BE2870" w:rsidRPr="00195515" w:rsidRDefault="00BE2870" w:rsidP="00A15E0E">
            <w:pPr>
              <w:widowControl w:val="0"/>
              <w:spacing w:line="276" w:lineRule="auto"/>
              <w:rPr>
                <w:rFonts w:ascii="Times New Roman" w:eastAsia="Times New Roman" w:hAnsi="Times New Roman" w:cs="Times New Roman"/>
                <w:bCs/>
                <w:sz w:val="24"/>
                <w:szCs w:val="24"/>
              </w:rPr>
            </w:pPr>
          </w:p>
        </w:tc>
        <w:tc>
          <w:tcPr>
            <w:tcW w:w="6945" w:type="dxa"/>
          </w:tcPr>
          <w:p w14:paraId="7D6C78D3" w14:textId="147D24B2" w:rsidR="00BE2870" w:rsidRPr="00195515" w:rsidRDefault="00BE2870" w:rsidP="00B45FC7">
            <w:pPr>
              <w:rPr>
                <w:rFonts w:ascii="Times New Roman" w:eastAsia="Times New Roman" w:hAnsi="Times New Roman" w:cs="Times New Roman"/>
                <w:bCs/>
                <w:sz w:val="24"/>
                <w:szCs w:val="24"/>
              </w:rPr>
            </w:pPr>
            <w:r w:rsidRPr="00195515">
              <w:rPr>
                <w:rFonts w:ascii="Times New Roman" w:eastAsia="Times New Roman" w:hAnsi="Times New Roman" w:cs="Times New Roman"/>
                <w:bCs/>
                <w:sz w:val="24"/>
                <w:szCs w:val="24"/>
              </w:rPr>
              <w:t>ПК 1.4. Определять геометрические размеры объектов контроля в соответствии с требованиями чертежей.</w:t>
            </w:r>
          </w:p>
        </w:tc>
      </w:tr>
      <w:tr w:rsidR="00BE2870" w:rsidRPr="00195515" w14:paraId="37D5E859" w14:textId="77777777" w:rsidTr="00BE2870">
        <w:tc>
          <w:tcPr>
            <w:tcW w:w="2723" w:type="dxa"/>
            <w:vMerge w:val="restart"/>
            <w:tcBorders>
              <w:top w:val="nil"/>
            </w:tcBorders>
          </w:tcPr>
          <w:p w14:paraId="2E1DFDF6" w14:textId="77777777" w:rsidR="00BE2870" w:rsidRDefault="00BE2870" w:rsidP="00A15E0E">
            <w:pPr>
              <w:widowControl w:val="0"/>
              <w:spacing w:line="276" w:lineRule="auto"/>
              <w:rPr>
                <w:rFonts w:ascii="Times New Roman" w:eastAsia="Times New Roman" w:hAnsi="Times New Roman" w:cs="Times New Roman"/>
                <w:bCs/>
                <w:sz w:val="24"/>
                <w:szCs w:val="24"/>
              </w:rPr>
            </w:pPr>
          </w:p>
        </w:tc>
        <w:tc>
          <w:tcPr>
            <w:tcW w:w="6945" w:type="dxa"/>
          </w:tcPr>
          <w:p w14:paraId="7A29FCD8" w14:textId="2B9F2C8F" w:rsidR="00BE2870" w:rsidRPr="00195515" w:rsidRDefault="00BE2870" w:rsidP="00B45FC7">
            <w:pPr>
              <w:rPr>
                <w:rFonts w:ascii="Times New Roman" w:eastAsia="Times New Roman" w:hAnsi="Times New Roman" w:cs="Times New Roman"/>
                <w:bCs/>
                <w:iCs/>
                <w:sz w:val="24"/>
                <w:szCs w:val="24"/>
              </w:rPr>
            </w:pPr>
            <w:r w:rsidRPr="00195515">
              <w:rPr>
                <w:rFonts w:ascii="Times New Roman" w:eastAsia="Times New Roman" w:hAnsi="Times New Roman" w:cs="Times New Roman"/>
                <w:bCs/>
                <w:iCs/>
                <w:sz w:val="24"/>
                <w:szCs w:val="24"/>
              </w:rPr>
              <w:t>ПК 1.5. Регистрировать и оформлять результаты визуального и измерительного контроля.</w:t>
            </w:r>
          </w:p>
        </w:tc>
      </w:tr>
      <w:tr w:rsidR="00BE2870" w:rsidRPr="00195515" w14:paraId="22377AAD" w14:textId="77777777" w:rsidTr="00BE2870">
        <w:tc>
          <w:tcPr>
            <w:tcW w:w="2723" w:type="dxa"/>
            <w:vMerge/>
          </w:tcPr>
          <w:p w14:paraId="243F7E2B" w14:textId="77777777" w:rsidR="00BE2870" w:rsidRDefault="00BE2870" w:rsidP="00A15E0E">
            <w:pPr>
              <w:widowControl w:val="0"/>
              <w:spacing w:line="276" w:lineRule="auto"/>
              <w:rPr>
                <w:rFonts w:ascii="Times New Roman" w:eastAsia="Times New Roman" w:hAnsi="Times New Roman" w:cs="Times New Roman"/>
                <w:bCs/>
                <w:sz w:val="24"/>
                <w:szCs w:val="24"/>
              </w:rPr>
            </w:pPr>
          </w:p>
        </w:tc>
        <w:tc>
          <w:tcPr>
            <w:tcW w:w="6945" w:type="dxa"/>
          </w:tcPr>
          <w:p w14:paraId="32D7F750" w14:textId="77777777" w:rsidR="00BE2870" w:rsidRPr="00195515" w:rsidRDefault="00BE2870" w:rsidP="00A15E0E">
            <w:pPr>
              <w:rPr>
                <w:rFonts w:ascii="Times New Roman" w:eastAsia="Times New Roman" w:hAnsi="Times New Roman" w:cs="Times New Roman"/>
                <w:bCs/>
                <w:iCs/>
                <w:sz w:val="24"/>
                <w:szCs w:val="24"/>
              </w:rPr>
            </w:pPr>
            <w:r w:rsidRPr="00195515">
              <w:rPr>
                <w:rFonts w:ascii="Times New Roman" w:eastAsia="Times New Roman" w:hAnsi="Times New Roman" w:cs="Times New Roman"/>
                <w:bCs/>
                <w:iCs/>
                <w:sz w:val="24"/>
                <w:szCs w:val="24"/>
              </w:rPr>
              <w:t>ПК 1.6. Анализировать регламенты, технологические инструкции и карты визуального и измерительного контроля контролируемого объекта.</w:t>
            </w:r>
          </w:p>
        </w:tc>
      </w:tr>
      <w:tr w:rsidR="00BE2870" w:rsidRPr="00D56AD2" w14:paraId="7FAE5EEC" w14:textId="77777777" w:rsidTr="00BE2870">
        <w:tc>
          <w:tcPr>
            <w:tcW w:w="2723" w:type="dxa"/>
            <w:vMerge w:val="restart"/>
          </w:tcPr>
          <w:p w14:paraId="456A04AE" w14:textId="77777777" w:rsidR="00BE2870" w:rsidRPr="00D56AD2" w:rsidRDefault="00BE2870" w:rsidP="00A15E0E">
            <w:pPr>
              <w:widowControl w:val="0"/>
              <w:spacing w:line="276" w:lineRule="auto"/>
              <w:rPr>
                <w:rFonts w:ascii="Times New Roman" w:eastAsia="Times New Roman" w:hAnsi="Times New Roman" w:cs="Times New Roman"/>
                <w:bCs/>
                <w:iCs/>
                <w:sz w:val="24"/>
                <w:szCs w:val="24"/>
              </w:rPr>
            </w:pPr>
            <w:r w:rsidRPr="00D56AD2">
              <w:rPr>
                <w:rFonts w:ascii="Times New Roman" w:eastAsia="Times New Roman" w:hAnsi="Times New Roman" w:cs="Times New Roman"/>
                <w:bCs/>
                <w:iCs/>
                <w:sz w:val="24"/>
                <w:szCs w:val="24"/>
              </w:rPr>
              <w:t>Выполнение</w:t>
            </w:r>
          </w:p>
          <w:p w14:paraId="0F426C25" w14:textId="77777777" w:rsidR="00BE2870" w:rsidRDefault="00BE2870" w:rsidP="00A15E0E">
            <w:pPr>
              <w:widowControl w:val="0"/>
              <w:spacing w:line="276" w:lineRule="auto"/>
              <w:rPr>
                <w:rFonts w:ascii="Times New Roman" w:eastAsia="Times New Roman" w:hAnsi="Times New Roman" w:cs="Times New Roman"/>
                <w:bCs/>
                <w:sz w:val="24"/>
                <w:szCs w:val="24"/>
              </w:rPr>
            </w:pPr>
            <w:r w:rsidRPr="00D56AD2">
              <w:rPr>
                <w:rFonts w:ascii="Times New Roman" w:eastAsia="Times New Roman" w:hAnsi="Times New Roman" w:cs="Times New Roman"/>
                <w:bCs/>
                <w:iCs/>
                <w:sz w:val="24"/>
                <w:szCs w:val="24"/>
              </w:rPr>
              <w:t>ультразвукового контроля контролируемого объекта (по выбору)</w:t>
            </w:r>
          </w:p>
          <w:p w14:paraId="023B6E42" w14:textId="77777777" w:rsidR="00BE2870" w:rsidRDefault="00BE2870" w:rsidP="00A15E0E">
            <w:pPr>
              <w:widowControl w:val="0"/>
              <w:spacing w:line="276" w:lineRule="auto"/>
              <w:rPr>
                <w:rFonts w:ascii="Times New Roman" w:eastAsia="Times New Roman" w:hAnsi="Times New Roman" w:cs="Times New Roman"/>
                <w:bCs/>
                <w:sz w:val="24"/>
                <w:szCs w:val="24"/>
              </w:rPr>
            </w:pPr>
          </w:p>
        </w:tc>
        <w:tc>
          <w:tcPr>
            <w:tcW w:w="6945" w:type="dxa"/>
          </w:tcPr>
          <w:p w14:paraId="0020A6DF" w14:textId="01080472" w:rsidR="00BE2870" w:rsidRPr="00D56AD2" w:rsidRDefault="00BE2870" w:rsidP="00B45FC7">
            <w:pPr>
              <w:rPr>
                <w:rFonts w:ascii="Times New Roman" w:eastAsia="Times New Roman" w:hAnsi="Times New Roman" w:cs="Times New Roman"/>
                <w:bCs/>
                <w:iCs/>
                <w:sz w:val="24"/>
                <w:szCs w:val="24"/>
              </w:rPr>
            </w:pPr>
            <w:r w:rsidRPr="003F6138">
              <w:rPr>
                <w:rFonts w:ascii="Times New Roman" w:eastAsia="Calibri" w:hAnsi="Times New Roman" w:cs="Times New Roman"/>
                <w:iCs/>
                <w:sz w:val="24"/>
                <w:szCs w:val="24"/>
              </w:rPr>
              <w:t>ПК 2.1. Осуществлять подготовку и настройку оборудования, подготовку и проверку образцов и рабочего места для ультразвукового контроля.</w:t>
            </w:r>
          </w:p>
        </w:tc>
      </w:tr>
      <w:tr w:rsidR="00BE2870" w:rsidRPr="00D56AD2" w14:paraId="04DEBADD" w14:textId="77777777" w:rsidTr="00BE2870">
        <w:tc>
          <w:tcPr>
            <w:tcW w:w="2723" w:type="dxa"/>
            <w:vMerge/>
          </w:tcPr>
          <w:p w14:paraId="5F7C807D" w14:textId="77777777" w:rsidR="00BE2870" w:rsidRDefault="00BE2870" w:rsidP="00A15E0E">
            <w:pPr>
              <w:widowControl w:val="0"/>
              <w:spacing w:line="276" w:lineRule="auto"/>
              <w:rPr>
                <w:rFonts w:ascii="Times New Roman" w:eastAsia="Times New Roman" w:hAnsi="Times New Roman" w:cs="Times New Roman"/>
                <w:bCs/>
                <w:sz w:val="24"/>
                <w:szCs w:val="24"/>
              </w:rPr>
            </w:pPr>
          </w:p>
        </w:tc>
        <w:tc>
          <w:tcPr>
            <w:tcW w:w="6945" w:type="dxa"/>
          </w:tcPr>
          <w:p w14:paraId="0D941462" w14:textId="53A521A1" w:rsidR="00BE2870" w:rsidRPr="00D56AD2" w:rsidRDefault="00BE2870" w:rsidP="00B45FC7">
            <w:pPr>
              <w:widowControl w:val="0"/>
              <w:spacing w:line="276" w:lineRule="auto"/>
              <w:rPr>
                <w:rFonts w:ascii="Times New Roman" w:eastAsia="Times New Roman" w:hAnsi="Times New Roman" w:cs="Times New Roman"/>
                <w:bCs/>
                <w:iCs/>
                <w:sz w:val="24"/>
                <w:szCs w:val="24"/>
              </w:rPr>
            </w:pPr>
            <w:r w:rsidRPr="00D56AD2">
              <w:rPr>
                <w:rFonts w:ascii="Times New Roman" w:eastAsia="Times New Roman" w:hAnsi="Times New Roman" w:cs="Times New Roman"/>
                <w:bCs/>
                <w:iCs/>
                <w:sz w:val="24"/>
                <w:szCs w:val="24"/>
              </w:rPr>
              <w:t xml:space="preserve">ПК 2.2. Осуществлять качественный поиск </w:t>
            </w:r>
            <w:proofErr w:type="spellStart"/>
            <w:r w:rsidRPr="00D56AD2">
              <w:rPr>
                <w:rFonts w:ascii="Times New Roman" w:eastAsia="Times New Roman" w:hAnsi="Times New Roman" w:cs="Times New Roman"/>
                <w:bCs/>
                <w:iCs/>
                <w:sz w:val="24"/>
                <w:szCs w:val="24"/>
              </w:rPr>
              <w:t>несплошностей</w:t>
            </w:r>
            <w:proofErr w:type="spellEnd"/>
            <w:r w:rsidRPr="00D56AD2">
              <w:rPr>
                <w:rFonts w:ascii="Times New Roman" w:eastAsia="Times New Roman" w:hAnsi="Times New Roman" w:cs="Times New Roman"/>
                <w:bCs/>
                <w:iCs/>
                <w:sz w:val="24"/>
                <w:szCs w:val="24"/>
              </w:rPr>
              <w:t xml:space="preserve"> эхо-методом и проводить их идентификацию.</w:t>
            </w:r>
          </w:p>
        </w:tc>
      </w:tr>
      <w:tr w:rsidR="00BE2870" w:rsidRPr="00D56AD2" w14:paraId="6D3CD498" w14:textId="77777777" w:rsidTr="00BE2870">
        <w:tc>
          <w:tcPr>
            <w:tcW w:w="2723" w:type="dxa"/>
            <w:vMerge/>
          </w:tcPr>
          <w:p w14:paraId="6FB359CB" w14:textId="77777777" w:rsidR="00BE2870" w:rsidRDefault="00BE2870" w:rsidP="00A15E0E">
            <w:pPr>
              <w:widowControl w:val="0"/>
              <w:spacing w:line="276" w:lineRule="auto"/>
              <w:rPr>
                <w:rFonts w:ascii="Times New Roman" w:eastAsia="Times New Roman" w:hAnsi="Times New Roman" w:cs="Times New Roman"/>
                <w:bCs/>
                <w:sz w:val="24"/>
                <w:szCs w:val="24"/>
              </w:rPr>
            </w:pPr>
          </w:p>
        </w:tc>
        <w:tc>
          <w:tcPr>
            <w:tcW w:w="6945" w:type="dxa"/>
          </w:tcPr>
          <w:p w14:paraId="4E88B2B6" w14:textId="77777777" w:rsidR="00BE2870" w:rsidRPr="00D56AD2" w:rsidRDefault="00BE2870" w:rsidP="00A15E0E">
            <w:pPr>
              <w:rPr>
                <w:rFonts w:ascii="Times New Roman" w:eastAsia="Times New Roman" w:hAnsi="Times New Roman" w:cs="Times New Roman"/>
                <w:bCs/>
                <w:iCs/>
                <w:sz w:val="24"/>
                <w:szCs w:val="24"/>
              </w:rPr>
            </w:pPr>
            <w:r w:rsidRPr="003F6138">
              <w:rPr>
                <w:rFonts w:ascii="Times New Roman" w:eastAsia="Calibri" w:hAnsi="Times New Roman" w:cs="Times New Roman"/>
                <w:iCs/>
                <w:sz w:val="24"/>
                <w:szCs w:val="24"/>
              </w:rPr>
              <w:t xml:space="preserve">ПК 2.3. Определять амплитуду отраженного от </w:t>
            </w:r>
            <w:proofErr w:type="spellStart"/>
            <w:r w:rsidRPr="003F6138">
              <w:rPr>
                <w:rFonts w:ascii="Times New Roman" w:eastAsia="Calibri" w:hAnsi="Times New Roman" w:cs="Times New Roman"/>
                <w:iCs/>
                <w:sz w:val="24"/>
                <w:szCs w:val="24"/>
              </w:rPr>
              <w:t>несплошности</w:t>
            </w:r>
            <w:proofErr w:type="spellEnd"/>
            <w:r w:rsidRPr="003F6138">
              <w:rPr>
                <w:rFonts w:ascii="Times New Roman" w:eastAsia="Calibri" w:hAnsi="Times New Roman" w:cs="Times New Roman"/>
                <w:iCs/>
                <w:sz w:val="24"/>
                <w:szCs w:val="24"/>
              </w:rPr>
              <w:t xml:space="preserve"> эхо-сигнала и количественные характеристики размеров </w:t>
            </w:r>
            <w:proofErr w:type="spellStart"/>
            <w:r w:rsidRPr="003F6138">
              <w:rPr>
                <w:rFonts w:ascii="Times New Roman" w:eastAsia="Calibri" w:hAnsi="Times New Roman" w:cs="Times New Roman"/>
                <w:iCs/>
                <w:sz w:val="24"/>
                <w:szCs w:val="24"/>
              </w:rPr>
              <w:t>несплошностей</w:t>
            </w:r>
            <w:proofErr w:type="spellEnd"/>
            <w:r w:rsidRPr="003F6138">
              <w:rPr>
                <w:rFonts w:ascii="Times New Roman" w:eastAsia="Calibri" w:hAnsi="Times New Roman" w:cs="Times New Roman"/>
                <w:iCs/>
                <w:sz w:val="24"/>
                <w:szCs w:val="24"/>
              </w:rPr>
              <w:t>.</w:t>
            </w:r>
          </w:p>
        </w:tc>
      </w:tr>
      <w:tr w:rsidR="00BE2870" w:rsidRPr="00D56AD2" w14:paraId="228E391E" w14:textId="77777777" w:rsidTr="00BE2870">
        <w:tc>
          <w:tcPr>
            <w:tcW w:w="2723" w:type="dxa"/>
            <w:vMerge/>
          </w:tcPr>
          <w:p w14:paraId="51B4BB50" w14:textId="77777777" w:rsidR="00BE2870" w:rsidRDefault="00BE2870" w:rsidP="00A15E0E">
            <w:pPr>
              <w:widowControl w:val="0"/>
              <w:spacing w:line="276" w:lineRule="auto"/>
              <w:rPr>
                <w:rFonts w:ascii="Times New Roman" w:eastAsia="Times New Roman" w:hAnsi="Times New Roman" w:cs="Times New Roman"/>
                <w:bCs/>
                <w:sz w:val="24"/>
                <w:szCs w:val="24"/>
              </w:rPr>
            </w:pPr>
          </w:p>
        </w:tc>
        <w:tc>
          <w:tcPr>
            <w:tcW w:w="6945" w:type="dxa"/>
          </w:tcPr>
          <w:p w14:paraId="3B68122E" w14:textId="38C75F70" w:rsidR="00BE2870" w:rsidRPr="00D56AD2" w:rsidRDefault="00BE2870" w:rsidP="00B45FC7">
            <w:pPr>
              <w:widowControl w:val="0"/>
              <w:spacing w:line="276" w:lineRule="auto"/>
              <w:rPr>
                <w:rFonts w:ascii="Times New Roman" w:eastAsia="Times New Roman" w:hAnsi="Times New Roman" w:cs="Times New Roman"/>
                <w:bCs/>
                <w:iCs/>
                <w:sz w:val="24"/>
                <w:szCs w:val="24"/>
              </w:rPr>
            </w:pPr>
            <w:r w:rsidRPr="00D56AD2">
              <w:rPr>
                <w:rFonts w:ascii="Times New Roman" w:eastAsia="Times New Roman" w:hAnsi="Times New Roman" w:cs="Times New Roman"/>
                <w:bCs/>
                <w:iCs/>
                <w:sz w:val="24"/>
                <w:szCs w:val="24"/>
              </w:rPr>
              <w:t>ПК 2.4. Регистрировать и оформлять результаты ультразвукового контроля материалов и сварных соединений.</w:t>
            </w:r>
          </w:p>
        </w:tc>
      </w:tr>
      <w:tr w:rsidR="00BE2870" w:rsidRPr="00D56AD2" w14:paraId="6C714495" w14:textId="77777777" w:rsidTr="00BE2870">
        <w:tc>
          <w:tcPr>
            <w:tcW w:w="2723" w:type="dxa"/>
            <w:vMerge/>
          </w:tcPr>
          <w:p w14:paraId="4531F589" w14:textId="77777777" w:rsidR="00BE2870" w:rsidRDefault="00BE2870" w:rsidP="00A15E0E">
            <w:pPr>
              <w:widowControl w:val="0"/>
              <w:spacing w:line="276" w:lineRule="auto"/>
              <w:rPr>
                <w:rFonts w:ascii="Times New Roman" w:eastAsia="Times New Roman" w:hAnsi="Times New Roman" w:cs="Times New Roman"/>
                <w:bCs/>
                <w:sz w:val="24"/>
                <w:szCs w:val="24"/>
              </w:rPr>
            </w:pPr>
          </w:p>
        </w:tc>
        <w:tc>
          <w:tcPr>
            <w:tcW w:w="6945" w:type="dxa"/>
          </w:tcPr>
          <w:p w14:paraId="28A5671B" w14:textId="77777777" w:rsidR="00BE2870" w:rsidRPr="00D56AD2" w:rsidRDefault="00BE2870" w:rsidP="00A15E0E">
            <w:pPr>
              <w:widowControl w:val="0"/>
              <w:spacing w:line="276" w:lineRule="auto"/>
              <w:rPr>
                <w:rFonts w:ascii="Times New Roman" w:eastAsia="Times New Roman" w:hAnsi="Times New Roman" w:cs="Times New Roman"/>
                <w:bCs/>
                <w:iCs/>
                <w:sz w:val="24"/>
                <w:szCs w:val="24"/>
              </w:rPr>
            </w:pPr>
            <w:r w:rsidRPr="00D56AD2">
              <w:rPr>
                <w:rFonts w:ascii="Times New Roman" w:eastAsia="Times New Roman" w:hAnsi="Times New Roman" w:cs="Times New Roman"/>
                <w:bCs/>
                <w:iCs/>
                <w:sz w:val="24"/>
                <w:szCs w:val="24"/>
              </w:rPr>
              <w:t>ПК 2.5. Определять зоны контроля и проводить контроль в соответствии с технологическими инструкциями</w:t>
            </w:r>
          </w:p>
        </w:tc>
      </w:tr>
    </w:tbl>
    <w:p w14:paraId="151EB1BA" w14:textId="77777777" w:rsidR="00BE2870" w:rsidRDefault="00BE2870" w:rsidP="0056201B">
      <w:pPr>
        <w:spacing w:after="120"/>
        <w:jc w:val="center"/>
        <w:rPr>
          <w:rFonts w:ascii="Times New Roman" w:hAnsi="Times New Roman"/>
          <w:b/>
          <w:sz w:val="24"/>
          <w:szCs w:val="24"/>
        </w:rPr>
      </w:pPr>
    </w:p>
    <w:p w14:paraId="720A4BD0" w14:textId="77777777" w:rsidR="00BE2870" w:rsidRPr="00C02971" w:rsidRDefault="00BE2870" w:rsidP="00BE2870">
      <w:pPr>
        <w:jc w:val="both"/>
        <w:rPr>
          <w:rFonts w:ascii="Times New Roman" w:eastAsia="DejaVu Sans" w:hAnsi="Times New Roman" w:cs="Times New Roman"/>
          <w:sz w:val="24"/>
          <w:szCs w:val="24"/>
          <w:lang w:eastAsia="zh-CN" w:bidi="hi-IN"/>
        </w:rPr>
      </w:pPr>
      <w:r w:rsidRPr="00C02971">
        <w:rPr>
          <w:rFonts w:ascii="Times New Roman" w:eastAsia="DejaVu Sans" w:hAnsi="Times New Roman" w:cs="Times New Roman"/>
          <w:sz w:val="24"/>
          <w:szCs w:val="24"/>
          <w:lang w:eastAsia="zh-CN" w:bidi="hi-IN"/>
        </w:rPr>
        <w:t>Направленность 2. Дефектоскопист по визуальному и измерительному контролю - дефектоскопист по радиационному контролю.</w:t>
      </w:r>
    </w:p>
    <w:p w14:paraId="7B9D82D1" w14:textId="5C92CF81" w:rsidR="00BE2870" w:rsidRDefault="00BE2870" w:rsidP="0056201B">
      <w:pPr>
        <w:spacing w:after="120"/>
        <w:jc w:val="center"/>
        <w:rPr>
          <w:rFonts w:ascii="Times New Roman" w:hAnsi="Times New Roman"/>
          <w:b/>
          <w:sz w:val="24"/>
          <w:szCs w:val="24"/>
        </w:rPr>
      </w:pPr>
    </w:p>
    <w:tbl>
      <w:tblPr>
        <w:tblStyle w:val="a3"/>
        <w:tblW w:w="9668" w:type="dxa"/>
        <w:tblInd w:w="-34" w:type="dxa"/>
        <w:tblLook w:val="04A0" w:firstRow="1" w:lastRow="0" w:firstColumn="1" w:lastColumn="0" w:noHBand="0" w:noVBand="1"/>
      </w:tblPr>
      <w:tblGrid>
        <w:gridCol w:w="2723"/>
        <w:gridCol w:w="6945"/>
      </w:tblGrid>
      <w:tr w:rsidR="00BE2870" w14:paraId="766AFC05" w14:textId="77777777" w:rsidTr="00BE2870">
        <w:tc>
          <w:tcPr>
            <w:tcW w:w="2723" w:type="dxa"/>
          </w:tcPr>
          <w:p w14:paraId="40342305" w14:textId="35B8AD66" w:rsidR="00BE2870" w:rsidRDefault="00BE2870" w:rsidP="00BE2870">
            <w:pPr>
              <w:widowControl w:val="0"/>
              <w:spacing w:line="276" w:lineRule="auto"/>
              <w:jc w:val="center"/>
              <w:rPr>
                <w:rFonts w:ascii="Times New Roman" w:eastAsia="Times New Roman" w:hAnsi="Times New Roman" w:cs="Times New Roman"/>
                <w:bCs/>
                <w:sz w:val="24"/>
                <w:szCs w:val="24"/>
              </w:rPr>
            </w:pPr>
            <w:r w:rsidRPr="00692697">
              <w:rPr>
                <w:rFonts w:ascii="Times New Roman" w:hAnsi="Times New Roman"/>
                <w:color w:val="000000"/>
                <w:sz w:val="24"/>
                <w:szCs w:val="24"/>
                <w:shd w:val="clear" w:color="auto" w:fill="FFFFFF"/>
                <w:lang w:eastAsia="ru-RU"/>
              </w:rPr>
              <w:t xml:space="preserve">Оцениваемые виды деятельности </w:t>
            </w:r>
          </w:p>
        </w:tc>
        <w:tc>
          <w:tcPr>
            <w:tcW w:w="6945" w:type="dxa"/>
          </w:tcPr>
          <w:p w14:paraId="2B3048F0" w14:textId="3618E0CF" w:rsidR="00BE2870" w:rsidRDefault="00BE2870" w:rsidP="00BE2870">
            <w:pPr>
              <w:widowControl w:val="0"/>
              <w:spacing w:line="276" w:lineRule="auto"/>
              <w:jc w:val="center"/>
              <w:rPr>
                <w:rFonts w:ascii="Times New Roman" w:eastAsia="Times New Roman" w:hAnsi="Times New Roman" w:cs="Times New Roman"/>
                <w:bCs/>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BE2870" w:rsidRPr="00F87D60" w14:paraId="09E9F47F" w14:textId="77777777" w:rsidTr="00BE2870">
        <w:tc>
          <w:tcPr>
            <w:tcW w:w="2723" w:type="dxa"/>
            <w:vMerge w:val="restart"/>
          </w:tcPr>
          <w:p w14:paraId="01534E0C" w14:textId="77777777" w:rsidR="00BE2870" w:rsidRPr="00F87D60" w:rsidRDefault="00BE2870" w:rsidP="00A15E0E">
            <w:pPr>
              <w:widowControl w:val="0"/>
              <w:spacing w:line="276" w:lineRule="auto"/>
              <w:rPr>
                <w:rFonts w:ascii="Times New Roman" w:eastAsia="Times New Roman" w:hAnsi="Times New Roman" w:cs="Times New Roman"/>
                <w:bCs/>
                <w:sz w:val="24"/>
                <w:szCs w:val="24"/>
              </w:rPr>
            </w:pPr>
            <w:r w:rsidRPr="00D56AD2">
              <w:rPr>
                <w:rFonts w:ascii="Times New Roman" w:eastAsia="Times New Roman" w:hAnsi="Times New Roman" w:cs="Times New Roman"/>
                <w:bCs/>
                <w:sz w:val="24"/>
                <w:szCs w:val="24"/>
              </w:rPr>
              <w:t>ВД 1 Выполнение визуального и измерительного контроля контролируемого объекта</w:t>
            </w:r>
          </w:p>
        </w:tc>
        <w:tc>
          <w:tcPr>
            <w:tcW w:w="6945" w:type="dxa"/>
          </w:tcPr>
          <w:p w14:paraId="5188D897" w14:textId="419030A2" w:rsidR="00BE2870" w:rsidRPr="00F87D60" w:rsidRDefault="00BE2870" w:rsidP="00B45FC7">
            <w:pPr>
              <w:widowControl w:val="0"/>
              <w:spacing w:line="276" w:lineRule="auto"/>
              <w:rPr>
                <w:rFonts w:ascii="Times New Roman" w:eastAsia="Times New Roman" w:hAnsi="Times New Roman" w:cs="Times New Roman"/>
                <w:bCs/>
                <w:i/>
                <w:sz w:val="24"/>
                <w:szCs w:val="24"/>
              </w:rPr>
            </w:pPr>
            <w:r w:rsidRPr="00D3783E">
              <w:rPr>
                <w:rFonts w:ascii="Times New Roman" w:eastAsia="Times New Roman" w:hAnsi="Times New Roman" w:cs="Times New Roman"/>
                <w:bCs/>
                <w:sz w:val="24"/>
                <w:szCs w:val="24"/>
              </w:rPr>
              <w:t>ПК 1.1. Осуществлять подготовку оборудования, образцов и рабочего места для выполнения визуального и измерительного контроля.</w:t>
            </w:r>
          </w:p>
        </w:tc>
      </w:tr>
      <w:tr w:rsidR="00BE2870" w:rsidRPr="00F87D60" w14:paraId="575020BE" w14:textId="77777777" w:rsidTr="00BE2870">
        <w:tc>
          <w:tcPr>
            <w:tcW w:w="2723" w:type="dxa"/>
            <w:vMerge/>
          </w:tcPr>
          <w:p w14:paraId="6F55653B" w14:textId="77777777" w:rsidR="00BE2870" w:rsidRDefault="00BE2870" w:rsidP="00A15E0E">
            <w:pPr>
              <w:widowControl w:val="0"/>
              <w:spacing w:line="276" w:lineRule="auto"/>
              <w:rPr>
                <w:rFonts w:ascii="Times New Roman" w:eastAsia="Times New Roman" w:hAnsi="Times New Roman" w:cs="Times New Roman"/>
                <w:bCs/>
                <w:sz w:val="24"/>
                <w:szCs w:val="24"/>
              </w:rPr>
            </w:pPr>
          </w:p>
        </w:tc>
        <w:tc>
          <w:tcPr>
            <w:tcW w:w="6945" w:type="dxa"/>
          </w:tcPr>
          <w:p w14:paraId="7D378E04" w14:textId="60B602A4" w:rsidR="00BE2870" w:rsidRPr="00F87D60" w:rsidRDefault="00BE2870" w:rsidP="00B45FC7">
            <w:pPr>
              <w:rPr>
                <w:rFonts w:ascii="Times New Roman" w:eastAsia="Times New Roman" w:hAnsi="Times New Roman" w:cs="Times New Roman"/>
                <w:bCs/>
                <w:i/>
                <w:sz w:val="24"/>
                <w:szCs w:val="24"/>
              </w:rPr>
            </w:pPr>
            <w:r w:rsidRPr="00195515">
              <w:rPr>
                <w:rFonts w:ascii="Times New Roman" w:eastAsia="Times New Roman" w:hAnsi="Times New Roman" w:cs="Times New Roman"/>
                <w:bCs/>
                <w:sz w:val="24"/>
                <w:szCs w:val="24"/>
              </w:rPr>
              <w:t xml:space="preserve">ПК 1.2. Выявлять поверхностные </w:t>
            </w:r>
            <w:proofErr w:type="spellStart"/>
            <w:r w:rsidRPr="00195515">
              <w:rPr>
                <w:rFonts w:ascii="Times New Roman" w:eastAsia="Times New Roman" w:hAnsi="Times New Roman" w:cs="Times New Roman"/>
                <w:bCs/>
                <w:sz w:val="24"/>
                <w:szCs w:val="24"/>
              </w:rPr>
              <w:t>несплошности</w:t>
            </w:r>
            <w:proofErr w:type="spellEnd"/>
            <w:r w:rsidRPr="00195515">
              <w:rPr>
                <w:rFonts w:ascii="Times New Roman" w:eastAsia="Times New Roman" w:hAnsi="Times New Roman" w:cs="Times New Roman"/>
                <w:bCs/>
                <w:sz w:val="24"/>
                <w:szCs w:val="24"/>
              </w:rPr>
              <w:t>, отклонения формы и проводить их идентификацию в соответствии с требованиями чертежей.</w:t>
            </w:r>
          </w:p>
        </w:tc>
      </w:tr>
      <w:tr w:rsidR="00BE2870" w:rsidRPr="00F87D60" w14:paraId="0DF0646D" w14:textId="77777777" w:rsidTr="00BE2870">
        <w:tc>
          <w:tcPr>
            <w:tcW w:w="2723" w:type="dxa"/>
            <w:vMerge/>
            <w:tcBorders>
              <w:bottom w:val="nil"/>
            </w:tcBorders>
          </w:tcPr>
          <w:p w14:paraId="38050B71" w14:textId="77777777" w:rsidR="00BE2870" w:rsidRDefault="00BE2870" w:rsidP="00A15E0E">
            <w:pPr>
              <w:widowControl w:val="0"/>
              <w:spacing w:line="276" w:lineRule="auto"/>
              <w:rPr>
                <w:rFonts w:ascii="Times New Roman" w:eastAsia="Times New Roman" w:hAnsi="Times New Roman" w:cs="Times New Roman"/>
                <w:bCs/>
                <w:sz w:val="24"/>
                <w:szCs w:val="24"/>
              </w:rPr>
            </w:pPr>
          </w:p>
        </w:tc>
        <w:tc>
          <w:tcPr>
            <w:tcW w:w="6945" w:type="dxa"/>
          </w:tcPr>
          <w:p w14:paraId="471F1188" w14:textId="644C5DC4" w:rsidR="00BE2870" w:rsidRPr="00F87D60" w:rsidRDefault="00BE2870" w:rsidP="00B45FC7">
            <w:pPr>
              <w:rPr>
                <w:rFonts w:ascii="Times New Roman" w:eastAsia="Times New Roman" w:hAnsi="Times New Roman" w:cs="Times New Roman"/>
                <w:bCs/>
                <w:i/>
                <w:sz w:val="24"/>
                <w:szCs w:val="24"/>
              </w:rPr>
            </w:pPr>
            <w:r w:rsidRPr="00195515">
              <w:rPr>
                <w:rFonts w:ascii="Times New Roman" w:eastAsia="Times New Roman" w:hAnsi="Times New Roman" w:cs="Times New Roman"/>
                <w:bCs/>
                <w:sz w:val="24"/>
                <w:szCs w:val="24"/>
              </w:rPr>
              <w:t xml:space="preserve">ПК 1.3. Определять характеристические размеры поверхностных </w:t>
            </w:r>
            <w:proofErr w:type="spellStart"/>
            <w:r w:rsidRPr="00195515">
              <w:rPr>
                <w:rFonts w:ascii="Times New Roman" w:eastAsia="Times New Roman" w:hAnsi="Times New Roman" w:cs="Times New Roman"/>
                <w:bCs/>
                <w:sz w:val="24"/>
                <w:szCs w:val="24"/>
              </w:rPr>
              <w:t>несплошностей</w:t>
            </w:r>
            <w:proofErr w:type="spellEnd"/>
            <w:r w:rsidRPr="00195515">
              <w:rPr>
                <w:rFonts w:ascii="Times New Roman" w:eastAsia="Times New Roman" w:hAnsi="Times New Roman" w:cs="Times New Roman"/>
                <w:bCs/>
                <w:sz w:val="24"/>
                <w:szCs w:val="24"/>
              </w:rPr>
              <w:t xml:space="preserve"> и отклонений формы объектов контроля.</w:t>
            </w:r>
          </w:p>
        </w:tc>
      </w:tr>
      <w:tr w:rsidR="00BE2870" w:rsidRPr="00F87D60" w14:paraId="78DFDB4F" w14:textId="77777777" w:rsidTr="00BE2870">
        <w:tc>
          <w:tcPr>
            <w:tcW w:w="2723" w:type="dxa"/>
            <w:vMerge w:val="restart"/>
            <w:tcBorders>
              <w:top w:val="nil"/>
            </w:tcBorders>
          </w:tcPr>
          <w:p w14:paraId="5A497127" w14:textId="77777777" w:rsidR="00BE2870" w:rsidRDefault="00BE2870" w:rsidP="00A15E0E">
            <w:pPr>
              <w:widowControl w:val="0"/>
              <w:spacing w:line="276" w:lineRule="auto"/>
              <w:rPr>
                <w:rFonts w:ascii="Times New Roman" w:eastAsia="Times New Roman" w:hAnsi="Times New Roman" w:cs="Times New Roman"/>
                <w:bCs/>
                <w:sz w:val="24"/>
                <w:szCs w:val="24"/>
              </w:rPr>
            </w:pPr>
          </w:p>
        </w:tc>
        <w:tc>
          <w:tcPr>
            <w:tcW w:w="6945" w:type="dxa"/>
          </w:tcPr>
          <w:p w14:paraId="2509827E" w14:textId="4B24F809" w:rsidR="00BE2870" w:rsidRPr="00F87D60" w:rsidRDefault="00BE2870" w:rsidP="00B45FC7">
            <w:pPr>
              <w:rPr>
                <w:rFonts w:ascii="Times New Roman" w:eastAsia="Times New Roman" w:hAnsi="Times New Roman" w:cs="Times New Roman"/>
                <w:bCs/>
                <w:i/>
                <w:sz w:val="24"/>
                <w:szCs w:val="24"/>
              </w:rPr>
            </w:pPr>
            <w:r w:rsidRPr="00195515">
              <w:rPr>
                <w:rFonts w:ascii="Times New Roman" w:eastAsia="Times New Roman" w:hAnsi="Times New Roman" w:cs="Times New Roman"/>
                <w:bCs/>
                <w:sz w:val="24"/>
                <w:szCs w:val="24"/>
              </w:rPr>
              <w:t>ПК 1.4. Определять геометрические размеры объектов контроля в соответствии с требованиями чертежей.</w:t>
            </w:r>
          </w:p>
        </w:tc>
      </w:tr>
      <w:tr w:rsidR="00BE2870" w:rsidRPr="00F87D60" w14:paraId="7CDD1E3E" w14:textId="77777777" w:rsidTr="00BE2870">
        <w:tc>
          <w:tcPr>
            <w:tcW w:w="2723" w:type="dxa"/>
            <w:vMerge/>
          </w:tcPr>
          <w:p w14:paraId="3EED671A" w14:textId="77777777" w:rsidR="00BE2870" w:rsidRDefault="00BE2870" w:rsidP="00A15E0E">
            <w:pPr>
              <w:widowControl w:val="0"/>
              <w:spacing w:line="276" w:lineRule="auto"/>
              <w:rPr>
                <w:rFonts w:ascii="Times New Roman" w:eastAsia="Times New Roman" w:hAnsi="Times New Roman" w:cs="Times New Roman"/>
                <w:bCs/>
                <w:sz w:val="24"/>
                <w:szCs w:val="24"/>
              </w:rPr>
            </w:pPr>
          </w:p>
        </w:tc>
        <w:tc>
          <w:tcPr>
            <w:tcW w:w="6945" w:type="dxa"/>
          </w:tcPr>
          <w:p w14:paraId="7137985D" w14:textId="53A695A3" w:rsidR="00BE2870" w:rsidRPr="00F87D60" w:rsidRDefault="00BE2870" w:rsidP="00B45FC7">
            <w:pPr>
              <w:rPr>
                <w:rFonts w:ascii="Times New Roman" w:eastAsia="Times New Roman" w:hAnsi="Times New Roman" w:cs="Times New Roman"/>
                <w:bCs/>
                <w:i/>
                <w:sz w:val="24"/>
                <w:szCs w:val="24"/>
              </w:rPr>
            </w:pPr>
            <w:r w:rsidRPr="00195515">
              <w:rPr>
                <w:rFonts w:ascii="Times New Roman" w:eastAsia="Times New Roman" w:hAnsi="Times New Roman" w:cs="Times New Roman"/>
                <w:bCs/>
                <w:iCs/>
                <w:sz w:val="24"/>
                <w:szCs w:val="24"/>
              </w:rPr>
              <w:t>ПК 1.5. Регистрировать и оформлять результаты визуального и измерительного контроля.</w:t>
            </w:r>
          </w:p>
        </w:tc>
      </w:tr>
      <w:tr w:rsidR="00BE2870" w:rsidRPr="00F87D60" w14:paraId="20CC3AF2" w14:textId="77777777" w:rsidTr="00BE2870">
        <w:tc>
          <w:tcPr>
            <w:tcW w:w="2723" w:type="dxa"/>
            <w:vMerge/>
          </w:tcPr>
          <w:p w14:paraId="49DE3778" w14:textId="77777777" w:rsidR="00BE2870" w:rsidRDefault="00BE2870" w:rsidP="00A15E0E">
            <w:pPr>
              <w:widowControl w:val="0"/>
              <w:spacing w:line="276" w:lineRule="auto"/>
              <w:rPr>
                <w:rFonts w:ascii="Times New Roman" w:eastAsia="Times New Roman" w:hAnsi="Times New Roman" w:cs="Times New Roman"/>
                <w:bCs/>
                <w:sz w:val="24"/>
                <w:szCs w:val="24"/>
              </w:rPr>
            </w:pPr>
          </w:p>
        </w:tc>
        <w:tc>
          <w:tcPr>
            <w:tcW w:w="6945" w:type="dxa"/>
          </w:tcPr>
          <w:p w14:paraId="6D02D5AD" w14:textId="77777777" w:rsidR="00BE2870" w:rsidRPr="00F87D60" w:rsidRDefault="00BE2870" w:rsidP="00A15E0E">
            <w:pPr>
              <w:widowControl w:val="0"/>
              <w:spacing w:line="276" w:lineRule="auto"/>
              <w:rPr>
                <w:rFonts w:ascii="Times New Roman" w:eastAsia="Times New Roman" w:hAnsi="Times New Roman" w:cs="Times New Roman"/>
                <w:bCs/>
                <w:i/>
                <w:sz w:val="24"/>
                <w:szCs w:val="24"/>
              </w:rPr>
            </w:pPr>
            <w:r w:rsidRPr="00195515">
              <w:rPr>
                <w:rFonts w:ascii="Times New Roman" w:eastAsia="Times New Roman" w:hAnsi="Times New Roman" w:cs="Times New Roman"/>
                <w:bCs/>
                <w:iCs/>
                <w:sz w:val="24"/>
                <w:szCs w:val="24"/>
              </w:rPr>
              <w:t>ПК 1.6. Анализировать регламенты, технологические инструкции и карты визуального и измерительного контроля контролируемого объекта.</w:t>
            </w:r>
          </w:p>
        </w:tc>
      </w:tr>
      <w:tr w:rsidR="00BE2870" w:rsidRPr="00C6027A" w14:paraId="7FCB1DE5" w14:textId="77777777" w:rsidTr="00BE2870">
        <w:tc>
          <w:tcPr>
            <w:tcW w:w="2723" w:type="dxa"/>
            <w:vMerge w:val="restart"/>
          </w:tcPr>
          <w:p w14:paraId="55FE1B5F" w14:textId="77777777" w:rsidR="00BE2870" w:rsidRDefault="00BE2870" w:rsidP="00A15E0E">
            <w:pPr>
              <w:widowControl w:val="0"/>
              <w:spacing w:line="276"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ВД 2 </w:t>
            </w:r>
            <w:r w:rsidRPr="00D56AD2">
              <w:rPr>
                <w:rFonts w:ascii="Times New Roman" w:eastAsia="Times New Roman" w:hAnsi="Times New Roman" w:cs="Times New Roman"/>
                <w:bCs/>
                <w:iCs/>
                <w:sz w:val="24"/>
                <w:szCs w:val="24"/>
              </w:rPr>
              <w:t>Выполнение радиационного контроля контролируемого объекта (по выбору)</w:t>
            </w:r>
          </w:p>
          <w:p w14:paraId="106CF3F7" w14:textId="77777777" w:rsidR="00BE2870" w:rsidRDefault="00BE2870" w:rsidP="00A15E0E">
            <w:pPr>
              <w:widowControl w:val="0"/>
              <w:spacing w:line="276" w:lineRule="auto"/>
              <w:rPr>
                <w:rFonts w:ascii="Times New Roman" w:eastAsia="Times New Roman" w:hAnsi="Times New Roman" w:cs="Times New Roman"/>
                <w:bCs/>
                <w:sz w:val="24"/>
                <w:szCs w:val="24"/>
              </w:rPr>
            </w:pPr>
          </w:p>
        </w:tc>
        <w:tc>
          <w:tcPr>
            <w:tcW w:w="6945" w:type="dxa"/>
          </w:tcPr>
          <w:p w14:paraId="0070BB39" w14:textId="45BEFE0C" w:rsidR="00BE2870" w:rsidRPr="00C6027A" w:rsidRDefault="00BE2870" w:rsidP="00B45FC7">
            <w:pPr>
              <w:widowControl w:val="0"/>
              <w:spacing w:line="276" w:lineRule="auto"/>
              <w:rPr>
                <w:rFonts w:ascii="Times New Roman" w:eastAsia="Times New Roman" w:hAnsi="Times New Roman" w:cs="Times New Roman"/>
                <w:bCs/>
                <w:sz w:val="24"/>
                <w:szCs w:val="24"/>
              </w:rPr>
            </w:pPr>
            <w:r w:rsidRPr="00C6027A">
              <w:rPr>
                <w:rFonts w:ascii="Times New Roman" w:eastAsia="Times New Roman" w:hAnsi="Times New Roman" w:cs="Times New Roman"/>
                <w:bCs/>
                <w:sz w:val="24"/>
                <w:szCs w:val="24"/>
              </w:rPr>
              <w:t>ПК 2.1. Осуществлять подготовку и настройку оборудования, детектора ионизирующего излучения, подготовку и проверку эталона чувствительности и рабочего места для радиационного контроля.</w:t>
            </w:r>
          </w:p>
        </w:tc>
      </w:tr>
      <w:tr w:rsidR="00BE2870" w:rsidRPr="00C6027A" w14:paraId="67F22F1B" w14:textId="77777777" w:rsidTr="00BE2870">
        <w:tc>
          <w:tcPr>
            <w:tcW w:w="2723" w:type="dxa"/>
            <w:vMerge/>
          </w:tcPr>
          <w:p w14:paraId="2E46D022" w14:textId="77777777" w:rsidR="00BE2870" w:rsidRDefault="00BE2870" w:rsidP="00A15E0E">
            <w:pPr>
              <w:widowControl w:val="0"/>
              <w:spacing w:line="276" w:lineRule="auto"/>
              <w:rPr>
                <w:rFonts w:ascii="Times New Roman" w:eastAsia="Times New Roman" w:hAnsi="Times New Roman" w:cs="Times New Roman"/>
                <w:bCs/>
                <w:sz w:val="24"/>
                <w:szCs w:val="24"/>
              </w:rPr>
            </w:pPr>
          </w:p>
        </w:tc>
        <w:tc>
          <w:tcPr>
            <w:tcW w:w="6945" w:type="dxa"/>
          </w:tcPr>
          <w:p w14:paraId="6319983C" w14:textId="5411B0F8" w:rsidR="00BE2870" w:rsidRPr="00C6027A" w:rsidRDefault="00BE2870" w:rsidP="00B45FC7">
            <w:pPr>
              <w:rPr>
                <w:rFonts w:ascii="Times New Roman" w:eastAsia="Times New Roman" w:hAnsi="Times New Roman" w:cs="Times New Roman"/>
                <w:bCs/>
                <w:sz w:val="24"/>
                <w:szCs w:val="24"/>
              </w:rPr>
            </w:pPr>
            <w:r w:rsidRPr="00C6027A">
              <w:rPr>
                <w:rFonts w:ascii="Times New Roman" w:eastAsia="Times New Roman" w:hAnsi="Times New Roman" w:cs="Times New Roman"/>
                <w:bCs/>
                <w:sz w:val="24"/>
                <w:szCs w:val="24"/>
              </w:rPr>
              <w:t>ПК 2.2. Проводить экспонирование в соответствии с технологическими инструкциями, химико-фотографическую обработку и подготовку к расшифровке экспонированного снимка.</w:t>
            </w:r>
          </w:p>
        </w:tc>
      </w:tr>
      <w:tr w:rsidR="00BE2870" w:rsidRPr="00C6027A" w14:paraId="4EFEFEC0" w14:textId="77777777" w:rsidTr="00BE2870">
        <w:tc>
          <w:tcPr>
            <w:tcW w:w="2723" w:type="dxa"/>
            <w:vMerge/>
          </w:tcPr>
          <w:p w14:paraId="5105FB92" w14:textId="77777777" w:rsidR="00BE2870" w:rsidRDefault="00BE2870" w:rsidP="00A15E0E">
            <w:pPr>
              <w:widowControl w:val="0"/>
              <w:spacing w:line="276" w:lineRule="auto"/>
              <w:rPr>
                <w:rFonts w:ascii="Times New Roman" w:eastAsia="Times New Roman" w:hAnsi="Times New Roman" w:cs="Times New Roman"/>
                <w:bCs/>
                <w:sz w:val="24"/>
                <w:szCs w:val="24"/>
              </w:rPr>
            </w:pPr>
          </w:p>
        </w:tc>
        <w:tc>
          <w:tcPr>
            <w:tcW w:w="6945" w:type="dxa"/>
          </w:tcPr>
          <w:p w14:paraId="6AAB76F1" w14:textId="0A54035D" w:rsidR="00BE2870" w:rsidRPr="00C6027A" w:rsidRDefault="00BE2870" w:rsidP="00B45FC7">
            <w:pPr>
              <w:rPr>
                <w:rFonts w:ascii="Times New Roman" w:eastAsia="Times New Roman" w:hAnsi="Times New Roman" w:cs="Times New Roman"/>
                <w:bCs/>
                <w:sz w:val="24"/>
                <w:szCs w:val="24"/>
              </w:rPr>
            </w:pPr>
            <w:r w:rsidRPr="00C6027A">
              <w:rPr>
                <w:rFonts w:ascii="Times New Roman" w:eastAsia="Times New Roman" w:hAnsi="Times New Roman" w:cs="Times New Roman"/>
                <w:bCs/>
                <w:sz w:val="24"/>
                <w:szCs w:val="24"/>
              </w:rPr>
              <w:t xml:space="preserve">ПК 2.3. Выявлять </w:t>
            </w:r>
            <w:proofErr w:type="spellStart"/>
            <w:r w:rsidRPr="00C6027A">
              <w:rPr>
                <w:rFonts w:ascii="Times New Roman" w:eastAsia="Times New Roman" w:hAnsi="Times New Roman" w:cs="Times New Roman"/>
                <w:bCs/>
                <w:sz w:val="24"/>
                <w:szCs w:val="24"/>
              </w:rPr>
              <w:t>несплошности</w:t>
            </w:r>
            <w:proofErr w:type="spellEnd"/>
            <w:r w:rsidRPr="00C6027A">
              <w:rPr>
                <w:rFonts w:ascii="Times New Roman" w:eastAsia="Times New Roman" w:hAnsi="Times New Roman" w:cs="Times New Roman"/>
                <w:bCs/>
                <w:sz w:val="24"/>
                <w:szCs w:val="24"/>
              </w:rPr>
              <w:t xml:space="preserve"> на радиографических снимках.</w:t>
            </w:r>
          </w:p>
        </w:tc>
      </w:tr>
      <w:tr w:rsidR="00BE2870" w:rsidRPr="00C6027A" w14:paraId="2F8C2506" w14:textId="77777777" w:rsidTr="00BE2870">
        <w:tc>
          <w:tcPr>
            <w:tcW w:w="2723" w:type="dxa"/>
            <w:vMerge/>
          </w:tcPr>
          <w:p w14:paraId="277FE79D" w14:textId="77777777" w:rsidR="00BE2870" w:rsidRDefault="00BE2870" w:rsidP="00A15E0E">
            <w:pPr>
              <w:widowControl w:val="0"/>
              <w:spacing w:line="276" w:lineRule="auto"/>
              <w:rPr>
                <w:rFonts w:ascii="Times New Roman" w:eastAsia="Times New Roman" w:hAnsi="Times New Roman" w:cs="Times New Roman"/>
                <w:bCs/>
                <w:sz w:val="24"/>
                <w:szCs w:val="24"/>
              </w:rPr>
            </w:pPr>
          </w:p>
        </w:tc>
        <w:tc>
          <w:tcPr>
            <w:tcW w:w="6945" w:type="dxa"/>
          </w:tcPr>
          <w:p w14:paraId="25D6767B" w14:textId="7B626F47" w:rsidR="00BE2870" w:rsidRPr="00C6027A" w:rsidRDefault="00BE2870" w:rsidP="00B45FC7">
            <w:pPr>
              <w:rPr>
                <w:rFonts w:ascii="Times New Roman" w:eastAsia="Times New Roman" w:hAnsi="Times New Roman" w:cs="Times New Roman"/>
                <w:bCs/>
                <w:iCs/>
                <w:sz w:val="24"/>
                <w:szCs w:val="24"/>
              </w:rPr>
            </w:pPr>
            <w:r w:rsidRPr="00C6027A">
              <w:rPr>
                <w:rFonts w:ascii="Times New Roman" w:eastAsia="Times New Roman" w:hAnsi="Times New Roman" w:cs="Times New Roman"/>
                <w:bCs/>
                <w:iCs/>
                <w:sz w:val="24"/>
                <w:szCs w:val="24"/>
              </w:rPr>
              <w:t>ПК 2.4. Использовать средства измерения для расшифровки радиографических снимков.</w:t>
            </w:r>
          </w:p>
        </w:tc>
      </w:tr>
      <w:tr w:rsidR="00BE2870" w:rsidRPr="00C6027A" w14:paraId="746ED8B7" w14:textId="77777777" w:rsidTr="00BE2870">
        <w:tc>
          <w:tcPr>
            <w:tcW w:w="2723" w:type="dxa"/>
            <w:vMerge/>
          </w:tcPr>
          <w:p w14:paraId="2E7536F0" w14:textId="77777777" w:rsidR="00BE2870" w:rsidRDefault="00BE2870" w:rsidP="00A15E0E">
            <w:pPr>
              <w:widowControl w:val="0"/>
              <w:spacing w:line="276" w:lineRule="auto"/>
              <w:rPr>
                <w:rFonts w:ascii="Times New Roman" w:eastAsia="Times New Roman" w:hAnsi="Times New Roman" w:cs="Times New Roman"/>
                <w:bCs/>
                <w:sz w:val="24"/>
                <w:szCs w:val="24"/>
              </w:rPr>
            </w:pPr>
          </w:p>
        </w:tc>
        <w:tc>
          <w:tcPr>
            <w:tcW w:w="6945" w:type="dxa"/>
          </w:tcPr>
          <w:p w14:paraId="087E682A" w14:textId="321F71ED" w:rsidR="00BE2870" w:rsidRPr="00C6027A" w:rsidRDefault="00BE2870" w:rsidP="00B45FC7">
            <w:pPr>
              <w:rPr>
                <w:rFonts w:ascii="Times New Roman" w:eastAsia="Times New Roman" w:hAnsi="Times New Roman" w:cs="Times New Roman"/>
                <w:bCs/>
                <w:iCs/>
                <w:sz w:val="24"/>
                <w:szCs w:val="24"/>
              </w:rPr>
            </w:pPr>
            <w:r w:rsidRPr="00C6027A">
              <w:rPr>
                <w:rFonts w:ascii="Times New Roman" w:eastAsia="Times New Roman" w:hAnsi="Times New Roman" w:cs="Times New Roman"/>
                <w:bCs/>
                <w:iCs/>
                <w:sz w:val="24"/>
                <w:szCs w:val="24"/>
              </w:rPr>
              <w:t>ПК 2.5. Оформлять результаты радиографического контроля.</w:t>
            </w:r>
          </w:p>
        </w:tc>
      </w:tr>
      <w:tr w:rsidR="00BE2870" w:rsidRPr="00C6027A" w14:paraId="5C1EEDAD" w14:textId="77777777" w:rsidTr="00BE2870">
        <w:tc>
          <w:tcPr>
            <w:tcW w:w="2723" w:type="dxa"/>
            <w:vMerge/>
          </w:tcPr>
          <w:p w14:paraId="5B7CCCEE" w14:textId="77777777" w:rsidR="00BE2870" w:rsidRDefault="00BE2870" w:rsidP="00A15E0E">
            <w:pPr>
              <w:widowControl w:val="0"/>
              <w:spacing w:line="276" w:lineRule="auto"/>
              <w:rPr>
                <w:rFonts w:ascii="Times New Roman" w:eastAsia="Times New Roman" w:hAnsi="Times New Roman" w:cs="Times New Roman"/>
                <w:bCs/>
                <w:sz w:val="24"/>
                <w:szCs w:val="24"/>
              </w:rPr>
            </w:pPr>
          </w:p>
        </w:tc>
        <w:tc>
          <w:tcPr>
            <w:tcW w:w="6945" w:type="dxa"/>
          </w:tcPr>
          <w:p w14:paraId="5DCEA864" w14:textId="77777777" w:rsidR="00BE2870" w:rsidRPr="00C6027A" w:rsidRDefault="00BE2870" w:rsidP="00A15E0E">
            <w:pPr>
              <w:widowControl w:val="0"/>
              <w:spacing w:line="276" w:lineRule="auto"/>
              <w:rPr>
                <w:rFonts w:ascii="Times New Roman" w:eastAsia="Times New Roman" w:hAnsi="Times New Roman" w:cs="Times New Roman"/>
                <w:bCs/>
                <w:iCs/>
                <w:sz w:val="24"/>
                <w:szCs w:val="24"/>
              </w:rPr>
            </w:pPr>
            <w:r w:rsidRPr="00C6027A">
              <w:rPr>
                <w:rFonts w:ascii="Times New Roman" w:eastAsia="Times New Roman" w:hAnsi="Times New Roman" w:cs="Times New Roman"/>
                <w:bCs/>
                <w:iCs/>
                <w:sz w:val="24"/>
                <w:szCs w:val="24"/>
              </w:rPr>
              <w:t>ПК 2.6. Обеспечивать радиационную безопасность при проведении радиационного контроля.</w:t>
            </w:r>
          </w:p>
        </w:tc>
      </w:tr>
    </w:tbl>
    <w:p w14:paraId="072F64A1" w14:textId="77777777" w:rsidR="00BE2870" w:rsidRDefault="00BE2870" w:rsidP="0056201B">
      <w:pPr>
        <w:spacing w:after="120"/>
        <w:jc w:val="center"/>
        <w:rPr>
          <w:rFonts w:ascii="Times New Roman" w:hAnsi="Times New Roman"/>
          <w:b/>
          <w:sz w:val="24"/>
          <w:szCs w:val="24"/>
        </w:rPr>
      </w:pPr>
    </w:p>
    <w:p w14:paraId="377A9625" w14:textId="77777777" w:rsidR="00BE2870" w:rsidRPr="00C02971" w:rsidRDefault="00BE2870" w:rsidP="00BE2870">
      <w:pPr>
        <w:jc w:val="both"/>
        <w:rPr>
          <w:rFonts w:ascii="Times New Roman" w:eastAsia="DejaVu Sans" w:hAnsi="Times New Roman" w:cs="Times New Roman"/>
          <w:sz w:val="24"/>
          <w:szCs w:val="24"/>
          <w:lang w:eastAsia="zh-CN" w:bidi="hi-IN"/>
        </w:rPr>
      </w:pPr>
      <w:r w:rsidRPr="00C02971">
        <w:rPr>
          <w:rFonts w:ascii="Times New Roman" w:eastAsia="DejaVu Sans" w:hAnsi="Times New Roman" w:cs="Times New Roman"/>
          <w:sz w:val="24"/>
          <w:szCs w:val="24"/>
          <w:lang w:eastAsia="zh-CN" w:bidi="hi-IN"/>
        </w:rPr>
        <w:t>Направленность 3. Дефектоскопист по визуальному и измерительному контролю-дефектоскопист по магнитному контролю</w:t>
      </w:r>
    </w:p>
    <w:p w14:paraId="3BC24FB3" w14:textId="553A985A" w:rsidR="00BE2870" w:rsidRDefault="00BE2870" w:rsidP="0056201B">
      <w:pPr>
        <w:spacing w:after="120"/>
        <w:jc w:val="center"/>
        <w:rPr>
          <w:rFonts w:ascii="Times New Roman" w:hAnsi="Times New Roman"/>
          <w:b/>
          <w:sz w:val="24"/>
          <w:szCs w:val="24"/>
        </w:rPr>
      </w:pPr>
    </w:p>
    <w:tbl>
      <w:tblPr>
        <w:tblStyle w:val="a3"/>
        <w:tblW w:w="9668" w:type="dxa"/>
        <w:tblInd w:w="-34" w:type="dxa"/>
        <w:tblLook w:val="04A0" w:firstRow="1" w:lastRow="0" w:firstColumn="1" w:lastColumn="0" w:noHBand="0" w:noVBand="1"/>
      </w:tblPr>
      <w:tblGrid>
        <w:gridCol w:w="2723"/>
        <w:gridCol w:w="6945"/>
      </w:tblGrid>
      <w:tr w:rsidR="00BE2870" w14:paraId="3A98C531" w14:textId="77777777" w:rsidTr="00BE2870">
        <w:tc>
          <w:tcPr>
            <w:tcW w:w="2723" w:type="dxa"/>
          </w:tcPr>
          <w:p w14:paraId="22386450" w14:textId="05790EA8" w:rsidR="00BE2870" w:rsidRDefault="00BE2870" w:rsidP="00BE2870">
            <w:pPr>
              <w:widowControl w:val="0"/>
              <w:spacing w:line="276" w:lineRule="auto"/>
              <w:jc w:val="center"/>
              <w:rPr>
                <w:rFonts w:ascii="Times New Roman" w:eastAsia="Times New Roman" w:hAnsi="Times New Roman" w:cs="Times New Roman"/>
                <w:bCs/>
                <w:sz w:val="24"/>
                <w:szCs w:val="24"/>
              </w:rPr>
            </w:pPr>
            <w:r w:rsidRPr="00692697">
              <w:rPr>
                <w:rFonts w:ascii="Times New Roman" w:hAnsi="Times New Roman"/>
                <w:color w:val="000000"/>
                <w:sz w:val="24"/>
                <w:szCs w:val="24"/>
                <w:shd w:val="clear" w:color="auto" w:fill="FFFFFF"/>
                <w:lang w:eastAsia="ru-RU"/>
              </w:rPr>
              <w:t xml:space="preserve">Оцениваемые виды деятельности </w:t>
            </w:r>
          </w:p>
        </w:tc>
        <w:tc>
          <w:tcPr>
            <w:tcW w:w="6945" w:type="dxa"/>
          </w:tcPr>
          <w:p w14:paraId="686D0D01" w14:textId="37112D8B" w:rsidR="00BE2870" w:rsidRDefault="00BE2870" w:rsidP="00BE2870">
            <w:pPr>
              <w:widowControl w:val="0"/>
              <w:spacing w:line="276" w:lineRule="auto"/>
              <w:jc w:val="center"/>
              <w:rPr>
                <w:rFonts w:ascii="Times New Roman" w:eastAsia="Times New Roman" w:hAnsi="Times New Roman" w:cs="Times New Roman"/>
                <w:bCs/>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BE2870" w:rsidRPr="00F87D60" w14:paraId="2E8E0931" w14:textId="77777777" w:rsidTr="00BE2870">
        <w:tc>
          <w:tcPr>
            <w:tcW w:w="2723" w:type="dxa"/>
            <w:vMerge w:val="restart"/>
          </w:tcPr>
          <w:p w14:paraId="11D1BCE0" w14:textId="77777777" w:rsidR="00BE2870" w:rsidRPr="00F87D60" w:rsidRDefault="00BE2870" w:rsidP="00A15E0E">
            <w:pPr>
              <w:widowControl w:val="0"/>
              <w:spacing w:line="276" w:lineRule="auto"/>
              <w:rPr>
                <w:rFonts w:ascii="Times New Roman" w:eastAsia="Times New Roman" w:hAnsi="Times New Roman" w:cs="Times New Roman"/>
                <w:bCs/>
                <w:sz w:val="24"/>
                <w:szCs w:val="24"/>
              </w:rPr>
            </w:pPr>
            <w:r w:rsidRPr="00D56AD2">
              <w:rPr>
                <w:rFonts w:ascii="Times New Roman" w:eastAsia="Times New Roman" w:hAnsi="Times New Roman" w:cs="Times New Roman"/>
                <w:bCs/>
                <w:sz w:val="24"/>
                <w:szCs w:val="24"/>
              </w:rPr>
              <w:t xml:space="preserve">ВД 1 Выполнение визуального и измерительного </w:t>
            </w:r>
            <w:r w:rsidRPr="00D56AD2">
              <w:rPr>
                <w:rFonts w:ascii="Times New Roman" w:eastAsia="Times New Roman" w:hAnsi="Times New Roman" w:cs="Times New Roman"/>
                <w:bCs/>
                <w:sz w:val="24"/>
                <w:szCs w:val="24"/>
              </w:rPr>
              <w:lastRenderedPageBreak/>
              <w:t>контроля контролируемого объекта</w:t>
            </w:r>
          </w:p>
        </w:tc>
        <w:tc>
          <w:tcPr>
            <w:tcW w:w="6945" w:type="dxa"/>
          </w:tcPr>
          <w:p w14:paraId="71679A0E" w14:textId="57FF56AA" w:rsidR="00BE2870" w:rsidRPr="00F87D60" w:rsidRDefault="00BE2870" w:rsidP="00BE2870">
            <w:pPr>
              <w:widowControl w:val="0"/>
              <w:spacing w:line="276" w:lineRule="auto"/>
              <w:rPr>
                <w:rFonts w:ascii="Times New Roman" w:eastAsia="Times New Roman" w:hAnsi="Times New Roman" w:cs="Times New Roman"/>
                <w:bCs/>
                <w:i/>
                <w:sz w:val="24"/>
                <w:szCs w:val="24"/>
              </w:rPr>
            </w:pPr>
            <w:r w:rsidRPr="00D3783E">
              <w:rPr>
                <w:rFonts w:ascii="Times New Roman" w:eastAsia="Times New Roman" w:hAnsi="Times New Roman" w:cs="Times New Roman"/>
                <w:bCs/>
                <w:sz w:val="24"/>
                <w:szCs w:val="24"/>
              </w:rPr>
              <w:lastRenderedPageBreak/>
              <w:t>ПК 1.1. Осуществлять подготовку оборудования, образцов и рабочего места для выполнения визуального и измерительного контроля.</w:t>
            </w:r>
          </w:p>
        </w:tc>
      </w:tr>
      <w:tr w:rsidR="00BE2870" w:rsidRPr="00F87D60" w14:paraId="10CB0DFC" w14:textId="77777777" w:rsidTr="00BE2870">
        <w:tc>
          <w:tcPr>
            <w:tcW w:w="2723" w:type="dxa"/>
            <w:vMerge/>
          </w:tcPr>
          <w:p w14:paraId="1A036B41" w14:textId="77777777" w:rsidR="00BE2870" w:rsidRDefault="00BE2870" w:rsidP="00A15E0E">
            <w:pPr>
              <w:widowControl w:val="0"/>
              <w:spacing w:line="276" w:lineRule="auto"/>
              <w:rPr>
                <w:rFonts w:ascii="Times New Roman" w:eastAsia="Times New Roman" w:hAnsi="Times New Roman" w:cs="Times New Roman"/>
                <w:bCs/>
                <w:sz w:val="24"/>
                <w:szCs w:val="24"/>
              </w:rPr>
            </w:pPr>
          </w:p>
        </w:tc>
        <w:tc>
          <w:tcPr>
            <w:tcW w:w="6945" w:type="dxa"/>
          </w:tcPr>
          <w:p w14:paraId="0FB0E843" w14:textId="7AE5ABDE" w:rsidR="00BE2870" w:rsidRPr="00F87D60" w:rsidRDefault="00BE2870" w:rsidP="00BE2870">
            <w:pPr>
              <w:rPr>
                <w:rFonts w:ascii="Times New Roman" w:eastAsia="Times New Roman" w:hAnsi="Times New Roman" w:cs="Times New Roman"/>
                <w:bCs/>
                <w:i/>
                <w:sz w:val="24"/>
                <w:szCs w:val="24"/>
              </w:rPr>
            </w:pPr>
            <w:r w:rsidRPr="00195515">
              <w:rPr>
                <w:rFonts w:ascii="Times New Roman" w:eastAsia="Times New Roman" w:hAnsi="Times New Roman" w:cs="Times New Roman"/>
                <w:bCs/>
                <w:sz w:val="24"/>
                <w:szCs w:val="24"/>
              </w:rPr>
              <w:t xml:space="preserve">ПК 1.2. Выявлять поверхностные </w:t>
            </w:r>
            <w:proofErr w:type="spellStart"/>
            <w:r w:rsidRPr="00195515">
              <w:rPr>
                <w:rFonts w:ascii="Times New Roman" w:eastAsia="Times New Roman" w:hAnsi="Times New Roman" w:cs="Times New Roman"/>
                <w:bCs/>
                <w:sz w:val="24"/>
                <w:szCs w:val="24"/>
              </w:rPr>
              <w:t>несплошности</w:t>
            </w:r>
            <w:proofErr w:type="spellEnd"/>
            <w:r w:rsidRPr="00195515">
              <w:rPr>
                <w:rFonts w:ascii="Times New Roman" w:eastAsia="Times New Roman" w:hAnsi="Times New Roman" w:cs="Times New Roman"/>
                <w:bCs/>
                <w:sz w:val="24"/>
                <w:szCs w:val="24"/>
              </w:rPr>
              <w:t>, отклонения формы и проводить их идентификацию в соответствии с требованиями чертежей.</w:t>
            </w:r>
          </w:p>
        </w:tc>
      </w:tr>
      <w:tr w:rsidR="00BE2870" w:rsidRPr="00F87D60" w14:paraId="1286D88D" w14:textId="77777777" w:rsidTr="00BE2870">
        <w:tc>
          <w:tcPr>
            <w:tcW w:w="2723" w:type="dxa"/>
            <w:vMerge/>
          </w:tcPr>
          <w:p w14:paraId="58E44680" w14:textId="77777777" w:rsidR="00BE2870" w:rsidRDefault="00BE2870" w:rsidP="00A15E0E">
            <w:pPr>
              <w:widowControl w:val="0"/>
              <w:spacing w:line="276" w:lineRule="auto"/>
              <w:rPr>
                <w:rFonts w:ascii="Times New Roman" w:eastAsia="Times New Roman" w:hAnsi="Times New Roman" w:cs="Times New Roman"/>
                <w:bCs/>
                <w:sz w:val="24"/>
                <w:szCs w:val="24"/>
              </w:rPr>
            </w:pPr>
          </w:p>
        </w:tc>
        <w:tc>
          <w:tcPr>
            <w:tcW w:w="6945" w:type="dxa"/>
          </w:tcPr>
          <w:p w14:paraId="4570C6C9" w14:textId="64DFDB1C" w:rsidR="00BE2870" w:rsidRPr="00F87D60" w:rsidRDefault="00BE2870" w:rsidP="00BE2870">
            <w:pPr>
              <w:rPr>
                <w:rFonts w:ascii="Times New Roman" w:eastAsia="Times New Roman" w:hAnsi="Times New Roman" w:cs="Times New Roman"/>
                <w:bCs/>
                <w:i/>
                <w:sz w:val="24"/>
                <w:szCs w:val="24"/>
              </w:rPr>
            </w:pPr>
            <w:r w:rsidRPr="00195515">
              <w:rPr>
                <w:rFonts w:ascii="Times New Roman" w:eastAsia="Times New Roman" w:hAnsi="Times New Roman" w:cs="Times New Roman"/>
                <w:bCs/>
                <w:sz w:val="24"/>
                <w:szCs w:val="24"/>
              </w:rPr>
              <w:t xml:space="preserve">ПК 1.3. Определять характеристические размеры поверхностных </w:t>
            </w:r>
            <w:proofErr w:type="spellStart"/>
            <w:r w:rsidRPr="00195515">
              <w:rPr>
                <w:rFonts w:ascii="Times New Roman" w:eastAsia="Times New Roman" w:hAnsi="Times New Roman" w:cs="Times New Roman"/>
                <w:bCs/>
                <w:sz w:val="24"/>
                <w:szCs w:val="24"/>
              </w:rPr>
              <w:t>несплошностей</w:t>
            </w:r>
            <w:proofErr w:type="spellEnd"/>
            <w:r w:rsidRPr="00195515">
              <w:rPr>
                <w:rFonts w:ascii="Times New Roman" w:eastAsia="Times New Roman" w:hAnsi="Times New Roman" w:cs="Times New Roman"/>
                <w:bCs/>
                <w:sz w:val="24"/>
                <w:szCs w:val="24"/>
              </w:rPr>
              <w:t xml:space="preserve"> и отклонений формы объектов контроля.</w:t>
            </w:r>
          </w:p>
        </w:tc>
      </w:tr>
      <w:tr w:rsidR="00BE2870" w:rsidRPr="00F87D60" w14:paraId="7ED89CD3" w14:textId="77777777" w:rsidTr="00BE2870">
        <w:tc>
          <w:tcPr>
            <w:tcW w:w="2723" w:type="dxa"/>
            <w:vMerge/>
            <w:tcBorders>
              <w:bottom w:val="nil"/>
            </w:tcBorders>
          </w:tcPr>
          <w:p w14:paraId="5A2E504B" w14:textId="77777777" w:rsidR="00BE2870" w:rsidRDefault="00BE2870" w:rsidP="00A15E0E">
            <w:pPr>
              <w:widowControl w:val="0"/>
              <w:spacing w:line="276" w:lineRule="auto"/>
              <w:rPr>
                <w:rFonts w:ascii="Times New Roman" w:eastAsia="Times New Roman" w:hAnsi="Times New Roman" w:cs="Times New Roman"/>
                <w:bCs/>
                <w:sz w:val="24"/>
                <w:szCs w:val="24"/>
              </w:rPr>
            </w:pPr>
          </w:p>
        </w:tc>
        <w:tc>
          <w:tcPr>
            <w:tcW w:w="6945" w:type="dxa"/>
          </w:tcPr>
          <w:p w14:paraId="388FC72B" w14:textId="2C661FD4" w:rsidR="00BE2870" w:rsidRPr="00F87D60" w:rsidRDefault="00BE2870" w:rsidP="00BE2870">
            <w:pPr>
              <w:rPr>
                <w:rFonts w:ascii="Times New Roman" w:eastAsia="Times New Roman" w:hAnsi="Times New Roman" w:cs="Times New Roman"/>
                <w:bCs/>
                <w:i/>
                <w:sz w:val="24"/>
                <w:szCs w:val="24"/>
              </w:rPr>
            </w:pPr>
            <w:r w:rsidRPr="00195515">
              <w:rPr>
                <w:rFonts w:ascii="Times New Roman" w:eastAsia="Times New Roman" w:hAnsi="Times New Roman" w:cs="Times New Roman"/>
                <w:bCs/>
                <w:sz w:val="24"/>
                <w:szCs w:val="24"/>
              </w:rPr>
              <w:t>ПК 1.4. Определять геометрические размеры объектов контроля в соответствии с требованиями чертежей.</w:t>
            </w:r>
          </w:p>
        </w:tc>
      </w:tr>
      <w:tr w:rsidR="00BE2870" w:rsidRPr="00F87D60" w14:paraId="0F1E8B4B" w14:textId="77777777" w:rsidTr="00BE2870">
        <w:tc>
          <w:tcPr>
            <w:tcW w:w="2723" w:type="dxa"/>
            <w:vMerge w:val="restart"/>
            <w:tcBorders>
              <w:top w:val="nil"/>
            </w:tcBorders>
          </w:tcPr>
          <w:p w14:paraId="5705538C" w14:textId="77777777" w:rsidR="00BE2870" w:rsidRDefault="00BE2870" w:rsidP="00A15E0E">
            <w:pPr>
              <w:widowControl w:val="0"/>
              <w:spacing w:line="276" w:lineRule="auto"/>
              <w:rPr>
                <w:rFonts w:ascii="Times New Roman" w:eastAsia="Times New Roman" w:hAnsi="Times New Roman" w:cs="Times New Roman"/>
                <w:bCs/>
                <w:sz w:val="24"/>
                <w:szCs w:val="24"/>
              </w:rPr>
            </w:pPr>
          </w:p>
        </w:tc>
        <w:tc>
          <w:tcPr>
            <w:tcW w:w="6945" w:type="dxa"/>
          </w:tcPr>
          <w:p w14:paraId="298FDD03" w14:textId="525545DD" w:rsidR="00BE2870" w:rsidRPr="00F87D60" w:rsidRDefault="00BE2870" w:rsidP="00BE2870">
            <w:pPr>
              <w:rPr>
                <w:rFonts w:ascii="Times New Roman" w:eastAsia="Times New Roman" w:hAnsi="Times New Roman" w:cs="Times New Roman"/>
                <w:bCs/>
                <w:i/>
                <w:sz w:val="24"/>
                <w:szCs w:val="24"/>
              </w:rPr>
            </w:pPr>
            <w:r w:rsidRPr="00195515">
              <w:rPr>
                <w:rFonts w:ascii="Times New Roman" w:eastAsia="Times New Roman" w:hAnsi="Times New Roman" w:cs="Times New Roman"/>
                <w:bCs/>
                <w:iCs/>
                <w:sz w:val="24"/>
                <w:szCs w:val="24"/>
              </w:rPr>
              <w:t>ПК 1.5. Регистрировать и оформлять результаты визуального и измерительного контроля.</w:t>
            </w:r>
          </w:p>
        </w:tc>
      </w:tr>
      <w:tr w:rsidR="00BE2870" w:rsidRPr="00F87D60" w14:paraId="2C2E98E4" w14:textId="77777777" w:rsidTr="00BE2870">
        <w:tc>
          <w:tcPr>
            <w:tcW w:w="2723" w:type="dxa"/>
            <w:vMerge/>
          </w:tcPr>
          <w:p w14:paraId="21D28681" w14:textId="77777777" w:rsidR="00BE2870" w:rsidRDefault="00BE2870" w:rsidP="00A15E0E">
            <w:pPr>
              <w:widowControl w:val="0"/>
              <w:spacing w:line="276" w:lineRule="auto"/>
              <w:rPr>
                <w:rFonts w:ascii="Times New Roman" w:eastAsia="Times New Roman" w:hAnsi="Times New Roman" w:cs="Times New Roman"/>
                <w:bCs/>
                <w:sz w:val="24"/>
                <w:szCs w:val="24"/>
              </w:rPr>
            </w:pPr>
          </w:p>
        </w:tc>
        <w:tc>
          <w:tcPr>
            <w:tcW w:w="6945" w:type="dxa"/>
          </w:tcPr>
          <w:p w14:paraId="247EB691" w14:textId="77777777" w:rsidR="00BE2870" w:rsidRPr="00F87D60" w:rsidRDefault="00BE2870" w:rsidP="00A15E0E">
            <w:pPr>
              <w:widowControl w:val="0"/>
              <w:spacing w:line="276" w:lineRule="auto"/>
              <w:rPr>
                <w:rFonts w:ascii="Times New Roman" w:eastAsia="Times New Roman" w:hAnsi="Times New Roman" w:cs="Times New Roman"/>
                <w:bCs/>
                <w:i/>
                <w:sz w:val="24"/>
                <w:szCs w:val="24"/>
              </w:rPr>
            </w:pPr>
            <w:r w:rsidRPr="00195515">
              <w:rPr>
                <w:rFonts w:ascii="Times New Roman" w:eastAsia="Times New Roman" w:hAnsi="Times New Roman" w:cs="Times New Roman"/>
                <w:bCs/>
                <w:iCs/>
                <w:sz w:val="24"/>
                <w:szCs w:val="24"/>
              </w:rPr>
              <w:t>ПК 1.6. Анализировать регламенты, технологические инструкции и карты визуального и измерительного контроля контролируемого объекта.</w:t>
            </w:r>
          </w:p>
        </w:tc>
      </w:tr>
      <w:tr w:rsidR="00BE2870" w:rsidRPr="00C6027A" w14:paraId="30D086F3" w14:textId="77777777" w:rsidTr="00BE2870">
        <w:tc>
          <w:tcPr>
            <w:tcW w:w="2723" w:type="dxa"/>
            <w:vMerge w:val="restart"/>
          </w:tcPr>
          <w:p w14:paraId="12AC2FDC" w14:textId="77777777" w:rsidR="00BE2870" w:rsidRDefault="00BE2870" w:rsidP="00A15E0E">
            <w:pPr>
              <w:widowControl w:val="0"/>
              <w:spacing w:line="276"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ВД 2 </w:t>
            </w:r>
            <w:r w:rsidRPr="00C6027A">
              <w:rPr>
                <w:rFonts w:ascii="Times New Roman" w:eastAsia="Times New Roman" w:hAnsi="Times New Roman" w:cs="Times New Roman"/>
                <w:bCs/>
                <w:iCs/>
                <w:sz w:val="24"/>
                <w:szCs w:val="24"/>
              </w:rPr>
              <w:t>Выполнение магнитного контроля контролируемого объекта (по выбору)</w:t>
            </w:r>
          </w:p>
          <w:p w14:paraId="72B4B3E8" w14:textId="77777777" w:rsidR="00BE2870" w:rsidRDefault="00BE2870" w:rsidP="00A15E0E">
            <w:pPr>
              <w:widowControl w:val="0"/>
              <w:spacing w:line="276" w:lineRule="auto"/>
              <w:rPr>
                <w:rFonts w:ascii="Times New Roman" w:eastAsia="Times New Roman" w:hAnsi="Times New Roman" w:cs="Times New Roman"/>
                <w:bCs/>
                <w:sz w:val="24"/>
                <w:szCs w:val="24"/>
              </w:rPr>
            </w:pPr>
          </w:p>
        </w:tc>
        <w:tc>
          <w:tcPr>
            <w:tcW w:w="6945" w:type="dxa"/>
          </w:tcPr>
          <w:p w14:paraId="13E7706B" w14:textId="68565059" w:rsidR="00BE2870" w:rsidRPr="00C6027A" w:rsidRDefault="00BE2870" w:rsidP="00BE2870">
            <w:pPr>
              <w:widowControl w:val="0"/>
              <w:spacing w:line="276" w:lineRule="auto"/>
              <w:rPr>
                <w:rFonts w:ascii="Times New Roman" w:eastAsia="Times New Roman" w:hAnsi="Times New Roman" w:cs="Times New Roman"/>
                <w:bCs/>
                <w:sz w:val="24"/>
                <w:szCs w:val="24"/>
              </w:rPr>
            </w:pPr>
            <w:r w:rsidRPr="00C6027A">
              <w:rPr>
                <w:rFonts w:ascii="Times New Roman" w:eastAsia="Times New Roman" w:hAnsi="Times New Roman" w:cs="Times New Roman"/>
                <w:bCs/>
                <w:sz w:val="24"/>
                <w:szCs w:val="24"/>
              </w:rPr>
              <w:t>ПК 2.1. Осуществлять подготовку и настройку оборудования, подготовку и проверку образцов и рабочего места для магнитного контроля.</w:t>
            </w:r>
          </w:p>
        </w:tc>
      </w:tr>
      <w:tr w:rsidR="00BE2870" w:rsidRPr="00C6027A" w14:paraId="16BF3A5B" w14:textId="77777777" w:rsidTr="00BE2870">
        <w:tc>
          <w:tcPr>
            <w:tcW w:w="2723" w:type="dxa"/>
            <w:vMerge/>
          </w:tcPr>
          <w:p w14:paraId="4AD5D618" w14:textId="77777777" w:rsidR="00BE2870" w:rsidRDefault="00BE2870" w:rsidP="00A15E0E">
            <w:pPr>
              <w:widowControl w:val="0"/>
              <w:spacing w:line="276" w:lineRule="auto"/>
              <w:rPr>
                <w:rFonts w:ascii="Times New Roman" w:eastAsia="Times New Roman" w:hAnsi="Times New Roman" w:cs="Times New Roman"/>
                <w:bCs/>
                <w:sz w:val="24"/>
                <w:szCs w:val="24"/>
              </w:rPr>
            </w:pPr>
          </w:p>
        </w:tc>
        <w:tc>
          <w:tcPr>
            <w:tcW w:w="6945" w:type="dxa"/>
          </w:tcPr>
          <w:p w14:paraId="2B131952" w14:textId="7703D02D" w:rsidR="00BE2870" w:rsidRPr="00C6027A" w:rsidRDefault="00BE2870" w:rsidP="00BE2870">
            <w:pPr>
              <w:widowControl w:val="0"/>
              <w:spacing w:line="276" w:lineRule="auto"/>
              <w:rPr>
                <w:rFonts w:ascii="Times New Roman" w:eastAsia="Times New Roman" w:hAnsi="Times New Roman" w:cs="Times New Roman"/>
                <w:bCs/>
                <w:sz w:val="24"/>
                <w:szCs w:val="24"/>
              </w:rPr>
            </w:pPr>
            <w:r w:rsidRPr="00C6027A">
              <w:rPr>
                <w:rFonts w:ascii="Times New Roman" w:eastAsia="Times New Roman" w:hAnsi="Times New Roman" w:cs="Times New Roman"/>
                <w:bCs/>
                <w:sz w:val="24"/>
                <w:szCs w:val="24"/>
              </w:rPr>
              <w:t>ПК 2.2. Выполнять намагничивание и размагничивание объекта контроля.</w:t>
            </w:r>
          </w:p>
        </w:tc>
      </w:tr>
      <w:tr w:rsidR="00BE2870" w:rsidRPr="00C6027A" w14:paraId="374DAAA1" w14:textId="77777777" w:rsidTr="00BE2870">
        <w:tc>
          <w:tcPr>
            <w:tcW w:w="2723" w:type="dxa"/>
            <w:vMerge/>
            <w:tcBorders>
              <w:bottom w:val="nil"/>
            </w:tcBorders>
          </w:tcPr>
          <w:p w14:paraId="412E6730" w14:textId="77777777" w:rsidR="00BE2870" w:rsidRDefault="00BE2870" w:rsidP="00A15E0E">
            <w:pPr>
              <w:widowControl w:val="0"/>
              <w:spacing w:line="276" w:lineRule="auto"/>
              <w:rPr>
                <w:rFonts w:ascii="Times New Roman" w:eastAsia="Times New Roman" w:hAnsi="Times New Roman" w:cs="Times New Roman"/>
                <w:bCs/>
                <w:sz w:val="24"/>
                <w:szCs w:val="24"/>
              </w:rPr>
            </w:pPr>
          </w:p>
        </w:tc>
        <w:tc>
          <w:tcPr>
            <w:tcW w:w="6945" w:type="dxa"/>
          </w:tcPr>
          <w:p w14:paraId="30B55369" w14:textId="6BF0268D" w:rsidR="00BE2870" w:rsidRPr="00C6027A" w:rsidRDefault="00BE2870" w:rsidP="00BE2870">
            <w:pPr>
              <w:widowControl w:val="0"/>
              <w:spacing w:line="276" w:lineRule="auto"/>
              <w:rPr>
                <w:rFonts w:ascii="Times New Roman" w:eastAsia="Times New Roman" w:hAnsi="Times New Roman" w:cs="Times New Roman"/>
                <w:bCs/>
                <w:sz w:val="24"/>
                <w:szCs w:val="24"/>
              </w:rPr>
            </w:pPr>
            <w:r w:rsidRPr="00C6027A">
              <w:rPr>
                <w:rFonts w:ascii="Times New Roman" w:eastAsia="Times New Roman" w:hAnsi="Times New Roman" w:cs="Times New Roman"/>
                <w:bCs/>
                <w:sz w:val="24"/>
                <w:szCs w:val="24"/>
              </w:rPr>
              <w:t xml:space="preserve">ПК 2.3. Проводить технологические операции по поиску и выявлению </w:t>
            </w:r>
            <w:proofErr w:type="spellStart"/>
            <w:r w:rsidRPr="00C6027A">
              <w:rPr>
                <w:rFonts w:ascii="Times New Roman" w:eastAsia="Times New Roman" w:hAnsi="Times New Roman" w:cs="Times New Roman"/>
                <w:bCs/>
                <w:sz w:val="24"/>
                <w:szCs w:val="24"/>
              </w:rPr>
              <w:t>несплошностей</w:t>
            </w:r>
            <w:proofErr w:type="spellEnd"/>
            <w:r w:rsidRPr="00C6027A">
              <w:rPr>
                <w:rFonts w:ascii="Times New Roman" w:eastAsia="Times New Roman" w:hAnsi="Times New Roman" w:cs="Times New Roman"/>
                <w:bCs/>
                <w:sz w:val="24"/>
                <w:szCs w:val="24"/>
              </w:rPr>
              <w:t xml:space="preserve">, определять измеряемые характеристики выявленных </w:t>
            </w:r>
            <w:proofErr w:type="spellStart"/>
            <w:r w:rsidRPr="00C6027A">
              <w:rPr>
                <w:rFonts w:ascii="Times New Roman" w:eastAsia="Times New Roman" w:hAnsi="Times New Roman" w:cs="Times New Roman"/>
                <w:bCs/>
                <w:sz w:val="24"/>
                <w:szCs w:val="24"/>
              </w:rPr>
              <w:t>несплошностей</w:t>
            </w:r>
            <w:proofErr w:type="spellEnd"/>
            <w:r w:rsidRPr="00C6027A">
              <w:rPr>
                <w:rFonts w:ascii="Times New Roman" w:eastAsia="Times New Roman" w:hAnsi="Times New Roman" w:cs="Times New Roman"/>
                <w:bCs/>
                <w:sz w:val="24"/>
                <w:szCs w:val="24"/>
              </w:rPr>
              <w:t>.</w:t>
            </w:r>
          </w:p>
        </w:tc>
      </w:tr>
      <w:tr w:rsidR="00BE2870" w:rsidRPr="00C6027A" w14:paraId="12020AD9" w14:textId="77777777" w:rsidTr="00BE2870">
        <w:tc>
          <w:tcPr>
            <w:tcW w:w="2723" w:type="dxa"/>
            <w:tcBorders>
              <w:top w:val="nil"/>
            </w:tcBorders>
          </w:tcPr>
          <w:p w14:paraId="3997A0E7" w14:textId="77777777" w:rsidR="00BE2870" w:rsidRDefault="00BE2870" w:rsidP="00A15E0E">
            <w:pPr>
              <w:widowControl w:val="0"/>
              <w:spacing w:line="276" w:lineRule="auto"/>
              <w:rPr>
                <w:rFonts w:ascii="Times New Roman" w:eastAsia="Times New Roman" w:hAnsi="Times New Roman" w:cs="Times New Roman"/>
                <w:bCs/>
                <w:sz w:val="24"/>
                <w:szCs w:val="24"/>
              </w:rPr>
            </w:pPr>
          </w:p>
        </w:tc>
        <w:tc>
          <w:tcPr>
            <w:tcW w:w="6945" w:type="dxa"/>
          </w:tcPr>
          <w:p w14:paraId="0904A386" w14:textId="77777777" w:rsidR="00BE2870" w:rsidRPr="00C6027A" w:rsidRDefault="00BE2870" w:rsidP="00A15E0E">
            <w:pPr>
              <w:widowControl w:val="0"/>
              <w:spacing w:line="276" w:lineRule="auto"/>
              <w:rPr>
                <w:rFonts w:ascii="Times New Roman" w:eastAsia="Times New Roman" w:hAnsi="Times New Roman" w:cs="Times New Roman"/>
                <w:bCs/>
                <w:sz w:val="24"/>
                <w:szCs w:val="24"/>
              </w:rPr>
            </w:pPr>
            <w:r w:rsidRPr="00C6027A">
              <w:rPr>
                <w:rFonts w:ascii="Times New Roman" w:eastAsia="Times New Roman" w:hAnsi="Times New Roman" w:cs="Times New Roman"/>
                <w:bCs/>
                <w:sz w:val="24"/>
                <w:szCs w:val="24"/>
              </w:rPr>
              <w:t>ПК 2.4. Регистрировать и оформлять результаты магнитного контроля материалов и сварных соединений.</w:t>
            </w:r>
          </w:p>
        </w:tc>
      </w:tr>
    </w:tbl>
    <w:p w14:paraId="43F3A1F1" w14:textId="77777777" w:rsidR="00BE2870" w:rsidRDefault="00BE2870" w:rsidP="0056201B">
      <w:pPr>
        <w:spacing w:after="120"/>
        <w:jc w:val="center"/>
        <w:rPr>
          <w:rFonts w:ascii="Times New Roman" w:hAnsi="Times New Roman"/>
          <w:b/>
          <w:sz w:val="24"/>
          <w:szCs w:val="24"/>
        </w:rPr>
      </w:pPr>
    </w:p>
    <w:p w14:paraId="625BD28F" w14:textId="4A2B3B79" w:rsidR="00BE2870" w:rsidRDefault="00BE2870" w:rsidP="00027B81">
      <w:pPr>
        <w:spacing w:after="120"/>
        <w:rPr>
          <w:rFonts w:ascii="Times New Roman" w:hAnsi="Times New Roman"/>
          <w:bCs/>
          <w:sz w:val="24"/>
          <w:szCs w:val="24"/>
        </w:rPr>
      </w:pPr>
      <w:r w:rsidRPr="00BE2870">
        <w:rPr>
          <w:rFonts w:ascii="Times New Roman" w:hAnsi="Times New Roman"/>
          <w:bCs/>
          <w:sz w:val="24"/>
          <w:szCs w:val="24"/>
        </w:rPr>
        <w:t xml:space="preserve">Направленность 4. </w:t>
      </w:r>
      <w:bookmarkStart w:id="5" w:name="_Hlk173169632"/>
      <w:r w:rsidRPr="00BE2870">
        <w:rPr>
          <w:rFonts w:ascii="Times New Roman" w:hAnsi="Times New Roman"/>
          <w:bCs/>
          <w:sz w:val="24"/>
          <w:szCs w:val="24"/>
        </w:rPr>
        <w:t>Дефектоскопист по визуальному и измерительному контролю-дефектоскопист контроля проникающими веществами</w:t>
      </w:r>
      <w:bookmarkEnd w:id="5"/>
    </w:p>
    <w:p w14:paraId="77957762" w14:textId="77777777" w:rsidR="00027B81" w:rsidRDefault="00027B81" w:rsidP="0056201B">
      <w:pPr>
        <w:spacing w:after="120"/>
        <w:jc w:val="center"/>
        <w:rPr>
          <w:rFonts w:ascii="Times New Roman" w:hAnsi="Times New Roman"/>
          <w:bCs/>
          <w:sz w:val="24"/>
          <w:szCs w:val="24"/>
        </w:rPr>
      </w:pPr>
    </w:p>
    <w:tbl>
      <w:tblPr>
        <w:tblStyle w:val="a3"/>
        <w:tblW w:w="9668" w:type="dxa"/>
        <w:tblInd w:w="-34" w:type="dxa"/>
        <w:tblLook w:val="04A0" w:firstRow="1" w:lastRow="0" w:firstColumn="1" w:lastColumn="0" w:noHBand="0" w:noVBand="1"/>
      </w:tblPr>
      <w:tblGrid>
        <w:gridCol w:w="2723"/>
        <w:gridCol w:w="6945"/>
      </w:tblGrid>
      <w:tr w:rsidR="00BE2870" w14:paraId="4D3B7149" w14:textId="77777777" w:rsidTr="00BE2870">
        <w:tc>
          <w:tcPr>
            <w:tcW w:w="2723" w:type="dxa"/>
          </w:tcPr>
          <w:p w14:paraId="545C243B" w14:textId="78697556" w:rsidR="00BE2870" w:rsidRDefault="00BE2870" w:rsidP="00BE2870">
            <w:pPr>
              <w:widowControl w:val="0"/>
              <w:spacing w:line="276" w:lineRule="auto"/>
              <w:jc w:val="center"/>
              <w:rPr>
                <w:rFonts w:ascii="Times New Roman" w:eastAsia="Times New Roman" w:hAnsi="Times New Roman" w:cs="Times New Roman"/>
                <w:bCs/>
                <w:sz w:val="24"/>
                <w:szCs w:val="24"/>
              </w:rPr>
            </w:pPr>
            <w:r w:rsidRPr="00692697">
              <w:rPr>
                <w:rFonts w:ascii="Times New Roman" w:hAnsi="Times New Roman"/>
                <w:color w:val="000000"/>
                <w:sz w:val="24"/>
                <w:szCs w:val="24"/>
                <w:shd w:val="clear" w:color="auto" w:fill="FFFFFF"/>
                <w:lang w:eastAsia="ru-RU"/>
              </w:rPr>
              <w:t xml:space="preserve">Оцениваемые виды деятельности </w:t>
            </w:r>
          </w:p>
        </w:tc>
        <w:tc>
          <w:tcPr>
            <w:tcW w:w="6945" w:type="dxa"/>
          </w:tcPr>
          <w:p w14:paraId="6DE6E065" w14:textId="79827C78" w:rsidR="00BE2870" w:rsidRDefault="00BE2870" w:rsidP="00BE2870">
            <w:pPr>
              <w:widowControl w:val="0"/>
              <w:spacing w:line="276" w:lineRule="auto"/>
              <w:jc w:val="center"/>
              <w:rPr>
                <w:rFonts w:ascii="Times New Roman" w:eastAsia="Times New Roman" w:hAnsi="Times New Roman" w:cs="Times New Roman"/>
                <w:bCs/>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BE2870" w:rsidRPr="00F87D60" w14:paraId="51145AAE" w14:textId="77777777" w:rsidTr="00BE2870">
        <w:tc>
          <w:tcPr>
            <w:tcW w:w="2723" w:type="dxa"/>
            <w:vMerge w:val="restart"/>
          </w:tcPr>
          <w:p w14:paraId="7C75DB40" w14:textId="77777777" w:rsidR="00BE2870" w:rsidRPr="00F87D60" w:rsidRDefault="00BE2870" w:rsidP="00A15E0E">
            <w:pPr>
              <w:widowControl w:val="0"/>
              <w:spacing w:line="276" w:lineRule="auto"/>
              <w:rPr>
                <w:rFonts w:ascii="Times New Roman" w:eastAsia="Times New Roman" w:hAnsi="Times New Roman" w:cs="Times New Roman"/>
                <w:bCs/>
                <w:sz w:val="24"/>
                <w:szCs w:val="24"/>
              </w:rPr>
            </w:pPr>
            <w:r w:rsidRPr="00D56AD2">
              <w:rPr>
                <w:rFonts w:ascii="Times New Roman" w:eastAsia="Times New Roman" w:hAnsi="Times New Roman" w:cs="Times New Roman"/>
                <w:bCs/>
                <w:sz w:val="24"/>
                <w:szCs w:val="24"/>
              </w:rPr>
              <w:t>ВД 1 Выполнение визуального и измерительного контроля контролируемого объекта</w:t>
            </w:r>
          </w:p>
        </w:tc>
        <w:tc>
          <w:tcPr>
            <w:tcW w:w="6945" w:type="dxa"/>
          </w:tcPr>
          <w:p w14:paraId="6E4B1292" w14:textId="1623869E" w:rsidR="00BE2870" w:rsidRPr="00F87D60" w:rsidRDefault="00BE2870" w:rsidP="00BE2870">
            <w:pPr>
              <w:widowControl w:val="0"/>
              <w:spacing w:line="276" w:lineRule="auto"/>
              <w:rPr>
                <w:rFonts w:ascii="Times New Roman" w:eastAsia="Times New Roman" w:hAnsi="Times New Roman" w:cs="Times New Roman"/>
                <w:bCs/>
                <w:i/>
                <w:sz w:val="24"/>
                <w:szCs w:val="24"/>
              </w:rPr>
            </w:pPr>
            <w:r w:rsidRPr="00D3783E">
              <w:rPr>
                <w:rFonts w:ascii="Times New Roman" w:eastAsia="Times New Roman" w:hAnsi="Times New Roman" w:cs="Times New Roman"/>
                <w:bCs/>
                <w:sz w:val="24"/>
                <w:szCs w:val="24"/>
              </w:rPr>
              <w:t>ПК 1.1. Осуществлять подготовку оборудования, образцов и рабочего места для выполнения визуального и измерительного контроля.</w:t>
            </w:r>
          </w:p>
        </w:tc>
      </w:tr>
      <w:tr w:rsidR="00BE2870" w:rsidRPr="00F87D60" w14:paraId="2DA4822D" w14:textId="77777777" w:rsidTr="00BE2870">
        <w:tc>
          <w:tcPr>
            <w:tcW w:w="2723" w:type="dxa"/>
            <w:vMerge/>
          </w:tcPr>
          <w:p w14:paraId="14E7B7EE" w14:textId="77777777" w:rsidR="00BE2870" w:rsidRDefault="00BE2870" w:rsidP="00A15E0E">
            <w:pPr>
              <w:widowControl w:val="0"/>
              <w:spacing w:line="276" w:lineRule="auto"/>
              <w:rPr>
                <w:rFonts w:ascii="Times New Roman" w:eastAsia="Times New Roman" w:hAnsi="Times New Roman" w:cs="Times New Roman"/>
                <w:bCs/>
                <w:sz w:val="24"/>
                <w:szCs w:val="24"/>
              </w:rPr>
            </w:pPr>
          </w:p>
        </w:tc>
        <w:tc>
          <w:tcPr>
            <w:tcW w:w="6945" w:type="dxa"/>
          </w:tcPr>
          <w:p w14:paraId="2F215AC8" w14:textId="4C81443C" w:rsidR="00BE2870" w:rsidRPr="00F87D60" w:rsidRDefault="00BE2870" w:rsidP="00BE2870">
            <w:pPr>
              <w:rPr>
                <w:rFonts w:ascii="Times New Roman" w:eastAsia="Times New Roman" w:hAnsi="Times New Roman" w:cs="Times New Roman"/>
                <w:bCs/>
                <w:i/>
                <w:sz w:val="24"/>
                <w:szCs w:val="24"/>
              </w:rPr>
            </w:pPr>
            <w:r w:rsidRPr="00195515">
              <w:rPr>
                <w:rFonts w:ascii="Times New Roman" w:eastAsia="Times New Roman" w:hAnsi="Times New Roman" w:cs="Times New Roman"/>
                <w:bCs/>
                <w:sz w:val="24"/>
                <w:szCs w:val="24"/>
              </w:rPr>
              <w:t xml:space="preserve">ПК 1.2. Выявлять поверхностные </w:t>
            </w:r>
            <w:proofErr w:type="spellStart"/>
            <w:r w:rsidRPr="00195515">
              <w:rPr>
                <w:rFonts w:ascii="Times New Roman" w:eastAsia="Times New Roman" w:hAnsi="Times New Roman" w:cs="Times New Roman"/>
                <w:bCs/>
                <w:sz w:val="24"/>
                <w:szCs w:val="24"/>
              </w:rPr>
              <w:t>несплошности</w:t>
            </w:r>
            <w:proofErr w:type="spellEnd"/>
            <w:r w:rsidRPr="00195515">
              <w:rPr>
                <w:rFonts w:ascii="Times New Roman" w:eastAsia="Times New Roman" w:hAnsi="Times New Roman" w:cs="Times New Roman"/>
                <w:bCs/>
                <w:sz w:val="24"/>
                <w:szCs w:val="24"/>
              </w:rPr>
              <w:t>, отклонения формы и проводить их идентификацию в соответствии с требованиями чертежей.</w:t>
            </w:r>
          </w:p>
        </w:tc>
      </w:tr>
      <w:tr w:rsidR="00BE2870" w:rsidRPr="00F87D60" w14:paraId="7ED97EF0" w14:textId="77777777" w:rsidTr="00BE2870">
        <w:tc>
          <w:tcPr>
            <w:tcW w:w="2723" w:type="dxa"/>
            <w:vMerge/>
          </w:tcPr>
          <w:p w14:paraId="1B22B1D2" w14:textId="77777777" w:rsidR="00BE2870" w:rsidRDefault="00BE2870" w:rsidP="00A15E0E">
            <w:pPr>
              <w:widowControl w:val="0"/>
              <w:spacing w:line="276" w:lineRule="auto"/>
              <w:rPr>
                <w:rFonts w:ascii="Times New Roman" w:eastAsia="Times New Roman" w:hAnsi="Times New Roman" w:cs="Times New Roman"/>
                <w:bCs/>
                <w:sz w:val="24"/>
                <w:szCs w:val="24"/>
              </w:rPr>
            </w:pPr>
          </w:p>
        </w:tc>
        <w:tc>
          <w:tcPr>
            <w:tcW w:w="6945" w:type="dxa"/>
          </w:tcPr>
          <w:p w14:paraId="045653CC" w14:textId="5AE98ADE" w:rsidR="00BE2870" w:rsidRPr="00F87D60" w:rsidRDefault="00BE2870" w:rsidP="00BE2870">
            <w:pPr>
              <w:rPr>
                <w:rFonts w:ascii="Times New Roman" w:eastAsia="Times New Roman" w:hAnsi="Times New Roman" w:cs="Times New Roman"/>
                <w:bCs/>
                <w:i/>
                <w:sz w:val="24"/>
                <w:szCs w:val="24"/>
              </w:rPr>
            </w:pPr>
            <w:r w:rsidRPr="00195515">
              <w:rPr>
                <w:rFonts w:ascii="Times New Roman" w:eastAsia="Times New Roman" w:hAnsi="Times New Roman" w:cs="Times New Roman"/>
                <w:bCs/>
                <w:sz w:val="24"/>
                <w:szCs w:val="24"/>
              </w:rPr>
              <w:t xml:space="preserve">ПК 1.3. Определять характеристические размеры поверхностных </w:t>
            </w:r>
            <w:proofErr w:type="spellStart"/>
            <w:r w:rsidRPr="00195515">
              <w:rPr>
                <w:rFonts w:ascii="Times New Roman" w:eastAsia="Times New Roman" w:hAnsi="Times New Roman" w:cs="Times New Roman"/>
                <w:bCs/>
                <w:sz w:val="24"/>
                <w:szCs w:val="24"/>
              </w:rPr>
              <w:t>несплошностей</w:t>
            </w:r>
            <w:proofErr w:type="spellEnd"/>
            <w:r w:rsidRPr="00195515">
              <w:rPr>
                <w:rFonts w:ascii="Times New Roman" w:eastAsia="Times New Roman" w:hAnsi="Times New Roman" w:cs="Times New Roman"/>
                <w:bCs/>
                <w:sz w:val="24"/>
                <w:szCs w:val="24"/>
              </w:rPr>
              <w:t xml:space="preserve"> и отклонений формы объектов контроля.</w:t>
            </w:r>
          </w:p>
        </w:tc>
      </w:tr>
      <w:tr w:rsidR="00BE2870" w:rsidRPr="00F87D60" w14:paraId="5E7DB666" w14:textId="77777777" w:rsidTr="00BE2870">
        <w:tc>
          <w:tcPr>
            <w:tcW w:w="2723" w:type="dxa"/>
            <w:vMerge/>
          </w:tcPr>
          <w:p w14:paraId="78E7C87A" w14:textId="77777777" w:rsidR="00BE2870" w:rsidRDefault="00BE2870" w:rsidP="00A15E0E">
            <w:pPr>
              <w:widowControl w:val="0"/>
              <w:spacing w:line="276" w:lineRule="auto"/>
              <w:rPr>
                <w:rFonts w:ascii="Times New Roman" w:eastAsia="Times New Roman" w:hAnsi="Times New Roman" w:cs="Times New Roman"/>
                <w:bCs/>
                <w:sz w:val="24"/>
                <w:szCs w:val="24"/>
              </w:rPr>
            </w:pPr>
          </w:p>
        </w:tc>
        <w:tc>
          <w:tcPr>
            <w:tcW w:w="6945" w:type="dxa"/>
          </w:tcPr>
          <w:p w14:paraId="5CEF2C27" w14:textId="563C1B20" w:rsidR="00BE2870" w:rsidRPr="00F87D60" w:rsidRDefault="00BE2870" w:rsidP="00BE2870">
            <w:pPr>
              <w:rPr>
                <w:rFonts w:ascii="Times New Roman" w:eastAsia="Times New Roman" w:hAnsi="Times New Roman" w:cs="Times New Roman"/>
                <w:bCs/>
                <w:i/>
                <w:sz w:val="24"/>
                <w:szCs w:val="24"/>
              </w:rPr>
            </w:pPr>
            <w:r w:rsidRPr="00195515">
              <w:rPr>
                <w:rFonts w:ascii="Times New Roman" w:eastAsia="Times New Roman" w:hAnsi="Times New Roman" w:cs="Times New Roman"/>
                <w:bCs/>
                <w:sz w:val="24"/>
                <w:szCs w:val="24"/>
              </w:rPr>
              <w:t>ПК 1.4. Определять геометрические размеры объектов контроля в соответствии с требованиями чертежей.</w:t>
            </w:r>
          </w:p>
        </w:tc>
      </w:tr>
      <w:tr w:rsidR="00BE2870" w:rsidRPr="00F87D60" w14:paraId="2D9065A9" w14:textId="77777777" w:rsidTr="00BE2870">
        <w:tc>
          <w:tcPr>
            <w:tcW w:w="2723" w:type="dxa"/>
            <w:vMerge/>
          </w:tcPr>
          <w:p w14:paraId="17CB45EB" w14:textId="77777777" w:rsidR="00BE2870" w:rsidRDefault="00BE2870" w:rsidP="00A15E0E">
            <w:pPr>
              <w:widowControl w:val="0"/>
              <w:spacing w:line="276" w:lineRule="auto"/>
              <w:rPr>
                <w:rFonts w:ascii="Times New Roman" w:eastAsia="Times New Roman" w:hAnsi="Times New Roman" w:cs="Times New Roman"/>
                <w:bCs/>
                <w:sz w:val="24"/>
                <w:szCs w:val="24"/>
              </w:rPr>
            </w:pPr>
          </w:p>
        </w:tc>
        <w:tc>
          <w:tcPr>
            <w:tcW w:w="6945" w:type="dxa"/>
          </w:tcPr>
          <w:p w14:paraId="539C4859" w14:textId="06967CBD" w:rsidR="00BE2870" w:rsidRPr="00F87D60" w:rsidRDefault="00BE2870" w:rsidP="00BE2870">
            <w:pPr>
              <w:rPr>
                <w:rFonts w:ascii="Times New Roman" w:eastAsia="Times New Roman" w:hAnsi="Times New Roman" w:cs="Times New Roman"/>
                <w:bCs/>
                <w:i/>
                <w:sz w:val="24"/>
                <w:szCs w:val="24"/>
              </w:rPr>
            </w:pPr>
            <w:r w:rsidRPr="00195515">
              <w:rPr>
                <w:rFonts w:ascii="Times New Roman" w:eastAsia="Times New Roman" w:hAnsi="Times New Roman" w:cs="Times New Roman"/>
                <w:bCs/>
                <w:iCs/>
                <w:sz w:val="24"/>
                <w:szCs w:val="24"/>
              </w:rPr>
              <w:t>ПК 1.5. Регистрировать и оформлять результаты визуального и измерительного контроля.</w:t>
            </w:r>
          </w:p>
        </w:tc>
      </w:tr>
      <w:tr w:rsidR="00BE2870" w:rsidRPr="00F87D60" w14:paraId="0CCDB8F6" w14:textId="77777777" w:rsidTr="00BE2870">
        <w:tc>
          <w:tcPr>
            <w:tcW w:w="2723" w:type="dxa"/>
            <w:vMerge/>
          </w:tcPr>
          <w:p w14:paraId="1798CA61" w14:textId="77777777" w:rsidR="00BE2870" w:rsidRDefault="00BE2870" w:rsidP="00A15E0E">
            <w:pPr>
              <w:widowControl w:val="0"/>
              <w:spacing w:line="276" w:lineRule="auto"/>
              <w:rPr>
                <w:rFonts w:ascii="Times New Roman" w:eastAsia="Times New Roman" w:hAnsi="Times New Roman" w:cs="Times New Roman"/>
                <w:bCs/>
                <w:sz w:val="24"/>
                <w:szCs w:val="24"/>
              </w:rPr>
            </w:pPr>
          </w:p>
        </w:tc>
        <w:tc>
          <w:tcPr>
            <w:tcW w:w="6945" w:type="dxa"/>
          </w:tcPr>
          <w:p w14:paraId="5B98B7BD" w14:textId="77777777" w:rsidR="00BE2870" w:rsidRPr="00F87D60" w:rsidRDefault="00BE2870" w:rsidP="00A15E0E">
            <w:pPr>
              <w:widowControl w:val="0"/>
              <w:spacing w:line="276" w:lineRule="auto"/>
              <w:rPr>
                <w:rFonts w:ascii="Times New Roman" w:eastAsia="Times New Roman" w:hAnsi="Times New Roman" w:cs="Times New Roman"/>
                <w:bCs/>
                <w:i/>
                <w:sz w:val="24"/>
                <w:szCs w:val="24"/>
              </w:rPr>
            </w:pPr>
            <w:r w:rsidRPr="00195515">
              <w:rPr>
                <w:rFonts w:ascii="Times New Roman" w:eastAsia="Times New Roman" w:hAnsi="Times New Roman" w:cs="Times New Roman"/>
                <w:bCs/>
                <w:iCs/>
                <w:sz w:val="24"/>
                <w:szCs w:val="24"/>
              </w:rPr>
              <w:t>ПК 1.6. Анализировать регламенты, технологические инструкции и карты визуального и измерительного контроля контролируемого объекта.</w:t>
            </w:r>
          </w:p>
        </w:tc>
      </w:tr>
      <w:tr w:rsidR="00BE2870" w:rsidRPr="00C6027A" w14:paraId="0B02932D" w14:textId="77777777" w:rsidTr="00BE2870">
        <w:tc>
          <w:tcPr>
            <w:tcW w:w="2723" w:type="dxa"/>
            <w:vMerge w:val="restart"/>
          </w:tcPr>
          <w:p w14:paraId="4B3D6D0A" w14:textId="77777777" w:rsidR="00BE2870" w:rsidRDefault="00BE2870" w:rsidP="00A15E0E">
            <w:pPr>
              <w:widowControl w:val="0"/>
              <w:spacing w:line="276"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ВД 2 </w:t>
            </w:r>
            <w:r w:rsidRPr="00DF2B3D">
              <w:rPr>
                <w:rFonts w:ascii="Times New Roman" w:eastAsia="Calibri" w:hAnsi="Times New Roman" w:cs="Times New Roman"/>
                <w:iCs/>
                <w:sz w:val="24"/>
                <w:szCs w:val="24"/>
              </w:rPr>
              <w:t xml:space="preserve">Выполнение контроля контролируемого </w:t>
            </w:r>
            <w:r w:rsidRPr="00DF2B3D">
              <w:rPr>
                <w:rFonts w:ascii="Times New Roman" w:eastAsia="Calibri" w:hAnsi="Times New Roman" w:cs="Times New Roman"/>
                <w:iCs/>
                <w:sz w:val="24"/>
                <w:szCs w:val="24"/>
              </w:rPr>
              <w:lastRenderedPageBreak/>
              <w:t>объекта проникающими веществами (по выбору)</w:t>
            </w:r>
          </w:p>
        </w:tc>
        <w:tc>
          <w:tcPr>
            <w:tcW w:w="6945" w:type="dxa"/>
          </w:tcPr>
          <w:p w14:paraId="50028058" w14:textId="2ABAEAB4" w:rsidR="00BE2870" w:rsidRPr="00C6027A" w:rsidRDefault="00BE2870" w:rsidP="00BE2870">
            <w:pPr>
              <w:widowControl w:val="0"/>
              <w:spacing w:line="276" w:lineRule="auto"/>
              <w:rPr>
                <w:rFonts w:ascii="Times New Roman" w:eastAsia="Times New Roman" w:hAnsi="Times New Roman" w:cs="Times New Roman"/>
                <w:bCs/>
                <w:sz w:val="24"/>
                <w:szCs w:val="24"/>
              </w:rPr>
            </w:pPr>
            <w:r w:rsidRPr="00C6027A">
              <w:rPr>
                <w:rFonts w:ascii="Times New Roman" w:eastAsia="Times New Roman" w:hAnsi="Times New Roman" w:cs="Times New Roman"/>
                <w:bCs/>
                <w:sz w:val="24"/>
                <w:szCs w:val="24"/>
              </w:rPr>
              <w:lastRenderedPageBreak/>
              <w:t>ПК 2.1. Осуществлять подготовку и проверку материалов, образцов и рабочего места для контроля контролируемого объекта проникающими веществами.</w:t>
            </w:r>
          </w:p>
        </w:tc>
      </w:tr>
      <w:tr w:rsidR="00BE2870" w:rsidRPr="00C6027A" w14:paraId="68C8028F" w14:textId="77777777" w:rsidTr="00BE2870">
        <w:trPr>
          <w:trHeight w:val="651"/>
        </w:trPr>
        <w:tc>
          <w:tcPr>
            <w:tcW w:w="2723" w:type="dxa"/>
            <w:vMerge/>
            <w:tcBorders>
              <w:bottom w:val="nil"/>
            </w:tcBorders>
          </w:tcPr>
          <w:p w14:paraId="7CD4EBB4" w14:textId="77777777" w:rsidR="00BE2870" w:rsidRDefault="00BE2870" w:rsidP="00A15E0E">
            <w:pPr>
              <w:widowControl w:val="0"/>
              <w:spacing w:line="276" w:lineRule="auto"/>
              <w:rPr>
                <w:rFonts w:ascii="Times New Roman" w:eastAsia="Times New Roman" w:hAnsi="Times New Roman" w:cs="Times New Roman"/>
                <w:bCs/>
                <w:sz w:val="24"/>
                <w:szCs w:val="24"/>
              </w:rPr>
            </w:pPr>
          </w:p>
        </w:tc>
        <w:tc>
          <w:tcPr>
            <w:tcW w:w="6945" w:type="dxa"/>
          </w:tcPr>
          <w:p w14:paraId="6EC3CE23" w14:textId="1B230D1E" w:rsidR="00BE2870" w:rsidRPr="00C6027A" w:rsidRDefault="00BE2870" w:rsidP="00BE2870">
            <w:pPr>
              <w:widowControl w:val="0"/>
              <w:spacing w:line="276" w:lineRule="auto"/>
              <w:rPr>
                <w:rFonts w:ascii="Times New Roman" w:eastAsia="Times New Roman" w:hAnsi="Times New Roman" w:cs="Times New Roman"/>
                <w:bCs/>
                <w:sz w:val="24"/>
                <w:szCs w:val="24"/>
              </w:rPr>
            </w:pPr>
            <w:r w:rsidRPr="00C6027A">
              <w:rPr>
                <w:rFonts w:ascii="Times New Roman" w:eastAsia="Times New Roman" w:hAnsi="Times New Roman" w:cs="Times New Roman"/>
                <w:bCs/>
                <w:sz w:val="24"/>
                <w:szCs w:val="24"/>
              </w:rPr>
              <w:t>ПК 2.2. Осуществлять обработку контролируемого объекта дефектоскопическими материалами.</w:t>
            </w:r>
          </w:p>
        </w:tc>
      </w:tr>
      <w:tr w:rsidR="00BE2870" w:rsidRPr="00C6027A" w14:paraId="75A272A0" w14:textId="77777777" w:rsidTr="00BE2870">
        <w:tc>
          <w:tcPr>
            <w:tcW w:w="2723" w:type="dxa"/>
            <w:tcBorders>
              <w:top w:val="nil"/>
              <w:bottom w:val="nil"/>
            </w:tcBorders>
          </w:tcPr>
          <w:p w14:paraId="5C170CE0" w14:textId="77777777" w:rsidR="00BE2870" w:rsidRDefault="00BE2870" w:rsidP="00A15E0E">
            <w:pPr>
              <w:widowControl w:val="0"/>
              <w:spacing w:line="276" w:lineRule="auto"/>
              <w:rPr>
                <w:rFonts w:ascii="Times New Roman" w:eastAsia="Times New Roman" w:hAnsi="Times New Roman" w:cs="Times New Roman"/>
                <w:bCs/>
                <w:sz w:val="24"/>
                <w:szCs w:val="24"/>
              </w:rPr>
            </w:pPr>
          </w:p>
        </w:tc>
        <w:tc>
          <w:tcPr>
            <w:tcW w:w="6945" w:type="dxa"/>
          </w:tcPr>
          <w:p w14:paraId="28A24E4C" w14:textId="3E6A9D58" w:rsidR="00BE2870" w:rsidRPr="00C6027A" w:rsidRDefault="00BE2870" w:rsidP="00BE2870">
            <w:pPr>
              <w:widowControl w:val="0"/>
              <w:spacing w:line="276" w:lineRule="auto"/>
              <w:rPr>
                <w:rFonts w:ascii="Times New Roman" w:eastAsia="Times New Roman" w:hAnsi="Times New Roman" w:cs="Times New Roman"/>
                <w:bCs/>
                <w:sz w:val="24"/>
                <w:szCs w:val="24"/>
              </w:rPr>
            </w:pPr>
            <w:r w:rsidRPr="00C6027A">
              <w:rPr>
                <w:rFonts w:ascii="Times New Roman" w:eastAsia="Times New Roman" w:hAnsi="Times New Roman" w:cs="Times New Roman"/>
                <w:bCs/>
                <w:sz w:val="24"/>
                <w:szCs w:val="24"/>
              </w:rPr>
              <w:t>ПК 2.3. Расшифровывать индикаторные рисунки и использовать средства измерения для определения характеристических размеров выявленных индикаций.</w:t>
            </w:r>
          </w:p>
        </w:tc>
      </w:tr>
      <w:tr w:rsidR="00BE2870" w:rsidRPr="00C6027A" w14:paraId="6CC3BC1B" w14:textId="77777777" w:rsidTr="00BE2870">
        <w:tc>
          <w:tcPr>
            <w:tcW w:w="2723" w:type="dxa"/>
            <w:tcBorders>
              <w:top w:val="nil"/>
            </w:tcBorders>
          </w:tcPr>
          <w:p w14:paraId="74146D17" w14:textId="77777777" w:rsidR="00BE2870" w:rsidRDefault="00BE2870" w:rsidP="00A15E0E">
            <w:pPr>
              <w:widowControl w:val="0"/>
              <w:spacing w:line="276" w:lineRule="auto"/>
              <w:rPr>
                <w:rFonts w:ascii="Times New Roman" w:eastAsia="Times New Roman" w:hAnsi="Times New Roman" w:cs="Times New Roman"/>
                <w:bCs/>
                <w:sz w:val="24"/>
                <w:szCs w:val="24"/>
              </w:rPr>
            </w:pPr>
          </w:p>
        </w:tc>
        <w:tc>
          <w:tcPr>
            <w:tcW w:w="6945" w:type="dxa"/>
          </w:tcPr>
          <w:p w14:paraId="4EAA0D0E" w14:textId="77777777" w:rsidR="00BE2870" w:rsidRPr="00C6027A" w:rsidRDefault="00BE2870" w:rsidP="00A15E0E">
            <w:pPr>
              <w:widowControl w:val="0"/>
              <w:spacing w:line="276" w:lineRule="auto"/>
              <w:rPr>
                <w:rFonts w:ascii="Times New Roman" w:eastAsia="Times New Roman" w:hAnsi="Times New Roman" w:cs="Times New Roman"/>
                <w:bCs/>
                <w:sz w:val="24"/>
                <w:szCs w:val="24"/>
              </w:rPr>
            </w:pPr>
            <w:r w:rsidRPr="00C6027A">
              <w:rPr>
                <w:rFonts w:ascii="Times New Roman" w:eastAsia="Times New Roman" w:hAnsi="Times New Roman" w:cs="Times New Roman"/>
                <w:bCs/>
                <w:sz w:val="24"/>
                <w:szCs w:val="24"/>
              </w:rPr>
              <w:t>ПК 2.4. Регистрировать и оформлять результаты контроля проникающими веществами.</w:t>
            </w:r>
          </w:p>
        </w:tc>
      </w:tr>
    </w:tbl>
    <w:p w14:paraId="6939DC79" w14:textId="77777777" w:rsidR="00BE2870" w:rsidRPr="00BE2870" w:rsidRDefault="00BE2870" w:rsidP="0056201B">
      <w:pPr>
        <w:spacing w:after="120"/>
        <w:jc w:val="center"/>
        <w:rPr>
          <w:rFonts w:ascii="Times New Roman" w:hAnsi="Times New Roman"/>
          <w:bCs/>
          <w:sz w:val="24"/>
          <w:szCs w:val="24"/>
        </w:rPr>
      </w:pPr>
    </w:p>
    <w:p w14:paraId="421BF9F3" w14:textId="6DC5CC64" w:rsidR="00BE2870" w:rsidRDefault="00BE2870" w:rsidP="00BE2870">
      <w:pPr>
        <w:jc w:val="both"/>
        <w:rPr>
          <w:rFonts w:ascii="Times New Roman" w:eastAsia="DejaVu Sans" w:hAnsi="Times New Roman" w:cs="Times New Roman"/>
          <w:sz w:val="24"/>
          <w:szCs w:val="24"/>
          <w:lang w:eastAsia="zh-CN" w:bidi="hi-IN"/>
        </w:rPr>
      </w:pPr>
      <w:r w:rsidRPr="000C4887">
        <w:rPr>
          <w:rFonts w:ascii="Times New Roman" w:eastAsia="DejaVu Sans" w:hAnsi="Times New Roman" w:cs="Times New Roman"/>
          <w:sz w:val="24"/>
          <w:szCs w:val="24"/>
          <w:lang w:eastAsia="zh-CN" w:bidi="hi-IN"/>
        </w:rPr>
        <w:t xml:space="preserve">Направленность </w:t>
      </w:r>
      <w:r>
        <w:rPr>
          <w:rFonts w:ascii="Times New Roman" w:eastAsia="DejaVu Sans" w:hAnsi="Times New Roman" w:cs="Times New Roman"/>
          <w:sz w:val="24"/>
          <w:szCs w:val="24"/>
          <w:lang w:eastAsia="zh-CN" w:bidi="hi-IN"/>
        </w:rPr>
        <w:t>5</w:t>
      </w:r>
      <w:r w:rsidRPr="000C4887">
        <w:rPr>
          <w:rFonts w:ascii="Times New Roman" w:eastAsia="Times New Roman" w:hAnsi="Times New Roman" w:cs="Times New Roman"/>
          <w:sz w:val="28"/>
          <w:szCs w:val="28"/>
          <w:lang w:eastAsia="ru-RU"/>
        </w:rPr>
        <w:t xml:space="preserve"> </w:t>
      </w:r>
      <w:r w:rsidRPr="00C02971">
        <w:rPr>
          <w:rFonts w:ascii="Times New Roman" w:eastAsia="DejaVu Sans" w:hAnsi="Times New Roman" w:cs="Times New Roman"/>
          <w:sz w:val="24"/>
          <w:szCs w:val="24"/>
          <w:lang w:eastAsia="zh-CN" w:bidi="hi-IN"/>
        </w:rPr>
        <w:t xml:space="preserve">Дефектоскопист по визуальному и измерительному контролю-дефектоскопист </w:t>
      </w:r>
      <w:proofErr w:type="spellStart"/>
      <w:r w:rsidRPr="00C02971">
        <w:rPr>
          <w:rFonts w:ascii="Times New Roman" w:eastAsia="DejaVu Sans" w:hAnsi="Times New Roman" w:cs="Times New Roman"/>
          <w:sz w:val="24"/>
          <w:szCs w:val="24"/>
          <w:lang w:eastAsia="zh-CN" w:bidi="hi-IN"/>
        </w:rPr>
        <w:t>вихретокового</w:t>
      </w:r>
      <w:proofErr w:type="spellEnd"/>
      <w:r w:rsidRPr="00C02971">
        <w:rPr>
          <w:rFonts w:ascii="Times New Roman" w:eastAsia="DejaVu Sans" w:hAnsi="Times New Roman" w:cs="Times New Roman"/>
          <w:sz w:val="24"/>
          <w:szCs w:val="24"/>
          <w:lang w:eastAsia="zh-CN" w:bidi="hi-IN"/>
        </w:rPr>
        <w:t xml:space="preserve"> контроля</w:t>
      </w:r>
      <w:r>
        <w:rPr>
          <w:rFonts w:ascii="Times New Roman" w:eastAsia="DejaVu Sans" w:hAnsi="Times New Roman" w:cs="Times New Roman"/>
          <w:sz w:val="24"/>
          <w:szCs w:val="24"/>
          <w:lang w:eastAsia="zh-CN" w:bidi="hi-IN"/>
        </w:rPr>
        <w:t>.</w:t>
      </w:r>
    </w:p>
    <w:p w14:paraId="583F0BCB" w14:textId="05B44124" w:rsidR="00BE2870" w:rsidRDefault="00BE2870" w:rsidP="00BE2870">
      <w:pPr>
        <w:jc w:val="both"/>
        <w:rPr>
          <w:rFonts w:ascii="Times New Roman" w:eastAsia="DejaVu Sans" w:hAnsi="Times New Roman" w:cs="Times New Roman"/>
          <w:sz w:val="24"/>
          <w:szCs w:val="24"/>
          <w:lang w:eastAsia="zh-CN" w:bidi="hi-IN"/>
        </w:rPr>
      </w:pPr>
    </w:p>
    <w:tbl>
      <w:tblPr>
        <w:tblStyle w:val="a3"/>
        <w:tblW w:w="9668" w:type="dxa"/>
        <w:tblInd w:w="-34" w:type="dxa"/>
        <w:tblLook w:val="04A0" w:firstRow="1" w:lastRow="0" w:firstColumn="1" w:lastColumn="0" w:noHBand="0" w:noVBand="1"/>
      </w:tblPr>
      <w:tblGrid>
        <w:gridCol w:w="2723"/>
        <w:gridCol w:w="6945"/>
      </w:tblGrid>
      <w:tr w:rsidR="00BE2870" w14:paraId="2CD2FCFD" w14:textId="77777777" w:rsidTr="00A60450">
        <w:tc>
          <w:tcPr>
            <w:tcW w:w="2723" w:type="dxa"/>
          </w:tcPr>
          <w:p w14:paraId="69492E7D" w14:textId="74F63065" w:rsidR="00BE2870" w:rsidRDefault="00BE2870" w:rsidP="00BE2870">
            <w:pPr>
              <w:widowControl w:val="0"/>
              <w:jc w:val="center"/>
              <w:rPr>
                <w:rFonts w:ascii="Times New Roman" w:eastAsia="Times New Roman" w:hAnsi="Times New Roman" w:cs="Times New Roman"/>
                <w:bCs/>
                <w:sz w:val="24"/>
                <w:szCs w:val="24"/>
              </w:rPr>
            </w:pPr>
            <w:r w:rsidRPr="00692697">
              <w:rPr>
                <w:rFonts w:ascii="Times New Roman" w:hAnsi="Times New Roman"/>
                <w:color w:val="000000"/>
                <w:sz w:val="24"/>
                <w:szCs w:val="24"/>
                <w:shd w:val="clear" w:color="auto" w:fill="FFFFFF"/>
                <w:lang w:eastAsia="ru-RU"/>
              </w:rPr>
              <w:t xml:space="preserve">Оцениваемые виды деятельности </w:t>
            </w:r>
          </w:p>
        </w:tc>
        <w:tc>
          <w:tcPr>
            <w:tcW w:w="6945" w:type="dxa"/>
          </w:tcPr>
          <w:p w14:paraId="37896420" w14:textId="04F911EE" w:rsidR="00BE2870" w:rsidRDefault="00BE2870" w:rsidP="00BE2870">
            <w:pPr>
              <w:widowControl w:val="0"/>
              <w:jc w:val="center"/>
              <w:rPr>
                <w:rFonts w:ascii="Times New Roman" w:eastAsia="Times New Roman" w:hAnsi="Times New Roman" w:cs="Times New Roman"/>
                <w:bCs/>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BE2870" w:rsidRPr="00F87D60" w14:paraId="64D86444" w14:textId="77777777" w:rsidTr="00BE2870">
        <w:tc>
          <w:tcPr>
            <w:tcW w:w="2723" w:type="dxa"/>
            <w:vMerge w:val="restart"/>
            <w:vAlign w:val="center"/>
          </w:tcPr>
          <w:p w14:paraId="354035D3" w14:textId="77777777" w:rsidR="00BE2870" w:rsidRPr="00F87D60" w:rsidRDefault="00BE2870" w:rsidP="00A15E0E">
            <w:pPr>
              <w:widowControl w:val="0"/>
              <w:rPr>
                <w:rFonts w:ascii="Times New Roman" w:eastAsia="Times New Roman" w:hAnsi="Times New Roman" w:cs="Times New Roman"/>
                <w:bCs/>
                <w:sz w:val="24"/>
                <w:szCs w:val="24"/>
              </w:rPr>
            </w:pPr>
            <w:r w:rsidRPr="00D56AD2">
              <w:rPr>
                <w:rFonts w:ascii="Times New Roman" w:eastAsia="Times New Roman" w:hAnsi="Times New Roman" w:cs="Times New Roman"/>
                <w:bCs/>
                <w:sz w:val="24"/>
                <w:szCs w:val="24"/>
              </w:rPr>
              <w:t>ВД 1 Выполнение визуального и измерительного контроля контролируемого объекта</w:t>
            </w:r>
          </w:p>
        </w:tc>
        <w:tc>
          <w:tcPr>
            <w:tcW w:w="6945" w:type="dxa"/>
            <w:vAlign w:val="center"/>
          </w:tcPr>
          <w:p w14:paraId="5548CC74" w14:textId="19E75119" w:rsidR="00BE2870" w:rsidRPr="00F87D60" w:rsidRDefault="00BE2870" w:rsidP="00BE2870">
            <w:pPr>
              <w:widowControl w:val="0"/>
              <w:rPr>
                <w:rFonts w:ascii="Times New Roman" w:eastAsia="Times New Roman" w:hAnsi="Times New Roman" w:cs="Times New Roman"/>
                <w:bCs/>
                <w:i/>
                <w:sz w:val="24"/>
                <w:szCs w:val="24"/>
              </w:rPr>
            </w:pPr>
            <w:r w:rsidRPr="00D3783E">
              <w:rPr>
                <w:rFonts w:ascii="Times New Roman" w:eastAsia="Times New Roman" w:hAnsi="Times New Roman" w:cs="Times New Roman"/>
                <w:bCs/>
                <w:sz w:val="24"/>
                <w:szCs w:val="24"/>
              </w:rPr>
              <w:t>ПК 1.1. Осуществлять подготовку оборудования, образцов и рабочего места для выполнения визуального и измерительного контроля.</w:t>
            </w:r>
          </w:p>
        </w:tc>
      </w:tr>
      <w:tr w:rsidR="00BE2870" w:rsidRPr="00F87D60" w14:paraId="44441822" w14:textId="77777777" w:rsidTr="00BE2870">
        <w:tc>
          <w:tcPr>
            <w:tcW w:w="2723" w:type="dxa"/>
            <w:vMerge/>
            <w:vAlign w:val="center"/>
          </w:tcPr>
          <w:p w14:paraId="5C8B74A5" w14:textId="77777777" w:rsidR="00BE2870" w:rsidRDefault="00BE2870" w:rsidP="00A15E0E">
            <w:pPr>
              <w:widowControl w:val="0"/>
              <w:rPr>
                <w:rFonts w:ascii="Times New Roman" w:eastAsia="Times New Roman" w:hAnsi="Times New Roman" w:cs="Times New Roman"/>
                <w:bCs/>
                <w:sz w:val="24"/>
                <w:szCs w:val="24"/>
              </w:rPr>
            </w:pPr>
          </w:p>
        </w:tc>
        <w:tc>
          <w:tcPr>
            <w:tcW w:w="6945" w:type="dxa"/>
            <w:vAlign w:val="center"/>
          </w:tcPr>
          <w:p w14:paraId="37E76CC2" w14:textId="5A1EF6B6" w:rsidR="00BE2870" w:rsidRPr="00F87D60" w:rsidRDefault="00BE2870" w:rsidP="00BE2870">
            <w:pPr>
              <w:rPr>
                <w:rFonts w:ascii="Times New Roman" w:eastAsia="Times New Roman" w:hAnsi="Times New Roman" w:cs="Times New Roman"/>
                <w:bCs/>
                <w:i/>
                <w:sz w:val="24"/>
                <w:szCs w:val="24"/>
              </w:rPr>
            </w:pPr>
            <w:r w:rsidRPr="00195515">
              <w:rPr>
                <w:rFonts w:ascii="Times New Roman" w:eastAsia="Times New Roman" w:hAnsi="Times New Roman" w:cs="Times New Roman"/>
                <w:bCs/>
                <w:sz w:val="24"/>
                <w:szCs w:val="24"/>
              </w:rPr>
              <w:t xml:space="preserve">ПК 1.2. Выявлять поверхностные </w:t>
            </w:r>
            <w:proofErr w:type="spellStart"/>
            <w:r w:rsidRPr="00195515">
              <w:rPr>
                <w:rFonts w:ascii="Times New Roman" w:eastAsia="Times New Roman" w:hAnsi="Times New Roman" w:cs="Times New Roman"/>
                <w:bCs/>
                <w:sz w:val="24"/>
                <w:szCs w:val="24"/>
              </w:rPr>
              <w:t>несплошности</w:t>
            </w:r>
            <w:proofErr w:type="spellEnd"/>
            <w:r w:rsidRPr="00195515">
              <w:rPr>
                <w:rFonts w:ascii="Times New Roman" w:eastAsia="Times New Roman" w:hAnsi="Times New Roman" w:cs="Times New Roman"/>
                <w:bCs/>
                <w:sz w:val="24"/>
                <w:szCs w:val="24"/>
              </w:rPr>
              <w:t>, отклонения формы и проводить их идентификацию в соответствии с требованиями чертежей.</w:t>
            </w:r>
          </w:p>
        </w:tc>
      </w:tr>
      <w:tr w:rsidR="00BE2870" w:rsidRPr="00F87D60" w14:paraId="7B1C181F" w14:textId="77777777" w:rsidTr="00BE2870">
        <w:tc>
          <w:tcPr>
            <w:tcW w:w="2723" w:type="dxa"/>
            <w:vMerge/>
            <w:vAlign w:val="center"/>
          </w:tcPr>
          <w:p w14:paraId="035E9909" w14:textId="77777777" w:rsidR="00BE2870" w:rsidRDefault="00BE2870" w:rsidP="00A15E0E">
            <w:pPr>
              <w:widowControl w:val="0"/>
              <w:rPr>
                <w:rFonts w:ascii="Times New Roman" w:eastAsia="Times New Roman" w:hAnsi="Times New Roman" w:cs="Times New Roman"/>
                <w:bCs/>
                <w:sz w:val="24"/>
                <w:szCs w:val="24"/>
              </w:rPr>
            </w:pPr>
          </w:p>
        </w:tc>
        <w:tc>
          <w:tcPr>
            <w:tcW w:w="6945" w:type="dxa"/>
            <w:vAlign w:val="center"/>
          </w:tcPr>
          <w:p w14:paraId="2960A163" w14:textId="70EB7AA8" w:rsidR="00BE2870" w:rsidRPr="00F87D60" w:rsidRDefault="00BE2870" w:rsidP="00BE2870">
            <w:pPr>
              <w:rPr>
                <w:rFonts w:ascii="Times New Roman" w:eastAsia="Times New Roman" w:hAnsi="Times New Roman" w:cs="Times New Roman"/>
                <w:bCs/>
                <w:i/>
                <w:sz w:val="24"/>
                <w:szCs w:val="24"/>
              </w:rPr>
            </w:pPr>
            <w:r w:rsidRPr="00195515">
              <w:rPr>
                <w:rFonts w:ascii="Times New Roman" w:eastAsia="Times New Roman" w:hAnsi="Times New Roman" w:cs="Times New Roman"/>
                <w:bCs/>
                <w:sz w:val="24"/>
                <w:szCs w:val="24"/>
              </w:rPr>
              <w:t xml:space="preserve">ПК 1.3. Определять характеристические размеры поверхностных </w:t>
            </w:r>
            <w:proofErr w:type="spellStart"/>
            <w:r w:rsidRPr="00195515">
              <w:rPr>
                <w:rFonts w:ascii="Times New Roman" w:eastAsia="Times New Roman" w:hAnsi="Times New Roman" w:cs="Times New Roman"/>
                <w:bCs/>
                <w:sz w:val="24"/>
                <w:szCs w:val="24"/>
              </w:rPr>
              <w:t>несплошностей</w:t>
            </w:r>
            <w:proofErr w:type="spellEnd"/>
            <w:r w:rsidRPr="00195515">
              <w:rPr>
                <w:rFonts w:ascii="Times New Roman" w:eastAsia="Times New Roman" w:hAnsi="Times New Roman" w:cs="Times New Roman"/>
                <w:bCs/>
                <w:sz w:val="24"/>
                <w:szCs w:val="24"/>
              </w:rPr>
              <w:t xml:space="preserve"> и отклонений формы объектов контроля.</w:t>
            </w:r>
          </w:p>
        </w:tc>
      </w:tr>
      <w:tr w:rsidR="00BE2870" w:rsidRPr="00F87D60" w14:paraId="004346B1" w14:textId="77777777" w:rsidTr="00BE2870">
        <w:tc>
          <w:tcPr>
            <w:tcW w:w="2723" w:type="dxa"/>
            <w:vMerge/>
            <w:vAlign w:val="center"/>
          </w:tcPr>
          <w:p w14:paraId="7FD65033" w14:textId="77777777" w:rsidR="00BE2870" w:rsidRDefault="00BE2870" w:rsidP="00A15E0E">
            <w:pPr>
              <w:widowControl w:val="0"/>
              <w:rPr>
                <w:rFonts w:ascii="Times New Roman" w:eastAsia="Times New Roman" w:hAnsi="Times New Roman" w:cs="Times New Roman"/>
                <w:bCs/>
                <w:sz w:val="24"/>
                <w:szCs w:val="24"/>
              </w:rPr>
            </w:pPr>
          </w:p>
        </w:tc>
        <w:tc>
          <w:tcPr>
            <w:tcW w:w="6945" w:type="dxa"/>
            <w:vAlign w:val="center"/>
          </w:tcPr>
          <w:p w14:paraId="4844537A" w14:textId="14CD775E" w:rsidR="00BE2870" w:rsidRPr="00F87D60" w:rsidRDefault="00BE2870" w:rsidP="00BE2870">
            <w:pPr>
              <w:rPr>
                <w:rFonts w:ascii="Times New Roman" w:eastAsia="Times New Roman" w:hAnsi="Times New Roman" w:cs="Times New Roman"/>
                <w:bCs/>
                <w:i/>
                <w:sz w:val="24"/>
                <w:szCs w:val="24"/>
              </w:rPr>
            </w:pPr>
            <w:r w:rsidRPr="00195515">
              <w:rPr>
                <w:rFonts w:ascii="Times New Roman" w:eastAsia="Times New Roman" w:hAnsi="Times New Roman" w:cs="Times New Roman"/>
                <w:bCs/>
                <w:sz w:val="24"/>
                <w:szCs w:val="24"/>
              </w:rPr>
              <w:t>ПК 1.4. Определять геометрические размеры объектов контроля в соответствии с требованиями чертежей.</w:t>
            </w:r>
          </w:p>
        </w:tc>
      </w:tr>
      <w:tr w:rsidR="00BE2870" w:rsidRPr="00F87D60" w14:paraId="22BEAC2A" w14:textId="77777777" w:rsidTr="00BE2870">
        <w:tc>
          <w:tcPr>
            <w:tcW w:w="2723" w:type="dxa"/>
            <w:vMerge/>
            <w:vAlign w:val="center"/>
          </w:tcPr>
          <w:p w14:paraId="2FFB9FD6" w14:textId="77777777" w:rsidR="00BE2870" w:rsidRDefault="00BE2870" w:rsidP="00A15E0E">
            <w:pPr>
              <w:widowControl w:val="0"/>
              <w:rPr>
                <w:rFonts w:ascii="Times New Roman" w:eastAsia="Times New Roman" w:hAnsi="Times New Roman" w:cs="Times New Roman"/>
                <w:bCs/>
                <w:sz w:val="24"/>
                <w:szCs w:val="24"/>
              </w:rPr>
            </w:pPr>
          </w:p>
        </w:tc>
        <w:tc>
          <w:tcPr>
            <w:tcW w:w="6945" w:type="dxa"/>
            <w:vAlign w:val="center"/>
          </w:tcPr>
          <w:p w14:paraId="349A6919" w14:textId="29692033" w:rsidR="00BE2870" w:rsidRPr="00F87D60" w:rsidRDefault="00BE2870" w:rsidP="00BE2870">
            <w:pPr>
              <w:rPr>
                <w:rFonts w:ascii="Times New Roman" w:eastAsia="Times New Roman" w:hAnsi="Times New Roman" w:cs="Times New Roman"/>
                <w:bCs/>
                <w:i/>
                <w:sz w:val="24"/>
                <w:szCs w:val="24"/>
              </w:rPr>
            </w:pPr>
            <w:r w:rsidRPr="00195515">
              <w:rPr>
                <w:rFonts w:ascii="Times New Roman" w:eastAsia="Times New Roman" w:hAnsi="Times New Roman" w:cs="Times New Roman"/>
                <w:bCs/>
                <w:iCs/>
                <w:sz w:val="24"/>
                <w:szCs w:val="24"/>
              </w:rPr>
              <w:t>ПК 1.5. Регистрировать и оформлять результаты визуального и измерительного контроля.</w:t>
            </w:r>
          </w:p>
        </w:tc>
      </w:tr>
      <w:tr w:rsidR="00BE2870" w:rsidRPr="00F87D60" w14:paraId="14251128" w14:textId="77777777" w:rsidTr="00BE2870">
        <w:tc>
          <w:tcPr>
            <w:tcW w:w="2723" w:type="dxa"/>
            <w:vMerge/>
            <w:vAlign w:val="center"/>
          </w:tcPr>
          <w:p w14:paraId="07DF970F" w14:textId="77777777" w:rsidR="00BE2870" w:rsidRDefault="00BE2870" w:rsidP="00A15E0E">
            <w:pPr>
              <w:widowControl w:val="0"/>
              <w:rPr>
                <w:rFonts w:ascii="Times New Roman" w:eastAsia="Times New Roman" w:hAnsi="Times New Roman" w:cs="Times New Roman"/>
                <w:bCs/>
                <w:sz w:val="24"/>
                <w:szCs w:val="24"/>
              </w:rPr>
            </w:pPr>
          </w:p>
        </w:tc>
        <w:tc>
          <w:tcPr>
            <w:tcW w:w="6945" w:type="dxa"/>
            <w:vAlign w:val="center"/>
          </w:tcPr>
          <w:p w14:paraId="27B2DF16" w14:textId="77777777" w:rsidR="00BE2870" w:rsidRPr="00F87D60" w:rsidRDefault="00BE2870" w:rsidP="00A15E0E">
            <w:pPr>
              <w:widowControl w:val="0"/>
              <w:rPr>
                <w:rFonts w:ascii="Times New Roman" w:eastAsia="Times New Roman" w:hAnsi="Times New Roman" w:cs="Times New Roman"/>
                <w:bCs/>
                <w:i/>
                <w:sz w:val="24"/>
                <w:szCs w:val="24"/>
              </w:rPr>
            </w:pPr>
            <w:r w:rsidRPr="00195515">
              <w:rPr>
                <w:rFonts w:ascii="Times New Roman" w:eastAsia="Times New Roman" w:hAnsi="Times New Roman" w:cs="Times New Roman"/>
                <w:bCs/>
                <w:iCs/>
                <w:sz w:val="24"/>
                <w:szCs w:val="24"/>
              </w:rPr>
              <w:t>ПК 1.6. Анализировать регламенты, технологические инструкции и карты визуального и измерительного контроля контролируемого объекта.</w:t>
            </w:r>
          </w:p>
        </w:tc>
      </w:tr>
      <w:tr w:rsidR="00BE2870" w:rsidRPr="00C6027A" w14:paraId="54B15EDC" w14:textId="77777777" w:rsidTr="00BE2870">
        <w:tc>
          <w:tcPr>
            <w:tcW w:w="2723" w:type="dxa"/>
            <w:vMerge w:val="restart"/>
            <w:vAlign w:val="center"/>
          </w:tcPr>
          <w:p w14:paraId="6D0FEDEA" w14:textId="77777777" w:rsidR="00BE2870" w:rsidRDefault="00BE2870" w:rsidP="00A15E0E">
            <w:pPr>
              <w:widowControl w:val="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ВД 2 </w:t>
            </w:r>
            <w:r w:rsidRPr="00C6027A">
              <w:rPr>
                <w:rFonts w:ascii="Times New Roman" w:eastAsia="Times New Roman" w:hAnsi="Times New Roman" w:cs="Times New Roman"/>
                <w:bCs/>
                <w:iCs/>
                <w:sz w:val="24"/>
                <w:szCs w:val="24"/>
              </w:rPr>
              <w:t xml:space="preserve">Выполнение </w:t>
            </w:r>
            <w:proofErr w:type="spellStart"/>
            <w:r w:rsidRPr="00C6027A">
              <w:rPr>
                <w:rFonts w:ascii="Times New Roman" w:eastAsia="Times New Roman" w:hAnsi="Times New Roman" w:cs="Times New Roman"/>
                <w:bCs/>
                <w:iCs/>
                <w:sz w:val="24"/>
                <w:szCs w:val="24"/>
              </w:rPr>
              <w:t>вихретокового</w:t>
            </w:r>
            <w:proofErr w:type="spellEnd"/>
            <w:r w:rsidRPr="00C6027A">
              <w:rPr>
                <w:rFonts w:ascii="Times New Roman" w:eastAsia="Times New Roman" w:hAnsi="Times New Roman" w:cs="Times New Roman"/>
                <w:bCs/>
                <w:iCs/>
                <w:sz w:val="24"/>
                <w:szCs w:val="24"/>
              </w:rPr>
              <w:t xml:space="preserve"> контроля контролируемого объекта (но выбору)</w:t>
            </w:r>
            <w:r>
              <w:rPr>
                <w:rFonts w:ascii="Times New Roman" w:eastAsia="Times New Roman" w:hAnsi="Times New Roman" w:cs="Times New Roman"/>
                <w:bCs/>
                <w:iCs/>
                <w:sz w:val="24"/>
                <w:szCs w:val="24"/>
              </w:rPr>
              <w:t xml:space="preserve"> </w:t>
            </w:r>
          </w:p>
        </w:tc>
        <w:tc>
          <w:tcPr>
            <w:tcW w:w="6945" w:type="dxa"/>
            <w:vAlign w:val="center"/>
          </w:tcPr>
          <w:p w14:paraId="54296FC3" w14:textId="41051035" w:rsidR="00BE2870" w:rsidRPr="00C6027A" w:rsidRDefault="00BE2870" w:rsidP="00BE2870">
            <w:pPr>
              <w:widowControl w:val="0"/>
              <w:rPr>
                <w:rFonts w:ascii="Times New Roman" w:eastAsia="Times New Roman" w:hAnsi="Times New Roman" w:cs="Times New Roman"/>
                <w:bCs/>
                <w:sz w:val="24"/>
                <w:szCs w:val="24"/>
              </w:rPr>
            </w:pPr>
            <w:r w:rsidRPr="00DF2B3D">
              <w:rPr>
                <w:rFonts w:ascii="Times New Roman" w:eastAsia="Times New Roman" w:hAnsi="Times New Roman" w:cs="Times New Roman"/>
                <w:bCs/>
                <w:sz w:val="24"/>
                <w:szCs w:val="24"/>
              </w:rPr>
              <w:t xml:space="preserve">ПК 2.1. Осуществлять подготовку оборудования, образцов и рабочего места для выполнения </w:t>
            </w:r>
            <w:proofErr w:type="spellStart"/>
            <w:r w:rsidRPr="00DF2B3D">
              <w:rPr>
                <w:rFonts w:ascii="Times New Roman" w:eastAsia="Times New Roman" w:hAnsi="Times New Roman" w:cs="Times New Roman"/>
                <w:bCs/>
                <w:sz w:val="24"/>
                <w:szCs w:val="24"/>
              </w:rPr>
              <w:t>вихретокового</w:t>
            </w:r>
            <w:proofErr w:type="spellEnd"/>
            <w:r w:rsidRPr="00DF2B3D">
              <w:rPr>
                <w:rFonts w:ascii="Times New Roman" w:eastAsia="Times New Roman" w:hAnsi="Times New Roman" w:cs="Times New Roman"/>
                <w:bCs/>
                <w:sz w:val="24"/>
                <w:szCs w:val="24"/>
              </w:rPr>
              <w:t xml:space="preserve"> контроля.</w:t>
            </w:r>
          </w:p>
        </w:tc>
      </w:tr>
      <w:tr w:rsidR="00BE2870" w:rsidRPr="00C6027A" w14:paraId="26A4C52D" w14:textId="77777777" w:rsidTr="00BE2870">
        <w:tc>
          <w:tcPr>
            <w:tcW w:w="2723" w:type="dxa"/>
            <w:vMerge/>
            <w:vAlign w:val="center"/>
          </w:tcPr>
          <w:p w14:paraId="339101A7" w14:textId="77777777" w:rsidR="00BE2870" w:rsidRDefault="00BE2870" w:rsidP="00A15E0E">
            <w:pPr>
              <w:widowControl w:val="0"/>
              <w:rPr>
                <w:rFonts w:ascii="Times New Roman" w:eastAsia="Times New Roman" w:hAnsi="Times New Roman" w:cs="Times New Roman"/>
                <w:bCs/>
                <w:sz w:val="24"/>
                <w:szCs w:val="24"/>
              </w:rPr>
            </w:pPr>
          </w:p>
        </w:tc>
        <w:tc>
          <w:tcPr>
            <w:tcW w:w="6945" w:type="dxa"/>
            <w:vAlign w:val="center"/>
          </w:tcPr>
          <w:p w14:paraId="5F5DA58C" w14:textId="7A4B8642" w:rsidR="00BE2870" w:rsidRPr="00C6027A" w:rsidRDefault="00BE2870" w:rsidP="00BE2870">
            <w:pPr>
              <w:widowControl w:val="0"/>
              <w:rPr>
                <w:rFonts w:ascii="Times New Roman" w:eastAsia="Times New Roman" w:hAnsi="Times New Roman" w:cs="Times New Roman"/>
                <w:bCs/>
                <w:sz w:val="24"/>
                <w:szCs w:val="24"/>
              </w:rPr>
            </w:pPr>
            <w:r w:rsidRPr="00C6027A">
              <w:rPr>
                <w:rFonts w:ascii="Times New Roman" w:eastAsia="Times New Roman" w:hAnsi="Times New Roman" w:cs="Times New Roman"/>
                <w:bCs/>
                <w:sz w:val="24"/>
                <w:szCs w:val="24"/>
              </w:rPr>
              <w:t xml:space="preserve">ПК 2.2. Выявлять поверхностные и подповерхностные дефекты, распознавание типов </w:t>
            </w:r>
            <w:proofErr w:type="spellStart"/>
            <w:r w:rsidRPr="00C6027A">
              <w:rPr>
                <w:rFonts w:ascii="Times New Roman" w:eastAsia="Times New Roman" w:hAnsi="Times New Roman" w:cs="Times New Roman"/>
                <w:bCs/>
                <w:sz w:val="24"/>
                <w:szCs w:val="24"/>
              </w:rPr>
              <w:t>несплошностей</w:t>
            </w:r>
            <w:proofErr w:type="spellEnd"/>
            <w:r w:rsidRPr="00C6027A">
              <w:rPr>
                <w:rFonts w:ascii="Times New Roman" w:eastAsia="Times New Roman" w:hAnsi="Times New Roman" w:cs="Times New Roman"/>
                <w:bCs/>
                <w:sz w:val="24"/>
                <w:szCs w:val="24"/>
              </w:rPr>
              <w:t xml:space="preserve"> </w:t>
            </w:r>
            <w:proofErr w:type="spellStart"/>
            <w:r w:rsidRPr="00C6027A">
              <w:rPr>
                <w:rFonts w:ascii="Times New Roman" w:eastAsia="Times New Roman" w:hAnsi="Times New Roman" w:cs="Times New Roman"/>
                <w:bCs/>
                <w:sz w:val="24"/>
                <w:szCs w:val="24"/>
              </w:rPr>
              <w:t>вихретокового</w:t>
            </w:r>
            <w:proofErr w:type="spellEnd"/>
            <w:r w:rsidRPr="00C6027A">
              <w:rPr>
                <w:rFonts w:ascii="Times New Roman" w:eastAsia="Times New Roman" w:hAnsi="Times New Roman" w:cs="Times New Roman"/>
                <w:bCs/>
                <w:sz w:val="24"/>
                <w:szCs w:val="24"/>
              </w:rPr>
              <w:t xml:space="preserve"> контроля и определение количественных характеристик выявленных </w:t>
            </w:r>
            <w:proofErr w:type="spellStart"/>
            <w:r w:rsidRPr="00C6027A">
              <w:rPr>
                <w:rFonts w:ascii="Times New Roman" w:eastAsia="Times New Roman" w:hAnsi="Times New Roman" w:cs="Times New Roman"/>
                <w:bCs/>
                <w:sz w:val="24"/>
                <w:szCs w:val="24"/>
              </w:rPr>
              <w:t>несплошностей</w:t>
            </w:r>
            <w:proofErr w:type="spellEnd"/>
            <w:r w:rsidRPr="00C6027A">
              <w:rPr>
                <w:rFonts w:ascii="Times New Roman" w:eastAsia="Times New Roman" w:hAnsi="Times New Roman" w:cs="Times New Roman"/>
                <w:bCs/>
                <w:sz w:val="24"/>
                <w:szCs w:val="24"/>
              </w:rPr>
              <w:t>.</w:t>
            </w:r>
          </w:p>
        </w:tc>
      </w:tr>
      <w:tr w:rsidR="00BE2870" w:rsidRPr="00C6027A" w14:paraId="114BBEAE" w14:textId="77777777" w:rsidTr="00BE2870">
        <w:tc>
          <w:tcPr>
            <w:tcW w:w="2723" w:type="dxa"/>
            <w:vMerge/>
            <w:vAlign w:val="center"/>
          </w:tcPr>
          <w:p w14:paraId="1A2D169B" w14:textId="77777777" w:rsidR="00BE2870" w:rsidRDefault="00BE2870" w:rsidP="00A15E0E">
            <w:pPr>
              <w:widowControl w:val="0"/>
              <w:rPr>
                <w:rFonts w:ascii="Times New Roman" w:eastAsia="Times New Roman" w:hAnsi="Times New Roman" w:cs="Times New Roman"/>
                <w:bCs/>
                <w:sz w:val="24"/>
                <w:szCs w:val="24"/>
              </w:rPr>
            </w:pPr>
          </w:p>
        </w:tc>
        <w:tc>
          <w:tcPr>
            <w:tcW w:w="6945" w:type="dxa"/>
            <w:vAlign w:val="center"/>
          </w:tcPr>
          <w:p w14:paraId="4EC9082E" w14:textId="77777777" w:rsidR="00BE2870" w:rsidRPr="00C6027A" w:rsidRDefault="00BE2870" w:rsidP="00A15E0E">
            <w:pPr>
              <w:widowControl w:val="0"/>
              <w:rPr>
                <w:rFonts w:ascii="Times New Roman" w:eastAsia="Times New Roman" w:hAnsi="Times New Roman" w:cs="Times New Roman"/>
                <w:bCs/>
                <w:iCs/>
                <w:sz w:val="24"/>
                <w:szCs w:val="24"/>
              </w:rPr>
            </w:pPr>
            <w:r w:rsidRPr="00C6027A">
              <w:rPr>
                <w:rFonts w:ascii="Times New Roman" w:eastAsia="Times New Roman" w:hAnsi="Times New Roman" w:cs="Times New Roman"/>
                <w:bCs/>
                <w:iCs/>
                <w:sz w:val="24"/>
                <w:szCs w:val="24"/>
              </w:rPr>
              <w:t xml:space="preserve">ПК 2.3. Регистрировать и оформлять результаты </w:t>
            </w:r>
            <w:proofErr w:type="spellStart"/>
            <w:r w:rsidRPr="00C6027A">
              <w:rPr>
                <w:rFonts w:ascii="Times New Roman" w:eastAsia="Times New Roman" w:hAnsi="Times New Roman" w:cs="Times New Roman"/>
                <w:bCs/>
                <w:iCs/>
                <w:sz w:val="24"/>
                <w:szCs w:val="24"/>
              </w:rPr>
              <w:t>вихретокового</w:t>
            </w:r>
            <w:proofErr w:type="spellEnd"/>
            <w:r w:rsidRPr="00C6027A">
              <w:rPr>
                <w:rFonts w:ascii="Times New Roman" w:eastAsia="Times New Roman" w:hAnsi="Times New Roman" w:cs="Times New Roman"/>
                <w:bCs/>
                <w:iCs/>
                <w:sz w:val="24"/>
                <w:szCs w:val="24"/>
              </w:rPr>
              <w:t xml:space="preserve"> контроля.</w:t>
            </w:r>
          </w:p>
        </w:tc>
      </w:tr>
    </w:tbl>
    <w:p w14:paraId="6F33C61C" w14:textId="77777777" w:rsidR="00BE2870" w:rsidRPr="000C4887" w:rsidRDefault="00BE2870" w:rsidP="00BE2870">
      <w:pPr>
        <w:jc w:val="both"/>
        <w:rPr>
          <w:rFonts w:ascii="Times New Roman" w:eastAsia="DejaVu Sans" w:hAnsi="Times New Roman" w:cs="Times New Roman"/>
          <w:sz w:val="24"/>
          <w:szCs w:val="24"/>
          <w:lang w:eastAsia="zh-CN" w:bidi="hi-IN"/>
        </w:rPr>
      </w:pPr>
    </w:p>
    <w:p w14:paraId="2371AEF9" w14:textId="77777777" w:rsidR="00D570F5" w:rsidRPr="00C07FB3" w:rsidRDefault="00D570F5" w:rsidP="00C07FB3">
      <w:pPr>
        <w:pStyle w:val="a4"/>
        <w:spacing w:line="276" w:lineRule="auto"/>
        <w:ind w:left="0" w:firstLine="709"/>
        <w:jc w:val="both"/>
        <w:rPr>
          <w:rFonts w:ascii="Times New Roman" w:hAnsi="Times New Roman" w:cs="Times New Roman"/>
          <w:i/>
          <w:iCs/>
          <w:shd w:val="clear" w:color="auto" w:fill="FFFFFF"/>
        </w:rPr>
      </w:pPr>
    </w:p>
    <w:p w14:paraId="0132F224" w14:textId="1EF1C442" w:rsidR="00D570F5" w:rsidRDefault="00C47807" w:rsidP="001E637C">
      <w:pPr>
        <w:suppressAutoHyphens/>
        <w:spacing w:line="276" w:lineRule="auto"/>
        <w:ind w:firstLine="708"/>
        <w:jc w:val="both"/>
      </w:pPr>
      <w:r w:rsidRPr="00985111">
        <w:rPr>
          <w:rFonts w:ascii="Times New Roman" w:hAnsi="Times New Roman" w:cs="Times New Roman"/>
          <w:iCs/>
          <w:sz w:val="24"/>
          <w:szCs w:val="24"/>
        </w:rPr>
        <w:t>Выпускники, освоившие программ</w:t>
      </w:r>
      <w:r>
        <w:rPr>
          <w:rFonts w:ascii="Times New Roman" w:hAnsi="Times New Roman" w:cs="Times New Roman"/>
          <w:iCs/>
          <w:sz w:val="24"/>
          <w:szCs w:val="24"/>
        </w:rPr>
        <w:t xml:space="preserve">у </w:t>
      </w:r>
      <w:r w:rsidRPr="00A20AD0">
        <w:rPr>
          <w:rFonts w:ascii="Times New Roman" w:hAnsi="Times New Roman" w:cs="Times New Roman"/>
          <w:iCs/>
          <w:sz w:val="24"/>
          <w:szCs w:val="24"/>
        </w:rPr>
        <w:t xml:space="preserve">по </w:t>
      </w:r>
      <w:r w:rsidRPr="00A20AD0">
        <w:rPr>
          <w:rFonts w:ascii="Times New Roman" w:eastAsia="Calibri" w:hAnsi="Times New Roman" w:cs="Times New Roman"/>
          <w:iCs/>
          <w:sz w:val="24"/>
          <w:szCs w:val="24"/>
        </w:rPr>
        <w:t>профессии</w:t>
      </w:r>
      <w:r w:rsidR="00A20AD0" w:rsidRPr="00A20AD0">
        <w:rPr>
          <w:rFonts w:ascii="Times New Roman" w:eastAsia="Calibri" w:hAnsi="Times New Roman" w:cs="Times New Roman"/>
          <w:iCs/>
          <w:sz w:val="24"/>
          <w:szCs w:val="24"/>
        </w:rPr>
        <w:t xml:space="preserve"> </w:t>
      </w:r>
      <w:r w:rsidR="00A20AD0" w:rsidRPr="00A20AD0">
        <w:rPr>
          <w:rFonts w:ascii="Times New Roman" w:eastAsia="Calibri" w:hAnsi="Times New Roman"/>
          <w:iCs/>
          <w:sz w:val="24"/>
          <w:szCs w:val="24"/>
        </w:rPr>
        <w:t>15.01.36 Дефектоскопист</w:t>
      </w:r>
      <w:r w:rsidRPr="00A20AD0">
        <w:rPr>
          <w:rFonts w:ascii="Times New Roman" w:eastAsia="Calibri" w:hAnsi="Times New Roman" w:cs="Times New Roman"/>
          <w:iCs/>
          <w:sz w:val="24"/>
          <w:szCs w:val="24"/>
        </w:rPr>
        <w:t>,</w:t>
      </w:r>
      <w:r w:rsidRPr="00A20AD0">
        <w:rPr>
          <w:rFonts w:ascii="Times New Roman" w:hAnsi="Times New Roman" w:cs="Times New Roman"/>
          <w:iCs/>
          <w:sz w:val="24"/>
          <w:szCs w:val="24"/>
        </w:rPr>
        <w:t xml:space="preserve"> сдают ГИА в форме демонстрационного экзамена</w:t>
      </w:r>
      <w:r w:rsidR="006E2DA7" w:rsidRPr="00A20AD0">
        <w:rPr>
          <w:rFonts w:ascii="Times New Roman" w:hAnsi="Times New Roman" w:cs="Times New Roman"/>
          <w:iCs/>
          <w:sz w:val="24"/>
          <w:szCs w:val="24"/>
        </w:rPr>
        <w:t xml:space="preserve"> профильного уровня</w:t>
      </w:r>
      <w:r w:rsidRPr="00A20AD0">
        <w:rPr>
          <w:rFonts w:ascii="Times New Roman" w:hAnsi="Times New Roman" w:cs="Times New Roman"/>
          <w:iCs/>
          <w:sz w:val="24"/>
          <w:szCs w:val="24"/>
        </w:rPr>
        <w:t>.</w:t>
      </w:r>
    </w:p>
    <w:p w14:paraId="1B2AA9AC" w14:textId="77777777" w:rsidR="00875CE1"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48F3285C" w14:textId="14FD4D03" w:rsidR="00D570F5" w:rsidRPr="00B63840"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6" w:name="_Toc156565551"/>
      <w:r w:rsidRPr="00B63840">
        <w:rPr>
          <w:rFonts w:ascii="Times New Roman" w:eastAsia="Times New Roman" w:hAnsi="Times New Roman" w:cs="Times New Roman"/>
          <w:b/>
          <w:bCs/>
          <w:sz w:val="24"/>
          <w:szCs w:val="24"/>
          <w:lang w:eastAsia="zh-CN"/>
        </w:rPr>
        <w:t>Примерны</w:t>
      </w:r>
      <w:r w:rsidR="001E637C" w:rsidRPr="00B63840">
        <w:rPr>
          <w:rFonts w:ascii="Times New Roman" w:eastAsia="Times New Roman" w:hAnsi="Times New Roman" w:cs="Times New Roman"/>
          <w:b/>
          <w:bCs/>
          <w:sz w:val="24"/>
          <w:szCs w:val="24"/>
          <w:lang w:eastAsia="zh-CN"/>
        </w:rPr>
        <w:t xml:space="preserve">е требования к </w:t>
      </w:r>
      <w:r w:rsidRPr="00B63840">
        <w:rPr>
          <w:rFonts w:ascii="Times New Roman" w:eastAsia="Times New Roman" w:hAnsi="Times New Roman" w:cs="Times New Roman"/>
          <w:b/>
          <w:bCs/>
          <w:sz w:val="24"/>
          <w:szCs w:val="24"/>
          <w:lang w:eastAsia="zh-CN"/>
        </w:rPr>
        <w:t>проведени</w:t>
      </w:r>
      <w:r w:rsidR="001E637C" w:rsidRPr="00B63840">
        <w:rPr>
          <w:rFonts w:ascii="Times New Roman" w:eastAsia="Times New Roman" w:hAnsi="Times New Roman" w:cs="Times New Roman"/>
          <w:b/>
          <w:bCs/>
          <w:sz w:val="24"/>
          <w:szCs w:val="24"/>
          <w:lang w:eastAsia="zh-CN"/>
        </w:rPr>
        <w:t>ю</w:t>
      </w:r>
      <w:r w:rsidRPr="00B63840">
        <w:rPr>
          <w:rFonts w:ascii="Times New Roman" w:eastAsia="Times New Roman" w:hAnsi="Times New Roman" w:cs="Times New Roman"/>
          <w:b/>
          <w:bCs/>
          <w:sz w:val="24"/>
          <w:szCs w:val="24"/>
          <w:lang w:eastAsia="zh-CN"/>
        </w:rPr>
        <w:t xml:space="preserve"> демонстрационного экзамена</w:t>
      </w:r>
      <w:bookmarkEnd w:id="6"/>
    </w:p>
    <w:p w14:paraId="7F8B9094" w14:textId="304865CC" w:rsidR="006E2DA7" w:rsidRDefault="006E2DA7"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Д</w:t>
      </w:r>
      <w:r w:rsidRPr="006E2DA7">
        <w:rPr>
          <w:rFonts w:ascii="Times New Roman" w:eastAsia="Times New Roman" w:hAnsi="Times New Roman" w:cs="Times New Roman"/>
          <w:sz w:val="24"/>
          <w:szCs w:val="24"/>
          <w:lang w:eastAsia="zh-CN"/>
        </w:rPr>
        <w:t xml:space="preserve">емонстрационный экзамен </w:t>
      </w:r>
      <w:r w:rsidRPr="005B4517">
        <w:rPr>
          <w:rFonts w:ascii="Times New Roman" w:eastAsia="Times New Roman" w:hAnsi="Times New Roman" w:cs="Times New Roman"/>
          <w:b/>
          <w:bCs/>
          <w:sz w:val="24"/>
          <w:szCs w:val="24"/>
          <w:lang w:eastAsia="zh-CN"/>
        </w:rPr>
        <w:t>профильного уровня</w:t>
      </w:r>
      <w:r w:rsidRPr="006E2DA7">
        <w:rPr>
          <w:rFonts w:ascii="Times New Roman" w:eastAsia="Times New Roman" w:hAnsi="Times New Roman" w:cs="Times New Roman"/>
          <w:sz w:val="24"/>
          <w:szCs w:val="24"/>
          <w:lang w:eastAsia="zh-CN"/>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w:t>
      </w:r>
      <w:r w:rsidRPr="006E2DA7">
        <w:rPr>
          <w:rFonts w:ascii="Times New Roman" w:eastAsia="Times New Roman" w:hAnsi="Times New Roman" w:cs="Times New Roman"/>
          <w:sz w:val="24"/>
          <w:szCs w:val="24"/>
          <w:lang w:eastAsia="zh-CN"/>
        </w:rPr>
        <w:lastRenderedPageBreak/>
        <w:t>форме реализации образовательных программ и (или) договора о практической подготовке обучающихся (далее - организации-партнеры).</w:t>
      </w:r>
    </w:p>
    <w:p w14:paraId="50878565" w14:textId="6F3FD998" w:rsidR="00B63840" w:rsidRPr="00F041F6" w:rsidRDefault="00B63840"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sidRPr="00F041F6">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Pr>
          <w:rFonts w:ascii="Times New Roman" w:eastAsia="Times New Roman" w:hAnsi="Times New Roman" w:cs="Times New Roman"/>
          <w:sz w:val="24"/>
          <w:szCs w:val="24"/>
          <w:lang w:eastAsia="zh-CN"/>
        </w:rPr>
        <w:t>–</w:t>
      </w:r>
      <w:r w:rsidRPr="00F041F6">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411EB7B2" w14:textId="62CF8040" w:rsidR="00B63840" w:rsidRDefault="00B63840" w:rsidP="00131643">
      <w:pPr>
        <w:suppressAutoHyphens/>
        <w:spacing w:line="276" w:lineRule="auto"/>
        <w:ind w:firstLine="709"/>
        <w:contextualSpacing/>
        <w:jc w:val="both"/>
        <w:rPr>
          <w:rFonts w:ascii="Times New Roman" w:eastAsia="Times New Roman" w:hAnsi="Times New Roman" w:cs="Times New Roman"/>
          <w:sz w:val="24"/>
          <w:szCs w:val="24"/>
          <w:lang w:eastAsia="zh-CN"/>
        </w:rPr>
      </w:pPr>
      <w:r w:rsidRPr="00B63840">
        <w:rPr>
          <w:rFonts w:ascii="Times New Roman" w:eastAsia="Times New Roman" w:hAnsi="Times New Roman" w:cs="Times New Roman"/>
          <w:sz w:val="24"/>
          <w:szCs w:val="24"/>
          <w:lang w:eastAsia="zh-CN"/>
        </w:rPr>
        <w:t xml:space="preserve">Комплект оценочной документации </w:t>
      </w:r>
      <w:r>
        <w:rPr>
          <w:rFonts w:ascii="Times New Roman" w:eastAsia="Times New Roman" w:hAnsi="Times New Roman" w:cs="Times New Roman"/>
          <w:sz w:val="24"/>
          <w:szCs w:val="24"/>
          <w:lang w:eastAsia="zh-CN"/>
        </w:rPr>
        <w:t xml:space="preserve">(КОД) </w:t>
      </w:r>
      <w:r w:rsidRPr="00B63840">
        <w:rPr>
          <w:rFonts w:ascii="Times New Roman" w:eastAsia="Times New Roman" w:hAnsi="Times New Roman" w:cs="Times New Roman"/>
          <w:sz w:val="24"/>
          <w:szCs w:val="24"/>
          <w:lang w:eastAsia="zh-CN"/>
        </w:rPr>
        <w:t>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5728A4B0" w14:textId="77777777" w:rsidR="007B13D6" w:rsidRDefault="007B13D6" w:rsidP="0051713F">
      <w:pPr>
        <w:suppressAutoHyphens/>
        <w:spacing w:line="276" w:lineRule="auto"/>
        <w:contextualSpacing/>
        <w:jc w:val="center"/>
        <w:rPr>
          <w:rFonts w:ascii="Times New Roman" w:eastAsia="Times New Roman" w:hAnsi="Times New Roman" w:cs="Times New Roman"/>
          <w:b/>
          <w:bCs/>
          <w:color w:val="FF0000"/>
          <w:sz w:val="24"/>
          <w:szCs w:val="24"/>
          <w:shd w:val="clear" w:color="auto" w:fill="FFFFFF"/>
          <w:lang w:eastAsia="zh-CN"/>
        </w:rPr>
      </w:pPr>
    </w:p>
    <w:p w14:paraId="40883AA9" w14:textId="77777777" w:rsidR="00A20AD0" w:rsidRPr="00A20AD0" w:rsidRDefault="00A20AD0" w:rsidP="00A20AD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7" w:name="_Hlk158217002"/>
      <w:r w:rsidRPr="00A20AD0">
        <w:rPr>
          <w:rFonts w:ascii="Times New Roman" w:eastAsia="Times New Roman" w:hAnsi="Times New Roman" w:cs="Times New Roman"/>
          <w:b/>
          <w:bCs/>
          <w:sz w:val="24"/>
          <w:szCs w:val="24"/>
          <w:lang w:eastAsia="zh-CN"/>
        </w:rPr>
        <w:t>Примерная структура программы ГИА</w:t>
      </w:r>
    </w:p>
    <w:p w14:paraId="453F2FF3" w14:textId="77777777" w:rsidR="00A20AD0" w:rsidRPr="00A20AD0" w:rsidRDefault="00A20AD0" w:rsidP="00A20AD0">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A20AD0">
        <w:rPr>
          <w:rFonts w:ascii="Times New Roman" w:eastAsia="Times New Roman" w:hAnsi="Times New Roman" w:cs="Times New Roman"/>
          <w:sz w:val="24"/>
          <w:szCs w:val="24"/>
          <w:lang w:eastAsia="zh-CN"/>
        </w:rPr>
        <w:t xml:space="preserve">1. Основные положения (указываются: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 </w:t>
      </w:r>
    </w:p>
    <w:p w14:paraId="241F4CDA" w14:textId="77777777" w:rsidR="00A20AD0" w:rsidRPr="00A20AD0" w:rsidRDefault="00A20AD0" w:rsidP="00A20AD0">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A20AD0">
        <w:rPr>
          <w:rFonts w:ascii="Times New Roman" w:eastAsia="Times New Roman" w:hAnsi="Times New Roman" w:cs="Times New Roman"/>
          <w:sz w:val="24"/>
          <w:szCs w:val="24"/>
          <w:lang w:eastAsia="zh-CN"/>
        </w:rPr>
        <w:t>2. Паспорт программы государственной итоговой аттестации (область применения, требования к результатам освоения программы, цели и задачи ГИА)</w:t>
      </w:r>
    </w:p>
    <w:p w14:paraId="5FD41D49" w14:textId="77777777" w:rsidR="00A20AD0" w:rsidRPr="00A20AD0" w:rsidRDefault="00A20AD0" w:rsidP="00A20AD0">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A20AD0">
        <w:rPr>
          <w:rFonts w:ascii="Times New Roman" w:eastAsia="Times New Roman" w:hAnsi="Times New Roman" w:cs="Times New Roman"/>
          <w:sz w:val="24"/>
          <w:szCs w:val="24"/>
          <w:lang w:eastAsia="zh-CN"/>
        </w:rPr>
        <w:t>3. Структура, содержание и условия допуска к государственной итоговой аттестации (форма ГИА, объем времени, сроки подготовки и проведения ГИА, а также его структуры и требований к содержанию, описание условий допуска и подготовки ДЭ.</w:t>
      </w:r>
    </w:p>
    <w:p w14:paraId="67746E68" w14:textId="77777777" w:rsidR="00A20AD0" w:rsidRPr="00A20AD0" w:rsidRDefault="00A20AD0" w:rsidP="00A20AD0">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A20AD0">
        <w:rPr>
          <w:rFonts w:ascii="Times New Roman" w:eastAsia="Times New Roman" w:hAnsi="Times New Roman" w:cs="Times New Roman"/>
          <w:sz w:val="24"/>
          <w:szCs w:val="24"/>
          <w:lang w:eastAsia="zh-CN"/>
        </w:rPr>
        <w:t>4. Организация и порядок проведения государственной итоговой аттестации (описание требований к минимальному материально-техническому, информационному обеспечению, организации и ДЭ)</w:t>
      </w:r>
    </w:p>
    <w:p w14:paraId="78BC7367" w14:textId="77777777" w:rsidR="00A20AD0" w:rsidRPr="00A20AD0" w:rsidRDefault="00A20AD0" w:rsidP="00A20AD0">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A20AD0">
        <w:rPr>
          <w:rFonts w:ascii="Times New Roman" w:eastAsia="Times New Roman" w:hAnsi="Times New Roman" w:cs="Times New Roman"/>
          <w:sz w:val="24"/>
          <w:szCs w:val="24"/>
          <w:lang w:eastAsia="zh-CN"/>
        </w:rPr>
        <w:t>5. Критерии оценки уровня и качества подготовки обучающихся (ДЭ).</w:t>
      </w:r>
    </w:p>
    <w:p w14:paraId="70A43EA3" w14:textId="77777777" w:rsidR="00A20AD0" w:rsidRPr="000D279B" w:rsidRDefault="00A20AD0" w:rsidP="00A20AD0">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A20AD0">
        <w:rPr>
          <w:rFonts w:ascii="Times New Roman" w:eastAsia="Times New Roman" w:hAnsi="Times New Roman" w:cs="Times New Roman"/>
          <w:sz w:val="24"/>
          <w:szCs w:val="24"/>
          <w:lang w:eastAsia="zh-CN"/>
        </w:rPr>
        <w:t>6. Порядок апелляции и пересдачи государственной итоговой аттестации (описание процедуры подачи апелляции)</w:t>
      </w:r>
    </w:p>
    <w:p w14:paraId="6803D5BE" w14:textId="77777777" w:rsidR="00A20AD0" w:rsidRPr="00BC58DA" w:rsidRDefault="00A20AD0" w:rsidP="00A20AD0">
      <w:pPr>
        <w:pStyle w:val="a4"/>
        <w:suppressAutoHyphens/>
        <w:spacing w:line="276" w:lineRule="auto"/>
        <w:ind w:left="0" w:firstLine="709"/>
        <w:jc w:val="both"/>
        <w:rPr>
          <w:rFonts w:ascii="Times New Roman" w:eastAsia="Times New Roman" w:hAnsi="Times New Roman" w:cs="Times New Roman"/>
          <w:sz w:val="24"/>
          <w:szCs w:val="24"/>
          <w:lang w:eastAsia="zh-CN"/>
        </w:rPr>
      </w:pPr>
    </w:p>
    <w:bookmarkEnd w:id="7"/>
    <w:p w14:paraId="77FAD651" w14:textId="77777777" w:rsidR="00552BFF" w:rsidRPr="00F041F6" w:rsidRDefault="00552BFF" w:rsidP="00A20AD0">
      <w:pPr>
        <w:pStyle w:val="a4"/>
        <w:suppressAutoHyphens/>
        <w:spacing w:line="276" w:lineRule="auto"/>
        <w:ind w:left="0" w:firstLine="709"/>
        <w:jc w:val="both"/>
        <w:rPr>
          <w:rFonts w:ascii="Times New Roman" w:eastAsia="Times New Roman" w:hAnsi="Times New Roman" w:cs="Times New Roman"/>
          <w:i/>
          <w:iCs/>
          <w:color w:val="0070C0"/>
          <w:sz w:val="24"/>
          <w:szCs w:val="24"/>
          <w:lang w:eastAsia="zh-CN"/>
        </w:rPr>
      </w:pPr>
    </w:p>
    <w:sectPr w:rsidR="00552BFF" w:rsidRPr="00F041F6"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A3F9B1" w14:textId="77777777" w:rsidR="00E641C8" w:rsidRDefault="00E641C8" w:rsidP="00A858FE">
      <w:r>
        <w:separator/>
      </w:r>
    </w:p>
  </w:endnote>
  <w:endnote w:type="continuationSeparator" w:id="0">
    <w:p w14:paraId="1E22DB0F" w14:textId="77777777" w:rsidR="00E641C8" w:rsidRDefault="00E641C8"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00000287" w:usb1="09060000" w:usb2="00000010" w:usb3="00000000" w:csb0="0008009F" w:csb1="00000000"/>
  </w:font>
  <w:font w:name="Calibri Light">
    <w:panose1 w:val="020F0302020204030204"/>
    <w:charset w:val="CC"/>
    <w:family w:val="swiss"/>
    <w:pitch w:val="variable"/>
    <w:sig w:usb0="E4002EFF" w:usb1="C000247B" w:usb2="00000009" w:usb3="00000000" w:csb0="000001FF" w:csb1="00000000"/>
  </w:font>
  <w:font w:name="DejaVu Sans">
    <w:altName w:val="Verdana"/>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2786A9" w14:textId="77777777" w:rsidR="00E641C8" w:rsidRDefault="00E641C8" w:rsidP="00A858FE">
      <w:r>
        <w:separator/>
      </w:r>
    </w:p>
  </w:footnote>
  <w:footnote w:type="continuationSeparator" w:id="0">
    <w:p w14:paraId="14B1E64A" w14:textId="77777777" w:rsidR="00E641C8" w:rsidRDefault="00E641C8"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02E3D">
          <w:rPr>
            <w:rFonts w:ascii="Times New Roman" w:hAnsi="Times New Roman" w:cs="Times New Roman"/>
            <w:noProof/>
            <w:sz w:val="24"/>
            <w:szCs w:val="24"/>
          </w:rPr>
          <w:t>54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7641"/>
    <w:rsid w:val="000179F8"/>
    <w:rsid w:val="00021F15"/>
    <w:rsid w:val="000274BC"/>
    <w:rsid w:val="00027B81"/>
    <w:rsid w:val="000310CB"/>
    <w:rsid w:val="00042069"/>
    <w:rsid w:val="000642CE"/>
    <w:rsid w:val="00064407"/>
    <w:rsid w:val="0007128F"/>
    <w:rsid w:val="000751ED"/>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283"/>
    <w:rsid w:val="00552BFF"/>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B4517"/>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2024"/>
    <w:rsid w:val="006350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C5629"/>
    <w:rsid w:val="006D036B"/>
    <w:rsid w:val="006D3A82"/>
    <w:rsid w:val="006D4C3D"/>
    <w:rsid w:val="006E1803"/>
    <w:rsid w:val="006E29B8"/>
    <w:rsid w:val="006E2DA7"/>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2625"/>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85065"/>
    <w:rsid w:val="00985111"/>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0AD0"/>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5FC7"/>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C02B0"/>
    <w:rsid w:val="00BC07BC"/>
    <w:rsid w:val="00BC1BE2"/>
    <w:rsid w:val="00BC3058"/>
    <w:rsid w:val="00BC51F6"/>
    <w:rsid w:val="00BC58DA"/>
    <w:rsid w:val="00BC7A2E"/>
    <w:rsid w:val="00BD1C92"/>
    <w:rsid w:val="00BD744C"/>
    <w:rsid w:val="00BE2870"/>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2188"/>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641C8"/>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1D90"/>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1401"/>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BF603-B43E-4E6C-9E83-27C8B47C1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9</Pages>
  <Words>2307</Words>
  <Characters>13153</Characters>
  <Application>Microsoft Office Word</Application>
  <DocSecurity>0</DocSecurity>
  <Lines>109</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15430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Лалаева Асет Вахаевна</cp:lastModifiedBy>
  <cp:revision>6</cp:revision>
  <cp:lastPrinted>2023-04-28T08:44:00Z</cp:lastPrinted>
  <dcterms:created xsi:type="dcterms:W3CDTF">2024-03-04T11:39:00Z</dcterms:created>
  <dcterms:modified xsi:type="dcterms:W3CDTF">2024-11-29T12:17:00Z</dcterms:modified>
</cp:coreProperties>
</file>