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99D" w:rsidRPr="00A36728" w:rsidRDefault="001D299D" w:rsidP="001D299D">
      <w:pPr>
        <w:spacing w:line="360" w:lineRule="auto"/>
        <w:contextualSpacing/>
        <w:jc w:val="right"/>
        <w:rPr>
          <w:rFonts w:ascii="Times New Roman" w:hAnsi="Times New Roman"/>
          <w:b/>
          <w:sz w:val="2"/>
          <w:szCs w:val="2"/>
        </w:rPr>
      </w:pPr>
    </w:p>
    <w:p w:rsidR="001D299D" w:rsidRDefault="001D299D" w:rsidP="001D299D">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1D299D" w:rsidRDefault="001D299D" w:rsidP="001D299D">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1D299D" w:rsidRPr="00F67672" w:rsidRDefault="001D299D" w:rsidP="001D299D">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26.01.02</w:t>
      </w:r>
      <w:r>
        <w:rPr>
          <w:rFonts w:ascii="Times New Roman" w:hAnsi="Times New Roman"/>
          <w:bCs/>
          <w:iCs/>
          <w:noProof/>
          <w:sz w:val="24"/>
          <w:szCs w:val="24"/>
        </w:rPr>
        <w:t xml:space="preserve"> </w:t>
      </w:r>
      <w:r w:rsidRPr="003045AF">
        <w:rPr>
          <w:rFonts w:ascii="Times New Roman" w:hAnsi="Times New Roman"/>
          <w:bCs/>
          <w:iCs/>
          <w:noProof/>
          <w:sz w:val="24"/>
          <w:szCs w:val="24"/>
        </w:rPr>
        <w:t>Судостроитель-судоремонтник неметаллических судов</w:t>
      </w:r>
    </w:p>
    <w:p w:rsidR="001D299D" w:rsidRDefault="001D299D" w:rsidP="001D299D">
      <w:pPr>
        <w:contextualSpacing/>
        <w:jc w:val="right"/>
        <w:rPr>
          <w:rFonts w:ascii="Times New Roman" w:hAnsi="Times New Roman"/>
          <w:b/>
          <w:i/>
          <w:sz w:val="24"/>
          <w:szCs w:val="24"/>
        </w:rPr>
      </w:pPr>
    </w:p>
    <w:p w:rsidR="001D299D" w:rsidRDefault="001D299D" w:rsidP="001D299D">
      <w:pPr>
        <w:spacing w:line="288" w:lineRule="auto"/>
        <w:jc w:val="center"/>
        <w:rPr>
          <w:rFonts w:ascii="Times New Roman" w:eastAsia="Times New Roman" w:hAnsi="Times New Roman"/>
          <w:b/>
          <w:sz w:val="24"/>
          <w:szCs w:val="24"/>
          <w:lang w:eastAsia="ru-RU"/>
        </w:rPr>
      </w:pPr>
    </w:p>
    <w:p w:rsidR="001D299D" w:rsidRDefault="001D299D" w:rsidP="001D299D">
      <w:pPr>
        <w:spacing w:line="288" w:lineRule="auto"/>
        <w:jc w:val="center"/>
        <w:rPr>
          <w:rFonts w:ascii="Times New Roman" w:hAnsi="Times New Roman"/>
          <w:b/>
          <w:sz w:val="24"/>
          <w:szCs w:val="24"/>
        </w:rPr>
      </w:pPr>
    </w:p>
    <w:p w:rsidR="001D299D" w:rsidRDefault="001D299D" w:rsidP="001D299D">
      <w:pPr>
        <w:spacing w:line="288" w:lineRule="auto"/>
        <w:jc w:val="center"/>
        <w:rPr>
          <w:rFonts w:ascii="Times New Roman" w:hAnsi="Times New Roman"/>
          <w:b/>
          <w:sz w:val="24"/>
          <w:szCs w:val="24"/>
        </w:rPr>
      </w:pPr>
    </w:p>
    <w:p w:rsidR="001D299D" w:rsidRDefault="001D299D" w:rsidP="001D299D">
      <w:pPr>
        <w:spacing w:line="288" w:lineRule="auto"/>
        <w:jc w:val="center"/>
        <w:rPr>
          <w:rFonts w:ascii="Times New Roman" w:hAnsi="Times New Roman"/>
          <w:b/>
          <w:sz w:val="24"/>
          <w:szCs w:val="24"/>
        </w:rPr>
      </w:pPr>
    </w:p>
    <w:p w:rsidR="001D299D" w:rsidRDefault="001D299D" w:rsidP="001D299D">
      <w:pPr>
        <w:spacing w:line="288" w:lineRule="auto"/>
        <w:jc w:val="center"/>
        <w:rPr>
          <w:rFonts w:ascii="Times New Roman" w:hAnsi="Times New Roman"/>
          <w:b/>
          <w:sz w:val="24"/>
          <w:szCs w:val="24"/>
        </w:rPr>
      </w:pPr>
    </w:p>
    <w:p w:rsidR="001D299D" w:rsidRDefault="001D299D" w:rsidP="001D299D">
      <w:pPr>
        <w:spacing w:line="288" w:lineRule="auto"/>
        <w:jc w:val="center"/>
        <w:rPr>
          <w:rFonts w:ascii="Times New Roman" w:hAnsi="Times New Roman"/>
          <w:b/>
          <w:sz w:val="24"/>
          <w:szCs w:val="24"/>
        </w:rPr>
      </w:pPr>
    </w:p>
    <w:p w:rsidR="001D299D" w:rsidRDefault="001D299D" w:rsidP="001D299D">
      <w:pPr>
        <w:spacing w:line="288" w:lineRule="auto"/>
        <w:jc w:val="center"/>
        <w:rPr>
          <w:rFonts w:ascii="Times New Roman" w:hAnsi="Times New Roman"/>
          <w:b/>
          <w:sz w:val="24"/>
          <w:szCs w:val="24"/>
        </w:rPr>
      </w:pPr>
    </w:p>
    <w:p w:rsidR="001D299D" w:rsidRDefault="001D299D" w:rsidP="001D299D">
      <w:pPr>
        <w:spacing w:line="288" w:lineRule="auto"/>
        <w:jc w:val="center"/>
        <w:rPr>
          <w:rFonts w:ascii="Times New Roman" w:hAnsi="Times New Roman"/>
          <w:b/>
          <w:sz w:val="24"/>
          <w:szCs w:val="24"/>
        </w:rPr>
      </w:pPr>
    </w:p>
    <w:p w:rsidR="001D299D" w:rsidRDefault="001D299D" w:rsidP="001D299D">
      <w:pPr>
        <w:spacing w:line="288" w:lineRule="auto"/>
        <w:jc w:val="center"/>
        <w:rPr>
          <w:rFonts w:ascii="Times New Roman" w:hAnsi="Times New Roman"/>
          <w:b/>
          <w:sz w:val="24"/>
          <w:szCs w:val="24"/>
        </w:rPr>
      </w:pPr>
    </w:p>
    <w:p w:rsidR="00E574A0" w:rsidRDefault="001D299D" w:rsidP="00E574A0">
      <w:pPr>
        <w:spacing w:line="288" w:lineRule="auto"/>
        <w:jc w:val="center"/>
        <w:rPr>
          <w:rFonts w:ascii="Times New Roman" w:hAnsi="Times New Roman"/>
          <w:sz w:val="24"/>
          <w:szCs w:val="24"/>
        </w:rPr>
      </w:pPr>
      <w:r>
        <w:rPr>
          <w:rFonts w:ascii="Times New Roman" w:hAnsi="Times New Roman"/>
          <w:b/>
          <w:sz w:val="24"/>
          <w:szCs w:val="24"/>
        </w:rPr>
        <w:t>ПРИМЕРНАЯ РАБОЧАЯ ПРОГРАММА ВОСПИТАНИЯ</w:t>
      </w:r>
    </w:p>
    <w:p w:rsidR="001D299D" w:rsidRPr="00E574A0" w:rsidRDefault="00E574A0" w:rsidP="001D299D">
      <w:pPr>
        <w:spacing w:line="288" w:lineRule="auto"/>
        <w:jc w:val="center"/>
        <w:rPr>
          <w:rFonts w:ascii="Times New Roman" w:hAnsi="Times New Roman"/>
          <w:b/>
          <w:sz w:val="24"/>
          <w:szCs w:val="24"/>
        </w:rPr>
      </w:pPr>
      <w:r w:rsidRPr="00E574A0">
        <w:rPr>
          <w:rFonts w:ascii="Times New Roman" w:hAnsi="Times New Roman"/>
          <w:b/>
          <w:sz w:val="24"/>
          <w:szCs w:val="24"/>
        </w:rPr>
        <w:t xml:space="preserve">ПО ПРОФЕССИИ </w:t>
      </w:r>
      <w:r>
        <w:rPr>
          <w:rFonts w:ascii="Times New Roman" w:hAnsi="Times New Roman"/>
          <w:b/>
          <w:sz w:val="24"/>
          <w:szCs w:val="24"/>
        </w:rPr>
        <w:br/>
      </w:r>
      <w:r w:rsidRPr="00E574A0">
        <w:rPr>
          <w:rFonts w:ascii="Times New Roman" w:hAnsi="Times New Roman"/>
          <w:b/>
          <w:sz w:val="24"/>
          <w:szCs w:val="24"/>
        </w:rPr>
        <w:t>26.01.02 СУДОСТРОИТЕЛЬ-СУДОРЕМОНТНИК НЕМЕТАЛЛИЧЕСКИХ СУДОВ</w:t>
      </w:r>
    </w:p>
    <w:p w:rsidR="001D299D" w:rsidRDefault="001D299D" w:rsidP="001D299D">
      <w:pPr>
        <w:spacing w:line="288" w:lineRule="auto"/>
        <w:rPr>
          <w:rFonts w:ascii="Times New Roman" w:hAnsi="Times New Roman"/>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E574A0" w:rsidRDefault="00E574A0" w:rsidP="001D299D">
      <w:pPr>
        <w:spacing w:line="288" w:lineRule="auto"/>
        <w:rPr>
          <w:rFonts w:ascii="Times New Roman" w:hAnsi="Times New Roman"/>
          <w:b/>
          <w:sz w:val="24"/>
          <w:szCs w:val="24"/>
        </w:rPr>
      </w:pPr>
    </w:p>
    <w:p w:rsidR="00E574A0" w:rsidRDefault="00E574A0" w:rsidP="001D299D">
      <w:pPr>
        <w:spacing w:line="288" w:lineRule="auto"/>
        <w:rPr>
          <w:rFonts w:ascii="Times New Roman" w:hAnsi="Times New Roman"/>
          <w:b/>
          <w:sz w:val="24"/>
          <w:szCs w:val="24"/>
        </w:rPr>
      </w:pPr>
    </w:p>
    <w:p w:rsidR="00E574A0" w:rsidRDefault="00E574A0" w:rsidP="001D299D">
      <w:pPr>
        <w:spacing w:line="288" w:lineRule="auto"/>
        <w:rPr>
          <w:rFonts w:ascii="Times New Roman" w:hAnsi="Times New Roman"/>
          <w:b/>
          <w:sz w:val="24"/>
          <w:szCs w:val="24"/>
        </w:rPr>
      </w:pPr>
    </w:p>
    <w:p w:rsidR="00E574A0" w:rsidRDefault="00E574A0" w:rsidP="001D299D">
      <w:pPr>
        <w:spacing w:line="288" w:lineRule="auto"/>
        <w:rPr>
          <w:rFonts w:ascii="Times New Roman" w:hAnsi="Times New Roman"/>
          <w:b/>
          <w:sz w:val="24"/>
          <w:szCs w:val="24"/>
        </w:rPr>
      </w:pPr>
    </w:p>
    <w:p w:rsidR="00E574A0" w:rsidRDefault="00E574A0" w:rsidP="001D299D">
      <w:pPr>
        <w:spacing w:line="288" w:lineRule="auto"/>
        <w:rPr>
          <w:rFonts w:ascii="Times New Roman" w:hAnsi="Times New Roman"/>
          <w:b/>
          <w:sz w:val="24"/>
          <w:szCs w:val="24"/>
        </w:rPr>
      </w:pPr>
    </w:p>
    <w:p w:rsidR="00E574A0" w:rsidRDefault="00E574A0" w:rsidP="001D299D">
      <w:pPr>
        <w:spacing w:line="288" w:lineRule="auto"/>
        <w:rPr>
          <w:rFonts w:ascii="Times New Roman" w:hAnsi="Times New Roman"/>
          <w:b/>
          <w:sz w:val="24"/>
          <w:szCs w:val="24"/>
        </w:rPr>
      </w:pPr>
    </w:p>
    <w:p w:rsidR="00E574A0" w:rsidRDefault="00E574A0" w:rsidP="001D299D">
      <w:pPr>
        <w:spacing w:line="288" w:lineRule="auto"/>
        <w:rPr>
          <w:rFonts w:ascii="Times New Roman" w:hAnsi="Times New Roman"/>
          <w:b/>
          <w:sz w:val="24"/>
          <w:szCs w:val="24"/>
        </w:rPr>
      </w:pPr>
    </w:p>
    <w:p w:rsidR="00E574A0" w:rsidRDefault="00E574A0"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1D299D" w:rsidRDefault="001D299D" w:rsidP="001D299D">
      <w:pPr>
        <w:spacing w:line="288" w:lineRule="auto"/>
        <w:rPr>
          <w:rFonts w:ascii="Times New Roman" w:hAnsi="Times New Roman"/>
          <w:b/>
          <w:sz w:val="24"/>
          <w:szCs w:val="24"/>
        </w:rPr>
      </w:pPr>
    </w:p>
    <w:p w:rsidR="00BC785D" w:rsidRDefault="001D299D" w:rsidP="00E574A0">
      <w:pPr>
        <w:jc w:val="center"/>
        <w:rPr>
          <w:rFonts w:ascii="Times New Roman" w:hAnsi="Times New Roman"/>
          <w:b/>
          <w:sz w:val="24"/>
          <w:szCs w:val="24"/>
        </w:rPr>
      </w:pPr>
      <w:r>
        <w:rPr>
          <w:rFonts w:ascii="Times New Roman" w:hAnsi="Times New Roman"/>
          <w:b/>
          <w:sz w:val="24"/>
          <w:szCs w:val="24"/>
        </w:rPr>
        <w:t>2023 г.</w:t>
      </w:r>
    </w:p>
    <w:p w:rsidR="00E574A0" w:rsidRDefault="00E574A0">
      <w:pPr>
        <w:spacing w:after="160" w:line="259" w:lineRule="auto"/>
        <w:rPr>
          <w:rFonts w:ascii="Times New Roman" w:hAnsi="Times New Roman"/>
          <w:b/>
          <w:sz w:val="24"/>
          <w:szCs w:val="24"/>
        </w:rPr>
      </w:pPr>
      <w:r>
        <w:rPr>
          <w:rFonts w:ascii="Times New Roman" w:hAnsi="Times New Roman"/>
          <w:b/>
          <w:sz w:val="24"/>
          <w:szCs w:val="24"/>
        </w:rPr>
        <w:br w:type="page"/>
      </w:r>
    </w:p>
    <w:p w:rsidR="00E574A0" w:rsidRPr="00112A7A" w:rsidRDefault="00E574A0" w:rsidP="00E574A0">
      <w:pPr>
        <w:keepNext/>
        <w:keepLines/>
        <w:spacing w:line="288" w:lineRule="auto"/>
        <w:ind w:firstLine="709"/>
        <w:jc w:val="both"/>
        <w:outlineLvl w:val="0"/>
        <w:rPr>
          <w:rFonts w:ascii="Times New Roman" w:hAnsi="Times New Roman"/>
          <w:bCs/>
          <w:i/>
          <w:iCs/>
          <w:sz w:val="24"/>
          <w:szCs w:val="24"/>
        </w:rPr>
      </w:pPr>
      <w:bookmarkStart w:id="0" w:name="_Hlk142397302"/>
      <w:r w:rsidRPr="00112A7A">
        <w:rPr>
          <w:rFonts w:ascii="Times New Roman" w:hAnsi="Times New Roman"/>
          <w:bCs/>
          <w:i/>
          <w:iCs/>
          <w:sz w:val="24"/>
          <w:szCs w:val="24"/>
        </w:rPr>
        <w:lastRenderedPageBreak/>
        <w:t>Примерная рабочая пр</w:t>
      </w:r>
      <w:r>
        <w:rPr>
          <w:rFonts w:ascii="Times New Roman" w:hAnsi="Times New Roman"/>
          <w:bCs/>
          <w:i/>
          <w:iCs/>
          <w:sz w:val="24"/>
          <w:szCs w:val="24"/>
        </w:rPr>
        <w:t>ограмма воспитания по профессии</w:t>
      </w:r>
      <w:r w:rsidRPr="00112A7A">
        <w:rPr>
          <w:rFonts w:ascii="Times New Roman" w:hAnsi="Times New Roman"/>
          <w:bCs/>
          <w:i/>
          <w:iCs/>
          <w:sz w:val="24"/>
          <w:szCs w:val="24"/>
        </w:rPr>
        <w:t xml:space="preserve"> является пр</w:t>
      </w:r>
      <w:r w:rsidRPr="00112A7A">
        <w:rPr>
          <w:rFonts w:ascii="Times New Roman" w:hAnsi="Times New Roman"/>
          <w:bCs/>
          <w:i/>
          <w:iCs/>
          <w:sz w:val="24"/>
          <w:szCs w:val="24"/>
        </w:rPr>
        <w:t>и</w:t>
      </w:r>
      <w:r w:rsidRPr="00112A7A">
        <w:rPr>
          <w:rFonts w:ascii="Times New Roman" w:hAnsi="Times New Roman"/>
          <w:bCs/>
          <w:i/>
          <w:iCs/>
          <w:sz w:val="24"/>
          <w:szCs w:val="24"/>
        </w:rPr>
        <w:t>ложением к рабочей программе воспитания образовательной организации, реализующей программы СПО. Примерная рабочая программа воспитания по профе</w:t>
      </w:r>
      <w:r w:rsidRPr="00112A7A">
        <w:rPr>
          <w:rFonts w:ascii="Times New Roman" w:hAnsi="Times New Roman"/>
          <w:bCs/>
          <w:i/>
          <w:iCs/>
          <w:sz w:val="24"/>
          <w:szCs w:val="24"/>
        </w:rPr>
        <w:t>с</w:t>
      </w:r>
      <w:r>
        <w:rPr>
          <w:rFonts w:ascii="Times New Roman" w:hAnsi="Times New Roman"/>
          <w:bCs/>
          <w:i/>
          <w:iCs/>
          <w:sz w:val="24"/>
          <w:szCs w:val="24"/>
        </w:rPr>
        <w:t>сии</w:t>
      </w:r>
      <w:r w:rsidRPr="00112A7A">
        <w:rPr>
          <w:rFonts w:ascii="Times New Roman" w:hAnsi="Times New Roman"/>
          <w:bCs/>
          <w:i/>
          <w:i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w:t>
      </w:r>
      <w:r w:rsidRPr="00112A7A">
        <w:rPr>
          <w:rFonts w:ascii="Times New Roman" w:hAnsi="Times New Roman"/>
          <w:bCs/>
          <w:i/>
          <w:iCs/>
          <w:sz w:val="24"/>
          <w:szCs w:val="24"/>
        </w:rPr>
        <w:t>с</w:t>
      </w:r>
      <w:r w:rsidRPr="00112A7A">
        <w:rPr>
          <w:rFonts w:ascii="Times New Roman" w:hAnsi="Times New Roman"/>
          <w:bCs/>
          <w:i/>
          <w:iCs/>
          <w:sz w:val="24"/>
          <w:szCs w:val="24"/>
        </w:rPr>
        <w:t>сии/специальности.</w:t>
      </w:r>
    </w:p>
    <w:bookmarkEnd w:id="0"/>
    <w:p w:rsidR="00E574A0" w:rsidRDefault="00E574A0" w:rsidP="00E574A0">
      <w:pPr>
        <w:keepNext/>
        <w:keepLines/>
        <w:spacing w:line="288" w:lineRule="auto"/>
        <w:outlineLvl w:val="0"/>
        <w:rPr>
          <w:rFonts w:ascii="Times New Roman" w:hAnsi="Times New Roman"/>
          <w:bCs/>
          <w:sz w:val="24"/>
          <w:szCs w:val="24"/>
        </w:rPr>
      </w:pPr>
    </w:p>
    <w:p w:rsidR="00E574A0" w:rsidRPr="001407EE" w:rsidRDefault="00E574A0" w:rsidP="00E574A0">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rsidR="00E574A0" w:rsidRPr="00097FAA" w:rsidRDefault="00E574A0" w:rsidP="00E574A0">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rsidR="00E574A0" w:rsidRPr="00097FAA" w:rsidRDefault="00E574A0" w:rsidP="00E574A0">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w:t>
      </w:r>
      <w:r w:rsidRPr="00097FAA">
        <w:rPr>
          <w:rFonts w:ascii="Times New Roman" w:hAnsi="Times New Roman"/>
          <w:bCs/>
          <w:i/>
          <w:iCs/>
          <w:sz w:val="24"/>
          <w:szCs w:val="24"/>
        </w:rPr>
        <w:t>з</w:t>
      </w:r>
      <w:r w:rsidRPr="00097FAA">
        <w:rPr>
          <w:rFonts w:ascii="Times New Roman" w:hAnsi="Times New Roman"/>
          <w:bCs/>
          <w:i/>
          <w:iCs/>
          <w:sz w:val="24"/>
          <w:szCs w:val="24"/>
        </w:rPr>
        <w:t>работчиками самостоятельно с учетом ФГОС СПО по профессии/специальности</w:t>
      </w:r>
      <w:r>
        <w:rPr>
          <w:rFonts w:ascii="Times New Roman" w:hAnsi="Times New Roman"/>
          <w:bCs/>
          <w:i/>
          <w:iCs/>
          <w:sz w:val="24"/>
          <w:szCs w:val="24"/>
        </w:rPr>
        <w:t xml:space="preserve">. </w:t>
      </w:r>
    </w:p>
    <w:p w:rsidR="00E574A0" w:rsidRPr="00097FAA" w:rsidRDefault="00E574A0" w:rsidP="00E574A0">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w:t>
      </w:r>
      <w:r w:rsidRPr="00097FAA">
        <w:rPr>
          <w:rFonts w:ascii="Times New Roman" w:hAnsi="Times New Roman"/>
          <w:bCs/>
          <w:i/>
          <w:iCs/>
          <w:sz w:val="24"/>
          <w:szCs w:val="24"/>
        </w:rPr>
        <w:t>е</w:t>
      </w:r>
      <w:r w:rsidRPr="00097FAA">
        <w:rPr>
          <w:rFonts w:ascii="Times New Roman" w:hAnsi="Times New Roman"/>
          <w:bCs/>
          <w:i/>
          <w:iCs/>
          <w:sz w:val="24"/>
          <w:szCs w:val="24"/>
        </w:rPr>
        <w:t>левым ориентирам.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E574A0" w:rsidRPr="00E574A0"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hideMark/>
          </w:tcPr>
          <w:p w:rsidR="00E574A0" w:rsidRPr="00E574A0" w:rsidRDefault="00E574A0" w:rsidP="00E574A0">
            <w:pPr>
              <w:spacing w:line="288" w:lineRule="auto"/>
              <w:outlineLvl w:val="0"/>
              <w:rPr>
                <w:rFonts w:ascii="Times New Roman" w:hAnsi="Times New Roman"/>
                <w:b/>
                <w:sz w:val="24"/>
                <w:szCs w:val="24"/>
              </w:rPr>
            </w:pPr>
            <w:r w:rsidRPr="00E574A0">
              <w:rPr>
                <w:rFonts w:ascii="Times New Roman" w:hAnsi="Times New Roman"/>
                <w:b/>
                <w:sz w:val="24"/>
                <w:szCs w:val="24"/>
              </w:rPr>
              <w:t>Вариативные целевые ориентиры результатов воспитания, отражающие спец</w:t>
            </w:r>
            <w:r w:rsidRPr="00E574A0">
              <w:rPr>
                <w:rFonts w:ascii="Times New Roman" w:hAnsi="Times New Roman"/>
                <w:b/>
                <w:sz w:val="24"/>
                <w:szCs w:val="24"/>
              </w:rPr>
              <w:t>и</w:t>
            </w:r>
            <w:r w:rsidRPr="00E574A0">
              <w:rPr>
                <w:rFonts w:ascii="Times New Roman" w:hAnsi="Times New Roman"/>
                <w:b/>
                <w:sz w:val="24"/>
                <w:szCs w:val="24"/>
              </w:rPr>
              <w:t xml:space="preserve">фику профессии/специальности </w:t>
            </w:r>
          </w:p>
        </w:tc>
      </w:tr>
      <w:tr w:rsidR="00E574A0" w:rsidRPr="00E574A0"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spacing w:line="288" w:lineRule="auto"/>
              <w:outlineLvl w:val="0"/>
              <w:rPr>
                <w:rFonts w:ascii="Times New Roman" w:hAnsi="Times New Roman"/>
                <w:b/>
                <w:sz w:val="24"/>
                <w:szCs w:val="24"/>
              </w:rPr>
            </w:pPr>
            <w:r w:rsidRPr="00E574A0">
              <w:rPr>
                <w:rFonts w:ascii="Times New Roman" w:hAnsi="Times New Roman"/>
                <w:b/>
                <w:sz w:val="24"/>
                <w:szCs w:val="24"/>
              </w:rPr>
              <w:t>Гражданское воспитание</w:t>
            </w:r>
          </w:p>
        </w:tc>
      </w:tr>
      <w:tr w:rsidR="00E574A0" w:rsidRPr="00E574A0" w:rsidTr="00E574A0">
        <w:trPr>
          <w:trHeight w:val="683"/>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shd w:val="clear" w:color="auto" w:fill="FFFFFF"/>
              </w:rPr>
            </w:pPr>
            <w:r w:rsidRPr="00E574A0">
              <w:rPr>
                <w:rFonts w:ascii="Times New Roman" w:hAnsi="Times New Roman"/>
                <w:bCs/>
                <w:sz w:val="24"/>
                <w:szCs w:val="24"/>
              </w:rPr>
              <w:t xml:space="preserve">понимающий профессиональное значение отрасли, </w:t>
            </w:r>
            <w:r w:rsidRPr="00E574A0">
              <w:rPr>
                <w:rFonts w:ascii="Times New Roman" w:hAnsi="Times New Roman"/>
                <w:bCs/>
                <w:iCs/>
                <w:sz w:val="24"/>
                <w:szCs w:val="24"/>
              </w:rPr>
              <w:t>профессии</w:t>
            </w:r>
            <w:r w:rsidRPr="00E574A0">
              <w:rPr>
                <w:rFonts w:ascii="Times New Roman" w:hAnsi="Times New Roman"/>
                <w:bCs/>
                <w:sz w:val="24"/>
                <w:szCs w:val="24"/>
              </w:rPr>
              <w:t xml:space="preserve"> </w:t>
            </w:r>
            <w:r w:rsidRPr="00E574A0">
              <w:rPr>
                <w:rFonts w:ascii="Times New Roman" w:hAnsi="Times New Roman"/>
                <w:bCs/>
                <w:sz w:val="24"/>
                <w:szCs w:val="24"/>
              </w:rPr>
              <w:t xml:space="preserve">для социально-экономического и научно-технологического развития страны; </w:t>
            </w:r>
          </w:p>
        </w:tc>
      </w:tr>
      <w:tr w:rsidR="00E574A0" w:rsidRPr="00E574A0" w:rsidTr="00E574A0">
        <w:trPr>
          <w:trHeight w:val="682"/>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осознанно проявляющий гражданскую активность в социальной и экономич</w:t>
            </w:r>
            <w:r w:rsidRPr="00E574A0">
              <w:rPr>
                <w:rFonts w:ascii="Times New Roman" w:hAnsi="Times New Roman"/>
                <w:bCs/>
                <w:sz w:val="24"/>
                <w:szCs w:val="24"/>
              </w:rPr>
              <w:t>е</w:t>
            </w:r>
            <w:r w:rsidRPr="00E574A0">
              <w:rPr>
                <w:rFonts w:ascii="Times New Roman" w:hAnsi="Times New Roman"/>
                <w:bCs/>
                <w:sz w:val="24"/>
                <w:szCs w:val="24"/>
              </w:rPr>
              <w:t xml:space="preserve">ской жизни </w:t>
            </w:r>
            <w:r w:rsidRPr="00E574A0">
              <w:rPr>
                <w:rFonts w:ascii="Times New Roman" w:hAnsi="Times New Roman"/>
                <w:bCs/>
                <w:i/>
                <w:iCs/>
                <w:sz w:val="24"/>
                <w:szCs w:val="24"/>
              </w:rPr>
              <w:t>(местоположение ПОО, субъект РФ);</w:t>
            </w:r>
          </w:p>
        </w:tc>
      </w:tr>
      <w:tr w:rsidR="00E574A0" w:rsidRPr="00E574A0"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spacing w:line="288" w:lineRule="auto"/>
              <w:outlineLvl w:val="0"/>
              <w:rPr>
                <w:rFonts w:ascii="Times New Roman" w:hAnsi="Times New Roman"/>
                <w:b/>
                <w:bCs/>
                <w:sz w:val="24"/>
                <w:szCs w:val="24"/>
              </w:rPr>
            </w:pPr>
            <w:r w:rsidRPr="00E574A0">
              <w:rPr>
                <w:rFonts w:ascii="Times New Roman" w:hAnsi="Times New Roman"/>
                <w:b/>
                <w:sz w:val="24"/>
                <w:szCs w:val="24"/>
              </w:rPr>
              <w:t>Патриотическое воспитание</w:t>
            </w:r>
          </w:p>
        </w:tc>
      </w:tr>
      <w:tr w:rsidR="00E574A0" w:rsidRPr="00E574A0"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shd w:val="clear" w:color="auto" w:fill="FCFCFC"/>
              </w:rPr>
            </w:pPr>
            <w:r w:rsidRPr="00E574A0">
              <w:rPr>
                <w:rFonts w:ascii="Times New Roman" w:hAnsi="Times New Roman"/>
                <w:bCs/>
                <w:sz w:val="24"/>
                <w:szCs w:val="24"/>
              </w:rPr>
              <w:t>осознанно проявляющий неравнодушное отношение к выбранной професси</w:t>
            </w:r>
            <w:r w:rsidRPr="00E574A0">
              <w:rPr>
                <w:rFonts w:ascii="Times New Roman" w:hAnsi="Times New Roman"/>
                <w:bCs/>
                <w:sz w:val="24"/>
                <w:szCs w:val="24"/>
              </w:rPr>
              <w:t>о</w:t>
            </w:r>
            <w:r w:rsidRPr="00E574A0">
              <w:rPr>
                <w:rFonts w:ascii="Times New Roman" w:hAnsi="Times New Roman"/>
                <w:bCs/>
                <w:sz w:val="24"/>
                <w:szCs w:val="24"/>
              </w:rPr>
              <w:t>нальной деятельности, постоянно совершенствуется, профессионально растет, просла</w:t>
            </w:r>
            <w:r w:rsidRPr="00E574A0">
              <w:rPr>
                <w:rFonts w:ascii="Times New Roman" w:hAnsi="Times New Roman"/>
                <w:bCs/>
                <w:sz w:val="24"/>
                <w:szCs w:val="24"/>
              </w:rPr>
              <w:t>в</w:t>
            </w:r>
            <w:r w:rsidRPr="00E574A0">
              <w:rPr>
                <w:rFonts w:ascii="Times New Roman" w:hAnsi="Times New Roman"/>
                <w:bCs/>
                <w:sz w:val="24"/>
                <w:szCs w:val="24"/>
              </w:rPr>
              <w:t>ляя свою профессию/специальность;</w:t>
            </w:r>
          </w:p>
        </w:tc>
      </w:tr>
      <w:tr w:rsidR="00E574A0" w:rsidRPr="00E574A0"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spacing w:line="288" w:lineRule="auto"/>
              <w:outlineLvl w:val="0"/>
              <w:rPr>
                <w:rFonts w:ascii="Times New Roman" w:hAnsi="Times New Roman"/>
                <w:b/>
                <w:sz w:val="24"/>
                <w:szCs w:val="24"/>
              </w:rPr>
            </w:pPr>
            <w:r w:rsidRPr="00E574A0">
              <w:rPr>
                <w:rFonts w:ascii="Times New Roman" w:hAnsi="Times New Roman"/>
                <w:b/>
                <w:sz w:val="24"/>
                <w:szCs w:val="24"/>
              </w:rPr>
              <w:t>Духовно-нравственное воспитание</w:t>
            </w:r>
          </w:p>
        </w:tc>
      </w:tr>
      <w:tr w:rsidR="00E574A0" w:rsidRPr="00E574A0"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rPr>
            </w:pPr>
            <w:r w:rsidRPr="00E574A0">
              <w:rPr>
                <w:rFonts w:ascii="Times New Roman" w:hAnsi="Times New Roman"/>
                <w:bCs/>
                <w:sz w:val="24"/>
                <w:szCs w:val="24"/>
              </w:rPr>
              <w:t xml:space="preserve">обладающий сформированными представлениями о значении и ценности </w:t>
            </w:r>
            <w:r w:rsidRPr="00E574A0">
              <w:rPr>
                <w:rFonts w:ascii="Times New Roman" w:hAnsi="Times New Roman"/>
                <w:bCs/>
                <w:iCs/>
                <w:sz w:val="24"/>
                <w:szCs w:val="24"/>
              </w:rPr>
              <w:t>профессии</w:t>
            </w:r>
            <w:r w:rsidRPr="00E574A0">
              <w:rPr>
                <w:rFonts w:ascii="Times New Roman" w:hAnsi="Times New Roman"/>
                <w:bCs/>
                <w:sz w:val="24"/>
                <w:szCs w:val="24"/>
              </w:rPr>
              <w:t>, знающий и соблюдающий правила и нормы профессиональной этики</w:t>
            </w:r>
            <w:r w:rsidRPr="00E574A0">
              <w:rPr>
                <w:rFonts w:ascii="Times New Roman" w:hAnsi="Times New Roman"/>
                <w:bCs/>
                <w:i/>
                <w:iCs/>
                <w:sz w:val="24"/>
                <w:szCs w:val="24"/>
              </w:rPr>
              <w:t>;</w:t>
            </w:r>
          </w:p>
        </w:tc>
      </w:tr>
      <w:tr w:rsidR="00E574A0" w:rsidRPr="00E574A0"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spacing w:line="288" w:lineRule="auto"/>
              <w:outlineLvl w:val="0"/>
              <w:rPr>
                <w:rFonts w:ascii="Times New Roman" w:hAnsi="Times New Roman"/>
                <w:b/>
                <w:sz w:val="24"/>
                <w:szCs w:val="24"/>
              </w:rPr>
            </w:pPr>
            <w:r w:rsidRPr="00E574A0">
              <w:rPr>
                <w:rFonts w:ascii="Times New Roman" w:hAnsi="Times New Roman"/>
                <w:b/>
                <w:sz w:val="24"/>
                <w:szCs w:val="24"/>
              </w:rPr>
              <w:t>Эстетическое воспитание</w:t>
            </w:r>
          </w:p>
        </w:tc>
      </w:tr>
      <w:tr w:rsidR="00E574A0" w:rsidRPr="00E574A0" w:rsidTr="00E574A0">
        <w:trPr>
          <w:trHeight w:val="75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shd w:val="clear" w:color="auto" w:fill="FFFFFF"/>
              </w:rPr>
            </w:pPr>
            <w:r w:rsidRPr="00E574A0">
              <w:rPr>
                <w:rFonts w:ascii="Times New Roman" w:hAnsi="Times New Roman"/>
                <w:bCs/>
                <w:sz w:val="24"/>
                <w:szCs w:val="24"/>
              </w:rPr>
              <w:t xml:space="preserve">демонстрирующий знания эстетических правил и норм в профессиональной культуре </w:t>
            </w:r>
            <w:r w:rsidRPr="00E574A0">
              <w:rPr>
                <w:rFonts w:ascii="Times New Roman" w:hAnsi="Times New Roman"/>
                <w:bCs/>
                <w:iCs/>
                <w:sz w:val="24"/>
                <w:szCs w:val="24"/>
              </w:rPr>
              <w:t>профессии</w:t>
            </w:r>
            <w:r w:rsidRPr="00E574A0">
              <w:rPr>
                <w:rFonts w:ascii="Times New Roman" w:hAnsi="Times New Roman"/>
                <w:bCs/>
                <w:sz w:val="24"/>
                <w:szCs w:val="24"/>
              </w:rPr>
              <w:t>;</w:t>
            </w:r>
          </w:p>
        </w:tc>
      </w:tr>
      <w:tr w:rsidR="00E574A0" w:rsidRPr="00E574A0" w:rsidTr="00E574A0">
        <w:trPr>
          <w:trHeight w:val="75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574A0">
              <w:rPr>
                <w:rFonts w:ascii="Times New Roman" w:hAnsi="Times New Roman"/>
                <w:bCs/>
                <w:i/>
                <w:iCs/>
                <w:sz w:val="24"/>
                <w:szCs w:val="24"/>
              </w:rPr>
              <w:t>;</w:t>
            </w:r>
          </w:p>
        </w:tc>
      </w:tr>
      <w:tr w:rsidR="00E574A0" w:rsidRPr="00E574A0"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spacing w:line="288" w:lineRule="auto"/>
              <w:outlineLvl w:val="0"/>
              <w:rPr>
                <w:rFonts w:ascii="Times New Roman" w:hAnsi="Times New Roman"/>
                <w:b/>
                <w:sz w:val="24"/>
                <w:szCs w:val="24"/>
              </w:rPr>
            </w:pPr>
            <w:r w:rsidRPr="00E574A0">
              <w:rPr>
                <w:rFonts w:ascii="Times New Roman" w:hAnsi="Times New Roman"/>
                <w:b/>
                <w:sz w:val="24"/>
                <w:szCs w:val="24"/>
              </w:rPr>
              <w:t>Физическое воспитание, формирование культуры здоровья и эмоционального бл</w:t>
            </w:r>
            <w:r w:rsidRPr="00E574A0">
              <w:rPr>
                <w:rFonts w:ascii="Times New Roman" w:hAnsi="Times New Roman"/>
                <w:b/>
                <w:sz w:val="24"/>
                <w:szCs w:val="24"/>
              </w:rPr>
              <w:t>а</w:t>
            </w:r>
            <w:r w:rsidRPr="00E574A0">
              <w:rPr>
                <w:rFonts w:ascii="Times New Roman" w:hAnsi="Times New Roman"/>
                <w:b/>
                <w:sz w:val="24"/>
                <w:szCs w:val="24"/>
              </w:rPr>
              <w:t>гополучия</w:t>
            </w:r>
          </w:p>
        </w:tc>
      </w:tr>
      <w:tr w:rsidR="00E574A0" w:rsidRPr="00E574A0"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демонстрирующий физическую подготовленность и физическое развитие в соо</w:t>
            </w:r>
            <w:r w:rsidRPr="00E574A0">
              <w:rPr>
                <w:rFonts w:ascii="Times New Roman" w:hAnsi="Times New Roman"/>
                <w:bCs/>
                <w:sz w:val="24"/>
                <w:szCs w:val="24"/>
              </w:rPr>
              <w:t>т</w:t>
            </w:r>
            <w:r w:rsidRPr="00E574A0">
              <w:rPr>
                <w:rFonts w:ascii="Times New Roman" w:hAnsi="Times New Roman"/>
                <w:bCs/>
                <w:sz w:val="24"/>
                <w:szCs w:val="24"/>
              </w:rPr>
              <w:t xml:space="preserve">ветствии с требованиями будущей профессиональной деятельности </w:t>
            </w:r>
            <w:r w:rsidRPr="00E574A0">
              <w:rPr>
                <w:rFonts w:ascii="Times New Roman" w:hAnsi="Times New Roman"/>
                <w:bCs/>
                <w:iCs/>
                <w:sz w:val="24"/>
                <w:szCs w:val="24"/>
              </w:rPr>
              <w:t>профессии</w:t>
            </w:r>
            <w:r w:rsidRPr="00E574A0">
              <w:rPr>
                <w:rFonts w:ascii="Times New Roman" w:hAnsi="Times New Roman"/>
                <w:bCs/>
                <w:i/>
                <w:iCs/>
                <w:sz w:val="24"/>
                <w:szCs w:val="24"/>
              </w:rPr>
              <w:t>;</w:t>
            </w:r>
          </w:p>
        </w:tc>
      </w:tr>
      <w:tr w:rsidR="00E574A0" w:rsidRPr="00E574A0"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spacing w:line="288" w:lineRule="auto"/>
              <w:outlineLvl w:val="0"/>
              <w:rPr>
                <w:rFonts w:ascii="Times New Roman" w:hAnsi="Times New Roman"/>
                <w:b/>
                <w:sz w:val="24"/>
                <w:szCs w:val="24"/>
              </w:rPr>
            </w:pPr>
            <w:r w:rsidRPr="00E574A0">
              <w:rPr>
                <w:rFonts w:ascii="Times New Roman" w:hAnsi="Times New Roman"/>
                <w:b/>
                <w:sz w:val="24"/>
                <w:szCs w:val="24"/>
              </w:rPr>
              <w:t>Профессионально-трудовое воспитание</w:t>
            </w:r>
          </w:p>
        </w:tc>
      </w:tr>
      <w:tr w:rsidR="00E574A0" w:rsidRPr="00E574A0" w:rsidTr="00E574A0">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применяющий знания о нормах выбранной </w:t>
            </w:r>
            <w:r w:rsidRPr="00E574A0">
              <w:rPr>
                <w:rFonts w:ascii="Times New Roman" w:hAnsi="Times New Roman"/>
                <w:bCs/>
                <w:iCs/>
                <w:sz w:val="24"/>
                <w:szCs w:val="24"/>
              </w:rPr>
              <w:t>профессии</w:t>
            </w:r>
            <w:r w:rsidRPr="00E574A0">
              <w:rPr>
                <w:rFonts w:ascii="Times New Roman" w:hAnsi="Times New Roman"/>
                <w:bCs/>
                <w:sz w:val="24"/>
                <w:szCs w:val="24"/>
              </w:rPr>
              <w:t>, всех ее требований и выражающий готовность реально участвовать в профессиональной де</w:t>
            </w:r>
            <w:r w:rsidRPr="00E574A0">
              <w:rPr>
                <w:rFonts w:ascii="Times New Roman" w:hAnsi="Times New Roman"/>
                <w:bCs/>
                <w:sz w:val="24"/>
                <w:szCs w:val="24"/>
              </w:rPr>
              <w:t>я</w:t>
            </w:r>
            <w:r w:rsidRPr="00E574A0">
              <w:rPr>
                <w:rFonts w:ascii="Times New Roman" w:hAnsi="Times New Roman"/>
                <w:bCs/>
                <w:sz w:val="24"/>
                <w:szCs w:val="24"/>
              </w:rPr>
              <w:t>тельности в соответствии с нормативно-ценностной системой;</w:t>
            </w:r>
          </w:p>
        </w:tc>
      </w:tr>
      <w:tr w:rsidR="00E574A0" w:rsidRPr="00E574A0" w:rsidTr="00E574A0">
        <w:trPr>
          <w:trHeight w:val="31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готовый к освоению новых компетенций в профессиональной отрасли;</w:t>
            </w:r>
          </w:p>
        </w:tc>
      </w:tr>
      <w:tr w:rsidR="00E574A0" w:rsidRPr="00E574A0" w:rsidTr="00E574A0">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rPr>
            </w:pPr>
            <w:r w:rsidRPr="00E574A0">
              <w:rPr>
                <w:rFonts w:ascii="Times New Roman" w:hAnsi="Times New Roman"/>
                <w:sz w:val="24"/>
                <w:szCs w:val="24"/>
              </w:rPr>
              <w:lastRenderedPageBreak/>
              <w:t>обладающий опытом использования в профессиональной деятельности разр</w:t>
            </w:r>
            <w:r w:rsidRPr="00E574A0">
              <w:rPr>
                <w:rFonts w:ascii="Times New Roman" w:hAnsi="Times New Roman"/>
                <w:sz w:val="24"/>
                <w:szCs w:val="24"/>
              </w:rPr>
              <w:t>а</w:t>
            </w:r>
            <w:r w:rsidRPr="00E574A0">
              <w:rPr>
                <w:rFonts w:ascii="Times New Roman" w:hAnsi="Times New Roman"/>
                <w:sz w:val="24"/>
                <w:szCs w:val="24"/>
              </w:rPr>
              <w:t>ботки и проектирования различных видов судов, включая морских и речных судов, подводных и надводных аппаратов с целью осуществления технического сопровожд</w:t>
            </w:r>
            <w:r w:rsidRPr="00E574A0">
              <w:rPr>
                <w:rFonts w:ascii="Times New Roman" w:hAnsi="Times New Roman"/>
                <w:sz w:val="24"/>
                <w:szCs w:val="24"/>
              </w:rPr>
              <w:t>е</w:t>
            </w:r>
            <w:r w:rsidRPr="00E574A0">
              <w:rPr>
                <w:rFonts w:ascii="Times New Roman" w:hAnsi="Times New Roman"/>
                <w:sz w:val="24"/>
                <w:szCs w:val="24"/>
              </w:rPr>
              <w:t>ния в сфере техники и технологии кораблестроения и водного транспорта;</w:t>
            </w:r>
          </w:p>
        </w:tc>
      </w:tr>
      <w:tr w:rsidR="00E574A0" w:rsidRPr="00E574A0" w:rsidTr="00E574A0">
        <w:trPr>
          <w:trHeight w:val="61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sz w:val="24"/>
                <w:szCs w:val="24"/>
              </w:rPr>
              <w:t>обладающий опытом и навыками работы использования специализированного оборудования и инвентаря;</w:t>
            </w:r>
          </w:p>
        </w:tc>
      </w:tr>
      <w:tr w:rsidR="00E574A0" w:rsidRPr="00E574A0" w:rsidTr="00E574A0">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sz w:val="24"/>
                <w:szCs w:val="24"/>
              </w:rPr>
              <w:t>обладающий опытом использования компьютерного моделирования и симул</w:t>
            </w:r>
            <w:r w:rsidRPr="00E574A0">
              <w:rPr>
                <w:rFonts w:ascii="Times New Roman" w:hAnsi="Times New Roman"/>
                <w:sz w:val="24"/>
                <w:szCs w:val="24"/>
              </w:rPr>
              <w:t>я</w:t>
            </w:r>
            <w:r w:rsidRPr="00E574A0">
              <w:rPr>
                <w:rFonts w:ascii="Times New Roman" w:hAnsi="Times New Roman"/>
                <w:sz w:val="24"/>
                <w:szCs w:val="24"/>
              </w:rPr>
              <w:t>ции для более эффективного анализа и оптимизации конструкций с применением авт</w:t>
            </w:r>
            <w:r w:rsidRPr="00E574A0">
              <w:rPr>
                <w:rFonts w:ascii="Times New Roman" w:hAnsi="Times New Roman"/>
                <w:sz w:val="24"/>
                <w:szCs w:val="24"/>
              </w:rPr>
              <w:t>о</w:t>
            </w:r>
            <w:r w:rsidRPr="00E574A0">
              <w:rPr>
                <w:rFonts w:ascii="Times New Roman" w:hAnsi="Times New Roman"/>
                <w:sz w:val="24"/>
                <w:szCs w:val="24"/>
              </w:rPr>
              <w:t>матизированных систем проектирования;</w:t>
            </w:r>
          </w:p>
        </w:tc>
      </w:tr>
      <w:tr w:rsidR="00E574A0" w:rsidRPr="00E574A0"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spacing w:line="288" w:lineRule="auto"/>
              <w:outlineLvl w:val="0"/>
              <w:rPr>
                <w:rFonts w:ascii="Times New Roman" w:hAnsi="Times New Roman"/>
                <w:bCs/>
                <w:sz w:val="24"/>
                <w:szCs w:val="24"/>
              </w:rPr>
            </w:pPr>
            <w:r w:rsidRPr="00E574A0">
              <w:rPr>
                <w:rFonts w:ascii="Times New Roman" w:hAnsi="Times New Roman"/>
                <w:b/>
                <w:sz w:val="24"/>
                <w:szCs w:val="24"/>
              </w:rPr>
              <w:t>Экологическое воспитание</w:t>
            </w:r>
          </w:p>
        </w:tc>
      </w:tr>
      <w:tr w:rsidR="00E574A0" w:rsidRPr="00E574A0" w:rsidTr="00E574A0">
        <w:trPr>
          <w:trHeight w:val="756"/>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ответственно подходящий к рациональному потреблению энергии, воды и др</w:t>
            </w:r>
            <w:r w:rsidRPr="00E574A0">
              <w:rPr>
                <w:rFonts w:ascii="Times New Roman" w:hAnsi="Times New Roman"/>
                <w:bCs/>
                <w:sz w:val="24"/>
                <w:szCs w:val="24"/>
              </w:rPr>
              <w:t>у</w:t>
            </w:r>
            <w:r w:rsidRPr="00E574A0">
              <w:rPr>
                <w:rFonts w:ascii="Times New Roman" w:hAnsi="Times New Roman"/>
                <w:bCs/>
                <w:sz w:val="24"/>
                <w:szCs w:val="24"/>
              </w:rPr>
              <w:t>гих природных ресурсов в жизни в рамках обучения и профессиональной деятельности;</w:t>
            </w:r>
          </w:p>
        </w:tc>
      </w:tr>
      <w:tr w:rsidR="00E574A0" w:rsidRPr="00E574A0" w:rsidTr="00E574A0">
        <w:trPr>
          <w:trHeight w:val="84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понимающий основы экологической культуры в профессиональной деятельн</w:t>
            </w:r>
            <w:r w:rsidRPr="00E574A0">
              <w:rPr>
                <w:rFonts w:ascii="Times New Roman" w:hAnsi="Times New Roman"/>
                <w:bCs/>
                <w:sz w:val="24"/>
                <w:szCs w:val="24"/>
              </w:rPr>
              <w:t>о</w:t>
            </w:r>
            <w:r w:rsidRPr="00E574A0">
              <w:rPr>
                <w:rFonts w:ascii="Times New Roman" w:hAnsi="Times New Roman"/>
                <w:bCs/>
                <w:sz w:val="24"/>
                <w:szCs w:val="24"/>
              </w:rPr>
              <w:t>сти, обеспечивающей ответственное отношение к окружающей социально-природной, производственной среде и здоровью</w:t>
            </w:r>
            <w:r w:rsidRPr="00E574A0">
              <w:rPr>
                <w:rFonts w:ascii="Times New Roman" w:hAnsi="Times New Roman"/>
                <w:bCs/>
                <w:i/>
                <w:iCs/>
                <w:sz w:val="24"/>
                <w:szCs w:val="24"/>
              </w:rPr>
              <w:t>;</w:t>
            </w:r>
          </w:p>
        </w:tc>
      </w:tr>
      <w:tr w:rsidR="00E574A0" w:rsidRPr="00E574A0"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spacing w:line="288" w:lineRule="auto"/>
              <w:outlineLvl w:val="0"/>
              <w:rPr>
                <w:rFonts w:ascii="Times New Roman" w:hAnsi="Times New Roman"/>
                <w:bCs/>
                <w:sz w:val="24"/>
                <w:szCs w:val="24"/>
              </w:rPr>
            </w:pPr>
            <w:r w:rsidRPr="00E574A0">
              <w:rPr>
                <w:rFonts w:ascii="Times New Roman" w:hAnsi="Times New Roman"/>
                <w:b/>
                <w:sz w:val="24"/>
                <w:szCs w:val="24"/>
              </w:rPr>
              <w:t>Ценности научного познания</w:t>
            </w:r>
          </w:p>
        </w:tc>
      </w:tr>
      <w:tr w:rsidR="00E574A0" w:rsidRPr="00E574A0" w:rsidTr="00E574A0">
        <w:trPr>
          <w:trHeight w:val="95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rPr>
            </w:pPr>
            <w:r w:rsidRPr="00E574A0">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E574A0">
              <w:rPr>
                <w:rFonts w:ascii="Times New Roman" w:hAnsi="Times New Roman"/>
                <w:bCs/>
                <w:iCs/>
                <w:sz w:val="24"/>
                <w:szCs w:val="24"/>
              </w:rPr>
              <w:t>профессии</w:t>
            </w:r>
            <w:r w:rsidRPr="00E574A0">
              <w:rPr>
                <w:rFonts w:ascii="Times New Roman" w:hAnsi="Times New Roman"/>
                <w:bCs/>
                <w:i/>
                <w:iCs/>
                <w:sz w:val="24"/>
                <w:szCs w:val="24"/>
              </w:rPr>
              <w:t>;</w:t>
            </w:r>
          </w:p>
        </w:tc>
      </w:tr>
      <w:tr w:rsidR="00E574A0" w:rsidRPr="00E574A0" w:rsidTr="00E574A0">
        <w:trPr>
          <w:trHeight w:val="69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rPr>
            </w:pPr>
            <w:r w:rsidRPr="00E574A0">
              <w:rPr>
                <w:rFonts w:ascii="Times New Roman" w:hAnsi="Times New Roman"/>
                <w:bCs/>
                <w:sz w:val="24"/>
                <w:szCs w:val="24"/>
              </w:rPr>
              <w:t>обладающий знаниями в области техники и технологий кораблестроения и во</w:t>
            </w:r>
            <w:r w:rsidRPr="00E574A0">
              <w:rPr>
                <w:rFonts w:ascii="Times New Roman" w:hAnsi="Times New Roman"/>
                <w:bCs/>
                <w:sz w:val="24"/>
                <w:szCs w:val="24"/>
              </w:rPr>
              <w:t>д</w:t>
            </w:r>
            <w:r w:rsidRPr="00E574A0">
              <w:rPr>
                <w:rFonts w:ascii="Times New Roman" w:hAnsi="Times New Roman"/>
                <w:bCs/>
                <w:sz w:val="24"/>
                <w:szCs w:val="24"/>
              </w:rPr>
              <w:t>ного транспорта, умением поиска, применением систематического подхода, как в сборе данных, анализе и интерпретации;</w:t>
            </w:r>
          </w:p>
        </w:tc>
      </w:tr>
      <w:tr w:rsidR="00E574A0" w:rsidRPr="00E574A0" w:rsidTr="00E574A0">
        <w:trPr>
          <w:trHeight w:val="799"/>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rPr>
            </w:pPr>
            <w:r w:rsidRPr="00E574A0">
              <w:rPr>
                <w:rFonts w:ascii="Times New Roman" w:hAnsi="Times New Roman"/>
                <w:bCs/>
                <w:sz w:val="24"/>
                <w:szCs w:val="24"/>
              </w:rPr>
              <w:t>проявляющий сознательное отношение к непрерывному образованию как усл</w:t>
            </w:r>
            <w:r w:rsidRPr="00E574A0">
              <w:rPr>
                <w:rFonts w:ascii="Times New Roman" w:hAnsi="Times New Roman"/>
                <w:bCs/>
                <w:sz w:val="24"/>
                <w:szCs w:val="24"/>
              </w:rPr>
              <w:t>о</w:t>
            </w:r>
            <w:r w:rsidRPr="00E574A0">
              <w:rPr>
                <w:rFonts w:ascii="Times New Roman" w:hAnsi="Times New Roman"/>
                <w:bCs/>
                <w:sz w:val="24"/>
                <w:szCs w:val="24"/>
              </w:rPr>
              <w:t>вию успешной профессиональной и общественной деятельности</w:t>
            </w:r>
            <w:r w:rsidRPr="00E574A0">
              <w:rPr>
                <w:rFonts w:ascii="Times New Roman" w:hAnsi="Times New Roman"/>
                <w:bCs/>
                <w:i/>
                <w:iCs/>
                <w:sz w:val="24"/>
                <w:szCs w:val="24"/>
              </w:rPr>
              <w:t>;</w:t>
            </w:r>
          </w:p>
        </w:tc>
      </w:tr>
    </w:tbl>
    <w:p w:rsidR="00E574A0" w:rsidRPr="00097FAA" w:rsidRDefault="00E574A0" w:rsidP="00E574A0">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rsidR="00E574A0" w:rsidRPr="00097FAA" w:rsidRDefault="00E574A0" w:rsidP="00E574A0">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w:t>
      </w:r>
      <w:r w:rsidRPr="00097FAA">
        <w:rPr>
          <w:rFonts w:ascii="Times New Roman" w:hAnsi="Times New Roman"/>
          <w:b/>
          <w:sz w:val="24"/>
          <w:szCs w:val="24"/>
        </w:rPr>
        <w:t>о</w:t>
      </w:r>
      <w:r w:rsidRPr="00097FAA">
        <w:rPr>
          <w:rFonts w:ascii="Times New Roman" w:hAnsi="Times New Roman"/>
          <w:b/>
          <w:sz w:val="24"/>
          <w:szCs w:val="24"/>
        </w:rPr>
        <w:t>сти по профессии/специальности</w:t>
      </w:r>
      <w:r w:rsidRPr="00097FAA">
        <w:rPr>
          <w:rFonts w:ascii="Times New Roman" w:hAnsi="Times New Roman"/>
          <w:b/>
          <w:color w:val="FFFFFF"/>
          <w:sz w:val="24"/>
          <w:szCs w:val="24"/>
          <w:vertAlign w:val="superscript"/>
        </w:rPr>
        <w:t>*</w:t>
      </w:r>
    </w:p>
    <w:p w:rsidR="00E574A0" w:rsidRPr="00097FAA" w:rsidRDefault="00E574A0" w:rsidP="00E574A0">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Tr="00205F99">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внедрение методик преподавания общеобразовательных дисциплин с учетом пр</w:t>
            </w:r>
            <w:r w:rsidRPr="008C2CB1">
              <w:rPr>
                <w:rFonts w:ascii="Times New Roman" w:hAnsi="Times New Roman"/>
                <w:bCs/>
                <w:sz w:val="24"/>
                <w:szCs w:val="24"/>
              </w:rPr>
              <w:t>о</w:t>
            </w:r>
            <w:r w:rsidRPr="008C2CB1">
              <w:rPr>
                <w:rFonts w:ascii="Times New Roman" w:hAnsi="Times New Roman"/>
                <w:bCs/>
                <w:sz w:val="24"/>
                <w:szCs w:val="24"/>
              </w:rPr>
              <w:t>фессиональной направленности отрасли, профессии/специальности;</w:t>
            </w:r>
          </w:p>
        </w:tc>
      </w:tr>
      <w:tr w:rsidR="00E574A0"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включение в воспитательные взаимодействия методов, методик и технологий, кот</w:t>
            </w:r>
            <w:r w:rsidRPr="008C2CB1">
              <w:rPr>
                <w:rFonts w:ascii="Times New Roman" w:hAnsi="Times New Roman"/>
                <w:bCs/>
                <w:sz w:val="24"/>
                <w:szCs w:val="24"/>
              </w:rPr>
              <w:t>о</w:t>
            </w:r>
            <w:r w:rsidRPr="008C2CB1">
              <w:rPr>
                <w:rFonts w:ascii="Times New Roman" w:hAnsi="Times New Roman"/>
                <w:bCs/>
                <w:sz w:val="24"/>
                <w:szCs w:val="24"/>
              </w:rPr>
              <w:t>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w:t>
            </w:r>
            <w:r w:rsidRPr="008C2CB1">
              <w:rPr>
                <w:rFonts w:ascii="Times New Roman" w:hAnsi="Times New Roman"/>
                <w:bCs/>
                <w:sz w:val="24"/>
                <w:szCs w:val="24"/>
              </w:rPr>
              <w:t>с</w:t>
            </w:r>
            <w:r w:rsidRPr="008C2CB1">
              <w:rPr>
                <w:rFonts w:ascii="Times New Roman" w:hAnsi="Times New Roman"/>
                <w:bCs/>
                <w:sz w:val="24"/>
                <w:szCs w:val="24"/>
              </w:rPr>
              <w:t>сии/специальности;</w:t>
            </w:r>
          </w:p>
        </w:tc>
      </w:tr>
      <w:tr w:rsidR="00E574A0" w:rsidTr="00205F99">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E574A0"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Default="00E574A0" w:rsidP="00E574A0">
            <w:pPr>
              <w:numPr>
                <w:ilvl w:val="0"/>
                <w:numId w:val="1"/>
              </w:numPr>
              <w:spacing w:line="288" w:lineRule="auto"/>
              <w:ind w:left="0" w:firstLine="0"/>
              <w:jc w:val="both"/>
              <w:outlineLvl w:val="0"/>
              <w:rPr>
                <w:rFonts w:ascii="Times New Roman" w:hAnsi="Times New Roman"/>
                <w:sz w:val="24"/>
                <w:szCs w:val="24"/>
              </w:rPr>
            </w:pPr>
            <w:r w:rsidRPr="00002548">
              <w:rPr>
                <w:rFonts w:ascii="Times New Roman" w:hAnsi="Times New Roman"/>
                <w:bCs/>
                <w:sz w:val="24"/>
                <w:szCs w:val="24"/>
              </w:rPr>
              <w:t>организация практических занятий по работе с современными оборудованием и те</w:t>
            </w:r>
            <w:r w:rsidRPr="00002548">
              <w:rPr>
                <w:rFonts w:ascii="Times New Roman" w:hAnsi="Times New Roman"/>
                <w:bCs/>
                <w:sz w:val="24"/>
                <w:szCs w:val="24"/>
              </w:rPr>
              <w:t>х</w:t>
            </w:r>
            <w:r w:rsidRPr="00002548">
              <w:rPr>
                <w:rFonts w:ascii="Times New Roman" w:hAnsi="Times New Roman"/>
                <w:bCs/>
                <w:sz w:val="24"/>
                <w:szCs w:val="24"/>
              </w:rPr>
              <w:t xml:space="preserve">нологиями в области техники и технологий кораблестроения и водного транспорта </w:t>
            </w:r>
            <w:r w:rsidRPr="00E574A0">
              <w:rPr>
                <w:rFonts w:ascii="Times New Roman" w:hAnsi="Times New Roman"/>
                <w:bCs/>
                <w:iCs/>
                <w:sz w:val="24"/>
                <w:szCs w:val="24"/>
              </w:rPr>
              <w:t>профессии</w:t>
            </w:r>
            <w:r w:rsidRPr="00002548">
              <w:rPr>
                <w:rFonts w:ascii="Times New Roman" w:hAnsi="Times New Roman"/>
                <w:bCs/>
                <w:sz w:val="24"/>
                <w:szCs w:val="24"/>
              </w:rPr>
              <w:t>, в том числе с применением современные технологий судостроения</w:t>
            </w:r>
            <w:r w:rsidRPr="00002548">
              <w:rPr>
                <w:rFonts w:ascii="Times New Roman" w:hAnsi="Times New Roman"/>
                <w:bCs/>
                <w:i/>
                <w:iCs/>
                <w:sz w:val="24"/>
                <w:szCs w:val="24"/>
              </w:rPr>
              <w:t>;</w:t>
            </w:r>
          </w:p>
        </w:tc>
      </w:tr>
    </w:tbl>
    <w:p w:rsidR="00E574A0" w:rsidRDefault="00E574A0" w:rsidP="00E574A0">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rsidTr="00205F99">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E574A0" w:rsidRPr="008C2CB1" w:rsidTr="00205F99">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w:t>
            </w:r>
            <w:r w:rsidRPr="008C2CB1">
              <w:rPr>
                <w:rFonts w:ascii="Times New Roman" w:hAnsi="Times New Roman"/>
                <w:bCs/>
                <w:sz w:val="24"/>
                <w:szCs w:val="24"/>
              </w:rPr>
              <w:t>н</w:t>
            </w:r>
            <w:r w:rsidRPr="008C2CB1">
              <w:rPr>
                <w:rFonts w:ascii="Times New Roman" w:hAnsi="Times New Roman"/>
                <w:bCs/>
                <w:sz w:val="24"/>
                <w:szCs w:val="24"/>
              </w:rPr>
              <w:t xml:space="preserve">ной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E574A0" w:rsidRPr="008C2CB1" w:rsidRDefault="00E574A0" w:rsidP="00E574A0">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rsidTr="00205F99">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w:t>
            </w:r>
            <w:r w:rsidRPr="008C2CB1">
              <w:rPr>
                <w:rFonts w:ascii="Times New Roman" w:hAnsi="Times New Roman"/>
                <w:bCs/>
                <w:sz w:val="24"/>
                <w:szCs w:val="24"/>
              </w:rPr>
              <w:t>н</w:t>
            </w:r>
            <w:r w:rsidRPr="008C2CB1">
              <w:rPr>
                <w:rFonts w:ascii="Times New Roman" w:hAnsi="Times New Roman"/>
                <w:bCs/>
                <w:sz w:val="24"/>
                <w:szCs w:val="24"/>
              </w:rPr>
              <w:t xml:space="preserve">ций в </w:t>
            </w:r>
            <w:r w:rsidRPr="00E574A0">
              <w:rPr>
                <w:rFonts w:ascii="Times New Roman" w:hAnsi="Times New Roman"/>
                <w:bCs/>
                <w:iCs/>
                <w:sz w:val="24"/>
                <w:szCs w:val="24"/>
              </w:rPr>
              <w:t>профессии</w:t>
            </w:r>
            <w:r w:rsidRPr="008C2CB1">
              <w:rPr>
                <w:rFonts w:ascii="Times New Roman" w:hAnsi="Times New Roman"/>
                <w:bCs/>
                <w:sz w:val="24"/>
                <w:szCs w:val="24"/>
              </w:rPr>
              <w:t>;</w:t>
            </w:r>
          </w:p>
        </w:tc>
      </w:tr>
      <w:tr w:rsidR="00E574A0" w:rsidRPr="008C2CB1" w:rsidTr="00205F99">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под руководством наставника социально-значимых проектов по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E574A0" w:rsidRPr="008C2CB1" w:rsidRDefault="00E574A0" w:rsidP="00E574A0">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 мастер классы, проведение конкурсов профессионального мастерства, показы, в</w:t>
            </w:r>
            <w:r w:rsidRPr="008C2CB1">
              <w:rPr>
                <w:rFonts w:ascii="Times New Roman" w:hAnsi="Times New Roman"/>
                <w:bCs/>
                <w:sz w:val="24"/>
                <w:szCs w:val="24"/>
              </w:rPr>
              <w:t>ы</w:t>
            </w:r>
            <w:r w:rsidRPr="008C2CB1">
              <w:rPr>
                <w:rFonts w:ascii="Times New Roman" w:hAnsi="Times New Roman"/>
                <w:bCs/>
                <w:sz w:val="24"/>
                <w:szCs w:val="24"/>
              </w:rPr>
              <w:t xml:space="preserve">ставки, открытые лекции и демонстрации, экскурсии, дни открытых дверей, квесты; </w:t>
            </w:r>
          </w:p>
        </w:tc>
      </w:tr>
      <w:tr w:rsidR="00E574A0" w:rsidRPr="008C2CB1" w:rsidTr="00205F99">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встречи с известными представителями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r w:rsidR="00E574A0"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круглые столы, просветительские мероприятия с участием амбассадоров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E574A0" w:rsidRPr="00097FAA" w:rsidRDefault="00E574A0" w:rsidP="00E574A0">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rsidTr="00E574A0">
        <w:trPr>
          <w:trHeight w:val="150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E574A0">
              <w:rPr>
                <w:rFonts w:ascii="Times New Roman" w:hAnsi="Times New Roman"/>
                <w:bCs/>
                <w:iCs/>
                <w:sz w:val="24"/>
                <w:szCs w:val="24"/>
              </w:rPr>
              <w:t>профессии</w:t>
            </w:r>
            <w:r w:rsidRPr="008C2CB1">
              <w:rPr>
                <w:rFonts w:ascii="Times New Roman" w:hAnsi="Times New Roman"/>
                <w:bCs/>
                <w:sz w:val="24"/>
                <w:szCs w:val="24"/>
              </w:rPr>
              <w:t>,  выдающихся деятелей производстве</w:t>
            </w:r>
            <w:r w:rsidRPr="008C2CB1">
              <w:rPr>
                <w:rFonts w:ascii="Times New Roman" w:hAnsi="Times New Roman"/>
                <w:bCs/>
                <w:sz w:val="24"/>
                <w:szCs w:val="24"/>
              </w:rPr>
              <w:t>н</w:t>
            </w:r>
            <w:r w:rsidRPr="008C2CB1">
              <w:rPr>
                <w:rFonts w:ascii="Times New Roman" w:hAnsi="Times New Roman"/>
                <w:bCs/>
                <w:sz w:val="24"/>
                <w:szCs w:val="24"/>
              </w:rPr>
              <w:t xml:space="preserve">ной сферы, имеющей отношение к </w:t>
            </w:r>
            <w:r w:rsidRPr="00E574A0">
              <w:rPr>
                <w:rFonts w:ascii="Times New Roman" w:hAnsi="Times New Roman"/>
                <w:bCs/>
                <w:iCs/>
                <w:sz w:val="24"/>
                <w:szCs w:val="24"/>
              </w:rPr>
              <w:t>профессии</w:t>
            </w:r>
            <w:r w:rsidRPr="008C2CB1">
              <w:rPr>
                <w:rFonts w:ascii="Times New Roman" w:hAnsi="Times New Roman"/>
                <w:bCs/>
                <w:sz w:val="24"/>
                <w:szCs w:val="24"/>
              </w:rPr>
              <w:t>, соответствующих пре</w:t>
            </w:r>
            <w:r w:rsidRPr="008C2CB1">
              <w:rPr>
                <w:rFonts w:ascii="Times New Roman" w:hAnsi="Times New Roman"/>
                <w:bCs/>
                <w:sz w:val="24"/>
                <w:szCs w:val="24"/>
              </w:rPr>
              <w:t>д</w:t>
            </w:r>
            <w:r w:rsidRPr="008C2CB1">
              <w:rPr>
                <w:rFonts w:ascii="Times New Roman" w:hAnsi="Times New Roman"/>
                <w:bCs/>
                <w:sz w:val="24"/>
                <w:szCs w:val="24"/>
              </w:rPr>
              <w:t>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w:t>
            </w:r>
            <w:r w:rsidRPr="008C2CB1">
              <w:rPr>
                <w:rFonts w:ascii="Times New Roman" w:hAnsi="Times New Roman"/>
                <w:bCs/>
                <w:sz w:val="24"/>
                <w:szCs w:val="24"/>
              </w:rPr>
              <w:t>н</w:t>
            </w:r>
            <w:r w:rsidRPr="008C2CB1">
              <w:rPr>
                <w:rFonts w:ascii="Times New Roman" w:hAnsi="Times New Roman"/>
                <w:bCs/>
                <w:sz w:val="24"/>
                <w:szCs w:val="24"/>
              </w:rPr>
              <w:t xml:space="preserve">ной науки и технологий, имеющих отношение к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r w:rsidR="00E574A0" w:rsidRPr="008C2CB1" w:rsidTr="00E574A0">
        <w:trPr>
          <w:trHeight w:val="7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sz w:val="24"/>
                <w:szCs w:val="24"/>
              </w:rPr>
            </w:pPr>
            <w:r w:rsidRPr="008C2CB1">
              <w:rPr>
                <w:rFonts w:ascii="Times New Roman" w:hAnsi="Times New Roman"/>
                <w:bCs/>
                <w:sz w:val="24"/>
                <w:szCs w:val="24"/>
              </w:rPr>
              <w:lastRenderedPageBreak/>
              <w:t>размещение, поддержание, обновление на территории ПОО выставочных объе</w:t>
            </w:r>
            <w:r w:rsidRPr="008C2CB1">
              <w:rPr>
                <w:rFonts w:ascii="Times New Roman" w:hAnsi="Times New Roman"/>
                <w:bCs/>
                <w:sz w:val="24"/>
                <w:szCs w:val="24"/>
              </w:rPr>
              <w:t>к</w:t>
            </w:r>
            <w:r w:rsidRPr="008C2CB1">
              <w:rPr>
                <w:rFonts w:ascii="Times New Roman" w:hAnsi="Times New Roman"/>
                <w:bCs/>
                <w:sz w:val="24"/>
                <w:szCs w:val="24"/>
              </w:rPr>
              <w:t xml:space="preserve">тов, ассоциирующихся </w:t>
            </w:r>
            <w:r w:rsidRPr="008C2CB1">
              <w:rPr>
                <w:rFonts w:ascii="Times New Roman" w:hAnsi="Times New Roman"/>
                <w:bCs/>
                <w:i/>
                <w:iCs/>
                <w:sz w:val="24"/>
                <w:szCs w:val="24"/>
              </w:rPr>
              <w:t xml:space="preserve">с </w:t>
            </w:r>
            <w:r w:rsidRPr="00E574A0">
              <w:rPr>
                <w:rFonts w:ascii="Times New Roman" w:hAnsi="Times New Roman"/>
                <w:bCs/>
                <w:iCs/>
                <w:sz w:val="24"/>
                <w:szCs w:val="24"/>
              </w:rPr>
              <w:t>професси</w:t>
            </w:r>
            <w:r>
              <w:rPr>
                <w:rFonts w:ascii="Times New Roman" w:hAnsi="Times New Roman"/>
                <w:bCs/>
                <w:iCs/>
                <w:sz w:val="24"/>
                <w:szCs w:val="24"/>
              </w:rPr>
              <w:t>ей</w:t>
            </w:r>
            <w:r w:rsidRPr="008C2CB1">
              <w:rPr>
                <w:rFonts w:ascii="Times New Roman" w:hAnsi="Times New Roman"/>
                <w:bCs/>
                <w:i/>
                <w:iCs/>
                <w:sz w:val="24"/>
                <w:szCs w:val="24"/>
              </w:rPr>
              <w:t>;</w:t>
            </w:r>
          </w:p>
        </w:tc>
      </w:tr>
    </w:tbl>
    <w:p w:rsidR="00E574A0" w:rsidRPr="008C2CB1" w:rsidRDefault="00E574A0" w:rsidP="00E574A0">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rsidTr="00E574A0">
        <w:trPr>
          <w:trHeight w:val="668"/>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sz w:val="24"/>
                <w:szCs w:val="24"/>
              </w:rPr>
            </w:pPr>
            <w:r w:rsidRPr="00610BA4">
              <w:rPr>
                <w:rFonts w:ascii="Times New Roman" w:hAnsi="Times New Roman"/>
                <w:bCs/>
                <w:sz w:val="24"/>
                <w:szCs w:val="24"/>
              </w:rPr>
              <w:t>профессиональные встречи, диалоги с приглашением родителей (законных представителей), работающих по профессии /специальности, чествование трудовых дин</w:t>
            </w:r>
            <w:r w:rsidRPr="00610BA4">
              <w:rPr>
                <w:rFonts w:ascii="Times New Roman" w:hAnsi="Times New Roman"/>
                <w:bCs/>
                <w:sz w:val="24"/>
                <w:szCs w:val="24"/>
              </w:rPr>
              <w:t>а</w:t>
            </w:r>
            <w:r w:rsidRPr="00610BA4">
              <w:rPr>
                <w:rFonts w:ascii="Times New Roman" w:hAnsi="Times New Roman"/>
                <w:bCs/>
                <w:sz w:val="24"/>
                <w:szCs w:val="24"/>
              </w:rPr>
              <w:t xml:space="preserve">стий </w:t>
            </w:r>
            <w:r w:rsidRPr="00E574A0">
              <w:rPr>
                <w:rFonts w:ascii="Times New Roman" w:hAnsi="Times New Roman"/>
                <w:bCs/>
                <w:iCs/>
                <w:sz w:val="24"/>
                <w:szCs w:val="24"/>
              </w:rPr>
              <w:t>профессии</w:t>
            </w:r>
            <w:r w:rsidRPr="00610BA4">
              <w:rPr>
                <w:rFonts w:ascii="Times New Roman" w:hAnsi="Times New Roman"/>
                <w:bCs/>
                <w:sz w:val="24"/>
                <w:szCs w:val="24"/>
              </w:rPr>
              <w:t xml:space="preserve">; </w:t>
            </w:r>
          </w:p>
        </w:tc>
      </w:tr>
      <w:tr w:rsidR="00E574A0" w:rsidTr="00E574A0">
        <w:trPr>
          <w:trHeight w:val="39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совместные мероприятия, посвященные Дню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E574A0" w:rsidRDefault="00E574A0" w:rsidP="00E574A0">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rsidTr="00E574A0">
        <w:trPr>
          <w:trHeight w:val="750"/>
        </w:trPr>
        <w:tc>
          <w:tcPr>
            <w:tcW w:w="9747" w:type="dxa"/>
            <w:tcBorders>
              <w:top w:val="single" w:sz="4" w:space="0" w:color="000000"/>
              <w:left w:val="single" w:sz="4" w:space="0" w:color="000000"/>
              <w:bottom w:val="single" w:sz="4" w:space="0" w:color="000000"/>
              <w:right w:val="single" w:sz="4" w:space="0" w:color="000000"/>
            </w:tcBorders>
            <w:hideMark/>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элементов, программы профилактической направленности, реализ</w:t>
            </w:r>
            <w:r w:rsidRPr="008C2CB1">
              <w:rPr>
                <w:rFonts w:ascii="Times New Roman" w:hAnsi="Times New Roman"/>
                <w:bCs/>
                <w:sz w:val="24"/>
                <w:szCs w:val="24"/>
              </w:rPr>
              <w:t>у</w:t>
            </w:r>
            <w:r w:rsidRPr="008C2CB1">
              <w:rPr>
                <w:rFonts w:ascii="Times New Roman" w:hAnsi="Times New Roman"/>
                <w:bCs/>
                <w:sz w:val="24"/>
                <w:szCs w:val="24"/>
              </w:rPr>
              <w:t xml:space="preserve">емые в ПОО и в социокультурном окружении в рамках просветительской деятельности по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r w:rsidR="00E574A0" w:rsidRPr="008C2CB1" w:rsidTr="00E574A0">
        <w:trPr>
          <w:trHeight w:val="750"/>
        </w:trPr>
        <w:tc>
          <w:tcPr>
            <w:tcW w:w="9747" w:type="dxa"/>
            <w:tcBorders>
              <w:top w:val="single" w:sz="4" w:space="0" w:color="000000"/>
              <w:left w:val="single" w:sz="4" w:space="0" w:color="000000"/>
              <w:bottom w:val="single" w:sz="4" w:space="0" w:color="000000"/>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мероприятий по безопасности в цифровой среде, связанных с </w:t>
            </w:r>
            <w:r w:rsidRPr="00E574A0">
              <w:rPr>
                <w:rFonts w:ascii="Times New Roman" w:hAnsi="Times New Roman"/>
                <w:bCs/>
                <w:iCs/>
                <w:sz w:val="24"/>
                <w:szCs w:val="24"/>
              </w:rPr>
              <w:t>професси</w:t>
            </w:r>
            <w:r>
              <w:rPr>
                <w:rFonts w:ascii="Times New Roman" w:hAnsi="Times New Roman"/>
                <w:bCs/>
                <w:iCs/>
                <w:sz w:val="24"/>
                <w:szCs w:val="24"/>
              </w:rPr>
              <w:t>ей</w:t>
            </w:r>
            <w:r w:rsidRPr="008C2CB1">
              <w:rPr>
                <w:rFonts w:ascii="Times New Roman" w:hAnsi="Times New Roman"/>
                <w:bCs/>
                <w:i/>
                <w:iCs/>
                <w:sz w:val="24"/>
                <w:szCs w:val="24"/>
              </w:rPr>
              <w:t>;</w:t>
            </w:r>
            <w:r w:rsidRPr="008C2CB1">
              <w:rPr>
                <w:rFonts w:ascii="Times New Roman" w:hAnsi="Times New Roman"/>
                <w:bCs/>
                <w:sz w:val="24"/>
                <w:szCs w:val="24"/>
              </w:rPr>
              <w:t xml:space="preserve"> </w:t>
            </w:r>
          </w:p>
        </w:tc>
      </w:tr>
      <w:tr w:rsidR="00E574A0" w:rsidRPr="008C2CB1" w:rsidTr="00E574A0">
        <w:trPr>
          <w:trHeight w:val="750"/>
        </w:trPr>
        <w:tc>
          <w:tcPr>
            <w:tcW w:w="9747" w:type="dxa"/>
            <w:tcBorders>
              <w:top w:val="single" w:sz="4" w:space="0" w:color="000000"/>
              <w:left w:val="single" w:sz="4" w:space="0" w:color="000000"/>
              <w:bottom w:val="single" w:sz="4" w:space="0" w:color="auto"/>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поддержка инициатив обучающихся в сфере укрепления безопасности жизнеде</w:t>
            </w:r>
            <w:r w:rsidRPr="008C2CB1">
              <w:rPr>
                <w:rFonts w:ascii="Times New Roman" w:hAnsi="Times New Roman"/>
                <w:bCs/>
                <w:sz w:val="24"/>
                <w:szCs w:val="24"/>
              </w:rPr>
              <w:t>я</w:t>
            </w:r>
            <w:r w:rsidRPr="008C2CB1">
              <w:rPr>
                <w:rFonts w:ascii="Times New Roman" w:hAnsi="Times New Roman"/>
                <w:bCs/>
                <w:sz w:val="24"/>
                <w:szCs w:val="24"/>
              </w:rPr>
              <w:t xml:space="preserve">тельности в ПОО, в том числе в рамках освоения образовательных программ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E574A0" w:rsidRPr="008C2CB1" w:rsidRDefault="00E574A0" w:rsidP="00E574A0">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rsidTr="00E574A0">
        <w:trPr>
          <w:trHeight w:val="645"/>
        </w:trPr>
        <w:tc>
          <w:tcPr>
            <w:tcW w:w="9747" w:type="dxa"/>
            <w:tcBorders>
              <w:top w:val="single" w:sz="4" w:space="0" w:color="000000"/>
              <w:left w:val="single" w:sz="4" w:space="0" w:color="000000"/>
              <w:bottom w:val="single" w:sz="4" w:space="0" w:color="000000"/>
              <w:right w:val="single" w:sz="4" w:space="0" w:color="000000"/>
            </w:tcBorders>
            <w:hideMark/>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взаимодействия с представителями сферы деятельности, ознаком</w:t>
            </w:r>
            <w:r w:rsidRPr="008C2CB1">
              <w:rPr>
                <w:rFonts w:ascii="Times New Roman" w:hAnsi="Times New Roman"/>
                <w:bCs/>
                <w:sz w:val="24"/>
                <w:szCs w:val="24"/>
              </w:rPr>
              <w:t>и</w:t>
            </w:r>
            <w:r w:rsidRPr="008C2CB1">
              <w:rPr>
                <w:rFonts w:ascii="Times New Roman" w:hAnsi="Times New Roman"/>
                <w:bCs/>
                <w:sz w:val="24"/>
                <w:szCs w:val="24"/>
              </w:rPr>
              <w:t xml:space="preserve">тельных и познавательных экскурсий с целью погружения в </w:t>
            </w:r>
            <w:r>
              <w:rPr>
                <w:rFonts w:ascii="Times New Roman" w:hAnsi="Times New Roman"/>
                <w:bCs/>
                <w:iCs/>
                <w:sz w:val="24"/>
                <w:szCs w:val="24"/>
              </w:rPr>
              <w:t>профессию</w:t>
            </w:r>
            <w:r w:rsidRPr="008C2CB1">
              <w:rPr>
                <w:rFonts w:ascii="Times New Roman" w:hAnsi="Times New Roman"/>
                <w:bCs/>
                <w:i/>
                <w:iCs/>
                <w:sz w:val="24"/>
                <w:szCs w:val="24"/>
              </w:rPr>
              <w:t>;</w:t>
            </w:r>
          </w:p>
        </w:tc>
      </w:tr>
      <w:tr w:rsidR="00E574A0" w:rsidRPr="008C2CB1" w:rsidTr="00E574A0">
        <w:trPr>
          <w:trHeight w:val="645"/>
        </w:trPr>
        <w:tc>
          <w:tcPr>
            <w:tcW w:w="9747" w:type="dxa"/>
            <w:tcBorders>
              <w:top w:val="single" w:sz="4" w:space="0" w:color="000000"/>
              <w:left w:val="single" w:sz="4" w:space="0" w:color="000000"/>
              <w:bottom w:val="single" w:sz="4" w:space="0" w:color="000000"/>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и проведение на базе организаций-партнёров мероприятий, посв</w:t>
            </w:r>
            <w:r w:rsidRPr="008C2CB1">
              <w:rPr>
                <w:rFonts w:ascii="Times New Roman" w:hAnsi="Times New Roman"/>
                <w:bCs/>
                <w:sz w:val="24"/>
                <w:szCs w:val="24"/>
              </w:rPr>
              <w:t>я</w:t>
            </w:r>
            <w:r w:rsidRPr="008C2CB1">
              <w:rPr>
                <w:rFonts w:ascii="Times New Roman" w:hAnsi="Times New Roman"/>
                <w:bCs/>
                <w:sz w:val="24"/>
                <w:szCs w:val="24"/>
              </w:rPr>
              <w:t xml:space="preserve">щенных </w:t>
            </w:r>
            <w:r w:rsidRPr="00E574A0">
              <w:rPr>
                <w:rFonts w:ascii="Times New Roman" w:hAnsi="Times New Roman"/>
                <w:bCs/>
                <w:iCs/>
                <w:sz w:val="24"/>
                <w:szCs w:val="24"/>
              </w:rPr>
              <w:t>профессии</w:t>
            </w:r>
            <w:r w:rsidRPr="008C2CB1">
              <w:rPr>
                <w:rFonts w:ascii="Times New Roman" w:hAnsi="Times New Roman"/>
                <w:bCs/>
                <w:sz w:val="24"/>
                <w:szCs w:val="24"/>
              </w:rPr>
              <w:t>: презентации, лекции, акции;</w:t>
            </w:r>
          </w:p>
        </w:tc>
      </w:tr>
      <w:tr w:rsidR="00E574A0" w:rsidTr="00E574A0">
        <w:trPr>
          <w:trHeight w:val="645"/>
        </w:trPr>
        <w:tc>
          <w:tcPr>
            <w:tcW w:w="9747" w:type="dxa"/>
            <w:tcBorders>
              <w:top w:val="single" w:sz="4" w:space="0" w:color="000000"/>
              <w:left w:val="single" w:sz="4" w:space="0" w:color="000000"/>
              <w:bottom w:val="single" w:sz="4" w:space="0" w:color="000000"/>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социальных проектов по </w:t>
            </w:r>
            <w:r w:rsidRPr="00E574A0">
              <w:rPr>
                <w:rFonts w:ascii="Times New Roman" w:hAnsi="Times New Roman"/>
                <w:bCs/>
                <w:iCs/>
                <w:sz w:val="24"/>
                <w:szCs w:val="24"/>
              </w:rPr>
              <w:t>профессии</w:t>
            </w:r>
            <w:r w:rsidRPr="008C2CB1">
              <w:rPr>
                <w:rFonts w:ascii="Times New Roman" w:hAnsi="Times New Roman"/>
                <w:bCs/>
                <w:sz w:val="24"/>
                <w:szCs w:val="24"/>
              </w:rPr>
              <w:t>, разрабатыва</w:t>
            </w:r>
            <w:r w:rsidRPr="008C2CB1">
              <w:rPr>
                <w:rFonts w:ascii="Times New Roman" w:hAnsi="Times New Roman"/>
                <w:bCs/>
                <w:sz w:val="24"/>
                <w:szCs w:val="24"/>
              </w:rPr>
              <w:t>е</w:t>
            </w:r>
            <w:r w:rsidRPr="008C2CB1">
              <w:rPr>
                <w:rFonts w:ascii="Times New Roman" w:hAnsi="Times New Roman"/>
                <w:bCs/>
                <w:sz w:val="24"/>
                <w:szCs w:val="24"/>
              </w:rPr>
              <w:t>мых и реализуемых совместно обучающимися, педагогами с организациями-партнёрами</w:t>
            </w:r>
            <w:r w:rsidRPr="008C2CB1">
              <w:rPr>
                <w:rFonts w:ascii="Times New Roman" w:hAnsi="Times New Roman"/>
                <w:bCs/>
                <w:i/>
                <w:iCs/>
                <w:sz w:val="24"/>
                <w:szCs w:val="24"/>
              </w:rPr>
              <w:t>;</w:t>
            </w:r>
          </w:p>
        </w:tc>
      </w:tr>
    </w:tbl>
    <w:p w:rsidR="00E574A0" w:rsidRPr="000E5CE1" w:rsidRDefault="00E574A0" w:rsidP="00E574A0">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5157F5" w:rsidTr="00E574A0">
        <w:tc>
          <w:tcPr>
            <w:tcW w:w="9747" w:type="dxa"/>
            <w:tcBorders>
              <w:top w:val="single" w:sz="4" w:space="0" w:color="000000"/>
              <w:left w:val="single" w:sz="4" w:space="0" w:color="000000"/>
              <w:bottom w:val="single" w:sz="4" w:space="0" w:color="000000"/>
              <w:right w:val="single" w:sz="4" w:space="0" w:color="000000"/>
            </w:tcBorders>
          </w:tcPr>
          <w:p w:rsidR="00E574A0" w:rsidRPr="00A263B7"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w:t>
            </w:r>
            <w:r w:rsidRPr="00A263B7">
              <w:rPr>
                <w:rFonts w:ascii="Times New Roman" w:hAnsi="Times New Roman"/>
                <w:bCs/>
                <w:sz w:val="24"/>
                <w:szCs w:val="24"/>
              </w:rPr>
              <w:t xml:space="preserve">ганизация конкурса профессионального мастерства, приуроченного к Дню </w:t>
            </w:r>
            <w:r w:rsidRPr="00E574A0">
              <w:rPr>
                <w:rFonts w:ascii="Times New Roman" w:hAnsi="Times New Roman"/>
                <w:bCs/>
                <w:iCs/>
                <w:sz w:val="24"/>
                <w:szCs w:val="24"/>
              </w:rPr>
              <w:t>профессии</w:t>
            </w:r>
            <w:r w:rsidRPr="00A263B7">
              <w:rPr>
                <w:rFonts w:ascii="Times New Roman" w:hAnsi="Times New Roman"/>
                <w:bCs/>
                <w:i/>
                <w:iCs/>
                <w:sz w:val="24"/>
                <w:szCs w:val="24"/>
              </w:rPr>
              <w:t xml:space="preserve"> </w:t>
            </w:r>
            <w:r w:rsidRPr="00A263B7">
              <w:rPr>
                <w:rFonts w:ascii="Times New Roman" w:hAnsi="Times New Roman"/>
                <w:bCs/>
                <w:i/>
                <w:iCs/>
                <w:sz w:val="24"/>
                <w:szCs w:val="24"/>
              </w:rPr>
              <w:t>(</w:t>
            </w:r>
            <w:r w:rsidRPr="0002108E">
              <w:rPr>
                <w:rFonts w:ascii="Times New Roman" w:hAnsi="Times New Roman"/>
                <w:i/>
                <w:iCs/>
                <w:color w:val="000000"/>
                <w:sz w:val="24"/>
                <w:szCs w:val="24"/>
              </w:rPr>
              <w:t xml:space="preserve">День </w:t>
            </w:r>
            <w:r w:rsidRPr="008046B8">
              <w:rPr>
                <w:rFonts w:ascii="Times New Roman" w:hAnsi="Times New Roman"/>
                <w:i/>
                <w:iCs/>
                <w:color w:val="000000"/>
                <w:sz w:val="24"/>
                <w:szCs w:val="24"/>
              </w:rPr>
              <w:t>слесаря</w:t>
            </w:r>
            <w:r w:rsidRPr="008046B8">
              <w:rPr>
                <w:rFonts w:ascii="Times New Roman" w:hAnsi="Times New Roman"/>
                <w:i/>
                <w:iCs/>
                <w:sz w:val="24"/>
                <w:szCs w:val="24"/>
              </w:rPr>
              <w:t xml:space="preserve">, </w:t>
            </w:r>
            <w:r w:rsidRPr="0002108E">
              <w:rPr>
                <w:rFonts w:ascii="Times New Roman" w:hAnsi="Times New Roman"/>
                <w:i/>
                <w:iCs/>
                <w:sz w:val="24"/>
                <w:szCs w:val="24"/>
              </w:rPr>
              <w:t>День водолаза</w:t>
            </w:r>
            <w:r>
              <w:rPr>
                <w:rFonts w:ascii="Times New Roman" w:hAnsi="Times New Roman"/>
                <w:i/>
                <w:iCs/>
                <w:sz w:val="24"/>
                <w:szCs w:val="24"/>
              </w:rPr>
              <w:t xml:space="preserve">, </w:t>
            </w:r>
            <w:r w:rsidRPr="008046B8">
              <w:rPr>
                <w:rFonts w:ascii="Times New Roman" w:hAnsi="Times New Roman"/>
                <w:i/>
                <w:iCs/>
                <w:sz w:val="24"/>
                <w:szCs w:val="24"/>
              </w:rPr>
              <w:t>День кораблестроителя</w:t>
            </w:r>
            <w:r>
              <w:rPr>
                <w:rFonts w:ascii="Times New Roman" w:hAnsi="Times New Roman"/>
                <w:i/>
                <w:iCs/>
                <w:sz w:val="24"/>
                <w:szCs w:val="24"/>
              </w:rPr>
              <w:t xml:space="preserve">, </w:t>
            </w:r>
            <w:r w:rsidRPr="008046B8">
              <w:rPr>
                <w:rFonts w:ascii="Times New Roman" w:hAnsi="Times New Roman"/>
                <w:i/>
                <w:iCs/>
                <w:sz w:val="24"/>
                <w:szCs w:val="24"/>
              </w:rPr>
              <w:t>День Военно-Морского Флота</w:t>
            </w:r>
            <w:r>
              <w:rPr>
                <w:rFonts w:ascii="Times New Roman" w:hAnsi="Times New Roman"/>
                <w:i/>
                <w:iCs/>
                <w:sz w:val="24"/>
                <w:szCs w:val="24"/>
              </w:rPr>
              <w:t xml:space="preserve">, </w:t>
            </w:r>
            <w:r w:rsidRPr="008046B8">
              <w:rPr>
                <w:rFonts w:ascii="Times New Roman" w:hAnsi="Times New Roman"/>
                <w:i/>
                <w:iCs/>
                <w:sz w:val="24"/>
                <w:szCs w:val="24"/>
              </w:rPr>
              <w:t>возможно установить день профессии/специальности в о</w:t>
            </w:r>
            <w:r w:rsidRPr="008046B8">
              <w:rPr>
                <w:rFonts w:ascii="Times New Roman" w:hAnsi="Times New Roman"/>
                <w:i/>
                <w:iCs/>
                <w:sz w:val="24"/>
                <w:szCs w:val="24"/>
              </w:rPr>
              <w:t>б</w:t>
            </w:r>
            <w:r w:rsidRPr="008046B8">
              <w:rPr>
                <w:rFonts w:ascii="Times New Roman" w:hAnsi="Times New Roman"/>
                <w:i/>
                <w:iCs/>
                <w:sz w:val="24"/>
                <w:szCs w:val="24"/>
              </w:rPr>
              <w:t>разовательной организации, если такого нет в календаре дат и событий)</w:t>
            </w:r>
            <w:r w:rsidRPr="008046B8">
              <w:rPr>
                <w:rFonts w:ascii="Times New Roman" w:hAnsi="Times New Roman"/>
                <w:bCs/>
                <w:i/>
                <w:iCs/>
                <w:sz w:val="24"/>
                <w:szCs w:val="24"/>
              </w:rPr>
              <w:t>;</w:t>
            </w:r>
          </w:p>
        </w:tc>
      </w:tr>
      <w:tr w:rsidR="00E574A0" w:rsidRPr="005157F5" w:rsidTr="00E574A0">
        <w:tc>
          <w:tcPr>
            <w:tcW w:w="9747" w:type="dxa"/>
            <w:tcBorders>
              <w:top w:val="single" w:sz="4" w:space="0" w:color="000000"/>
              <w:left w:val="single" w:sz="4" w:space="0" w:color="000000"/>
              <w:bottom w:val="single" w:sz="4" w:space="0" w:color="000000"/>
              <w:right w:val="single" w:sz="4" w:space="0" w:color="000000"/>
            </w:tcBorders>
          </w:tcPr>
          <w:p w:rsidR="00E574A0" w:rsidRPr="005157F5" w:rsidRDefault="00E574A0" w:rsidP="00E574A0">
            <w:pPr>
              <w:numPr>
                <w:ilvl w:val="0"/>
                <w:numId w:val="1"/>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E574A0">
              <w:rPr>
                <w:rFonts w:ascii="Times New Roman" w:hAnsi="Times New Roman"/>
                <w:bCs/>
                <w:iCs/>
                <w:sz w:val="24"/>
                <w:szCs w:val="24"/>
              </w:rPr>
              <w:t>профессии</w:t>
            </w:r>
            <w:r w:rsidRPr="00A263B7">
              <w:rPr>
                <w:rFonts w:ascii="Times New Roman" w:hAnsi="Times New Roman"/>
                <w:bCs/>
                <w:sz w:val="24"/>
                <w:szCs w:val="24"/>
              </w:rPr>
              <w:t>;</w:t>
            </w:r>
          </w:p>
        </w:tc>
      </w:tr>
      <w:tr w:rsidR="00E574A0" w:rsidRPr="005157F5" w:rsidTr="00E574A0">
        <w:tc>
          <w:tcPr>
            <w:tcW w:w="9747" w:type="dxa"/>
            <w:tcBorders>
              <w:top w:val="single" w:sz="4" w:space="0" w:color="000000"/>
              <w:left w:val="single" w:sz="4" w:space="0" w:color="000000"/>
              <w:bottom w:val="single" w:sz="4" w:space="0" w:color="000000"/>
              <w:right w:val="single" w:sz="4" w:space="0" w:color="000000"/>
            </w:tcBorders>
          </w:tcPr>
          <w:p w:rsidR="00E574A0" w:rsidRPr="005157F5" w:rsidRDefault="00E574A0" w:rsidP="00E574A0">
            <w:pPr>
              <w:numPr>
                <w:ilvl w:val="0"/>
                <w:numId w:val="1"/>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проведение конкурса «Профессиональный студент» или «Профессиональная к</w:t>
            </w:r>
            <w:r w:rsidRPr="00A263B7">
              <w:rPr>
                <w:rFonts w:ascii="Times New Roman" w:hAnsi="Times New Roman"/>
                <w:bCs/>
                <w:sz w:val="24"/>
                <w:szCs w:val="24"/>
              </w:rPr>
              <w:t>о</w:t>
            </w:r>
            <w:r w:rsidRPr="00A263B7">
              <w:rPr>
                <w:rFonts w:ascii="Times New Roman" w:hAnsi="Times New Roman"/>
                <w:bCs/>
                <w:sz w:val="24"/>
                <w:szCs w:val="24"/>
              </w:rPr>
              <w:t>манда» по итогам профессиональных практик;</w:t>
            </w:r>
          </w:p>
        </w:tc>
      </w:tr>
      <w:tr w:rsidR="00E574A0" w:rsidRPr="005157F5" w:rsidTr="00E574A0">
        <w:tc>
          <w:tcPr>
            <w:tcW w:w="9747" w:type="dxa"/>
            <w:tcBorders>
              <w:top w:val="single" w:sz="4" w:space="0" w:color="000000"/>
              <w:left w:val="single" w:sz="4" w:space="0" w:color="000000"/>
              <w:bottom w:val="single" w:sz="4" w:space="0" w:color="000000"/>
              <w:right w:val="single" w:sz="4" w:space="0" w:color="000000"/>
            </w:tcBorders>
          </w:tcPr>
          <w:p w:rsidR="00E574A0" w:rsidRPr="00A263B7" w:rsidRDefault="00E574A0" w:rsidP="00E574A0">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организация участия волонтеров в мероприятиях социальных и производстве</w:t>
            </w:r>
            <w:r w:rsidRPr="00A263B7">
              <w:rPr>
                <w:rFonts w:ascii="Times New Roman" w:hAnsi="Times New Roman"/>
                <w:bCs/>
                <w:sz w:val="24"/>
                <w:szCs w:val="24"/>
              </w:rPr>
              <w:t>н</w:t>
            </w:r>
            <w:r w:rsidRPr="00A263B7">
              <w:rPr>
                <w:rFonts w:ascii="Times New Roman" w:hAnsi="Times New Roman"/>
                <w:bCs/>
                <w:sz w:val="24"/>
                <w:szCs w:val="24"/>
              </w:rPr>
              <w:t xml:space="preserve">ных партнеров по </w:t>
            </w:r>
            <w:r w:rsidRPr="00E574A0">
              <w:rPr>
                <w:rFonts w:ascii="Times New Roman" w:hAnsi="Times New Roman"/>
                <w:bCs/>
                <w:iCs/>
                <w:sz w:val="24"/>
                <w:szCs w:val="24"/>
              </w:rPr>
              <w:t>профессии</w:t>
            </w:r>
            <w:r w:rsidRPr="00A263B7">
              <w:rPr>
                <w:rFonts w:ascii="Times New Roman" w:hAnsi="Times New Roman"/>
                <w:bCs/>
                <w:sz w:val="24"/>
                <w:szCs w:val="24"/>
              </w:rPr>
              <w:t xml:space="preserve">;  </w:t>
            </w:r>
          </w:p>
        </w:tc>
      </w:tr>
      <w:tr w:rsidR="00E574A0" w:rsidRPr="005157F5" w:rsidTr="00E574A0">
        <w:tc>
          <w:tcPr>
            <w:tcW w:w="9747" w:type="dxa"/>
            <w:tcBorders>
              <w:top w:val="single" w:sz="4" w:space="0" w:color="000000"/>
              <w:left w:val="single" w:sz="4" w:space="0" w:color="000000"/>
              <w:bottom w:val="single" w:sz="4" w:space="0" w:color="000000"/>
              <w:right w:val="single" w:sz="4" w:space="0" w:color="000000"/>
            </w:tcBorders>
          </w:tcPr>
          <w:p w:rsidR="00E574A0" w:rsidRPr="00A263B7" w:rsidRDefault="00E574A0" w:rsidP="00E574A0">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 xml:space="preserve">рганизация клубов профессиональной направленности «Амбассадоры </w:t>
            </w:r>
            <w:r w:rsidRPr="00E574A0">
              <w:rPr>
                <w:rFonts w:ascii="Times New Roman" w:hAnsi="Times New Roman"/>
                <w:bCs/>
                <w:iCs/>
                <w:sz w:val="24"/>
                <w:szCs w:val="24"/>
              </w:rPr>
              <w:t>профессии</w:t>
            </w:r>
            <w:r w:rsidRPr="00A263B7">
              <w:rPr>
                <w:rFonts w:ascii="Times New Roman" w:hAnsi="Times New Roman"/>
                <w:bCs/>
                <w:i/>
                <w:iCs/>
                <w:sz w:val="24"/>
                <w:szCs w:val="24"/>
              </w:rPr>
              <w:t>»</w:t>
            </w:r>
            <w:r w:rsidRPr="00A263B7">
              <w:rPr>
                <w:rFonts w:ascii="Times New Roman" w:hAnsi="Times New Roman"/>
                <w:bCs/>
                <w:sz w:val="24"/>
                <w:szCs w:val="24"/>
              </w:rPr>
              <w:t>;</w:t>
            </w:r>
          </w:p>
        </w:tc>
      </w:tr>
      <w:tr w:rsidR="00E574A0" w:rsidRPr="005157F5" w:rsidTr="00E574A0">
        <w:tc>
          <w:tcPr>
            <w:tcW w:w="9747" w:type="dxa"/>
            <w:tcBorders>
              <w:top w:val="single" w:sz="4" w:space="0" w:color="000000"/>
              <w:left w:val="single" w:sz="4" w:space="0" w:color="000000"/>
              <w:bottom w:val="single" w:sz="4" w:space="0" w:color="000000"/>
              <w:right w:val="single" w:sz="4" w:space="0" w:color="000000"/>
            </w:tcBorders>
          </w:tcPr>
          <w:p w:rsidR="00E574A0" w:rsidRPr="005157F5" w:rsidRDefault="00E574A0" w:rsidP="00E574A0">
            <w:pPr>
              <w:numPr>
                <w:ilvl w:val="0"/>
                <w:numId w:val="1"/>
              </w:numPr>
              <w:spacing w:line="288" w:lineRule="auto"/>
              <w:ind w:left="0" w:firstLine="0"/>
              <w:jc w:val="both"/>
              <w:outlineLvl w:val="0"/>
              <w:rPr>
                <w:rFonts w:ascii="Times New Roman" w:hAnsi="Times New Roman"/>
                <w:sz w:val="24"/>
                <w:szCs w:val="24"/>
              </w:rPr>
            </w:pPr>
            <w:r w:rsidRPr="008046B8">
              <w:rPr>
                <w:rFonts w:ascii="Times New Roman" w:hAnsi="Times New Roman"/>
                <w:bCs/>
                <w:sz w:val="24"/>
                <w:szCs w:val="24"/>
              </w:rPr>
              <w:t>проведение практико-ориентированных мероприятий, направленных на собл</w:t>
            </w:r>
            <w:r w:rsidRPr="008046B8">
              <w:rPr>
                <w:rFonts w:ascii="Times New Roman" w:hAnsi="Times New Roman"/>
                <w:bCs/>
                <w:sz w:val="24"/>
                <w:szCs w:val="24"/>
              </w:rPr>
              <w:t>ю</w:t>
            </w:r>
            <w:r w:rsidRPr="008046B8">
              <w:rPr>
                <w:rFonts w:ascii="Times New Roman" w:hAnsi="Times New Roman"/>
                <w:bCs/>
                <w:sz w:val="24"/>
                <w:szCs w:val="24"/>
              </w:rPr>
              <w:t>дения правил работы на различны</w:t>
            </w:r>
            <w:r>
              <w:rPr>
                <w:rFonts w:ascii="Times New Roman" w:hAnsi="Times New Roman"/>
                <w:bCs/>
                <w:sz w:val="24"/>
                <w:szCs w:val="24"/>
              </w:rPr>
              <w:t>х</w:t>
            </w:r>
            <w:r w:rsidRPr="008046B8">
              <w:rPr>
                <w:rFonts w:ascii="Times New Roman" w:hAnsi="Times New Roman"/>
                <w:bCs/>
                <w:sz w:val="24"/>
                <w:szCs w:val="24"/>
              </w:rPr>
              <w:t xml:space="preserve"> вид</w:t>
            </w:r>
            <w:r>
              <w:rPr>
                <w:rFonts w:ascii="Times New Roman" w:hAnsi="Times New Roman"/>
                <w:bCs/>
                <w:sz w:val="24"/>
                <w:szCs w:val="24"/>
              </w:rPr>
              <w:t>ах</w:t>
            </w:r>
            <w:r w:rsidRPr="008046B8">
              <w:rPr>
                <w:rFonts w:ascii="Times New Roman" w:hAnsi="Times New Roman"/>
                <w:bCs/>
                <w:sz w:val="24"/>
                <w:szCs w:val="24"/>
              </w:rPr>
              <w:t xml:space="preserve"> судов, включая морских и речных судов, по</w:t>
            </w:r>
            <w:r w:rsidRPr="008046B8">
              <w:rPr>
                <w:rFonts w:ascii="Times New Roman" w:hAnsi="Times New Roman"/>
                <w:bCs/>
                <w:sz w:val="24"/>
                <w:szCs w:val="24"/>
              </w:rPr>
              <w:t>д</w:t>
            </w:r>
            <w:r w:rsidRPr="008046B8">
              <w:rPr>
                <w:rFonts w:ascii="Times New Roman" w:hAnsi="Times New Roman"/>
                <w:bCs/>
                <w:sz w:val="24"/>
                <w:szCs w:val="24"/>
              </w:rPr>
              <w:t>водны</w:t>
            </w:r>
            <w:r>
              <w:rPr>
                <w:rFonts w:ascii="Times New Roman" w:hAnsi="Times New Roman"/>
                <w:bCs/>
                <w:sz w:val="24"/>
                <w:szCs w:val="24"/>
              </w:rPr>
              <w:t>х</w:t>
            </w:r>
            <w:r w:rsidRPr="008046B8">
              <w:rPr>
                <w:rFonts w:ascii="Times New Roman" w:hAnsi="Times New Roman"/>
                <w:bCs/>
                <w:sz w:val="24"/>
                <w:szCs w:val="24"/>
              </w:rPr>
              <w:t xml:space="preserve"> и надводных аппаратов; направленных на соблюдение правил работы со спец</w:t>
            </w:r>
            <w:r w:rsidRPr="008046B8">
              <w:rPr>
                <w:rFonts w:ascii="Times New Roman" w:hAnsi="Times New Roman"/>
                <w:bCs/>
                <w:sz w:val="24"/>
                <w:szCs w:val="24"/>
              </w:rPr>
              <w:t>и</w:t>
            </w:r>
            <w:r w:rsidRPr="008046B8">
              <w:rPr>
                <w:rFonts w:ascii="Times New Roman" w:hAnsi="Times New Roman"/>
                <w:bCs/>
                <w:sz w:val="24"/>
                <w:szCs w:val="24"/>
              </w:rPr>
              <w:t xml:space="preserve">альными установками, оборудованием, инвентарем и снаряжением; </w:t>
            </w:r>
            <w:r w:rsidRPr="00563BEA">
              <w:rPr>
                <w:rFonts w:ascii="Times New Roman" w:hAnsi="Times New Roman"/>
                <w:bCs/>
                <w:sz w:val="24"/>
                <w:szCs w:val="24"/>
              </w:rPr>
              <w:t>направленных на соблюдение санитарно-эпидемиологических правил в том числе с учетом правил бе</w:t>
            </w:r>
            <w:r w:rsidRPr="00563BEA">
              <w:rPr>
                <w:rFonts w:ascii="Times New Roman" w:hAnsi="Times New Roman"/>
                <w:bCs/>
                <w:sz w:val="24"/>
                <w:szCs w:val="24"/>
              </w:rPr>
              <w:t>з</w:t>
            </w:r>
            <w:r w:rsidRPr="00563BEA">
              <w:rPr>
                <w:rFonts w:ascii="Times New Roman" w:hAnsi="Times New Roman"/>
                <w:bCs/>
                <w:sz w:val="24"/>
                <w:szCs w:val="24"/>
              </w:rPr>
              <w:t xml:space="preserve">опасности и оказанием первой медицинской помощи; </w:t>
            </w:r>
          </w:p>
        </w:tc>
      </w:tr>
    </w:tbl>
    <w:p w:rsidR="00E574A0" w:rsidRDefault="00E574A0" w:rsidP="00E574A0">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rsidR="00E574A0" w:rsidRDefault="00E574A0" w:rsidP="00E574A0">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rsidR="00E574A0" w:rsidRPr="00E355BC" w:rsidRDefault="00E574A0" w:rsidP="00E574A0">
      <w:pPr>
        <w:spacing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w:t>
      </w:r>
      <w:r w:rsidRPr="00E355BC">
        <w:rPr>
          <w:rFonts w:ascii="Times New Roman" w:hAnsi="Times New Roman"/>
          <w:bCs/>
          <w:i/>
          <w:iCs/>
          <w:sz w:val="24"/>
          <w:szCs w:val="24"/>
        </w:rPr>
        <w:t>и</w:t>
      </w:r>
      <w:r w:rsidRPr="00E355BC">
        <w:rPr>
          <w:rFonts w:ascii="Times New Roman" w:hAnsi="Times New Roman"/>
          <w:bCs/>
          <w:i/>
          <w:iCs/>
          <w:sz w:val="24"/>
          <w:szCs w:val="24"/>
        </w:rPr>
        <w:t>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rsidRPr="008C2CB1" w:rsidTr="00205F99">
        <w:tc>
          <w:tcPr>
            <w:tcW w:w="9322" w:type="dxa"/>
            <w:tcBorders>
              <w:top w:val="single" w:sz="4" w:space="0" w:color="000000"/>
              <w:left w:val="single" w:sz="4" w:space="0" w:color="000000"/>
              <w:bottom w:val="single" w:sz="4" w:space="0" w:color="000000"/>
              <w:right w:val="single" w:sz="4" w:space="0" w:color="000000"/>
            </w:tcBorders>
            <w:hideMark/>
          </w:tcPr>
          <w:p w:rsid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образовательной программы обеспечивается педагогическими рабо</w:t>
            </w:r>
            <w:r w:rsidRPr="008C2CB1">
              <w:rPr>
                <w:rFonts w:ascii="Times New Roman" w:hAnsi="Times New Roman"/>
                <w:bCs/>
                <w:sz w:val="24"/>
                <w:szCs w:val="24"/>
              </w:rPr>
              <w:t>т</w:t>
            </w:r>
            <w:r w:rsidRPr="008C2CB1">
              <w:rPr>
                <w:rFonts w:ascii="Times New Roman" w:hAnsi="Times New Roman"/>
                <w:bCs/>
                <w:sz w:val="24"/>
                <w:szCs w:val="24"/>
              </w:rPr>
              <w:t>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rsidR="00E574A0" w:rsidRPr="008C2CB1" w:rsidRDefault="00E574A0" w:rsidP="00E574A0">
            <w:pPr>
              <w:numPr>
                <w:ilvl w:val="0"/>
                <w:numId w:val="1"/>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р</w:t>
            </w:r>
            <w:r w:rsidRPr="008C2CB1">
              <w:rPr>
                <w:rFonts w:ascii="Times New Roman" w:hAnsi="Times New Roman"/>
                <w:bCs/>
                <w:sz w:val="24"/>
                <w:szCs w:val="24"/>
              </w:rPr>
              <w:t>азделение функционала, связанного с планированием, организацией, обеспеч</w:t>
            </w:r>
            <w:r w:rsidRPr="008C2CB1">
              <w:rPr>
                <w:rFonts w:ascii="Times New Roman" w:hAnsi="Times New Roman"/>
                <w:bCs/>
                <w:sz w:val="24"/>
                <w:szCs w:val="24"/>
              </w:rPr>
              <w:t>е</w:t>
            </w:r>
            <w:r w:rsidRPr="008C2CB1">
              <w:rPr>
                <w:rFonts w:ascii="Times New Roman" w:hAnsi="Times New Roman"/>
                <w:bCs/>
                <w:sz w:val="24"/>
                <w:szCs w:val="24"/>
              </w:rPr>
              <w:t>нием, реализацией воспитательной деятельности осуществляется на основании локал</w:t>
            </w:r>
            <w:r w:rsidRPr="008C2CB1">
              <w:rPr>
                <w:rFonts w:ascii="Times New Roman" w:hAnsi="Times New Roman"/>
                <w:bCs/>
                <w:sz w:val="24"/>
                <w:szCs w:val="24"/>
              </w:rPr>
              <w:t>ь</w:t>
            </w:r>
            <w:r w:rsidRPr="008C2CB1">
              <w:rPr>
                <w:rFonts w:ascii="Times New Roman" w:hAnsi="Times New Roman"/>
                <w:bCs/>
                <w:sz w:val="24"/>
                <w:szCs w:val="24"/>
              </w:rPr>
              <w:t>ных нормативно-правовых документов образовательной организации</w:t>
            </w:r>
            <w:r w:rsidRPr="008C2CB1">
              <w:rPr>
                <w:rFonts w:ascii="Times New Roman" w:hAnsi="Times New Roman"/>
                <w:bCs/>
                <w:i/>
                <w:iCs/>
                <w:sz w:val="24"/>
                <w:szCs w:val="24"/>
              </w:rPr>
              <w:t>;</w:t>
            </w:r>
          </w:p>
        </w:tc>
      </w:tr>
    </w:tbl>
    <w:p w:rsidR="00E574A0" w:rsidRPr="008C2CB1" w:rsidRDefault="00E574A0" w:rsidP="00E574A0">
      <w:pPr>
        <w:spacing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Привлечение специалистов других организаций, социальных партнеров (образ</w:t>
      </w:r>
      <w:r w:rsidRPr="008C2CB1">
        <w:rPr>
          <w:rFonts w:ascii="Times New Roman" w:hAnsi="Times New Roman"/>
          <w:bCs/>
          <w:i/>
          <w:iCs/>
          <w:sz w:val="24"/>
          <w:szCs w:val="24"/>
        </w:rPr>
        <w:t>о</w:t>
      </w:r>
      <w:r w:rsidRPr="008C2CB1">
        <w:rPr>
          <w:rFonts w:ascii="Times New Roman" w:hAnsi="Times New Roman"/>
          <w:bCs/>
          <w:i/>
          <w:iCs/>
          <w:sz w:val="24"/>
          <w:szCs w:val="24"/>
        </w:rPr>
        <w:t xml:space="preserve">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rsidTr="00205F99">
        <w:tc>
          <w:tcPr>
            <w:tcW w:w="9322" w:type="dxa"/>
            <w:tcBorders>
              <w:top w:val="single" w:sz="4" w:space="0" w:color="000000"/>
              <w:left w:val="single" w:sz="4" w:space="0" w:color="000000"/>
              <w:bottom w:val="single" w:sz="4" w:space="0" w:color="000000"/>
              <w:right w:val="single" w:sz="4" w:space="0" w:color="000000"/>
            </w:tcBorders>
            <w:hideMark/>
          </w:tcPr>
          <w:p w:rsidR="00E574A0" w:rsidRPr="008C2CB1" w:rsidRDefault="00E574A0" w:rsidP="00E574A0">
            <w:pPr>
              <w:numPr>
                <w:ilvl w:val="0"/>
                <w:numId w:val="1"/>
              </w:numPr>
              <w:spacing w:line="288" w:lineRule="auto"/>
              <w:ind w:left="0" w:firstLine="0"/>
              <w:jc w:val="both"/>
              <w:outlineLvl w:val="0"/>
              <w:rPr>
                <w:rFonts w:ascii="Times New Roman" w:hAnsi="Times New Roman"/>
                <w:b/>
                <w:sz w:val="24"/>
                <w:szCs w:val="24"/>
              </w:rPr>
            </w:pPr>
            <w:r w:rsidRPr="008C2CB1">
              <w:rPr>
                <w:rFonts w:ascii="Times New Roman" w:hAnsi="Times New Roman"/>
                <w:bCs/>
                <w:sz w:val="24"/>
                <w:szCs w:val="24"/>
              </w:rPr>
              <w:t>привлечение организаций профессиональной направленности с целью реализ</w:t>
            </w:r>
            <w:r w:rsidRPr="008C2CB1">
              <w:rPr>
                <w:rFonts w:ascii="Times New Roman" w:hAnsi="Times New Roman"/>
                <w:bCs/>
                <w:sz w:val="24"/>
                <w:szCs w:val="24"/>
              </w:rPr>
              <w:t>а</w:t>
            </w:r>
            <w:r w:rsidRPr="008C2CB1">
              <w:rPr>
                <w:rFonts w:ascii="Times New Roman" w:hAnsi="Times New Roman"/>
                <w:bCs/>
                <w:sz w:val="24"/>
                <w:szCs w:val="24"/>
              </w:rPr>
              <w:t>ции воспитательной деятельности в рамках освоения образовательной программы по профессии/специальности;</w:t>
            </w:r>
          </w:p>
        </w:tc>
      </w:tr>
    </w:tbl>
    <w:p w:rsidR="00E574A0" w:rsidRPr="00B164AE" w:rsidRDefault="00E574A0" w:rsidP="00E574A0">
      <w:pPr>
        <w:keepNext/>
        <w:keepLines/>
        <w:spacing w:line="360" w:lineRule="auto"/>
        <w:outlineLvl w:val="0"/>
        <w:rPr>
          <w:rFonts w:ascii="Times New Roman" w:hAnsi="Times New Roman"/>
          <w:b/>
          <w:sz w:val="10"/>
          <w:szCs w:val="10"/>
        </w:rPr>
      </w:pPr>
    </w:p>
    <w:p w:rsidR="00E574A0" w:rsidRDefault="00E574A0" w:rsidP="00E574A0">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rsidR="00E574A0" w:rsidRPr="00E355BC" w:rsidRDefault="00E574A0" w:rsidP="00E574A0">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rsidTr="00205F99">
        <w:trPr>
          <w:trHeight w:val="355"/>
        </w:trPr>
        <w:tc>
          <w:tcPr>
            <w:tcW w:w="9322" w:type="dxa"/>
            <w:tcBorders>
              <w:top w:val="single" w:sz="4" w:space="0" w:color="000000"/>
              <w:left w:val="single" w:sz="4" w:space="0" w:color="000000"/>
              <w:bottom w:val="single" w:sz="4" w:space="0" w:color="000000"/>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 о проведении родительского собрания;</w:t>
            </w:r>
          </w:p>
        </w:tc>
      </w:tr>
      <w:tr w:rsidR="00E574A0" w:rsidTr="00205F99">
        <w:trPr>
          <w:trHeight w:val="289"/>
        </w:trPr>
        <w:tc>
          <w:tcPr>
            <w:tcW w:w="9322" w:type="dxa"/>
            <w:tcBorders>
              <w:top w:val="single" w:sz="4" w:space="0" w:color="000000"/>
              <w:left w:val="single" w:sz="4" w:space="0" w:color="000000"/>
              <w:bottom w:val="single" w:sz="4" w:space="0" w:color="000000"/>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положение о кураторе</w:t>
            </w:r>
            <w:r w:rsidRPr="008C2CB1">
              <w:rPr>
                <w:rFonts w:ascii="Times New Roman" w:hAnsi="Times New Roman"/>
                <w:bCs/>
                <w:sz w:val="24"/>
                <w:szCs w:val="24"/>
                <w:lang w:val="en-US"/>
              </w:rPr>
              <w:t>;</w:t>
            </w:r>
          </w:p>
        </w:tc>
      </w:tr>
      <w:tr w:rsidR="00E574A0" w:rsidTr="00205F99">
        <w:trPr>
          <w:trHeight w:val="380"/>
        </w:trPr>
        <w:tc>
          <w:tcPr>
            <w:tcW w:w="9322" w:type="dxa"/>
            <w:tcBorders>
              <w:top w:val="single" w:sz="4" w:space="0" w:color="000000"/>
              <w:left w:val="single" w:sz="4" w:space="0" w:color="000000"/>
              <w:bottom w:val="single" w:sz="4" w:space="0" w:color="000000"/>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сопровождение адаптации первокурсников»;</w:t>
            </w:r>
          </w:p>
        </w:tc>
      </w:tr>
      <w:tr w:rsidR="00E574A0"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E574A0"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приказы руководителя: об утверждении программы и положения о наставнич</w:t>
            </w:r>
            <w:r w:rsidRPr="008C2CB1">
              <w:rPr>
                <w:rFonts w:ascii="Times New Roman" w:hAnsi="Times New Roman"/>
                <w:bCs/>
                <w:sz w:val="24"/>
                <w:szCs w:val="24"/>
              </w:rPr>
              <w:t>е</w:t>
            </w:r>
            <w:r w:rsidRPr="008C2CB1">
              <w:rPr>
                <w:rFonts w:ascii="Times New Roman" w:hAnsi="Times New Roman"/>
                <w:bCs/>
                <w:sz w:val="24"/>
                <w:szCs w:val="24"/>
              </w:rPr>
              <w:t>стве, о назначении ответственного за организацию наставнической деятельности и ко</w:t>
            </w:r>
            <w:r w:rsidRPr="008C2CB1">
              <w:rPr>
                <w:rFonts w:ascii="Times New Roman" w:hAnsi="Times New Roman"/>
                <w:bCs/>
                <w:sz w:val="24"/>
                <w:szCs w:val="24"/>
              </w:rPr>
              <w:t>н</w:t>
            </w:r>
            <w:r w:rsidRPr="008C2CB1">
              <w:rPr>
                <w:rFonts w:ascii="Times New Roman" w:hAnsi="Times New Roman"/>
                <w:bCs/>
                <w:sz w:val="24"/>
                <w:szCs w:val="24"/>
              </w:rPr>
              <w:t>троль в ПОО, об утверждении наставников и наставляемых, об утверждении плана м</w:t>
            </w:r>
            <w:r w:rsidRPr="008C2CB1">
              <w:rPr>
                <w:rFonts w:ascii="Times New Roman" w:hAnsi="Times New Roman"/>
                <w:bCs/>
                <w:sz w:val="24"/>
                <w:szCs w:val="24"/>
              </w:rPr>
              <w:t>е</w:t>
            </w:r>
            <w:r w:rsidRPr="008C2CB1">
              <w:rPr>
                <w:rFonts w:ascii="Times New Roman" w:hAnsi="Times New Roman"/>
                <w:bCs/>
                <w:sz w:val="24"/>
                <w:szCs w:val="24"/>
              </w:rPr>
              <w:t>роприятий наставнической деятельности и дорожной карты внедрения программы наставничества;</w:t>
            </w:r>
          </w:p>
        </w:tc>
      </w:tr>
    </w:tbl>
    <w:p w:rsidR="00E574A0" w:rsidRPr="001D46C2" w:rsidRDefault="00E574A0" w:rsidP="00E574A0">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rsidTr="00205F99">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E574A0" w:rsidRPr="001D46C2" w:rsidRDefault="00E574A0" w:rsidP="00E574A0">
            <w:pPr>
              <w:numPr>
                <w:ilvl w:val="0"/>
                <w:numId w:val="1"/>
              </w:numPr>
              <w:spacing w:line="288" w:lineRule="auto"/>
              <w:ind w:left="0" w:firstLine="0"/>
              <w:jc w:val="both"/>
              <w:outlineLvl w:val="0"/>
              <w:rPr>
                <w:rFonts w:ascii="Times New Roman" w:hAnsi="Times New Roman"/>
                <w:bCs/>
                <w:sz w:val="24"/>
                <w:szCs w:val="24"/>
              </w:rPr>
            </w:pPr>
            <w:r w:rsidRPr="001D46C2">
              <w:rPr>
                <w:rFonts w:ascii="Times New Roman" w:hAnsi="Times New Roman"/>
                <w:bCs/>
                <w:sz w:val="24"/>
                <w:szCs w:val="24"/>
              </w:rPr>
              <w:t>договоры о сотрудничестве с социальными партнерами и работодателями</w:t>
            </w:r>
            <w:r w:rsidRPr="001D46C2">
              <w:rPr>
                <w:rFonts w:ascii="Times New Roman" w:hAnsi="Times New Roman"/>
                <w:bCs/>
                <w:i/>
                <w:iCs/>
                <w:sz w:val="24"/>
                <w:szCs w:val="24"/>
              </w:rPr>
              <w:t>;</w:t>
            </w:r>
          </w:p>
        </w:tc>
      </w:tr>
      <w:tr w:rsidR="00E574A0" w:rsidTr="00205F99">
        <w:trPr>
          <w:trHeight w:val="415"/>
        </w:trPr>
        <w:tc>
          <w:tcPr>
            <w:tcW w:w="9322" w:type="dxa"/>
            <w:tcBorders>
              <w:top w:val="single" w:sz="4" w:space="0" w:color="000000"/>
              <w:left w:val="single" w:sz="4" w:space="0" w:color="000000"/>
              <w:bottom w:val="single" w:sz="4" w:space="0" w:color="000000"/>
              <w:right w:val="single" w:sz="4" w:space="0" w:color="000000"/>
            </w:tcBorders>
          </w:tcPr>
          <w:p w:rsidR="00E574A0" w:rsidRPr="00E355BC" w:rsidRDefault="00E574A0" w:rsidP="00E574A0">
            <w:pPr>
              <w:numPr>
                <w:ilvl w:val="0"/>
                <w:numId w:val="1"/>
              </w:numPr>
              <w:spacing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63BEA">
              <w:rPr>
                <w:rFonts w:ascii="Times New Roman" w:hAnsi="Times New Roman"/>
                <w:bCs/>
                <w:i/>
                <w:iCs/>
                <w:sz w:val="24"/>
                <w:szCs w:val="24"/>
              </w:rPr>
              <w:t>судостро</w:t>
            </w:r>
            <w:r w:rsidRPr="00563BEA">
              <w:rPr>
                <w:rFonts w:ascii="Times New Roman" w:hAnsi="Times New Roman"/>
                <w:bCs/>
                <w:i/>
                <w:iCs/>
                <w:sz w:val="24"/>
                <w:szCs w:val="24"/>
              </w:rPr>
              <w:t>и</w:t>
            </w:r>
            <w:r w:rsidRPr="00563BEA">
              <w:rPr>
                <w:rFonts w:ascii="Times New Roman" w:hAnsi="Times New Roman"/>
                <w:bCs/>
                <w:i/>
                <w:iCs/>
                <w:sz w:val="24"/>
                <w:szCs w:val="24"/>
              </w:rPr>
              <w:t>тельные верфи; технические центры и лаборатории; морские порты;</w:t>
            </w:r>
            <w:r w:rsidRPr="00563BEA">
              <w:t xml:space="preserve"> </w:t>
            </w:r>
            <w:r w:rsidRPr="00563BEA">
              <w:rPr>
                <w:rFonts w:ascii="Times New Roman" w:hAnsi="Times New Roman"/>
                <w:bCs/>
                <w:i/>
                <w:iCs/>
                <w:sz w:val="24"/>
                <w:szCs w:val="24"/>
              </w:rPr>
              <w:t>в научно-исследовательски</w:t>
            </w:r>
            <w:r>
              <w:rPr>
                <w:rFonts w:ascii="Times New Roman" w:hAnsi="Times New Roman"/>
                <w:bCs/>
                <w:i/>
                <w:iCs/>
                <w:sz w:val="24"/>
                <w:szCs w:val="24"/>
              </w:rPr>
              <w:t>е</w:t>
            </w:r>
            <w:r w:rsidRPr="00563BEA">
              <w:rPr>
                <w:rFonts w:ascii="Times New Roman" w:hAnsi="Times New Roman"/>
                <w:bCs/>
                <w:i/>
                <w:iCs/>
                <w:sz w:val="24"/>
                <w:szCs w:val="24"/>
              </w:rPr>
              <w:t xml:space="preserve"> организаци</w:t>
            </w:r>
            <w:r>
              <w:rPr>
                <w:rFonts w:ascii="Times New Roman" w:hAnsi="Times New Roman"/>
                <w:bCs/>
                <w:i/>
                <w:iCs/>
                <w:sz w:val="24"/>
                <w:szCs w:val="24"/>
              </w:rPr>
              <w:t>и</w:t>
            </w:r>
            <w:r w:rsidRPr="00563BEA">
              <w:rPr>
                <w:rFonts w:ascii="Times New Roman" w:hAnsi="Times New Roman"/>
                <w:bCs/>
                <w:i/>
                <w:iCs/>
                <w:sz w:val="24"/>
                <w:szCs w:val="24"/>
              </w:rPr>
              <w:t>, занимающи</w:t>
            </w:r>
            <w:r>
              <w:rPr>
                <w:rFonts w:ascii="Times New Roman" w:hAnsi="Times New Roman"/>
                <w:bCs/>
                <w:i/>
                <w:iCs/>
                <w:sz w:val="24"/>
                <w:szCs w:val="24"/>
              </w:rPr>
              <w:t>е</w:t>
            </w:r>
            <w:r w:rsidRPr="00563BEA">
              <w:rPr>
                <w:rFonts w:ascii="Times New Roman" w:hAnsi="Times New Roman"/>
                <w:bCs/>
                <w:i/>
                <w:iCs/>
                <w:sz w:val="24"/>
                <w:szCs w:val="24"/>
              </w:rPr>
              <w:t>ся разработкой новых технологий и м</w:t>
            </w:r>
            <w:r w:rsidRPr="00563BEA">
              <w:rPr>
                <w:rFonts w:ascii="Times New Roman" w:hAnsi="Times New Roman"/>
                <w:bCs/>
                <w:i/>
                <w:iCs/>
                <w:sz w:val="24"/>
                <w:szCs w:val="24"/>
              </w:rPr>
              <w:t>е</w:t>
            </w:r>
            <w:r w:rsidRPr="00563BEA">
              <w:rPr>
                <w:rFonts w:ascii="Times New Roman" w:hAnsi="Times New Roman"/>
                <w:bCs/>
                <w:i/>
                <w:iCs/>
                <w:sz w:val="24"/>
                <w:szCs w:val="24"/>
              </w:rPr>
              <w:t>тодов в области кораблестроения и водного транспорта;</w:t>
            </w:r>
          </w:p>
        </w:tc>
      </w:tr>
    </w:tbl>
    <w:p w:rsidR="00E574A0" w:rsidRDefault="00E574A0" w:rsidP="00E574A0">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E574A0" w:rsidRPr="00C563AD" w:rsidRDefault="00E574A0" w:rsidP="00E574A0">
      <w:pPr>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rsidTr="00205F99">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574A0"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Pr>
                <w:rFonts w:ascii="Times New Roman" w:hAnsi="Times New Roman"/>
                <w:bCs/>
                <w:iCs/>
                <w:sz w:val="24"/>
                <w:szCs w:val="24"/>
              </w:rPr>
              <w:t>профессией</w:t>
            </w:r>
            <w:r w:rsidRPr="008C2CB1">
              <w:rPr>
                <w:rFonts w:ascii="Times New Roman" w:hAnsi="Times New Roman"/>
                <w:bCs/>
                <w:sz w:val="24"/>
                <w:szCs w:val="24"/>
              </w:rPr>
              <w:t>;</w:t>
            </w:r>
          </w:p>
        </w:tc>
      </w:tr>
      <w:tr w:rsidR="00E574A0"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рекомендации к поощрению от наставника, социальных и производственных партнеров;</w:t>
            </w:r>
          </w:p>
        </w:tc>
      </w:tr>
      <w:tr w:rsidR="00E574A0"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E574A0">
              <w:rPr>
                <w:rFonts w:ascii="Times New Roman" w:hAnsi="Times New Roman"/>
                <w:bCs/>
                <w:iCs/>
                <w:sz w:val="24"/>
                <w:szCs w:val="24"/>
              </w:rPr>
              <w:t>профессии</w:t>
            </w:r>
            <w:r w:rsidRPr="008C2CB1">
              <w:rPr>
                <w:rFonts w:ascii="Times New Roman" w:hAnsi="Times New Roman"/>
                <w:bCs/>
                <w:sz w:val="24"/>
                <w:szCs w:val="24"/>
              </w:rPr>
              <w:t>;</w:t>
            </w:r>
          </w:p>
        </w:tc>
      </w:tr>
      <w:tr w:rsidR="00E574A0"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успешное освоение образовательных программ по </w:t>
            </w:r>
            <w:r w:rsidRPr="008C2CB1">
              <w:rPr>
                <w:rFonts w:ascii="Times New Roman" w:hAnsi="Times New Roman"/>
                <w:bCs/>
                <w:i/>
                <w:iCs/>
                <w:sz w:val="24"/>
                <w:szCs w:val="24"/>
              </w:rPr>
              <w:t>профессии/специальности;</w:t>
            </w:r>
          </w:p>
        </w:tc>
      </w:tr>
    </w:tbl>
    <w:p w:rsidR="00E574A0" w:rsidRDefault="00E574A0" w:rsidP="00E574A0">
      <w:pPr>
        <w:ind w:firstLine="709"/>
        <w:jc w:val="both"/>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w:t>
      </w:r>
      <w:r>
        <w:rPr>
          <w:rFonts w:ascii="Times New Roman" w:hAnsi="Times New Roman"/>
          <w:i/>
          <w:iCs/>
          <w:sz w:val="24"/>
          <w:szCs w:val="24"/>
        </w:rPr>
        <w:t>и</w:t>
      </w:r>
      <w:r>
        <w:rPr>
          <w:rFonts w:ascii="Times New Roman" w:hAnsi="Times New Roman"/>
          <w:i/>
          <w:iCs/>
          <w:sz w:val="24"/>
          <w:szCs w:val="24"/>
        </w:rPr>
        <w:t>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rsidTr="00205F99">
        <w:tc>
          <w:tcPr>
            <w:tcW w:w="9322" w:type="dxa"/>
            <w:tcBorders>
              <w:top w:val="single" w:sz="4" w:space="0" w:color="000000"/>
              <w:left w:val="single" w:sz="4" w:space="0" w:color="000000"/>
              <w:bottom w:val="single" w:sz="4" w:space="0" w:color="000000"/>
              <w:right w:val="single" w:sz="4" w:space="0" w:color="000000"/>
            </w:tcBorders>
          </w:tcPr>
          <w:p w:rsidR="00E574A0" w:rsidRPr="00176B8E" w:rsidRDefault="00E574A0" w:rsidP="00E574A0">
            <w:pPr>
              <w:numPr>
                <w:ilvl w:val="0"/>
                <w:numId w:val="1"/>
              </w:numPr>
              <w:spacing w:line="288" w:lineRule="auto"/>
              <w:ind w:left="0" w:firstLine="0"/>
              <w:jc w:val="both"/>
              <w:outlineLvl w:val="0"/>
              <w:rPr>
                <w:rFonts w:ascii="Times New Roman" w:hAnsi="Times New Roman"/>
                <w:kern w:val="32"/>
                <w:sz w:val="24"/>
                <w:szCs w:val="24"/>
                <w:lang w:val="x-none" w:eastAsia="x-none"/>
              </w:rPr>
            </w:pPr>
            <w:r w:rsidRPr="00610BA4">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w:t>
            </w:r>
            <w:r w:rsidRPr="00610BA4">
              <w:rPr>
                <w:rFonts w:ascii="Times New Roman" w:hAnsi="Times New Roman"/>
                <w:bCs/>
                <w:sz w:val="24"/>
                <w:szCs w:val="24"/>
              </w:rPr>
              <w:t>р</w:t>
            </w:r>
            <w:r w:rsidRPr="00610BA4">
              <w:rPr>
                <w:rFonts w:ascii="Times New Roman" w:hAnsi="Times New Roman"/>
                <w:bCs/>
                <w:sz w:val="24"/>
                <w:szCs w:val="24"/>
              </w:rPr>
              <w:t>вью, персональная выставка работ, направление на дополнительные образовательные программы, стажировки и др.</w:t>
            </w:r>
            <w:r w:rsidRPr="00610BA4">
              <w:rPr>
                <w:rFonts w:ascii="Times New Roman" w:hAnsi="Times New Roman"/>
                <w:bCs/>
                <w:i/>
                <w:iCs/>
                <w:sz w:val="24"/>
                <w:szCs w:val="24"/>
              </w:rPr>
              <w:t>;</w:t>
            </w:r>
          </w:p>
        </w:tc>
      </w:tr>
    </w:tbl>
    <w:p w:rsidR="00E574A0" w:rsidRPr="00DB7781" w:rsidRDefault="00E574A0" w:rsidP="00E574A0">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rsidR="00E574A0" w:rsidRPr="00DB7781" w:rsidRDefault="00E574A0" w:rsidP="00E574A0">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rsidR="00E574A0" w:rsidRPr="00E355BC" w:rsidRDefault="00E574A0" w:rsidP="00E574A0">
      <w:pPr>
        <w:ind w:firstLine="709"/>
        <w:jc w:val="both"/>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w:t>
      </w:r>
      <w:r w:rsidRPr="00E574A0">
        <w:rPr>
          <w:rFonts w:ascii="Times New Roman" w:hAnsi="Times New Roman"/>
          <w:bCs/>
          <w:i/>
          <w:iCs/>
          <w:sz w:val="24"/>
          <w:szCs w:val="24"/>
        </w:rPr>
        <w:t>профессии</w:t>
      </w:r>
      <w:r w:rsidRPr="00E355BC">
        <w:rPr>
          <w:rFonts w:ascii="Times New Roman" w:hAnsi="Times New Roman"/>
          <w:i/>
          <w:iCs/>
          <w:sz w:val="24"/>
          <w:szCs w:val="24"/>
        </w:rPr>
        <w:t xml:space="preserve"> </w:t>
      </w:r>
      <w:r w:rsidRPr="00E355BC">
        <w:rPr>
          <w:rFonts w:ascii="Times New Roman" w:hAnsi="Times New Roman"/>
          <w:i/>
          <w:iCs/>
          <w:sz w:val="24"/>
          <w:szCs w:val="24"/>
        </w:rPr>
        <w:t>может осуществляться в рамках единого мониторинга в профессиональной образовательной о</w:t>
      </w:r>
      <w:r w:rsidRPr="00E355BC">
        <w:rPr>
          <w:rFonts w:ascii="Times New Roman" w:hAnsi="Times New Roman"/>
          <w:i/>
          <w:iCs/>
          <w:sz w:val="24"/>
          <w:szCs w:val="24"/>
        </w:rPr>
        <w:t>р</w:t>
      </w:r>
      <w:r w:rsidRPr="00E355BC">
        <w:rPr>
          <w:rFonts w:ascii="Times New Roman" w:hAnsi="Times New Roman"/>
          <w:i/>
          <w:iCs/>
          <w:sz w:val="24"/>
          <w:szCs w:val="24"/>
        </w:rPr>
        <w:t xml:space="preserve">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rsidTr="00205F99">
        <w:trPr>
          <w:trHeight w:val="1206"/>
        </w:trPr>
        <w:tc>
          <w:tcPr>
            <w:tcW w:w="9322" w:type="dxa"/>
            <w:tcBorders>
              <w:top w:val="single" w:sz="4" w:space="0" w:color="000000"/>
              <w:left w:val="single" w:sz="4" w:space="0" w:color="000000"/>
              <w:bottom w:val="single" w:sz="4" w:space="0" w:color="000000"/>
              <w:right w:val="single" w:sz="4" w:space="0" w:color="000000"/>
            </w:tcBorders>
          </w:tcPr>
          <w:p w:rsidR="00E574A0" w:rsidRDefault="00E574A0" w:rsidP="00E574A0">
            <w:pPr>
              <w:numPr>
                <w:ilvl w:val="0"/>
                <w:numId w:val="1"/>
              </w:numPr>
              <w:spacing w:line="288" w:lineRule="auto"/>
              <w:ind w:left="0" w:firstLine="0"/>
              <w:jc w:val="both"/>
              <w:outlineLvl w:val="0"/>
              <w:rPr>
                <w:rFonts w:ascii="Times New Roman" w:hAnsi="Times New Roman"/>
                <w:b/>
                <w:sz w:val="24"/>
                <w:szCs w:val="24"/>
                <w:lang w:val="x-none"/>
              </w:rPr>
            </w:pPr>
            <w:bookmarkStart w:id="1" w:name="_Hlk139545530"/>
            <w:r>
              <w:rPr>
                <w:rFonts w:ascii="Times New Roman" w:hAnsi="Times New Roman"/>
                <w:bCs/>
                <w:sz w:val="24"/>
                <w:szCs w:val="24"/>
              </w:rPr>
              <w:t>а</w:t>
            </w:r>
            <w:r w:rsidRPr="001D46C2">
              <w:rPr>
                <w:rFonts w:ascii="Times New Roman" w:hAnsi="Times New Roman"/>
                <w:bCs/>
                <w:sz w:val="24"/>
                <w:szCs w:val="24"/>
              </w:rPr>
              <w:t>нализ профессионально-трудового воспитания, ориентированного на практич</w:t>
            </w:r>
            <w:r w:rsidRPr="001D46C2">
              <w:rPr>
                <w:rFonts w:ascii="Times New Roman" w:hAnsi="Times New Roman"/>
                <w:bCs/>
                <w:sz w:val="24"/>
                <w:szCs w:val="24"/>
              </w:rPr>
              <w:t>е</w:t>
            </w:r>
            <w:r w:rsidRPr="001D46C2">
              <w:rPr>
                <w:rFonts w:ascii="Times New Roman" w:hAnsi="Times New Roman"/>
                <w:bCs/>
                <w:sz w:val="24"/>
                <w:szCs w:val="24"/>
              </w:rPr>
              <w:t>скую подготовку обучающегося и условий развивающей образовательной среды, сп</w:t>
            </w:r>
            <w:r w:rsidRPr="001D46C2">
              <w:rPr>
                <w:rFonts w:ascii="Times New Roman" w:hAnsi="Times New Roman"/>
                <w:bCs/>
                <w:sz w:val="24"/>
                <w:szCs w:val="24"/>
              </w:rPr>
              <w:t>о</w:t>
            </w:r>
            <w:r w:rsidRPr="001D46C2">
              <w:rPr>
                <w:rFonts w:ascii="Times New Roman" w:hAnsi="Times New Roman"/>
                <w:bCs/>
                <w:sz w:val="24"/>
                <w:szCs w:val="24"/>
              </w:rPr>
              <w:t>собствующей профессиональному и личностному росту обучающихся в рамках осво</w:t>
            </w:r>
            <w:r w:rsidRPr="001D46C2">
              <w:rPr>
                <w:rFonts w:ascii="Times New Roman" w:hAnsi="Times New Roman"/>
                <w:bCs/>
                <w:sz w:val="24"/>
                <w:szCs w:val="24"/>
              </w:rPr>
              <w:t>е</w:t>
            </w:r>
            <w:r w:rsidRPr="001D46C2">
              <w:rPr>
                <w:rFonts w:ascii="Times New Roman" w:hAnsi="Times New Roman"/>
                <w:bCs/>
                <w:sz w:val="24"/>
                <w:szCs w:val="24"/>
              </w:rPr>
              <w:t>ния образовательной программы по профессии/специальност</w:t>
            </w:r>
            <w:r w:rsidRPr="008C2CB1">
              <w:rPr>
                <w:rFonts w:ascii="Times New Roman" w:hAnsi="Times New Roman"/>
                <w:bCs/>
                <w:sz w:val="24"/>
                <w:szCs w:val="24"/>
              </w:rPr>
              <w:t>и</w:t>
            </w:r>
            <w:r w:rsidRPr="008C2CB1">
              <w:rPr>
                <w:rFonts w:ascii="Times New Roman" w:hAnsi="Times New Roman"/>
                <w:bCs/>
                <w:i/>
                <w:iCs/>
                <w:sz w:val="24"/>
                <w:szCs w:val="24"/>
              </w:rPr>
              <w:t>;</w:t>
            </w:r>
          </w:p>
        </w:tc>
      </w:tr>
      <w:bookmarkEnd w:id="1"/>
    </w:tbl>
    <w:p w:rsidR="00E574A0" w:rsidRDefault="00E574A0">
      <w:pPr>
        <w:spacing w:after="160" w:line="259" w:lineRule="auto"/>
        <w:rPr>
          <w:rFonts w:ascii="Times New Roman" w:eastAsia="Times New Roman" w:hAnsi="Times New Roman"/>
          <w:b/>
          <w:sz w:val="24"/>
          <w:szCs w:val="24"/>
          <w:lang w:eastAsia="ru-RU"/>
        </w:rPr>
      </w:pPr>
      <w:r>
        <w:rPr>
          <w:rFonts w:ascii="Times New Roman" w:hAnsi="Times New Roman"/>
          <w:b/>
          <w:sz w:val="24"/>
          <w:szCs w:val="24"/>
        </w:rPr>
        <w:br w:type="page"/>
      </w:r>
    </w:p>
    <w:p w:rsidR="00E574A0" w:rsidRPr="00A263B7" w:rsidRDefault="00E574A0" w:rsidP="00E574A0">
      <w:pPr>
        <w:pStyle w:val="a7"/>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p>
    <w:p w:rsidR="00E574A0" w:rsidRDefault="00E574A0" w:rsidP="00E574A0">
      <w:pPr>
        <w:pStyle w:val="a7"/>
        <w:jc w:val="center"/>
        <w:rPr>
          <w:rFonts w:ascii="Times New Roman" w:hAnsi="Times New Roman"/>
          <w:b/>
          <w:sz w:val="24"/>
          <w:szCs w:val="24"/>
        </w:rPr>
      </w:pPr>
      <w:r>
        <w:rPr>
          <w:rFonts w:ascii="Times New Roman" w:hAnsi="Times New Roman"/>
          <w:b/>
          <w:sz w:val="24"/>
          <w:szCs w:val="24"/>
        </w:rPr>
        <w:t xml:space="preserve">по профессии </w:t>
      </w:r>
      <w:r w:rsidRPr="00E574A0">
        <w:rPr>
          <w:rFonts w:ascii="Times New Roman" w:hAnsi="Times New Roman"/>
          <w:b/>
          <w:sz w:val="24"/>
          <w:szCs w:val="24"/>
        </w:rPr>
        <w:t>26.01.02 Судостроитель-судоремонтник неметаллических судов</w:t>
      </w:r>
    </w:p>
    <w:p w:rsidR="00E574A0" w:rsidRPr="00A263B7" w:rsidRDefault="00E574A0" w:rsidP="00E574A0">
      <w:pPr>
        <w:pStyle w:val="a7"/>
        <w:jc w:val="center"/>
        <w:rPr>
          <w:rFonts w:ascii="Times New Roman" w:hAnsi="Times New Roman"/>
          <w:b/>
          <w:sz w:val="24"/>
          <w:szCs w:val="24"/>
        </w:rPr>
      </w:pPr>
    </w:p>
    <w:p w:rsidR="00E574A0" w:rsidRPr="00B164AE" w:rsidRDefault="00E574A0" w:rsidP="00E574A0">
      <w:pPr>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w:t>
      </w:r>
      <w:bookmarkStart w:id="2" w:name="_GoBack"/>
      <w:bookmarkEnd w:id="2"/>
      <w:r w:rsidRPr="00B164AE">
        <w:rPr>
          <w:rFonts w:ascii="Times New Roman" w:hAnsi="Times New Roman"/>
          <w:bCs/>
          <w:sz w:val="24"/>
          <w:szCs w:val="24"/>
        </w:rPr>
        <w:t xml:space="preserve"> работы по профессии/специальности разраб</w:t>
      </w:r>
      <w:r w:rsidRPr="00B164AE">
        <w:rPr>
          <w:rFonts w:ascii="Times New Roman" w:hAnsi="Times New Roman"/>
          <w:bCs/>
          <w:sz w:val="24"/>
          <w:szCs w:val="24"/>
        </w:rPr>
        <w:t>а</w:t>
      </w:r>
      <w:r w:rsidRPr="00B164AE">
        <w:rPr>
          <w:rFonts w:ascii="Times New Roman" w:hAnsi="Times New Roman"/>
          <w:bCs/>
          <w:sz w:val="24"/>
          <w:szCs w:val="24"/>
        </w:rPr>
        <w:t>тывается в свободной форме, с указанием содержания, форм и видов воспитательной д</w:t>
      </w:r>
      <w:r w:rsidRPr="00B164AE">
        <w:rPr>
          <w:rFonts w:ascii="Times New Roman" w:hAnsi="Times New Roman"/>
          <w:bCs/>
          <w:sz w:val="24"/>
          <w:szCs w:val="24"/>
        </w:rPr>
        <w:t>е</w:t>
      </w:r>
      <w:r w:rsidRPr="00B164AE">
        <w:rPr>
          <w:rFonts w:ascii="Times New Roman" w:hAnsi="Times New Roman"/>
          <w:bCs/>
          <w:sz w:val="24"/>
          <w:szCs w:val="24"/>
        </w:rPr>
        <w:t>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E574A0" w:rsidRPr="00BC07C4" w:rsidTr="00205F99">
        <w:tc>
          <w:tcPr>
            <w:tcW w:w="9525" w:type="dxa"/>
            <w:gridSpan w:val="5"/>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rsidR="00E574A0" w:rsidRPr="00BC07C4" w:rsidRDefault="00E574A0" w:rsidP="00205F99">
            <w:pPr>
              <w:tabs>
                <w:tab w:val="left" w:pos="851"/>
              </w:tabs>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rsidR="00E574A0" w:rsidRPr="00BC07C4" w:rsidRDefault="00E574A0" w:rsidP="00205F99">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w:t>
            </w:r>
            <w:r w:rsidRPr="00BC07C4">
              <w:rPr>
                <w:rFonts w:ascii="Times New Roman" w:hAnsi="Times New Roman"/>
                <w:color w:val="000000"/>
                <w:sz w:val="24"/>
                <w:szCs w:val="24"/>
              </w:rPr>
              <w:t>о</w:t>
            </w:r>
            <w:r w:rsidRPr="00BC07C4">
              <w:rPr>
                <w:rFonts w:ascii="Times New Roman" w:hAnsi="Times New Roman"/>
                <w:color w:val="000000"/>
                <w:sz w:val="24"/>
                <w:szCs w:val="24"/>
              </w:rPr>
              <w:t>сти</w:t>
            </w:r>
          </w:p>
        </w:tc>
        <w:tc>
          <w:tcPr>
            <w:tcW w:w="1184"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E574A0" w:rsidRPr="00BC07C4" w:rsidTr="00205F99">
        <w:trPr>
          <w:trHeight w:val="85"/>
        </w:trPr>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574A0" w:rsidRPr="00D424CD" w:rsidRDefault="00E574A0"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574A0" w:rsidRPr="00D424CD" w:rsidRDefault="00E574A0"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E574A0" w:rsidRPr="00D424CD" w:rsidRDefault="00E574A0"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День наставника профе</w:t>
            </w:r>
            <w:r>
              <w:rPr>
                <w:rFonts w:ascii="Times New Roman" w:hAnsi="Times New Roman"/>
                <w:color w:val="000000"/>
                <w:sz w:val="24"/>
                <w:szCs w:val="24"/>
              </w:rPr>
              <w:t>с</w:t>
            </w:r>
            <w:r>
              <w:rPr>
                <w:rFonts w:ascii="Times New Roman" w:hAnsi="Times New Roman"/>
                <w:color w:val="000000"/>
                <w:sz w:val="24"/>
                <w:szCs w:val="24"/>
              </w:rPr>
              <w:t xml:space="preserve">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574A0" w:rsidRPr="00D424CD" w:rsidRDefault="00E574A0"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E574A0" w:rsidRPr="00601236" w:rsidRDefault="00E574A0" w:rsidP="00205F99">
            <w:pPr>
              <w:tabs>
                <w:tab w:val="left" w:pos="851"/>
              </w:tabs>
              <w:spacing w:line="288" w:lineRule="auto"/>
              <w:rPr>
                <w:rFonts w:ascii="Times New Roman" w:hAnsi="Times New Roman"/>
                <w:color w:val="000000"/>
                <w:sz w:val="24"/>
                <w:szCs w:val="24"/>
              </w:rPr>
            </w:pPr>
            <w:r w:rsidRPr="004E780B">
              <w:rPr>
                <w:rFonts w:ascii="Times New Roman" w:hAnsi="Times New Roman"/>
                <w:color w:val="000000"/>
                <w:sz w:val="24"/>
                <w:szCs w:val="24"/>
              </w:rPr>
              <w:t>День слесаря</w:t>
            </w:r>
          </w:p>
        </w:tc>
        <w:tc>
          <w:tcPr>
            <w:tcW w:w="1184" w:type="dxa"/>
            <w:tcBorders>
              <w:top w:val="single" w:sz="4" w:space="0" w:color="000000"/>
              <w:left w:val="single" w:sz="4" w:space="0" w:color="000000"/>
              <w:bottom w:val="single" w:sz="4" w:space="0" w:color="000000"/>
              <w:right w:val="single" w:sz="4" w:space="0" w:color="000000"/>
            </w:tcBorders>
          </w:tcPr>
          <w:p w:rsidR="00E574A0" w:rsidRDefault="00E574A0"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26 февраля </w:t>
            </w: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E574A0" w:rsidRPr="00BB6640" w:rsidRDefault="00E574A0"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водолаза</w:t>
            </w:r>
          </w:p>
        </w:tc>
        <w:tc>
          <w:tcPr>
            <w:tcW w:w="1184" w:type="dxa"/>
            <w:tcBorders>
              <w:top w:val="single" w:sz="4" w:space="0" w:color="000000"/>
              <w:left w:val="single" w:sz="4" w:space="0" w:color="000000"/>
              <w:bottom w:val="single" w:sz="4" w:space="0" w:color="000000"/>
              <w:right w:val="single" w:sz="4" w:space="0" w:color="000000"/>
            </w:tcBorders>
          </w:tcPr>
          <w:p w:rsidR="00E574A0" w:rsidRPr="000B3FDC" w:rsidRDefault="00E574A0"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 мая</w:t>
            </w: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E574A0" w:rsidRPr="00BB6640" w:rsidRDefault="00E574A0"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кораблестроителя</w:t>
            </w:r>
          </w:p>
        </w:tc>
        <w:tc>
          <w:tcPr>
            <w:tcW w:w="1184" w:type="dxa"/>
            <w:tcBorders>
              <w:top w:val="single" w:sz="4" w:space="0" w:color="000000"/>
              <w:left w:val="single" w:sz="4" w:space="0" w:color="000000"/>
              <w:bottom w:val="single" w:sz="4" w:space="0" w:color="000000"/>
              <w:right w:val="single" w:sz="4" w:space="0" w:color="000000"/>
            </w:tcBorders>
          </w:tcPr>
          <w:p w:rsidR="00E574A0" w:rsidRPr="000B3FDC" w:rsidRDefault="00E574A0"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29 июня</w:t>
            </w: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E574A0" w:rsidRPr="00BB6640" w:rsidRDefault="00E574A0"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 xml:space="preserve">День Военно-Морского Флота </w:t>
            </w:r>
          </w:p>
        </w:tc>
        <w:tc>
          <w:tcPr>
            <w:tcW w:w="1184" w:type="dxa"/>
            <w:tcBorders>
              <w:top w:val="single" w:sz="4" w:space="0" w:color="000000"/>
              <w:left w:val="single" w:sz="4" w:space="0" w:color="000000"/>
              <w:bottom w:val="single" w:sz="4" w:space="0" w:color="000000"/>
              <w:right w:val="single" w:sz="4" w:space="0" w:color="000000"/>
            </w:tcBorders>
          </w:tcPr>
          <w:p w:rsidR="00E574A0" w:rsidRPr="000B3FDC" w:rsidRDefault="00E574A0"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30 июля</w:t>
            </w: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574A0" w:rsidRPr="002C24C8" w:rsidRDefault="00E574A0" w:rsidP="00205F99">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574A0" w:rsidRPr="002C38CB" w:rsidRDefault="00E574A0" w:rsidP="00205F99">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w:t>
            </w:r>
            <w:r>
              <w:rPr>
                <w:rFonts w:ascii="Times New Roman" w:hAnsi="Times New Roman"/>
                <w:bCs/>
                <w:color w:val="000000"/>
                <w:sz w:val="24"/>
                <w:szCs w:val="24"/>
              </w:rPr>
              <w:t>с</w:t>
            </w:r>
            <w:r>
              <w:rPr>
                <w:rFonts w:ascii="Times New Roman" w:hAnsi="Times New Roman"/>
                <w:bCs/>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w:t>
            </w:r>
            <w:r>
              <w:rPr>
                <w:rFonts w:ascii="Times New Roman" w:hAnsi="Times New Roman"/>
                <w:color w:val="000000"/>
                <w:sz w:val="24"/>
                <w:szCs w:val="24"/>
              </w:rPr>
              <w:t>с</w:t>
            </w:r>
            <w:r>
              <w:rPr>
                <w:rFonts w:ascii="Times New Roman" w:hAnsi="Times New Roman"/>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574A0" w:rsidRPr="00D424CD" w:rsidRDefault="00E574A0"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w:t>
            </w:r>
            <w:r w:rsidRPr="00BC07C4">
              <w:rPr>
                <w:rFonts w:ascii="Times New Roman" w:hAnsi="Times New Roman"/>
                <w:color w:val="000000"/>
                <w:sz w:val="24"/>
                <w:szCs w:val="24"/>
              </w:rPr>
              <w:t>е</w:t>
            </w:r>
            <w:r w:rsidRPr="00BC07C4">
              <w:rPr>
                <w:rFonts w:ascii="Times New Roman" w:hAnsi="Times New Roman"/>
                <w:color w:val="000000"/>
                <w:sz w:val="24"/>
                <w:szCs w:val="24"/>
              </w:rPr>
              <w:t>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Май - 1 о</w:t>
            </w:r>
            <w:r w:rsidRPr="00BC07C4">
              <w:rPr>
                <w:rFonts w:ascii="Times New Roman" w:hAnsi="Times New Roman"/>
                <w:color w:val="000000"/>
                <w:sz w:val="24"/>
                <w:szCs w:val="24"/>
              </w:rPr>
              <w:t>к</w:t>
            </w:r>
            <w:r w:rsidRPr="00BC07C4">
              <w:rPr>
                <w:rFonts w:ascii="Times New Roman" w:hAnsi="Times New Roman"/>
                <w:color w:val="000000"/>
                <w:sz w:val="24"/>
                <w:szCs w:val="24"/>
              </w:rPr>
              <w:t xml:space="preserve">тябрь </w:t>
            </w: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574A0" w:rsidRPr="00D424CD" w:rsidRDefault="00E574A0"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574A0" w:rsidRPr="00D424CD" w:rsidRDefault="00E574A0" w:rsidP="00205F99">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574A0" w:rsidRPr="00BC07C4" w:rsidRDefault="00E574A0"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w:t>
            </w:r>
            <w:r w:rsidRPr="00BC07C4">
              <w:rPr>
                <w:rFonts w:ascii="Times New Roman" w:hAnsi="Times New Roman"/>
                <w:color w:val="000000"/>
                <w:sz w:val="24"/>
                <w:szCs w:val="24"/>
              </w:rPr>
              <w:t>р</w:t>
            </w:r>
            <w:r w:rsidRPr="00BC07C4">
              <w:rPr>
                <w:rFonts w:ascii="Times New Roman" w:hAnsi="Times New Roman"/>
                <w:color w:val="000000"/>
                <w:sz w:val="24"/>
                <w:szCs w:val="24"/>
              </w:rPr>
              <w:t>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rsidTr="00205F99">
        <w:tc>
          <w:tcPr>
            <w:tcW w:w="54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w:t>
            </w:r>
            <w:r>
              <w:rPr>
                <w:rFonts w:ascii="Times New Roman" w:hAnsi="Times New Roman"/>
                <w:color w:val="000000"/>
                <w:sz w:val="24"/>
                <w:szCs w:val="24"/>
              </w:rPr>
              <w:t>о</w:t>
            </w:r>
            <w:r>
              <w:rPr>
                <w:rFonts w:ascii="Times New Roman" w:hAnsi="Times New Roman"/>
                <w:color w:val="000000"/>
                <w:sz w:val="24"/>
                <w:szCs w:val="24"/>
              </w:rPr>
              <w:t>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574A0" w:rsidRPr="00BC07C4" w:rsidRDefault="00E574A0" w:rsidP="00205F99">
            <w:pPr>
              <w:tabs>
                <w:tab w:val="left" w:pos="851"/>
              </w:tabs>
              <w:spacing w:line="288" w:lineRule="auto"/>
              <w:rPr>
                <w:rFonts w:ascii="Times New Roman" w:hAnsi="Times New Roman"/>
                <w:color w:val="000000"/>
                <w:sz w:val="24"/>
                <w:szCs w:val="24"/>
              </w:rPr>
            </w:pPr>
          </w:p>
        </w:tc>
      </w:tr>
    </w:tbl>
    <w:p w:rsidR="00E574A0" w:rsidRDefault="00E574A0" w:rsidP="00E574A0">
      <w:pPr>
        <w:rPr>
          <w:rFonts w:ascii="Times New Roman" w:hAnsi="Times New Roman"/>
          <w:sz w:val="20"/>
          <w:szCs w:val="48"/>
        </w:rPr>
      </w:pPr>
    </w:p>
    <w:p w:rsidR="00E574A0" w:rsidRPr="00B164AE" w:rsidRDefault="00E574A0" w:rsidP="00E574A0">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w:t>
      </w:r>
      <w:r w:rsidRPr="000C531B">
        <w:rPr>
          <w:rFonts w:ascii="Times New Roman" w:hAnsi="Times New Roman"/>
          <w:bCs/>
          <w:sz w:val="24"/>
          <w:szCs w:val="24"/>
        </w:rPr>
        <w:t>с</w:t>
      </w:r>
      <w:r w:rsidRPr="000C531B">
        <w:rPr>
          <w:rFonts w:ascii="Times New Roman" w:hAnsi="Times New Roman"/>
          <w:bCs/>
          <w:sz w:val="24"/>
          <w:szCs w:val="24"/>
        </w:rPr>
        <w:t>сии/специальности</w:t>
      </w:r>
      <w:r w:rsidRPr="00B164AE">
        <w:rPr>
          <w:rFonts w:ascii="Times New Roman" w:hAnsi="Times New Roman"/>
          <w:bCs/>
          <w:sz w:val="24"/>
          <w:szCs w:val="24"/>
        </w:rPr>
        <w:t>:</w:t>
      </w:r>
    </w:p>
    <w:p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6"/>
            <w:rFonts w:ascii="Times New Roman" w:hAnsi="Times New Roman"/>
            <w:bCs/>
            <w:sz w:val="24"/>
            <w:szCs w:val="24"/>
          </w:rPr>
          <w:t>https://rsv.ru/</w:t>
        </w:r>
      </w:hyperlink>
      <w:r w:rsidRPr="000C531B">
        <w:rPr>
          <w:rFonts w:ascii="Times New Roman" w:hAnsi="Times New Roman"/>
          <w:bCs/>
          <w:sz w:val="24"/>
          <w:szCs w:val="24"/>
        </w:rPr>
        <w:t xml:space="preserve">; </w:t>
      </w:r>
    </w:p>
    <w:p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6"/>
            <w:rFonts w:ascii="Times New Roman" w:hAnsi="Times New Roman"/>
            <w:bCs/>
            <w:sz w:val="24"/>
            <w:szCs w:val="24"/>
          </w:rPr>
          <w:t>https://znanierussia.ru/</w:t>
        </w:r>
      </w:hyperlink>
      <w:r w:rsidRPr="000C531B">
        <w:rPr>
          <w:rFonts w:ascii="Times New Roman" w:hAnsi="Times New Roman"/>
          <w:bCs/>
          <w:sz w:val="24"/>
          <w:szCs w:val="24"/>
        </w:rPr>
        <w:t>;</w:t>
      </w:r>
    </w:p>
    <w:p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r w:rsidRPr="000C531B">
          <w:rPr>
            <w:rStyle w:val="a6"/>
            <w:rFonts w:ascii="Times New Roman" w:hAnsi="Times New Roman"/>
            <w:bCs/>
            <w:sz w:val="24"/>
            <w:szCs w:val="24"/>
            <w:lang w:val="en-US"/>
          </w:rPr>
          <w:t>www</w:t>
        </w:r>
        <w:r w:rsidRPr="000C531B">
          <w:rPr>
            <w:rStyle w:val="a6"/>
            <w:rFonts w:ascii="Times New Roman" w:hAnsi="Times New Roman"/>
            <w:bCs/>
            <w:sz w:val="24"/>
            <w:szCs w:val="24"/>
          </w:rPr>
          <w:t>.</w:t>
        </w:r>
        <w:r w:rsidRPr="000C531B">
          <w:rPr>
            <w:rStyle w:val="a6"/>
            <w:rFonts w:ascii="Times New Roman" w:hAnsi="Times New Roman"/>
            <w:bCs/>
            <w:sz w:val="24"/>
            <w:szCs w:val="24"/>
            <w:lang w:val="en-US"/>
          </w:rPr>
          <w:t>ruy</w:t>
        </w:r>
        <w:r w:rsidRPr="000C531B">
          <w:rPr>
            <w:rStyle w:val="a6"/>
            <w:rFonts w:ascii="Times New Roman" w:hAnsi="Times New Roman"/>
            <w:bCs/>
            <w:sz w:val="24"/>
            <w:szCs w:val="24"/>
          </w:rPr>
          <w:t>.</w:t>
        </w:r>
        <w:r w:rsidRPr="000C531B">
          <w:rPr>
            <w:rStyle w:val="a6"/>
            <w:rFonts w:ascii="Times New Roman" w:hAnsi="Times New Roman"/>
            <w:bCs/>
            <w:sz w:val="24"/>
            <w:szCs w:val="24"/>
            <w:lang w:val="en-US"/>
          </w:rPr>
          <w:t>ru</w:t>
        </w:r>
        <w:r w:rsidRPr="000C531B">
          <w:rPr>
            <w:rStyle w:val="a6"/>
            <w:rFonts w:ascii="Times New Roman" w:hAnsi="Times New Roman"/>
            <w:bCs/>
            <w:sz w:val="24"/>
            <w:szCs w:val="24"/>
          </w:rPr>
          <w:t>/</w:t>
        </w:r>
      </w:hyperlink>
      <w:r w:rsidRPr="000C531B">
        <w:rPr>
          <w:rFonts w:ascii="Times New Roman" w:hAnsi="Times New Roman"/>
          <w:bCs/>
          <w:sz w:val="24"/>
          <w:szCs w:val="24"/>
        </w:rPr>
        <w:t>;</w:t>
      </w:r>
    </w:p>
    <w:p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6"/>
            <w:rFonts w:ascii="Times New Roman" w:hAnsi="Times New Roman"/>
            <w:bCs/>
            <w:sz w:val="24"/>
            <w:szCs w:val="24"/>
          </w:rPr>
          <w:t>https://rosdk.ru/</w:t>
        </w:r>
      </w:hyperlink>
      <w:r w:rsidRPr="000C531B">
        <w:rPr>
          <w:rFonts w:ascii="Times New Roman" w:hAnsi="Times New Roman"/>
          <w:bCs/>
          <w:sz w:val="24"/>
          <w:szCs w:val="24"/>
        </w:rPr>
        <w:t>;</w:t>
      </w:r>
    </w:p>
    <w:p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6"/>
            <w:rFonts w:ascii="Times New Roman" w:hAnsi="Times New Roman"/>
            <w:bCs/>
            <w:sz w:val="24"/>
            <w:szCs w:val="24"/>
          </w:rPr>
          <w:t>https://авц.рф</w:t>
        </w:r>
      </w:hyperlink>
      <w:r w:rsidRPr="000C531B">
        <w:rPr>
          <w:rFonts w:ascii="Times New Roman" w:hAnsi="Times New Roman"/>
          <w:bCs/>
          <w:sz w:val="24"/>
          <w:szCs w:val="24"/>
        </w:rPr>
        <w:t>;</w:t>
      </w:r>
    </w:p>
    <w:p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6"/>
            <w:rFonts w:ascii="Times New Roman" w:hAnsi="Times New Roman"/>
            <w:bCs/>
            <w:sz w:val="24"/>
            <w:szCs w:val="24"/>
          </w:rPr>
          <w:t>https://rosstudent.ru/</w:t>
        </w:r>
      </w:hyperlink>
      <w:r w:rsidRPr="000C531B">
        <w:rPr>
          <w:rFonts w:ascii="Times New Roman" w:hAnsi="Times New Roman"/>
          <w:bCs/>
          <w:sz w:val="24"/>
          <w:szCs w:val="24"/>
        </w:rPr>
        <w:t>;</w:t>
      </w:r>
    </w:p>
    <w:p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6"/>
            <w:rFonts w:ascii="Times New Roman" w:hAnsi="Times New Roman"/>
            <w:bCs/>
            <w:sz w:val="24"/>
            <w:szCs w:val="24"/>
          </w:rPr>
          <w:t>https://firpo.ru/</w:t>
        </w:r>
      </w:hyperlink>
    </w:p>
    <w:p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6"/>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6"/>
            <w:rFonts w:ascii="Times New Roman" w:hAnsi="Times New Roman"/>
            <w:bCs/>
            <w:sz w:val="24"/>
            <w:szCs w:val="24"/>
          </w:rPr>
          <w:t>https://лидерыроссии.рф/</w:t>
        </w:r>
      </w:hyperlink>
      <w:r w:rsidRPr="000C531B">
        <w:rPr>
          <w:rFonts w:ascii="Times New Roman" w:hAnsi="Times New Roman"/>
          <w:bCs/>
          <w:sz w:val="24"/>
          <w:szCs w:val="24"/>
        </w:rPr>
        <w:t>;</w:t>
      </w:r>
    </w:p>
    <w:p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«Мы Вместе» (волонтерство) </w:t>
      </w:r>
      <w:hyperlink r:id="rId17"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r w:rsidRPr="000C531B">
          <w:rPr>
            <w:rStyle w:val="a6"/>
            <w:rFonts w:ascii="Times New Roman" w:hAnsi="Times New Roman"/>
            <w:bCs/>
            <w:sz w:val="24"/>
            <w:szCs w:val="24"/>
            <w:lang w:val="en-US"/>
          </w:rPr>
          <w:t>onf</w:t>
        </w:r>
        <w:r w:rsidRPr="000C531B">
          <w:rPr>
            <w:rStyle w:val="a6"/>
            <w:rFonts w:ascii="Times New Roman" w:hAnsi="Times New Roman"/>
            <w:bCs/>
            <w:sz w:val="24"/>
            <w:szCs w:val="24"/>
          </w:rPr>
          <w:t>.</w:t>
        </w:r>
        <w:r w:rsidRPr="000C531B">
          <w:rPr>
            <w:rStyle w:val="a6"/>
            <w:rFonts w:ascii="Times New Roman" w:hAnsi="Times New Roman"/>
            <w:bCs/>
            <w:sz w:val="24"/>
            <w:szCs w:val="24"/>
            <w:lang w:val="en-US"/>
          </w:rPr>
          <w:t>ru</w:t>
        </w:r>
      </w:hyperlink>
      <w:r w:rsidRPr="000C531B">
        <w:rPr>
          <w:rFonts w:ascii="Times New Roman" w:hAnsi="Times New Roman"/>
          <w:bCs/>
          <w:sz w:val="24"/>
          <w:szCs w:val="24"/>
        </w:rPr>
        <w:t xml:space="preserve">; </w:t>
      </w:r>
    </w:p>
    <w:p w:rsidR="00E574A0" w:rsidRPr="00E615C3" w:rsidRDefault="00E574A0" w:rsidP="00E574A0">
      <w:pPr>
        <w:spacing w:line="360" w:lineRule="auto"/>
        <w:jc w:val="right"/>
        <w:rPr>
          <w:rFonts w:ascii="Times New Roman" w:hAnsi="Times New Roman"/>
          <w:bCs/>
          <w:sz w:val="24"/>
          <w:szCs w:val="24"/>
        </w:rPr>
      </w:pPr>
    </w:p>
    <w:p w:rsidR="00E574A0" w:rsidRDefault="00E574A0" w:rsidP="00E574A0">
      <w:pPr>
        <w:jc w:val="center"/>
      </w:pPr>
    </w:p>
    <w:sectPr w:rsidR="00E574A0">
      <w:footerReference w:type="default" r:id="rId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99D" w:rsidRDefault="001D299D" w:rsidP="001D299D">
      <w:r>
        <w:separator/>
      </w:r>
    </w:p>
  </w:endnote>
  <w:endnote w:type="continuationSeparator" w:id="0">
    <w:p w:rsidR="001D299D" w:rsidRDefault="001D299D" w:rsidP="001D2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8434600"/>
      <w:docPartObj>
        <w:docPartGallery w:val="Page Numbers (Bottom of Page)"/>
        <w:docPartUnique/>
      </w:docPartObj>
    </w:sdtPr>
    <w:sdtContent>
      <w:p w:rsidR="00E574A0" w:rsidRDefault="00E574A0" w:rsidP="00E574A0">
        <w:pPr>
          <w:pStyle w:val="aa"/>
          <w:jc w:val="right"/>
        </w:pPr>
        <w:r>
          <w:fldChar w:fldCharType="begin"/>
        </w:r>
        <w:r>
          <w:instrText>PAGE   \* MERGEFORMAT</w:instrText>
        </w:r>
        <w:r>
          <w:fldChar w:fldCharType="separate"/>
        </w:r>
        <w:r>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99D" w:rsidRDefault="001D299D" w:rsidP="001D299D">
      <w:r>
        <w:separator/>
      </w:r>
    </w:p>
  </w:footnote>
  <w:footnote w:type="continuationSeparator" w:id="0">
    <w:p w:rsidR="001D299D" w:rsidRDefault="001D299D" w:rsidP="001D29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99D"/>
    <w:rsid w:val="00153FB7"/>
    <w:rsid w:val="001607D3"/>
    <w:rsid w:val="001D299D"/>
    <w:rsid w:val="007A2736"/>
    <w:rsid w:val="00BC785D"/>
    <w:rsid w:val="00E574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99D"/>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D299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D299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1D299D"/>
    <w:rPr>
      <w:rFonts w:cs="Times New Roman"/>
      <w:vertAlign w:val="superscript"/>
    </w:rPr>
  </w:style>
  <w:style w:type="paragraph" w:customStyle="1" w:styleId="1">
    <w:name w:val="Знак сноски1"/>
    <w:basedOn w:val="a"/>
    <w:link w:val="a5"/>
    <w:rsid w:val="001D299D"/>
    <w:rPr>
      <w:rFonts w:asciiTheme="minorHAnsi" w:eastAsiaTheme="minorHAnsi" w:hAnsiTheme="minorHAnsi"/>
      <w:vertAlign w:val="superscript"/>
    </w:rPr>
  </w:style>
  <w:style w:type="character" w:styleId="a6">
    <w:name w:val="Hyperlink"/>
    <w:uiPriority w:val="99"/>
    <w:rsid w:val="00E574A0"/>
    <w:rPr>
      <w:rFonts w:cs="Times New Roman"/>
      <w:color w:val="0000FF"/>
      <w:u w:val="single"/>
    </w:rPr>
  </w:style>
  <w:style w:type="paragraph" w:styleId="a7">
    <w:name w:val="No Spacing"/>
    <w:uiPriority w:val="1"/>
    <w:qFormat/>
    <w:rsid w:val="00E574A0"/>
    <w:pPr>
      <w:spacing w:after="0" w:line="240" w:lineRule="auto"/>
    </w:pPr>
    <w:rPr>
      <w:rFonts w:ascii="Calibri" w:eastAsia="Times New Roman" w:hAnsi="Calibri" w:cs="Times New Roman"/>
      <w:lang w:eastAsia="ru-RU"/>
    </w:rPr>
  </w:style>
  <w:style w:type="paragraph" w:styleId="a8">
    <w:name w:val="header"/>
    <w:basedOn w:val="a"/>
    <w:link w:val="a9"/>
    <w:uiPriority w:val="99"/>
    <w:unhideWhenUsed/>
    <w:rsid w:val="00E574A0"/>
    <w:pPr>
      <w:tabs>
        <w:tab w:val="center" w:pos="4677"/>
        <w:tab w:val="right" w:pos="9355"/>
      </w:tabs>
    </w:pPr>
  </w:style>
  <w:style w:type="character" w:customStyle="1" w:styleId="a9">
    <w:name w:val="Верхний колонтитул Знак"/>
    <w:basedOn w:val="a0"/>
    <w:link w:val="a8"/>
    <w:uiPriority w:val="99"/>
    <w:rsid w:val="00E574A0"/>
    <w:rPr>
      <w:rFonts w:ascii="Calibri" w:eastAsia="Calibri" w:hAnsi="Calibri" w:cs="Times New Roman"/>
    </w:rPr>
  </w:style>
  <w:style w:type="paragraph" w:styleId="aa">
    <w:name w:val="footer"/>
    <w:basedOn w:val="a"/>
    <w:link w:val="ab"/>
    <w:uiPriority w:val="99"/>
    <w:unhideWhenUsed/>
    <w:rsid w:val="00E574A0"/>
    <w:pPr>
      <w:tabs>
        <w:tab w:val="center" w:pos="4677"/>
        <w:tab w:val="right" w:pos="9355"/>
      </w:tabs>
    </w:pPr>
  </w:style>
  <w:style w:type="character" w:customStyle="1" w:styleId="ab">
    <w:name w:val="Нижний колонтитул Знак"/>
    <w:basedOn w:val="a0"/>
    <w:link w:val="aa"/>
    <w:uiPriority w:val="99"/>
    <w:rsid w:val="00E574A0"/>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99D"/>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D299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D299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1D299D"/>
    <w:rPr>
      <w:rFonts w:cs="Times New Roman"/>
      <w:vertAlign w:val="superscript"/>
    </w:rPr>
  </w:style>
  <w:style w:type="paragraph" w:customStyle="1" w:styleId="1">
    <w:name w:val="Знак сноски1"/>
    <w:basedOn w:val="a"/>
    <w:link w:val="a5"/>
    <w:rsid w:val="001D299D"/>
    <w:rPr>
      <w:rFonts w:asciiTheme="minorHAnsi" w:eastAsiaTheme="minorHAnsi" w:hAnsiTheme="minorHAnsi"/>
      <w:vertAlign w:val="superscript"/>
    </w:rPr>
  </w:style>
  <w:style w:type="character" w:styleId="a6">
    <w:name w:val="Hyperlink"/>
    <w:uiPriority w:val="99"/>
    <w:rsid w:val="00E574A0"/>
    <w:rPr>
      <w:rFonts w:cs="Times New Roman"/>
      <w:color w:val="0000FF"/>
      <w:u w:val="single"/>
    </w:rPr>
  </w:style>
  <w:style w:type="paragraph" w:styleId="a7">
    <w:name w:val="No Spacing"/>
    <w:uiPriority w:val="1"/>
    <w:qFormat/>
    <w:rsid w:val="00E574A0"/>
    <w:pPr>
      <w:spacing w:after="0" w:line="240" w:lineRule="auto"/>
    </w:pPr>
    <w:rPr>
      <w:rFonts w:ascii="Calibri" w:eastAsia="Times New Roman" w:hAnsi="Calibri" w:cs="Times New Roman"/>
      <w:lang w:eastAsia="ru-RU"/>
    </w:rPr>
  </w:style>
  <w:style w:type="paragraph" w:styleId="a8">
    <w:name w:val="header"/>
    <w:basedOn w:val="a"/>
    <w:link w:val="a9"/>
    <w:uiPriority w:val="99"/>
    <w:unhideWhenUsed/>
    <w:rsid w:val="00E574A0"/>
    <w:pPr>
      <w:tabs>
        <w:tab w:val="center" w:pos="4677"/>
        <w:tab w:val="right" w:pos="9355"/>
      </w:tabs>
    </w:pPr>
  </w:style>
  <w:style w:type="character" w:customStyle="1" w:styleId="a9">
    <w:name w:val="Верхний колонтитул Знак"/>
    <w:basedOn w:val="a0"/>
    <w:link w:val="a8"/>
    <w:uiPriority w:val="99"/>
    <w:rsid w:val="00E574A0"/>
    <w:rPr>
      <w:rFonts w:ascii="Calibri" w:eastAsia="Calibri" w:hAnsi="Calibri" w:cs="Times New Roman"/>
    </w:rPr>
  </w:style>
  <w:style w:type="paragraph" w:styleId="aa">
    <w:name w:val="footer"/>
    <w:basedOn w:val="a"/>
    <w:link w:val="ab"/>
    <w:uiPriority w:val="99"/>
    <w:unhideWhenUsed/>
    <w:rsid w:val="00E574A0"/>
    <w:pPr>
      <w:tabs>
        <w:tab w:val="center" w:pos="4677"/>
        <w:tab w:val="right" w:pos="9355"/>
      </w:tabs>
    </w:pPr>
  </w:style>
  <w:style w:type="character" w:customStyle="1" w:styleId="ab">
    <w:name w:val="Нижний колонтитул Знак"/>
    <w:basedOn w:val="a0"/>
    <w:link w:val="aa"/>
    <w:uiPriority w:val="99"/>
    <w:rsid w:val="00E574A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2361</Words>
  <Characters>13460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2023-10-21T14:29:00Z</dcterms:created>
  <dcterms:modified xsi:type="dcterms:W3CDTF">2023-10-21T14:29:00Z</dcterms:modified>
</cp:coreProperties>
</file>