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9132C1" w:rsidRDefault="006C742D" w:rsidP="006C742D">
      <w:pPr>
        <w:keepNext/>
        <w:ind w:firstLine="709"/>
        <w:jc w:val="right"/>
        <w:rPr>
          <w:rFonts w:ascii="Times New Roman" w:hAnsi="Times New Roman"/>
          <w:b/>
          <w:sz w:val="24"/>
          <w:szCs w:val="24"/>
        </w:rPr>
      </w:pPr>
      <w:bookmarkStart w:id="0" w:name="_Hlk75278658"/>
      <w:r w:rsidRPr="009132C1">
        <w:rPr>
          <w:rFonts w:ascii="Times New Roman" w:hAnsi="Times New Roman"/>
          <w:b/>
          <w:sz w:val="24"/>
          <w:szCs w:val="24"/>
        </w:rPr>
        <w:t xml:space="preserve">ПРИЛОЖЕНИЕ </w:t>
      </w:r>
      <w:r w:rsidR="001138C1" w:rsidRPr="009132C1">
        <w:rPr>
          <w:rFonts w:ascii="Times New Roman" w:hAnsi="Times New Roman"/>
          <w:b/>
          <w:sz w:val="24"/>
          <w:szCs w:val="24"/>
        </w:rPr>
        <w:t>5</w:t>
      </w:r>
    </w:p>
    <w:p w14:paraId="70B3FC20" w14:textId="1BDC3262" w:rsidR="006C742D" w:rsidRPr="009132C1" w:rsidRDefault="006C742D" w:rsidP="006C742D">
      <w:pPr>
        <w:keepNext/>
        <w:jc w:val="right"/>
        <w:outlineLvl w:val="0"/>
        <w:rPr>
          <w:rFonts w:ascii="Times New Roman" w:hAnsi="Times New Roman"/>
          <w:b/>
          <w:bCs/>
          <w:kern w:val="32"/>
          <w:sz w:val="24"/>
          <w:szCs w:val="24"/>
          <w:lang w:eastAsia="x-none"/>
        </w:rPr>
      </w:pPr>
      <w:r w:rsidRPr="009132C1">
        <w:rPr>
          <w:rFonts w:ascii="Times New Roman" w:hAnsi="Times New Roman"/>
          <w:b/>
          <w:bCs/>
          <w:kern w:val="32"/>
          <w:sz w:val="24"/>
          <w:szCs w:val="24"/>
          <w:lang w:eastAsia="x-none"/>
        </w:rPr>
        <w:t xml:space="preserve">к </w:t>
      </w:r>
      <w:r w:rsidR="00E43F6B" w:rsidRPr="009132C1">
        <w:rPr>
          <w:rFonts w:ascii="Times New Roman" w:hAnsi="Times New Roman"/>
          <w:b/>
          <w:bCs/>
          <w:kern w:val="32"/>
          <w:sz w:val="24"/>
          <w:szCs w:val="24"/>
          <w:lang w:eastAsia="x-none"/>
        </w:rPr>
        <w:t>ПОП-П</w:t>
      </w:r>
      <w:r w:rsidRPr="009132C1">
        <w:rPr>
          <w:rFonts w:ascii="Times New Roman" w:hAnsi="Times New Roman"/>
          <w:b/>
          <w:bCs/>
          <w:kern w:val="32"/>
          <w:sz w:val="24"/>
          <w:szCs w:val="24"/>
          <w:lang w:eastAsia="x-none"/>
        </w:rPr>
        <w:t xml:space="preserve"> по </w:t>
      </w:r>
      <w:bookmarkStart w:id="1" w:name="_Hlk147906861"/>
      <w:r w:rsidRPr="009132C1">
        <w:rPr>
          <w:rFonts w:ascii="Times New Roman" w:hAnsi="Times New Roman"/>
          <w:b/>
          <w:bCs/>
          <w:kern w:val="32"/>
          <w:sz w:val="24"/>
          <w:szCs w:val="24"/>
          <w:lang w:eastAsia="x-none"/>
        </w:rPr>
        <w:t xml:space="preserve">специальности </w:t>
      </w:r>
      <w:r w:rsidRPr="009132C1">
        <w:rPr>
          <w:rFonts w:ascii="Times New Roman" w:hAnsi="Times New Roman"/>
          <w:b/>
          <w:bCs/>
          <w:color w:val="0070C0"/>
          <w:kern w:val="32"/>
          <w:sz w:val="24"/>
          <w:szCs w:val="24"/>
          <w:lang w:eastAsia="x-none"/>
        </w:rPr>
        <w:br/>
      </w:r>
      <w:bookmarkEnd w:id="1"/>
      <w:r w:rsidR="009132C1" w:rsidRPr="009132C1">
        <w:rPr>
          <w:rFonts w:ascii="Times New Roman" w:hAnsi="Times New Roman"/>
          <w:b/>
          <w:bCs/>
          <w:kern w:val="32"/>
          <w:sz w:val="24"/>
          <w:szCs w:val="24"/>
          <w:lang w:eastAsia="x-none"/>
        </w:rPr>
        <w:t>11.02.03 Эксплуатация оборудования радиосвязи и электрорадионавигации судов</w:t>
      </w:r>
    </w:p>
    <w:p w14:paraId="43DC4EC3"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Pr="009132C1" w:rsidRDefault="00EF062D" w:rsidP="00E83EFD">
      <w:pPr>
        <w:spacing w:after="5" w:line="265" w:lineRule="auto"/>
        <w:ind w:left="154" w:right="173" w:hanging="10"/>
        <w:jc w:val="center"/>
        <w:rPr>
          <w:rFonts w:ascii="Times New Roman" w:hAnsi="Times New Roman"/>
          <w:b/>
          <w:color w:val="000000"/>
          <w:sz w:val="24"/>
          <w:szCs w:val="24"/>
          <w:lang w:eastAsia="en-US"/>
        </w:rPr>
      </w:pPr>
      <w:r w:rsidRPr="009132C1">
        <w:rPr>
          <w:rFonts w:ascii="Times New Roman" w:hAnsi="Times New Roman"/>
          <w:b/>
          <w:color w:val="000000"/>
          <w:sz w:val="24"/>
          <w:szCs w:val="24"/>
          <w:lang w:eastAsia="en-US"/>
        </w:rPr>
        <w:t>ПРИМЕРНАЯ РАБОЧАЯ ПРОГРАММА ВОСПИТАНИЯ</w:t>
      </w:r>
      <w:r w:rsidR="006C742D" w:rsidRPr="009132C1">
        <w:rPr>
          <w:rFonts w:ascii="Times New Roman" w:hAnsi="Times New Roman"/>
          <w:b/>
          <w:color w:val="000000"/>
          <w:sz w:val="24"/>
          <w:szCs w:val="24"/>
          <w:lang w:eastAsia="en-US"/>
        </w:rPr>
        <w:br/>
      </w:r>
    </w:p>
    <w:p w14:paraId="28BFD3D8" w14:textId="321336E3" w:rsidR="00E83EFD" w:rsidRPr="009132C1" w:rsidRDefault="00E83EFD" w:rsidP="00E83EFD">
      <w:pPr>
        <w:spacing w:after="5" w:line="265" w:lineRule="auto"/>
        <w:ind w:left="154" w:right="173" w:hanging="10"/>
        <w:jc w:val="center"/>
        <w:rPr>
          <w:rFonts w:ascii="Times New Roman" w:hAnsi="Times New Roman"/>
          <w:b/>
          <w:sz w:val="24"/>
          <w:szCs w:val="24"/>
          <w:lang w:eastAsia="en-US"/>
        </w:rPr>
      </w:pPr>
    </w:p>
    <w:p w14:paraId="114BF1A9" w14:textId="77777777" w:rsidR="00493DC0" w:rsidRPr="00DE78F1" w:rsidRDefault="00493DC0" w:rsidP="00493DC0">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DE78F1">
        <w:rPr>
          <w:rFonts w:ascii="Times New Roman" w:hAnsi="Times New Roman"/>
          <w:sz w:val="24"/>
          <w:szCs w:val="24"/>
        </w:rPr>
        <w:t>11.00.00 Электроника, радиотехника</w:t>
      </w:r>
    </w:p>
    <w:p w14:paraId="29828BEE" w14:textId="77777777" w:rsidR="00493DC0" w:rsidRDefault="00493DC0" w:rsidP="00493DC0">
      <w:pPr>
        <w:spacing w:after="5" w:line="264" w:lineRule="auto"/>
        <w:ind w:left="154" w:right="173" w:hanging="10"/>
        <w:jc w:val="center"/>
        <w:rPr>
          <w:rFonts w:ascii="Times New Roman" w:hAnsi="Times New Roman"/>
          <w:sz w:val="24"/>
          <w:szCs w:val="24"/>
        </w:rPr>
      </w:pPr>
      <w:r w:rsidRPr="00DE78F1">
        <w:rPr>
          <w:rFonts w:ascii="Times New Roman" w:hAnsi="Times New Roman"/>
          <w:sz w:val="24"/>
          <w:szCs w:val="24"/>
        </w:rPr>
        <w:t>и системы связи</w:t>
      </w:r>
      <w:r>
        <w:rPr>
          <w:rFonts w:ascii="Times New Roman" w:hAnsi="Times New Roman"/>
          <w:sz w:val="24"/>
          <w:szCs w:val="24"/>
        </w:rPr>
        <w:t xml:space="preserve">, одобренной  ФУМО Протоколом от 15.08.2023 № 5 и размещенной в реестре </w:t>
      </w:r>
      <w:r>
        <w:rPr>
          <w:rFonts w:ascii="Times New Roman" w:hAnsi="Times New Roman"/>
          <w:sz w:val="24"/>
          <w:szCs w:val="24"/>
        </w:rPr>
        <w:br/>
        <w:t xml:space="preserve">по ссылке: </w:t>
      </w:r>
      <w:hyperlink r:id="rId8" w:history="1">
        <w:r>
          <w:rPr>
            <w:rStyle w:val="ad"/>
            <w:szCs w:val="24"/>
          </w:rPr>
          <w:t>https://reestrspo.firpo.ru/usefulResource/8</w:t>
        </w:r>
      </w:hyperlink>
    </w:p>
    <w:p w14:paraId="44797530" w14:textId="02917E58" w:rsidR="00E83EFD" w:rsidRPr="009132C1"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Pr="009132C1"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Pr="009132C1" w:rsidRDefault="00995AA8" w:rsidP="009746A7">
      <w:pPr>
        <w:spacing w:after="56" w:line="265" w:lineRule="auto"/>
        <w:ind w:right="302"/>
        <w:rPr>
          <w:rFonts w:ascii="Times New Roman" w:hAnsi="Times New Roman"/>
          <w:color w:val="000000"/>
          <w:sz w:val="24"/>
          <w:lang w:eastAsia="en-US"/>
        </w:rPr>
      </w:pPr>
    </w:p>
    <w:p w14:paraId="6408C347" w14:textId="4CAA3552" w:rsidR="00B85444" w:rsidRPr="009132C1" w:rsidRDefault="00EF062D" w:rsidP="00995AA8">
      <w:pPr>
        <w:spacing w:after="56" w:line="265" w:lineRule="auto"/>
        <w:ind w:left="276" w:right="302" w:hanging="10"/>
        <w:jc w:val="center"/>
        <w:rPr>
          <w:rFonts w:ascii="Times New Roman" w:hAnsi="Times New Roman"/>
          <w:b/>
          <w:color w:val="000000"/>
          <w:sz w:val="24"/>
          <w:lang w:eastAsia="en-US"/>
        </w:rPr>
      </w:pPr>
      <w:r w:rsidRPr="009132C1">
        <w:rPr>
          <w:rFonts w:ascii="Times New Roman" w:hAnsi="Times New Roman"/>
          <w:b/>
          <w:color w:val="000000"/>
          <w:sz w:val="24"/>
          <w:lang w:eastAsia="en-US"/>
        </w:rPr>
        <w:t>202</w:t>
      </w:r>
      <w:r w:rsidR="00C42806" w:rsidRPr="009132C1">
        <w:rPr>
          <w:rFonts w:ascii="Times New Roman" w:hAnsi="Times New Roman"/>
          <w:b/>
          <w:color w:val="000000"/>
          <w:sz w:val="24"/>
          <w:lang w:eastAsia="en-US"/>
        </w:rPr>
        <w:t>4</w:t>
      </w:r>
      <w:r w:rsidR="009D16CD" w:rsidRPr="009132C1">
        <w:rPr>
          <w:rFonts w:ascii="Times New Roman" w:hAnsi="Times New Roman"/>
          <w:b/>
          <w:color w:val="000000"/>
          <w:sz w:val="24"/>
          <w:lang w:eastAsia="en-US"/>
        </w:rPr>
        <w:t>г.</w:t>
      </w:r>
    </w:p>
    <w:bookmarkEnd w:id="0"/>
    <w:sectPr w:rsidR="00B85444" w:rsidRPr="009132C1"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BFBEF" w14:textId="77777777" w:rsidR="00822893" w:rsidRDefault="00822893" w:rsidP="0018331B">
      <w:pPr>
        <w:spacing w:after="0" w:line="240" w:lineRule="auto"/>
      </w:pPr>
      <w:r>
        <w:separator/>
      </w:r>
    </w:p>
  </w:endnote>
  <w:endnote w:type="continuationSeparator" w:id="0">
    <w:p w14:paraId="256983EC" w14:textId="77777777" w:rsidR="00822893" w:rsidRDefault="0082289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C2A8A" w14:textId="77777777" w:rsidR="00822893" w:rsidRDefault="00822893" w:rsidP="0018331B">
      <w:pPr>
        <w:spacing w:after="0" w:line="240" w:lineRule="auto"/>
      </w:pPr>
      <w:r>
        <w:separator/>
      </w:r>
    </w:p>
  </w:footnote>
  <w:footnote w:type="continuationSeparator" w:id="0">
    <w:p w14:paraId="47D20D35" w14:textId="77777777" w:rsidR="00822893" w:rsidRDefault="0082289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9.95pt;height:3.0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45pt;height:3.05pt;visibility:visible" o:bullet="t">
        <v:imagedata r:id="rId2" o:title=""/>
      </v:shape>
    </w:pict>
  </w:numPicBullet>
  <w:numPicBullet w:numPicBulletId="2">
    <w:pict>
      <v:shape id="_x0000_i1028"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7E78"/>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3DC0"/>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2C1"/>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55521285">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79</Words>
  <Characters>453</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531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4</cp:revision>
  <cp:lastPrinted>2024-01-11T07:11:00Z</cp:lastPrinted>
  <dcterms:created xsi:type="dcterms:W3CDTF">2024-03-17T09:07:00Z</dcterms:created>
  <dcterms:modified xsi:type="dcterms:W3CDTF">2024-09-27T13:59:00Z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