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062F08" w:rsidRDefault="00A04F11">
      <w:pPr>
        <w:keepNext/>
        <w:ind w:firstLine="709"/>
        <w:jc w:val="right"/>
        <w:rPr>
          <w:rFonts w:ascii="Times New Roman" w:hAnsi="Times New Roman"/>
          <w:b/>
          <w:color w:val="auto"/>
          <w:sz w:val="24"/>
        </w:rPr>
      </w:pPr>
      <w:r w:rsidRPr="00062F08">
        <w:rPr>
          <w:rFonts w:ascii="Times New Roman" w:hAnsi="Times New Roman"/>
          <w:b/>
          <w:color w:val="auto"/>
          <w:sz w:val="24"/>
        </w:rPr>
        <w:t>ПРИЛОЖЕНИЕ 2</w:t>
      </w:r>
    </w:p>
    <w:p w14:paraId="242D0D6D" w14:textId="0608662E"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 xml:space="preserve">к ПОП-П по специальности </w:t>
      </w:r>
      <w:r w:rsidRPr="00062F08">
        <w:rPr>
          <w:rFonts w:ascii="Times New Roman" w:hAnsi="Times New Roman"/>
          <w:b/>
          <w:color w:val="auto"/>
          <w:sz w:val="24"/>
        </w:rPr>
        <w:br/>
      </w:r>
      <w:r w:rsidR="00DE06E9" w:rsidRPr="00062F08">
        <w:rPr>
          <w:rFonts w:ascii="Times New Roman" w:hAnsi="Times New Roman"/>
          <w:b/>
          <w:color w:val="auto"/>
          <w:sz w:val="24"/>
        </w:rPr>
        <w:t>40.02.04 Юриспруденция</w:t>
      </w:r>
    </w:p>
    <w:p w14:paraId="6F68E6EF" w14:textId="77777777" w:rsidR="00136AC2" w:rsidRPr="00062F08" w:rsidRDefault="00136AC2">
      <w:pPr>
        <w:keepNext/>
        <w:jc w:val="right"/>
        <w:outlineLvl w:val="0"/>
        <w:rPr>
          <w:rFonts w:ascii="Times New Roman" w:hAnsi="Times New Roman"/>
          <w:b/>
          <w:color w:val="auto"/>
          <w:sz w:val="24"/>
        </w:rPr>
      </w:pPr>
    </w:p>
    <w:p w14:paraId="267064F3" w14:textId="77777777" w:rsidR="00136AC2" w:rsidRPr="00062F08" w:rsidRDefault="00136AC2">
      <w:pPr>
        <w:rPr>
          <w:rFonts w:ascii="Times New Roman" w:hAnsi="Times New Roman"/>
          <w:color w:val="auto"/>
        </w:rPr>
      </w:pPr>
    </w:p>
    <w:p w14:paraId="3CA034A7" w14:textId="77777777" w:rsidR="001E5528" w:rsidRPr="00062F08"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062F08">
        <w:rPr>
          <w:rFonts w:ascii="Times New Roman" w:hAnsi="Times New Roman"/>
          <w:b/>
          <w:bCs/>
          <w:color w:val="auto"/>
          <w:kern w:val="32"/>
          <w:sz w:val="24"/>
          <w:szCs w:val="24"/>
          <w:lang w:eastAsia="x-none"/>
        </w:rPr>
        <w:t xml:space="preserve">ПРИМЕРНЫЕ РАБОЧИЕ </w:t>
      </w:r>
      <w:r w:rsidRPr="00062F08">
        <w:rPr>
          <w:rFonts w:ascii="Times New Roman" w:hAnsi="Times New Roman"/>
          <w:b/>
          <w:bCs/>
          <w:color w:val="auto"/>
          <w:kern w:val="32"/>
          <w:sz w:val="24"/>
          <w:szCs w:val="24"/>
          <w:lang w:val="x-none" w:eastAsia="x-none"/>
        </w:rPr>
        <w:t xml:space="preserve">ПРОГРАММЫ </w:t>
      </w:r>
      <w:bookmarkEnd w:id="0"/>
      <w:r w:rsidRPr="00062F08">
        <w:rPr>
          <w:rFonts w:ascii="Times New Roman" w:hAnsi="Times New Roman"/>
          <w:b/>
          <w:bCs/>
          <w:color w:val="auto"/>
          <w:kern w:val="32"/>
          <w:sz w:val="24"/>
          <w:szCs w:val="24"/>
          <w:lang w:eastAsia="x-none"/>
        </w:rPr>
        <w:t>ДИСЦИПЛИН</w:t>
      </w:r>
    </w:p>
    <w:p w14:paraId="6910BF09" w14:textId="77777777" w:rsidR="001E5528" w:rsidRPr="00062F08" w:rsidRDefault="001E5528" w:rsidP="001E5528">
      <w:pPr>
        <w:jc w:val="center"/>
        <w:rPr>
          <w:rFonts w:ascii="Times New Roman" w:hAnsi="Times New Roman"/>
          <w:color w:val="auto"/>
          <w:sz w:val="24"/>
          <w:szCs w:val="24"/>
          <w:lang w:eastAsia="x-none"/>
        </w:rPr>
      </w:pPr>
    </w:p>
    <w:p w14:paraId="427DAA57" w14:textId="77777777" w:rsidR="001E5528" w:rsidRPr="00062F08" w:rsidRDefault="001E5528" w:rsidP="001E5528">
      <w:pPr>
        <w:jc w:val="center"/>
        <w:rPr>
          <w:rFonts w:ascii="Times New Roman" w:hAnsi="Times New Roman"/>
          <w:color w:val="auto"/>
          <w:sz w:val="24"/>
          <w:szCs w:val="24"/>
          <w:lang w:eastAsia="x-none"/>
        </w:rPr>
      </w:pPr>
      <w:r w:rsidRPr="00062F08">
        <w:rPr>
          <w:rFonts w:ascii="Times New Roman" w:hAnsi="Times New Roman"/>
          <w:color w:val="auto"/>
          <w:sz w:val="24"/>
          <w:szCs w:val="24"/>
          <w:lang w:eastAsia="x-none"/>
        </w:rPr>
        <w:t>ОГЛАВЛЕНИЕ</w:t>
      </w:r>
    </w:p>
    <w:p w14:paraId="24D6FEC3" w14:textId="4DBA7B73" w:rsidR="000C0F5B" w:rsidRPr="00062F08" w:rsidRDefault="001E5528">
      <w:pPr>
        <w:pStyle w:val="1f5"/>
        <w:rPr>
          <w:rFonts w:eastAsiaTheme="minorEastAsia"/>
          <w:b w:val="0"/>
          <w:caps w:val="0"/>
          <w:noProof/>
          <w:color w:val="auto"/>
          <w:szCs w:val="22"/>
        </w:rPr>
      </w:pPr>
      <w:r w:rsidRPr="00062F08">
        <w:rPr>
          <w:color w:val="auto"/>
          <w:sz w:val="24"/>
          <w:szCs w:val="24"/>
        </w:rPr>
        <w:fldChar w:fldCharType="begin"/>
      </w:r>
      <w:r w:rsidRPr="00062F08">
        <w:rPr>
          <w:color w:val="auto"/>
          <w:sz w:val="24"/>
          <w:szCs w:val="24"/>
        </w:rPr>
        <w:instrText xml:space="preserve"> TOC \o "3-3" \h \z \t "Заголовок 1;1;Заголовок 2;2;Заголовок1;1;Заголовок;1" </w:instrText>
      </w:r>
      <w:r w:rsidRPr="00062F08">
        <w:rPr>
          <w:color w:val="auto"/>
          <w:sz w:val="24"/>
          <w:szCs w:val="24"/>
        </w:rPr>
        <w:fldChar w:fldCharType="separate"/>
      </w:r>
      <w:hyperlink w:anchor="_Toc179967598" w:history="1">
        <w:r w:rsidR="000C0F5B" w:rsidRPr="00062F08">
          <w:rPr>
            <w:rStyle w:val="afffffff"/>
            <w:noProof/>
          </w:rPr>
          <w:t>«ОП.01 Теория государства и права»</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_Toc179967598 \h </w:instrText>
        </w:r>
        <w:r w:rsidR="000C0F5B" w:rsidRPr="00062F08">
          <w:rPr>
            <w:noProof/>
            <w:webHidden/>
          </w:rPr>
        </w:r>
        <w:r w:rsidR="000C0F5B" w:rsidRPr="00062F08">
          <w:rPr>
            <w:noProof/>
            <w:webHidden/>
          </w:rPr>
          <w:fldChar w:fldCharType="separate"/>
        </w:r>
        <w:r w:rsidR="00BC3E1D" w:rsidRPr="00062F08">
          <w:rPr>
            <w:noProof/>
            <w:webHidden/>
          </w:rPr>
          <w:t>2</w:t>
        </w:r>
        <w:r w:rsidR="000C0F5B" w:rsidRPr="00062F08">
          <w:rPr>
            <w:noProof/>
            <w:webHidden/>
          </w:rPr>
          <w:fldChar w:fldCharType="end"/>
        </w:r>
      </w:hyperlink>
    </w:p>
    <w:p w14:paraId="66F834DC" w14:textId="53CAFB98" w:rsidR="000C0F5B" w:rsidRPr="00062F08" w:rsidRDefault="005479A4">
      <w:pPr>
        <w:pStyle w:val="1f5"/>
        <w:rPr>
          <w:rFonts w:eastAsiaTheme="minorEastAsia"/>
          <w:b w:val="0"/>
          <w:caps w:val="0"/>
          <w:noProof/>
          <w:color w:val="auto"/>
          <w:szCs w:val="22"/>
        </w:rPr>
      </w:pPr>
      <w:hyperlink w:anchor="_Toc179967599" w:history="1">
        <w:r w:rsidR="000C0F5B" w:rsidRPr="00062F08">
          <w:rPr>
            <w:rStyle w:val="afffffff"/>
            <w:noProof/>
          </w:rPr>
          <w:t>«ОП.02 Конституционное право России»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_Toc179967599 \h </w:instrText>
        </w:r>
        <w:r w:rsidR="000C0F5B" w:rsidRPr="00062F08">
          <w:rPr>
            <w:noProof/>
            <w:webHidden/>
          </w:rPr>
        </w:r>
        <w:r w:rsidR="000C0F5B" w:rsidRPr="00062F08">
          <w:rPr>
            <w:noProof/>
            <w:webHidden/>
          </w:rPr>
          <w:fldChar w:fldCharType="separate"/>
        </w:r>
        <w:r w:rsidR="00BC3E1D" w:rsidRPr="00062F08">
          <w:rPr>
            <w:noProof/>
            <w:webHidden/>
          </w:rPr>
          <w:t>16</w:t>
        </w:r>
        <w:r w:rsidR="000C0F5B" w:rsidRPr="00062F08">
          <w:rPr>
            <w:noProof/>
            <w:webHidden/>
          </w:rPr>
          <w:fldChar w:fldCharType="end"/>
        </w:r>
      </w:hyperlink>
    </w:p>
    <w:p w14:paraId="5B10DAB3" w14:textId="157D59E4" w:rsidR="000C0F5B" w:rsidRPr="00062F08" w:rsidRDefault="005479A4">
      <w:pPr>
        <w:pStyle w:val="1f5"/>
        <w:rPr>
          <w:rFonts w:eastAsiaTheme="minorEastAsia"/>
          <w:b w:val="0"/>
          <w:caps w:val="0"/>
          <w:noProof/>
          <w:color w:val="auto"/>
          <w:szCs w:val="22"/>
        </w:rPr>
      </w:pPr>
      <w:hyperlink w:anchor="_Toc179967600" w:history="1">
        <w:r w:rsidR="000C0F5B" w:rsidRPr="00062F08">
          <w:rPr>
            <w:rStyle w:val="afffffff"/>
            <w:noProof/>
          </w:rPr>
          <w:t>«ОП.03 Административное право»</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_Toc179967600 \h </w:instrText>
        </w:r>
        <w:r w:rsidR="000C0F5B" w:rsidRPr="00062F08">
          <w:rPr>
            <w:noProof/>
            <w:webHidden/>
          </w:rPr>
        </w:r>
        <w:r w:rsidR="000C0F5B" w:rsidRPr="00062F08">
          <w:rPr>
            <w:noProof/>
            <w:webHidden/>
          </w:rPr>
          <w:fldChar w:fldCharType="separate"/>
        </w:r>
        <w:r w:rsidR="00BC3E1D" w:rsidRPr="00062F08">
          <w:rPr>
            <w:noProof/>
            <w:webHidden/>
          </w:rPr>
          <w:t>29</w:t>
        </w:r>
        <w:r w:rsidR="000C0F5B" w:rsidRPr="00062F08">
          <w:rPr>
            <w:noProof/>
            <w:webHidden/>
          </w:rPr>
          <w:fldChar w:fldCharType="end"/>
        </w:r>
      </w:hyperlink>
    </w:p>
    <w:p w14:paraId="30A2EBC1" w14:textId="04F02541" w:rsidR="000C0F5B" w:rsidRPr="00062F08" w:rsidRDefault="005479A4">
      <w:pPr>
        <w:pStyle w:val="1f5"/>
        <w:rPr>
          <w:rFonts w:eastAsiaTheme="minorEastAsia"/>
          <w:b w:val="0"/>
          <w:caps w:val="0"/>
          <w:noProof/>
          <w:color w:val="auto"/>
          <w:szCs w:val="22"/>
        </w:rPr>
      </w:pPr>
      <w:hyperlink w:anchor="_Toc179967601" w:history="1">
        <w:r w:rsidR="000C0F5B" w:rsidRPr="00062F08">
          <w:rPr>
            <w:rStyle w:val="afffffff"/>
            <w:noProof/>
          </w:rPr>
          <w:t>«ОП.04 Гражданское право»</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_Toc179967601 \h </w:instrText>
        </w:r>
        <w:r w:rsidR="000C0F5B" w:rsidRPr="00062F08">
          <w:rPr>
            <w:noProof/>
            <w:webHidden/>
          </w:rPr>
        </w:r>
        <w:r w:rsidR="000C0F5B" w:rsidRPr="00062F08">
          <w:rPr>
            <w:noProof/>
            <w:webHidden/>
          </w:rPr>
          <w:fldChar w:fldCharType="separate"/>
        </w:r>
        <w:r w:rsidR="00BC3E1D" w:rsidRPr="00062F08">
          <w:rPr>
            <w:noProof/>
            <w:webHidden/>
          </w:rPr>
          <w:t>45</w:t>
        </w:r>
        <w:r w:rsidR="000C0F5B" w:rsidRPr="00062F08">
          <w:rPr>
            <w:noProof/>
            <w:webHidden/>
          </w:rPr>
          <w:fldChar w:fldCharType="end"/>
        </w:r>
      </w:hyperlink>
    </w:p>
    <w:p w14:paraId="753B2613" w14:textId="18770182" w:rsidR="000C0F5B" w:rsidRPr="00062F08" w:rsidRDefault="005479A4">
      <w:pPr>
        <w:pStyle w:val="1f5"/>
        <w:rPr>
          <w:rFonts w:eastAsiaTheme="minorEastAsia"/>
          <w:b w:val="0"/>
          <w:caps w:val="0"/>
          <w:noProof/>
          <w:color w:val="auto"/>
          <w:szCs w:val="22"/>
        </w:rPr>
      </w:pPr>
      <w:hyperlink w:anchor="_Toc179967602" w:history="1">
        <w:r w:rsidR="000C0F5B" w:rsidRPr="00062F08">
          <w:rPr>
            <w:rStyle w:val="afffffff"/>
            <w:noProof/>
          </w:rPr>
          <w:t>«ОП.05 Информационные технологии в профессиональной деятельности»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_Toc179967602 \h </w:instrText>
        </w:r>
        <w:r w:rsidR="000C0F5B" w:rsidRPr="00062F08">
          <w:rPr>
            <w:noProof/>
            <w:webHidden/>
          </w:rPr>
        </w:r>
        <w:r w:rsidR="000C0F5B" w:rsidRPr="00062F08">
          <w:rPr>
            <w:noProof/>
            <w:webHidden/>
          </w:rPr>
          <w:fldChar w:fldCharType="separate"/>
        </w:r>
        <w:r w:rsidR="00BC3E1D" w:rsidRPr="00062F08">
          <w:rPr>
            <w:noProof/>
            <w:webHidden/>
          </w:rPr>
          <w:t>60</w:t>
        </w:r>
        <w:r w:rsidR="000C0F5B" w:rsidRPr="00062F08">
          <w:rPr>
            <w:noProof/>
            <w:webHidden/>
          </w:rPr>
          <w:fldChar w:fldCharType="end"/>
        </w:r>
      </w:hyperlink>
    </w:p>
    <w:p w14:paraId="7930945F" w14:textId="53D4600B" w:rsidR="000C0F5B" w:rsidRPr="00062F08" w:rsidRDefault="005479A4">
      <w:pPr>
        <w:pStyle w:val="1f5"/>
        <w:rPr>
          <w:rFonts w:eastAsiaTheme="minorEastAsia"/>
          <w:b w:val="0"/>
          <w:caps w:val="0"/>
          <w:noProof/>
          <w:color w:val="auto"/>
          <w:szCs w:val="22"/>
        </w:rPr>
      </w:pPr>
      <w:hyperlink w:anchor="_Toc179967603" w:history="1">
        <w:r w:rsidR="000C0F5B" w:rsidRPr="00062F08">
          <w:rPr>
            <w:rStyle w:val="afffffff"/>
            <w:noProof/>
          </w:rPr>
          <w:t>«ОП.05 Информационные технологии в профессиональной деятельности»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_Toc179967603 \h </w:instrText>
        </w:r>
        <w:r w:rsidR="000C0F5B" w:rsidRPr="00062F08">
          <w:rPr>
            <w:noProof/>
            <w:webHidden/>
          </w:rPr>
        </w:r>
        <w:r w:rsidR="000C0F5B" w:rsidRPr="00062F08">
          <w:rPr>
            <w:noProof/>
            <w:webHidden/>
          </w:rPr>
          <w:fldChar w:fldCharType="separate"/>
        </w:r>
        <w:r w:rsidR="00BC3E1D" w:rsidRPr="00062F08">
          <w:rPr>
            <w:noProof/>
            <w:webHidden/>
          </w:rPr>
          <w:t>62</w:t>
        </w:r>
        <w:r w:rsidR="000C0F5B" w:rsidRPr="00062F08">
          <w:rPr>
            <w:noProof/>
            <w:webHidden/>
          </w:rPr>
          <w:fldChar w:fldCharType="end"/>
        </w:r>
      </w:hyperlink>
    </w:p>
    <w:p w14:paraId="57B8E8E3" w14:textId="4DD7AF14" w:rsidR="000C0F5B" w:rsidRPr="00062F08" w:rsidRDefault="005479A4">
      <w:pPr>
        <w:pStyle w:val="1f5"/>
        <w:rPr>
          <w:rFonts w:eastAsiaTheme="minorEastAsia"/>
          <w:b w:val="0"/>
          <w:caps w:val="0"/>
          <w:noProof/>
          <w:color w:val="auto"/>
          <w:szCs w:val="22"/>
        </w:rPr>
      </w:pPr>
      <w:hyperlink w:anchor="_Toc179967604" w:history="1">
        <w:r w:rsidR="000C0F5B" w:rsidRPr="00062F08">
          <w:rPr>
            <w:rStyle w:val="afffffff"/>
            <w:noProof/>
          </w:rPr>
          <w:t>«ОП.06 Документационное обеспечение управления»</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_Toc179967604 \h </w:instrText>
        </w:r>
        <w:r w:rsidR="000C0F5B" w:rsidRPr="00062F08">
          <w:rPr>
            <w:noProof/>
            <w:webHidden/>
          </w:rPr>
        </w:r>
        <w:r w:rsidR="000C0F5B" w:rsidRPr="00062F08">
          <w:rPr>
            <w:noProof/>
            <w:webHidden/>
          </w:rPr>
          <w:fldChar w:fldCharType="separate"/>
        </w:r>
        <w:r w:rsidR="00BC3E1D" w:rsidRPr="00062F08">
          <w:rPr>
            <w:noProof/>
            <w:webHidden/>
          </w:rPr>
          <w:t>67</w:t>
        </w:r>
        <w:r w:rsidR="000C0F5B" w:rsidRPr="00062F08">
          <w:rPr>
            <w:noProof/>
            <w:webHidden/>
          </w:rPr>
          <w:fldChar w:fldCharType="end"/>
        </w:r>
      </w:hyperlink>
    </w:p>
    <w:p w14:paraId="6BCB275A" w14:textId="198829E3" w:rsidR="000C0F5B" w:rsidRPr="00062F08" w:rsidRDefault="005479A4">
      <w:pPr>
        <w:pStyle w:val="1f5"/>
        <w:rPr>
          <w:rFonts w:eastAsiaTheme="minorEastAsia"/>
          <w:b w:val="0"/>
          <w:caps w:val="0"/>
          <w:noProof/>
          <w:color w:val="auto"/>
          <w:szCs w:val="22"/>
        </w:rPr>
      </w:pPr>
      <w:hyperlink w:anchor="_Toc179967605" w:history="1">
        <w:r w:rsidR="000C0F5B" w:rsidRPr="00062F08">
          <w:rPr>
            <w:rStyle w:val="afffffff"/>
            <w:noProof/>
          </w:rPr>
          <w:t>«СГ.01 История России»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_Toc179967605 \h </w:instrText>
        </w:r>
        <w:r w:rsidR="000C0F5B" w:rsidRPr="00062F08">
          <w:rPr>
            <w:noProof/>
            <w:webHidden/>
          </w:rPr>
        </w:r>
        <w:r w:rsidR="000C0F5B" w:rsidRPr="00062F08">
          <w:rPr>
            <w:noProof/>
            <w:webHidden/>
          </w:rPr>
          <w:fldChar w:fldCharType="separate"/>
        </w:r>
        <w:r w:rsidR="00BC3E1D" w:rsidRPr="00062F08">
          <w:rPr>
            <w:noProof/>
            <w:webHidden/>
          </w:rPr>
          <w:t>78</w:t>
        </w:r>
        <w:r w:rsidR="000C0F5B" w:rsidRPr="00062F08">
          <w:rPr>
            <w:noProof/>
            <w:webHidden/>
          </w:rPr>
          <w:fldChar w:fldCharType="end"/>
        </w:r>
      </w:hyperlink>
    </w:p>
    <w:p w14:paraId="6BB18E32" w14:textId="4B7E5E1E" w:rsidR="000C0F5B" w:rsidRPr="00062F08" w:rsidRDefault="005479A4">
      <w:pPr>
        <w:pStyle w:val="1f5"/>
        <w:rPr>
          <w:rFonts w:eastAsiaTheme="minorEastAsia"/>
          <w:b w:val="0"/>
          <w:caps w:val="0"/>
          <w:noProof/>
          <w:color w:val="auto"/>
          <w:szCs w:val="22"/>
        </w:rPr>
      </w:pPr>
      <w:hyperlink w:anchor="_Toc179967606" w:history="1">
        <w:r w:rsidR="000C0F5B" w:rsidRPr="00062F08">
          <w:rPr>
            <w:rStyle w:val="afffffff"/>
            <w:noProof/>
          </w:rPr>
          <w:t>«СГ.02 Иностранный язык в профессиональной деятельности»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_Toc179967606 \h </w:instrText>
        </w:r>
        <w:r w:rsidR="000C0F5B" w:rsidRPr="00062F08">
          <w:rPr>
            <w:noProof/>
            <w:webHidden/>
          </w:rPr>
        </w:r>
        <w:r w:rsidR="000C0F5B" w:rsidRPr="00062F08">
          <w:rPr>
            <w:noProof/>
            <w:webHidden/>
          </w:rPr>
          <w:fldChar w:fldCharType="separate"/>
        </w:r>
        <w:r w:rsidR="00BC3E1D" w:rsidRPr="00062F08">
          <w:rPr>
            <w:noProof/>
            <w:webHidden/>
          </w:rPr>
          <w:t>79</w:t>
        </w:r>
        <w:r w:rsidR="000C0F5B" w:rsidRPr="00062F08">
          <w:rPr>
            <w:noProof/>
            <w:webHidden/>
          </w:rPr>
          <w:fldChar w:fldCharType="end"/>
        </w:r>
      </w:hyperlink>
    </w:p>
    <w:p w14:paraId="15A90097" w14:textId="38D50A4D" w:rsidR="000C0F5B" w:rsidRPr="00062F08" w:rsidRDefault="005479A4">
      <w:pPr>
        <w:pStyle w:val="1f5"/>
        <w:rPr>
          <w:rFonts w:eastAsiaTheme="minorEastAsia"/>
          <w:b w:val="0"/>
          <w:caps w:val="0"/>
          <w:noProof/>
          <w:color w:val="auto"/>
          <w:szCs w:val="22"/>
        </w:rPr>
      </w:pPr>
      <w:hyperlink w:anchor="_Toc179967607" w:history="1">
        <w:r w:rsidR="000C0F5B" w:rsidRPr="00062F08">
          <w:rPr>
            <w:rStyle w:val="afffffff"/>
            <w:noProof/>
          </w:rPr>
          <w:t>«СГ.03 БЕЗОПАСНОСТЬ ЖИЗНЕДЕЯТЕЛЬНОСТИ»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_Toc179967607 \h </w:instrText>
        </w:r>
        <w:r w:rsidR="000C0F5B" w:rsidRPr="00062F08">
          <w:rPr>
            <w:noProof/>
            <w:webHidden/>
          </w:rPr>
        </w:r>
        <w:r w:rsidR="000C0F5B" w:rsidRPr="00062F08">
          <w:rPr>
            <w:noProof/>
            <w:webHidden/>
          </w:rPr>
          <w:fldChar w:fldCharType="separate"/>
        </w:r>
        <w:r w:rsidR="00BC3E1D" w:rsidRPr="00062F08">
          <w:rPr>
            <w:noProof/>
            <w:webHidden/>
          </w:rPr>
          <w:t>80</w:t>
        </w:r>
        <w:r w:rsidR="000C0F5B" w:rsidRPr="00062F08">
          <w:rPr>
            <w:noProof/>
            <w:webHidden/>
          </w:rPr>
          <w:fldChar w:fldCharType="end"/>
        </w:r>
      </w:hyperlink>
    </w:p>
    <w:p w14:paraId="0F884E0A" w14:textId="6FF3CA4A" w:rsidR="000C0F5B" w:rsidRPr="00062F08" w:rsidRDefault="005479A4">
      <w:pPr>
        <w:pStyle w:val="1f5"/>
        <w:rPr>
          <w:rFonts w:eastAsiaTheme="minorEastAsia"/>
          <w:b w:val="0"/>
          <w:caps w:val="0"/>
          <w:noProof/>
          <w:color w:val="auto"/>
          <w:szCs w:val="22"/>
        </w:rPr>
      </w:pPr>
      <w:hyperlink w:anchor="_Toc179967608" w:history="1">
        <w:r w:rsidR="000C0F5B" w:rsidRPr="00062F08">
          <w:rPr>
            <w:rStyle w:val="afffffff"/>
            <w:noProof/>
          </w:rPr>
          <w:t>«СГ.04 ФИЗИЧЕСКАЯ КУЛЬТУРА»</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_Toc179967608 \h </w:instrText>
        </w:r>
        <w:r w:rsidR="000C0F5B" w:rsidRPr="00062F08">
          <w:rPr>
            <w:noProof/>
            <w:webHidden/>
          </w:rPr>
        </w:r>
        <w:r w:rsidR="000C0F5B" w:rsidRPr="00062F08">
          <w:rPr>
            <w:noProof/>
            <w:webHidden/>
          </w:rPr>
          <w:fldChar w:fldCharType="separate"/>
        </w:r>
        <w:r w:rsidR="00BC3E1D" w:rsidRPr="00062F08">
          <w:rPr>
            <w:noProof/>
            <w:webHidden/>
          </w:rPr>
          <w:t>81</w:t>
        </w:r>
        <w:r w:rsidR="000C0F5B" w:rsidRPr="00062F08">
          <w:rPr>
            <w:noProof/>
            <w:webHidden/>
          </w:rPr>
          <w:fldChar w:fldCharType="end"/>
        </w:r>
      </w:hyperlink>
    </w:p>
    <w:p w14:paraId="7B269D69" w14:textId="7896F997" w:rsidR="000C0F5B" w:rsidRPr="00062F08" w:rsidRDefault="005479A4">
      <w:pPr>
        <w:pStyle w:val="1f5"/>
        <w:rPr>
          <w:rFonts w:eastAsiaTheme="minorEastAsia"/>
          <w:b w:val="0"/>
          <w:caps w:val="0"/>
          <w:noProof/>
          <w:color w:val="auto"/>
          <w:szCs w:val="22"/>
        </w:rPr>
      </w:pPr>
      <w:hyperlink w:anchor="_Toc179967609" w:history="1">
        <w:r w:rsidR="000C0F5B" w:rsidRPr="00062F08">
          <w:rPr>
            <w:rStyle w:val="afffffff"/>
            <w:noProof/>
          </w:rPr>
          <w:t>«СГ.05 Основы финансовой грамотности»</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_Toc179967609 \h </w:instrText>
        </w:r>
        <w:r w:rsidR="000C0F5B" w:rsidRPr="00062F08">
          <w:rPr>
            <w:noProof/>
            <w:webHidden/>
          </w:rPr>
        </w:r>
        <w:r w:rsidR="000C0F5B" w:rsidRPr="00062F08">
          <w:rPr>
            <w:noProof/>
            <w:webHidden/>
          </w:rPr>
          <w:fldChar w:fldCharType="separate"/>
        </w:r>
        <w:r w:rsidR="00BC3E1D" w:rsidRPr="00062F08">
          <w:rPr>
            <w:noProof/>
            <w:webHidden/>
          </w:rPr>
          <w:t>82</w:t>
        </w:r>
        <w:r w:rsidR="000C0F5B" w:rsidRPr="00062F08">
          <w:rPr>
            <w:noProof/>
            <w:webHidden/>
          </w:rPr>
          <w:fldChar w:fldCharType="end"/>
        </w:r>
      </w:hyperlink>
    </w:p>
    <w:p w14:paraId="1371C5CD" w14:textId="763B7AB0" w:rsidR="000C0F5B" w:rsidRPr="00062F08" w:rsidRDefault="005479A4">
      <w:pPr>
        <w:pStyle w:val="1f5"/>
        <w:rPr>
          <w:rFonts w:eastAsiaTheme="minorEastAsia"/>
          <w:b w:val="0"/>
          <w:caps w:val="0"/>
          <w:noProof/>
          <w:color w:val="auto"/>
          <w:szCs w:val="22"/>
        </w:rPr>
      </w:pPr>
      <w:hyperlink w:anchor="_Toc179967610" w:history="1">
        <w:r w:rsidR="000C0F5B" w:rsidRPr="00062F08">
          <w:rPr>
            <w:rStyle w:val="afffffff"/>
            <w:noProof/>
          </w:rPr>
          <w:t>«СГ.06 ОСНОВЫ БЕРЕЖЛИВОГО ПРОИЗВОДСТВА»</w:t>
        </w:r>
        <w:r w:rsidR="000C0F5B" w:rsidRPr="00062F08">
          <w:rPr>
            <w:noProof/>
            <w:webHidden/>
          </w:rPr>
          <w:tab/>
        </w:r>
        <w:r w:rsidR="000C0F5B" w:rsidRPr="00062F08">
          <w:rPr>
            <w:noProof/>
            <w:webHidden/>
          </w:rPr>
          <w:fldChar w:fldCharType="begin"/>
        </w:r>
        <w:r w:rsidR="000C0F5B" w:rsidRPr="00062F08">
          <w:rPr>
            <w:noProof/>
            <w:webHidden/>
          </w:rPr>
          <w:instrText xml:space="preserve"> PAGEREF _Toc179967610 \h </w:instrText>
        </w:r>
        <w:r w:rsidR="000C0F5B" w:rsidRPr="00062F08">
          <w:rPr>
            <w:noProof/>
            <w:webHidden/>
          </w:rPr>
        </w:r>
        <w:r w:rsidR="000C0F5B" w:rsidRPr="00062F08">
          <w:rPr>
            <w:noProof/>
            <w:webHidden/>
          </w:rPr>
          <w:fldChar w:fldCharType="separate"/>
        </w:r>
        <w:r w:rsidR="00BC3E1D" w:rsidRPr="00062F08">
          <w:rPr>
            <w:noProof/>
            <w:webHidden/>
          </w:rPr>
          <w:t>83</w:t>
        </w:r>
        <w:r w:rsidR="000C0F5B" w:rsidRPr="00062F08">
          <w:rPr>
            <w:noProof/>
            <w:webHidden/>
          </w:rPr>
          <w:fldChar w:fldCharType="end"/>
        </w:r>
      </w:hyperlink>
    </w:p>
    <w:p w14:paraId="29036A80" w14:textId="0EBDF84E" w:rsidR="001E5528" w:rsidRPr="00062F08" w:rsidRDefault="001E5528" w:rsidP="001E5528">
      <w:pPr>
        <w:tabs>
          <w:tab w:val="right" w:leader="dot" w:pos="14459"/>
          <w:tab w:val="right" w:leader="dot" w:pos="14570"/>
        </w:tabs>
        <w:rPr>
          <w:rFonts w:ascii="Times New Roman" w:hAnsi="Times New Roman"/>
          <w:b/>
          <w:bCs/>
          <w:color w:val="auto"/>
          <w:sz w:val="24"/>
          <w:szCs w:val="24"/>
        </w:rPr>
      </w:pPr>
      <w:r w:rsidRPr="00062F08">
        <w:rPr>
          <w:rFonts w:ascii="Times New Roman" w:hAnsi="Times New Roman"/>
          <w:b/>
          <w:bCs/>
          <w:noProof/>
          <w:color w:val="auto"/>
          <w:sz w:val="24"/>
          <w:szCs w:val="24"/>
        </w:rPr>
        <w:fldChar w:fldCharType="end"/>
      </w:r>
    </w:p>
    <w:p w14:paraId="03198AA5" w14:textId="77777777" w:rsidR="001E5528" w:rsidRPr="00062F08" w:rsidRDefault="001E5528" w:rsidP="001E5528">
      <w:pPr>
        <w:jc w:val="center"/>
        <w:rPr>
          <w:rFonts w:ascii="Times New Roman" w:hAnsi="Times New Roman"/>
          <w:b/>
          <w:color w:val="auto"/>
          <w:sz w:val="24"/>
          <w:szCs w:val="24"/>
        </w:rPr>
      </w:pPr>
    </w:p>
    <w:p w14:paraId="05E87CC4" w14:textId="77777777" w:rsidR="001E5528" w:rsidRPr="00062F08" w:rsidRDefault="001E5528" w:rsidP="001E5528">
      <w:pPr>
        <w:jc w:val="center"/>
        <w:rPr>
          <w:rFonts w:ascii="Times New Roman" w:hAnsi="Times New Roman"/>
          <w:b/>
          <w:color w:val="auto"/>
          <w:sz w:val="24"/>
          <w:szCs w:val="24"/>
        </w:rPr>
      </w:pPr>
    </w:p>
    <w:p w14:paraId="16D9D5A3" w14:textId="77777777" w:rsidR="001E5528" w:rsidRPr="00062F08" w:rsidRDefault="001E5528" w:rsidP="001E5528">
      <w:pPr>
        <w:jc w:val="center"/>
        <w:rPr>
          <w:rFonts w:ascii="Times New Roman" w:hAnsi="Times New Roman"/>
          <w:b/>
          <w:color w:val="auto"/>
          <w:sz w:val="24"/>
          <w:szCs w:val="24"/>
        </w:rPr>
      </w:pPr>
    </w:p>
    <w:p w14:paraId="3DE58570" w14:textId="77777777" w:rsidR="001E5528" w:rsidRPr="00062F08" w:rsidRDefault="001E5528" w:rsidP="001E5528">
      <w:pPr>
        <w:jc w:val="center"/>
        <w:rPr>
          <w:rFonts w:ascii="Times New Roman" w:hAnsi="Times New Roman"/>
          <w:b/>
          <w:color w:val="auto"/>
          <w:sz w:val="24"/>
          <w:szCs w:val="24"/>
        </w:rPr>
      </w:pPr>
    </w:p>
    <w:p w14:paraId="4105BB0F" w14:textId="13E616C1" w:rsidR="00106874" w:rsidRPr="00062F08" w:rsidRDefault="00106874" w:rsidP="001E5528">
      <w:pPr>
        <w:jc w:val="center"/>
        <w:rPr>
          <w:rFonts w:ascii="Times New Roman" w:hAnsi="Times New Roman"/>
          <w:b/>
          <w:color w:val="auto"/>
          <w:sz w:val="24"/>
          <w:szCs w:val="24"/>
        </w:rPr>
      </w:pPr>
    </w:p>
    <w:p w14:paraId="7D039797" w14:textId="0DDB85E0" w:rsidR="00106874" w:rsidRPr="00062F08" w:rsidRDefault="00106874" w:rsidP="001E5528">
      <w:pPr>
        <w:jc w:val="center"/>
        <w:rPr>
          <w:rFonts w:ascii="Times New Roman" w:hAnsi="Times New Roman"/>
          <w:b/>
          <w:color w:val="auto"/>
          <w:sz w:val="24"/>
          <w:szCs w:val="24"/>
        </w:rPr>
      </w:pPr>
    </w:p>
    <w:p w14:paraId="39ABAC54" w14:textId="09FEF713" w:rsidR="00106874" w:rsidRPr="00062F08" w:rsidRDefault="00106874" w:rsidP="001E5528">
      <w:pPr>
        <w:jc w:val="center"/>
        <w:rPr>
          <w:rFonts w:ascii="Times New Roman" w:hAnsi="Times New Roman"/>
          <w:b/>
          <w:color w:val="auto"/>
          <w:sz w:val="24"/>
          <w:szCs w:val="24"/>
        </w:rPr>
      </w:pPr>
    </w:p>
    <w:p w14:paraId="1B70BE60" w14:textId="4F442FC2" w:rsidR="00106874" w:rsidRPr="00062F08" w:rsidRDefault="00106874" w:rsidP="001E5528">
      <w:pPr>
        <w:jc w:val="center"/>
        <w:rPr>
          <w:rFonts w:ascii="Times New Roman" w:hAnsi="Times New Roman"/>
          <w:b/>
          <w:color w:val="auto"/>
          <w:sz w:val="24"/>
          <w:szCs w:val="24"/>
        </w:rPr>
      </w:pPr>
    </w:p>
    <w:p w14:paraId="05E8F8E0" w14:textId="55A06338" w:rsidR="00106874" w:rsidRPr="00062F08" w:rsidRDefault="00106874" w:rsidP="001E5528">
      <w:pPr>
        <w:jc w:val="center"/>
        <w:rPr>
          <w:rFonts w:ascii="Times New Roman" w:hAnsi="Times New Roman"/>
          <w:b/>
          <w:color w:val="auto"/>
          <w:sz w:val="24"/>
          <w:szCs w:val="24"/>
        </w:rPr>
      </w:pPr>
    </w:p>
    <w:p w14:paraId="050B3DE1" w14:textId="6B77FEFF" w:rsidR="00106874" w:rsidRPr="00062F08" w:rsidRDefault="00106874" w:rsidP="001E5528">
      <w:pPr>
        <w:jc w:val="center"/>
        <w:rPr>
          <w:rFonts w:ascii="Times New Roman" w:hAnsi="Times New Roman"/>
          <w:b/>
          <w:color w:val="auto"/>
          <w:sz w:val="24"/>
          <w:szCs w:val="24"/>
        </w:rPr>
      </w:pPr>
    </w:p>
    <w:p w14:paraId="757E6023" w14:textId="0C3B2750" w:rsidR="0074013E" w:rsidRPr="00062F08" w:rsidRDefault="0074013E" w:rsidP="001E5528">
      <w:pPr>
        <w:jc w:val="center"/>
        <w:rPr>
          <w:rFonts w:ascii="Times New Roman" w:hAnsi="Times New Roman"/>
          <w:b/>
          <w:color w:val="auto"/>
          <w:sz w:val="24"/>
          <w:szCs w:val="24"/>
        </w:rPr>
      </w:pPr>
    </w:p>
    <w:p w14:paraId="545FE0A2" w14:textId="7D398602" w:rsidR="0074013E" w:rsidRPr="00062F08" w:rsidRDefault="0074013E" w:rsidP="001E5528">
      <w:pPr>
        <w:jc w:val="center"/>
        <w:rPr>
          <w:rFonts w:ascii="Times New Roman" w:hAnsi="Times New Roman"/>
          <w:b/>
          <w:color w:val="auto"/>
          <w:sz w:val="24"/>
          <w:szCs w:val="24"/>
        </w:rPr>
      </w:pPr>
    </w:p>
    <w:p w14:paraId="22D6EECB" w14:textId="5F52F7B5" w:rsidR="0074013E" w:rsidRPr="00062F08" w:rsidRDefault="0074013E" w:rsidP="001E5528">
      <w:pPr>
        <w:jc w:val="center"/>
        <w:rPr>
          <w:rFonts w:ascii="Times New Roman" w:hAnsi="Times New Roman"/>
          <w:b/>
          <w:color w:val="auto"/>
          <w:sz w:val="24"/>
          <w:szCs w:val="24"/>
        </w:rPr>
      </w:pPr>
    </w:p>
    <w:p w14:paraId="0CF5B845" w14:textId="49AAD68E" w:rsidR="000C0F5B" w:rsidRPr="00062F08" w:rsidRDefault="000C0F5B" w:rsidP="001E5528">
      <w:pPr>
        <w:jc w:val="center"/>
        <w:rPr>
          <w:rFonts w:ascii="Times New Roman" w:hAnsi="Times New Roman"/>
          <w:b/>
          <w:color w:val="auto"/>
          <w:sz w:val="24"/>
          <w:szCs w:val="24"/>
        </w:rPr>
      </w:pPr>
    </w:p>
    <w:p w14:paraId="39F5D4DC" w14:textId="26F3DC82" w:rsidR="000C0F5B" w:rsidRPr="00062F08" w:rsidRDefault="000C0F5B" w:rsidP="001E5528">
      <w:pPr>
        <w:jc w:val="center"/>
        <w:rPr>
          <w:rFonts w:ascii="Times New Roman" w:hAnsi="Times New Roman"/>
          <w:b/>
          <w:color w:val="auto"/>
          <w:sz w:val="24"/>
          <w:szCs w:val="24"/>
        </w:rPr>
      </w:pPr>
    </w:p>
    <w:p w14:paraId="745F1FDF" w14:textId="77777777" w:rsidR="000C0F5B" w:rsidRPr="00062F08" w:rsidRDefault="000C0F5B" w:rsidP="001E5528">
      <w:pPr>
        <w:jc w:val="center"/>
        <w:rPr>
          <w:rFonts w:ascii="Times New Roman" w:hAnsi="Times New Roman"/>
          <w:b/>
          <w:color w:val="auto"/>
          <w:sz w:val="24"/>
          <w:szCs w:val="24"/>
        </w:rPr>
      </w:pPr>
    </w:p>
    <w:p w14:paraId="71EB77A6" w14:textId="77777777" w:rsidR="001E5528" w:rsidRPr="00062F08" w:rsidRDefault="001E5528" w:rsidP="001E5528">
      <w:pPr>
        <w:jc w:val="center"/>
        <w:rPr>
          <w:rFonts w:ascii="Times New Roman" w:hAnsi="Times New Roman"/>
          <w:b/>
          <w:color w:val="auto"/>
          <w:sz w:val="24"/>
          <w:szCs w:val="24"/>
        </w:rPr>
      </w:pPr>
    </w:p>
    <w:p w14:paraId="5FE36747" w14:textId="00569425" w:rsidR="00136AC2" w:rsidRPr="00062F08" w:rsidRDefault="001E5528" w:rsidP="000C0F5B">
      <w:pPr>
        <w:jc w:val="center"/>
        <w:rPr>
          <w:rFonts w:ascii="Times New Roman" w:hAnsi="Times New Roman"/>
          <w:b/>
          <w:color w:val="auto"/>
          <w:sz w:val="18"/>
        </w:rPr>
      </w:pPr>
      <w:bookmarkStart w:id="1" w:name="_Toc156228940"/>
      <w:bookmarkStart w:id="2" w:name="_Toc156295008"/>
      <w:r w:rsidRPr="00062F08">
        <w:rPr>
          <w:rFonts w:ascii="Times New Roman" w:hAnsi="Times New Roman"/>
          <w:b/>
          <w:bCs/>
          <w:color w:val="auto"/>
        </w:rPr>
        <w:t>2024 г.</w:t>
      </w:r>
      <w:bookmarkEnd w:id="1"/>
      <w:bookmarkEnd w:id="2"/>
      <w:r w:rsidR="00A04F11" w:rsidRPr="00062F08">
        <w:rPr>
          <w:rFonts w:ascii="Times New Roman" w:hAnsi="Times New Roman"/>
          <w:b/>
          <w:color w:val="auto"/>
          <w:sz w:val="24"/>
        </w:rPr>
        <w:br w:type="page"/>
      </w:r>
    </w:p>
    <w:p w14:paraId="49603FC9" w14:textId="5B9D1840"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1</w:t>
      </w:r>
    </w:p>
    <w:p w14:paraId="0C7BD8CA"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06387DE6" w14:textId="03B8FADF"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4042A317" w14:textId="77777777" w:rsidR="00136AC2" w:rsidRPr="00062F08" w:rsidRDefault="00136AC2">
      <w:pPr>
        <w:jc w:val="right"/>
        <w:rPr>
          <w:rFonts w:ascii="Times New Roman" w:hAnsi="Times New Roman"/>
          <w:b/>
          <w:color w:val="auto"/>
          <w:sz w:val="24"/>
        </w:rPr>
      </w:pPr>
    </w:p>
    <w:p w14:paraId="57778E95" w14:textId="77777777" w:rsidR="00136AC2" w:rsidRPr="00062F08" w:rsidRDefault="00136AC2">
      <w:pPr>
        <w:jc w:val="right"/>
        <w:rPr>
          <w:rFonts w:ascii="Times New Roman" w:hAnsi="Times New Roman"/>
          <w:b/>
          <w:color w:val="auto"/>
          <w:sz w:val="24"/>
        </w:rPr>
      </w:pPr>
    </w:p>
    <w:p w14:paraId="20A5D32E" w14:textId="77777777" w:rsidR="00136AC2" w:rsidRPr="00062F08" w:rsidRDefault="00136AC2">
      <w:pPr>
        <w:jc w:val="right"/>
        <w:rPr>
          <w:rFonts w:ascii="Times New Roman" w:hAnsi="Times New Roman"/>
          <w:b/>
          <w:color w:val="auto"/>
          <w:sz w:val="24"/>
        </w:rPr>
      </w:pPr>
    </w:p>
    <w:p w14:paraId="14A35884" w14:textId="77777777" w:rsidR="00136AC2" w:rsidRPr="00062F08" w:rsidRDefault="00136AC2">
      <w:pPr>
        <w:jc w:val="right"/>
        <w:rPr>
          <w:rFonts w:ascii="Times New Roman" w:hAnsi="Times New Roman"/>
          <w:b/>
          <w:color w:val="auto"/>
          <w:sz w:val="24"/>
        </w:rPr>
      </w:pPr>
    </w:p>
    <w:p w14:paraId="59877A65" w14:textId="77777777" w:rsidR="00136AC2" w:rsidRPr="00062F08" w:rsidRDefault="00136AC2">
      <w:pPr>
        <w:jc w:val="right"/>
        <w:rPr>
          <w:rFonts w:ascii="Times New Roman" w:hAnsi="Times New Roman"/>
          <w:b/>
          <w:color w:val="auto"/>
          <w:sz w:val="24"/>
        </w:rPr>
      </w:pPr>
    </w:p>
    <w:p w14:paraId="3D6F689B" w14:textId="77777777" w:rsidR="00136AC2" w:rsidRPr="00062F08" w:rsidRDefault="00136AC2">
      <w:pPr>
        <w:jc w:val="right"/>
        <w:rPr>
          <w:rFonts w:ascii="Times New Roman" w:hAnsi="Times New Roman"/>
          <w:b/>
          <w:color w:val="auto"/>
          <w:sz w:val="24"/>
        </w:rPr>
      </w:pPr>
    </w:p>
    <w:p w14:paraId="760CDC12" w14:textId="77777777" w:rsidR="00136AC2" w:rsidRPr="00062F08" w:rsidRDefault="00136AC2">
      <w:pPr>
        <w:jc w:val="right"/>
        <w:rPr>
          <w:rFonts w:ascii="Times New Roman" w:hAnsi="Times New Roman"/>
          <w:b/>
          <w:color w:val="auto"/>
          <w:sz w:val="24"/>
        </w:rPr>
      </w:pPr>
    </w:p>
    <w:p w14:paraId="66638F9B" w14:textId="77777777" w:rsidR="00136AC2" w:rsidRPr="00062F08" w:rsidRDefault="00136AC2">
      <w:pPr>
        <w:jc w:val="right"/>
        <w:rPr>
          <w:rFonts w:ascii="Times New Roman" w:hAnsi="Times New Roman"/>
          <w:b/>
          <w:color w:val="auto"/>
          <w:sz w:val="24"/>
        </w:rPr>
      </w:pPr>
    </w:p>
    <w:p w14:paraId="14890AE6" w14:textId="77777777" w:rsidR="00136AC2" w:rsidRPr="00062F08" w:rsidRDefault="00136AC2">
      <w:pPr>
        <w:jc w:val="right"/>
        <w:rPr>
          <w:rFonts w:ascii="Times New Roman" w:hAnsi="Times New Roman"/>
          <w:b/>
          <w:color w:val="auto"/>
          <w:sz w:val="24"/>
        </w:rPr>
      </w:pPr>
    </w:p>
    <w:p w14:paraId="6873C802" w14:textId="77777777" w:rsidR="00136AC2" w:rsidRPr="00062F08" w:rsidRDefault="00136AC2">
      <w:pPr>
        <w:jc w:val="right"/>
        <w:rPr>
          <w:rFonts w:ascii="Times New Roman" w:hAnsi="Times New Roman"/>
          <w:b/>
          <w:color w:val="auto"/>
          <w:sz w:val="24"/>
        </w:rPr>
      </w:pPr>
    </w:p>
    <w:p w14:paraId="3CCCE63E"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1BA9B97C" w14:textId="270A89D9" w:rsidR="00136AC2" w:rsidRPr="00062F08" w:rsidRDefault="00A04F11">
      <w:pPr>
        <w:pStyle w:val="10"/>
        <w:rPr>
          <w:caps/>
          <w:color w:val="auto"/>
        </w:rPr>
      </w:pPr>
      <w:bookmarkStart w:id="3" w:name="_Toc162900239"/>
      <w:bookmarkStart w:id="4" w:name="_Toc179967598"/>
      <w:r w:rsidRPr="00062F08">
        <w:rPr>
          <w:caps/>
          <w:color w:val="auto"/>
        </w:rPr>
        <w:t xml:space="preserve">«ОП.01 </w:t>
      </w:r>
      <w:r w:rsidR="00663010" w:rsidRPr="00062F08">
        <w:rPr>
          <w:caps/>
          <w:color w:val="auto"/>
        </w:rPr>
        <w:t>Теория государства и права</w:t>
      </w:r>
      <w:r w:rsidRPr="00062F08">
        <w:rPr>
          <w:caps/>
          <w:color w:val="auto"/>
        </w:rPr>
        <w:t>»</w:t>
      </w:r>
      <w:bookmarkEnd w:id="3"/>
      <w:bookmarkEnd w:id="4"/>
    </w:p>
    <w:p w14:paraId="593D7F2B" w14:textId="77777777" w:rsidR="00136AC2" w:rsidRPr="00062F08" w:rsidRDefault="00136AC2">
      <w:pPr>
        <w:pStyle w:val="10"/>
        <w:rPr>
          <w:color w:val="auto"/>
        </w:rPr>
      </w:pPr>
    </w:p>
    <w:p w14:paraId="27448C82" w14:textId="77777777" w:rsidR="00136AC2" w:rsidRPr="00062F08" w:rsidRDefault="00136AC2">
      <w:pPr>
        <w:pStyle w:val="10"/>
        <w:rPr>
          <w:color w:val="auto"/>
        </w:rPr>
      </w:pPr>
    </w:p>
    <w:p w14:paraId="0BCF22AF" w14:textId="77777777" w:rsidR="00136AC2" w:rsidRPr="00062F08" w:rsidRDefault="00136AC2">
      <w:pPr>
        <w:pStyle w:val="10"/>
        <w:rPr>
          <w:color w:val="auto"/>
        </w:rPr>
      </w:pPr>
    </w:p>
    <w:p w14:paraId="247243AE" w14:textId="77777777" w:rsidR="00136AC2" w:rsidRPr="00062F08" w:rsidRDefault="00136AC2">
      <w:pPr>
        <w:pStyle w:val="10"/>
        <w:rPr>
          <w:color w:val="auto"/>
        </w:rPr>
      </w:pPr>
    </w:p>
    <w:p w14:paraId="4E9B3537" w14:textId="77777777" w:rsidR="00136AC2" w:rsidRPr="00062F08" w:rsidRDefault="00136AC2">
      <w:pPr>
        <w:pStyle w:val="10"/>
        <w:rPr>
          <w:color w:val="auto"/>
        </w:rPr>
      </w:pPr>
    </w:p>
    <w:p w14:paraId="33555201" w14:textId="77777777" w:rsidR="00136AC2" w:rsidRPr="00062F08" w:rsidRDefault="00136AC2">
      <w:pPr>
        <w:pStyle w:val="10"/>
        <w:rPr>
          <w:color w:val="auto"/>
        </w:rPr>
      </w:pPr>
    </w:p>
    <w:p w14:paraId="6B37ADBA" w14:textId="77777777" w:rsidR="00136AC2" w:rsidRPr="00062F08" w:rsidRDefault="00136AC2">
      <w:pPr>
        <w:pStyle w:val="10"/>
        <w:rPr>
          <w:color w:val="auto"/>
        </w:rPr>
      </w:pPr>
    </w:p>
    <w:p w14:paraId="5210AFB5" w14:textId="77777777" w:rsidR="00136AC2" w:rsidRPr="00062F08" w:rsidRDefault="00136AC2">
      <w:pPr>
        <w:pStyle w:val="10"/>
        <w:rPr>
          <w:color w:val="auto"/>
        </w:rPr>
      </w:pPr>
    </w:p>
    <w:p w14:paraId="65318566" w14:textId="77777777" w:rsidR="00136AC2" w:rsidRPr="00062F08" w:rsidRDefault="00136AC2">
      <w:pPr>
        <w:pStyle w:val="10"/>
        <w:rPr>
          <w:color w:val="auto"/>
        </w:rPr>
      </w:pPr>
    </w:p>
    <w:p w14:paraId="37D7814F" w14:textId="77777777" w:rsidR="00136AC2" w:rsidRPr="00062F08" w:rsidRDefault="00136AC2">
      <w:pPr>
        <w:pStyle w:val="10"/>
        <w:rPr>
          <w:color w:val="auto"/>
        </w:rPr>
      </w:pPr>
    </w:p>
    <w:p w14:paraId="618872B6" w14:textId="77777777" w:rsidR="00136AC2" w:rsidRPr="00062F08" w:rsidRDefault="00136AC2">
      <w:pPr>
        <w:pStyle w:val="10"/>
        <w:rPr>
          <w:color w:val="auto"/>
        </w:rPr>
      </w:pPr>
    </w:p>
    <w:p w14:paraId="4AA5A71A" w14:textId="77777777" w:rsidR="00136AC2" w:rsidRPr="00062F08" w:rsidRDefault="00136AC2">
      <w:pPr>
        <w:pStyle w:val="10"/>
        <w:rPr>
          <w:color w:val="auto"/>
        </w:rPr>
      </w:pPr>
    </w:p>
    <w:p w14:paraId="50087B5E" w14:textId="77777777" w:rsidR="00136AC2" w:rsidRPr="00062F08" w:rsidRDefault="00136AC2">
      <w:pPr>
        <w:pStyle w:val="10"/>
        <w:rPr>
          <w:color w:val="auto"/>
        </w:rPr>
      </w:pPr>
    </w:p>
    <w:p w14:paraId="7071A6B4" w14:textId="77777777" w:rsidR="00136AC2" w:rsidRPr="00062F08" w:rsidRDefault="00136AC2">
      <w:pPr>
        <w:pStyle w:val="10"/>
        <w:rPr>
          <w:color w:val="auto"/>
        </w:rPr>
      </w:pPr>
    </w:p>
    <w:p w14:paraId="53153443" w14:textId="77777777" w:rsidR="00136AC2" w:rsidRPr="00062F08" w:rsidRDefault="00136AC2">
      <w:pPr>
        <w:pStyle w:val="1ff1"/>
        <w:jc w:val="center"/>
        <w:rPr>
          <w:b/>
          <w:color w:val="auto"/>
        </w:rPr>
      </w:pPr>
    </w:p>
    <w:p w14:paraId="6F82C554"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557C8AE1" w14:textId="77777777" w:rsidR="00F138AB" w:rsidRPr="00062F08" w:rsidRDefault="00F138AB" w:rsidP="00F138AB">
      <w:pPr>
        <w:jc w:val="center"/>
        <w:rPr>
          <w:rFonts w:ascii="Times New Roman" w:hAnsi="Times New Roman"/>
          <w:b/>
          <w:bCs/>
          <w:color w:val="auto"/>
        </w:rPr>
      </w:pPr>
      <w:r w:rsidRPr="00062F08">
        <w:rPr>
          <w:rFonts w:ascii="Times New Roman" w:hAnsi="Times New Roman"/>
          <w:b/>
          <w:bCs/>
          <w:color w:val="auto"/>
        </w:rPr>
        <w:lastRenderedPageBreak/>
        <w:t>СОДЕРЖАНИЕ ПРОГРАММЫ</w:t>
      </w:r>
    </w:p>
    <w:p w14:paraId="25E8AFC2" w14:textId="77777777" w:rsidR="00F138AB" w:rsidRPr="00062F08" w:rsidRDefault="00F138AB" w:rsidP="00F138AB">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6AAB6D08" w14:textId="77777777" w:rsidR="00F138AB" w:rsidRPr="00062F08" w:rsidRDefault="005479A4" w:rsidP="00F138AB">
      <w:pPr>
        <w:pStyle w:val="1f5"/>
        <w:rPr>
          <w:rFonts w:eastAsiaTheme="minorEastAsia"/>
          <w:color w:val="auto"/>
        </w:rPr>
      </w:pPr>
      <w:hyperlink w:anchor="_Toc158375887" w:history="1">
        <w:r w:rsidR="00F138AB" w:rsidRPr="00062F08">
          <w:rPr>
            <w:rStyle w:val="afffffff"/>
            <w:color w:val="auto"/>
          </w:rPr>
          <w:t>1. Общая характеристика ПРИМЕРНОЙ РАБОЧЕЙ ПРОГРАММЫ УЧЕБНОЙ ДИСЦИПЛИНЫ</w:t>
        </w:r>
        <w:r w:rsidR="00F138AB" w:rsidRPr="00062F08">
          <w:rPr>
            <w:webHidden/>
            <w:color w:val="auto"/>
          </w:rPr>
          <w:tab/>
        </w:r>
        <w:r w:rsidR="00F138AB" w:rsidRPr="00062F08">
          <w:rPr>
            <w:webHidden/>
            <w:color w:val="auto"/>
          </w:rPr>
          <w:fldChar w:fldCharType="begin"/>
        </w:r>
        <w:r w:rsidR="00F138AB" w:rsidRPr="00062F08">
          <w:rPr>
            <w:webHidden/>
            <w:color w:val="auto"/>
          </w:rPr>
          <w:instrText xml:space="preserve"> PAGEREF _Toc158375887 \h </w:instrText>
        </w:r>
        <w:r w:rsidR="00F138AB" w:rsidRPr="00062F08">
          <w:rPr>
            <w:webHidden/>
            <w:color w:val="auto"/>
          </w:rPr>
        </w:r>
        <w:r w:rsidR="00F138AB" w:rsidRPr="00062F08">
          <w:rPr>
            <w:webHidden/>
            <w:color w:val="auto"/>
          </w:rPr>
          <w:fldChar w:fldCharType="separate"/>
        </w:r>
        <w:r w:rsidR="00F138AB" w:rsidRPr="00062F08">
          <w:rPr>
            <w:webHidden/>
            <w:color w:val="auto"/>
          </w:rPr>
          <w:t>4</w:t>
        </w:r>
        <w:r w:rsidR="00F138AB" w:rsidRPr="00062F08">
          <w:rPr>
            <w:webHidden/>
            <w:color w:val="auto"/>
          </w:rPr>
          <w:fldChar w:fldCharType="end"/>
        </w:r>
      </w:hyperlink>
    </w:p>
    <w:p w14:paraId="4D82B7A7" w14:textId="77777777" w:rsidR="00F138AB" w:rsidRPr="00062F08" w:rsidRDefault="005479A4" w:rsidP="00F138AB">
      <w:pPr>
        <w:pStyle w:val="21"/>
        <w:rPr>
          <w:rFonts w:eastAsiaTheme="minorEastAsia"/>
          <w:i w:val="0"/>
          <w:iCs/>
          <w:color w:val="auto"/>
          <w:sz w:val="22"/>
          <w:szCs w:val="22"/>
        </w:rPr>
      </w:pPr>
      <w:hyperlink w:anchor="_Toc158375888" w:history="1">
        <w:r w:rsidR="00F138AB" w:rsidRPr="00062F08">
          <w:rPr>
            <w:rStyle w:val="afffffff"/>
            <w:i w:val="0"/>
            <w:color w:val="auto"/>
          </w:rPr>
          <w:t>1.1. Цель и место дисциплины в структуре образовательной программы</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_Toc158375888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4</w:t>
        </w:r>
        <w:r w:rsidR="00F138AB" w:rsidRPr="00062F08">
          <w:rPr>
            <w:i w:val="0"/>
            <w:iCs/>
            <w:webHidden/>
            <w:color w:val="auto"/>
          </w:rPr>
          <w:fldChar w:fldCharType="end"/>
        </w:r>
      </w:hyperlink>
    </w:p>
    <w:p w14:paraId="2ACC6327" w14:textId="77777777" w:rsidR="00F138AB" w:rsidRPr="00062F08" w:rsidRDefault="005479A4" w:rsidP="00F138AB">
      <w:pPr>
        <w:pStyle w:val="21"/>
        <w:rPr>
          <w:rFonts w:eastAsiaTheme="minorEastAsia"/>
          <w:i w:val="0"/>
          <w:iCs/>
          <w:color w:val="auto"/>
          <w:sz w:val="22"/>
          <w:szCs w:val="22"/>
        </w:rPr>
      </w:pPr>
      <w:hyperlink w:anchor="_Toc158375889" w:history="1">
        <w:r w:rsidR="00F138AB" w:rsidRPr="00062F08">
          <w:rPr>
            <w:rStyle w:val="afffffff"/>
            <w:i w:val="0"/>
            <w:color w:val="auto"/>
          </w:rPr>
          <w:t>1.2. Планируемые результаты освоения дисциплины</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_Toc158375889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4</w:t>
        </w:r>
        <w:r w:rsidR="00F138AB" w:rsidRPr="00062F08">
          <w:rPr>
            <w:i w:val="0"/>
            <w:iCs/>
            <w:webHidden/>
            <w:color w:val="auto"/>
          </w:rPr>
          <w:fldChar w:fldCharType="end"/>
        </w:r>
      </w:hyperlink>
    </w:p>
    <w:p w14:paraId="7E048EB4" w14:textId="77777777" w:rsidR="00F138AB" w:rsidRPr="00062F08" w:rsidRDefault="005479A4" w:rsidP="00F138AB">
      <w:pPr>
        <w:pStyle w:val="1f5"/>
        <w:rPr>
          <w:rFonts w:eastAsiaTheme="minorEastAsia"/>
          <w:color w:val="auto"/>
        </w:rPr>
      </w:pPr>
      <w:hyperlink w:anchor="_Toc158375890" w:history="1">
        <w:r w:rsidR="00F138AB" w:rsidRPr="00062F08">
          <w:rPr>
            <w:rStyle w:val="afffffff"/>
            <w:color w:val="auto"/>
          </w:rPr>
          <w:t>2.</w:t>
        </w:r>
        <w:r w:rsidR="00F138AB" w:rsidRPr="00062F08">
          <w:rPr>
            <w:rStyle w:val="afffffff"/>
            <w:caps w:val="0"/>
            <w:color w:val="auto"/>
          </w:rPr>
          <w:t xml:space="preserve"> </w:t>
        </w:r>
        <w:r w:rsidR="00F138AB" w:rsidRPr="00062F08">
          <w:rPr>
            <w:rStyle w:val="afffffff"/>
            <w:color w:val="auto"/>
          </w:rPr>
          <w:t>Структура и содержание ДИСЦИПЛИНЫ</w:t>
        </w:r>
        <w:r w:rsidR="00F138AB" w:rsidRPr="00062F08">
          <w:rPr>
            <w:webHidden/>
            <w:color w:val="auto"/>
          </w:rPr>
          <w:tab/>
        </w:r>
        <w:r w:rsidR="00F138AB" w:rsidRPr="00062F08">
          <w:rPr>
            <w:webHidden/>
            <w:color w:val="auto"/>
          </w:rPr>
          <w:fldChar w:fldCharType="begin"/>
        </w:r>
        <w:r w:rsidR="00F138AB" w:rsidRPr="00062F08">
          <w:rPr>
            <w:webHidden/>
            <w:color w:val="auto"/>
          </w:rPr>
          <w:instrText xml:space="preserve"> PAGEREF _Toc158375890 \h </w:instrText>
        </w:r>
        <w:r w:rsidR="00F138AB" w:rsidRPr="00062F08">
          <w:rPr>
            <w:webHidden/>
            <w:color w:val="auto"/>
          </w:rPr>
        </w:r>
        <w:r w:rsidR="00F138AB" w:rsidRPr="00062F08">
          <w:rPr>
            <w:webHidden/>
            <w:color w:val="auto"/>
          </w:rPr>
          <w:fldChar w:fldCharType="separate"/>
        </w:r>
        <w:r w:rsidR="00F138AB" w:rsidRPr="00062F08">
          <w:rPr>
            <w:webHidden/>
            <w:color w:val="auto"/>
          </w:rPr>
          <w:t>9</w:t>
        </w:r>
        <w:r w:rsidR="00F138AB" w:rsidRPr="00062F08">
          <w:rPr>
            <w:webHidden/>
            <w:color w:val="auto"/>
          </w:rPr>
          <w:fldChar w:fldCharType="end"/>
        </w:r>
      </w:hyperlink>
    </w:p>
    <w:p w14:paraId="0FE390CC" w14:textId="77777777" w:rsidR="00F138AB" w:rsidRPr="00062F08" w:rsidRDefault="005479A4" w:rsidP="00F138AB">
      <w:pPr>
        <w:pStyle w:val="21"/>
        <w:rPr>
          <w:rFonts w:eastAsiaTheme="minorEastAsia"/>
          <w:i w:val="0"/>
          <w:iCs/>
          <w:color w:val="auto"/>
          <w:sz w:val="22"/>
          <w:szCs w:val="22"/>
        </w:rPr>
      </w:pPr>
      <w:hyperlink w:anchor="_Toc158375891" w:history="1">
        <w:r w:rsidR="00F138AB" w:rsidRPr="00062F08">
          <w:rPr>
            <w:rStyle w:val="afffffff"/>
            <w:i w:val="0"/>
            <w:color w:val="auto"/>
          </w:rPr>
          <w:t>2.1. Трудоемкость освоения дисциплины</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_Toc158375891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9</w:t>
        </w:r>
        <w:r w:rsidR="00F138AB" w:rsidRPr="00062F08">
          <w:rPr>
            <w:i w:val="0"/>
            <w:iCs/>
            <w:webHidden/>
            <w:color w:val="auto"/>
          </w:rPr>
          <w:fldChar w:fldCharType="end"/>
        </w:r>
      </w:hyperlink>
    </w:p>
    <w:p w14:paraId="283689E6" w14:textId="77777777" w:rsidR="00F138AB" w:rsidRPr="00062F08" w:rsidRDefault="005479A4" w:rsidP="00F138AB">
      <w:pPr>
        <w:pStyle w:val="21"/>
        <w:rPr>
          <w:rFonts w:eastAsiaTheme="minorEastAsia"/>
          <w:i w:val="0"/>
          <w:iCs/>
          <w:color w:val="auto"/>
          <w:sz w:val="22"/>
          <w:szCs w:val="22"/>
        </w:rPr>
      </w:pPr>
      <w:hyperlink w:anchor="_Toc158375892" w:history="1">
        <w:r w:rsidR="00F138AB" w:rsidRPr="00062F08">
          <w:rPr>
            <w:rStyle w:val="afffffff"/>
            <w:i w:val="0"/>
            <w:color w:val="auto"/>
          </w:rPr>
          <w:t>2.2. Примерное содержание дисциплины</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_Toc158375892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9</w:t>
        </w:r>
        <w:r w:rsidR="00F138AB" w:rsidRPr="00062F08">
          <w:rPr>
            <w:i w:val="0"/>
            <w:iCs/>
            <w:webHidden/>
            <w:color w:val="auto"/>
          </w:rPr>
          <w:fldChar w:fldCharType="end"/>
        </w:r>
      </w:hyperlink>
    </w:p>
    <w:p w14:paraId="4F550157" w14:textId="77777777" w:rsidR="00F138AB" w:rsidRPr="00062F08" w:rsidRDefault="005479A4" w:rsidP="00F138AB">
      <w:pPr>
        <w:pStyle w:val="1f5"/>
        <w:rPr>
          <w:rFonts w:eastAsiaTheme="minorEastAsia"/>
          <w:color w:val="auto"/>
        </w:rPr>
      </w:pPr>
      <w:hyperlink w:anchor="_Toc158375893" w:history="1">
        <w:r w:rsidR="00F138AB" w:rsidRPr="00062F08">
          <w:rPr>
            <w:rStyle w:val="afffffff"/>
            <w:color w:val="auto"/>
          </w:rPr>
          <w:t>3. Условия реализации ДИСЦИПЛИНЫ</w:t>
        </w:r>
        <w:r w:rsidR="00F138AB" w:rsidRPr="00062F08">
          <w:rPr>
            <w:webHidden/>
            <w:color w:val="auto"/>
          </w:rPr>
          <w:tab/>
        </w:r>
        <w:r w:rsidR="00F138AB" w:rsidRPr="00062F08">
          <w:rPr>
            <w:webHidden/>
            <w:color w:val="auto"/>
          </w:rPr>
          <w:fldChar w:fldCharType="begin"/>
        </w:r>
        <w:r w:rsidR="00F138AB" w:rsidRPr="00062F08">
          <w:rPr>
            <w:webHidden/>
            <w:color w:val="auto"/>
          </w:rPr>
          <w:instrText xml:space="preserve"> PAGEREF _Toc158375893 \h </w:instrText>
        </w:r>
        <w:r w:rsidR="00F138AB" w:rsidRPr="00062F08">
          <w:rPr>
            <w:webHidden/>
            <w:color w:val="auto"/>
          </w:rPr>
        </w:r>
        <w:r w:rsidR="00F138AB" w:rsidRPr="00062F08">
          <w:rPr>
            <w:webHidden/>
            <w:color w:val="auto"/>
          </w:rPr>
          <w:fldChar w:fldCharType="separate"/>
        </w:r>
        <w:r w:rsidR="00F138AB" w:rsidRPr="00062F08">
          <w:rPr>
            <w:webHidden/>
            <w:color w:val="auto"/>
          </w:rPr>
          <w:t>12</w:t>
        </w:r>
        <w:r w:rsidR="00F138AB" w:rsidRPr="00062F08">
          <w:rPr>
            <w:webHidden/>
            <w:color w:val="auto"/>
          </w:rPr>
          <w:fldChar w:fldCharType="end"/>
        </w:r>
      </w:hyperlink>
    </w:p>
    <w:p w14:paraId="0B2136B5" w14:textId="77777777" w:rsidR="00F138AB" w:rsidRPr="00062F08" w:rsidRDefault="005479A4" w:rsidP="00F138AB">
      <w:pPr>
        <w:pStyle w:val="21"/>
        <w:rPr>
          <w:rFonts w:eastAsiaTheme="minorEastAsia"/>
          <w:i w:val="0"/>
          <w:iCs/>
          <w:color w:val="auto"/>
          <w:sz w:val="22"/>
          <w:szCs w:val="22"/>
        </w:rPr>
      </w:pPr>
      <w:hyperlink w:anchor="_Toc158375894" w:history="1">
        <w:r w:rsidR="00F138AB" w:rsidRPr="00062F08">
          <w:rPr>
            <w:rStyle w:val="afffffff"/>
            <w:i w:val="0"/>
            <w:color w:val="auto"/>
          </w:rPr>
          <w:t>3.1. Материально-техническое обеспечение</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_Toc158375894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12</w:t>
        </w:r>
        <w:r w:rsidR="00F138AB" w:rsidRPr="00062F08">
          <w:rPr>
            <w:i w:val="0"/>
            <w:iCs/>
            <w:webHidden/>
            <w:color w:val="auto"/>
          </w:rPr>
          <w:fldChar w:fldCharType="end"/>
        </w:r>
      </w:hyperlink>
    </w:p>
    <w:p w14:paraId="143C77E7" w14:textId="77777777" w:rsidR="00F138AB" w:rsidRPr="00062F08" w:rsidRDefault="005479A4" w:rsidP="00F138AB">
      <w:pPr>
        <w:pStyle w:val="21"/>
        <w:rPr>
          <w:rFonts w:eastAsiaTheme="minorEastAsia"/>
          <w:i w:val="0"/>
          <w:iCs/>
          <w:color w:val="auto"/>
          <w:sz w:val="22"/>
          <w:szCs w:val="22"/>
        </w:rPr>
      </w:pPr>
      <w:hyperlink w:anchor="_Toc158375895" w:history="1">
        <w:r w:rsidR="00F138AB" w:rsidRPr="00062F08">
          <w:rPr>
            <w:rStyle w:val="afffffff"/>
            <w:i w:val="0"/>
            <w:color w:val="auto"/>
          </w:rPr>
          <w:t>3.2. Учебно-методическое обеспечение</w:t>
        </w:r>
        <w:r w:rsidR="00F138AB" w:rsidRPr="00062F08">
          <w:rPr>
            <w:i w:val="0"/>
            <w:webHidden/>
            <w:color w:val="auto"/>
          </w:rPr>
          <w:tab/>
        </w:r>
        <w:r w:rsidR="00F138AB" w:rsidRPr="00062F08">
          <w:rPr>
            <w:i w:val="0"/>
            <w:iCs/>
            <w:webHidden/>
            <w:color w:val="auto"/>
          </w:rPr>
          <w:fldChar w:fldCharType="begin"/>
        </w:r>
        <w:r w:rsidR="00F138AB" w:rsidRPr="00062F08">
          <w:rPr>
            <w:i w:val="0"/>
            <w:webHidden/>
            <w:color w:val="auto"/>
          </w:rPr>
          <w:instrText xml:space="preserve"> PAGEREF _Toc158375895 \h </w:instrText>
        </w:r>
        <w:r w:rsidR="00F138AB" w:rsidRPr="00062F08">
          <w:rPr>
            <w:i w:val="0"/>
            <w:iCs/>
            <w:webHidden/>
            <w:color w:val="auto"/>
          </w:rPr>
        </w:r>
        <w:r w:rsidR="00F138AB" w:rsidRPr="00062F08">
          <w:rPr>
            <w:i w:val="0"/>
            <w:iCs/>
            <w:webHidden/>
            <w:color w:val="auto"/>
          </w:rPr>
          <w:fldChar w:fldCharType="separate"/>
        </w:r>
        <w:r w:rsidR="00F138AB" w:rsidRPr="00062F08">
          <w:rPr>
            <w:i w:val="0"/>
            <w:webHidden/>
            <w:color w:val="auto"/>
          </w:rPr>
          <w:t>12</w:t>
        </w:r>
        <w:r w:rsidR="00F138AB" w:rsidRPr="00062F08">
          <w:rPr>
            <w:i w:val="0"/>
            <w:iCs/>
            <w:webHidden/>
            <w:color w:val="auto"/>
          </w:rPr>
          <w:fldChar w:fldCharType="end"/>
        </w:r>
      </w:hyperlink>
    </w:p>
    <w:p w14:paraId="6ED08A98" w14:textId="77777777" w:rsidR="00F138AB" w:rsidRPr="00062F08" w:rsidRDefault="005479A4" w:rsidP="00F138AB">
      <w:pPr>
        <w:pStyle w:val="1f5"/>
        <w:rPr>
          <w:rFonts w:eastAsiaTheme="minorEastAsia"/>
          <w:color w:val="auto"/>
        </w:rPr>
      </w:pPr>
      <w:hyperlink w:anchor="_Toc158375896" w:history="1">
        <w:r w:rsidR="00F138AB" w:rsidRPr="00062F08">
          <w:rPr>
            <w:rStyle w:val="afffffff"/>
            <w:caps w:val="0"/>
            <w:color w:val="auto"/>
          </w:rPr>
          <w:t>4. </w:t>
        </w:r>
        <w:r w:rsidR="00F138AB" w:rsidRPr="00062F08">
          <w:rPr>
            <w:rStyle w:val="afffffff"/>
            <w:color w:val="auto"/>
          </w:rPr>
          <w:t>Контроль и оценка результатов  освоения</w:t>
        </w:r>
        <w:r w:rsidR="00F138AB" w:rsidRPr="00062F08">
          <w:rPr>
            <w:rStyle w:val="afffffff"/>
            <w:caps w:val="0"/>
            <w:color w:val="auto"/>
          </w:rPr>
          <w:t xml:space="preserve"> ДИСЦИПЛИНЫ</w:t>
        </w:r>
        <w:r w:rsidR="00F138AB" w:rsidRPr="00062F08">
          <w:rPr>
            <w:webHidden/>
            <w:color w:val="auto"/>
          </w:rPr>
          <w:tab/>
        </w:r>
        <w:r w:rsidR="00F138AB" w:rsidRPr="00062F08">
          <w:rPr>
            <w:webHidden/>
            <w:color w:val="auto"/>
          </w:rPr>
          <w:fldChar w:fldCharType="begin"/>
        </w:r>
        <w:r w:rsidR="00F138AB" w:rsidRPr="00062F08">
          <w:rPr>
            <w:webHidden/>
            <w:color w:val="auto"/>
          </w:rPr>
          <w:instrText xml:space="preserve"> PAGEREF _Toc158375896 \h </w:instrText>
        </w:r>
        <w:r w:rsidR="00F138AB" w:rsidRPr="00062F08">
          <w:rPr>
            <w:webHidden/>
            <w:color w:val="auto"/>
          </w:rPr>
        </w:r>
        <w:r w:rsidR="00F138AB" w:rsidRPr="00062F08">
          <w:rPr>
            <w:webHidden/>
            <w:color w:val="auto"/>
          </w:rPr>
          <w:fldChar w:fldCharType="separate"/>
        </w:r>
        <w:r w:rsidR="00F138AB" w:rsidRPr="00062F08">
          <w:rPr>
            <w:webHidden/>
            <w:color w:val="auto"/>
          </w:rPr>
          <w:t>13</w:t>
        </w:r>
        <w:r w:rsidR="00F138AB" w:rsidRPr="00062F08">
          <w:rPr>
            <w:webHidden/>
            <w:color w:val="auto"/>
          </w:rPr>
          <w:fldChar w:fldCharType="end"/>
        </w:r>
      </w:hyperlink>
    </w:p>
    <w:p w14:paraId="5161D377" w14:textId="77777777" w:rsidR="00F138AB" w:rsidRPr="00062F08" w:rsidRDefault="00F138AB" w:rsidP="00F138AB">
      <w:pPr>
        <w:pStyle w:val="21"/>
        <w:rPr>
          <w:rFonts w:eastAsiaTheme="minorEastAsia"/>
          <w:i w:val="0"/>
          <w:iCs/>
          <w:color w:val="auto"/>
          <w:sz w:val="22"/>
          <w:szCs w:val="22"/>
        </w:rPr>
      </w:pPr>
    </w:p>
    <w:p w14:paraId="06D9234D" w14:textId="30FA6BF3" w:rsidR="00F138AB" w:rsidRPr="00062F08" w:rsidRDefault="00F138AB" w:rsidP="00F138AB">
      <w:pPr>
        <w:rPr>
          <w:rFonts w:ascii="Times New Roman" w:hAnsi="Times New Roman"/>
          <w:color w:val="auto"/>
        </w:rPr>
        <w:sectPr w:rsidR="00F138AB" w:rsidRPr="00062F08">
          <w:headerReference w:type="even" r:id="rId8"/>
          <w:headerReference w:type="default" r:id="rId9"/>
          <w:pgSz w:w="11906" w:h="16838"/>
          <w:pgMar w:top="1134" w:right="567" w:bottom="1134" w:left="1701" w:header="709" w:footer="709" w:gutter="0"/>
          <w:cols w:space="720"/>
        </w:sectPr>
      </w:pPr>
      <w:r w:rsidRPr="00062F08">
        <w:rPr>
          <w:rFonts w:ascii="Times New Roman" w:hAnsi="Times New Roman"/>
          <w:b/>
          <w:bCs/>
          <w:color w:val="auto"/>
        </w:rPr>
        <w:fldChar w:fldCharType="end"/>
      </w:r>
    </w:p>
    <w:p w14:paraId="532BF725" w14:textId="77777777" w:rsidR="00136AC2" w:rsidRPr="00062F08" w:rsidRDefault="00A04F11" w:rsidP="001C6DD8">
      <w:pPr>
        <w:pStyle w:val="13"/>
        <w:numPr>
          <w:ilvl w:val="0"/>
          <w:numId w:val="14"/>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062F08">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2136FDC2" w:rsidR="00136AC2" w:rsidRPr="00062F08" w:rsidRDefault="00A04F11">
      <w:pPr>
        <w:pStyle w:val="1ff1"/>
        <w:jc w:val="center"/>
        <w:rPr>
          <w:b/>
          <w:caps/>
          <w:color w:val="auto"/>
          <w:u w:val="single"/>
        </w:rPr>
      </w:pPr>
      <w:r w:rsidRPr="00062F08">
        <w:rPr>
          <w:b/>
          <w:caps/>
          <w:color w:val="auto"/>
          <w:u w:val="single"/>
        </w:rPr>
        <w:t xml:space="preserve">«ОП.01 </w:t>
      </w:r>
      <w:r w:rsidR="00663010" w:rsidRPr="00062F08">
        <w:rPr>
          <w:b/>
          <w:caps/>
          <w:color w:val="auto"/>
          <w:u w:val="single"/>
        </w:rPr>
        <w:t>Теория государства и права</w:t>
      </w:r>
      <w:r w:rsidRPr="00062F08">
        <w:rPr>
          <w:b/>
          <w:caps/>
          <w:color w:val="auto"/>
          <w:u w:val="single"/>
        </w:rPr>
        <w:t>»</w:t>
      </w:r>
    </w:p>
    <w:p w14:paraId="3984463B" w14:textId="77777777" w:rsidR="00136AC2" w:rsidRPr="00062F08" w:rsidRDefault="00136AC2">
      <w:pPr>
        <w:pStyle w:val="1ff1"/>
        <w:rPr>
          <w:color w:val="auto"/>
        </w:rPr>
      </w:pPr>
    </w:p>
    <w:p w14:paraId="22872126" w14:textId="77777777" w:rsidR="00136AC2" w:rsidRPr="00062F08"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062F08">
        <w:rPr>
          <w:rFonts w:ascii="Times New Roman" w:hAnsi="Times New Roman"/>
          <w:color w:val="auto"/>
        </w:rPr>
        <w:t>1.1. Цель и место дисциплины в структуре образовательной программы</w:t>
      </w:r>
      <w:bookmarkEnd w:id="12"/>
    </w:p>
    <w:p w14:paraId="350F6EDF" w14:textId="4C2C0233"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Цель дисциплины «ОП.01 </w:t>
      </w:r>
      <w:r w:rsidR="00973E08" w:rsidRPr="00062F08">
        <w:rPr>
          <w:rFonts w:ascii="Times New Roman" w:hAnsi="Times New Roman"/>
          <w:color w:val="auto"/>
          <w:sz w:val="24"/>
        </w:rPr>
        <w:t>Теория государства и права</w:t>
      </w:r>
      <w:r w:rsidR="004347E8" w:rsidRPr="00062F08">
        <w:rPr>
          <w:rFonts w:ascii="Times New Roman" w:hAnsi="Times New Roman"/>
          <w:color w:val="auto"/>
          <w:sz w:val="24"/>
        </w:rPr>
        <w:t>»</w:t>
      </w:r>
      <w:r w:rsidRPr="00062F08">
        <w:rPr>
          <w:rFonts w:ascii="Times New Roman" w:hAnsi="Times New Roman"/>
          <w:color w:val="auto"/>
          <w:sz w:val="24"/>
        </w:rPr>
        <w:t xml:space="preserve"> </w:t>
      </w:r>
      <w:r w:rsidR="0005681C" w:rsidRPr="00062F08">
        <w:rPr>
          <w:rFonts w:ascii="Times New Roman" w:hAnsi="Times New Roman"/>
          <w:color w:val="auto"/>
          <w:sz w:val="24"/>
        </w:rPr>
        <w:t xml:space="preserve">формирование представлений </w:t>
      </w:r>
      <w:r w:rsidR="00973E08" w:rsidRPr="00062F08">
        <w:rPr>
          <w:rFonts w:ascii="Times New Roman" w:hAnsi="Times New Roman"/>
          <w:color w:val="auto"/>
          <w:sz w:val="24"/>
        </w:rPr>
        <w:t>об основных принципах и закономерностей возникновения, функционирования и развития государства и права; применение профессиональных юридических терминов, закрепленных в нормах материального и процессуального права, в том числе при подготовке юридических документов</w:t>
      </w:r>
    </w:p>
    <w:p w14:paraId="2C1D201A" w14:textId="69FA7131"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Дисциплина «ОП.01 </w:t>
      </w:r>
      <w:r w:rsidR="00973E08" w:rsidRPr="00062F08">
        <w:rPr>
          <w:rFonts w:ascii="Times New Roman" w:hAnsi="Times New Roman"/>
          <w:color w:val="auto"/>
          <w:sz w:val="24"/>
        </w:rPr>
        <w:t>Теория государства и права</w:t>
      </w:r>
      <w:r w:rsidRPr="00062F08">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062F08" w:rsidRDefault="00136AC2">
      <w:pPr>
        <w:spacing w:line="276" w:lineRule="auto"/>
        <w:ind w:firstLine="709"/>
        <w:jc w:val="both"/>
        <w:rPr>
          <w:rFonts w:ascii="Times New Roman" w:hAnsi="Times New Roman"/>
          <w:color w:val="auto"/>
          <w:sz w:val="24"/>
        </w:rPr>
      </w:pPr>
    </w:p>
    <w:p w14:paraId="6FAF0912" w14:textId="77777777" w:rsidR="00136AC2" w:rsidRPr="00062F08"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062F08">
        <w:rPr>
          <w:rFonts w:ascii="Times New Roman" w:hAnsi="Times New Roman"/>
          <w:color w:val="auto"/>
        </w:rPr>
        <w:t>1.2. Планируемые результаты освоения дисциплины</w:t>
      </w:r>
      <w:bookmarkEnd w:id="16"/>
    </w:p>
    <w:p w14:paraId="28FBD979"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062F08"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062F08" w:rsidRDefault="00A04F11">
            <w:pPr>
              <w:jc w:val="center"/>
              <w:rPr>
                <w:rStyle w:val="afffffffc"/>
                <w:b/>
                <w:i w:val="0"/>
                <w:color w:val="auto"/>
              </w:rPr>
            </w:pPr>
            <w:r w:rsidRPr="00062F08">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062F08" w:rsidRDefault="00A04F11">
            <w:pPr>
              <w:jc w:val="center"/>
              <w:rPr>
                <w:rFonts w:ascii="Times New Roman" w:hAnsi="Times New Roman"/>
                <w:b/>
                <w:color w:val="auto"/>
              </w:rPr>
            </w:pPr>
            <w:r w:rsidRPr="00062F08">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062F08" w:rsidRDefault="00A04F11">
            <w:pPr>
              <w:jc w:val="center"/>
              <w:rPr>
                <w:rFonts w:ascii="Times New Roman" w:hAnsi="Times New Roman"/>
                <w:b/>
                <w:color w:val="auto"/>
              </w:rPr>
            </w:pPr>
            <w:r w:rsidRPr="00062F08">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062F08" w:rsidRDefault="00A04F11">
            <w:pPr>
              <w:jc w:val="center"/>
              <w:rPr>
                <w:rFonts w:ascii="Times New Roman" w:hAnsi="Times New Roman"/>
                <w:b/>
                <w:color w:val="auto"/>
              </w:rPr>
            </w:pPr>
            <w:r w:rsidRPr="00062F08">
              <w:rPr>
                <w:rFonts w:ascii="Times New Roman" w:hAnsi="Times New Roman"/>
                <w:b/>
                <w:color w:val="auto"/>
              </w:rPr>
              <w:t xml:space="preserve">Владеть навыками </w:t>
            </w:r>
          </w:p>
        </w:tc>
      </w:tr>
      <w:tr w:rsidR="001543F3" w:rsidRPr="00062F08"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71365593"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01</w:t>
            </w: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распознавать задачу и/или проблему в профессиональном и/или социальном контексте;</w:t>
            </w:r>
          </w:p>
          <w:p w14:paraId="54572B1D"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анализировать задачу и/или проблему и выделять её составные части;</w:t>
            </w:r>
          </w:p>
          <w:p w14:paraId="2F1DE681"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этапы решения задачи</w:t>
            </w:r>
          </w:p>
          <w:p w14:paraId="2920BD14"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802766A"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составлять план действия;</w:t>
            </w:r>
          </w:p>
          <w:p w14:paraId="4185ABA8"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ресурсы</w:t>
            </w:r>
          </w:p>
          <w:p w14:paraId="40171C21"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владеть актуальными методами работы в профессиональной и смежных сферах;</w:t>
            </w:r>
          </w:p>
          <w:p w14:paraId="519EFE7F"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реализовывать составленный план</w:t>
            </w:r>
          </w:p>
          <w:p w14:paraId="2520D463" w14:textId="5B96262D"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 xml:space="preserve">оценивать результат и последствия своих действий (самостоятельно </w:t>
            </w:r>
            <w:r w:rsidRPr="00062F08">
              <w:rPr>
                <w:rFonts w:ascii="Times New Roman" w:hAnsi="Times New Roman"/>
                <w:iCs/>
                <w:spacing w:val="-6"/>
                <w:sz w:val="24"/>
                <w:szCs w:val="24"/>
              </w:rPr>
              <w:lastRenderedPageBreak/>
              <w:t>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792994C9"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алгоритмы выполнения работ </w:t>
            </w:r>
          </w:p>
          <w:p w14:paraId="1D2C56F2"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в профессиональной и смежных областях методы работы в профессиональной и смежных сферах;</w:t>
            </w:r>
          </w:p>
          <w:p w14:paraId="3636F9B3" w14:textId="491049B2" w:rsidR="001543F3" w:rsidRPr="00062F08" w:rsidRDefault="001543F3" w:rsidP="001543F3">
            <w:pPr>
              <w:rPr>
                <w:rFonts w:ascii="Times New Roman" w:hAnsi="Times New Roman"/>
                <w:color w:val="auto"/>
              </w:rPr>
            </w:pPr>
            <w:r w:rsidRPr="00062F08">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062F08" w:rsidRDefault="001543F3" w:rsidP="001543F3">
            <w:pPr>
              <w:rPr>
                <w:rFonts w:ascii="Times New Roman" w:hAnsi="Times New Roman"/>
                <w:color w:val="auto"/>
              </w:rPr>
            </w:pPr>
          </w:p>
        </w:tc>
      </w:tr>
      <w:tr w:rsidR="001543F3" w:rsidRPr="00062F08"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624F3F" w14:textId="14252CDA"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02</w:t>
            </w: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определять задачи для поиска информации; </w:t>
            </w:r>
          </w:p>
          <w:p w14:paraId="1C694D81"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источники информации;</w:t>
            </w:r>
          </w:p>
          <w:p w14:paraId="0ECF1E57"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планировать процесс поиска;</w:t>
            </w:r>
          </w:p>
          <w:p w14:paraId="3ACBA63B"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структурировать получаемую информацию;</w:t>
            </w:r>
          </w:p>
          <w:p w14:paraId="31B4E8DF"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выделять наиболее значимое в перечне информации;</w:t>
            </w:r>
          </w:p>
          <w:p w14:paraId="045678C6"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оценивать практическую значимость результатов поиска;</w:t>
            </w:r>
          </w:p>
          <w:p w14:paraId="0463FB88"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использовать современное программное обеспечение;</w:t>
            </w:r>
          </w:p>
          <w:p w14:paraId="07870F6A" w14:textId="65B25584"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номенклатура информационных источников, применяемых в профессиональной деятельности;</w:t>
            </w:r>
          </w:p>
          <w:p w14:paraId="3C0A67E6"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приемы структурирования информации;</w:t>
            </w:r>
          </w:p>
          <w:p w14:paraId="7640C023"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66FBB8" w14:textId="2D17F9E6" w:rsidR="001543F3" w:rsidRPr="00062F08" w:rsidRDefault="001543F3" w:rsidP="001543F3">
            <w:pPr>
              <w:rPr>
                <w:rFonts w:ascii="Times New Roman" w:hAnsi="Times New Roman"/>
                <w:color w:val="auto"/>
              </w:rPr>
            </w:pPr>
            <w:r w:rsidRPr="00062F0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062F08" w:rsidRDefault="001543F3" w:rsidP="001543F3">
            <w:pPr>
              <w:rPr>
                <w:rFonts w:ascii="Times New Roman" w:hAnsi="Times New Roman"/>
                <w:color w:val="auto"/>
              </w:rPr>
            </w:pPr>
          </w:p>
        </w:tc>
      </w:tr>
      <w:tr w:rsidR="001543F3" w:rsidRPr="00062F08"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9EF0DB6" w14:textId="7D3FD040"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03</w:t>
            </w: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984D09B"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применять современную научную профессиональную терминологию;</w:t>
            </w:r>
          </w:p>
          <w:p w14:paraId="37439BD5"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7BE05D5"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выявлять достоинства и недостатки коммерческой идеи;</w:t>
            </w:r>
          </w:p>
          <w:p w14:paraId="0FF292D9"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67F859D5"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lastRenderedPageBreak/>
              <w:t>оформлять бизнес-план;</w:t>
            </w:r>
          </w:p>
          <w:p w14:paraId="3D9B39C3"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рассчитывать размеры выплат по процентным ставкам кредитования;</w:t>
            </w:r>
          </w:p>
          <w:p w14:paraId="0703D193"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презентовать бизнес-идею;</w:t>
            </w:r>
          </w:p>
          <w:p w14:paraId="22EDE027" w14:textId="5F58640F"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lastRenderedPageBreak/>
              <w:t>содержание актуальной нормативно-правовой документации;</w:t>
            </w:r>
          </w:p>
          <w:p w14:paraId="67706275"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современная научная и профессиональная терминология;</w:t>
            </w:r>
          </w:p>
          <w:p w14:paraId="5D7E18BD"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возможные траектории профессионального развития и самообразования;</w:t>
            </w:r>
          </w:p>
          <w:p w14:paraId="4987FCA0"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основы предпринимательской деятельности; </w:t>
            </w:r>
          </w:p>
          <w:p w14:paraId="00F36A88"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основы финансовой грамотности;</w:t>
            </w:r>
          </w:p>
          <w:p w14:paraId="154AA62C"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правила разработки бизнес-планов;</w:t>
            </w:r>
          </w:p>
          <w:p w14:paraId="6BD59364"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порядок выстраивания презентации</w:t>
            </w:r>
          </w:p>
          <w:p w14:paraId="1ABCF443" w14:textId="77777777" w:rsidR="001543F3" w:rsidRPr="00062F08" w:rsidRDefault="001543F3" w:rsidP="001543F3">
            <w:pPr>
              <w:rPr>
                <w:rFonts w:ascii="Times New Roman" w:hAnsi="Times New Roman"/>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062F08" w:rsidRDefault="001543F3" w:rsidP="001543F3">
            <w:pPr>
              <w:rPr>
                <w:rFonts w:ascii="Times New Roman" w:hAnsi="Times New Roman"/>
                <w:color w:val="auto"/>
              </w:rPr>
            </w:pPr>
          </w:p>
        </w:tc>
      </w:tr>
      <w:tr w:rsidR="001543F3" w:rsidRPr="00062F08"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4FB21B19" w14:textId="62F0B4B0"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04</w:t>
            </w: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организовывать работу коллектива </w:t>
            </w:r>
          </w:p>
          <w:p w14:paraId="6996D894"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 команды;</w:t>
            </w:r>
          </w:p>
          <w:p w14:paraId="7EC66A04" w14:textId="5AFF82FA"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CDE16CA" w14:textId="07AAC9A8" w:rsidR="001543F3" w:rsidRPr="00062F08" w:rsidRDefault="001543F3" w:rsidP="001543F3">
            <w:pPr>
              <w:rPr>
                <w:rFonts w:ascii="Times New Roman" w:hAnsi="Times New Roman"/>
                <w:color w:val="auto"/>
              </w:rPr>
            </w:pPr>
            <w:r w:rsidRPr="00062F08">
              <w:rPr>
                <w:rFonts w:ascii="Times New Roman" w:hAnsi="Times New Roman"/>
                <w:iCs/>
                <w:sz w:val="24"/>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062F08" w:rsidRDefault="001543F3" w:rsidP="001543F3">
            <w:pPr>
              <w:rPr>
                <w:rFonts w:ascii="Times New Roman" w:hAnsi="Times New Roman"/>
                <w:color w:val="auto"/>
              </w:rPr>
            </w:pPr>
          </w:p>
        </w:tc>
      </w:tr>
      <w:tr w:rsidR="001543F3" w:rsidRPr="00062F08"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E2C25D" w14:textId="2BF14BAB"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05</w:t>
            </w: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грамотно излагать свои мысли </w:t>
            </w:r>
          </w:p>
          <w:p w14:paraId="474753F6" w14:textId="0DEEAE4B"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особенности социального и культурного контекста; </w:t>
            </w:r>
          </w:p>
          <w:p w14:paraId="7B87DFA8"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правила оформления документов </w:t>
            </w:r>
          </w:p>
          <w:p w14:paraId="166CDD9C" w14:textId="269C31CF" w:rsidR="001543F3" w:rsidRPr="00062F08" w:rsidRDefault="001543F3" w:rsidP="001543F3">
            <w:pPr>
              <w:rPr>
                <w:rFonts w:ascii="Times New Roman" w:hAnsi="Times New Roman"/>
                <w:color w:val="auto"/>
              </w:rPr>
            </w:pPr>
            <w:r w:rsidRPr="00062F08">
              <w:rPr>
                <w:rFonts w:ascii="Times New Roman" w:hAnsi="Times New Roman"/>
                <w:iCs/>
                <w:sz w:val="24"/>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062F08" w:rsidRDefault="001543F3" w:rsidP="001543F3">
            <w:pPr>
              <w:rPr>
                <w:rFonts w:ascii="Times New Roman" w:hAnsi="Times New Roman"/>
                <w:color w:val="auto"/>
              </w:rPr>
            </w:pPr>
          </w:p>
        </w:tc>
      </w:tr>
      <w:tr w:rsidR="001543F3" w:rsidRPr="00062F08"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8735B5F" w14:textId="4750AE69" w:rsidR="001543F3" w:rsidRPr="00062F08" w:rsidRDefault="001543F3" w:rsidP="00CB492B">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09</w:t>
            </w: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участвовать в диалогах на знакомые общие и профессиональные темы;</w:t>
            </w:r>
          </w:p>
          <w:p w14:paraId="4DF17E6E"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строить простые высказывания о себе и о своей профессиональной деятельности;</w:t>
            </w:r>
          </w:p>
          <w:p w14:paraId="448C2996" w14:textId="77777777" w:rsidR="001543F3" w:rsidRPr="00062F08" w:rsidRDefault="001543F3" w:rsidP="001543F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кратко обосновывать и объяснять свои действия (текущие и планируемые);</w:t>
            </w:r>
          </w:p>
          <w:p w14:paraId="4C850D60" w14:textId="50244159" w:rsidR="001543F3" w:rsidRPr="00062F08" w:rsidRDefault="001543F3" w:rsidP="001543F3">
            <w:pPr>
              <w:jc w:val="both"/>
              <w:rPr>
                <w:rFonts w:ascii="Times New Roman" w:hAnsi="Times New Roman"/>
                <w:color w:val="auto"/>
              </w:rPr>
            </w:pPr>
            <w:r w:rsidRPr="00062F08">
              <w:rPr>
                <w:rFonts w:ascii="Times New Roman" w:hAnsi="Times New Roman"/>
                <w:iCs/>
                <w:spacing w:val="-6"/>
                <w:sz w:val="24"/>
                <w:szCs w:val="24"/>
              </w:rPr>
              <w:t xml:space="preserve">писать простые связные сообщения на знакомые </w:t>
            </w:r>
            <w:r w:rsidRPr="00062F08">
              <w:rPr>
                <w:rFonts w:ascii="Times New Roman" w:hAnsi="Times New Roman"/>
                <w:iCs/>
                <w:spacing w:val="-6"/>
                <w:sz w:val="24"/>
                <w:szCs w:val="24"/>
              </w:rPr>
              <w:lastRenderedPageBreak/>
              <w:t>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lastRenderedPageBreak/>
              <w:t>правила построения простых и сложных предложений на профессиональные темы;</w:t>
            </w:r>
          </w:p>
          <w:p w14:paraId="077293EB"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основные общеупотребительные глаголы (бытовая и профессиональная лексика);</w:t>
            </w:r>
          </w:p>
          <w:p w14:paraId="51A147F5"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062F08" w:rsidRDefault="001543F3" w:rsidP="001543F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особенности произношения;</w:t>
            </w:r>
          </w:p>
          <w:p w14:paraId="275EE8C1" w14:textId="78836BAF" w:rsidR="001543F3" w:rsidRPr="00062F08" w:rsidRDefault="001543F3" w:rsidP="001543F3">
            <w:pPr>
              <w:rPr>
                <w:rFonts w:ascii="Times New Roman" w:hAnsi="Times New Roman"/>
                <w:color w:val="auto"/>
              </w:rPr>
            </w:pPr>
            <w:r w:rsidRPr="00062F08">
              <w:rPr>
                <w:rFonts w:ascii="Times New Roman" w:hAnsi="Times New Roman"/>
                <w:iCs/>
                <w:sz w:val="24"/>
                <w:szCs w:val="24"/>
              </w:rPr>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062F08" w:rsidRDefault="001543F3" w:rsidP="001543F3">
            <w:pPr>
              <w:rPr>
                <w:rFonts w:ascii="Times New Roman" w:hAnsi="Times New Roman"/>
                <w:color w:val="auto"/>
              </w:rPr>
            </w:pPr>
          </w:p>
        </w:tc>
      </w:tr>
      <w:tr w:rsidR="00973E08" w:rsidRPr="00062F08" w14:paraId="4904A2C4"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E9807C3" w14:textId="6738E92D" w:rsidR="00973E08" w:rsidRPr="00062F08" w:rsidRDefault="00973E08" w:rsidP="00973E08">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rPr>
              <w:t>ПК 1.1</w:t>
            </w:r>
          </w:p>
        </w:tc>
        <w:tc>
          <w:tcPr>
            <w:tcW w:w="2785" w:type="dxa"/>
            <w:tcBorders>
              <w:top w:val="single" w:sz="4" w:space="0" w:color="000000"/>
              <w:left w:val="single" w:sz="4" w:space="0" w:color="000000"/>
              <w:bottom w:val="single" w:sz="4" w:space="0" w:color="000000"/>
              <w:right w:val="single" w:sz="4" w:space="0" w:color="000000"/>
            </w:tcBorders>
          </w:tcPr>
          <w:p w14:paraId="69A35014" w14:textId="77777777" w:rsidR="00973E08" w:rsidRPr="00062F08" w:rsidRDefault="00973E08" w:rsidP="00973E08">
            <w:pPr>
              <w:keepNext/>
              <w:tabs>
                <w:tab w:val="left" w:pos="709"/>
              </w:tabs>
              <w:suppressAutoHyphens/>
              <w:jc w:val="both"/>
              <w:rPr>
                <w:rFonts w:ascii="Times New Roman" w:hAnsi="Times New Roman"/>
                <w:sz w:val="24"/>
                <w:szCs w:val="24"/>
                <w:lang w:eastAsia="en-US"/>
              </w:rPr>
            </w:pPr>
            <w:r w:rsidRPr="00062F08">
              <w:rPr>
                <w:rFonts w:ascii="Times New Roman" w:hAnsi="Times New Roman"/>
                <w:sz w:val="24"/>
                <w:szCs w:val="24"/>
                <w:lang w:eastAsia="en-US"/>
              </w:rPr>
              <w:t>применять теоретические положения при изучении специальных юридических дисциплин;</w:t>
            </w:r>
          </w:p>
          <w:p w14:paraId="3943F89E" w14:textId="77777777" w:rsidR="00973E08" w:rsidRPr="00062F08" w:rsidRDefault="00973E08" w:rsidP="00973E08">
            <w:pPr>
              <w:keepNext/>
              <w:tabs>
                <w:tab w:val="left" w:pos="709"/>
              </w:tabs>
              <w:suppressAutoHyphens/>
              <w:jc w:val="both"/>
              <w:rPr>
                <w:rFonts w:ascii="Times New Roman" w:hAnsi="Times New Roman"/>
                <w:sz w:val="24"/>
                <w:szCs w:val="24"/>
                <w:lang w:eastAsia="en-US"/>
              </w:rPr>
            </w:pPr>
            <w:r w:rsidRPr="00062F08">
              <w:rPr>
                <w:rFonts w:ascii="Times New Roman" w:hAnsi="Times New Roman"/>
                <w:sz w:val="24"/>
                <w:szCs w:val="24"/>
                <w:lang w:eastAsia="en-US"/>
              </w:rPr>
              <w:t>оперировать юридическими понятиями и категориями;</w:t>
            </w:r>
          </w:p>
          <w:p w14:paraId="7FA587B5" w14:textId="77777777" w:rsidR="00973E08" w:rsidRPr="00062F08" w:rsidRDefault="00973E08" w:rsidP="00973E08">
            <w:pPr>
              <w:keepNext/>
              <w:tabs>
                <w:tab w:val="left" w:pos="709"/>
              </w:tabs>
              <w:suppressAutoHyphens/>
              <w:jc w:val="both"/>
              <w:rPr>
                <w:rFonts w:ascii="Times New Roman" w:hAnsi="Times New Roman"/>
                <w:sz w:val="24"/>
                <w:szCs w:val="24"/>
                <w:lang w:eastAsia="en-US"/>
              </w:rPr>
            </w:pPr>
            <w:r w:rsidRPr="00062F08">
              <w:rPr>
                <w:rFonts w:ascii="Times New Roman" w:hAnsi="Times New Roman"/>
                <w:sz w:val="24"/>
                <w:szCs w:val="24"/>
                <w:lang w:eastAsia="en-US"/>
              </w:rPr>
              <w:t>применять на практике нормы различных отраслей права;</w:t>
            </w:r>
          </w:p>
          <w:p w14:paraId="0C542172"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работать с законодательными и иными нормативными правовыми актами, специальной литературой</w:t>
            </w:r>
            <w:r w:rsidRPr="00062F08">
              <w:rPr>
                <w:rFonts w:ascii="Times New Roman" w:eastAsia="Calibri" w:hAnsi="Times New Roman"/>
                <w:sz w:val="24"/>
                <w:szCs w:val="24"/>
                <w:lang w:eastAsia="en-US"/>
              </w:rPr>
              <w:t xml:space="preserve"> на государственном и иностранном языках</w:t>
            </w:r>
            <w:r w:rsidRPr="00062F08">
              <w:rPr>
                <w:rFonts w:ascii="Times New Roman" w:hAnsi="Times New Roman"/>
                <w:sz w:val="24"/>
                <w:szCs w:val="24"/>
                <w:lang w:eastAsia="en-US"/>
              </w:rPr>
              <w:t>;</w:t>
            </w:r>
          </w:p>
          <w:p w14:paraId="596EAB9E" w14:textId="1293BB1A" w:rsidR="00973E08" w:rsidRPr="00062F08" w:rsidRDefault="00973E08" w:rsidP="00973E08">
            <w:pPr>
              <w:widowControl w:val="0"/>
              <w:suppressAutoHyphens/>
              <w:autoSpaceDE w:val="0"/>
              <w:autoSpaceDN w:val="0"/>
              <w:rPr>
                <w:rFonts w:ascii="Times New Roman" w:hAnsi="Times New Roman"/>
                <w:iCs/>
                <w:spacing w:val="-6"/>
                <w:sz w:val="24"/>
                <w:szCs w:val="24"/>
              </w:rPr>
            </w:pPr>
            <w:r w:rsidRPr="00062F08">
              <w:rPr>
                <w:rFonts w:ascii="Times New Roman" w:hAnsi="Times New Roman"/>
                <w:sz w:val="24"/>
                <w:szCs w:val="24"/>
                <w:lang w:eastAsia="en-US"/>
              </w:rPr>
              <w:t>анализировать, делать выводы и обосновывать свою точку зрения по правовым отношениям</w:t>
            </w:r>
          </w:p>
        </w:tc>
        <w:tc>
          <w:tcPr>
            <w:tcW w:w="2774" w:type="dxa"/>
            <w:tcBorders>
              <w:top w:val="single" w:sz="4" w:space="0" w:color="000000"/>
              <w:left w:val="single" w:sz="4" w:space="0" w:color="000000"/>
              <w:bottom w:val="single" w:sz="4" w:space="0" w:color="000000"/>
              <w:right w:val="single" w:sz="4" w:space="0" w:color="000000"/>
            </w:tcBorders>
          </w:tcPr>
          <w:p w14:paraId="487DA01F"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понятие, типы и формы государства и права;</w:t>
            </w:r>
          </w:p>
          <w:p w14:paraId="1674B0A3"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роль государства в политической системе общества;</w:t>
            </w:r>
          </w:p>
          <w:p w14:paraId="15A91BDC"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систему права Российской Федерации и ее элементы;</w:t>
            </w:r>
          </w:p>
          <w:p w14:paraId="139E74B5"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формы реализации права;</w:t>
            </w:r>
          </w:p>
          <w:p w14:paraId="40EFF68E"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понятие и виды правоотношений;</w:t>
            </w:r>
          </w:p>
          <w:p w14:paraId="50D28545"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виды правонарушений и юридической ответственности;</w:t>
            </w:r>
          </w:p>
          <w:p w14:paraId="374F802F"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основы правового государства и гражданского общества;</w:t>
            </w:r>
          </w:p>
          <w:p w14:paraId="7FF555ED"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основные типы современных правовых систем;</w:t>
            </w:r>
          </w:p>
          <w:p w14:paraId="01EE508D"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классификация социальных норм современного общества;</w:t>
            </w:r>
          </w:p>
          <w:p w14:paraId="2E94D09E" w14:textId="77777777" w:rsidR="00973E08" w:rsidRPr="00062F08" w:rsidRDefault="00973E08" w:rsidP="00973E08">
            <w:pPr>
              <w:keepNext/>
              <w:suppressAutoHyphens/>
              <w:jc w:val="both"/>
              <w:rPr>
                <w:rFonts w:ascii="Times New Roman" w:hAnsi="Times New Roman"/>
                <w:sz w:val="24"/>
                <w:szCs w:val="24"/>
                <w:lang w:eastAsia="en-US"/>
              </w:rPr>
            </w:pPr>
            <w:r w:rsidRPr="00062F08">
              <w:rPr>
                <w:rFonts w:ascii="Times New Roman" w:hAnsi="Times New Roman"/>
                <w:sz w:val="24"/>
                <w:szCs w:val="24"/>
                <w:lang w:eastAsia="en-US"/>
              </w:rPr>
              <w:t>структуру и классификацию норм права.</w:t>
            </w:r>
          </w:p>
          <w:p w14:paraId="05BAA172" w14:textId="2D51F532" w:rsidR="00973E08" w:rsidRPr="00062F08" w:rsidRDefault="00973E08" w:rsidP="00973E08">
            <w:pPr>
              <w:widowControl w:val="0"/>
              <w:suppressAutoHyphens/>
              <w:autoSpaceDE w:val="0"/>
              <w:autoSpaceDN w:val="0"/>
              <w:rPr>
                <w:rFonts w:ascii="Times New Roman" w:hAnsi="Times New Roman"/>
                <w:iCs/>
                <w:sz w:val="24"/>
                <w:szCs w:val="24"/>
              </w:rPr>
            </w:pPr>
          </w:p>
        </w:tc>
        <w:tc>
          <w:tcPr>
            <w:tcW w:w="2715" w:type="dxa"/>
            <w:tcBorders>
              <w:top w:val="single" w:sz="4" w:space="0" w:color="000000"/>
              <w:left w:val="single" w:sz="4" w:space="0" w:color="000000"/>
              <w:bottom w:val="single" w:sz="4" w:space="0" w:color="000000"/>
              <w:right w:val="single" w:sz="4" w:space="0" w:color="000000"/>
            </w:tcBorders>
          </w:tcPr>
          <w:p w14:paraId="63D04C1B" w14:textId="27B048AB" w:rsidR="00973E08" w:rsidRPr="00062F08" w:rsidRDefault="00DB0100" w:rsidP="00973E08">
            <w:pPr>
              <w:rPr>
                <w:rFonts w:ascii="Times New Roman" w:hAnsi="Times New Roman"/>
                <w:color w:val="auto"/>
              </w:rPr>
            </w:pPr>
            <w:r w:rsidRPr="00062F08">
              <w:rPr>
                <w:rFonts w:ascii="Times New Roman" w:hAnsi="Times New Roman"/>
                <w:sz w:val="24"/>
                <w:szCs w:val="24"/>
              </w:rPr>
              <w:t>осуществления профессионального толкования норм права</w:t>
            </w:r>
          </w:p>
        </w:tc>
      </w:tr>
    </w:tbl>
    <w:p w14:paraId="2CA7768B" w14:textId="6810B913" w:rsidR="00136AC2" w:rsidRPr="00062F08" w:rsidRDefault="00136AC2">
      <w:pPr>
        <w:ind w:firstLine="709"/>
        <w:rPr>
          <w:rFonts w:ascii="Times New Roman" w:hAnsi="Times New Roman"/>
          <w:color w:val="auto"/>
          <w:sz w:val="24"/>
        </w:rPr>
      </w:pPr>
    </w:p>
    <w:p w14:paraId="6498EDBC" w14:textId="59E52B59" w:rsidR="00CB492B" w:rsidRPr="00062F08" w:rsidRDefault="00CB492B">
      <w:pPr>
        <w:ind w:firstLine="709"/>
        <w:rPr>
          <w:rFonts w:ascii="Times New Roman" w:hAnsi="Times New Roman"/>
          <w:color w:val="auto"/>
          <w:sz w:val="24"/>
        </w:rPr>
      </w:pPr>
    </w:p>
    <w:p w14:paraId="47BCDE4E" w14:textId="33A94289" w:rsidR="00CB492B" w:rsidRPr="00062F08" w:rsidRDefault="00CB492B">
      <w:pPr>
        <w:ind w:firstLine="709"/>
        <w:rPr>
          <w:rFonts w:ascii="Times New Roman" w:hAnsi="Times New Roman"/>
          <w:color w:val="auto"/>
          <w:sz w:val="24"/>
        </w:rPr>
      </w:pPr>
    </w:p>
    <w:p w14:paraId="7F6A4055" w14:textId="2A32F06C" w:rsidR="00CB492B" w:rsidRPr="00062F08" w:rsidRDefault="00CB492B">
      <w:pPr>
        <w:ind w:firstLine="709"/>
        <w:rPr>
          <w:rFonts w:ascii="Times New Roman" w:hAnsi="Times New Roman"/>
          <w:color w:val="auto"/>
          <w:sz w:val="24"/>
        </w:rPr>
      </w:pPr>
    </w:p>
    <w:p w14:paraId="7F3E164E" w14:textId="0BEA9B96" w:rsidR="00CB492B" w:rsidRPr="00062F08" w:rsidRDefault="00CB492B">
      <w:pPr>
        <w:ind w:firstLine="709"/>
        <w:rPr>
          <w:rFonts w:ascii="Times New Roman" w:hAnsi="Times New Roman"/>
          <w:color w:val="auto"/>
          <w:sz w:val="24"/>
        </w:rPr>
      </w:pPr>
    </w:p>
    <w:p w14:paraId="425F76AD" w14:textId="635892A1" w:rsidR="00CB492B" w:rsidRPr="00062F08" w:rsidRDefault="00CB492B">
      <w:pPr>
        <w:ind w:firstLine="709"/>
        <w:rPr>
          <w:rFonts w:ascii="Times New Roman" w:hAnsi="Times New Roman"/>
          <w:color w:val="auto"/>
          <w:sz w:val="24"/>
        </w:rPr>
      </w:pPr>
    </w:p>
    <w:p w14:paraId="57FE04C7" w14:textId="470A1B69" w:rsidR="00CB492B" w:rsidRPr="00062F08" w:rsidRDefault="00CB492B">
      <w:pPr>
        <w:ind w:firstLine="709"/>
        <w:rPr>
          <w:rFonts w:ascii="Times New Roman" w:hAnsi="Times New Roman"/>
          <w:color w:val="auto"/>
          <w:sz w:val="24"/>
        </w:rPr>
      </w:pPr>
    </w:p>
    <w:p w14:paraId="6BA49DD3" w14:textId="77777777" w:rsidR="00136AC2" w:rsidRPr="00062F08"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062F08">
        <w:rPr>
          <w:rFonts w:ascii="Times New Roman" w:hAnsi="Times New Roman"/>
          <w:color w:val="auto"/>
        </w:rPr>
        <w:t>2. Структура и содержание ДИСЦИПЛИНЫ</w:t>
      </w:r>
      <w:bookmarkEnd w:id="20"/>
    </w:p>
    <w:p w14:paraId="25478994" w14:textId="77777777" w:rsidR="00136AC2" w:rsidRPr="00062F08"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062F08">
        <w:rPr>
          <w:rFonts w:ascii="Times New Roman" w:hAnsi="Times New Roman"/>
          <w:color w:val="auto"/>
        </w:rPr>
        <w:t>2.1. Трудоемкость освоения дисциплины</w:t>
      </w:r>
      <w:bookmarkEnd w:id="24"/>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2E2ADA1" w:rsidR="00136AC2" w:rsidRPr="00062F08" w:rsidRDefault="00973E08">
            <w:pPr>
              <w:jc w:val="center"/>
              <w:rPr>
                <w:rFonts w:ascii="Times New Roman" w:hAnsi="Times New Roman"/>
                <w:color w:val="auto"/>
                <w:sz w:val="24"/>
              </w:rPr>
            </w:pPr>
            <w:r w:rsidRPr="00062F08">
              <w:rPr>
                <w:rFonts w:ascii="Times New Roman" w:hAnsi="Times New Roman"/>
                <w:color w:val="auto"/>
                <w:sz w:val="24"/>
              </w:rPr>
              <w:t>90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065DA385" w:rsidR="00136AC2" w:rsidRPr="00062F08" w:rsidRDefault="00973E08">
            <w:pPr>
              <w:jc w:val="center"/>
              <w:rPr>
                <w:rFonts w:ascii="Times New Roman" w:hAnsi="Times New Roman"/>
                <w:color w:val="auto"/>
                <w:sz w:val="24"/>
              </w:rPr>
            </w:pPr>
            <w:r w:rsidRPr="00062F08">
              <w:rPr>
                <w:rFonts w:ascii="Times New Roman" w:hAnsi="Times New Roman"/>
                <w:color w:val="auto"/>
                <w:sz w:val="24"/>
              </w:rPr>
              <w:t>36</w:t>
            </w:r>
          </w:p>
        </w:tc>
      </w:tr>
      <w:tr w:rsidR="006539BC" w:rsidRPr="00062F08"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06F37DD0" w:rsidR="00136AC2" w:rsidRPr="00062F08" w:rsidRDefault="00973E08">
            <w:pPr>
              <w:jc w:val="center"/>
              <w:rPr>
                <w:rFonts w:ascii="Times New Roman" w:hAnsi="Times New Roman"/>
                <w:color w:val="auto"/>
                <w:sz w:val="24"/>
              </w:rPr>
            </w:pPr>
            <w:r w:rsidRPr="00062F08">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96EAF37" w:rsidR="00136AC2" w:rsidRPr="00062F08" w:rsidRDefault="00973E08">
            <w:pPr>
              <w:jc w:val="center"/>
              <w:rPr>
                <w:rFonts w:ascii="Times New Roman" w:hAnsi="Times New Roman"/>
                <w:color w:val="auto"/>
                <w:sz w:val="24"/>
              </w:rPr>
            </w:pPr>
            <w:r w:rsidRPr="00062F08">
              <w:rPr>
                <w:rFonts w:ascii="Times New Roman" w:hAnsi="Times New Roman"/>
                <w:color w:val="auto"/>
                <w:sz w:val="24"/>
              </w:rPr>
              <w:t>6</w:t>
            </w:r>
          </w:p>
        </w:tc>
      </w:tr>
      <w:tr w:rsidR="00136AC2" w:rsidRPr="00062F08"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685EB398" w:rsidR="00136AC2" w:rsidRPr="00062F08" w:rsidRDefault="00973E08">
            <w:pPr>
              <w:jc w:val="center"/>
              <w:rPr>
                <w:rFonts w:ascii="Times New Roman" w:hAnsi="Times New Roman"/>
                <w:b/>
                <w:color w:val="auto"/>
                <w:sz w:val="24"/>
              </w:rPr>
            </w:pPr>
            <w:r w:rsidRPr="00062F08">
              <w:rPr>
                <w:rFonts w:ascii="Times New Roman" w:hAnsi="Times New Roman"/>
                <w:b/>
                <w:color w:val="auto"/>
                <w:sz w:val="24"/>
              </w:rPr>
              <w:t>96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3CA52057" w:rsidR="00136AC2" w:rsidRPr="00062F08" w:rsidRDefault="00973E08">
            <w:pPr>
              <w:jc w:val="center"/>
              <w:rPr>
                <w:rFonts w:ascii="Times New Roman" w:hAnsi="Times New Roman"/>
                <w:b/>
                <w:color w:val="auto"/>
                <w:sz w:val="24"/>
              </w:rPr>
            </w:pPr>
            <w:r w:rsidRPr="00062F08">
              <w:rPr>
                <w:rFonts w:ascii="Times New Roman" w:hAnsi="Times New Roman"/>
                <w:b/>
                <w:color w:val="auto"/>
                <w:sz w:val="24"/>
              </w:rPr>
              <w:t>42</w:t>
            </w:r>
          </w:p>
        </w:tc>
      </w:tr>
    </w:tbl>
    <w:p w14:paraId="7492886E" w14:textId="77777777" w:rsidR="00136AC2" w:rsidRPr="00062F08" w:rsidRDefault="00136AC2">
      <w:pPr>
        <w:rPr>
          <w:rFonts w:ascii="Times New Roman" w:hAnsi="Times New Roman"/>
          <w:color w:val="auto"/>
          <w:sz w:val="24"/>
        </w:rPr>
      </w:pPr>
    </w:p>
    <w:p w14:paraId="7F085AA5" w14:textId="77777777" w:rsidR="00136AC2" w:rsidRPr="00062F08" w:rsidRDefault="00136AC2">
      <w:pPr>
        <w:rPr>
          <w:rFonts w:ascii="Times New Roman" w:hAnsi="Times New Roman"/>
          <w:color w:val="auto"/>
          <w:sz w:val="24"/>
        </w:rPr>
      </w:pPr>
    </w:p>
    <w:p w14:paraId="7E8A62ED" w14:textId="78892DD6" w:rsidR="00136AC2" w:rsidRPr="00062F08"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062F08">
        <w:rPr>
          <w:rFonts w:ascii="Times New Roman" w:hAnsi="Times New Roman"/>
          <w:color w:val="auto"/>
        </w:rPr>
        <w:t>2.2. Примерное содержание дисциплины</w:t>
      </w:r>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8"/>
        <w:gridCol w:w="7080"/>
      </w:tblGrid>
      <w:tr w:rsidR="009A7AD5" w:rsidRPr="00062F08" w14:paraId="661119E9" w14:textId="77777777" w:rsidTr="009A7AD5">
        <w:trPr>
          <w:trHeight w:val="20"/>
        </w:trPr>
        <w:tc>
          <w:tcPr>
            <w:tcW w:w="1323" w:type="pct"/>
            <w:tcBorders>
              <w:top w:val="single" w:sz="4" w:space="0" w:color="000000"/>
              <w:left w:val="single" w:sz="4" w:space="0" w:color="000000"/>
              <w:bottom w:val="single" w:sz="4" w:space="0" w:color="000000"/>
              <w:right w:val="single" w:sz="4" w:space="0" w:color="000000"/>
            </w:tcBorders>
            <w:hideMark/>
          </w:tcPr>
          <w:p w14:paraId="6F70949C" w14:textId="77777777" w:rsidR="009A7AD5" w:rsidRPr="00062F08" w:rsidRDefault="009A7AD5" w:rsidP="008A3975">
            <w:pPr>
              <w:keepNext/>
              <w:jc w:val="center"/>
              <w:rPr>
                <w:rFonts w:ascii="Times New Roman" w:hAnsi="Times New Roman"/>
                <w:b/>
                <w:szCs w:val="22"/>
                <w:lang w:eastAsia="ar-SA"/>
              </w:rPr>
            </w:pPr>
            <w:r w:rsidRPr="00062F08">
              <w:rPr>
                <w:rFonts w:ascii="Times New Roman" w:hAnsi="Times New Roman"/>
                <w:b/>
                <w:color w:val="auto"/>
                <w:szCs w:val="22"/>
              </w:rPr>
              <w:lastRenderedPageBreak/>
              <w:t>Наименование разделов и тем</w:t>
            </w:r>
          </w:p>
        </w:tc>
        <w:tc>
          <w:tcPr>
            <w:tcW w:w="3677" w:type="pct"/>
            <w:tcBorders>
              <w:top w:val="single" w:sz="4" w:space="0" w:color="000000"/>
              <w:left w:val="single" w:sz="4" w:space="0" w:color="000000"/>
              <w:bottom w:val="single" w:sz="4" w:space="0" w:color="000000"/>
              <w:right w:val="single" w:sz="4" w:space="0" w:color="000000"/>
            </w:tcBorders>
            <w:hideMark/>
          </w:tcPr>
          <w:p w14:paraId="4D02234D" w14:textId="77777777" w:rsidR="009A7AD5" w:rsidRPr="00062F08" w:rsidRDefault="009A7AD5" w:rsidP="008A3975">
            <w:pPr>
              <w:keepNext/>
              <w:jc w:val="center"/>
              <w:rPr>
                <w:rFonts w:ascii="Times New Roman" w:hAnsi="Times New Roman"/>
                <w:b/>
                <w:szCs w:val="22"/>
                <w:lang w:eastAsia="ar-SA"/>
              </w:rPr>
            </w:pPr>
            <w:r w:rsidRPr="00062F08">
              <w:rPr>
                <w:rFonts w:ascii="Times New Roman" w:hAnsi="Times New Roman"/>
                <w:b/>
                <w:color w:val="auto"/>
                <w:szCs w:val="22"/>
              </w:rPr>
              <w:t>Примерное содержание учебного материала, практических и лабораторных занятий</w:t>
            </w:r>
          </w:p>
        </w:tc>
      </w:tr>
      <w:tr w:rsidR="009A7AD5" w:rsidRPr="00062F08" w14:paraId="7FF1337F" w14:textId="77777777" w:rsidTr="009A7AD5">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391BF0C9" w14:textId="6BF28E50"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РАЗДЕЛ 1. ОБЩЕЕ ПОНЯТИЕ О ТЕОРИИ ГОСУДАРСТВА И ПРАВА. ВОЗНИКНОВАНИЕ ГОСУДАРСТВА И ПРАВА (10 часов)</w:t>
            </w:r>
          </w:p>
        </w:tc>
      </w:tr>
      <w:tr w:rsidR="009A7AD5" w:rsidRPr="00062F08" w14:paraId="11065689"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3517F3A"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1.1</w:t>
            </w:r>
          </w:p>
          <w:p w14:paraId="488ACA15"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 xml:space="preserve">Теория </w:t>
            </w:r>
          </w:p>
          <w:p w14:paraId="0F7764B1"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 xml:space="preserve">государства и права как наука и </w:t>
            </w:r>
          </w:p>
          <w:p w14:paraId="725EA4B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 xml:space="preserve">учебная </w:t>
            </w:r>
          </w:p>
          <w:p w14:paraId="33E1756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дисциплина</w:t>
            </w:r>
          </w:p>
        </w:tc>
        <w:tc>
          <w:tcPr>
            <w:tcW w:w="3677" w:type="pct"/>
            <w:tcBorders>
              <w:top w:val="single" w:sz="4" w:space="0" w:color="000000"/>
              <w:left w:val="single" w:sz="4" w:space="0" w:color="000000"/>
              <w:bottom w:val="single" w:sz="4" w:space="0" w:color="000000"/>
              <w:right w:val="single" w:sz="4" w:space="0" w:color="000000"/>
            </w:tcBorders>
            <w:hideMark/>
          </w:tcPr>
          <w:p w14:paraId="6B615BA9"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3CBA635"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B328E3A"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D87135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Теории государства и права как науки и ее признаки. Место Теории государства и права в системе наук. Виды и функции юридических наук. </w:t>
            </w:r>
          </w:p>
          <w:p w14:paraId="61FE13B9"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Теория государства и права как учебная дисциплина. </w:t>
            </w:r>
          </w:p>
          <w:p w14:paraId="6B478A9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Предмет Теории государства и права. </w:t>
            </w:r>
          </w:p>
          <w:p w14:paraId="329D337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Система методов теории государства и права: всеобщие (философские), общенаучные и </w:t>
            </w:r>
            <w:proofErr w:type="spellStart"/>
            <w:r w:rsidRPr="00062F08">
              <w:rPr>
                <w:rFonts w:ascii="Times New Roman" w:hAnsi="Times New Roman"/>
                <w:szCs w:val="22"/>
                <w:lang w:eastAsia="ar-SA"/>
              </w:rPr>
              <w:t>частнонаучные</w:t>
            </w:r>
            <w:proofErr w:type="spellEnd"/>
            <w:r w:rsidRPr="00062F08">
              <w:rPr>
                <w:rFonts w:ascii="Times New Roman" w:hAnsi="Times New Roman"/>
                <w:szCs w:val="22"/>
                <w:lang w:eastAsia="ar-SA"/>
              </w:rPr>
              <w:t>.</w:t>
            </w:r>
          </w:p>
        </w:tc>
      </w:tr>
      <w:tr w:rsidR="009A7AD5" w:rsidRPr="00062F08" w14:paraId="78BE6CEB"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6B41A8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1.2.</w:t>
            </w:r>
          </w:p>
          <w:p w14:paraId="066A1CF0"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 xml:space="preserve">Происхождение государства </w:t>
            </w:r>
          </w:p>
        </w:tc>
        <w:tc>
          <w:tcPr>
            <w:tcW w:w="3677" w:type="pct"/>
            <w:tcBorders>
              <w:top w:val="single" w:sz="4" w:space="0" w:color="000000"/>
              <w:left w:val="single" w:sz="4" w:space="0" w:color="000000"/>
              <w:bottom w:val="single" w:sz="4" w:space="0" w:color="000000"/>
              <w:right w:val="single" w:sz="4" w:space="0" w:color="000000"/>
            </w:tcBorders>
            <w:hideMark/>
          </w:tcPr>
          <w:p w14:paraId="2FE4D4A4"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1507B15"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C656F4E"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A6BC799"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Первобытное общество и его организация. Социальная власть в первобытном обществе. </w:t>
            </w:r>
          </w:p>
          <w:p w14:paraId="33D4FE4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Неолитическая революция как фактор социального расслоения классовых обществ. Причины и этапы возникновения государства.</w:t>
            </w:r>
          </w:p>
          <w:p w14:paraId="0D2B4DB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Основные теории происхождения государства: теологическая, патриархальная, договорная, теория насилия, органическая, материалистическая, психологическая, ирригационная.</w:t>
            </w:r>
          </w:p>
        </w:tc>
      </w:tr>
      <w:tr w:rsidR="009A7AD5" w:rsidRPr="00062F08" w14:paraId="31190528"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78EB12B"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82F7E9C"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308502BB"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7E7AB3F"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DA14FF2"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1 по теме «Происхождение государства». Сравнительный анализ теорий происхождения государства.</w:t>
            </w:r>
          </w:p>
        </w:tc>
      </w:tr>
      <w:tr w:rsidR="009A7AD5" w:rsidRPr="00062F08" w14:paraId="090FE689"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9C697AC"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1.3.</w:t>
            </w:r>
          </w:p>
          <w:p w14:paraId="52B59639"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Происхождение права</w:t>
            </w:r>
          </w:p>
        </w:tc>
        <w:tc>
          <w:tcPr>
            <w:tcW w:w="3677" w:type="pct"/>
            <w:tcBorders>
              <w:top w:val="single" w:sz="4" w:space="0" w:color="000000"/>
              <w:left w:val="single" w:sz="4" w:space="0" w:color="000000"/>
              <w:bottom w:val="single" w:sz="4" w:space="0" w:color="000000"/>
              <w:right w:val="single" w:sz="4" w:space="0" w:color="000000"/>
            </w:tcBorders>
            <w:hideMark/>
          </w:tcPr>
          <w:p w14:paraId="1B50E28C"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14C4809E"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20BC8CC"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923085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Нормативное регулирование общественных отношений в условиях первобытного строя. Признаки, отличающие право от социальных норм первобытного общества. Пути формирования права. </w:t>
            </w:r>
          </w:p>
          <w:p w14:paraId="300396F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Основные теории происхождения права: теологическая, естественного права, материалистическая, историческая, регулятивная, теория примирения</w:t>
            </w:r>
          </w:p>
        </w:tc>
      </w:tr>
      <w:tr w:rsidR="009A7AD5" w:rsidRPr="00062F08" w14:paraId="3F7BF6E4" w14:textId="77777777" w:rsidTr="009A7AD5">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5186E7EB" w14:textId="3E5257D8"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РАЗДЕЛ 2. ТЕОРИЯ ГОСУДАРСТВА (40часов)</w:t>
            </w:r>
          </w:p>
        </w:tc>
      </w:tr>
      <w:tr w:rsidR="009A7AD5" w:rsidRPr="00062F08" w14:paraId="4197924C"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11BB5E79"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2.1.</w:t>
            </w:r>
          </w:p>
          <w:p w14:paraId="5C241309" w14:textId="77777777" w:rsidR="009A7AD5" w:rsidRPr="00062F08" w:rsidRDefault="009A7AD5" w:rsidP="008A3975">
            <w:pPr>
              <w:keepNext/>
              <w:rPr>
                <w:rFonts w:ascii="Times New Roman" w:hAnsi="Times New Roman"/>
                <w:b/>
                <w:snapToGrid w:val="0"/>
                <w:szCs w:val="22"/>
                <w:lang w:eastAsia="ar-SA"/>
              </w:rPr>
            </w:pPr>
            <w:r w:rsidRPr="00062F08">
              <w:rPr>
                <w:rFonts w:ascii="Times New Roman" w:hAnsi="Times New Roman"/>
                <w:b/>
                <w:snapToGrid w:val="0"/>
                <w:szCs w:val="22"/>
                <w:lang w:eastAsia="ar-SA"/>
              </w:rPr>
              <w:t>Понятие,</w:t>
            </w:r>
          </w:p>
          <w:p w14:paraId="6EFB1A42" w14:textId="77777777" w:rsidR="009A7AD5" w:rsidRPr="00062F08" w:rsidRDefault="009A7AD5" w:rsidP="008A3975">
            <w:pPr>
              <w:keepNext/>
              <w:rPr>
                <w:rFonts w:ascii="Times New Roman" w:hAnsi="Times New Roman"/>
                <w:b/>
                <w:snapToGrid w:val="0"/>
                <w:szCs w:val="22"/>
                <w:lang w:eastAsia="ar-SA"/>
              </w:rPr>
            </w:pPr>
            <w:r w:rsidRPr="00062F08">
              <w:rPr>
                <w:rFonts w:ascii="Times New Roman" w:hAnsi="Times New Roman"/>
                <w:b/>
                <w:snapToGrid w:val="0"/>
                <w:szCs w:val="22"/>
                <w:lang w:eastAsia="ar-SA"/>
              </w:rPr>
              <w:t>признаки и сущность</w:t>
            </w:r>
          </w:p>
          <w:p w14:paraId="322B3596" w14:textId="77777777" w:rsidR="009A7AD5" w:rsidRPr="00062F08" w:rsidRDefault="009A7AD5" w:rsidP="008A3975">
            <w:pPr>
              <w:keepNext/>
              <w:rPr>
                <w:rFonts w:ascii="Times New Roman" w:hAnsi="Times New Roman"/>
                <w:b/>
                <w:snapToGrid w:val="0"/>
                <w:szCs w:val="22"/>
                <w:lang w:eastAsia="ar-SA"/>
              </w:rPr>
            </w:pPr>
            <w:r w:rsidRPr="00062F08">
              <w:rPr>
                <w:rFonts w:ascii="Times New Roman" w:hAnsi="Times New Roman"/>
                <w:b/>
                <w:snapToGrid w:val="0"/>
                <w:szCs w:val="22"/>
                <w:lang w:eastAsia="ar-SA"/>
              </w:rPr>
              <w:t>государства. Типология</w:t>
            </w:r>
          </w:p>
          <w:p w14:paraId="3EB38CA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napToGrid w:val="0"/>
                <w:szCs w:val="22"/>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09273E8E" w14:textId="7800D6D4"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11BC968A"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ED436BD"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E44D54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государства: различные подходы к определению. </w:t>
            </w:r>
          </w:p>
          <w:p w14:paraId="11B74FA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Признаки государства. Социальное назначение государства. </w:t>
            </w:r>
          </w:p>
          <w:p w14:paraId="40767B80" w14:textId="72D7B5F0"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Сущность государства. Классовое и </w:t>
            </w:r>
            <w:proofErr w:type="spellStart"/>
            <w:r w:rsidRPr="00062F08">
              <w:rPr>
                <w:rFonts w:ascii="Times New Roman" w:hAnsi="Times New Roman"/>
                <w:szCs w:val="22"/>
                <w:lang w:eastAsia="ar-SA"/>
              </w:rPr>
              <w:t>общесоциальное</w:t>
            </w:r>
            <w:proofErr w:type="spellEnd"/>
            <w:r w:rsidRPr="00062F08">
              <w:rPr>
                <w:rFonts w:ascii="Times New Roman" w:hAnsi="Times New Roman"/>
                <w:szCs w:val="22"/>
                <w:lang w:eastAsia="ar-SA"/>
              </w:rPr>
              <w:t>, в сущности, государства</w:t>
            </w:r>
          </w:p>
          <w:p w14:paraId="1C6CB731"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Понятие типа государства. Формационный и цивилизационный подход к типологии государства, их критерии, достоинства и недостатки.</w:t>
            </w:r>
          </w:p>
        </w:tc>
      </w:tr>
      <w:tr w:rsidR="009A7AD5" w:rsidRPr="00062F08" w14:paraId="43F84EFD"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AE7E768"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DA527E4"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21ECFEC0"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7FB0ED0"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573FF4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2 по теме «Понятие, признаки и сущность </w:t>
            </w:r>
          </w:p>
          <w:p w14:paraId="2E162097"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государства. Типология государства». Сравнительный анализ основных концепций понимания государства</w:t>
            </w:r>
          </w:p>
        </w:tc>
      </w:tr>
      <w:tr w:rsidR="009A7AD5" w:rsidRPr="00062F08" w14:paraId="3F74E7B1"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1BF5C09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2.2.</w:t>
            </w:r>
          </w:p>
          <w:p w14:paraId="3DE9A36A"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Функции</w:t>
            </w:r>
          </w:p>
          <w:p w14:paraId="472EF57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6F8AEB61" w14:textId="533E694B"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B2CD438"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2E94A18"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ACC378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и классификация функций государства. Виды функций: постоянные и временные, внутренние и внешние, основные и неосновные. Зависимость функций государства от целей и задач, стоящих перед государством на различных этапах его развития. </w:t>
            </w:r>
          </w:p>
          <w:p w14:paraId="177C55A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Содержание основных внутренних и внешних функций государства. </w:t>
            </w:r>
          </w:p>
          <w:p w14:paraId="17EF8778"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Правовые и организационные формы реализации функций государства.</w:t>
            </w:r>
          </w:p>
        </w:tc>
      </w:tr>
      <w:tr w:rsidR="009A7AD5" w:rsidRPr="00062F08" w14:paraId="434A44B8"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1D6491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4BE4AD8"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274A33CD"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33B1140"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C1185E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3 по теме «Функции государства». Реализация основных функций современного государства.</w:t>
            </w:r>
          </w:p>
        </w:tc>
      </w:tr>
      <w:tr w:rsidR="009A7AD5" w:rsidRPr="00062F08" w14:paraId="24C2B6AE"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4B20D3F"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lastRenderedPageBreak/>
              <w:t>Тема 2.3</w:t>
            </w:r>
          </w:p>
          <w:p w14:paraId="1DB3188F"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Механизм</w:t>
            </w:r>
          </w:p>
          <w:p w14:paraId="7AC1E449"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7B5FC984" w14:textId="7E4F2E83"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3C57B279"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CE6F01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294F1F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1.Понятие и структура механизма государства. Соотношение понятий «механизм государства» и «аппарат государства».</w:t>
            </w:r>
          </w:p>
          <w:p w14:paraId="4712EA7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Принципы деятельности государственного механизма.</w:t>
            </w:r>
          </w:p>
          <w:p w14:paraId="3BB8D1DC" w14:textId="5CAD457A"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 xml:space="preserve">Понятие и признаки государственных органов, и их классификация. </w:t>
            </w:r>
          </w:p>
        </w:tc>
      </w:tr>
      <w:tr w:rsidR="009A7AD5" w:rsidRPr="00062F08" w14:paraId="748D8861"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B66A5BA"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BF074E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2. Сущность и основные положения теории разделения властей. </w:t>
            </w:r>
          </w:p>
          <w:p w14:paraId="52C1EC27"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Система сдержек и противовесов. Законодательная власть, исполнительная власть, судебная власть: функции и принципы организации.</w:t>
            </w:r>
          </w:p>
        </w:tc>
      </w:tr>
      <w:tr w:rsidR="009A7AD5" w:rsidRPr="00062F08" w14:paraId="677BF8D4"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4B5E6DF"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167001D"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168D3CF5"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A05C1DF"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9EB59AE"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4 (семинар) по теме «Механизм государства». </w:t>
            </w:r>
          </w:p>
          <w:p w14:paraId="04DC67F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Определение вида конкретных государственных органов по всем изученным классификациям. Изучение системы «сдержек и противовесов» на примере российского государственного механизма.</w:t>
            </w:r>
          </w:p>
        </w:tc>
      </w:tr>
      <w:tr w:rsidR="009A7AD5" w:rsidRPr="00062F08" w14:paraId="0EC4D9AC"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3684EC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2.4.</w:t>
            </w:r>
          </w:p>
          <w:p w14:paraId="13A23475"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Формы</w:t>
            </w:r>
          </w:p>
          <w:p w14:paraId="50C32706"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69BCE5B2" w14:textId="3EB84596"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7111C0D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0DF6690"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56E7C4E"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1. Понятие формы государства и ее элементы. Соотношение типа и формы государства.</w:t>
            </w:r>
          </w:p>
          <w:p w14:paraId="7AA3759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Форма правления. Понятие и признаки монархии. Абсолютная и ограниченная монархии. Разновидности ограниченной монархии: дуалистическая и конституционная (парламентская).</w:t>
            </w:r>
          </w:p>
          <w:p w14:paraId="6BE2A646"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Понятие и признаки республиканской формы правления. Президентская, парламентская, смешенная республики.</w:t>
            </w:r>
          </w:p>
        </w:tc>
      </w:tr>
      <w:tr w:rsidR="009A7AD5" w:rsidRPr="00062F08" w14:paraId="228B6EF9"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11FEA38"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06958C2"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2. Форма государственного устройства. Унитарное государство: понятие и признаки. Централизованные и децентрализованные унитарные государства.</w:t>
            </w:r>
          </w:p>
          <w:p w14:paraId="747EF25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Федерация: понятие и признаки. Федерации, построенные на многонациональной и территориальной основе. Право сецессии. </w:t>
            </w:r>
          </w:p>
          <w:p w14:paraId="452350E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Конфедерация: понятие и признаки. Нетипичные формы государственного устройства: союзы, содружества.</w:t>
            </w:r>
          </w:p>
          <w:p w14:paraId="76E3F719"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Политический режим: тоталитарный, авторитарный, демократический. Разновидности авторитарного режима: деспотический, тиранический, военный.</w:t>
            </w:r>
          </w:p>
        </w:tc>
      </w:tr>
      <w:tr w:rsidR="009A7AD5" w:rsidRPr="00062F08" w14:paraId="3E975869"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A2D07B8"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C8DFFB4"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797CF20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F277A94"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8964FB7"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 xml:space="preserve">1. Практическое занятие № 5 по теме «Формы государства». </w:t>
            </w:r>
          </w:p>
        </w:tc>
      </w:tr>
      <w:tr w:rsidR="009A7AD5" w:rsidRPr="00062F08" w14:paraId="6F14A66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95EBD01"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285B8F0"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szCs w:val="22"/>
                <w:lang w:eastAsia="ar-SA"/>
              </w:rPr>
              <w:t xml:space="preserve">2. Практическое занятие № </w:t>
            </w:r>
            <w:proofErr w:type="gramStart"/>
            <w:r w:rsidRPr="00062F08">
              <w:rPr>
                <w:rFonts w:ascii="Times New Roman" w:hAnsi="Times New Roman"/>
                <w:szCs w:val="22"/>
                <w:lang w:eastAsia="ar-SA"/>
              </w:rPr>
              <w:t>6.Определение</w:t>
            </w:r>
            <w:proofErr w:type="gramEnd"/>
            <w:r w:rsidRPr="00062F08">
              <w:rPr>
                <w:rFonts w:ascii="Times New Roman" w:hAnsi="Times New Roman"/>
                <w:szCs w:val="22"/>
                <w:lang w:eastAsia="ar-SA"/>
              </w:rPr>
              <w:t xml:space="preserve"> форм правления, государственного устройства и политических режимов, исходя из описания конкретных государств.</w:t>
            </w:r>
          </w:p>
        </w:tc>
      </w:tr>
      <w:tr w:rsidR="009A7AD5" w:rsidRPr="00062F08" w14:paraId="6545D193"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0640A7BF"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2.5.</w:t>
            </w:r>
          </w:p>
          <w:p w14:paraId="796FF445"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Государство в политической системе</w:t>
            </w:r>
          </w:p>
          <w:p w14:paraId="56FAE98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общества</w:t>
            </w:r>
          </w:p>
          <w:p w14:paraId="72DD1689" w14:textId="77777777" w:rsidR="009A7AD5" w:rsidRPr="00062F08" w:rsidRDefault="009A7AD5" w:rsidP="008A3975">
            <w:pPr>
              <w:keepNext/>
              <w:rPr>
                <w:rFonts w:ascii="Times New Roman" w:hAnsi="Times New Roman"/>
                <w:b/>
                <w:szCs w:val="22"/>
                <w:lang w:eastAsia="ar-SA"/>
              </w:rPr>
            </w:pPr>
          </w:p>
          <w:p w14:paraId="26B67EB5" w14:textId="77777777" w:rsidR="009A7AD5" w:rsidRPr="00062F08" w:rsidRDefault="009A7AD5" w:rsidP="008A3975">
            <w:pPr>
              <w:keepNext/>
              <w:rPr>
                <w:rFonts w:ascii="Times New Roman" w:hAnsi="Times New Roman"/>
                <w:b/>
                <w:szCs w:val="22"/>
                <w:lang w:eastAsia="ar-SA"/>
              </w:rPr>
            </w:pPr>
          </w:p>
          <w:p w14:paraId="42279FD3" w14:textId="77777777" w:rsidR="009A7AD5" w:rsidRPr="00062F08" w:rsidRDefault="009A7AD5" w:rsidP="008A3975">
            <w:pPr>
              <w:keepNext/>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52B32BB" w14:textId="1C5A39D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D5C657A"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285E399"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5792D57"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и структура политической системы, ее основные субъекты: государство, политические партии, движения и т.д. Место государства в политической системе общества. </w:t>
            </w:r>
          </w:p>
          <w:p w14:paraId="34CD246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Взаимодействие государства с политическими партиями и общественными объединениями. </w:t>
            </w:r>
          </w:p>
          <w:p w14:paraId="3CF9FC9A"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 xml:space="preserve">Государство и церковь. Светские и теократические государства. </w:t>
            </w:r>
          </w:p>
        </w:tc>
      </w:tr>
      <w:tr w:rsidR="009A7AD5" w:rsidRPr="00062F08" w14:paraId="7F2F9DDE"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3CADE8BD"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2.6.</w:t>
            </w:r>
          </w:p>
          <w:p w14:paraId="76C67851"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Правовое государство и гражданское общество</w:t>
            </w:r>
          </w:p>
        </w:tc>
        <w:tc>
          <w:tcPr>
            <w:tcW w:w="3677" w:type="pct"/>
            <w:tcBorders>
              <w:top w:val="single" w:sz="4" w:space="0" w:color="000000"/>
              <w:left w:val="single" w:sz="4" w:space="0" w:color="000000"/>
              <w:bottom w:val="single" w:sz="4" w:space="0" w:color="000000"/>
              <w:right w:val="single" w:sz="4" w:space="0" w:color="000000"/>
            </w:tcBorders>
            <w:hideMark/>
          </w:tcPr>
          <w:p w14:paraId="3702BD94" w14:textId="4C69AD8B"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2B0FD64"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0C85C4F"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18A3CE9"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Возникновение и развитие учения о правовом государстве. </w:t>
            </w:r>
          </w:p>
          <w:p w14:paraId="2F4F73F0"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признаки и сущность правового государства. Предпосылки и практика формирования правового государства в Российской Федерации.</w:t>
            </w:r>
          </w:p>
          <w:p w14:paraId="161F87FF" w14:textId="77777777" w:rsidR="009A7AD5" w:rsidRPr="00062F08" w:rsidRDefault="009A7AD5" w:rsidP="008A3975">
            <w:pPr>
              <w:keepNext/>
              <w:jc w:val="both"/>
              <w:rPr>
                <w:rFonts w:ascii="Times New Roman" w:hAnsi="Times New Roman"/>
                <w:snapToGrid w:val="0"/>
                <w:szCs w:val="22"/>
                <w:lang w:eastAsia="ar-SA"/>
              </w:rPr>
            </w:pPr>
            <w:r w:rsidRPr="00062F08">
              <w:rPr>
                <w:rFonts w:ascii="Times New Roman" w:hAnsi="Times New Roman"/>
                <w:szCs w:val="22"/>
                <w:lang w:eastAsia="ar-SA"/>
              </w:rPr>
              <w:t>Гражданское общество: его понятие и структура. Взаимосвязь гражданского общества и правового государства.</w:t>
            </w:r>
          </w:p>
        </w:tc>
      </w:tr>
      <w:tr w:rsidR="009A7AD5" w:rsidRPr="00062F08" w14:paraId="531B41AB"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AF5CCEA" w14:textId="77777777" w:rsidR="009A7AD5" w:rsidRPr="00062F08" w:rsidRDefault="009A7AD5" w:rsidP="008A3975">
            <w:pPr>
              <w:suppressAutoHyphens/>
              <w:rPr>
                <w:rFonts w:ascii="Times New Roman" w:hAnsi="Times New Roman"/>
                <w:b/>
                <w:szCs w:val="22"/>
                <w:lang w:eastAsia="ar-SA"/>
              </w:rPr>
            </w:pPr>
            <w:r w:rsidRPr="00062F08">
              <w:rPr>
                <w:rFonts w:ascii="Times New Roman" w:hAnsi="Times New Roman"/>
                <w:b/>
                <w:szCs w:val="22"/>
                <w:lang w:eastAsia="ar-SA"/>
              </w:rPr>
              <w:t>Тема 2.7.</w:t>
            </w:r>
          </w:p>
          <w:p w14:paraId="72C31E99" w14:textId="77777777" w:rsidR="009A7AD5" w:rsidRPr="00062F08" w:rsidRDefault="009A7AD5" w:rsidP="008A3975">
            <w:pPr>
              <w:suppressAutoHyphens/>
              <w:rPr>
                <w:rFonts w:ascii="Times New Roman" w:hAnsi="Times New Roman"/>
                <w:b/>
                <w:szCs w:val="22"/>
                <w:lang w:eastAsia="ar-SA"/>
              </w:rPr>
            </w:pPr>
            <w:r w:rsidRPr="00062F08">
              <w:rPr>
                <w:rFonts w:ascii="Times New Roman" w:hAnsi="Times New Roman"/>
                <w:b/>
                <w:szCs w:val="22"/>
                <w:lang w:eastAsia="ar-SA"/>
              </w:rPr>
              <w:lastRenderedPageBreak/>
              <w:t>Государство и личность</w:t>
            </w:r>
          </w:p>
        </w:tc>
        <w:tc>
          <w:tcPr>
            <w:tcW w:w="3677" w:type="pct"/>
            <w:tcBorders>
              <w:top w:val="single" w:sz="4" w:space="0" w:color="000000"/>
              <w:left w:val="single" w:sz="4" w:space="0" w:color="000000"/>
              <w:bottom w:val="single" w:sz="4" w:space="0" w:color="000000"/>
              <w:right w:val="single" w:sz="4" w:space="0" w:color="000000"/>
            </w:tcBorders>
            <w:hideMark/>
          </w:tcPr>
          <w:p w14:paraId="4279BB82"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lastRenderedPageBreak/>
              <w:t>Содержание учебного материала</w:t>
            </w:r>
          </w:p>
        </w:tc>
      </w:tr>
      <w:tr w:rsidR="009A7AD5" w:rsidRPr="00062F08" w14:paraId="5B5C17B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7B315FC"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C5F4EB9" w14:textId="77777777" w:rsidR="009A7AD5" w:rsidRPr="00062F08" w:rsidRDefault="009A7AD5" w:rsidP="008A3975">
            <w:pPr>
              <w:keepNext/>
              <w:tabs>
                <w:tab w:val="center" w:pos="4677"/>
                <w:tab w:val="right" w:pos="9355"/>
              </w:tabs>
              <w:jc w:val="both"/>
              <w:rPr>
                <w:rFonts w:ascii="Times New Roman" w:eastAsia="Calibri" w:hAnsi="Times New Roman"/>
                <w:snapToGrid w:val="0"/>
                <w:szCs w:val="22"/>
                <w:lang w:eastAsia="en-US"/>
              </w:rPr>
            </w:pPr>
            <w:r w:rsidRPr="00062F08">
              <w:rPr>
                <w:rFonts w:ascii="Times New Roman" w:eastAsia="Calibri" w:hAnsi="Times New Roman"/>
                <w:snapToGrid w:val="0"/>
                <w:szCs w:val="22"/>
                <w:lang w:eastAsia="en-US"/>
              </w:rPr>
              <w:t>Правовой статус личности: его понятие и структура. Гражданство как предпосылка полного объема прав, свобод и обязанностей человека.</w:t>
            </w:r>
          </w:p>
          <w:p w14:paraId="3F5BD172" w14:textId="77777777" w:rsidR="009A7AD5" w:rsidRPr="00062F08" w:rsidRDefault="009A7AD5" w:rsidP="008A3975">
            <w:pPr>
              <w:keepNext/>
              <w:tabs>
                <w:tab w:val="center" w:pos="4677"/>
                <w:tab w:val="right" w:pos="9355"/>
              </w:tabs>
              <w:jc w:val="both"/>
              <w:rPr>
                <w:rFonts w:ascii="Times New Roman" w:eastAsia="Calibri" w:hAnsi="Times New Roman"/>
                <w:snapToGrid w:val="0"/>
                <w:szCs w:val="22"/>
                <w:lang w:eastAsia="en-US"/>
              </w:rPr>
            </w:pPr>
            <w:r w:rsidRPr="00062F08">
              <w:rPr>
                <w:rFonts w:ascii="Times New Roman" w:eastAsia="Calibri" w:hAnsi="Times New Roman"/>
                <w:snapToGrid w:val="0"/>
                <w:szCs w:val="22"/>
                <w:lang w:eastAsia="en-US"/>
              </w:rPr>
              <w:t>Права и свободы человека и гражданина, их виды. Поколения прав человека.</w:t>
            </w:r>
          </w:p>
          <w:p w14:paraId="407ECBC5" w14:textId="77777777" w:rsidR="009A7AD5" w:rsidRPr="00062F08" w:rsidRDefault="009A7AD5" w:rsidP="008A3975">
            <w:pPr>
              <w:keepNext/>
              <w:tabs>
                <w:tab w:val="center" w:pos="4677"/>
                <w:tab w:val="right" w:pos="9355"/>
              </w:tabs>
              <w:jc w:val="both"/>
              <w:rPr>
                <w:rFonts w:ascii="Times New Roman" w:eastAsia="Calibri" w:hAnsi="Times New Roman"/>
                <w:snapToGrid w:val="0"/>
                <w:szCs w:val="22"/>
                <w:lang w:eastAsia="en-US"/>
              </w:rPr>
            </w:pPr>
            <w:r w:rsidRPr="00062F08">
              <w:rPr>
                <w:rFonts w:ascii="Times New Roman" w:eastAsia="Calibri" w:hAnsi="Times New Roman"/>
                <w:snapToGrid w:val="0"/>
                <w:szCs w:val="22"/>
                <w:lang w:eastAsia="en-US"/>
              </w:rPr>
              <w:t>Механизмы защиты прав человека. Международная защита прав человека.</w:t>
            </w:r>
          </w:p>
        </w:tc>
      </w:tr>
      <w:tr w:rsidR="009A7AD5" w:rsidRPr="00062F08" w14:paraId="74B86442" w14:textId="77777777" w:rsidTr="009A7AD5">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770778F6" w14:textId="20E63884"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РАЗДЕЛ 3. ТЕОРИЯ ПРАВА (40 часов)</w:t>
            </w:r>
          </w:p>
        </w:tc>
      </w:tr>
      <w:tr w:rsidR="009A7AD5" w:rsidRPr="00062F08" w14:paraId="55217710"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60EB3195"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3.1.</w:t>
            </w:r>
          </w:p>
          <w:p w14:paraId="39DA19D7"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 в</w:t>
            </w:r>
          </w:p>
          <w:p w14:paraId="7F1E187B"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системе социального регулирования.</w:t>
            </w:r>
          </w:p>
          <w:p w14:paraId="409E1C8C" w14:textId="77777777" w:rsidR="009A7AD5" w:rsidRPr="00062F08" w:rsidRDefault="009A7AD5" w:rsidP="008A3975">
            <w:pPr>
              <w:keepNext/>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CB9F610" w14:textId="0D338F6E"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33D02E6B"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FE183F0"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98F9A4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Социальные и технические нормы, их понятие, особенности и взаимосвязь.</w:t>
            </w:r>
          </w:p>
          <w:p w14:paraId="651F6F96"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Виды социальных норм: правовые, моральные, корпоративные, обычаи, эстетические нормы и религиозные нормы.</w:t>
            </w:r>
          </w:p>
          <w:p w14:paraId="0208B1C0"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Общие признаки социальных норм. Отличие норм права от других социальных норм. </w:t>
            </w:r>
          </w:p>
          <w:p w14:paraId="2297C79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Соотношение норм права и моральных норм, корпоративных норм, обычаев.</w:t>
            </w:r>
          </w:p>
        </w:tc>
      </w:tr>
      <w:tr w:rsidR="009A7AD5" w:rsidRPr="00062F08" w14:paraId="2C2E4D0C"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54918B7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3.2.</w:t>
            </w:r>
          </w:p>
          <w:p w14:paraId="6E9F86AD"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Понятие и сущность</w:t>
            </w:r>
          </w:p>
          <w:p w14:paraId="78FE9B1F"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права</w:t>
            </w:r>
          </w:p>
        </w:tc>
        <w:tc>
          <w:tcPr>
            <w:tcW w:w="3677" w:type="pct"/>
            <w:tcBorders>
              <w:top w:val="single" w:sz="4" w:space="0" w:color="000000"/>
              <w:left w:val="single" w:sz="4" w:space="0" w:color="000000"/>
              <w:bottom w:val="single" w:sz="4" w:space="0" w:color="000000"/>
              <w:right w:val="single" w:sz="4" w:space="0" w:color="000000"/>
            </w:tcBorders>
            <w:hideMark/>
          </w:tcPr>
          <w:p w14:paraId="5A91F344" w14:textId="0E1231F3"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35BA3B6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74E9AEE"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D9A609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права. Объективное и субъективное право. </w:t>
            </w:r>
          </w:p>
          <w:p w14:paraId="56779F26"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Основные концепции правопонимания: психологическая, естественно-правовая, социологическая, </w:t>
            </w:r>
            <w:proofErr w:type="spellStart"/>
            <w:r w:rsidRPr="00062F08">
              <w:rPr>
                <w:rFonts w:ascii="Times New Roman" w:hAnsi="Times New Roman"/>
                <w:szCs w:val="22"/>
                <w:lang w:eastAsia="ar-SA"/>
              </w:rPr>
              <w:t>нормативистская</w:t>
            </w:r>
            <w:proofErr w:type="spellEnd"/>
            <w:r w:rsidRPr="00062F08">
              <w:rPr>
                <w:rFonts w:ascii="Times New Roman" w:hAnsi="Times New Roman"/>
                <w:szCs w:val="22"/>
                <w:lang w:eastAsia="ar-SA"/>
              </w:rPr>
              <w:t>.</w:t>
            </w:r>
          </w:p>
          <w:p w14:paraId="4621540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Признаки права. Сущность и социальное назначение права. </w:t>
            </w:r>
          </w:p>
          <w:p w14:paraId="07A1D84E"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Функции права: понятие и виды. Специально-юридические (регулятивная и охранительная) и общественные функции права.</w:t>
            </w:r>
          </w:p>
          <w:p w14:paraId="66F3E58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принципа права. Общие, межотраслевые и отраслевые принципы права.</w:t>
            </w:r>
          </w:p>
        </w:tc>
      </w:tr>
      <w:tr w:rsidR="009A7AD5" w:rsidRPr="00062F08" w14:paraId="0A88D17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48678F9"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5DBC105"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51029F5D"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DD92E7B"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FD8F382"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7 по темам «Право в системе социального регулирования» и «Понятие и сущность права» Определение функций права на конкретных примерах правового воздействия на общественные отношения</w:t>
            </w:r>
          </w:p>
        </w:tc>
      </w:tr>
      <w:tr w:rsidR="009A7AD5" w:rsidRPr="00062F08" w14:paraId="7F946CE7"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6CA88428"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3.3.</w:t>
            </w:r>
          </w:p>
          <w:p w14:paraId="17E2D66A"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Источники и формы</w:t>
            </w:r>
          </w:p>
          <w:p w14:paraId="744858ED"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права</w:t>
            </w:r>
          </w:p>
          <w:p w14:paraId="168873B0" w14:textId="77777777" w:rsidR="009A7AD5" w:rsidRPr="00062F08" w:rsidRDefault="009A7AD5" w:rsidP="008A3975">
            <w:pPr>
              <w:keepNext/>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BCAD685" w14:textId="6B12F996"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06862EAA"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C22C9C8"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tcPr>
          <w:p w14:paraId="5DA40533" w14:textId="77777777" w:rsidR="009A7AD5" w:rsidRPr="00062F08" w:rsidRDefault="009A7AD5"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источника и формы права. Виды форм права. Правовой обычай. Судебный прецедент. Правовой акт. Правовой договор. Правовая доктрина. Религиозные тексты.</w:t>
            </w:r>
          </w:p>
          <w:p w14:paraId="786865FE" w14:textId="77777777" w:rsidR="009A7AD5" w:rsidRPr="00062F08" w:rsidRDefault="009A7AD5" w:rsidP="008A3975">
            <w:pPr>
              <w:suppressAutoHyphens/>
              <w:jc w:val="both"/>
              <w:rPr>
                <w:rFonts w:ascii="Times New Roman" w:hAnsi="Times New Roman"/>
                <w:szCs w:val="22"/>
                <w:lang w:eastAsia="ar-SA"/>
              </w:rPr>
            </w:pPr>
            <w:r w:rsidRPr="00062F08">
              <w:rPr>
                <w:rFonts w:ascii="Times New Roman" w:hAnsi="Times New Roman"/>
                <w:szCs w:val="22"/>
                <w:lang w:eastAsia="ar-SA"/>
              </w:rPr>
              <w:t>Правовой акт как результат правотворчества. Конституция РФ как вид правового акта. Закон и его виды. Подзаконный правовой акт и его виды.</w:t>
            </w:r>
          </w:p>
          <w:p w14:paraId="581DB3C3" w14:textId="77777777" w:rsidR="009A7AD5" w:rsidRPr="00062F08" w:rsidRDefault="009A7AD5" w:rsidP="008A3975">
            <w:pPr>
              <w:keepNext/>
              <w:jc w:val="both"/>
              <w:rPr>
                <w:rFonts w:ascii="Times New Roman" w:hAnsi="Times New Roman"/>
                <w:b/>
                <w:szCs w:val="22"/>
                <w:lang w:eastAsia="ar-SA"/>
              </w:rPr>
            </w:pPr>
          </w:p>
        </w:tc>
      </w:tr>
      <w:tr w:rsidR="009A7AD5" w:rsidRPr="00062F08" w14:paraId="28BD64C6"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4B8D5AB"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1E9FDE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2. Действие правовых актов во времени. Обратная сила закона. «Переживание» закона. Действие правовых актов в пространстве и по кругу лиц.</w:t>
            </w:r>
          </w:p>
        </w:tc>
      </w:tr>
      <w:tr w:rsidR="009A7AD5" w:rsidRPr="00062F08" w14:paraId="61E1157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4CFD71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47AB0E5"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557D56E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3021D27"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325123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8 по теме «Источники и формы права». </w:t>
            </w:r>
          </w:p>
          <w:p w14:paraId="5039D3C0"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Работа со справочно-правовыми системами: подбор правовых актов и иных источников права по заданным параметрам</w:t>
            </w:r>
          </w:p>
        </w:tc>
      </w:tr>
      <w:tr w:rsidR="009A7AD5" w:rsidRPr="00062F08" w14:paraId="7236E0C0"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47C8456"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7EDA09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9 по теме «Источники и формы права». Определение степени юридической силы правовых актов, решение задач на пределы действия правовых актов</w:t>
            </w:r>
          </w:p>
        </w:tc>
      </w:tr>
      <w:tr w:rsidR="009A7AD5" w:rsidRPr="00062F08" w14:paraId="60B7DC79"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3E591791"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3.4.</w:t>
            </w:r>
          </w:p>
          <w:p w14:paraId="7AE9EC37"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Правотворчество</w:t>
            </w:r>
          </w:p>
        </w:tc>
        <w:tc>
          <w:tcPr>
            <w:tcW w:w="3677" w:type="pct"/>
            <w:tcBorders>
              <w:top w:val="single" w:sz="4" w:space="0" w:color="000000"/>
              <w:left w:val="single" w:sz="4" w:space="0" w:color="000000"/>
              <w:bottom w:val="single" w:sz="4" w:space="0" w:color="000000"/>
              <w:right w:val="single" w:sz="4" w:space="0" w:color="000000"/>
            </w:tcBorders>
            <w:hideMark/>
          </w:tcPr>
          <w:p w14:paraId="7B17F250" w14:textId="51FDE62E"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6CBE0A8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8920014"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419A4E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правотворчества. Принципы и виды правотворчества. </w:t>
            </w:r>
          </w:p>
          <w:p w14:paraId="46D72C9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Законодательная инициатива. Стадии законотворческой деятельности. </w:t>
            </w:r>
          </w:p>
          <w:p w14:paraId="47D7A44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Порядок опубликования правовых актов.</w:t>
            </w:r>
          </w:p>
          <w:p w14:paraId="36C633C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Юридическая техника и ее значение для правотворчества.</w:t>
            </w:r>
          </w:p>
        </w:tc>
      </w:tr>
      <w:tr w:rsidR="009A7AD5" w:rsidRPr="00062F08" w14:paraId="0A36D736"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51A79D36" w14:textId="77777777" w:rsidR="009A7AD5" w:rsidRPr="00062F08" w:rsidRDefault="009A7AD5" w:rsidP="008A3975">
            <w:pPr>
              <w:rPr>
                <w:rFonts w:ascii="Times New Roman" w:hAnsi="Times New Roman"/>
                <w:b/>
                <w:szCs w:val="22"/>
                <w:lang w:eastAsia="ar-SA"/>
              </w:rPr>
            </w:pPr>
            <w:r w:rsidRPr="00062F08">
              <w:rPr>
                <w:rFonts w:ascii="Times New Roman" w:hAnsi="Times New Roman"/>
                <w:b/>
                <w:szCs w:val="22"/>
                <w:lang w:eastAsia="ar-SA"/>
              </w:rPr>
              <w:t>Тема 3.5.</w:t>
            </w:r>
          </w:p>
          <w:p w14:paraId="2647004D" w14:textId="77777777" w:rsidR="009A7AD5" w:rsidRPr="00062F08" w:rsidRDefault="009A7AD5" w:rsidP="008A3975">
            <w:pPr>
              <w:rPr>
                <w:rFonts w:ascii="Times New Roman" w:hAnsi="Times New Roman"/>
                <w:b/>
                <w:szCs w:val="22"/>
                <w:lang w:eastAsia="ar-SA"/>
              </w:rPr>
            </w:pPr>
            <w:r w:rsidRPr="00062F08">
              <w:rPr>
                <w:rFonts w:ascii="Times New Roman" w:hAnsi="Times New Roman"/>
                <w:b/>
                <w:szCs w:val="22"/>
                <w:lang w:eastAsia="ar-SA"/>
              </w:rPr>
              <w:lastRenderedPageBreak/>
              <w:t>Систематизация законодательства</w:t>
            </w:r>
          </w:p>
        </w:tc>
        <w:tc>
          <w:tcPr>
            <w:tcW w:w="3677" w:type="pct"/>
            <w:tcBorders>
              <w:top w:val="single" w:sz="4" w:space="0" w:color="000000"/>
              <w:left w:val="single" w:sz="4" w:space="0" w:color="000000"/>
              <w:bottom w:val="single" w:sz="4" w:space="0" w:color="000000"/>
              <w:right w:val="single" w:sz="4" w:space="0" w:color="000000"/>
            </w:tcBorders>
            <w:hideMark/>
          </w:tcPr>
          <w:p w14:paraId="0CE36217" w14:textId="147441C3"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lastRenderedPageBreak/>
              <w:t xml:space="preserve">Содержание </w:t>
            </w:r>
          </w:p>
        </w:tc>
      </w:tr>
      <w:tr w:rsidR="009A7AD5" w:rsidRPr="00062F08" w14:paraId="6F5EF9A9"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4EAF7B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52D79F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систематизации законодательства. Инкорпорация и ее разновидности. Кодификация законодательства и ее виды: общая, отраслевая, специальная.</w:t>
            </w:r>
          </w:p>
          <w:p w14:paraId="6CAE2219"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Консолидация законодательства и ее отличие от других форм систематизации</w:t>
            </w:r>
          </w:p>
        </w:tc>
      </w:tr>
      <w:tr w:rsidR="009A7AD5" w:rsidRPr="00062F08" w14:paraId="7A3406AB"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299CCDD8"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3.6.</w:t>
            </w:r>
          </w:p>
          <w:p w14:paraId="7F919E46"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Норма права</w:t>
            </w:r>
          </w:p>
        </w:tc>
        <w:tc>
          <w:tcPr>
            <w:tcW w:w="3677" w:type="pct"/>
            <w:tcBorders>
              <w:top w:val="single" w:sz="4" w:space="0" w:color="000000"/>
              <w:left w:val="single" w:sz="4" w:space="0" w:color="000000"/>
              <w:bottom w:val="single" w:sz="4" w:space="0" w:color="000000"/>
              <w:right w:val="single" w:sz="4" w:space="0" w:color="000000"/>
            </w:tcBorders>
            <w:hideMark/>
          </w:tcPr>
          <w:p w14:paraId="1071D639" w14:textId="4B0BA184"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511EB582"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8F0D6A4"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A67299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1.Понятие нормы права и ее признаки. Общий характер правовых норм. </w:t>
            </w:r>
          </w:p>
          <w:p w14:paraId="32B47CA6"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Формальная определенность норм права, общеобязательность, системность, неоднократность действия. Классификация норм права.</w:t>
            </w:r>
          </w:p>
        </w:tc>
      </w:tr>
      <w:tr w:rsidR="009A7AD5" w:rsidRPr="00062F08" w14:paraId="59D48C0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22627D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CD29D3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2.Структура нормы права. Гипотеза, диспозиция, санкция и их виды.</w:t>
            </w:r>
          </w:p>
          <w:p w14:paraId="26E5754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Соотношение нормы права и статьи правового акта. </w:t>
            </w:r>
          </w:p>
          <w:p w14:paraId="4BD231F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Способы изложения норм права в статье </w:t>
            </w:r>
            <w:proofErr w:type="spellStart"/>
            <w:r w:rsidRPr="00062F08">
              <w:rPr>
                <w:rFonts w:ascii="Times New Roman" w:hAnsi="Times New Roman"/>
                <w:szCs w:val="22"/>
                <w:lang w:eastAsia="ar-SA"/>
              </w:rPr>
              <w:t>правовго</w:t>
            </w:r>
            <w:proofErr w:type="spellEnd"/>
            <w:r w:rsidRPr="00062F08">
              <w:rPr>
                <w:rFonts w:ascii="Times New Roman" w:hAnsi="Times New Roman"/>
                <w:szCs w:val="22"/>
                <w:lang w:eastAsia="ar-SA"/>
              </w:rPr>
              <w:t xml:space="preserve"> акта.</w:t>
            </w:r>
          </w:p>
        </w:tc>
      </w:tr>
      <w:tr w:rsidR="009A7AD5" w:rsidRPr="00062F08" w14:paraId="26E25294"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A0CCF92"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883E483"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782FBF26"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386BB3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2C87FA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10 по теме «Норма права». </w:t>
            </w:r>
          </w:p>
          <w:p w14:paraId="10D5E14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Работа с правовыми актами: определение видов правовых норм по каждой изученной классификации. </w:t>
            </w:r>
          </w:p>
        </w:tc>
      </w:tr>
      <w:tr w:rsidR="009A7AD5" w:rsidRPr="00062F08" w14:paraId="2DADBEA2" w14:textId="77777777" w:rsidTr="009A7AD5">
        <w:trPr>
          <w:trHeight w:val="1154"/>
        </w:trPr>
        <w:tc>
          <w:tcPr>
            <w:tcW w:w="1323" w:type="pct"/>
            <w:vMerge/>
            <w:tcBorders>
              <w:top w:val="single" w:sz="4" w:space="0" w:color="000000"/>
              <w:left w:val="single" w:sz="4" w:space="0" w:color="000000"/>
              <w:bottom w:val="single" w:sz="4" w:space="0" w:color="000000"/>
              <w:right w:val="single" w:sz="4" w:space="0" w:color="000000"/>
            </w:tcBorders>
            <w:hideMark/>
          </w:tcPr>
          <w:p w14:paraId="5AC4FFA7"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290846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11 по теме «Норма права». </w:t>
            </w:r>
          </w:p>
          <w:p w14:paraId="0D34625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Работа с правовыми актами: нахождение структурных элементов норм права и определение способов изложения нормы права в статье правового акта.</w:t>
            </w:r>
          </w:p>
        </w:tc>
      </w:tr>
      <w:tr w:rsidR="009A7AD5" w:rsidRPr="00062F08" w14:paraId="3E629A0A"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D771F9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3.7.</w:t>
            </w:r>
          </w:p>
          <w:p w14:paraId="5E03124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Система</w:t>
            </w:r>
          </w:p>
          <w:p w14:paraId="36E04F4F"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права</w:t>
            </w:r>
          </w:p>
        </w:tc>
        <w:tc>
          <w:tcPr>
            <w:tcW w:w="3677" w:type="pct"/>
            <w:tcBorders>
              <w:top w:val="single" w:sz="4" w:space="0" w:color="000000"/>
              <w:left w:val="single" w:sz="4" w:space="0" w:color="000000"/>
              <w:bottom w:val="single" w:sz="4" w:space="0" w:color="000000"/>
              <w:right w:val="single" w:sz="4" w:space="0" w:color="000000"/>
            </w:tcBorders>
            <w:hideMark/>
          </w:tcPr>
          <w:p w14:paraId="564F61AA" w14:textId="25E070EF"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78A30AA5"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7BC3EF5"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BC8283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и элементы системы права. Отрасль права: понятие и виды (базовые, специальные и комплексные отрасли права). Подотрасль и институт права. Норма права как базовый элемент системы права.</w:t>
            </w:r>
          </w:p>
          <w:p w14:paraId="08BC102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Предмет и метод правового регулирования как основания деления права на отрасли. Частное и публичное право.</w:t>
            </w:r>
          </w:p>
          <w:p w14:paraId="31C3EB1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Общая характеристика отраслей российского права. Международное право.</w:t>
            </w:r>
          </w:p>
          <w:p w14:paraId="441F1CDC"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Система законодательства: понятие и соотношение с системой права </w:t>
            </w:r>
          </w:p>
        </w:tc>
      </w:tr>
      <w:tr w:rsidR="009A7AD5" w:rsidRPr="00062F08" w14:paraId="0AA12B08"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1DC5D45"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DF2E753"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5B6E099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3FC7725"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773AAD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12 по теме «Система права». Работа с правовыми актами: нахождение структурных элементов системы законодательства и соотнесение их с элементами системы права</w:t>
            </w:r>
          </w:p>
        </w:tc>
      </w:tr>
      <w:tr w:rsidR="009A7AD5" w:rsidRPr="00062F08" w14:paraId="6931E332"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2772DFFE" w14:textId="77777777" w:rsidR="009A7AD5" w:rsidRPr="00062F08" w:rsidRDefault="009A7AD5" w:rsidP="008A3975">
            <w:pPr>
              <w:keepNext/>
              <w:rPr>
                <w:rFonts w:ascii="Times New Roman" w:hAnsi="Times New Roman"/>
                <w:b/>
                <w:snapToGrid w:val="0"/>
                <w:szCs w:val="22"/>
                <w:lang w:eastAsia="ar-SA"/>
              </w:rPr>
            </w:pPr>
            <w:r w:rsidRPr="00062F08">
              <w:rPr>
                <w:rFonts w:ascii="Times New Roman" w:hAnsi="Times New Roman"/>
                <w:b/>
                <w:szCs w:val="22"/>
                <w:lang w:eastAsia="ar-SA"/>
              </w:rPr>
              <w:t>Тема 3.8.</w:t>
            </w:r>
          </w:p>
          <w:p w14:paraId="7D07C998"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Типы права и основные</w:t>
            </w:r>
          </w:p>
          <w:p w14:paraId="2ECDC082"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правовые</w:t>
            </w:r>
          </w:p>
          <w:p w14:paraId="265F1179"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семьи мира</w:t>
            </w:r>
          </w:p>
          <w:p w14:paraId="282E050F" w14:textId="77777777" w:rsidR="009A7AD5" w:rsidRPr="00062F08" w:rsidRDefault="009A7AD5" w:rsidP="008A3975">
            <w:pPr>
              <w:keepNext/>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884C979" w14:textId="2E5939FF"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05CCBA7F"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9E5F6DE"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63C663C"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типа права. Формационный и цивилизационный подход к типологии права. Характеристика исторических типов права. Понятие правовой системы общества. Правовая система и правовая семья, их соотношение.</w:t>
            </w:r>
          </w:p>
          <w:p w14:paraId="162ADF7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Характеристика основных правовых семей современности: романская, англосаксонская, религиозная, традиционная.</w:t>
            </w:r>
          </w:p>
        </w:tc>
      </w:tr>
      <w:tr w:rsidR="009A7AD5" w:rsidRPr="00062F08" w14:paraId="2A196184"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A1B45D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3525F29"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49CCED15"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ABED295"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5A1587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13 по теме «Типы права и основные правовые семьи мира». Сравнительный анализ правовых семей современности.</w:t>
            </w:r>
          </w:p>
        </w:tc>
      </w:tr>
      <w:tr w:rsidR="009A7AD5" w:rsidRPr="00062F08" w14:paraId="1955014D"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55B01CAA"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3.9.</w:t>
            </w:r>
          </w:p>
          <w:p w14:paraId="60487E06"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Правоотношения</w:t>
            </w:r>
          </w:p>
        </w:tc>
        <w:tc>
          <w:tcPr>
            <w:tcW w:w="3677" w:type="pct"/>
            <w:tcBorders>
              <w:top w:val="single" w:sz="4" w:space="0" w:color="000000"/>
              <w:left w:val="single" w:sz="4" w:space="0" w:color="000000"/>
              <w:bottom w:val="single" w:sz="4" w:space="0" w:color="000000"/>
              <w:right w:val="single" w:sz="4" w:space="0" w:color="000000"/>
            </w:tcBorders>
            <w:hideMark/>
          </w:tcPr>
          <w:p w14:paraId="581784F8" w14:textId="3012B5D1"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2109603A"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D1FAD54"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3495EDB"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1.Понятие и признаки правоотношений как особой формы общественных отношений. Виды правоотношений. Состав (элементы) правоотношений.</w:t>
            </w:r>
          </w:p>
          <w:p w14:paraId="60C8F4C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субъектов правоотношений. Правоспособность и дееспособность субъектов правоотношений. Правовой статус граждан и юридических лиц. </w:t>
            </w:r>
          </w:p>
          <w:p w14:paraId="1862CAC3"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Государство как субъект правоотношений.</w:t>
            </w:r>
          </w:p>
        </w:tc>
      </w:tr>
      <w:tr w:rsidR="009A7AD5" w:rsidRPr="00062F08" w14:paraId="2C0368A2"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FBD4C2F"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C20B35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2. Понятие и виды объектов правоотношений. Содержание правоотношения. Субъективное право и юридическая обязанность.</w:t>
            </w:r>
          </w:p>
          <w:p w14:paraId="2D8CEBA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Основания возникновения, изменения и прекращения правоотношений. Понятие юридических фактов, их классификация. Действия и события.</w:t>
            </w:r>
          </w:p>
          <w:p w14:paraId="1238E705"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Фактический состав. Правовые презумпции и правовые фикции</w:t>
            </w:r>
          </w:p>
        </w:tc>
      </w:tr>
      <w:tr w:rsidR="009A7AD5" w:rsidRPr="00062F08" w14:paraId="56DCE70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9D1E31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40109AD"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4EEAC2E2"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3988FD9"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ED36587"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14 по теме «Правоотношения». Нахождение структурных элементов (субъекты, объекты, содержание) правоотношения, определение вида правоотношения по всем известным классификациям.</w:t>
            </w:r>
          </w:p>
        </w:tc>
      </w:tr>
      <w:tr w:rsidR="009A7AD5" w:rsidRPr="00062F08" w14:paraId="67A8AB0C"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1F4345F3"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3.10.</w:t>
            </w:r>
          </w:p>
          <w:p w14:paraId="72DF39B1"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Правомерное поведение, правонарушение и юридическая ответственность</w:t>
            </w:r>
          </w:p>
          <w:p w14:paraId="78B520E7"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7BC2372" w14:textId="3B12EC9B"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44BE0861"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CB6D502"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D168BE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1. Понятие и виды правомерного поведения. Понятие и признаки правонарушения. Виды правонарушений: преступления и проступки.</w:t>
            </w:r>
          </w:p>
          <w:p w14:paraId="05024FD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Состав правонарушения. Субъект, объект правонарушения, причинная связь в праве, формы вины.</w:t>
            </w:r>
          </w:p>
        </w:tc>
      </w:tr>
      <w:tr w:rsidR="009A7AD5" w:rsidRPr="00062F08" w14:paraId="33AC38D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9545531"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3551E7B"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2. Понятие юридической ответственности. Отличие юридической ответственности от других мер государственного принуждения. </w:t>
            </w:r>
          </w:p>
          <w:p w14:paraId="337F1AD1"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Цели и функции юридической ответственности. Принципы юридической ответственности.</w:t>
            </w:r>
          </w:p>
          <w:p w14:paraId="2E349E5E"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Виды юридической ответственности: уголовная, административная, гражданско-правовая, дисциплинарная. Обстоятельства, исключающие применение юридической ответственности.</w:t>
            </w:r>
          </w:p>
        </w:tc>
      </w:tr>
      <w:tr w:rsidR="009A7AD5" w:rsidRPr="00062F08" w14:paraId="3449B2AB"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10D6EE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B63F20D"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7F6E01DE"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A580AB6"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E9FB19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1. Практическое занятие № 15 по теме «Правомерное поведение, правонарушение и юридическая ответственность». Решение задач на определение состава правонарушения.</w:t>
            </w:r>
          </w:p>
        </w:tc>
      </w:tr>
      <w:tr w:rsidR="009A7AD5" w:rsidRPr="00062F08" w14:paraId="43F6B426"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A4A8B1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8C62142"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2.Практическое занятие № 16 по теме «Правомерное поведение, правонарушение и юридическая ответственность». Решение практических ситуаций на определение вида юридической ответственности и возможности ее применения.</w:t>
            </w:r>
          </w:p>
        </w:tc>
      </w:tr>
      <w:tr w:rsidR="009A7AD5" w:rsidRPr="00062F08" w14:paraId="6EA20A8F"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A69E11B"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3.11.</w:t>
            </w:r>
          </w:p>
          <w:p w14:paraId="7AEDB7B3"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Реализация права</w:t>
            </w:r>
          </w:p>
        </w:tc>
        <w:tc>
          <w:tcPr>
            <w:tcW w:w="3677" w:type="pct"/>
            <w:tcBorders>
              <w:top w:val="single" w:sz="4" w:space="0" w:color="000000"/>
              <w:left w:val="single" w:sz="4" w:space="0" w:color="000000"/>
              <w:bottom w:val="single" w:sz="4" w:space="0" w:color="000000"/>
              <w:right w:val="single" w:sz="4" w:space="0" w:color="000000"/>
            </w:tcBorders>
            <w:hideMark/>
          </w:tcPr>
          <w:p w14:paraId="0CAD47A4"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Содержание учебного материала</w:t>
            </w:r>
          </w:p>
        </w:tc>
      </w:tr>
      <w:tr w:rsidR="009A7AD5" w:rsidRPr="00062F08" w14:paraId="06616103"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97C01B0"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559B2F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и формы реализации права. Соблюдение, исполнение, использование права. Применение как особая форма реализации права. Субъекты применения права. Стадии процесса применения норм права. Основные требования, предъявляемые к применению права. </w:t>
            </w:r>
          </w:p>
          <w:p w14:paraId="5D32F156"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szCs w:val="22"/>
                <w:lang w:eastAsia="ar-SA"/>
              </w:rPr>
              <w:t>Акты применения права, их структура, виды и отличие от нормативно-правовых актов.</w:t>
            </w:r>
          </w:p>
        </w:tc>
      </w:tr>
      <w:tr w:rsidR="009A7AD5" w:rsidRPr="00062F08" w14:paraId="747AF40E"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0D371BA"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ABECAE8"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2F3DE36F"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BF1ABC2"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156EFE4"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Практическое занятие № 17 по теме «Реализация права». Работа с актами применения права. Определение их видов и структурных элементов. </w:t>
            </w:r>
          </w:p>
        </w:tc>
      </w:tr>
      <w:tr w:rsidR="009A7AD5" w:rsidRPr="00062F08" w14:paraId="487EEE47"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44AD87C" w14:textId="77777777" w:rsidR="009A7AD5" w:rsidRPr="00062F08" w:rsidRDefault="009A7AD5" w:rsidP="008A3975">
            <w:pPr>
              <w:keepNext/>
              <w:rPr>
                <w:rFonts w:ascii="Times New Roman" w:hAnsi="Times New Roman"/>
                <w:b/>
                <w:snapToGrid w:val="0"/>
                <w:szCs w:val="22"/>
                <w:lang w:eastAsia="ar-SA"/>
              </w:rPr>
            </w:pPr>
            <w:r w:rsidRPr="00062F08">
              <w:rPr>
                <w:rFonts w:ascii="Times New Roman" w:hAnsi="Times New Roman"/>
                <w:b/>
                <w:szCs w:val="22"/>
                <w:lang w:eastAsia="ar-SA"/>
              </w:rPr>
              <w:t>Тема 3.12.</w:t>
            </w:r>
          </w:p>
          <w:p w14:paraId="766011F7"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 xml:space="preserve">Толкование права. </w:t>
            </w:r>
          </w:p>
          <w:p w14:paraId="5E9E39EC"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Пробелы в праве</w:t>
            </w:r>
          </w:p>
        </w:tc>
        <w:tc>
          <w:tcPr>
            <w:tcW w:w="3677" w:type="pct"/>
            <w:tcBorders>
              <w:top w:val="single" w:sz="4" w:space="0" w:color="000000"/>
              <w:left w:val="single" w:sz="4" w:space="0" w:color="000000"/>
              <w:bottom w:val="single" w:sz="4" w:space="0" w:color="000000"/>
              <w:right w:val="single" w:sz="4" w:space="0" w:color="000000"/>
            </w:tcBorders>
            <w:hideMark/>
          </w:tcPr>
          <w:p w14:paraId="7721030D"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Содержание учебного материала</w:t>
            </w:r>
          </w:p>
        </w:tc>
      </w:tr>
      <w:tr w:rsidR="009A7AD5" w:rsidRPr="00062F08" w14:paraId="64336FAD"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887EAA4"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1416F0B"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и цели толкования права. Виды толкования по субъектам. Официальное и неофициальное толкование. Нормативное и казуальное толкование.</w:t>
            </w:r>
          </w:p>
          <w:p w14:paraId="664DCE30"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Способы толкования правовых норм: грамматический, систематический, исторический и др. Результаты толкования. Буквальное, распространительное и ограничительное толкование.</w:t>
            </w:r>
          </w:p>
          <w:p w14:paraId="51EBF56E"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 xml:space="preserve">Понятие пробела в праве. Способы восполнения пробелов. Аналогия закона и аналогия права. </w:t>
            </w:r>
          </w:p>
        </w:tc>
      </w:tr>
      <w:tr w:rsidR="009A7AD5" w:rsidRPr="00062F08" w14:paraId="54ED18E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4501D36"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07D6088" w14:textId="77777777"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bCs/>
                <w:szCs w:val="22"/>
                <w:lang w:eastAsia="ar-SA"/>
              </w:rPr>
              <w:t>В том числе практических занятий</w:t>
            </w:r>
          </w:p>
        </w:tc>
      </w:tr>
      <w:tr w:rsidR="009A7AD5" w:rsidRPr="00062F08" w14:paraId="3EC7458C"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6E1F592"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596A1BA"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Практическое занятие № 18 по теме «Толкование права». Работа с правовыми актами: толкование правовых норм и определение результата толкования</w:t>
            </w:r>
          </w:p>
        </w:tc>
      </w:tr>
      <w:tr w:rsidR="009A7AD5" w:rsidRPr="00062F08" w14:paraId="1C68C9D5"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DC3D1B0"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Тема 3.13.</w:t>
            </w:r>
          </w:p>
          <w:p w14:paraId="5C50583A"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napToGrid w:val="0"/>
                <w:szCs w:val="22"/>
                <w:lang w:eastAsia="ar-SA"/>
              </w:rPr>
              <w:t>Правосознание и правовая культура</w:t>
            </w:r>
          </w:p>
        </w:tc>
        <w:tc>
          <w:tcPr>
            <w:tcW w:w="3677" w:type="pct"/>
            <w:tcBorders>
              <w:top w:val="single" w:sz="4" w:space="0" w:color="000000"/>
              <w:left w:val="single" w:sz="4" w:space="0" w:color="000000"/>
              <w:bottom w:val="single" w:sz="4" w:space="0" w:color="000000"/>
              <w:right w:val="single" w:sz="4" w:space="0" w:color="000000"/>
            </w:tcBorders>
            <w:hideMark/>
          </w:tcPr>
          <w:p w14:paraId="11559CB0" w14:textId="600BC92D"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t xml:space="preserve">Содержание </w:t>
            </w:r>
          </w:p>
        </w:tc>
      </w:tr>
      <w:tr w:rsidR="009A7AD5" w:rsidRPr="00062F08" w14:paraId="6A795621"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B13A533"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BB597E7"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структура и виды правосознания. Правовая идеология и правовая психология. Взаимодействие права и правосознания.</w:t>
            </w:r>
          </w:p>
          <w:p w14:paraId="409154DB"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Правовая культура и ее элементы. Значение правовой культуры в формировании правового государства, современного юриста.</w:t>
            </w:r>
          </w:p>
          <w:p w14:paraId="22712A88"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Правовое воспитание и его формы.</w:t>
            </w:r>
          </w:p>
        </w:tc>
      </w:tr>
      <w:tr w:rsidR="009A7AD5" w:rsidRPr="00062F08" w14:paraId="1A50C1AB" w14:textId="77777777" w:rsidTr="009A7AD5">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BEA2F11" w14:textId="77777777" w:rsidR="009A7AD5" w:rsidRPr="00062F08" w:rsidRDefault="009A7AD5" w:rsidP="008A3975">
            <w:pPr>
              <w:rPr>
                <w:rFonts w:ascii="Times New Roman" w:hAnsi="Times New Roman"/>
                <w:b/>
                <w:szCs w:val="22"/>
                <w:lang w:eastAsia="ar-SA"/>
              </w:rPr>
            </w:pPr>
            <w:r w:rsidRPr="00062F08">
              <w:rPr>
                <w:rFonts w:ascii="Times New Roman" w:hAnsi="Times New Roman"/>
                <w:b/>
                <w:szCs w:val="22"/>
                <w:lang w:eastAsia="ar-SA"/>
              </w:rPr>
              <w:t>Тема 3.14.</w:t>
            </w:r>
          </w:p>
          <w:p w14:paraId="721C7B69" w14:textId="77777777" w:rsidR="009A7AD5" w:rsidRPr="00062F08" w:rsidRDefault="009A7AD5" w:rsidP="008A3975">
            <w:pPr>
              <w:rPr>
                <w:rFonts w:ascii="Times New Roman" w:hAnsi="Times New Roman"/>
                <w:b/>
                <w:szCs w:val="22"/>
                <w:lang w:eastAsia="ar-SA"/>
              </w:rPr>
            </w:pPr>
            <w:r w:rsidRPr="00062F08">
              <w:rPr>
                <w:rFonts w:ascii="Times New Roman" w:hAnsi="Times New Roman"/>
                <w:b/>
                <w:szCs w:val="22"/>
                <w:lang w:eastAsia="ar-SA"/>
              </w:rPr>
              <w:lastRenderedPageBreak/>
              <w:t>Законность, правопорядок и дисциплина</w:t>
            </w:r>
          </w:p>
        </w:tc>
        <w:tc>
          <w:tcPr>
            <w:tcW w:w="3677" w:type="pct"/>
            <w:tcBorders>
              <w:top w:val="single" w:sz="4" w:space="0" w:color="000000"/>
              <w:left w:val="single" w:sz="4" w:space="0" w:color="000000"/>
              <w:bottom w:val="single" w:sz="4" w:space="0" w:color="000000"/>
              <w:right w:val="single" w:sz="4" w:space="0" w:color="000000"/>
            </w:tcBorders>
            <w:hideMark/>
          </w:tcPr>
          <w:p w14:paraId="49B75BFC" w14:textId="3F31BF81" w:rsidR="009A7AD5" w:rsidRPr="00062F08" w:rsidRDefault="009A7AD5" w:rsidP="008A3975">
            <w:pPr>
              <w:keepNext/>
              <w:jc w:val="both"/>
              <w:rPr>
                <w:rFonts w:ascii="Times New Roman" w:hAnsi="Times New Roman"/>
                <w:b/>
                <w:szCs w:val="22"/>
                <w:lang w:eastAsia="ar-SA"/>
              </w:rPr>
            </w:pPr>
            <w:r w:rsidRPr="00062F08">
              <w:rPr>
                <w:rFonts w:ascii="Times New Roman" w:hAnsi="Times New Roman"/>
                <w:b/>
                <w:szCs w:val="22"/>
                <w:lang w:eastAsia="ar-SA"/>
              </w:rPr>
              <w:lastRenderedPageBreak/>
              <w:t xml:space="preserve">Содержание </w:t>
            </w:r>
          </w:p>
        </w:tc>
      </w:tr>
      <w:tr w:rsidR="009A7AD5" w:rsidRPr="00062F08" w14:paraId="18607A17" w14:textId="77777777" w:rsidTr="009A7AD5">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7227EE9" w14:textId="77777777" w:rsidR="009A7AD5" w:rsidRPr="00062F08" w:rsidRDefault="009A7AD5" w:rsidP="008A3975">
            <w:pPr>
              <w:rPr>
                <w:rFonts w:ascii="Times New Roman" w:hAnsi="Times New Roman"/>
                <w:b/>
                <w:szCs w:val="22"/>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16B768D"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законности, ее сущность и основные принципы. Гарантии законности: общие и специальные.</w:t>
            </w:r>
          </w:p>
          <w:p w14:paraId="42AFEB1F"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правопорядка. Соотношение правопорядка и общественного порядка.</w:t>
            </w:r>
          </w:p>
          <w:p w14:paraId="71DBCD50" w14:textId="77777777" w:rsidR="009A7AD5" w:rsidRPr="00062F08" w:rsidRDefault="009A7AD5" w:rsidP="008A3975">
            <w:pPr>
              <w:keepNext/>
              <w:jc w:val="both"/>
              <w:rPr>
                <w:rFonts w:ascii="Times New Roman" w:hAnsi="Times New Roman"/>
                <w:szCs w:val="22"/>
                <w:lang w:eastAsia="ar-SA"/>
              </w:rPr>
            </w:pPr>
            <w:r w:rsidRPr="00062F08">
              <w:rPr>
                <w:rFonts w:ascii="Times New Roman" w:hAnsi="Times New Roman"/>
                <w:szCs w:val="22"/>
                <w:lang w:eastAsia="ar-SA"/>
              </w:rPr>
              <w:t>Понятие дисциплины и ее виды. Основные средства обеспечения дисциплины.</w:t>
            </w:r>
          </w:p>
        </w:tc>
      </w:tr>
      <w:tr w:rsidR="009A7AD5" w:rsidRPr="00062F08" w14:paraId="39AA746E" w14:textId="77777777" w:rsidTr="009A7AD5">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483879EE" w14:textId="77777777" w:rsidR="009A7AD5" w:rsidRPr="00062F08" w:rsidRDefault="009A7AD5" w:rsidP="008A3975">
            <w:pPr>
              <w:suppressAutoHyphens/>
              <w:jc w:val="both"/>
              <w:rPr>
                <w:rFonts w:ascii="Times New Roman" w:hAnsi="Times New Roman"/>
                <w:szCs w:val="22"/>
                <w:lang w:eastAsia="ar-SA"/>
              </w:rPr>
            </w:pPr>
            <w:r w:rsidRPr="00062F08">
              <w:rPr>
                <w:rFonts w:ascii="Times New Roman" w:hAnsi="Times New Roman"/>
                <w:b/>
                <w:szCs w:val="22"/>
                <w:lang w:eastAsia="ar-SA"/>
              </w:rPr>
              <w:t>Промежуточная аттестация 6 часов</w:t>
            </w:r>
          </w:p>
        </w:tc>
      </w:tr>
      <w:tr w:rsidR="009A7AD5" w:rsidRPr="00062F08" w14:paraId="79CDC06F" w14:textId="77777777" w:rsidTr="009A7AD5">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5B41790D" w14:textId="77777777" w:rsidR="009A7AD5" w:rsidRPr="00062F08" w:rsidRDefault="009A7AD5" w:rsidP="008A3975">
            <w:pPr>
              <w:keepNext/>
              <w:rPr>
                <w:rFonts w:ascii="Times New Roman" w:hAnsi="Times New Roman"/>
                <w:b/>
                <w:szCs w:val="22"/>
                <w:lang w:eastAsia="ar-SA"/>
              </w:rPr>
            </w:pPr>
            <w:r w:rsidRPr="00062F08">
              <w:rPr>
                <w:rFonts w:ascii="Times New Roman" w:hAnsi="Times New Roman"/>
                <w:b/>
                <w:szCs w:val="22"/>
                <w:lang w:eastAsia="ar-SA"/>
              </w:rPr>
              <w:t>Всего: 96</w:t>
            </w:r>
          </w:p>
        </w:tc>
      </w:tr>
    </w:tbl>
    <w:p w14:paraId="6C69CF1A" w14:textId="77777777" w:rsidR="00136AC2" w:rsidRPr="00062F08" w:rsidRDefault="00136AC2">
      <w:pPr>
        <w:pStyle w:val="112"/>
        <w:jc w:val="both"/>
        <w:rPr>
          <w:rFonts w:ascii="Times New Roman" w:hAnsi="Times New Roman"/>
          <w:color w:val="auto"/>
        </w:rPr>
      </w:pPr>
    </w:p>
    <w:p w14:paraId="1D9E078A" w14:textId="77777777" w:rsidR="00136AC2" w:rsidRPr="00062F08"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062F08">
        <w:rPr>
          <w:rFonts w:ascii="Times New Roman" w:hAnsi="Times New Roman"/>
          <w:color w:val="auto"/>
        </w:rPr>
        <w:t>3. Условия реализации ДИСЦИПЛИНЫ</w:t>
      </w:r>
      <w:bookmarkEnd w:id="32"/>
    </w:p>
    <w:p w14:paraId="52940602" w14:textId="77777777" w:rsidR="00136AC2" w:rsidRPr="00062F08"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062F08">
        <w:rPr>
          <w:rFonts w:ascii="Times New Roman" w:hAnsi="Times New Roman"/>
          <w:color w:val="auto"/>
        </w:rPr>
        <w:t>3.1. Материально-техническое обеспечение</w:t>
      </w:r>
      <w:bookmarkEnd w:id="36"/>
    </w:p>
    <w:p w14:paraId="13B76281"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062F08" w:rsidRDefault="00136AC2">
      <w:pPr>
        <w:jc w:val="both"/>
        <w:rPr>
          <w:rFonts w:ascii="Times New Roman" w:hAnsi="Times New Roman"/>
          <w:color w:val="auto"/>
          <w:sz w:val="24"/>
        </w:rPr>
      </w:pPr>
    </w:p>
    <w:p w14:paraId="368CEF63" w14:textId="77777777" w:rsidR="00136AC2" w:rsidRPr="00062F08"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062F08">
        <w:rPr>
          <w:rFonts w:ascii="Times New Roman" w:hAnsi="Times New Roman"/>
          <w:color w:val="auto"/>
        </w:rPr>
        <w:t>3.2. Учебно-методическое обеспечение</w:t>
      </w:r>
      <w:bookmarkEnd w:id="40"/>
    </w:p>
    <w:p w14:paraId="57C87038" w14:textId="77777777" w:rsidR="00136AC2" w:rsidRPr="00062F08" w:rsidRDefault="00A04F11">
      <w:pPr>
        <w:pStyle w:val="affffff2"/>
        <w:spacing w:line="276" w:lineRule="auto"/>
        <w:ind w:left="0" w:firstLine="709"/>
        <w:jc w:val="both"/>
        <w:rPr>
          <w:rFonts w:ascii="Times New Roman" w:hAnsi="Times New Roman"/>
          <w:color w:val="auto"/>
          <w:sz w:val="24"/>
        </w:rPr>
      </w:pPr>
      <w:r w:rsidRPr="00062F08">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062F08"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062F08" w:rsidRDefault="00A04F11">
      <w:pPr>
        <w:pStyle w:val="affffff2"/>
        <w:spacing w:line="276" w:lineRule="auto"/>
        <w:ind w:left="0" w:firstLine="709"/>
        <w:rPr>
          <w:rFonts w:ascii="Times New Roman" w:hAnsi="Times New Roman"/>
          <w:b/>
          <w:color w:val="auto"/>
          <w:sz w:val="24"/>
          <w:highlight w:val="yellow"/>
        </w:rPr>
      </w:pPr>
      <w:r w:rsidRPr="00062F08">
        <w:rPr>
          <w:rFonts w:ascii="Times New Roman" w:hAnsi="Times New Roman"/>
          <w:b/>
          <w:color w:val="auto"/>
          <w:sz w:val="24"/>
        </w:rPr>
        <w:t>3.2.1. Основные печатные и/или электронные издания</w:t>
      </w:r>
    </w:p>
    <w:p w14:paraId="47D821C1" w14:textId="33B34708" w:rsidR="009A7AD5" w:rsidRPr="00062F08" w:rsidRDefault="009A7AD5" w:rsidP="009A7AD5">
      <w:pPr>
        <w:ind w:firstLine="709"/>
        <w:jc w:val="both"/>
        <w:rPr>
          <w:rFonts w:ascii="Times New Roman" w:hAnsi="Times New Roman"/>
          <w:sz w:val="24"/>
          <w:szCs w:val="24"/>
          <w:lang w:eastAsia="ar-SA"/>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r w:rsidRPr="00062F08">
        <w:rPr>
          <w:rFonts w:ascii="Times New Roman" w:hAnsi="Times New Roman"/>
          <w:sz w:val="24"/>
          <w:szCs w:val="24"/>
          <w:lang w:eastAsia="ar-SA"/>
        </w:rPr>
        <w:t xml:space="preserve">1. Гавриков В. П. Теория государства и права: учебник и практикум для среднего профессионального образования / В. П. Гавриков. — 2-е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2023. — 461 с. — (Профессиональное образование). </w:t>
      </w:r>
    </w:p>
    <w:p w14:paraId="4993D77B" w14:textId="6E3FCE54" w:rsidR="009A7AD5" w:rsidRPr="00062F08" w:rsidRDefault="009A7AD5" w:rsidP="009A7AD5">
      <w:pPr>
        <w:ind w:firstLine="709"/>
        <w:jc w:val="both"/>
        <w:rPr>
          <w:rFonts w:ascii="Times New Roman" w:hAnsi="Times New Roman"/>
          <w:sz w:val="24"/>
          <w:szCs w:val="24"/>
          <w:lang w:eastAsia="ar-SA"/>
        </w:rPr>
      </w:pPr>
      <w:r w:rsidRPr="00062F08">
        <w:rPr>
          <w:rFonts w:ascii="Times New Roman" w:hAnsi="Times New Roman"/>
          <w:sz w:val="24"/>
          <w:szCs w:val="24"/>
          <w:lang w:eastAsia="ar-SA"/>
        </w:rPr>
        <w:t xml:space="preserve">2. Ромашов, Р. А. Теория государства и права: учебник и практикум для среднего профессионального образования / Р. А. Ромашов. — 2-е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2023. — 478 с. — (Профессиональное образование). </w:t>
      </w:r>
    </w:p>
    <w:p w14:paraId="47BE78E1" w14:textId="3FD8888A" w:rsidR="009A7AD5" w:rsidRPr="00062F08" w:rsidRDefault="009A7AD5" w:rsidP="009A7AD5">
      <w:pPr>
        <w:ind w:firstLine="709"/>
        <w:jc w:val="both"/>
        <w:rPr>
          <w:rFonts w:ascii="Times New Roman" w:hAnsi="Times New Roman"/>
          <w:sz w:val="24"/>
          <w:szCs w:val="24"/>
          <w:lang w:eastAsia="ar-SA"/>
        </w:rPr>
      </w:pPr>
      <w:r w:rsidRPr="00062F08">
        <w:rPr>
          <w:rFonts w:ascii="Times New Roman" w:hAnsi="Times New Roman"/>
          <w:sz w:val="24"/>
          <w:szCs w:val="24"/>
          <w:lang w:eastAsia="ar-SA"/>
        </w:rPr>
        <w:t xml:space="preserve">3. </w:t>
      </w:r>
      <w:proofErr w:type="spellStart"/>
      <w:r w:rsidRPr="00062F08">
        <w:rPr>
          <w:rFonts w:ascii="Times New Roman" w:hAnsi="Times New Roman"/>
          <w:sz w:val="24"/>
          <w:szCs w:val="24"/>
          <w:lang w:eastAsia="ar-SA"/>
        </w:rPr>
        <w:t>Мухаев</w:t>
      </w:r>
      <w:proofErr w:type="spellEnd"/>
      <w:r w:rsidRPr="00062F08">
        <w:rPr>
          <w:rFonts w:ascii="Times New Roman" w:hAnsi="Times New Roman"/>
          <w:sz w:val="24"/>
          <w:szCs w:val="24"/>
          <w:lang w:eastAsia="ar-SA"/>
        </w:rPr>
        <w:t>, Р. Т. Теория государства и права: учебник для среднего профессионального образования / Р. Т. </w:t>
      </w:r>
      <w:proofErr w:type="spellStart"/>
      <w:r w:rsidRPr="00062F08">
        <w:rPr>
          <w:rFonts w:ascii="Times New Roman" w:hAnsi="Times New Roman"/>
          <w:sz w:val="24"/>
          <w:szCs w:val="24"/>
          <w:lang w:eastAsia="ar-SA"/>
        </w:rPr>
        <w:t>Мухаев</w:t>
      </w:r>
      <w:proofErr w:type="spellEnd"/>
      <w:r w:rsidRPr="00062F08">
        <w:rPr>
          <w:rFonts w:ascii="Times New Roman" w:hAnsi="Times New Roman"/>
          <w:sz w:val="24"/>
          <w:szCs w:val="24"/>
          <w:lang w:eastAsia="ar-SA"/>
        </w:rPr>
        <w:t xml:space="preserve">. — 3-е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2023. — 585 с. — (Профессиональное образование). </w:t>
      </w:r>
    </w:p>
    <w:p w14:paraId="564A1882" w14:textId="03C769CB" w:rsidR="00136AC2" w:rsidRPr="00062F08" w:rsidRDefault="00A04F11" w:rsidP="00660DB6">
      <w:pPr>
        <w:pStyle w:val="13"/>
        <w:rPr>
          <w:rFonts w:ascii="Times New Roman" w:hAnsi="Times New Roman"/>
          <w:b w:val="0"/>
          <w:color w:val="auto"/>
        </w:rPr>
      </w:pPr>
      <w:r w:rsidRPr="00062F08">
        <w:rPr>
          <w:rFonts w:ascii="Times New Roman" w:hAnsi="Times New Roman"/>
          <w:color w:val="auto"/>
        </w:rPr>
        <w:t xml:space="preserve">4. Контроль и оценка результатов </w:t>
      </w:r>
      <w:r w:rsidRPr="00062F08">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062F08" w14:paraId="6E2035E3"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Методы оценки</w:t>
            </w:r>
          </w:p>
        </w:tc>
      </w:tr>
      <w:tr w:rsidR="009A7AD5" w:rsidRPr="00062F08" w14:paraId="4474230D"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25C84A72"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Знает:</w:t>
            </w:r>
          </w:p>
          <w:p w14:paraId="507F1ACA" w14:textId="0FDCAE57" w:rsidR="009A7AD5" w:rsidRPr="00062F08" w:rsidRDefault="009A7AD5" w:rsidP="009A7AD5">
            <w:pPr>
              <w:spacing w:line="276" w:lineRule="auto"/>
              <w:contextualSpacing/>
              <w:rPr>
                <w:rFonts w:ascii="Times New Roman" w:hAnsi="Times New Roman"/>
                <w:color w:val="auto"/>
                <w:sz w:val="24"/>
              </w:rPr>
            </w:pPr>
            <w:r w:rsidRPr="00062F08">
              <w:rPr>
                <w:rFonts w:ascii="Times New Roman" w:hAnsi="Times New Roman"/>
                <w:bCs/>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w:t>
            </w:r>
            <w:r w:rsidRPr="00062F08">
              <w:rPr>
                <w:rFonts w:ascii="Times New Roman" w:hAnsi="Times New Roman"/>
                <w:bCs/>
                <w:sz w:val="24"/>
                <w:szCs w:val="24"/>
              </w:rPr>
              <w:lastRenderedPageBreak/>
              <w:t>задач в профессиональном и/или социальном контексте, номенклатуру информационных источников, применяемых в профессиональной деятельности, правила оформления документов и построения устных сообщений, значимость профессиональной деятельности по специальности; стандарты антикоррупционного поведения и последствия их нарушения.</w:t>
            </w:r>
          </w:p>
        </w:tc>
        <w:tc>
          <w:tcPr>
            <w:tcW w:w="3545" w:type="dxa"/>
            <w:tcBorders>
              <w:top w:val="single" w:sz="4" w:space="0" w:color="000000"/>
              <w:left w:val="single" w:sz="4" w:space="0" w:color="000000"/>
              <w:bottom w:val="single" w:sz="4" w:space="0" w:color="000000"/>
              <w:right w:val="single" w:sz="4" w:space="0" w:color="000000"/>
            </w:tcBorders>
          </w:tcPr>
          <w:p w14:paraId="790414DB" w14:textId="77777777" w:rsidR="009A7AD5" w:rsidRPr="00062F08" w:rsidRDefault="009A7AD5" w:rsidP="009A7AD5">
            <w:pPr>
              <w:jc w:val="both"/>
              <w:rPr>
                <w:rFonts w:ascii="Times New Roman" w:hAnsi="Times New Roman"/>
                <w:bCs/>
                <w:i/>
                <w:sz w:val="24"/>
                <w:szCs w:val="24"/>
              </w:rPr>
            </w:pPr>
          </w:p>
          <w:p w14:paraId="2CA11B62"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3BA441F6"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решение практических ситуаций с нормативным правовым обоснованием; </w:t>
            </w:r>
          </w:p>
          <w:p w14:paraId="27835F86"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i/>
                <w:sz w:val="24"/>
                <w:szCs w:val="24"/>
              </w:rPr>
              <w:lastRenderedPageBreak/>
              <w:t xml:space="preserve"> </w:t>
            </w:r>
            <w:r w:rsidRPr="00062F08">
              <w:rPr>
                <w:rFonts w:ascii="Times New Roman" w:hAnsi="Times New Roman"/>
                <w:bCs/>
                <w:sz w:val="24"/>
                <w:szCs w:val="24"/>
              </w:rPr>
              <w:t>- обоснованность постановки цели, выбора и применения методов и способов решения профессиональных задач;</w:t>
            </w:r>
          </w:p>
          <w:p w14:paraId="75F45365"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393040FA" w14:textId="77777777" w:rsidR="009A7AD5" w:rsidRPr="00062F08" w:rsidRDefault="009A7AD5" w:rsidP="009A7AD5">
            <w:pPr>
              <w:widowControl w:val="0"/>
              <w:numPr>
                <w:ilvl w:val="0"/>
                <w:numId w:val="40"/>
              </w:numPr>
              <w:tabs>
                <w:tab w:val="left" w:pos="239"/>
              </w:tabs>
              <w:suppressAutoHyphens/>
              <w:autoSpaceDE w:val="0"/>
              <w:autoSpaceDN w:val="0"/>
              <w:spacing w:line="276" w:lineRule="auto"/>
              <w:ind w:left="0" w:firstLine="0"/>
              <w:jc w:val="both"/>
              <w:rPr>
                <w:rFonts w:ascii="Times New Roman" w:hAnsi="Times New Roman"/>
                <w:bCs/>
                <w:sz w:val="24"/>
                <w:szCs w:val="24"/>
              </w:rPr>
            </w:pPr>
            <w:r w:rsidRPr="00062F08">
              <w:rPr>
                <w:rFonts w:ascii="Times New Roman" w:hAnsi="Times New Roman"/>
                <w:bCs/>
                <w:sz w:val="24"/>
                <w:szCs w:val="24"/>
              </w:rPr>
              <w:t>конструктивность взаимодействия с обучающимися, преподавателями в ходе обучения, руководителями учебной и производственной практик.</w:t>
            </w:r>
          </w:p>
          <w:p w14:paraId="0B399742"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-соблюдение норм профессиональной этики;</w:t>
            </w:r>
          </w:p>
          <w:p w14:paraId="3B6C69B0"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491F4CF2" w14:textId="77777777" w:rsidR="009A7AD5" w:rsidRPr="00062F08" w:rsidRDefault="009A7AD5" w:rsidP="009A7AD5">
            <w:pPr>
              <w:suppressAutoHyphens/>
              <w:jc w:val="both"/>
              <w:rPr>
                <w:rFonts w:ascii="Times New Roman" w:hAnsi="Times New Roman"/>
                <w:bCs/>
                <w:sz w:val="24"/>
                <w:szCs w:val="24"/>
              </w:rPr>
            </w:pPr>
            <w:r w:rsidRPr="00062F08">
              <w:rPr>
                <w:rFonts w:ascii="Times New Roman" w:hAnsi="Times New Roman"/>
                <w:bCs/>
                <w:sz w:val="24"/>
                <w:szCs w:val="24"/>
              </w:rPr>
              <w:t>- грамотность устной и письменной речи;</w:t>
            </w:r>
          </w:p>
          <w:p w14:paraId="50D7A8BE"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ясность формулирования и изложения мыслей;</w:t>
            </w:r>
          </w:p>
          <w:p w14:paraId="7C717024"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проявление толерантности в процессе общения; </w:t>
            </w:r>
          </w:p>
          <w:p w14:paraId="26E7FD3B"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 соблюдение норм поведения во время учебных занятий;</w:t>
            </w:r>
          </w:p>
          <w:p w14:paraId="2CEA867E"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соблюдение стандартов антикоррупционного поведения. </w:t>
            </w:r>
          </w:p>
          <w:p w14:paraId="3C36633E" w14:textId="77777777" w:rsidR="009A7AD5" w:rsidRPr="00062F08" w:rsidRDefault="009A7AD5" w:rsidP="009A7AD5">
            <w:pPr>
              <w:jc w:val="both"/>
              <w:rPr>
                <w:rFonts w:ascii="Times New Roman" w:hAnsi="Times New Roman"/>
                <w:bCs/>
                <w:sz w:val="24"/>
                <w:szCs w:val="24"/>
              </w:rPr>
            </w:pPr>
          </w:p>
          <w:p w14:paraId="5184DBCD" w14:textId="2018F88E" w:rsidR="009A7AD5" w:rsidRPr="00062F08" w:rsidRDefault="009A7AD5" w:rsidP="009A7AD5">
            <w:pPr>
              <w:widowControl w:val="0"/>
              <w:tabs>
                <w:tab w:val="left" w:pos="0"/>
                <w:tab w:val="left" w:pos="213"/>
                <w:tab w:val="left" w:pos="711"/>
              </w:tabs>
              <w:jc w:val="both"/>
              <w:rPr>
                <w:rFonts w:ascii="Times New Roman" w:hAnsi="Times New Roman"/>
                <w:color w:val="auto"/>
                <w:sz w:val="24"/>
              </w:rPr>
            </w:pP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9A7AD5" w:rsidRPr="00062F08" w:rsidRDefault="009A7AD5" w:rsidP="009A7AD5">
            <w:pPr>
              <w:spacing w:line="276" w:lineRule="auto"/>
              <w:contextualSpacing/>
              <w:rPr>
                <w:rFonts w:ascii="Times New Roman" w:hAnsi="Times New Roman"/>
                <w:color w:val="auto"/>
                <w:sz w:val="24"/>
              </w:rPr>
            </w:pPr>
            <w:r w:rsidRPr="00062F08">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9A7AD5" w:rsidRPr="00062F08" w:rsidRDefault="009A7AD5" w:rsidP="009A7AD5">
            <w:pPr>
              <w:spacing w:line="276" w:lineRule="auto"/>
              <w:contextualSpacing/>
              <w:rPr>
                <w:rFonts w:ascii="Times New Roman" w:hAnsi="Times New Roman"/>
                <w:color w:val="auto"/>
                <w:sz w:val="24"/>
              </w:rPr>
            </w:pPr>
            <w:r w:rsidRPr="00062F08">
              <w:rPr>
                <w:rFonts w:ascii="Times New Roman" w:hAnsi="Times New Roman"/>
                <w:color w:val="auto"/>
                <w:sz w:val="24"/>
              </w:rPr>
              <w:t>Диагностика (тестирование, контрольные работы)</w:t>
            </w:r>
          </w:p>
        </w:tc>
      </w:tr>
      <w:tr w:rsidR="009A7AD5" w:rsidRPr="00062F08" w14:paraId="1C32A975"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3441E672" w14:textId="77777777" w:rsidR="009A7AD5" w:rsidRPr="00062F08" w:rsidRDefault="009A7AD5" w:rsidP="009A7AD5">
            <w:pPr>
              <w:jc w:val="both"/>
              <w:rPr>
                <w:rFonts w:ascii="Times New Roman" w:hAnsi="Times New Roman"/>
                <w:bCs/>
                <w:i/>
                <w:sz w:val="24"/>
                <w:szCs w:val="24"/>
              </w:rPr>
            </w:pPr>
          </w:p>
          <w:p w14:paraId="5F32748F"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Умеет:</w:t>
            </w:r>
          </w:p>
          <w:p w14:paraId="437C551A" w14:textId="2DAE874A" w:rsidR="009A7AD5" w:rsidRPr="00062F08" w:rsidRDefault="009A7AD5" w:rsidP="009A7AD5">
            <w:pPr>
              <w:rPr>
                <w:rFonts w:ascii="Times New Roman" w:hAnsi="Times New Roman"/>
                <w:color w:val="auto"/>
                <w:sz w:val="24"/>
              </w:rPr>
            </w:pPr>
            <w:r w:rsidRPr="00062F08">
              <w:rPr>
                <w:rFonts w:ascii="Times New Roman" w:hAnsi="Times New Roman"/>
                <w:bCs/>
                <w:sz w:val="24"/>
                <w:szCs w:val="24"/>
              </w:rPr>
              <w:t xml:space="preserve">анализировать, толковать и правильно применять правовые нормы; характеризовать, интерпретировать, анализировать, сопоставлять и исследовать особенности </w:t>
            </w:r>
            <w:r w:rsidRPr="00062F08">
              <w:rPr>
                <w:rFonts w:ascii="Times New Roman" w:hAnsi="Times New Roman"/>
                <w:bCs/>
                <w:sz w:val="24"/>
                <w:szCs w:val="24"/>
              </w:rPr>
              <w:lastRenderedPageBreak/>
              <w:t>правового статуса субъектов правоотношений; оперировать юридическими понятиями и категориями; 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 распознавать задачу и/или проблему в профессиональном и/или социальном контексте; владеть актуальными методами работы в профессиональной и смежной сферах, определять задачи для поиска информации; определять необходимые источники информации; структурировать получаемую информацию; выделять наиболее значимое в перечне информации; взаимодействовать с коллегами, руководством, клиентами в ходе профессиональной деятельности;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описывать значимость своей специальности; применять стандарты антикоррупционного поведения.</w:t>
            </w:r>
          </w:p>
        </w:tc>
        <w:tc>
          <w:tcPr>
            <w:tcW w:w="3545" w:type="dxa"/>
            <w:tcBorders>
              <w:top w:val="single" w:sz="4" w:space="0" w:color="000000"/>
              <w:left w:val="single" w:sz="4" w:space="0" w:color="000000"/>
              <w:bottom w:val="single" w:sz="4" w:space="0" w:color="000000"/>
              <w:right w:val="single" w:sz="4" w:space="0" w:color="000000"/>
            </w:tcBorders>
          </w:tcPr>
          <w:p w14:paraId="6E031E59" w14:textId="77777777" w:rsidR="009A7AD5" w:rsidRPr="00062F08" w:rsidRDefault="009A7AD5" w:rsidP="009A7AD5">
            <w:pPr>
              <w:jc w:val="both"/>
              <w:rPr>
                <w:rFonts w:ascii="Times New Roman" w:hAnsi="Times New Roman"/>
                <w:bCs/>
                <w:i/>
                <w:sz w:val="24"/>
                <w:szCs w:val="24"/>
              </w:rPr>
            </w:pPr>
          </w:p>
          <w:p w14:paraId="08B020F7"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демонстрация навыков работы с нормативными правовыми актами, в т.ч. с использованием информационно-компьютерных технологий.</w:t>
            </w:r>
          </w:p>
          <w:p w14:paraId="67ED551B"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решение практических ситуаций с нормативным правовым обоснованием; </w:t>
            </w:r>
          </w:p>
          <w:p w14:paraId="16E6E18D"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i/>
                <w:sz w:val="24"/>
                <w:szCs w:val="24"/>
              </w:rPr>
              <w:lastRenderedPageBreak/>
              <w:t xml:space="preserve"> </w:t>
            </w:r>
            <w:r w:rsidRPr="00062F08">
              <w:rPr>
                <w:rFonts w:ascii="Times New Roman" w:hAnsi="Times New Roman"/>
                <w:bCs/>
                <w:sz w:val="24"/>
                <w:szCs w:val="24"/>
              </w:rPr>
              <w:t>- обоснованность постановки цели, выбора и применения методов и способов решения профессиональных задач;</w:t>
            </w:r>
          </w:p>
          <w:p w14:paraId="3267918D"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4A4791F5" w14:textId="77777777" w:rsidR="009A7AD5" w:rsidRPr="00062F08" w:rsidRDefault="009A7AD5" w:rsidP="009A7AD5">
            <w:pPr>
              <w:widowControl w:val="0"/>
              <w:numPr>
                <w:ilvl w:val="0"/>
                <w:numId w:val="40"/>
              </w:numPr>
              <w:tabs>
                <w:tab w:val="left" w:pos="239"/>
              </w:tabs>
              <w:suppressAutoHyphens/>
              <w:autoSpaceDE w:val="0"/>
              <w:autoSpaceDN w:val="0"/>
              <w:spacing w:line="276" w:lineRule="auto"/>
              <w:ind w:left="0" w:firstLine="0"/>
              <w:jc w:val="both"/>
              <w:rPr>
                <w:rFonts w:ascii="Times New Roman" w:hAnsi="Times New Roman"/>
                <w:bCs/>
                <w:sz w:val="24"/>
                <w:szCs w:val="24"/>
              </w:rPr>
            </w:pPr>
            <w:r w:rsidRPr="00062F08">
              <w:rPr>
                <w:rFonts w:ascii="Times New Roman" w:hAnsi="Times New Roman"/>
                <w:bCs/>
                <w:sz w:val="24"/>
                <w:szCs w:val="24"/>
              </w:rPr>
              <w:t>конструктивность взаимодействия с обучающимися, преподавателями в ходе обучения, руководителями учебной и производственной практик.</w:t>
            </w:r>
          </w:p>
          <w:p w14:paraId="36B745A3"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-соблюдение норм профессиональной этики;</w:t>
            </w:r>
          </w:p>
          <w:p w14:paraId="2FF74BB1"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3D1F9819" w14:textId="77777777" w:rsidR="009A7AD5" w:rsidRPr="00062F08" w:rsidRDefault="009A7AD5" w:rsidP="009A7AD5">
            <w:pPr>
              <w:suppressAutoHyphens/>
              <w:jc w:val="both"/>
              <w:rPr>
                <w:rFonts w:ascii="Times New Roman" w:hAnsi="Times New Roman"/>
                <w:bCs/>
                <w:sz w:val="24"/>
                <w:szCs w:val="24"/>
              </w:rPr>
            </w:pPr>
            <w:r w:rsidRPr="00062F08">
              <w:rPr>
                <w:rFonts w:ascii="Times New Roman" w:hAnsi="Times New Roman"/>
                <w:bCs/>
                <w:sz w:val="24"/>
                <w:szCs w:val="24"/>
              </w:rPr>
              <w:t>- грамотность устной и письменной речи;</w:t>
            </w:r>
          </w:p>
          <w:p w14:paraId="001AC5E9"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ясность формулирования и изложения мыслей;</w:t>
            </w:r>
          </w:p>
          <w:p w14:paraId="1E27326B"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проявление толерантности в процессе общения; </w:t>
            </w:r>
          </w:p>
          <w:p w14:paraId="60C6043E"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 соблюдение норм поведения во время учебных занятий;</w:t>
            </w:r>
          </w:p>
          <w:p w14:paraId="279DB0CA" w14:textId="77777777" w:rsidR="009A7AD5" w:rsidRPr="00062F08" w:rsidRDefault="009A7AD5" w:rsidP="009A7AD5">
            <w:pPr>
              <w:jc w:val="both"/>
              <w:rPr>
                <w:rFonts w:ascii="Times New Roman" w:hAnsi="Times New Roman"/>
                <w:bCs/>
                <w:sz w:val="24"/>
                <w:szCs w:val="24"/>
              </w:rPr>
            </w:pPr>
            <w:r w:rsidRPr="00062F08">
              <w:rPr>
                <w:rFonts w:ascii="Times New Roman" w:hAnsi="Times New Roman"/>
                <w:bCs/>
                <w:sz w:val="24"/>
                <w:szCs w:val="24"/>
              </w:rPr>
              <w:t xml:space="preserve">- соблюдение стандартов антикоррупционного поведения. </w:t>
            </w:r>
          </w:p>
          <w:p w14:paraId="67940F4B" w14:textId="77777777" w:rsidR="009A7AD5" w:rsidRPr="00062F08" w:rsidRDefault="009A7AD5" w:rsidP="009A7AD5">
            <w:pPr>
              <w:jc w:val="both"/>
              <w:rPr>
                <w:rFonts w:ascii="Times New Roman" w:hAnsi="Times New Roman"/>
                <w:bCs/>
                <w:sz w:val="24"/>
                <w:szCs w:val="24"/>
              </w:rPr>
            </w:pPr>
          </w:p>
          <w:p w14:paraId="44057AEC" w14:textId="1B88E698" w:rsidR="009A7AD5" w:rsidRPr="00062F08" w:rsidRDefault="009A7AD5" w:rsidP="009A7AD5">
            <w:pPr>
              <w:rPr>
                <w:rFonts w:ascii="Times New Roman" w:hAnsi="Times New Roman"/>
                <w:color w:val="auto"/>
                <w:sz w:val="24"/>
              </w:rPr>
            </w:pP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9A7AD5" w:rsidRPr="00062F08" w:rsidRDefault="009A7AD5" w:rsidP="009A7AD5">
            <w:pPr>
              <w:rPr>
                <w:rFonts w:ascii="Times New Roman" w:hAnsi="Times New Roman"/>
                <w:color w:val="auto"/>
              </w:rPr>
            </w:pPr>
          </w:p>
        </w:tc>
      </w:tr>
    </w:tbl>
    <w:p w14:paraId="5E9BB1E9" w14:textId="77777777" w:rsidR="00136AC2" w:rsidRPr="00062F08" w:rsidRDefault="00136AC2">
      <w:pPr>
        <w:jc w:val="center"/>
        <w:rPr>
          <w:rFonts w:ascii="Times New Roman" w:hAnsi="Times New Roman"/>
          <w:b/>
          <w:caps/>
          <w:color w:val="auto"/>
          <w:sz w:val="24"/>
        </w:rPr>
      </w:pPr>
    </w:p>
    <w:p w14:paraId="160531A1" w14:textId="77777777" w:rsidR="00136AC2" w:rsidRPr="00062F08" w:rsidRDefault="00A04F11">
      <w:pPr>
        <w:rPr>
          <w:rFonts w:ascii="Times New Roman" w:hAnsi="Times New Roman"/>
          <w:b/>
          <w:caps/>
          <w:color w:val="auto"/>
          <w:sz w:val="24"/>
        </w:rPr>
      </w:pPr>
      <w:r w:rsidRPr="00062F08">
        <w:rPr>
          <w:rFonts w:ascii="Times New Roman" w:hAnsi="Times New Roman"/>
          <w:b/>
          <w:caps/>
          <w:color w:val="auto"/>
          <w:sz w:val="24"/>
        </w:rPr>
        <w:br w:type="page"/>
      </w:r>
    </w:p>
    <w:p w14:paraId="604DBC3C" w14:textId="1F5A08DE"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2</w:t>
      </w:r>
    </w:p>
    <w:p w14:paraId="213B4654"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7A05DA01" w14:textId="56311C6F"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4D89623B" w14:textId="77777777" w:rsidR="00136AC2" w:rsidRPr="00062F08" w:rsidRDefault="00136AC2">
      <w:pPr>
        <w:jc w:val="right"/>
        <w:rPr>
          <w:rFonts w:ascii="Times New Roman" w:hAnsi="Times New Roman"/>
          <w:b/>
          <w:color w:val="auto"/>
          <w:sz w:val="24"/>
        </w:rPr>
      </w:pPr>
    </w:p>
    <w:p w14:paraId="2A8A53AB" w14:textId="77777777" w:rsidR="00136AC2" w:rsidRPr="00062F08" w:rsidRDefault="00136AC2">
      <w:pPr>
        <w:jc w:val="right"/>
        <w:rPr>
          <w:rFonts w:ascii="Times New Roman" w:hAnsi="Times New Roman"/>
          <w:b/>
          <w:color w:val="auto"/>
          <w:sz w:val="24"/>
        </w:rPr>
      </w:pPr>
    </w:p>
    <w:p w14:paraId="17B87F9F" w14:textId="77777777" w:rsidR="00136AC2" w:rsidRPr="00062F08" w:rsidRDefault="00136AC2">
      <w:pPr>
        <w:jc w:val="right"/>
        <w:rPr>
          <w:rFonts w:ascii="Times New Roman" w:hAnsi="Times New Roman"/>
          <w:b/>
          <w:color w:val="auto"/>
          <w:sz w:val="24"/>
        </w:rPr>
      </w:pPr>
    </w:p>
    <w:p w14:paraId="1C04A897" w14:textId="77777777" w:rsidR="00136AC2" w:rsidRPr="00062F08" w:rsidRDefault="00136AC2">
      <w:pPr>
        <w:jc w:val="right"/>
        <w:rPr>
          <w:rFonts w:ascii="Times New Roman" w:hAnsi="Times New Roman"/>
          <w:b/>
          <w:color w:val="auto"/>
          <w:sz w:val="24"/>
        </w:rPr>
      </w:pPr>
    </w:p>
    <w:p w14:paraId="79C47AAD" w14:textId="77777777" w:rsidR="00136AC2" w:rsidRPr="00062F08" w:rsidRDefault="00136AC2">
      <w:pPr>
        <w:jc w:val="right"/>
        <w:rPr>
          <w:rFonts w:ascii="Times New Roman" w:hAnsi="Times New Roman"/>
          <w:b/>
          <w:color w:val="auto"/>
          <w:sz w:val="24"/>
        </w:rPr>
      </w:pPr>
    </w:p>
    <w:p w14:paraId="01A3262E" w14:textId="77777777" w:rsidR="00136AC2" w:rsidRPr="00062F08" w:rsidRDefault="00136AC2">
      <w:pPr>
        <w:jc w:val="right"/>
        <w:rPr>
          <w:rFonts w:ascii="Times New Roman" w:hAnsi="Times New Roman"/>
          <w:b/>
          <w:color w:val="auto"/>
          <w:sz w:val="24"/>
        </w:rPr>
      </w:pPr>
    </w:p>
    <w:p w14:paraId="6AFC5267" w14:textId="77777777" w:rsidR="00136AC2" w:rsidRPr="00062F08" w:rsidRDefault="00136AC2">
      <w:pPr>
        <w:jc w:val="right"/>
        <w:rPr>
          <w:rFonts w:ascii="Times New Roman" w:hAnsi="Times New Roman"/>
          <w:b/>
          <w:color w:val="auto"/>
          <w:sz w:val="24"/>
        </w:rPr>
      </w:pPr>
    </w:p>
    <w:p w14:paraId="6CF23340" w14:textId="77777777" w:rsidR="00136AC2" w:rsidRPr="00062F08" w:rsidRDefault="00136AC2">
      <w:pPr>
        <w:jc w:val="right"/>
        <w:rPr>
          <w:rFonts w:ascii="Times New Roman" w:hAnsi="Times New Roman"/>
          <w:b/>
          <w:color w:val="auto"/>
          <w:sz w:val="24"/>
        </w:rPr>
      </w:pPr>
    </w:p>
    <w:p w14:paraId="22A510F8" w14:textId="77777777" w:rsidR="00136AC2" w:rsidRPr="00062F08" w:rsidRDefault="00136AC2">
      <w:pPr>
        <w:jc w:val="right"/>
        <w:rPr>
          <w:rFonts w:ascii="Times New Roman" w:hAnsi="Times New Roman"/>
          <w:b/>
          <w:color w:val="auto"/>
          <w:sz w:val="24"/>
        </w:rPr>
      </w:pPr>
    </w:p>
    <w:p w14:paraId="3188B12B" w14:textId="77777777" w:rsidR="00136AC2" w:rsidRPr="00062F08" w:rsidRDefault="00136AC2">
      <w:pPr>
        <w:jc w:val="right"/>
        <w:rPr>
          <w:rFonts w:ascii="Times New Roman" w:hAnsi="Times New Roman"/>
          <w:b/>
          <w:color w:val="auto"/>
          <w:sz w:val="24"/>
        </w:rPr>
      </w:pPr>
    </w:p>
    <w:p w14:paraId="64018580" w14:textId="77777777" w:rsidR="00136AC2" w:rsidRPr="00062F08" w:rsidRDefault="00136AC2">
      <w:pPr>
        <w:jc w:val="right"/>
        <w:rPr>
          <w:rFonts w:ascii="Times New Roman" w:hAnsi="Times New Roman"/>
          <w:b/>
          <w:color w:val="auto"/>
          <w:sz w:val="24"/>
        </w:rPr>
      </w:pPr>
    </w:p>
    <w:p w14:paraId="296B7943"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1B17B930" w14:textId="05D1619B" w:rsidR="00136AC2" w:rsidRPr="00062F08" w:rsidRDefault="00A04F11">
      <w:pPr>
        <w:pStyle w:val="10"/>
        <w:rPr>
          <w:caps/>
          <w:color w:val="auto"/>
        </w:rPr>
      </w:pPr>
      <w:bookmarkStart w:id="48" w:name="_Toc162900256"/>
      <w:bookmarkStart w:id="49" w:name="_Toc179967599"/>
      <w:r w:rsidRPr="00062F08">
        <w:rPr>
          <w:caps/>
          <w:color w:val="auto"/>
        </w:rPr>
        <w:t>«ОП.02</w:t>
      </w:r>
      <w:r w:rsidRPr="00062F08">
        <w:rPr>
          <w:color w:val="auto"/>
        </w:rPr>
        <w:t xml:space="preserve"> </w:t>
      </w:r>
      <w:r w:rsidR="009A7AD5" w:rsidRPr="00062F08">
        <w:rPr>
          <w:caps/>
          <w:color w:val="auto"/>
        </w:rPr>
        <w:t>Конституционное право России</w:t>
      </w:r>
      <w:r w:rsidRPr="00062F08">
        <w:rPr>
          <w:caps/>
          <w:color w:val="auto"/>
        </w:rPr>
        <w:t>»</w:t>
      </w:r>
      <w:bookmarkEnd w:id="48"/>
      <w:bookmarkEnd w:id="49"/>
    </w:p>
    <w:p w14:paraId="7828229A" w14:textId="77777777" w:rsidR="00136AC2" w:rsidRPr="00062F08" w:rsidRDefault="00136AC2">
      <w:pPr>
        <w:pStyle w:val="10"/>
        <w:rPr>
          <w:color w:val="auto"/>
        </w:rPr>
      </w:pPr>
    </w:p>
    <w:p w14:paraId="36C468AE" w14:textId="77777777" w:rsidR="00136AC2" w:rsidRPr="00062F08" w:rsidRDefault="00136AC2">
      <w:pPr>
        <w:pStyle w:val="10"/>
        <w:rPr>
          <w:color w:val="auto"/>
        </w:rPr>
      </w:pPr>
    </w:p>
    <w:p w14:paraId="27F0A312" w14:textId="77777777" w:rsidR="00136AC2" w:rsidRPr="00062F08" w:rsidRDefault="00136AC2">
      <w:pPr>
        <w:pStyle w:val="10"/>
        <w:rPr>
          <w:color w:val="auto"/>
        </w:rPr>
      </w:pPr>
    </w:p>
    <w:p w14:paraId="55ACA46F" w14:textId="77777777" w:rsidR="00136AC2" w:rsidRPr="00062F08" w:rsidRDefault="00136AC2">
      <w:pPr>
        <w:pStyle w:val="10"/>
        <w:rPr>
          <w:color w:val="auto"/>
        </w:rPr>
      </w:pPr>
    </w:p>
    <w:p w14:paraId="5B2D0752" w14:textId="77777777" w:rsidR="00136AC2" w:rsidRPr="00062F08" w:rsidRDefault="00136AC2">
      <w:pPr>
        <w:pStyle w:val="10"/>
        <w:rPr>
          <w:color w:val="auto"/>
        </w:rPr>
      </w:pPr>
    </w:p>
    <w:p w14:paraId="697EBC30" w14:textId="77777777" w:rsidR="00136AC2" w:rsidRPr="00062F08" w:rsidRDefault="00136AC2">
      <w:pPr>
        <w:pStyle w:val="10"/>
        <w:rPr>
          <w:color w:val="auto"/>
        </w:rPr>
      </w:pPr>
    </w:p>
    <w:p w14:paraId="3E0670C1" w14:textId="77777777" w:rsidR="00136AC2" w:rsidRPr="00062F08" w:rsidRDefault="00136AC2">
      <w:pPr>
        <w:pStyle w:val="10"/>
        <w:rPr>
          <w:color w:val="auto"/>
        </w:rPr>
      </w:pPr>
    </w:p>
    <w:p w14:paraId="1820647F" w14:textId="77777777" w:rsidR="00136AC2" w:rsidRPr="00062F08" w:rsidRDefault="00136AC2">
      <w:pPr>
        <w:pStyle w:val="10"/>
        <w:rPr>
          <w:color w:val="auto"/>
        </w:rPr>
      </w:pPr>
    </w:p>
    <w:p w14:paraId="2DBC2172" w14:textId="77777777" w:rsidR="00136AC2" w:rsidRPr="00062F08" w:rsidRDefault="00136AC2">
      <w:pPr>
        <w:pStyle w:val="10"/>
        <w:rPr>
          <w:color w:val="auto"/>
        </w:rPr>
      </w:pPr>
    </w:p>
    <w:p w14:paraId="255BECEE" w14:textId="77777777" w:rsidR="00136AC2" w:rsidRPr="00062F08" w:rsidRDefault="00136AC2">
      <w:pPr>
        <w:pStyle w:val="10"/>
        <w:rPr>
          <w:color w:val="auto"/>
        </w:rPr>
      </w:pPr>
    </w:p>
    <w:p w14:paraId="529D2A1F" w14:textId="77777777" w:rsidR="00136AC2" w:rsidRPr="00062F08" w:rsidRDefault="00136AC2">
      <w:pPr>
        <w:pStyle w:val="10"/>
        <w:rPr>
          <w:color w:val="auto"/>
        </w:rPr>
      </w:pPr>
    </w:p>
    <w:p w14:paraId="7265C1EC" w14:textId="77777777" w:rsidR="00136AC2" w:rsidRPr="00062F08" w:rsidRDefault="00136AC2">
      <w:pPr>
        <w:pStyle w:val="10"/>
        <w:rPr>
          <w:color w:val="auto"/>
        </w:rPr>
      </w:pPr>
    </w:p>
    <w:p w14:paraId="44CD72B2" w14:textId="77777777" w:rsidR="00136AC2" w:rsidRPr="00062F08" w:rsidRDefault="00136AC2">
      <w:pPr>
        <w:pStyle w:val="10"/>
        <w:rPr>
          <w:color w:val="auto"/>
        </w:rPr>
      </w:pPr>
    </w:p>
    <w:p w14:paraId="18B5E92A" w14:textId="77777777" w:rsidR="00136AC2" w:rsidRPr="00062F08" w:rsidRDefault="00136AC2">
      <w:pPr>
        <w:pStyle w:val="10"/>
        <w:rPr>
          <w:color w:val="auto"/>
        </w:rPr>
      </w:pPr>
    </w:p>
    <w:p w14:paraId="15BEA336" w14:textId="77777777" w:rsidR="00136AC2" w:rsidRPr="00062F08" w:rsidRDefault="00136AC2">
      <w:pPr>
        <w:pStyle w:val="1ff1"/>
        <w:jc w:val="center"/>
        <w:rPr>
          <w:b/>
          <w:color w:val="auto"/>
        </w:rPr>
      </w:pPr>
    </w:p>
    <w:p w14:paraId="4D8815E0"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6A3516A8" w14:textId="77777777" w:rsidR="00E95851" w:rsidRPr="00062F08" w:rsidRDefault="00E95851" w:rsidP="00E95851">
      <w:pPr>
        <w:jc w:val="center"/>
        <w:rPr>
          <w:rFonts w:ascii="Times New Roman" w:hAnsi="Times New Roman"/>
          <w:b/>
          <w:bCs/>
          <w:color w:val="auto"/>
        </w:rPr>
      </w:pPr>
      <w:r w:rsidRPr="00062F08">
        <w:rPr>
          <w:rFonts w:ascii="Times New Roman" w:hAnsi="Times New Roman"/>
          <w:b/>
          <w:bCs/>
          <w:color w:val="auto"/>
        </w:rPr>
        <w:lastRenderedPageBreak/>
        <w:t>СОДЕРЖАНИЕ ПРОГРАММЫ</w:t>
      </w:r>
    </w:p>
    <w:p w14:paraId="11B308B2" w14:textId="77777777" w:rsidR="00E95851" w:rsidRPr="00062F08" w:rsidRDefault="00E95851" w:rsidP="00E95851">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1C614A17" w14:textId="77777777" w:rsidR="00E95851" w:rsidRPr="00062F08" w:rsidRDefault="005479A4" w:rsidP="00E95851">
      <w:pPr>
        <w:pStyle w:val="1f5"/>
        <w:rPr>
          <w:rFonts w:eastAsiaTheme="minorEastAsia"/>
          <w:color w:val="auto"/>
        </w:rPr>
      </w:pPr>
      <w:hyperlink w:anchor="_Toc158375887" w:history="1">
        <w:r w:rsidR="00E95851" w:rsidRPr="00062F08">
          <w:rPr>
            <w:rStyle w:val="afffffff"/>
            <w:color w:val="auto"/>
          </w:rPr>
          <w:t>1. Общая характеристика ПРИМЕРНОЙ РАБОЧЕЙ ПРОГРАММЫ УЧЕБНОЙ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_Toc158375887 \h </w:instrText>
        </w:r>
        <w:r w:rsidR="00E95851" w:rsidRPr="00062F08">
          <w:rPr>
            <w:webHidden/>
            <w:color w:val="auto"/>
          </w:rPr>
        </w:r>
        <w:r w:rsidR="00E95851" w:rsidRPr="00062F08">
          <w:rPr>
            <w:webHidden/>
            <w:color w:val="auto"/>
          </w:rPr>
          <w:fldChar w:fldCharType="separate"/>
        </w:r>
        <w:r w:rsidR="00E95851" w:rsidRPr="00062F08">
          <w:rPr>
            <w:webHidden/>
            <w:color w:val="auto"/>
          </w:rPr>
          <w:t>4</w:t>
        </w:r>
        <w:r w:rsidR="00E95851" w:rsidRPr="00062F08">
          <w:rPr>
            <w:webHidden/>
            <w:color w:val="auto"/>
          </w:rPr>
          <w:fldChar w:fldCharType="end"/>
        </w:r>
      </w:hyperlink>
    </w:p>
    <w:p w14:paraId="5B641B63" w14:textId="77777777" w:rsidR="00E95851" w:rsidRPr="00062F08" w:rsidRDefault="005479A4" w:rsidP="00E95851">
      <w:pPr>
        <w:pStyle w:val="21"/>
        <w:rPr>
          <w:rFonts w:eastAsiaTheme="minorEastAsia"/>
          <w:i w:val="0"/>
          <w:iCs/>
          <w:color w:val="auto"/>
          <w:sz w:val="22"/>
          <w:szCs w:val="22"/>
        </w:rPr>
      </w:pPr>
      <w:hyperlink w:anchor="_Toc158375888" w:history="1">
        <w:r w:rsidR="00E95851" w:rsidRPr="00062F08">
          <w:rPr>
            <w:rStyle w:val="afffffff"/>
            <w:i w:val="0"/>
            <w:color w:val="auto"/>
          </w:rPr>
          <w:t>1.1. Цель и место дисциплины в структуре образовательной программы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_Toc158375888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2A7B864C" w14:textId="77777777" w:rsidR="00E95851" w:rsidRPr="00062F08" w:rsidRDefault="005479A4" w:rsidP="00E95851">
      <w:pPr>
        <w:pStyle w:val="21"/>
        <w:rPr>
          <w:rFonts w:eastAsiaTheme="minorEastAsia"/>
          <w:i w:val="0"/>
          <w:iCs/>
          <w:color w:val="auto"/>
          <w:sz w:val="22"/>
          <w:szCs w:val="22"/>
        </w:rPr>
      </w:pPr>
      <w:hyperlink w:anchor="_Toc158375889" w:history="1">
        <w:r w:rsidR="00E95851" w:rsidRPr="00062F08">
          <w:rPr>
            <w:rStyle w:val="afffffff"/>
            <w:i w:val="0"/>
            <w:color w:val="auto"/>
          </w:rPr>
          <w:t>1.2. Планируемые результаты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_Toc158375889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5FDBE993" w14:textId="77777777" w:rsidR="00E95851" w:rsidRPr="00062F08" w:rsidRDefault="005479A4" w:rsidP="00E95851">
      <w:pPr>
        <w:pStyle w:val="1f5"/>
        <w:rPr>
          <w:rFonts w:eastAsiaTheme="minorEastAsia"/>
          <w:color w:val="auto"/>
        </w:rPr>
      </w:pPr>
      <w:hyperlink w:anchor="_Toc158375890" w:history="1">
        <w:r w:rsidR="00E95851" w:rsidRPr="00062F08">
          <w:rPr>
            <w:rStyle w:val="afffffff"/>
            <w:color w:val="auto"/>
          </w:rPr>
          <w:t>2.</w:t>
        </w:r>
        <w:r w:rsidR="00E95851" w:rsidRPr="00062F08">
          <w:rPr>
            <w:rStyle w:val="afffffff"/>
            <w:caps w:val="0"/>
            <w:color w:val="auto"/>
          </w:rPr>
          <w:t xml:space="preserve"> </w:t>
        </w:r>
        <w:r w:rsidR="00E95851" w:rsidRPr="00062F08">
          <w:rPr>
            <w:rStyle w:val="afffffff"/>
            <w:color w:val="auto"/>
          </w:rPr>
          <w:t>Структура и содержание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_Toc158375890 \h </w:instrText>
        </w:r>
        <w:r w:rsidR="00E95851" w:rsidRPr="00062F08">
          <w:rPr>
            <w:webHidden/>
            <w:color w:val="auto"/>
          </w:rPr>
        </w:r>
        <w:r w:rsidR="00E95851" w:rsidRPr="00062F08">
          <w:rPr>
            <w:webHidden/>
            <w:color w:val="auto"/>
          </w:rPr>
          <w:fldChar w:fldCharType="separate"/>
        </w:r>
        <w:r w:rsidR="00E95851" w:rsidRPr="00062F08">
          <w:rPr>
            <w:webHidden/>
            <w:color w:val="auto"/>
          </w:rPr>
          <w:t>9</w:t>
        </w:r>
        <w:r w:rsidR="00E95851" w:rsidRPr="00062F08">
          <w:rPr>
            <w:webHidden/>
            <w:color w:val="auto"/>
          </w:rPr>
          <w:fldChar w:fldCharType="end"/>
        </w:r>
      </w:hyperlink>
    </w:p>
    <w:p w14:paraId="129C8FAF" w14:textId="77777777" w:rsidR="00E95851" w:rsidRPr="00062F08" w:rsidRDefault="005479A4" w:rsidP="00E95851">
      <w:pPr>
        <w:pStyle w:val="21"/>
        <w:rPr>
          <w:rFonts w:eastAsiaTheme="minorEastAsia"/>
          <w:i w:val="0"/>
          <w:iCs/>
          <w:color w:val="auto"/>
          <w:sz w:val="22"/>
          <w:szCs w:val="22"/>
        </w:rPr>
      </w:pPr>
      <w:hyperlink w:anchor="_Toc158375891" w:history="1">
        <w:r w:rsidR="00E95851" w:rsidRPr="00062F08">
          <w:rPr>
            <w:rStyle w:val="afffffff"/>
            <w:i w:val="0"/>
            <w:color w:val="auto"/>
          </w:rPr>
          <w:t>2.1. Трудоемкость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_Toc158375891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1B40F9E7" w14:textId="77777777" w:rsidR="00E95851" w:rsidRPr="00062F08" w:rsidRDefault="005479A4" w:rsidP="00E95851">
      <w:pPr>
        <w:pStyle w:val="21"/>
        <w:rPr>
          <w:rFonts w:eastAsiaTheme="minorEastAsia"/>
          <w:i w:val="0"/>
          <w:iCs/>
          <w:color w:val="auto"/>
          <w:sz w:val="22"/>
          <w:szCs w:val="22"/>
        </w:rPr>
      </w:pPr>
      <w:hyperlink w:anchor="_Toc158375892" w:history="1">
        <w:r w:rsidR="00E95851" w:rsidRPr="00062F08">
          <w:rPr>
            <w:rStyle w:val="afffffff"/>
            <w:i w:val="0"/>
            <w:color w:val="auto"/>
          </w:rPr>
          <w:t>2.2. Примерное содержание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_Toc158375892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26BFD7C7" w14:textId="77777777" w:rsidR="00E95851" w:rsidRPr="00062F08" w:rsidRDefault="005479A4" w:rsidP="00E95851">
      <w:pPr>
        <w:pStyle w:val="1f5"/>
        <w:rPr>
          <w:rFonts w:eastAsiaTheme="minorEastAsia"/>
          <w:color w:val="auto"/>
        </w:rPr>
      </w:pPr>
      <w:hyperlink w:anchor="_Toc158375893" w:history="1">
        <w:r w:rsidR="00E95851" w:rsidRPr="00062F08">
          <w:rPr>
            <w:rStyle w:val="afffffff"/>
            <w:color w:val="auto"/>
          </w:rPr>
          <w:t>3. Условия реализации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_Toc158375893 \h </w:instrText>
        </w:r>
        <w:r w:rsidR="00E95851" w:rsidRPr="00062F08">
          <w:rPr>
            <w:webHidden/>
            <w:color w:val="auto"/>
          </w:rPr>
        </w:r>
        <w:r w:rsidR="00E95851" w:rsidRPr="00062F08">
          <w:rPr>
            <w:webHidden/>
            <w:color w:val="auto"/>
          </w:rPr>
          <w:fldChar w:fldCharType="separate"/>
        </w:r>
        <w:r w:rsidR="00E95851" w:rsidRPr="00062F08">
          <w:rPr>
            <w:webHidden/>
            <w:color w:val="auto"/>
          </w:rPr>
          <w:t>12</w:t>
        </w:r>
        <w:r w:rsidR="00E95851" w:rsidRPr="00062F08">
          <w:rPr>
            <w:webHidden/>
            <w:color w:val="auto"/>
          </w:rPr>
          <w:fldChar w:fldCharType="end"/>
        </w:r>
      </w:hyperlink>
    </w:p>
    <w:p w14:paraId="28C5C45D" w14:textId="77777777" w:rsidR="00E95851" w:rsidRPr="00062F08" w:rsidRDefault="005479A4" w:rsidP="00E95851">
      <w:pPr>
        <w:pStyle w:val="21"/>
        <w:rPr>
          <w:rFonts w:eastAsiaTheme="minorEastAsia"/>
          <w:i w:val="0"/>
          <w:iCs/>
          <w:color w:val="auto"/>
          <w:sz w:val="22"/>
          <w:szCs w:val="22"/>
        </w:rPr>
      </w:pPr>
      <w:hyperlink w:anchor="_Toc158375894" w:history="1">
        <w:r w:rsidR="00E95851" w:rsidRPr="00062F08">
          <w:rPr>
            <w:rStyle w:val="afffffff"/>
            <w:i w:val="0"/>
            <w:color w:val="auto"/>
          </w:rPr>
          <w:t>3.1. Материально-техническое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_Toc158375894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460AD9CF" w14:textId="77777777" w:rsidR="00E95851" w:rsidRPr="00062F08" w:rsidRDefault="005479A4" w:rsidP="00E95851">
      <w:pPr>
        <w:pStyle w:val="21"/>
        <w:rPr>
          <w:rFonts w:eastAsiaTheme="minorEastAsia"/>
          <w:i w:val="0"/>
          <w:iCs/>
          <w:color w:val="auto"/>
          <w:sz w:val="22"/>
          <w:szCs w:val="22"/>
        </w:rPr>
      </w:pPr>
      <w:hyperlink w:anchor="_Toc158375895" w:history="1">
        <w:r w:rsidR="00E95851" w:rsidRPr="00062F08">
          <w:rPr>
            <w:rStyle w:val="afffffff"/>
            <w:i w:val="0"/>
            <w:color w:val="auto"/>
          </w:rPr>
          <w:t>3.2. Учебно-методическое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_Toc158375895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2952B29E" w14:textId="77777777" w:rsidR="00E95851" w:rsidRPr="00062F08" w:rsidRDefault="005479A4" w:rsidP="00E95851">
      <w:pPr>
        <w:pStyle w:val="1f5"/>
        <w:rPr>
          <w:rFonts w:eastAsiaTheme="minorEastAsia"/>
          <w:color w:val="auto"/>
        </w:rPr>
      </w:pPr>
      <w:hyperlink w:anchor="_Toc158375896" w:history="1">
        <w:r w:rsidR="00E95851" w:rsidRPr="00062F08">
          <w:rPr>
            <w:rStyle w:val="afffffff"/>
            <w:caps w:val="0"/>
            <w:color w:val="auto"/>
          </w:rPr>
          <w:t>4. </w:t>
        </w:r>
        <w:r w:rsidR="00E95851" w:rsidRPr="00062F08">
          <w:rPr>
            <w:rStyle w:val="afffffff"/>
            <w:color w:val="auto"/>
          </w:rPr>
          <w:t>Контроль и оценка результатов  освоения</w:t>
        </w:r>
        <w:r w:rsidR="00E95851" w:rsidRPr="00062F08">
          <w:rPr>
            <w:rStyle w:val="afffffff"/>
            <w:caps w:val="0"/>
            <w:color w:val="auto"/>
          </w:rPr>
          <w:t xml:space="preserve">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_Toc158375896 \h </w:instrText>
        </w:r>
        <w:r w:rsidR="00E95851" w:rsidRPr="00062F08">
          <w:rPr>
            <w:webHidden/>
            <w:color w:val="auto"/>
          </w:rPr>
        </w:r>
        <w:r w:rsidR="00E95851" w:rsidRPr="00062F08">
          <w:rPr>
            <w:webHidden/>
            <w:color w:val="auto"/>
          </w:rPr>
          <w:fldChar w:fldCharType="separate"/>
        </w:r>
        <w:r w:rsidR="00E95851" w:rsidRPr="00062F08">
          <w:rPr>
            <w:webHidden/>
            <w:color w:val="auto"/>
          </w:rPr>
          <w:t>13</w:t>
        </w:r>
        <w:r w:rsidR="00E95851" w:rsidRPr="00062F08">
          <w:rPr>
            <w:webHidden/>
            <w:color w:val="auto"/>
          </w:rPr>
          <w:fldChar w:fldCharType="end"/>
        </w:r>
      </w:hyperlink>
    </w:p>
    <w:p w14:paraId="649B17C3" w14:textId="77777777" w:rsidR="00E95851" w:rsidRPr="00062F08" w:rsidRDefault="00E95851" w:rsidP="00E95851">
      <w:pPr>
        <w:pStyle w:val="21"/>
        <w:rPr>
          <w:rFonts w:eastAsiaTheme="minorEastAsia"/>
          <w:i w:val="0"/>
          <w:iCs/>
          <w:color w:val="auto"/>
          <w:sz w:val="22"/>
          <w:szCs w:val="22"/>
        </w:rPr>
      </w:pPr>
    </w:p>
    <w:p w14:paraId="78BC023F" w14:textId="2CEB6ECE" w:rsidR="00E95851" w:rsidRPr="00062F08" w:rsidRDefault="00E95851" w:rsidP="00E95851">
      <w:pPr>
        <w:rPr>
          <w:rFonts w:ascii="Times New Roman" w:hAnsi="Times New Roman"/>
          <w:color w:val="auto"/>
        </w:rPr>
        <w:sectPr w:rsidR="00E95851" w:rsidRPr="00062F08">
          <w:headerReference w:type="even" r:id="rId10"/>
          <w:headerReference w:type="default" r:id="rId11"/>
          <w:pgSz w:w="11906" w:h="16838"/>
          <w:pgMar w:top="1134" w:right="567" w:bottom="1134" w:left="1701" w:header="709" w:footer="709" w:gutter="0"/>
          <w:cols w:space="720"/>
        </w:sectPr>
      </w:pPr>
      <w:r w:rsidRPr="00062F08">
        <w:rPr>
          <w:rFonts w:ascii="Times New Roman" w:hAnsi="Times New Roman"/>
          <w:b/>
          <w:bCs/>
          <w:color w:val="auto"/>
        </w:rPr>
        <w:fldChar w:fldCharType="end"/>
      </w:r>
    </w:p>
    <w:p w14:paraId="5FAF1CDA" w14:textId="77777777" w:rsidR="00136AC2" w:rsidRPr="00062F08" w:rsidRDefault="00A04F11" w:rsidP="001C6DD8">
      <w:pPr>
        <w:pStyle w:val="13"/>
        <w:numPr>
          <w:ilvl w:val="0"/>
          <w:numId w:val="15"/>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062F08">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17433B8E" w:rsidR="00136AC2" w:rsidRPr="00062F08" w:rsidRDefault="00A04F11">
      <w:pPr>
        <w:pStyle w:val="1ff1"/>
        <w:jc w:val="center"/>
        <w:rPr>
          <w:b/>
          <w:caps/>
          <w:color w:val="auto"/>
          <w:u w:val="single"/>
        </w:rPr>
      </w:pPr>
      <w:r w:rsidRPr="00062F08">
        <w:rPr>
          <w:b/>
          <w:caps/>
          <w:color w:val="auto"/>
          <w:u w:val="single"/>
        </w:rPr>
        <w:t xml:space="preserve">«ОП.02 </w:t>
      </w:r>
      <w:r w:rsidR="009A7AD5" w:rsidRPr="00062F08">
        <w:rPr>
          <w:b/>
          <w:caps/>
          <w:color w:val="auto"/>
          <w:u w:val="single"/>
        </w:rPr>
        <w:t>Конституционное право России</w:t>
      </w:r>
      <w:r w:rsidRPr="00062F08">
        <w:rPr>
          <w:b/>
          <w:caps/>
          <w:color w:val="auto"/>
          <w:u w:val="single"/>
        </w:rPr>
        <w:t>»</w:t>
      </w:r>
    </w:p>
    <w:p w14:paraId="0A16A595" w14:textId="77777777" w:rsidR="00136AC2" w:rsidRPr="00062F08" w:rsidRDefault="00136AC2">
      <w:pPr>
        <w:pStyle w:val="1ff1"/>
        <w:rPr>
          <w:color w:val="auto"/>
        </w:rPr>
      </w:pPr>
    </w:p>
    <w:p w14:paraId="21DAEE6B" w14:textId="77777777" w:rsidR="00136AC2" w:rsidRPr="00062F08"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062F08">
        <w:rPr>
          <w:rFonts w:ascii="Times New Roman" w:hAnsi="Times New Roman"/>
          <w:color w:val="auto"/>
        </w:rPr>
        <w:t>1.1. Цель и место дисциплины в структуре образовательной программы</w:t>
      </w:r>
      <w:bookmarkEnd w:id="57"/>
    </w:p>
    <w:p w14:paraId="66F93591" w14:textId="40B4586F"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Цель дисциплины «ОП.02 </w:t>
      </w:r>
      <w:r w:rsidR="009A7AD5" w:rsidRPr="00062F08">
        <w:rPr>
          <w:rFonts w:ascii="Times New Roman" w:hAnsi="Times New Roman"/>
          <w:color w:val="auto"/>
          <w:sz w:val="24"/>
        </w:rPr>
        <w:t>Конституционное право России</w:t>
      </w:r>
      <w:r w:rsidRPr="00062F08">
        <w:rPr>
          <w:rFonts w:ascii="Times New Roman" w:hAnsi="Times New Roman"/>
          <w:color w:val="auto"/>
          <w:sz w:val="24"/>
        </w:rPr>
        <w:t xml:space="preserve">»: формирование представлений </w:t>
      </w:r>
      <w:proofErr w:type="gramStart"/>
      <w:r w:rsidR="004B5ADB" w:rsidRPr="00062F08">
        <w:rPr>
          <w:rFonts w:ascii="Times New Roman" w:hAnsi="Times New Roman"/>
          <w:color w:val="auto"/>
          <w:sz w:val="24"/>
        </w:rPr>
        <w:t xml:space="preserve">о </w:t>
      </w:r>
      <w:r w:rsidR="009A7AD5" w:rsidRPr="00062F08">
        <w:rPr>
          <w:rFonts w:ascii="Times New Roman" w:hAnsi="Times New Roman"/>
          <w:color w:val="auto"/>
          <w:sz w:val="24"/>
        </w:rPr>
        <w:t xml:space="preserve"> сущности</w:t>
      </w:r>
      <w:proofErr w:type="gramEnd"/>
      <w:r w:rsidR="009A7AD5" w:rsidRPr="00062F08">
        <w:rPr>
          <w:rFonts w:ascii="Times New Roman" w:hAnsi="Times New Roman"/>
          <w:color w:val="auto"/>
          <w:sz w:val="24"/>
        </w:rPr>
        <w:t xml:space="preserve"> и основных направлениях конституционного развития современной России, уяснение роли и места конституционного права среди других отраслевых юридических наук.</w:t>
      </w:r>
    </w:p>
    <w:p w14:paraId="0188EC72" w14:textId="76B98BFD"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Дисциплина «ОП.02 </w:t>
      </w:r>
      <w:r w:rsidR="009A7AD5" w:rsidRPr="00062F08">
        <w:rPr>
          <w:rFonts w:ascii="Times New Roman" w:hAnsi="Times New Roman"/>
          <w:color w:val="auto"/>
          <w:sz w:val="24"/>
        </w:rPr>
        <w:t>Конституционное право России</w:t>
      </w:r>
      <w:r w:rsidRPr="00062F08">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062F08" w:rsidRDefault="00136AC2">
      <w:pPr>
        <w:spacing w:line="276" w:lineRule="auto"/>
        <w:ind w:firstLine="709"/>
        <w:jc w:val="both"/>
        <w:rPr>
          <w:rFonts w:ascii="Times New Roman" w:hAnsi="Times New Roman"/>
          <w:color w:val="auto"/>
          <w:sz w:val="24"/>
        </w:rPr>
      </w:pPr>
    </w:p>
    <w:p w14:paraId="418D380F" w14:textId="77777777" w:rsidR="00136AC2" w:rsidRPr="00062F08" w:rsidRDefault="00A04F11">
      <w:pPr>
        <w:pStyle w:val="112"/>
        <w:rPr>
          <w:rFonts w:ascii="Times New Roman" w:hAnsi="Times New Roman"/>
          <w:color w:val="auto"/>
        </w:rPr>
      </w:pPr>
      <w:bookmarkStart w:id="58" w:name="__RefHeading___80"/>
      <w:bookmarkStart w:id="59" w:name="__RefHeading___221"/>
      <w:bookmarkStart w:id="60" w:name="__RefHeading___362"/>
      <w:bookmarkStart w:id="61" w:name="_Toc162900259"/>
      <w:bookmarkEnd w:id="58"/>
      <w:bookmarkEnd w:id="59"/>
      <w:bookmarkEnd w:id="60"/>
      <w:r w:rsidRPr="00062F08">
        <w:rPr>
          <w:rFonts w:ascii="Times New Roman" w:hAnsi="Times New Roman"/>
          <w:color w:val="auto"/>
        </w:rPr>
        <w:t>1.2. Планируемые результаты освоения дисциплины</w:t>
      </w:r>
      <w:bookmarkEnd w:id="61"/>
    </w:p>
    <w:p w14:paraId="61AC70D6"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062F08" w14:paraId="0472BBF4" w14:textId="77777777" w:rsidTr="004B5ADB">
        <w:trPr>
          <w:trHeight w:val="649"/>
        </w:trPr>
        <w:tc>
          <w:tcPr>
            <w:tcW w:w="545" w:type="pct"/>
            <w:hideMark/>
          </w:tcPr>
          <w:p w14:paraId="4ED57AC7" w14:textId="77777777" w:rsidR="004B5ADB" w:rsidRPr="00062F08" w:rsidRDefault="004B5ADB" w:rsidP="00B40DFF">
            <w:pPr>
              <w:suppressAutoHyphens/>
              <w:jc w:val="center"/>
              <w:rPr>
                <w:rFonts w:ascii="Times New Roman" w:hAnsi="Times New Roman"/>
                <w:b/>
                <w:sz w:val="24"/>
                <w:szCs w:val="24"/>
              </w:rPr>
            </w:pPr>
            <w:r w:rsidRPr="00062F08">
              <w:rPr>
                <w:rFonts w:ascii="Times New Roman" w:hAnsi="Times New Roman"/>
                <w:b/>
                <w:sz w:val="24"/>
                <w:szCs w:val="24"/>
              </w:rPr>
              <w:t>Код</w:t>
            </w:r>
          </w:p>
          <w:p w14:paraId="6ED40180" w14:textId="77777777" w:rsidR="004B5ADB" w:rsidRPr="00062F08" w:rsidRDefault="004B5ADB" w:rsidP="00B40DFF">
            <w:pPr>
              <w:suppressAutoHyphens/>
              <w:jc w:val="center"/>
              <w:rPr>
                <w:rFonts w:ascii="Times New Roman" w:hAnsi="Times New Roman"/>
                <w:b/>
                <w:sz w:val="24"/>
                <w:szCs w:val="24"/>
                <w:lang w:val="en-US"/>
              </w:rPr>
            </w:pPr>
            <w:r w:rsidRPr="00062F08">
              <w:rPr>
                <w:rFonts w:ascii="Times New Roman" w:hAnsi="Times New Roman"/>
                <w:b/>
                <w:sz w:val="24"/>
                <w:szCs w:val="24"/>
              </w:rPr>
              <w:t>ПК, ОК</w:t>
            </w:r>
          </w:p>
        </w:tc>
        <w:tc>
          <w:tcPr>
            <w:tcW w:w="1418" w:type="pct"/>
            <w:hideMark/>
          </w:tcPr>
          <w:p w14:paraId="564A8A34" w14:textId="77777777" w:rsidR="004B5ADB" w:rsidRPr="00062F08" w:rsidRDefault="004B5ADB" w:rsidP="00B40DFF">
            <w:pPr>
              <w:suppressAutoHyphens/>
              <w:jc w:val="center"/>
              <w:rPr>
                <w:rFonts w:ascii="Times New Roman" w:hAnsi="Times New Roman"/>
                <w:b/>
                <w:sz w:val="24"/>
                <w:szCs w:val="24"/>
              </w:rPr>
            </w:pPr>
            <w:r w:rsidRPr="00062F08">
              <w:rPr>
                <w:rFonts w:ascii="Times New Roman" w:hAnsi="Times New Roman"/>
                <w:b/>
                <w:color w:val="auto"/>
                <w:sz w:val="24"/>
              </w:rPr>
              <w:t>Уметь</w:t>
            </w:r>
          </w:p>
        </w:tc>
        <w:tc>
          <w:tcPr>
            <w:tcW w:w="1519" w:type="pct"/>
            <w:hideMark/>
          </w:tcPr>
          <w:p w14:paraId="04A4CCBA" w14:textId="77777777" w:rsidR="004B5ADB" w:rsidRPr="00062F08" w:rsidRDefault="004B5ADB" w:rsidP="00B40DFF">
            <w:pPr>
              <w:suppressAutoHyphens/>
              <w:jc w:val="center"/>
              <w:rPr>
                <w:rFonts w:ascii="Times New Roman" w:hAnsi="Times New Roman"/>
                <w:b/>
                <w:sz w:val="24"/>
                <w:szCs w:val="24"/>
              </w:rPr>
            </w:pPr>
            <w:r w:rsidRPr="00062F08">
              <w:rPr>
                <w:rFonts w:ascii="Times New Roman" w:hAnsi="Times New Roman"/>
                <w:b/>
                <w:color w:val="auto"/>
                <w:sz w:val="24"/>
              </w:rPr>
              <w:t>Знать</w:t>
            </w:r>
          </w:p>
        </w:tc>
        <w:tc>
          <w:tcPr>
            <w:tcW w:w="1518" w:type="pct"/>
          </w:tcPr>
          <w:p w14:paraId="414EBB42" w14:textId="77777777" w:rsidR="004B5ADB" w:rsidRPr="00062F08" w:rsidRDefault="004B5ADB" w:rsidP="00B40DFF">
            <w:pPr>
              <w:suppressAutoHyphens/>
              <w:jc w:val="center"/>
              <w:rPr>
                <w:rFonts w:ascii="Times New Roman" w:hAnsi="Times New Roman"/>
                <w:b/>
                <w:sz w:val="24"/>
                <w:szCs w:val="24"/>
              </w:rPr>
            </w:pPr>
            <w:r w:rsidRPr="00062F08">
              <w:rPr>
                <w:rFonts w:ascii="Times New Roman" w:hAnsi="Times New Roman"/>
                <w:b/>
                <w:color w:val="auto"/>
                <w:sz w:val="24"/>
              </w:rPr>
              <w:t>Владеть навыками</w:t>
            </w:r>
          </w:p>
        </w:tc>
      </w:tr>
      <w:tr w:rsidR="004B5ADB" w:rsidRPr="00062F08" w14:paraId="456E4532" w14:textId="77777777" w:rsidTr="004B5ADB">
        <w:trPr>
          <w:trHeight w:val="1693"/>
        </w:trPr>
        <w:tc>
          <w:tcPr>
            <w:tcW w:w="545" w:type="pct"/>
          </w:tcPr>
          <w:p w14:paraId="40A14579"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01</w:t>
            </w:r>
          </w:p>
          <w:p w14:paraId="05F317E4"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59E82CA4"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распознавать задачу и/или проблему в профессиональном и/или социальном контексте;</w:t>
            </w:r>
          </w:p>
          <w:p w14:paraId="3B056CDD"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анализировать задачу и/или проблему и выделять её составные части;</w:t>
            </w:r>
          </w:p>
          <w:p w14:paraId="5A2E3998"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этапы решения задачи</w:t>
            </w:r>
          </w:p>
          <w:p w14:paraId="3A6457DB"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368B4C05"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составлять план действия;</w:t>
            </w:r>
          </w:p>
          <w:p w14:paraId="18F01F08"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ресурсы</w:t>
            </w:r>
          </w:p>
          <w:p w14:paraId="4EE326C2"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владеть актуальными методами работы в профессиональной и смежных сферах;</w:t>
            </w:r>
          </w:p>
          <w:p w14:paraId="7B52CACC"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реализовывать составленный план</w:t>
            </w:r>
          </w:p>
          <w:p w14:paraId="323AEAA6"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оценивать результат и последствия своих </w:t>
            </w:r>
            <w:r w:rsidRPr="00062F08">
              <w:rPr>
                <w:rFonts w:ascii="Times New Roman" w:hAnsi="Times New Roman"/>
                <w:iCs/>
                <w:spacing w:val="-6"/>
                <w:sz w:val="24"/>
                <w:szCs w:val="24"/>
              </w:rPr>
              <w:lastRenderedPageBreak/>
              <w:t>действий (самостоятельно или с помощью наставника)</w:t>
            </w:r>
          </w:p>
        </w:tc>
        <w:tc>
          <w:tcPr>
            <w:tcW w:w="1519" w:type="pct"/>
          </w:tcPr>
          <w:p w14:paraId="1948A392"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12B7D389"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 xml:space="preserve">алгоритмы выполнения работ </w:t>
            </w:r>
          </w:p>
          <w:p w14:paraId="3C4E0DD1"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в профессиональной и смежных областях методы работы в профессиональной и смежных сферах;</w:t>
            </w:r>
          </w:p>
          <w:p w14:paraId="1974DAE0"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062F08" w:rsidRDefault="004B5ADB" w:rsidP="00B40DFF">
            <w:pPr>
              <w:suppressAutoHyphens/>
              <w:rPr>
                <w:rFonts w:ascii="Times New Roman" w:hAnsi="Times New Roman"/>
                <w:iCs/>
                <w:sz w:val="24"/>
                <w:szCs w:val="24"/>
              </w:rPr>
            </w:pPr>
          </w:p>
        </w:tc>
      </w:tr>
      <w:tr w:rsidR="004B5ADB" w:rsidRPr="00062F08" w14:paraId="63DD7531" w14:textId="77777777" w:rsidTr="004B5ADB">
        <w:trPr>
          <w:trHeight w:val="745"/>
        </w:trPr>
        <w:tc>
          <w:tcPr>
            <w:tcW w:w="545" w:type="pct"/>
          </w:tcPr>
          <w:p w14:paraId="326178AA"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02</w:t>
            </w:r>
          </w:p>
          <w:p w14:paraId="605EE201"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33112ECF"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определять задачи для поиска информации; </w:t>
            </w:r>
          </w:p>
          <w:p w14:paraId="353D8B00"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источники информации;</w:t>
            </w:r>
          </w:p>
          <w:p w14:paraId="150A43A3"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планировать процесс поиска;</w:t>
            </w:r>
          </w:p>
          <w:p w14:paraId="45D18660"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структурировать получаемую информацию;</w:t>
            </w:r>
          </w:p>
          <w:p w14:paraId="121CF9A1"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выделять наиболее значимое в перечне информации;</w:t>
            </w:r>
          </w:p>
          <w:p w14:paraId="7CA1466A"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оценивать практическую значимость результатов поиска;</w:t>
            </w:r>
          </w:p>
          <w:p w14:paraId="521741CC"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современное программное обеспечение;</w:t>
            </w:r>
          </w:p>
          <w:p w14:paraId="0DC6F989"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255FA6CE"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номенклатура информационных источников, применяемых в профессиональной деятельности;</w:t>
            </w:r>
          </w:p>
          <w:p w14:paraId="618F02DA"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приемы структурирования информации;</w:t>
            </w:r>
          </w:p>
          <w:p w14:paraId="466D531D"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B1A6B48"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062F08" w:rsidRDefault="004B5ADB" w:rsidP="00B40DFF">
            <w:pPr>
              <w:suppressAutoHyphens/>
              <w:rPr>
                <w:rFonts w:ascii="Times New Roman" w:hAnsi="Times New Roman"/>
                <w:iCs/>
                <w:sz w:val="24"/>
                <w:szCs w:val="24"/>
              </w:rPr>
            </w:pPr>
          </w:p>
        </w:tc>
      </w:tr>
      <w:tr w:rsidR="004B5ADB" w:rsidRPr="00062F08" w14:paraId="41FD9CC8" w14:textId="77777777" w:rsidTr="004B5ADB">
        <w:trPr>
          <w:trHeight w:val="1693"/>
        </w:trPr>
        <w:tc>
          <w:tcPr>
            <w:tcW w:w="545" w:type="pct"/>
          </w:tcPr>
          <w:p w14:paraId="41E5BAE2"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03</w:t>
            </w:r>
          </w:p>
          <w:p w14:paraId="253F4107"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06AE639E"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6B304F1B"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применять современную научную профессиональную терминологию;</w:t>
            </w:r>
          </w:p>
          <w:p w14:paraId="3757AD2E"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99B869E"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достоинства и недостатки коммерческой идеи;</w:t>
            </w:r>
          </w:p>
          <w:p w14:paraId="1E882B20"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бизнес-план;</w:t>
            </w:r>
          </w:p>
          <w:p w14:paraId="20758B88"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рассчитывать размеры выплат по процентным ставкам кредитования;</w:t>
            </w:r>
          </w:p>
          <w:p w14:paraId="5876A26B"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презентовать бизнес-идею;</w:t>
            </w:r>
          </w:p>
          <w:p w14:paraId="2716C21C"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источники финансирования</w:t>
            </w:r>
          </w:p>
        </w:tc>
        <w:tc>
          <w:tcPr>
            <w:tcW w:w="1519" w:type="pct"/>
          </w:tcPr>
          <w:p w14:paraId="2F21765A"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lastRenderedPageBreak/>
              <w:t>содержание актуальной нормативно-правовой документации;</w:t>
            </w:r>
          </w:p>
          <w:p w14:paraId="31C62DCB"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современная научная и профессиональная терминология;</w:t>
            </w:r>
          </w:p>
          <w:p w14:paraId="1AD78915"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возможные траектории профессионального развития и самообразования;</w:t>
            </w:r>
          </w:p>
          <w:p w14:paraId="59B2B748"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 xml:space="preserve">основы предпринимательской деятельности; </w:t>
            </w:r>
          </w:p>
          <w:p w14:paraId="382E1807"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основы финансовой грамотности;</w:t>
            </w:r>
          </w:p>
          <w:p w14:paraId="5B5C9A56"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правила разработки бизнес-планов;</w:t>
            </w:r>
          </w:p>
          <w:p w14:paraId="0A99AE43"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lastRenderedPageBreak/>
              <w:t xml:space="preserve">порядок выстраивания презентации; </w:t>
            </w:r>
          </w:p>
          <w:p w14:paraId="44BEEBB9" w14:textId="77777777" w:rsidR="004B5ADB" w:rsidRPr="00062F08" w:rsidRDefault="004B5ADB" w:rsidP="00B40DFF">
            <w:pPr>
              <w:suppressAutoHyphens/>
              <w:rPr>
                <w:rFonts w:ascii="Times New Roman" w:hAnsi="Times New Roman"/>
                <w:iCs/>
                <w:sz w:val="24"/>
                <w:szCs w:val="24"/>
              </w:rPr>
            </w:pPr>
          </w:p>
        </w:tc>
        <w:tc>
          <w:tcPr>
            <w:tcW w:w="1518" w:type="pct"/>
          </w:tcPr>
          <w:p w14:paraId="6B65F890" w14:textId="77777777" w:rsidR="004B5ADB" w:rsidRPr="00062F08" w:rsidRDefault="004B5ADB" w:rsidP="00B40DFF">
            <w:pPr>
              <w:suppressAutoHyphens/>
              <w:rPr>
                <w:rFonts w:ascii="Times New Roman" w:hAnsi="Times New Roman"/>
                <w:iCs/>
                <w:sz w:val="24"/>
                <w:szCs w:val="24"/>
              </w:rPr>
            </w:pPr>
          </w:p>
        </w:tc>
      </w:tr>
      <w:tr w:rsidR="004B5ADB" w:rsidRPr="00062F08" w14:paraId="64251B17" w14:textId="77777777" w:rsidTr="004B5ADB">
        <w:trPr>
          <w:trHeight w:val="1425"/>
        </w:trPr>
        <w:tc>
          <w:tcPr>
            <w:tcW w:w="545" w:type="pct"/>
          </w:tcPr>
          <w:p w14:paraId="397470DC"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04</w:t>
            </w:r>
          </w:p>
          <w:p w14:paraId="431A7759"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6961597C"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организовывать работу коллектива </w:t>
            </w:r>
          </w:p>
          <w:p w14:paraId="56B2E72D"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 команды;</w:t>
            </w:r>
          </w:p>
          <w:p w14:paraId="285B903A"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A34F689"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основы проектной деятельности</w:t>
            </w:r>
          </w:p>
        </w:tc>
        <w:tc>
          <w:tcPr>
            <w:tcW w:w="1518" w:type="pct"/>
          </w:tcPr>
          <w:p w14:paraId="3CE2CED2" w14:textId="77777777" w:rsidR="004B5ADB" w:rsidRPr="00062F08" w:rsidRDefault="004B5ADB" w:rsidP="00B40DFF">
            <w:pPr>
              <w:suppressAutoHyphens/>
              <w:rPr>
                <w:rFonts w:ascii="Times New Roman" w:hAnsi="Times New Roman"/>
                <w:iCs/>
                <w:sz w:val="24"/>
                <w:szCs w:val="24"/>
              </w:rPr>
            </w:pPr>
          </w:p>
        </w:tc>
      </w:tr>
      <w:tr w:rsidR="004B5ADB" w:rsidRPr="00062F08" w14:paraId="5306937E" w14:textId="77777777" w:rsidTr="004B5ADB">
        <w:trPr>
          <w:trHeight w:val="1403"/>
        </w:trPr>
        <w:tc>
          <w:tcPr>
            <w:tcW w:w="545" w:type="pct"/>
          </w:tcPr>
          <w:p w14:paraId="7E8D2229"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05</w:t>
            </w:r>
          </w:p>
          <w:p w14:paraId="076472D0"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3395490A"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грамотно излагать свои мысли </w:t>
            </w:r>
          </w:p>
          <w:p w14:paraId="011FD64F"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 xml:space="preserve">особенности социального и культурного контекста; </w:t>
            </w:r>
          </w:p>
          <w:p w14:paraId="246578CC"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 xml:space="preserve">правила оформления документов </w:t>
            </w:r>
          </w:p>
          <w:p w14:paraId="63D80153"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и построения устных сообщений</w:t>
            </w:r>
          </w:p>
        </w:tc>
        <w:tc>
          <w:tcPr>
            <w:tcW w:w="1518" w:type="pct"/>
          </w:tcPr>
          <w:p w14:paraId="70B7B779" w14:textId="77777777" w:rsidR="004B5ADB" w:rsidRPr="00062F08" w:rsidRDefault="004B5ADB" w:rsidP="00B40DFF">
            <w:pPr>
              <w:suppressAutoHyphens/>
              <w:rPr>
                <w:rFonts w:ascii="Times New Roman" w:hAnsi="Times New Roman"/>
                <w:iCs/>
                <w:sz w:val="24"/>
                <w:szCs w:val="24"/>
              </w:rPr>
            </w:pPr>
          </w:p>
        </w:tc>
      </w:tr>
      <w:tr w:rsidR="004B5ADB" w:rsidRPr="00062F08" w14:paraId="78985D70" w14:textId="77777777" w:rsidTr="004B5ADB">
        <w:trPr>
          <w:trHeight w:val="603"/>
        </w:trPr>
        <w:tc>
          <w:tcPr>
            <w:tcW w:w="545" w:type="pct"/>
          </w:tcPr>
          <w:p w14:paraId="3E553066" w14:textId="77777777" w:rsidR="004B5ADB" w:rsidRPr="00062F08" w:rsidRDefault="004B5ADB"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09</w:t>
            </w:r>
          </w:p>
          <w:p w14:paraId="652E9AE9" w14:textId="77777777" w:rsidR="004B5ADB" w:rsidRPr="00062F08" w:rsidRDefault="004B5ADB" w:rsidP="00B40DFF">
            <w:pPr>
              <w:suppressAutoHyphens/>
              <w:jc w:val="center"/>
              <w:rPr>
                <w:rFonts w:ascii="Times New Roman" w:eastAsia="Calibri" w:hAnsi="Times New Roman"/>
                <w:sz w:val="24"/>
                <w:szCs w:val="24"/>
                <w:lang w:eastAsia="en-US"/>
              </w:rPr>
            </w:pPr>
          </w:p>
        </w:tc>
        <w:tc>
          <w:tcPr>
            <w:tcW w:w="1418" w:type="pct"/>
          </w:tcPr>
          <w:p w14:paraId="47F9BF06"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участвовать в диалогах на знакомые общие и профессиональные темы;</w:t>
            </w:r>
          </w:p>
          <w:p w14:paraId="627D87C4"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строить простые высказывания о себе и о своей профессиональной деятельности;</w:t>
            </w:r>
          </w:p>
          <w:p w14:paraId="04CE6324"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кратко обосновывать и объяснять свои действия </w:t>
            </w:r>
            <w:r w:rsidRPr="00062F08">
              <w:rPr>
                <w:rFonts w:ascii="Times New Roman" w:hAnsi="Times New Roman"/>
                <w:iCs/>
                <w:spacing w:val="-6"/>
                <w:sz w:val="24"/>
                <w:szCs w:val="24"/>
              </w:rPr>
              <w:lastRenderedPageBreak/>
              <w:t>(текущие и планируемые);</w:t>
            </w:r>
          </w:p>
          <w:p w14:paraId="7CBE15FF" w14:textId="77777777" w:rsidR="004B5ADB" w:rsidRPr="00062F08" w:rsidRDefault="004B5ADB"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lastRenderedPageBreak/>
              <w:t>правила построения простых и сложных предложений на профессиональные темы;</w:t>
            </w:r>
          </w:p>
          <w:p w14:paraId="05242BF8"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основные общеупотребительные глаголы (бытовая и профессиональная лексика);</w:t>
            </w:r>
          </w:p>
          <w:p w14:paraId="57B76ACF"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t>особенности произношения;</w:t>
            </w:r>
          </w:p>
          <w:p w14:paraId="5F9B1D6B" w14:textId="77777777" w:rsidR="004B5ADB" w:rsidRPr="00062F08" w:rsidRDefault="004B5ADB" w:rsidP="00B40DFF">
            <w:pPr>
              <w:suppressAutoHyphens/>
              <w:rPr>
                <w:rFonts w:ascii="Times New Roman" w:hAnsi="Times New Roman"/>
                <w:iCs/>
                <w:sz w:val="24"/>
                <w:szCs w:val="24"/>
              </w:rPr>
            </w:pPr>
            <w:r w:rsidRPr="00062F08">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5CC47A65" w14:textId="77777777" w:rsidR="004B5ADB" w:rsidRPr="00062F08" w:rsidRDefault="004B5ADB" w:rsidP="00B40DFF">
            <w:pPr>
              <w:suppressAutoHyphens/>
              <w:rPr>
                <w:rFonts w:ascii="Times New Roman" w:hAnsi="Times New Roman"/>
                <w:iCs/>
                <w:sz w:val="24"/>
                <w:szCs w:val="24"/>
              </w:rPr>
            </w:pPr>
          </w:p>
        </w:tc>
      </w:tr>
      <w:tr w:rsidR="00443841" w:rsidRPr="00062F08" w14:paraId="12EB69A3" w14:textId="77777777" w:rsidTr="004B5ADB">
        <w:trPr>
          <w:trHeight w:val="1693"/>
        </w:trPr>
        <w:tc>
          <w:tcPr>
            <w:tcW w:w="545" w:type="pct"/>
          </w:tcPr>
          <w:p w14:paraId="08458F59" w14:textId="77777777" w:rsidR="00443841" w:rsidRPr="00062F08" w:rsidRDefault="00443841" w:rsidP="00443841">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ПК 1.2</w:t>
            </w:r>
          </w:p>
        </w:tc>
        <w:tc>
          <w:tcPr>
            <w:tcW w:w="1418" w:type="pct"/>
          </w:tcPr>
          <w:p w14:paraId="4F27EAE7"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работать с законодательными и иными нормативными правовыми актами, специальной литературой;</w:t>
            </w:r>
          </w:p>
          <w:p w14:paraId="496B720A"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 xml:space="preserve">анализировать, делать выводы и обосновывать свою точку зрения по конституционно-правовым отношениям; </w:t>
            </w:r>
          </w:p>
          <w:p w14:paraId="6F98EDF8" w14:textId="3A02C678" w:rsidR="00443841" w:rsidRPr="00062F08" w:rsidRDefault="00443841" w:rsidP="00443841">
            <w:pPr>
              <w:rPr>
                <w:rFonts w:ascii="Times New Roman" w:hAnsi="Times New Roman"/>
                <w:sz w:val="24"/>
                <w:szCs w:val="24"/>
              </w:rPr>
            </w:pPr>
            <w:r w:rsidRPr="00062F08">
              <w:rPr>
                <w:rFonts w:ascii="Times New Roman" w:hAnsi="Times New Roman"/>
                <w:sz w:val="24"/>
                <w:szCs w:val="24"/>
                <w:lang w:eastAsia="ar-SA"/>
              </w:rPr>
              <w:t>применять правовые нормы для решения разнообразных практических ситуаций</w:t>
            </w:r>
          </w:p>
        </w:tc>
        <w:tc>
          <w:tcPr>
            <w:tcW w:w="1519" w:type="pct"/>
          </w:tcPr>
          <w:p w14:paraId="1784C575"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основные теоретические понятия и положения конституционного права;</w:t>
            </w:r>
          </w:p>
          <w:p w14:paraId="5B97E781"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содержание Конституции Российской Федерации;</w:t>
            </w:r>
          </w:p>
          <w:p w14:paraId="6D991D12"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особенности государственного устройства России и статуса субъектов Российской Федерации;</w:t>
            </w:r>
          </w:p>
          <w:p w14:paraId="25FD3A3F"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основные права, свободы и обязанности человека и гражданина;</w:t>
            </w:r>
          </w:p>
          <w:p w14:paraId="7EB03C5A" w14:textId="77777777"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избирательную систему Российской Федерации;</w:t>
            </w:r>
          </w:p>
          <w:p w14:paraId="4692F80D" w14:textId="4A08551C" w:rsidR="00443841" w:rsidRPr="00062F08" w:rsidRDefault="00443841" w:rsidP="00443841">
            <w:pPr>
              <w:suppressAutoHyphens/>
              <w:rPr>
                <w:rFonts w:ascii="Times New Roman" w:hAnsi="Times New Roman"/>
                <w:iCs/>
                <w:sz w:val="24"/>
                <w:szCs w:val="24"/>
              </w:rPr>
            </w:pPr>
            <w:r w:rsidRPr="00062F08">
              <w:rPr>
                <w:rFonts w:ascii="Times New Roman" w:hAnsi="Times New Roman"/>
                <w:sz w:val="24"/>
                <w:szCs w:val="24"/>
                <w:lang w:eastAsia="ar-SA"/>
              </w:rPr>
              <w:t>систему органов государственной власти и местного самоуправления в Российской Федерации;</w:t>
            </w:r>
          </w:p>
        </w:tc>
        <w:tc>
          <w:tcPr>
            <w:tcW w:w="1518" w:type="pct"/>
          </w:tcPr>
          <w:p w14:paraId="0F42DB80" w14:textId="6EC11C38" w:rsidR="00443841" w:rsidRPr="00062F08" w:rsidRDefault="004E0CE8" w:rsidP="00443841">
            <w:pPr>
              <w:suppressAutoHyphens/>
              <w:rPr>
                <w:rFonts w:ascii="Times New Roman" w:hAnsi="Times New Roman"/>
                <w:iCs/>
                <w:sz w:val="24"/>
                <w:szCs w:val="24"/>
              </w:rPr>
            </w:pPr>
            <w:r w:rsidRPr="00062F08">
              <w:rPr>
                <w:rFonts w:ascii="Times New Roman" w:hAnsi="Times New Roman"/>
                <w:sz w:val="24"/>
                <w:szCs w:val="24"/>
              </w:rPr>
              <w:t>применения норм права для решения задач в профессиональной деятельности</w:t>
            </w:r>
          </w:p>
        </w:tc>
      </w:tr>
    </w:tbl>
    <w:p w14:paraId="766B9DB8" w14:textId="77777777" w:rsidR="00136AC2" w:rsidRPr="00062F08" w:rsidRDefault="00136AC2">
      <w:pPr>
        <w:ind w:firstLine="709"/>
        <w:rPr>
          <w:rFonts w:ascii="Times New Roman" w:hAnsi="Times New Roman"/>
          <w:color w:val="auto"/>
          <w:sz w:val="24"/>
        </w:rPr>
      </w:pPr>
    </w:p>
    <w:p w14:paraId="198E8100" w14:textId="77777777" w:rsidR="00136AC2" w:rsidRPr="00062F08" w:rsidRDefault="00136AC2">
      <w:pPr>
        <w:rPr>
          <w:rFonts w:ascii="Times New Roman" w:hAnsi="Times New Roman"/>
          <w:b/>
          <w:caps/>
          <w:color w:val="auto"/>
          <w:sz w:val="24"/>
        </w:rPr>
      </w:pPr>
    </w:p>
    <w:p w14:paraId="0AF798DF" w14:textId="77777777" w:rsidR="00136AC2" w:rsidRPr="00062F08" w:rsidRDefault="00A04F11">
      <w:pPr>
        <w:pStyle w:val="13"/>
        <w:rPr>
          <w:rFonts w:ascii="Times New Roman" w:hAnsi="Times New Roman"/>
          <w:color w:val="auto"/>
        </w:rPr>
      </w:pPr>
      <w:bookmarkStart w:id="62" w:name="__RefHeading___81"/>
      <w:bookmarkStart w:id="63" w:name="__RefHeading___222"/>
      <w:bookmarkStart w:id="64" w:name="__RefHeading___363"/>
      <w:bookmarkStart w:id="65" w:name="_Toc162900260"/>
      <w:bookmarkEnd w:id="62"/>
      <w:bookmarkEnd w:id="63"/>
      <w:bookmarkEnd w:id="64"/>
      <w:r w:rsidRPr="00062F08">
        <w:rPr>
          <w:rFonts w:ascii="Times New Roman" w:hAnsi="Times New Roman"/>
          <w:color w:val="auto"/>
        </w:rPr>
        <w:t>2. Структура и содержание ДИСЦИПЛИНЫ</w:t>
      </w:r>
      <w:bookmarkEnd w:id="65"/>
    </w:p>
    <w:p w14:paraId="57B05B82" w14:textId="77777777" w:rsidR="00136AC2" w:rsidRPr="00062F08" w:rsidRDefault="00A04F11">
      <w:pPr>
        <w:pStyle w:val="112"/>
        <w:rPr>
          <w:rFonts w:ascii="Times New Roman" w:hAnsi="Times New Roman"/>
          <w:color w:val="auto"/>
        </w:rPr>
      </w:pPr>
      <w:bookmarkStart w:id="66" w:name="__RefHeading___82"/>
      <w:bookmarkStart w:id="67" w:name="__RefHeading___223"/>
      <w:bookmarkStart w:id="68" w:name="__RefHeading___364"/>
      <w:bookmarkStart w:id="69" w:name="_Toc162900261"/>
      <w:bookmarkEnd w:id="66"/>
      <w:bookmarkEnd w:id="67"/>
      <w:bookmarkEnd w:id="68"/>
      <w:r w:rsidRPr="00062F08">
        <w:rPr>
          <w:rFonts w:ascii="Times New Roman" w:hAnsi="Times New Roman"/>
          <w:color w:val="auto"/>
        </w:rPr>
        <w:t>2.1. Трудоемкость освоения дисциплины</w:t>
      </w:r>
      <w:bookmarkEnd w:id="69"/>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15003CED"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666E50CC"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24</w:t>
            </w:r>
          </w:p>
        </w:tc>
      </w:tr>
      <w:tr w:rsidR="006539BC" w:rsidRPr="00062F08"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385DE5B2"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49817A11"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12</w:t>
            </w:r>
          </w:p>
        </w:tc>
      </w:tr>
      <w:tr w:rsidR="006539BC" w:rsidRPr="00062F08"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24E77198" w:rsidR="00136AC2" w:rsidRPr="00062F08" w:rsidRDefault="00443841">
            <w:pPr>
              <w:jc w:val="center"/>
              <w:rPr>
                <w:rFonts w:ascii="Times New Roman" w:hAnsi="Times New Roman"/>
                <w:b/>
                <w:color w:val="auto"/>
                <w:sz w:val="24"/>
              </w:rPr>
            </w:pPr>
            <w:r w:rsidRPr="00062F08">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6632EA81" w:rsidR="00136AC2" w:rsidRPr="00062F08" w:rsidRDefault="00443841">
            <w:pPr>
              <w:jc w:val="center"/>
              <w:rPr>
                <w:rFonts w:ascii="Times New Roman" w:hAnsi="Times New Roman"/>
                <w:b/>
                <w:color w:val="auto"/>
                <w:sz w:val="24"/>
              </w:rPr>
            </w:pPr>
            <w:r w:rsidRPr="00062F08">
              <w:rPr>
                <w:rFonts w:ascii="Times New Roman" w:hAnsi="Times New Roman"/>
                <w:b/>
                <w:color w:val="auto"/>
                <w:sz w:val="24"/>
              </w:rPr>
              <w:t>36</w:t>
            </w:r>
          </w:p>
        </w:tc>
      </w:tr>
    </w:tbl>
    <w:p w14:paraId="038DE56E" w14:textId="77777777" w:rsidR="00136AC2" w:rsidRPr="00062F08" w:rsidRDefault="00136AC2">
      <w:pPr>
        <w:rPr>
          <w:rFonts w:ascii="Times New Roman" w:hAnsi="Times New Roman"/>
          <w:color w:val="auto"/>
          <w:sz w:val="24"/>
        </w:rPr>
      </w:pPr>
    </w:p>
    <w:p w14:paraId="75A75F89" w14:textId="77777777" w:rsidR="00136AC2" w:rsidRPr="00062F08" w:rsidRDefault="00A04F11">
      <w:pPr>
        <w:rPr>
          <w:rFonts w:ascii="Times New Roman" w:hAnsi="Times New Roman"/>
          <w:color w:val="auto"/>
          <w:sz w:val="24"/>
        </w:rPr>
      </w:pPr>
      <w:r w:rsidRPr="00062F08">
        <w:rPr>
          <w:rFonts w:ascii="Times New Roman" w:hAnsi="Times New Roman"/>
          <w:color w:val="auto"/>
          <w:sz w:val="24"/>
        </w:rPr>
        <w:br w:type="page"/>
      </w:r>
    </w:p>
    <w:p w14:paraId="3108FBEA" w14:textId="268285D7" w:rsidR="00136AC2" w:rsidRPr="00062F08" w:rsidRDefault="00A04F11" w:rsidP="001C6DD8">
      <w:pPr>
        <w:pStyle w:val="112"/>
        <w:numPr>
          <w:ilvl w:val="1"/>
          <w:numId w:val="31"/>
        </w:numPr>
        <w:rPr>
          <w:rFonts w:ascii="Times New Roman" w:hAnsi="Times New Roman"/>
          <w:color w:val="auto"/>
        </w:rPr>
      </w:pPr>
      <w:bookmarkStart w:id="70" w:name="__RefHeading___83"/>
      <w:bookmarkStart w:id="71" w:name="__RefHeading___224"/>
      <w:bookmarkStart w:id="72" w:name="__RefHeading___365"/>
      <w:bookmarkStart w:id="73" w:name="_Toc162900262"/>
      <w:bookmarkEnd w:id="70"/>
      <w:bookmarkEnd w:id="71"/>
      <w:bookmarkEnd w:id="72"/>
      <w:r w:rsidRPr="00062F08">
        <w:rPr>
          <w:rFonts w:ascii="Times New Roman" w:hAnsi="Times New Roman"/>
          <w:color w:val="auto"/>
        </w:rPr>
        <w:lastRenderedPageBreak/>
        <w:t>Примерное содержание дисциплины</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6370"/>
      </w:tblGrid>
      <w:tr w:rsidR="00443841" w:rsidRPr="00062F08" w14:paraId="114350C8" w14:textId="77777777" w:rsidTr="00443841">
        <w:trPr>
          <w:trHeight w:val="20"/>
        </w:trPr>
        <w:tc>
          <w:tcPr>
            <w:tcW w:w="1692" w:type="pct"/>
            <w:tcBorders>
              <w:top w:val="single" w:sz="4" w:space="0" w:color="auto"/>
              <w:left w:val="single" w:sz="4" w:space="0" w:color="auto"/>
              <w:bottom w:val="single" w:sz="4" w:space="0" w:color="auto"/>
              <w:right w:val="single" w:sz="4" w:space="0" w:color="auto"/>
            </w:tcBorders>
            <w:hideMark/>
          </w:tcPr>
          <w:p w14:paraId="49308BBC" w14:textId="77777777" w:rsidR="00443841" w:rsidRPr="00062F08" w:rsidRDefault="00443841" w:rsidP="008A3975">
            <w:pPr>
              <w:suppressAutoHyphens/>
              <w:jc w:val="center"/>
              <w:rPr>
                <w:rFonts w:ascii="Times New Roman" w:hAnsi="Times New Roman"/>
                <w:b/>
                <w:bCs/>
                <w:szCs w:val="22"/>
                <w:lang w:eastAsia="ar-SA"/>
              </w:rPr>
            </w:pPr>
            <w:r w:rsidRPr="00062F08">
              <w:rPr>
                <w:rFonts w:ascii="Times New Roman" w:hAnsi="Times New Roman"/>
                <w:b/>
                <w:color w:val="auto"/>
                <w:szCs w:val="22"/>
              </w:rPr>
              <w:t>Наименование разделов и тем</w:t>
            </w:r>
          </w:p>
        </w:tc>
        <w:tc>
          <w:tcPr>
            <w:tcW w:w="3308" w:type="pct"/>
            <w:tcBorders>
              <w:top w:val="single" w:sz="4" w:space="0" w:color="auto"/>
              <w:left w:val="single" w:sz="4" w:space="0" w:color="auto"/>
              <w:bottom w:val="single" w:sz="4" w:space="0" w:color="auto"/>
              <w:right w:val="single" w:sz="4" w:space="0" w:color="auto"/>
            </w:tcBorders>
            <w:hideMark/>
          </w:tcPr>
          <w:p w14:paraId="666D7C38" w14:textId="77777777" w:rsidR="00443841" w:rsidRPr="00062F08" w:rsidRDefault="00443841" w:rsidP="008A3975">
            <w:pPr>
              <w:suppressAutoHyphens/>
              <w:jc w:val="center"/>
              <w:rPr>
                <w:rFonts w:ascii="Times New Roman" w:hAnsi="Times New Roman"/>
                <w:b/>
                <w:bCs/>
                <w:szCs w:val="22"/>
                <w:lang w:eastAsia="ar-SA"/>
              </w:rPr>
            </w:pPr>
            <w:r w:rsidRPr="00062F08">
              <w:rPr>
                <w:rFonts w:ascii="Times New Roman" w:hAnsi="Times New Roman"/>
                <w:b/>
                <w:color w:val="auto"/>
                <w:szCs w:val="22"/>
              </w:rPr>
              <w:t>Примерное содержание учебного материала, практических и лабораторных занятий</w:t>
            </w:r>
          </w:p>
        </w:tc>
      </w:tr>
      <w:tr w:rsidR="00443841" w:rsidRPr="00062F08" w14:paraId="3DB3E528"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7EB35D" w14:textId="385F746A"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Раздел </w:t>
            </w:r>
            <w:r w:rsidR="000C39F9" w:rsidRPr="00062F08">
              <w:rPr>
                <w:rFonts w:ascii="Times New Roman" w:hAnsi="Times New Roman"/>
                <w:b/>
                <w:bCs/>
                <w:szCs w:val="22"/>
                <w:lang w:eastAsia="ar-SA"/>
              </w:rPr>
              <w:t>1</w:t>
            </w:r>
            <w:r w:rsidRPr="00062F08">
              <w:rPr>
                <w:rFonts w:ascii="Times New Roman" w:hAnsi="Times New Roman"/>
                <w:b/>
                <w:bCs/>
                <w:szCs w:val="22"/>
                <w:lang w:eastAsia="ar-SA"/>
              </w:rPr>
              <w:t>. КОНСТИТУЦИОННОЕ ПРАВО - ВЕДУЩАЯ ОТРАСЛЬ ПРАВА РОССИЙСКОЙ ФЕДЕРАЦИИ (</w:t>
            </w:r>
            <w:r w:rsidRPr="00062F08">
              <w:rPr>
                <w:rFonts w:ascii="Times New Roman" w:hAnsi="Times New Roman"/>
                <w:b/>
                <w:szCs w:val="22"/>
                <w:lang w:eastAsia="ar-SA"/>
              </w:rPr>
              <w:t>12 часов)</w:t>
            </w:r>
          </w:p>
        </w:tc>
      </w:tr>
      <w:tr w:rsidR="00443841" w:rsidRPr="00062F08" w14:paraId="743D357E" w14:textId="77777777" w:rsidTr="00443841">
        <w:trPr>
          <w:trHeight w:val="20"/>
        </w:trPr>
        <w:tc>
          <w:tcPr>
            <w:tcW w:w="1692" w:type="pct"/>
            <w:vMerge w:val="restart"/>
            <w:tcBorders>
              <w:top w:val="single" w:sz="4" w:space="0" w:color="auto"/>
              <w:left w:val="single" w:sz="4" w:space="0" w:color="auto"/>
              <w:bottom w:val="single" w:sz="4" w:space="0" w:color="auto"/>
              <w:right w:val="single" w:sz="4" w:space="0" w:color="auto"/>
            </w:tcBorders>
          </w:tcPr>
          <w:p w14:paraId="396AF85D"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1.1. Конституционное право Российской Федерации – ведущая отрасль российского права</w:t>
            </w:r>
          </w:p>
          <w:p w14:paraId="57C6D08A" w14:textId="77777777" w:rsidR="00443841" w:rsidRPr="00062F08" w:rsidRDefault="00443841" w:rsidP="008A3975">
            <w:pPr>
              <w:suppressAutoHyphens/>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tcPr>
          <w:p w14:paraId="013B264A"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p w14:paraId="5538846D" w14:textId="77777777" w:rsidR="00443841" w:rsidRPr="00062F08" w:rsidRDefault="00443841" w:rsidP="008A3975">
            <w:pPr>
              <w:suppressAutoHyphens/>
              <w:rPr>
                <w:rFonts w:ascii="Times New Roman" w:hAnsi="Times New Roman"/>
                <w:b/>
                <w:bCs/>
                <w:szCs w:val="22"/>
                <w:lang w:eastAsia="ar-SA"/>
              </w:rPr>
            </w:pPr>
          </w:p>
        </w:tc>
      </w:tr>
      <w:tr w:rsidR="00443841" w:rsidRPr="00062F08" w14:paraId="574B3700" w14:textId="77777777" w:rsidTr="00443841">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6B3A1DA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F908BA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 xml:space="preserve">1. </w:t>
            </w:r>
            <w:r w:rsidRPr="00062F08">
              <w:rPr>
                <w:rFonts w:ascii="Times New Roman" w:hAnsi="Times New Roman"/>
                <w:bCs/>
                <w:szCs w:val="22"/>
                <w:lang w:eastAsia="ar-SA"/>
              </w:rPr>
              <w:t>Конституционное право Российской Федерации - ведущая отрасль российского права. Понятие, предмет и метод конституционного права Российской Федерации как отрасли права.</w:t>
            </w:r>
          </w:p>
        </w:tc>
      </w:tr>
      <w:tr w:rsidR="00443841" w:rsidRPr="00062F08" w14:paraId="28AFFF02" w14:textId="77777777" w:rsidTr="00443841">
        <w:trPr>
          <w:trHeight w:val="822"/>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7B89DBF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2C8217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2</w:t>
            </w:r>
            <w:r w:rsidRPr="00062F08">
              <w:rPr>
                <w:rFonts w:ascii="Times New Roman" w:hAnsi="Times New Roman"/>
                <w:b/>
                <w:bCs/>
                <w:i/>
                <w:szCs w:val="22"/>
                <w:lang w:eastAsia="ar-SA"/>
              </w:rPr>
              <w:t>.</w:t>
            </w:r>
            <w:r w:rsidRPr="00062F08">
              <w:rPr>
                <w:rFonts w:ascii="Times New Roman" w:hAnsi="Times New Roman"/>
                <w:bCs/>
                <w:szCs w:val="22"/>
                <w:lang w:eastAsia="ar-SA"/>
              </w:rPr>
              <w:t xml:space="preserve"> Конституционно-правовые нормы: понятие, особенности и виды. Конституционно-правовые институты. Система конституционного права</w:t>
            </w:r>
          </w:p>
          <w:p w14:paraId="02B9B060" w14:textId="77777777" w:rsidR="00443841" w:rsidRPr="00062F08" w:rsidRDefault="00443841" w:rsidP="008A3975">
            <w:pPr>
              <w:suppressAutoHyphens/>
              <w:jc w:val="both"/>
              <w:rPr>
                <w:rFonts w:ascii="Times New Roman" w:hAnsi="Times New Roman"/>
                <w:b/>
                <w:bCs/>
                <w:i/>
                <w:szCs w:val="22"/>
                <w:lang w:eastAsia="ar-SA"/>
              </w:rPr>
            </w:pPr>
            <w:r w:rsidRPr="00062F08">
              <w:rPr>
                <w:rFonts w:ascii="Times New Roman" w:hAnsi="Times New Roman"/>
                <w:bCs/>
                <w:szCs w:val="22"/>
                <w:lang w:eastAsia="ar-SA"/>
              </w:rPr>
              <w:t>Российской Федерации.</w:t>
            </w:r>
          </w:p>
        </w:tc>
      </w:tr>
      <w:tr w:rsidR="00443841" w:rsidRPr="00062F08" w14:paraId="5AFD6FC9" w14:textId="77777777" w:rsidTr="00443841">
        <w:trPr>
          <w:trHeight w:val="24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02D6C90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4EB8943"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3. </w:t>
            </w:r>
            <w:r w:rsidRPr="00062F08">
              <w:rPr>
                <w:rFonts w:ascii="Times New Roman" w:hAnsi="Times New Roman"/>
                <w:bCs/>
                <w:szCs w:val="22"/>
                <w:lang w:eastAsia="ar-SA"/>
              </w:rPr>
              <w:t>Конституционно-правовые отношения.</w:t>
            </w:r>
          </w:p>
        </w:tc>
      </w:tr>
      <w:tr w:rsidR="00443841" w:rsidRPr="00062F08" w14:paraId="3486996D" w14:textId="77777777" w:rsidTr="00443841">
        <w:trPr>
          <w:trHeight w:val="467"/>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47B6557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8F89C07"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4.</w:t>
            </w:r>
            <w:r w:rsidRPr="00062F08">
              <w:rPr>
                <w:rFonts w:ascii="Times New Roman" w:hAnsi="Times New Roman"/>
                <w:bCs/>
                <w:szCs w:val="22"/>
                <w:lang w:eastAsia="ar-SA"/>
              </w:rPr>
              <w:t xml:space="preserve"> Источники конституционного права Российской Федерации.</w:t>
            </w:r>
          </w:p>
        </w:tc>
      </w:tr>
      <w:tr w:rsidR="00443841" w:rsidRPr="00062F08" w14:paraId="73F61A92" w14:textId="77777777" w:rsidTr="00443841">
        <w:trPr>
          <w:trHeight w:val="619"/>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AB8BF1E"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C88B78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5.</w:t>
            </w:r>
            <w:r w:rsidRPr="00062F08">
              <w:rPr>
                <w:rFonts w:ascii="Times New Roman" w:hAnsi="Times New Roman"/>
                <w:bCs/>
                <w:szCs w:val="22"/>
                <w:lang w:eastAsia="ar-SA"/>
              </w:rPr>
              <w:t xml:space="preserve"> Место конституционного права Российской Федерации в системе российского права.</w:t>
            </w:r>
          </w:p>
        </w:tc>
      </w:tr>
      <w:tr w:rsidR="00443841" w:rsidRPr="00062F08" w14:paraId="7A726234" w14:textId="77777777" w:rsidTr="00443841">
        <w:trPr>
          <w:trHeight w:val="255"/>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4366536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79A0303" w14:textId="77777777" w:rsidR="00443841" w:rsidRPr="00062F08" w:rsidRDefault="00443841" w:rsidP="008A3975">
            <w:pPr>
              <w:suppressAutoHyphens/>
              <w:jc w:val="both"/>
              <w:rPr>
                <w:rFonts w:ascii="Times New Roman" w:hAnsi="Times New Roman"/>
                <w:b/>
                <w:i/>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51CCCA74" w14:textId="77777777" w:rsidTr="00443841">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12E561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9AA3555" w14:textId="77777777" w:rsidR="00443841" w:rsidRPr="00062F08" w:rsidRDefault="00443841" w:rsidP="008A3975">
            <w:pPr>
              <w:suppressAutoHyphens/>
              <w:jc w:val="both"/>
              <w:rPr>
                <w:rFonts w:ascii="Times New Roman" w:hAnsi="Times New Roman"/>
                <w:szCs w:val="22"/>
                <w:lang w:eastAsia="ar-SA"/>
              </w:rPr>
            </w:pPr>
            <w:r w:rsidRPr="00062F08">
              <w:rPr>
                <w:rFonts w:ascii="Times New Roman" w:hAnsi="Times New Roman"/>
                <w:b/>
                <w:szCs w:val="22"/>
                <w:lang w:eastAsia="ar-SA"/>
              </w:rPr>
              <w:t xml:space="preserve">Практическое занятие № 1. </w:t>
            </w:r>
            <w:r w:rsidRPr="00062F08">
              <w:rPr>
                <w:rFonts w:ascii="Times New Roman" w:hAnsi="Times New Roman"/>
                <w:szCs w:val="22"/>
                <w:lang w:eastAsia="ar-SA"/>
              </w:rPr>
              <w:t>Семинар по теме «Конституционное право Российской Федерации – ведущая отрасль российского права»</w:t>
            </w:r>
          </w:p>
        </w:tc>
      </w:tr>
      <w:tr w:rsidR="00443841" w:rsidRPr="00062F08" w14:paraId="16858DB3"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7FB668" w14:textId="014A7986"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Раздел </w:t>
            </w:r>
            <w:r w:rsidR="000C39F9" w:rsidRPr="00062F08">
              <w:rPr>
                <w:rFonts w:ascii="Times New Roman" w:hAnsi="Times New Roman"/>
                <w:b/>
                <w:bCs/>
                <w:szCs w:val="22"/>
                <w:lang w:eastAsia="ar-SA"/>
              </w:rPr>
              <w:t>2</w:t>
            </w:r>
            <w:r w:rsidRPr="00062F08">
              <w:rPr>
                <w:rFonts w:ascii="Times New Roman" w:hAnsi="Times New Roman"/>
                <w:b/>
                <w:bCs/>
                <w:szCs w:val="22"/>
                <w:lang w:eastAsia="ar-SA"/>
              </w:rPr>
              <w:t>. КОНСТИТУЦИЯ РОССИЙСКОЙ ФЕДЕРАЦИИ И ЕЕ РАЗВИТИЕ</w:t>
            </w:r>
            <w:r w:rsidR="000C39F9" w:rsidRPr="00062F08">
              <w:rPr>
                <w:rFonts w:ascii="Times New Roman" w:hAnsi="Times New Roman"/>
                <w:b/>
                <w:bCs/>
                <w:szCs w:val="22"/>
                <w:lang w:eastAsia="ar-SA"/>
              </w:rPr>
              <w:t xml:space="preserve"> (12 часов)</w:t>
            </w:r>
          </w:p>
        </w:tc>
      </w:tr>
      <w:tr w:rsidR="00443841" w:rsidRPr="00062F08" w14:paraId="3479181C" w14:textId="77777777" w:rsidTr="00443841">
        <w:trPr>
          <w:trHeight w:val="20"/>
        </w:trPr>
        <w:tc>
          <w:tcPr>
            <w:tcW w:w="1692" w:type="pct"/>
            <w:vMerge w:val="restart"/>
            <w:tcBorders>
              <w:top w:val="single" w:sz="4" w:space="0" w:color="auto"/>
              <w:left w:val="single" w:sz="4" w:space="0" w:color="auto"/>
              <w:bottom w:val="single" w:sz="4" w:space="0" w:color="auto"/>
              <w:right w:val="single" w:sz="4" w:space="0" w:color="auto"/>
            </w:tcBorders>
            <w:hideMark/>
          </w:tcPr>
          <w:p w14:paraId="1C99BE4F"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Тема 2.1. Конституция </w:t>
            </w:r>
          </w:p>
          <w:p w14:paraId="51268B9B"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Российской Федерации -</w:t>
            </w:r>
          </w:p>
          <w:p w14:paraId="4EC687E8"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основной закон государства</w:t>
            </w:r>
          </w:p>
        </w:tc>
        <w:tc>
          <w:tcPr>
            <w:tcW w:w="3308" w:type="pct"/>
            <w:tcBorders>
              <w:top w:val="single" w:sz="4" w:space="0" w:color="auto"/>
              <w:left w:val="single" w:sz="4" w:space="0" w:color="auto"/>
              <w:bottom w:val="single" w:sz="4" w:space="0" w:color="auto"/>
              <w:right w:val="single" w:sz="4" w:space="0" w:color="auto"/>
            </w:tcBorders>
            <w:hideMark/>
          </w:tcPr>
          <w:p w14:paraId="3158BDE0"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5D2AE337" w14:textId="77777777" w:rsidTr="00443841">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49ECCEE"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B28895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 xml:space="preserve">1. </w:t>
            </w:r>
            <w:r w:rsidRPr="00062F08">
              <w:rPr>
                <w:rFonts w:ascii="Times New Roman" w:hAnsi="Times New Roman"/>
                <w:bCs/>
                <w:szCs w:val="22"/>
                <w:lang w:eastAsia="ar-SA"/>
              </w:rPr>
              <w:t>Понятие, сущность, функции конституции.</w:t>
            </w:r>
          </w:p>
        </w:tc>
      </w:tr>
      <w:tr w:rsidR="00443841" w:rsidRPr="00062F08" w14:paraId="00DCB9A7" w14:textId="77777777" w:rsidTr="00443841">
        <w:trPr>
          <w:trHeight w:val="249"/>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515BAFCA"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573A70F"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2. </w:t>
            </w:r>
            <w:r w:rsidRPr="00062F08">
              <w:rPr>
                <w:rFonts w:ascii="Times New Roman" w:hAnsi="Times New Roman"/>
                <w:bCs/>
                <w:szCs w:val="22"/>
                <w:lang w:eastAsia="ar-SA"/>
              </w:rPr>
              <w:t>Виды конституций.</w:t>
            </w:r>
          </w:p>
        </w:tc>
      </w:tr>
      <w:tr w:rsidR="00443841" w:rsidRPr="00062F08" w14:paraId="40806FC1" w14:textId="77777777" w:rsidTr="00443841">
        <w:trPr>
          <w:trHeight w:val="214"/>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ECAEEE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A3C908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3. </w:t>
            </w:r>
            <w:r w:rsidRPr="00062F08">
              <w:rPr>
                <w:rFonts w:ascii="Times New Roman" w:hAnsi="Times New Roman"/>
                <w:bCs/>
                <w:szCs w:val="22"/>
                <w:lang w:eastAsia="ar-SA"/>
              </w:rPr>
              <w:t>Юридические свойства конституции.</w:t>
            </w:r>
          </w:p>
        </w:tc>
      </w:tr>
      <w:tr w:rsidR="00443841" w:rsidRPr="00062F08" w14:paraId="50EC9FB8" w14:textId="77777777" w:rsidTr="00443841">
        <w:trPr>
          <w:trHeight w:val="3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A4C1AD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4ADF714"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4.</w:t>
            </w:r>
            <w:r w:rsidRPr="00062F08">
              <w:rPr>
                <w:rFonts w:ascii="Times New Roman" w:hAnsi="Times New Roman"/>
                <w:bCs/>
                <w:szCs w:val="22"/>
                <w:lang w:eastAsia="ar-SA"/>
              </w:rPr>
              <w:t xml:space="preserve"> Порядок пересмотра Конституции Российской Федерации и принятия конституционных поправок. Толкование Конституции Российской Федерации.</w:t>
            </w:r>
          </w:p>
        </w:tc>
      </w:tr>
      <w:tr w:rsidR="00443841" w:rsidRPr="00062F08" w14:paraId="70839B56" w14:textId="77777777" w:rsidTr="00443841">
        <w:trPr>
          <w:trHeight w:val="267"/>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0B82D96"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4B9A1D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5.</w:t>
            </w:r>
            <w:r w:rsidRPr="00062F08">
              <w:rPr>
                <w:rFonts w:ascii="Times New Roman" w:hAnsi="Times New Roman"/>
                <w:bCs/>
                <w:szCs w:val="22"/>
                <w:lang w:eastAsia="ar-SA"/>
              </w:rPr>
              <w:t xml:space="preserve"> Реализация Конституции Российской Федераций.</w:t>
            </w:r>
          </w:p>
        </w:tc>
      </w:tr>
      <w:tr w:rsidR="00443841" w:rsidRPr="00062F08" w14:paraId="57A74CA3" w14:textId="77777777" w:rsidTr="00443841">
        <w:trPr>
          <w:trHeight w:val="533"/>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03EB1C5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DAB173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6.</w:t>
            </w:r>
            <w:r w:rsidRPr="00062F08">
              <w:rPr>
                <w:rFonts w:ascii="Times New Roman" w:hAnsi="Times New Roman"/>
                <w:bCs/>
                <w:szCs w:val="22"/>
                <w:lang w:eastAsia="ar-SA"/>
              </w:rPr>
              <w:t xml:space="preserve"> Охрана Конституции Российской Федерации. Роль Конституционного Суда Российской Федерации в охране Конституции Российской Федерации.</w:t>
            </w:r>
          </w:p>
        </w:tc>
      </w:tr>
      <w:tr w:rsidR="00443841" w:rsidRPr="00062F08" w14:paraId="61571AEC" w14:textId="77777777" w:rsidTr="00443841">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4833DC29"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891EDA9"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2CE76593" w14:textId="77777777" w:rsidTr="00443841">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65B0C83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9FDE92E" w14:textId="4F98E509"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 2. </w:t>
            </w:r>
            <w:r w:rsidRPr="00062F08">
              <w:rPr>
                <w:rFonts w:ascii="Times New Roman" w:hAnsi="Times New Roman"/>
                <w:bCs/>
                <w:szCs w:val="22"/>
                <w:lang w:eastAsia="ar-SA"/>
              </w:rPr>
              <w:t>Семинар по теме «Сущность и юридические свойства Конституции Российской Федерации»</w:t>
            </w:r>
          </w:p>
        </w:tc>
      </w:tr>
      <w:tr w:rsidR="00443841" w:rsidRPr="00062F08" w14:paraId="1357EBD5"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056106C7"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2.2. Развитие конституционного</w:t>
            </w:r>
          </w:p>
          <w:p w14:paraId="764DB929"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законодательства в России</w:t>
            </w:r>
          </w:p>
        </w:tc>
        <w:tc>
          <w:tcPr>
            <w:tcW w:w="3308" w:type="pct"/>
            <w:tcBorders>
              <w:top w:val="single" w:sz="4" w:space="0" w:color="auto"/>
              <w:left w:val="single" w:sz="4" w:space="0" w:color="auto"/>
              <w:bottom w:val="single" w:sz="4" w:space="0" w:color="auto"/>
              <w:right w:val="single" w:sz="4" w:space="0" w:color="auto"/>
            </w:tcBorders>
            <w:hideMark/>
          </w:tcPr>
          <w:p w14:paraId="1EC554EE"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0B91800E" w14:textId="77777777" w:rsidTr="00443841">
        <w:trPr>
          <w:trHeight w:val="20"/>
        </w:trPr>
        <w:tc>
          <w:tcPr>
            <w:tcW w:w="1692" w:type="pct"/>
            <w:vMerge/>
            <w:tcBorders>
              <w:left w:val="single" w:sz="4" w:space="0" w:color="auto"/>
              <w:right w:val="single" w:sz="4" w:space="0" w:color="auto"/>
            </w:tcBorders>
            <w:vAlign w:val="center"/>
            <w:hideMark/>
          </w:tcPr>
          <w:p w14:paraId="2EFEF4CA"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601BBE2" w14:textId="77777777" w:rsidR="00443841" w:rsidRPr="00062F08" w:rsidRDefault="00443841" w:rsidP="008A3975">
            <w:pPr>
              <w:suppressAutoHyphens/>
              <w:rPr>
                <w:rFonts w:ascii="Times New Roman" w:hAnsi="Times New Roman"/>
                <w:bCs/>
                <w:szCs w:val="22"/>
                <w:lang w:eastAsia="ar-SA"/>
              </w:rPr>
            </w:pPr>
            <w:r w:rsidRPr="00062F08">
              <w:rPr>
                <w:rFonts w:ascii="Times New Roman" w:hAnsi="Times New Roman"/>
                <w:bCs/>
                <w:szCs w:val="22"/>
                <w:lang w:eastAsia="ar-SA"/>
              </w:rPr>
              <w:t>1. Основные этапы развития Конституций СССР и России. Документы конституционного значения, принятые до октября 1917 года. Конституция РСФСР 1918 года. Конституция СССР 1924 года и Конституция РСФСР 1925 года. Конституция СССР 1936 года и Конституция РСФСР 1937 года. Конституция СССР 1977 года и Конституция РСФСР 1978 года.</w:t>
            </w:r>
          </w:p>
        </w:tc>
      </w:tr>
      <w:tr w:rsidR="00443841" w:rsidRPr="00062F08" w14:paraId="0F5E2D13" w14:textId="77777777" w:rsidTr="00443841">
        <w:trPr>
          <w:trHeight w:val="20"/>
        </w:trPr>
        <w:tc>
          <w:tcPr>
            <w:tcW w:w="1692" w:type="pct"/>
            <w:vMerge/>
            <w:tcBorders>
              <w:left w:val="single" w:sz="4" w:space="0" w:color="auto"/>
              <w:right w:val="single" w:sz="4" w:space="0" w:color="auto"/>
            </w:tcBorders>
            <w:vAlign w:val="center"/>
            <w:hideMark/>
          </w:tcPr>
          <w:p w14:paraId="67EA605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57EDFD8"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Cs/>
                <w:szCs w:val="22"/>
                <w:lang w:eastAsia="ar-SA"/>
              </w:rPr>
              <w:t>2. Конституционная реформа в Российской Федерации.</w:t>
            </w:r>
          </w:p>
        </w:tc>
      </w:tr>
      <w:tr w:rsidR="00443841" w:rsidRPr="00062F08" w14:paraId="64D3959E" w14:textId="77777777" w:rsidTr="00443841">
        <w:trPr>
          <w:trHeight w:val="20"/>
        </w:trPr>
        <w:tc>
          <w:tcPr>
            <w:tcW w:w="1692" w:type="pct"/>
            <w:vMerge/>
            <w:tcBorders>
              <w:left w:val="single" w:sz="4" w:space="0" w:color="auto"/>
              <w:right w:val="single" w:sz="4" w:space="0" w:color="auto"/>
            </w:tcBorders>
            <w:vAlign w:val="center"/>
            <w:hideMark/>
          </w:tcPr>
          <w:p w14:paraId="2AF3EFF2"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B48D9AC"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Cs/>
                <w:szCs w:val="22"/>
                <w:lang w:eastAsia="ar-SA"/>
              </w:rPr>
              <w:t>3. Основные черты Конституции Российской Федерации 1993 года.</w:t>
            </w:r>
          </w:p>
        </w:tc>
      </w:tr>
      <w:tr w:rsidR="00443841" w:rsidRPr="00062F08" w14:paraId="03683966" w14:textId="77777777" w:rsidTr="00443841">
        <w:trPr>
          <w:trHeight w:val="20"/>
        </w:trPr>
        <w:tc>
          <w:tcPr>
            <w:tcW w:w="1692" w:type="pct"/>
            <w:vMerge/>
            <w:tcBorders>
              <w:left w:val="single" w:sz="4" w:space="0" w:color="auto"/>
              <w:right w:val="single" w:sz="4" w:space="0" w:color="auto"/>
            </w:tcBorders>
            <w:vAlign w:val="center"/>
            <w:hideMark/>
          </w:tcPr>
          <w:p w14:paraId="241FAB3D"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DF8F8A8"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22EE5FA1" w14:textId="77777777" w:rsidTr="00443841">
        <w:trPr>
          <w:trHeight w:val="20"/>
        </w:trPr>
        <w:tc>
          <w:tcPr>
            <w:tcW w:w="1692" w:type="pct"/>
            <w:vMerge/>
            <w:tcBorders>
              <w:left w:val="single" w:sz="4" w:space="0" w:color="auto"/>
              <w:right w:val="single" w:sz="4" w:space="0" w:color="auto"/>
            </w:tcBorders>
            <w:vAlign w:val="center"/>
            <w:hideMark/>
          </w:tcPr>
          <w:p w14:paraId="506EB4FA"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221BA2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№3. </w:t>
            </w:r>
            <w:r w:rsidRPr="00062F08">
              <w:rPr>
                <w:rFonts w:ascii="Times New Roman" w:hAnsi="Times New Roman"/>
                <w:bCs/>
                <w:szCs w:val="22"/>
                <w:lang w:eastAsia="ar-SA"/>
              </w:rPr>
              <w:t>Семинар по теме «Развитие конституционного законодательства в России»</w:t>
            </w:r>
          </w:p>
        </w:tc>
      </w:tr>
      <w:tr w:rsidR="00443841" w:rsidRPr="00062F08" w14:paraId="249EC807"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4365A2" w14:textId="6A1E8B2F"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w:t>
            </w:r>
            <w:r w:rsidR="000C39F9" w:rsidRPr="00062F08">
              <w:rPr>
                <w:rFonts w:ascii="Times New Roman" w:hAnsi="Times New Roman"/>
                <w:b/>
                <w:bCs/>
                <w:szCs w:val="22"/>
                <w:lang w:eastAsia="ar-SA"/>
              </w:rPr>
              <w:t>3</w:t>
            </w:r>
            <w:r w:rsidRPr="00062F08">
              <w:rPr>
                <w:rFonts w:ascii="Times New Roman" w:hAnsi="Times New Roman"/>
                <w:b/>
                <w:bCs/>
                <w:szCs w:val="22"/>
                <w:lang w:eastAsia="ar-SA"/>
              </w:rPr>
              <w:t>. ПОНЯТИЕ ОСНОВ КОНСТИТУЦИОННОГО СТРОЯ РОССИЙСКОЙ ФЕДЕРАЦИИ (</w:t>
            </w:r>
            <w:r w:rsidRPr="00062F08">
              <w:rPr>
                <w:rFonts w:ascii="Times New Roman" w:hAnsi="Times New Roman"/>
                <w:b/>
                <w:szCs w:val="22"/>
                <w:lang w:eastAsia="ar-SA"/>
              </w:rPr>
              <w:t>12 часов)</w:t>
            </w:r>
          </w:p>
        </w:tc>
      </w:tr>
      <w:tr w:rsidR="00443841" w:rsidRPr="00062F08" w14:paraId="41357E9B"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7A6C75A7"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lastRenderedPageBreak/>
              <w:t>Тема 3.1.</w:t>
            </w:r>
            <w:r w:rsidRPr="00062F08">
              <w:rPr>
                <w:rFonts w:ascii="Times New Roman" w:hAnsi="Times New Roman"/>
                <w:szCs w:val="22"/>
                <w:lang w:eastAsia="ar-SA"/>
              </w:rPr>
              <w:t xml:space="preserve"> </w:t>
            </w:r>
            <w:r w:rsidRPr="00062F08">
              <w:rPr>
                <w:rFonts w:ascii="Times New Roman" w:hAnsi="Times New Roman"/>
                <w:b/>
                <w:bCs/>
                <w:szCs w:val="22"/>
                <w:lang w:eastAsia="ar-SA"/>
              </w:rPr>
              <w:t xml:space="preserve">Понятие основ конституционного </w:t>
            </w:r>
          </w:p>
          <w:p w14:paraId="2DEA81F4"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строя</w:t>
            </w:r>
          </w:p>
          <w:p w14:paraId="188831E7"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Российской </w:t>
            </w:r>
          </w:p>
          <w:p w14:paraId="3BEF309A"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Федерации</w:t>
            </w:r>
          </w:p>
        </w:tc>
        <w:tc>
          <w:tcPr>
            <w:tcW w:w="3308" w:type="pct"/>
            <w:tcBorders>
              <w:top w:val="single" w:sz="4" w:space="0" w:color="auto"/>
              <w:left w:val="single" w:sz="4" w:space="0" w:color="auto"/>
              <w:bottom w:val="single" w:sz="4" w:space="0" w:color="auto"/>
              <w:right w:val="single" w:sz="4" w:space="0" w:color="auto"/>
            </w:tcBorders>
            <w:hideMark/>
          </w:tcPr>
          <w:p w14:paraId="62285AEF"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7AC4C6C5" w14:textId="77777777" w:rsidTr="00443841">
        <w:trPr>
          <w:trHeight w:val="20"/>
        </w:trPr>
        <w:tc>
          <w:tcPr>
            <w:tcW w:w="1692" w:type="pct"/>
            <w:vMerge/>
            <w:tcBorders>
              <w:left w:val="single" w:sz="4" w:space="0" w:color="auto"/>
              <w:right w:val="single" w:sz="4" w:space="0" w:color="auto"/>
            </w:tcBorders>
            <w:vAlign w:val="center"/>
            <w:hideMark/>
          </w:tcPr>
          <w:p w14:paraId="3C46DCD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59330D3" w14:textId="77777777" w:rsidR="00443841" w:rsidRPr="00062F08" w:rsidRDefault="00443841" w:rsidP="008A3975">
            <w:pPr>
              <w:suppressAutoHyphens/>
              <w:rPr>
                <w:rFonts w:ascii="Times New Roman" w:hAnsi="Times New Roman"/>
                <w:bCs/>
                <w:szCs w:val="22"/>
                <w:lang w:eastAsia="ar-SA"/>
              </w:rPr>
            </w:pPr>
            <w:r w:rsidRPr="00062F08">
              <w:rPr>
                <w:rFonts w:ascii="Times New Roman" w:hAnsi="Times New Roman"/>
                <w:bCs/>
                <w:szCs w:val="22"/>
                <w:lang w:eastAsia="ar-SA"/>
              </w:rPr>
              <w:t>1. Понятие и содержание основ конституционного строя Российской Федерации. Гуманистические основы конституционного строя.</w:t>
            </w:r>
          </w:p>
        </w:tc>
      </w:tr>
      <w:tr w:rsidR="00443841" w:rsidRPr="00062F08" w14:paraId="4D5D3AD1" w14:textId="77777777" w:rsidTr="00443841">
        <w:trPr>
          <w:trHeight w:val="20"/>
        </w:trPr>
        <w:tc>
          <w:tcPr>
            <w:tcW w:w="1692" w:type="pct"/>
            <w:vMerge/>
            <w:tcBorders>
              <w:left w:val="single" w:sz="4" w:space="0" w:color="auto"/>
              <w:right w:val="single" w:sz="4" w:space="0" w:color="auto"/>
            </w:tcBorders>
            <w:vAlign w:val="center"/>
            <w:hideMark/>
          </w:tcPr>
          <w:p w14:paraId="6A0A75A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E4FFB02"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2. Человек, его права и свободы как высшая ценность конституционного строя.</w:t>
            </w:r>
          </w:p>
        </w:tc>
      </w:tr>
      <w:tr w:rsidR="00443841" w:rsidRPr="00062F08" w14:paraId="7CF0570B" w14:textId="77777777" w:rsidTr="00443841">
        <w:trPr>
          <w:trHeight w:val="20"/>
        </w:trPr>
        <w:tc>
          <w:tcPr>
            <w:tcW w:w="1692" w:type="pct"/>
            <w:vMerge/>
            <w:tcBorders>
              <w:left w:val="single" w:sz="4" w:space="0" w:color="auto"/>
              <w:right w:val="single" w:sz="4" w:space="0" w:color="auto"/>
            </w:tcBorders>
            <w:vAlign w:val="center"/>
            <w:hideMark/>
          </w:tcPr>
          <w:p w14:paraId="0CA63B85"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0461DC1"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Cs/>
                <w:szCs w:val="22"/>
                <w:lang w:eastAsia="ar-SA"/>
              </w:rPr>
              <w:t xml:space="preserve">3. Формы государственного устройства. </w:t>
            </w:r>
          </w:p>
        </w:tc>
      </w:tr>
      <w:tr w:rsidR="00443841" w:rsidRPr="00062F08" w14:paraId="6BE0FC01" w14:textId="77777777" w:rsidTr="00443841">
        <w:trPr>
          <w:trHeight w:val="20"/>
        </w:trPr>
        <w:tc>
          <w:tcPr>
            <w:tcW w:w="1692" w:type="pct"/>
            <w:vMerge/>
            <w:tcBorders>
              <w:left w:val="single" w:sz="4" w:space="0" w:color="auto"/>
              <w:right w:val="single" w:sz="4" w:space="0" w:color="auto"/>
            </w:tcBorders>
            <w:vAlign w:val="center"/>
            <w:hideMark/>
          </w:tcPr>
          <w:p w14:paraId="2B482A59"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A8D5ACC"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 xml:space="preserve">4. Россия - демократическое, федеративное, правовое государство с республиканской формой правления. </w:t>
            </w:r>
          </w:p>
        </w:tc>
      </w:tr>
      <w:tr w:rsidR="00443841" w:rsidRPr="00062F08" w14:paraId="0E3A9D5E" w14:textId="77777777" w:rsidTr="00443841">
        <w:trPr>
          <w:trHeight w:val="20"/>
        </w:trPr>
        <w:tc>
          <w:tcPr>
            <w:tcW w:w="1692" w:type="pct"/>
            <w:vMerge/>
            <w:tcBorders>
              <w:left w:val="single" w:sz="4" w:space="0" w:color="auto"/>
              <w:right w:val="single" w:sz="4" w:space="0" w:color="auto"/>
            </w:tcBorders>
            <w:vAlign w:val="center"/>
            <w:hideMark/>
          </w:tcPr>
          <w:p w14:paraId="31309F89"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1651746"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Cs/>
                <w:szCs w:val="22"/>
                <w:lang w:eastAsia="ar-SA"/>
              </w:rPr>
              <w:t>5. Россия -светское, суверенное социальное государство.</w:t>
            </w:r>
          </w:p>
        </w:tc>
      </w:tr>
      <w:tr w:rsidR="00443841" w:rsidRPr="00062F08" w14:paraId="0B4C3688" w14:textId="77777777" w:rsidTr="00443841">
        <w:trPr>
          <w:trHeight w:val="20"/>
        </w:trPr>
        <w:tc>
          <w:tcPr>
            <w:tcW w:w="1692" w:type="pct"/>
            <w:vMerge/>
            <w:tcBorders>
              <w:left w:val="single" w:sz="4" w:space="0" w:color="auto"/>
              <w:right w:val="single" w:sz="4" w:space="0" w:color="auto"/>
            </w:tcBorders>
            <w:vAlign w:val="center"/>
            <w:hideMark/>
          </w:tcPr>
          <w:p w14:paraId="79B3D6D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3450E8F"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 xml:space="preserve">6. Экономические основы конституционного строя. </w:t>
            </w:r>
          </w:p>
        </w:tc>
      </w:tr>
      <w:tr w:rsidR="00443841" w:rsidRPr="00062F08" w14:paraId="40ACD29C" w14:textId="77777777" w:rsidTr="00443841">
        <w:trPr>
          <w:trHeight w:val="277"/>
        </w:trPr>
        <w:tc>
          <w:tcPr>
            <w:tcW w:w="1692" w:type="pct"/>
            <w:vMerge/>
            <w:tcBorders>
              <w:left w:val="single" w:sz="4" w:space="0" w:color="auto"/>
              <w:right w:val="single" w:sz="4" w:space="0" w:color="auto"/>
            </w:tcBorders>
            <w:vAlign w:val="center"/>
            <w:hideMark/>
          </w:tcPr>
          <w:p w14:paraId="05D4A3D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99DAAC3"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7. Формы собственности в Российской Федерации. Конституционные гарантии развития в Российской Федерации рыночной экономики.</w:t>
            </w:r>
          </w:p>
        </w:tc>
      </w:tr>
      <w:tr w:rsidR="00443841" w:rsidRPr="00062F08" w14:paraId="35CBF8A2" w14:textId="77777777" w:rsidTr="00443841">
        <w:trPr>
          <w:trHeight w:val="20"/>
        </w:trPr>
        <w:tc>
          <w:tcPr>
            <w:tcW w:w="1692" w:type="pct"/>
            <w:vMerge/>
            <w:tcBorders>
              <w:left w:val="single" w:sz="4" w:space="0" w:color="auto"/>
              <w:right w:val="single" w:sz="4" w:space="0" w:color="auto"/>
            </w:tcBorders>
            <w:vAlign w:val="center"/>
            <w:hideMark/>
          </w:tcPr>
          <w:p w14:paraId="4118807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4052E3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8. Политическое многообразие, многопартийность, равенство всех общественных объединений перед законом</w:t>
            </w:r>
          </w:p>
        </w:tc>
      </w:tr>
      <w:tr w:rsidR="00443841" w:rsidRPr="00062F08" w14:paraId="30D6B969" w14:textId="77777777" w:rsidTr="00443841">
        <w:trPr>
          <w:trHeight w:val="20"/>
        </w:trPr>
        <w:tc>
          <w:tcPr>
            <w:tcW w:w="1692" w:type="pct"/>
            <w:vMerge/>
            <w:tcBorders>
              <w:left w:val="single" w:sz="4" w:space="0" w:color="auto"/>
              <w:right w:val="single" w:sz="4" w:space="0" w:color="auto"/>
            </w:tcBorders>
            <w:vAlign w:val="center"/>
            <w:hideMark/>
          </w:tcPr>
          <w:p w14:paraId="6D0E3F35"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69BC4B8" w14:textId="77777777" w:rsidR="00443841" w:rsidRPr="00062F08" w:rsidRDefault="00443841" w:rsidP="008A3975">
            <w:pPr>
              <w:suppressAutoHyphens/>
              <w:rPr>
                <w:rFonts w:ascii="Times New Roman" w:hAnsi="Times New Roman"/>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5C8379EE" w14:textId="77777777" w:rsidTr="00443841">
        <w:trPr>
          <w:trHeight w:val="20"/>
        </w:trPr>
        <w:tc>
          <w:tcPr>
            <w:tcW w:w="1692" w:type="pct"/>
            <w:vMerge/>
            <w:tcBorders>
              <w:left w:val="single" w:sz="4" w:space="0" w:color="auto"/>
              <w:right w:val="single" w:sz="4" w:space="0" w:color="auto"/>
            </w:tcBorders>
            <w:vAlign w:val="center"/>
            <w:hideMark/>
          </w:tcPr>
          <w:p w14:paraId="3893C092"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74F6933"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 xml:space="preserve">Практическое занятие №4. </w:t>
            </w:r>
            <w:r w:rsidRPr="00062F08">
              <w:rPr>
                <w:rFonts w:ascii="Times New Roman" w:hAnsi="Times New Roman"/>
                <w:bCs/>
                <w:szCs w:val="22"/>
                <w:lang w:eastAsia="ar-SA"/>
              </w:rPr>
              <w:t>Семинар по теме «Анализ содержания основ конституционного строя применительно к современным условиям»</w:t>
            </w:r>
          </w:p>
        </w:tc>
      </w:tr>
      <w:tr w:rsidR="00443841" w:rsidRPr="00062F08" w14:paraId="1463E56A"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37D64563"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Тема 3.2. </w:t>
            </w:r>
          </w:p>
          <w:p w14:paraId="3230B3EB"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Избирательное право и право</w:t>
            </w:r>
          </w:p>
          <w:p w14:paraId="117306C1"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на участие в </w:t>
            </w:r>
          </w:p>
          <w:p w14:paraId="04D6DF6D"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референдуме</w:t>
            </w:r>
          </w:p>
        </w:tc>
        <w:tc>
          <w:tcPr>
            <w:tcW w:w="3308" w:type="pct"/>
            <w:tcBorders>
              <w:top w:val="single" w:sz="4" w:space="0" w:color="auto"/>
              <w:left w:val="single" w:sz="4" w:space="0" w:color="auto"/>
              <w:bottom w:val="single" w:sz="4" w:space="0" w:color="auto"/>
              <w:right w:val="single" w:sz="4" w:space="0" w:color="auto"/>
            </w:tcBorders>
            <w:hideMark/>
          </w:tcPr>
          <w:p w14:paraId="42460CBF" w14:textId="77777777" w:rsidR="00443841" w:rsidRPr="00062F08" w:rsidRDefault="00443841" w:rsidP="008A3975">
            <w:pPr>
              <w:suppressAutoHyphens/>
              <w:rPr>
                <w:rFonts w:ascii="Times New Roman" w:hAnsi="Times New Roman"/>
                <w:bCs/>
                <w:szCs w:val="22"/>
                <w:lang w:eastAsia="ar-SA"/>
              </w:rPr>
            </w:pPr>
            <w:r w:rsidRPr="00062F08">
              <w:rPr>
                <w:rFonts w:ascii="Times New Roman" w:hAnsi="Times New Roman"/>
                <w:b/>
                <w:bCs/>
                <w:szCs w:val="22"/>
                <w:lang w:eastAsia="ar-SA"/>
              </w:rPr>
              <w:t xml:space="preserve">Содержание  </w:t>
            </w:r>
          </w:p>
        </w:tc>
      </w:tr>
      <w:tr w:rsidR="00443841" w:rsidRPr="00062F08" w14:paraId="79E76187" w14:textId="77777777" w:rsidTr="00443841">
        <w:trPr>
          <w:trHeight w:val="20"/>
        </w:trPr>
        <w:tc>
          <w:tcPr>
            <w:tcW w:w="1692" w:type="pct"/>
            <w:vMerge/>
            <w:tcBorders>
              <w:left w:val="single" w:sz="4" w:space="0" w:color="auto"/>
              <w:right w:val="single" w:sz="4" w:space="0" w:color="auto"/>
            </w:tcBorders>
            <w:vAlign w:val="center"/>
            <w:hideMark/>
          </w:tcPr>
          <w:p w14:paraId="5764C7CF"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05221C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Понятие избирательной системы и избирательного права.</w:t>
            </w:r>
          </w:p>
        </w:tc>
      </w:tr>
      <w:tr w:rsidR="00443841" w:rsidRPr="00062F08" w14:paraId="1F78FC25" w14:textId="77777777" w:rsidTr="00443841">
        <w:trPr>
          <w:trHeight w:val="20"/>
        </w:trPr>
        <w:tc>
          <w:tcPr>
            <w:tcW w:w="1692" w:type="pct"/>
            <w:vMerge/>
            <w:tcBorders>
              <w:left w:val="single" w:sz="4" w:space="0" w:color="auto"/>
              <w:right w:val="single" w:sz="4" w:space="0" w:color="auto"/>
            </w:tcBorders>
            <w:vAlign w:val="center"/>
            <w:hideMark/>
          </w:tcPr>
          <w:p w14:paraId="3C9570C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C136791"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2.Принципы избирательного права.</w:t>
            </w:r>
          </w:p>
        </w:tc>
      </w:tr>
      <w:tr w:rsidR="00443841" w:rsidRPr="00062F08" w14:paraId="308B400E" w14:textId="77777777" w:rsidTr="00443841">
        <w:trPr>
          <w:trHeight w:val="20"/>
        </w:trPr>
        <w:tc>
          <w:tcPr>
            <w:tcW w:w="1692" w:type="pct"/>
            <w:vMerge/>
            <w:tcBorders>
              <w:left w:val="single" w:sz="4" w:space="0" w:color="auto"/>
              <w:right w:val="single" w:sz="4" w:space="0" w:color="auto"/>
            </w:tcBorders>
            <w:vAlign w:val="center"/>
            <w:hideMark/>
          </w:tcPr>
          <w:p w14:paraId="7F6DE27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5950270"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Источники избирательного права.</w:t>
            </w:r>
          </w:p>
        </w:tc>
      </w:tr>
      <w:tr w:rsidR="00443841" w:rsidRPr="00062F08" w14:paraId="5B2D752F" w14:textId="77777777" w:rsidTr="00443841">
        <w:trPr>
          <w:trHeight w:val="20"/>
        </w:trPr>
        <w:tc>
          <w:tcPr>
            <w:tcW w:w="1692" w:type="pct"/>
            <w:vMerge/>
            <w:tcBorders>
              <w:left w:val="single" w:sz="4" w:space="0" w:color="auto"/>
              <w:right w:val="single" w:sz="4" w:space="0" w:color="auto"/>
            </w:tcBorders>
            <w:vAlign w:val="center"/>
            <w:hideMark/>
          </w:tcPr>
          <w:p w14:paraId="692529DB"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1C3AF6B"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4. Порядок организации и проведения выборов. Избирательные комиссии. Избирательные округа и избирательные участки.</w:t>
            </w:r>
          </w:p>
        </w:tc>
      </w:tr>
      <w:tr w:rsidR="00443841" w:rsidRPr="00062F08" w14:paraId="17F286E3" w14:textId="77777777" w:rsidTr="00443841">
        <w:trPr>
          <w:trHeight w:val="20"/>
        </w:trPr>
        <w:tc>
          <w:tcPr>
            <w:tcW w:w="1692" w:type="pct"/>
            <w:vMerge/>
            <w:tcBorders>
              <w:left w:val="single" w:sz="4" w:space="0" w:color="auto"/>
              <w:right w:val="single" w:sz="4" w:space="0" w:color="auto"/>
            </w:tcBorders>
            <w:vAlign w:val="center"/>
            <w:hideMark/>
          </w:tcPr>
          <w:p w14:paraId="79F579B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94A7189"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5. Списки избирателей.</w:t>
            </w:r>
          </w:p>
        </w:tc>
      </w:tr>
      <w:tr w:rsidR="00443841" w:rsidRPr="00062F08" w14:paraId="5B7CC658" w14:textId="77777777" w:rsidTr="00443841">
        <w:trPr>
          <w:trHeight w:val="20"/>
        </w:trPr>
        <w:tc>
          <w:tcPr>
            <w:tcW w:w="1692" w:type="pct"/>
            <w:vMerge/>
            <w:tcBorders>
              <w:left w:val="single" w:sz="4" w:space="0" w:color="auto"/>
              <w:right w:val="single" w:sz="4" w:space="0" w:color="auto"/>
            </w:tcBorders>
            <w:vAlign w:val="center"/>
            <w:hideMark/>
          </w:tcPr>
          <w:p w14:paraId="4E2D7E7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25895EF" w14:textId="3B9BDBFB"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6. Выдвижение и регистрация списков кандидатов, гарантии деятельности кандидатов.</w:t>
            </w:r>
          </w:p>
        </w:tc>
      </w:tr>
      <w:tr w:rsidR="00443841" w:rsidRPr="00062F08" w14:paraId="09ADC787" w14:textId="77777777" w:rsidTr="00443841">
        <w:trPr>
          <w:trHeight w:val="20"/>
        </w:trPr>
        <w:tc>
          <w:tcPr>
            <w:tcW w:w="1692" w:type="pct"/>
            <w:vMerge/>
            <w:tcBorders>
              <w:left w:val="single" w:sz="4" w:space="0" w:color="auto"/>
              <w:right w:val="single" w:sz="4" w:space="0" w:color="auto"/>
            </w:tcBorders>
            <w:vAlign w:val="center"/>
            <w:hideMark/>
          </w:tcPr>
          <w:p w14:paraId="5CD1F39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D7B991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7. Предвыборная агитация и финансирование выборов.</w:t>
            </w:r>
          </w:p>
        </w:tc>
      </w:tr>
      <w:tr w:rsidR="00443841" w:rsidRPr="00062F08" w14:paraId="13542AC6" w14:textId="77777777" w:rsidTr="00443841">
        <w:trPr>
          <w:trHeight w:val="20"/>
        </w:trPr>
        <w:tc>
          <w:tcPr>
            <w:tcW w:w="1692" w:type="pct"/>
            <w:vMerge/>
            <w:tcBorders>
              <w:left w:val="single" w:sz="4" w:space="0" w:color="auto"/>
              <w:right w:val="single" w:sz="4" w:space="0" w:color="auto"/>
            </w:tcBorders>
            <w:vAlign w:val="center"/>
            <w:hideMark/>
          </w:tcPr>
          <w:p w14:paraId="6ACC3F5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8A7AAE7"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8. Порядок голосования, подсчет голосов избирателей, установление результатов выборов и их опубликование.</w:t>
            </w:r>
          </w:p>
        </w:tc>
      </w:tr>
      <w:tr w:rsidR="00443841" w:rsidRPr="00062F08" w14:paraId="233943D7" w14:textId="77777777" w:rsidTr="00443841">
        <w:trPr>
          <w:trHeight w:val="20"/>
        </w:trPr>
        <w:tc>
          <w:tcPr>
            <w:tcW w:w="1692" w:type="pct"/>
            <w:vMerge/>
            <w:tcBorders>
              <w:left w:val="single" w:sz="4" w:space="0" w:color="auto"/>
              <w:right w:val="single" w:sz="4" w:space="0" w:color="auto"/>
            </w:tcBorders>
            <w:vAlign w:val="center"/>
            <w:hideMark/>
          </w:tcPr>
          <w:p w14:paraId="1EF9B30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C55660F"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9. Становление и развитие института референдума в Российской Федерации.</w:t>
            </w:r>
          </w:p>
        </w:tc>
      </w:tr>
      <w:tr w:rsidR="00443841" w:rsidRPr="00062F08" w14:paraId="6F8E2D4C" w14:textId="77777777" w:rsidTr="00443841">
        <w:trPr>
          <w:trHeight w:val="20"/>
        </w:trPr>
        <w:tc>
          <w:tcPr>
            <w:tcW w:w="1692" w:type="pct"/>
            <w:vMerge/>
            <w:tcBorders>
              <w:left w:val="single" w:sz="4" w:space="0" w:color="auto"/>
              <w:right w:val="single" w:sz="4" w:space="0" w:color="auto"/>
            </w:tcBorders>
            <w:vAlign w:val="center"/>
            <w:hideMark/>
          </w:tcPr>
          <w:p w14:paraId="66EC424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0B7A05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10. Понятие референдума, предмет и виды референдумов.</w:t>
            </w:r>
          </w:p>
        </w:tc>
      </w:tr>
      <w:tr w:rsidR="00443841" w:rsidRPr="00062F08" w14:paraId="1BA7F953" w14:textId="77777777" w:rsidTr="00443841">
        <w:trPr>
          <w:trHeight w:val="20"/>
        </w:trPr>
        <w:tc>
          <w:tcPr>
            <w:tcW w:w="1692" w:type="pct"/>
            <w:vMerge/>
            <w:tcBorders>
              <w:left w:val="single" w:sz="4" w:space="0" w:color="auto"/>
              <w:right w:val="single" w:sz="4" w:space="0" w:color="auto"/>
            </w:tcBorders>
            <w:vAlign w:val="center"/>
            <w:hideMark/>
          </w:tcPr>
          <w:p w14:paraId="3C6CAFB3"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09D3FD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11. Общие принципы проведения референдума.</w:t>
            </w:r>
          </w:p>
        </w:tc>
      </w:tr>
      <w:tr w:rsidR="00443841" w:rsidRPr="00062F08" w14:paraId="5027C4F0" w14:textId="77777777" w:rsidTr="00443841">
        <w:trPr>
          <w:trHeight w:val="20"/>
        </w:trPr>
        <w:tc>
          <w:tcPr>
            <w:tcW w:w="1692" w:type="pct"/>
            <w:vMerge/>
            <w:tcBorders>
              <w:left w:val="single" w:sz="4" w:space="0" w:color="auto"/>
              <w:right w:val="single" w:sz="4" w:space="0" w:color="auto"/>
            </w:tcBorders>
            <w:vAlign w:val="center"/>
            <w:hideMark/>
          </w:tcPr>
          <w:p w14:paraId="1614982E"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F1EEAF0"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12. Назначение референдума.</w:t>
            </w:r>
          </w:p>
        </w:tc>
      </w:tr>
      <w:tr w:rsidR="00443841" w:rsidRPr="00062F08" w14:paraId="5A8BEC9E" w14:textId="77777777" w:rsidTr="00443841">
        <w:trPr>
          <w:trHeight w:val="20"/>
        </w:trPr>
        <w:tc>
          <w:tcPr>
            <w:tcW w:w="1692" w:type="pct"/>
            <w:vMerge/>
            <w:tcBorders>
              <w:left w:val="single" w:sz="4" w:space="0" w:color="auto"/>
              <w:right w:val="single" w:sz="4" w:space="0" w:color="auto"/>
            </w:tcBorders>
            <w:vAlign w:val="center"/>
            <w:hideMark/>
          </w:tcPr>
          <w:p w14:paraId="20BB1D8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568A4E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13. Голосование на референдуме и определение его результатов. Ответственность за нарушение законодательства о референдуме.</w:t>
            </w:r>
          </w:p>
        </w:tc>
      </w:tr>
      <w:tr w:rsidR="00443841" w:rsidRPr="00062F08" w14:paraId="2E9236E5" w14:textId="77777777" w:rsidTr="00443841">
        <w:trPr>
          <w:trHeight w:val="20"/>
        </w:trPr>
        <w:tc>
          <w:tcPr>
            <w:tcW w:w="1692" w:type="pct"/>
            <w:vMerge/>
            <w:tcBorders>
              <w:left w:val="single" w:sz="4" w:space="0" w:color="auto"/>
              <w:right w:val="single" w:sz="4" w:space="0" w:color="auto"/>
            </w:tcBorders>
            <w:vAlign w:val="center"/>
            <w:hideMark/>
          </w:tcPr>
          <w:p w14:paraId="45013F0B"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BDC5413"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06FF5DB8" w14:textId="77777777" w:rsidTr="00443841">
        <w:trPr>
          <w:trHeight w:val="20"/>
        </w:trPr>
        <w:tc>
          <w:tcPr>
            <w:tcW w:w="1692" w:type="pct"/>
            <w:vMerge/>
            <w:tcBorders>
              <w:left w:val="single" w:sz="4" w:space="0" w:color="auto"/>
              <w:right w:val="single" w:sz="4" w:space="0" w:color="auto"/>
            </w:tcBorders>
            <w:vAlign w:val="center"/>
            <w:hideMark/>
          </w:tcPr>
          <w:p w14:paraId="3A50A870"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35AA1D6"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Практическое занятие №5. Семинар по теме «Избирательное право и право на участие в референдуме». Решение практических ситуаций</w:t>
            </w:r>
          </w:p>
        </w:tc>
      </w:tr>
      <w:tr w:rsidR="00443841" w:rsidRPr="00062F08" w14:paraId="3A657867"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2DF2A6D7"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3.3. Общественные объединения</w:t>
            </w:r>
          </w:p>
        </w:tc>
        <w:tc>
          <w:tcPr>
            <w:tcW w:w="3308" w:type="pct"/>
            <w:tcBorders>
              <w:top w:val="single" w:sz="4" w:space="0" w:color="auto"/>
              <w:left w:val="single" w:sz="4" w:space="0" w:color="auto"/>
              <w:bottom w:val="single" w:sz="4" w:space="0" w:color="auto"/>
              <w:right w:val="single" w:sz="4" w:space="0" w:color="auto"/>
            </w:tcBorders>
            <w:hideMark/>
          </w:tcPr>
          <w:p w14:paraId="50F74D83"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0A950C80" w14:textId="77777777" w:rsidTr="00443841">
        <w:trPr>
          <w:trHeight w:val="20"/>
        </w:trPr>
        <w:tc>
          <w:tcPr>
            <w:tcW w:w="1692" w:type="pct"/>
            <w:vMerge/>
            <w:tcBorders>
              <w:left w:val="single" w:sz="4" w:space="0" w:color="auto"/>
              <w:right w:val="single" w:sz="4" w:space="0" w:color="auto"/>
            </w:tcBorders>
            <w:vAlign w:val="center"/>
            <w:hideMark/>
          </w:tcPr>
          <w:p w14:paraId="61C8CAC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F18197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Понятие общественных объединений, их организационно-правовые формы.</w:t>
            </w:r>
          </w:p>
        </w:tc>
      </w:tr>
      <w:tr w:rsidR="00443841" w:rsidRPr="00062F08" w14:paraId="5D0CF910" w14:textId="77777777" w:rsidTr="00443841">
        <w:trPr>
          <w:trHeight w:val="64"/>
        </w:trPr>
        <w:tc>
          <w:tcPr>
            <w:tcW w:w="1692" w:type="pct"/>
            <w:vMerge/>
            <w:tcBorders>
              <w:left w:val="single" w:sz="4" w:space="0" w:color="auto"/>
              <w:right w:val="single" w:sz="4" w:space="0" w:color="auto"/>
            </w:tcBorders>
            <w:vAlign w:val="center"/>
            <w:hideMark/>
          </w:tcPr>
          <w:p w14:paraId="130D3523"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CBC40C0"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2. Принципы создания и деятельности общественных объединений.</w:t>
            </w:r>
          </w:p>
        </w:tc>
      </w:tr>
      <w:tr w:rsidR="00443841" w:rsidRPr="00062F08" w14:paraId="63318061" w14:textId="77777777" w:rsidTr="00443841">
        <w:trPr>
          <w:trHeight w:val="20"/>
        </w:trPr>
        <w:tc>
          <w:tcPr>
            <w:tcW w:w="1692" w:type="pct"/>
            <w:vMerge/>
            <w:tcBorders>
              <w:left w:val="single" w:sz="4" w:space="0" w:color="auto"/>
              <w:right w:val="single" w:sz="4" w:space="0" w:color="auto"/>
            </w:tcBorders>
            <w:vAlign w:val="center"/>
            <w:hideMark/>
          </w:tcPr>
          <w:p w14:paraId="55BBC9A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033182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3. Создание общественных объединений, политических партий, их реорганизация и ликвидация.</w:t>
            </w:r>
          </w:p>
        </w:tc>
      </w:tr>
      <w:tr w:rsidR="00443841" w:rsidRPr="00062F08" w14:paraId="7528057C" w14:textId="77777777" w:rsidTr="00443841">
        <w:trPr>
          <w:trHeight w:val="20"/>
        </w:trPr>
        <w:tc>
          <w:tcPr>
            <w:tcW w:w="1692" w:type="pct"/>
            <w:vMerge/>
            <w:tcBorders>
              <w:left w:val="single" w:sz="4" w:space="0" w:color="auto"/>
              <w:right w:val="single" w:sz="4" w:space="0" w:color="auto"/>
            </w:tcBorders>
            <w:vAlign w:val="center"/>
            <w:hideMark/>
          </w:tcPr>
          <w:p w14:paraId="7D16F3A2"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48D8B5B"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4. Права и обязанности общественных объединений, политических партий.</w:t>
            </w:r>
          </w:p>
        </w:tc>
      </w:tr>
      <w:tr w:rsidR="00443841" w:rsidRPr="00062F08" w14:paraId="57C43ACE" w14:textId="77777777" w:rsidTr="00443841">
        <w:trPr>
          <w:trHeight w:val="20"/>
        </w:trPr>
        <w:tc>
          <w:tcPr>
            <w:tcW w:w="1692" w:type="pct"/>
            <w:vMerge/>
            <w:tcBorders>
              <w:left w:val="single" w:sz="4" w:space="0" w:color="auto"/>
              <w:right w:val="single" w:sz="4" w:space="0" w:color="auto"/>
            </w:tcBorders>
            <w:vAlign w:val="center"/>
            <w:hideMark/>
          </w:tcPr>
          <w:p w14:paraId="1B6767C0"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903F468"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5. Ответственность за нарушение законов об общественных объединениях.</w:t>
            </w:r>
          </w:p>
        </w:tc>
      </w:tr>
      <w:tr w:rsidR="00443841" w:rsidRPr="00062F08" w14:paraId="3A479346"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454A7D" w14:textId="7DD3D069"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lastRenderedPageBreak/>
              <w:t xml:space="preserve">РАЗДЕЛ </w:t>
            </w:r>
            <w:r w:rsidR="000C39F9" w:rsidRPr="00062F08">
              <w:rPr>
                <w:rFonts w:ascii="Times New Roman" w:hAnsi="Times New Roman"/>
                <w:b/>
                <w:bCs/>
                <w:szCs w:val="22"/>
                <w:lang w:eastAsia="ar-SA"/>
              </w:rPr>
              <w:t>4</w:t>
            </w:r>
            <w:r w:rsidRPr="00062F08">
              <w:rPr>
                <w:rFonts w:ascii="Times New Roman" w:hAnsi="Times New Roman"/>
                <w:b/>
                <w:bCs/>
                <w:szCs w:val="22"/>
                <w:lang w:eastAsia="ar-SA"/>
              </w:rPr>
              <w:t>. ОСНОВЫ ПРАВОВОГО СТАТУСА ЛИЧНОСТИ В РОССИЙСКОЙ ФЕДЕРАЦИИ (</w:t>
            </w:r>
            <w:r w:rsidRPr="00062F08">
              <w:rPr>
                <w:rFonts w:ascii="Times New Roman" w:hAnsi="Times New Roman"/>
                <w:b/>
                <w:szCs w:val="22"/>
                <w:lang w:eastAsia="ar-SA"/>
              </w:rPr>
              <w:t>12 часов)</w:t>
            </w:r>
          </w:p>
        </w:tc>
      </w:tr>
      <w:tr w:rsidR="00443841" w:rsidRPr="00062F08" w14:paraId="5FFE1A43"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66E9B38D"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Тема 4.1. Гражданство </w:t>
            </w:r>
          </w:p>
          <w:p w14:paraId="2E9A213C"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Российской </w:t>
            </w:r>
          </w:p>
          <w:p w14:paraId="69F9BBAF"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Федерации</w:t>
            </w:r>
          </w:p>
        </w:tc>
        <w:tc>
          <w:tcPr>
            <w:tcW w:w="3308" w:type="pct"/>
            <w:tcBorders>
              <w:top w:val="single" w:sz="4" w:space="0" w:color="auto"/>
              <w:left w:val="single" w:sz="4" w:space="0" w:color="auto"/>
              <w:bottom w:val="single" w:sz="4" w:space="0" w:color="auto"/>
              <w:right w:val="single" w:sz="4" w:space="0" w:color="auto"/>
            </w:tcBorders>
            <w:hideMark/>
          </w:tcPr>
          <w:p w14:paraId="2CA20DF4"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1031C427" w14:textId="77777777" w:rsidTr="00443841">
        <w:trPr>
          <w:trHeight w:val="20"/>
        </w:trPr>
        <w:tc>
          <w:tcPr>
            <w:tcW w:w="1692" w:type="pct"/>
            <w:vMerge/>
            <w:tcBorders>
              <w:left w:val="single" w:sz="4" w:space="0" w:color="auto"/>
              <w:right w:val="single" w:sz="4" w:space="0" w:color="auto"/>
            </w:tcBorders>
            <w:vAlign w:val="center"/>
            <w:hideMark/>
          </w:tcPr>
          <w:p w14:paraId="3242674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tcPr>
          <w:p w14:paraId="388056E6"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Понятие гражданства Российской Федерации. Гражданство как правовой институт.</w:t>
            </w:r>
          </w:p>
          <w:p w14:paraId="2E927C10"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Принципы гражданства Российской Федерации.</w:t>
            </w:r>
          </w:p>
          <w:p w14:paraId="44AE48BB"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Основания и порядок приобретения гражданства Российской Федерации.</w:t>
            </w:r>
          </w:p>
          <w:p w14:paraId="6D28FC6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4. Приобретение гражданства по рождению. Приобретение гражданства в результате приема в общем и упрощенном порядке. Приобретение гражданства в результате восстановления. Иные основания приобретения гражданства.</w:t>
            </w:r>
          </w:p>
          <w:p w14:paraId="58671C4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5. Основания прекращения гражданства Российской Федерации. Выход из гражданства. Иные основания прекращения гражданства Российской Федерации. Отмена решения по вопросам гражданства Российской Федерации. </w:t>
            </w:r>
          </w:p>
          <w:p w14:paraId="06B3F61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6. Гражданство детей при изменении гражданства родителей, опекунов и попечителей, гражданство недееспособных лиц.</w:t>
            </w:r>
          </w:p>
          <w:p w14:paraId="40F53363"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7. Полномочные органы, ведающие делами о гражданстве, их компетенция.</w:t>
            </w:r>
          </w:p>
          <w:p w14:paraId="19C1450B"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8. Производство по делам о гражданстве Российской Федерации.</w:t>
            </w:r>
          </w:p>
          <w:p w14:paraId="75F341D7" w14:textId="1069883A"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9. Обжалование решений по вопросам гражданства Российской Федерации.</w:t>
            </w:r>
          </w:p>
        </w:tc>
      </w:tr>
      <w:tr w:rsidR="00443841" w:rsidRPr="00062F08" w14:paraId="0332337F" w14:textId="77777777" w:rsidTr="00443841">
        <w:trPr>
          <w:trHeight w:val="20"/>
        </w:trPr>
        <w:tc>
          <w:tcPr>
            <w:tcW w:w="1692" w:type="pct"/>
            <w:vMerge/>
            <w:tcBorders>
              <w:left w:val="single" w:sz="4" w:space="0" w:color="auto"/>
              <w:right w:val="single" w:sz="4" w:space="0" w:color="auto"/>
            </w:tcBorders>
            <w:vAlign w:val="center"/>
            <w:hideMark/>
          </w:tcPr>
          <w:p w14:paraId="603EC723"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36A61A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31F0571A" w14:textId="77777777" w:rsidTr="00443841">
        <w:trPr>
          <w:trHeight w:val="20"/>
        </w:trPr>
        <w:tc>
          <w:tcPr>
            <w:tcW w:w="1692" w:type="pct"/>
            <w:vMerge/>
            <w:tcBorders>
              <w:left w:val="single" w:sz="4" w:space="0" w:color="auto"/>
              <w:right w:val="single" w:sz="4" w:space="0" w:color="auto"/>
            </w:tcBorders>
            <w:vAlign w:val="center"/>
            <w:hideMark/>
          </w:tcPr>
          <w:p w14:paraId="37EE361A"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89E484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 xml:space="preserve">Практическое занятие №6. </w:t>
            </w:r>
            <w:r w:rsidRPr="00062F08">
              <w:rPr>
                <w:rFonts w:ascii="Times New Roman" w:hAnsi="Times New Roman"/>
                <w:bCs/>
                <w:szCs w:val="22"/>
                <w:lang w:eastAsia="ar-SA"/>
              </w:rPr>
              <w:t xml:space="preserve">Семинар по теме «Гражданство Российской </w:t>
            </w:r>
          </w:p>
          <w:p w14:paraId="7B48C667"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Федерации»</w:t>
            </w:r>
          </w:p>
        </w:tc>
      </w:tr>
      <w:tr w:rsidR="00443841" w:rsidRPr="00062F08" w14:paraId="74462714" w14:textId="77777777" w:rsidTr="00443841">
        <w:trPr>
          <w:trHeight w:val="20"/>
        </w:trPr>
        <w:tc>
          <w:tcPr>
            <w:tcW w:w="1692" w:type="pct"/>
            <w:vMerge w:val="restart"/>
            <w:tcBorders>
              <w:top w:val="single" w:sz="4" w:space="0" w:color="auto"/>
              <w:left w:val="single" w:sz="4" w:space="0" w:color="auto"/>
              <w:right w:val="single" w:sz="4" w:space="0" w:color="auto"/>
            </w:tcBorders>
            <w:hideMark/>
          </w:tcPr>
          <w:p w14:paraId="45F84538"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Тема 4.2. </w:t>
            </w:r>
          </w:p>
          <w:p w14:paraId="60845BFE" w14:textId="77777777" w:rsidR="00443841" w:rsidRPr="00062F08" w:rsidRDefault="00443841" w:rsidP="008A3975">
            <w:pPr>
              <w:suppressAutoHyphens/>
              <w:rPr>
                <w:rFonts w:ascii="Times New Roman" w:hAnsi="Times New Roman"/>
                <w:b/>
                <w:bCs/>
                <w:szCs w:val="22"/>
                <w:lang w:eastAsia="ar-SA"/>
              </w:rPr>
            </w:pPr>
            <w:r w:rsidRPr="00062F08">
              <w:rPr>
                <w:rFonts w:ascii="Times New Roman" w:eastAsia="Batang" w:hAnsi="Times New Roman"/>
                <w:b/>
                <w:bCs/>
                <w:szCs w:val="22"/>
                <w:lang w:eastAsia="ar-SA"/>
              </w:rPr>
              <w:t>Конституционные права, свободы и обязанности человека и гражданина</w:t>
            </w:r>
          </w:p>
        </w:tc>
        <w:tc>
          <w:tcPr>
            <w:tcW w:w="3308" w:type="pct"/>
            <w:tcBorders>
              <w:top w:val="single" w:sz="4" w:space="0" w:color="auto"/>
              <w:left w:val="single" w:sz="4" w:space="0" w:color="auto"/>
              <w:bottom w:val="single" w:sz="4" w:space="0" w:color="auto"/>
              <w:right w:val="single" w:sz="4" w:space="0" w:color="auto"/>
            </w:tcBorders>
            <w:hideMark/>
          </w:tcPr>
          <w:p w14:paraId="50CA19A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50C4C5E8" w14:textId="77777777" w:rsidTr="00443841">
        <w:trPr>
          <w:trHeight w:val="20"/>
        </w:trPr>
        <w:tc>
          <w:tcPr>
            <w:tcW w:w="1692" w:type="pct"/>
            <w:vMerge/>
            <w:tcBorders>
              <w:left w:val="single" w:sz="4" w:space="0" w:color="auto"/>
              <w:right w:val="single" w:sz="4" w:space="0" w:color="auto"/>
            </w:tcBorders>
            <w:vAlign w:val="center"/>
            <w:hideMark/>
          </w:tcPr>
          <w:p w14:paraId="4256123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tcPr>
          <w:p w14:paraId="7B04B93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Понятие и структура основ правового статуса личности в Российской Федерации.</w:t>
            </w:r>
          </w:p>
          <w:p w14:paraId="7F435863"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Принципы правового статуса личности.</w:t>
            </w:r>
          </w:p>
          <w:p w14:paraId="55A2B849"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Понятие прав человека и прав гражданина.</w:t>
            </w:r>
          </w:p>
          <w:p w14:paraId="5E84BF21"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4. Международно-правовые акты о правах человека и их значение для России. </w:t>
            </w:r>
          </w:p>
          <w:p w14:paraId="25A5436F"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5. Декларация прав и свобод человека и гражданина 1991 года: общая характеристика.</w:t>
            </w:r>
          </w:p>
          <w:p w14:paraId="5018C91F"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6. </w:t>
            </w:r>
            <w:r w:rsidRPr="00062F08">
              <w:rPr>
                <w:rFonts w:ascii="Times New Roman" w:eastAsia="Batang" w:hAnsi="Times New Roman"/>
                <w:bCs/>
                <w:szCs w:val="22"/>
                <w:lang w:eastAsia="ar-SA"/>
              </w:rPr>
              <w:t xml:space="preserve">Понятие конституционных (основных) прав, свобод и обязанностей человека и гражданина, их классификация. </w:t>
            </w:r>
            <w:r w:rsidRPr="00062F08">
              <w:rPr>
                <w:rFonts w:ascii="Times New Roman" w:hAnsi="Times New Roman"/>
                <w:bCs/>
                <w:szCs w:val="22"/>
                <w:lang w:eastAsia="ar-SA"/>
              </w:rPr>
              <w:t>Система прав и свобод человека и гражданина в Конституции Российской Федерации.</w:t>
            </w:r>
          </w:p>
          <w:p w14:paraId="61E8954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7. Гражданские (личные) права и свободы человека и гражданина. </w:t>
            </w:r>
          </w:p>
          <w:p w14:paraId="32B2ED81"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8. Политические права граждан Российской Федерации. </w:t>
            </w:r>
          </w:p>
          <w:p w14:paraId="154E3041"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9. Социально-экономические, культурные права и свободы человека и гражданина. </w:t>
            </w:r>
          </w:p>
          <w:p w14:paraId="739DDE8A"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10. Конституционные обязанности человека и гражданина</w:t>
            </w:r>
          </w:p>
          <w:p w14:paraId="0A6F456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11.Конституционные гарантии прав и свобод человека и гражданина.</w:t>
            </w:r>
          </w:p>
          <w:p w14:paraId="69C732A6"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12. Защита основных прав и свобод. Деятельность государственных органов по обеспечению прав и свобод человека и гражданина. Уполномоченный по правам человека. </w:t>
            </w:r>
          </w:p>
          <w:p w14:paraId="19EEF228" w14:textId="77777777" w:rsidR="00443841" w:rsidRPr="00062F08" w:rsidRDefault="00443841" w:rsidP="008A3975">
            <w:pPr>
              <w:suppressAutoHyphens/>
              <w:jc w:val="both"/>
              <w:rPr>
                <w:rFonts w:ascii="Times New Roman" w:eastAsia="Batang" w:hAnsi="Times New Roman"/>
                <w:bCs/>
                <w:szCs w:val="22"/>
                <w:lang w:eastAsia="ar-SA"/>
              </w:rPr>
            </w:pPr>
            <w:r w:rsidRPr="00062F08">
              <w:rPr>
                <w:rFonts w:ascii="Times New Roman" w:hAnsi="Times New Roman"/>
                <w:bCs/>
                <w:szCs w:val="22"/>
                <w:lang w:eastAsia="ar-SA"/>
              </w:rPr>
              <w:t xml:space="preserve">13. </w:t>
            </w:r>
            <w:r w:rsidRPr="00062F08">
              <w:rPr>
                <w:rFonts w:ascii="Times New Roman" w:eastAsia="Batang" w:hAnsi="Times New Roman"/>
                <w:bCs/>
                <w:szCs w:val="22"/>
                <w:lang w:eastAsia="ar-SA"/>
              </w:rPr>
              <w:t xml:space="preserve">Правовое положение иностранных граждан и лиц без гражданства в РФ. Правовой статус беженцев и вынужденных переселенцев в РФ. </w:t>
            </w:r>
          </w:p>
          <w:p w14:paraId="7ECCB8E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14.Правовой статус беженцев и вынужденных переселенцев.</w:t>
            </w:r>
          </w:p>
          <w:p w14:paraId="29522E3E" w14:textId="22FAF3D9"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lastRenderedPageBreak/>
              <w:t xml:space="preserve">15. Проблемы обеспечения прав и свобод человека и гражданина в РФ. Возможность ограничения прав и свобод человека и гражданина. </w:t>
            </w:r>
          </w:p>
        </w:tc>
      </w:tr>
      <w:tr w:rsidR="00443841" w:rsidRPr="00062F08" w14:paraId="06E3A011" w14:textId="77777777" w:rsidTr="00443841">
        <w:trPr>
          <w:trHeight w:val="20"/>
        </w:trPr>
        <w:tc>
          <w:tcPr>
            <w:tcW w:w="1692" w:type="pct"/>
            <w:vMerge/>
            <w:tcBorders>
              <w:left w:val="single" w:sz="4" w:space="0" w:color="auto"/>
              <w:right w:val="single" w:sz="4" w:space="0" w:color="auto"/>
            </w:tcBorders>
            <w:vAlign w:val="center"/>
            <w:hideMark/>
          </w:tcPr>
          <w:p w14:paraId="27E936C4"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8E6BCB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занятий</w:t>
            </w:r>
          </w:p>
        </w:tc>
      </w:tr>
      <w:tr w:rsidR="00443841" w:rsidRPr="00062F08" w14:paraId="4DA80129" w14:textId="77777777" w:rsidTr="00443841">
        <w:trPr>
          <w:trHeight w:val="20"/>
        </w:trPr>
        <w:tc>
          <w:tcPr>
            <w:tcW w:w="1692" w:type="pct"/>
            <w:vMerge/>
            <w:tcBorders>
              <w:left w:val="single" w:sz="4" w:space="0" w:color="auto"/>
              <w:right w:val="single" w:sz="4" w:space="0" w:color="auto"/>
            </w:tcBorders>
            <w:vAlign w:val="center"/>
            <w:hideMark/>
          </w:tcPr>
          <w:p w14:paraId="658053E3"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71F0FA6"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№7. </w:t>
            </w:r>
            <w:r w:rsidRPr="00062F08">
              <w:rPr>
                <w:rFonts w:ascii="Times New Roman" w:hAnsi="Times New Roman"/>
                <w:bCs/>
                <w:szCs w:val="22"/>
                <w:lang w:eastAsia="ar-SA"/>
              </w:rPr>
              <w:t xml:space="preserve">Семинар по теме «Права, свободы и обязанности человека и гражданина в Российской Федерации» </w:t>
            </w:r>
          </w:p>
        </w:tc>
      </w:tr>
      <w:tr w:rsidR="00443841" w:rsidRPr="00062F08" w14:paraId="54DF822D"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D374E" w14:textId="16676C0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РАЗДЕЛ </w:t>
            </w:r>
            <w:r w:rsidR="000C39F9" w:rsidRPr="00062F08">
              <w:rPr>
                <w:rFonts w:ascii="Times New Roman" w:hAnsi="Times New Roman"/>
                <w:b/>
                <w:bCs/>
                <w:szCs w:val="22"/>
                <w:lang w:eastAsia="ar-SA"/>
              </w:rPr>
              <w:t>5</w:t>
            </w:r>
            <w:r w:rsidRPr="00062F08">
              <w:rPr>
                <w:rFonts w:ascii="Times New Roman" w:hAnsi="Times New Roman"/>
                <w:b/>
                <w:bCs/>
                <w:szCs w:val="22"/>
                <w:lang w:eastAsia="ar-SA"/>
              </w:rPr>
              <w:t>. ФЕДЕРАТИВНОЕ УСТРОЙСТВО (</w:t>
            </w:r>
            <w:r w:rsidRPr="00062F08">
              <w:rPr>
                <w:rFonts w:ascii="Times New Roman" w:hAnsi="Times New Roman"/>
                <w:b/>
                <w:szCs w:val="22"/>
                <w:lang w:eastAsia="ar-SA"/>
              </w:rPr>
              <w:t>12 часов)</w:t>
            </w:r>
          </w:p>
        </w:tc>
      </w:tr>
      <w:tr w:rsidR="00443841" w:rsidRPr="00062F08" w14:paraId="7AC0755D" w14:textId="77777777" w:rsidTr="00443841">
        <w:trPr>
          <w:trHeight w:val="323"/>
        </w:trPr>
        <w:tc>
          <w:tcPr>
            <w:tcW w:w="1692" w:type="pct"/>
            <w:vMerge w:val="restart"/>
            <w:tcBorders>
              <w:top w:val="single" w:sz="4" w:space="0" w:color="auto"/>
              <w:left w:val="single" w:sz="4" w:space="0" w:color="auto"/>
              <w:right w:val="single" w:sz="4" w:space="0" w:color="auto"/>
            </w:tcBorders>
            <w:hideMark/>
          </w:tcPr>
          <w:p w14:paraId="1D91E632"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5.1. Федеративное устройство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0138CA95"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5F0E86D3" w14:textId="77777777" w:rsidTr="00443841">
        <w:trPr>
          <w:trHeight w:val="1104"/>
        </w:trPr>
        <w:tc>
          <w:tcPr>
            <w:tcW w:w="1692" w:type="pct"/>
            <w:vMerge/>
            <w:tcBorders>
              <w:left w:val="single" w:sz="4" w:space="0" w:color="auto"/>
              <w:right w:val="single" w:sz="4" w:space="0" w:color="auto"/>
            </w:tcBorders>
            <w:vAlign w:val="center"/>
            <w:hideMark/>
          </w:tcPr>
          <w:p w14:paraId="44637CAD"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7B2E306"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1. Понятие и принципы федеративного устройства. </w:t>
            </w:r>
          </w:p>
          <w:p w14:paraId="64BC1F6A"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Конституционно-правовой статус Российской Федерации. Предметы ведения Российской Федерации: исключительные и совместные.</w:t>
            </w:r>
          </w:p>
          <w:p w14:paraId="200E153A"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Виды и статус субъектов Российской Федерации.</w:t>
            </w:r>
          </w:p>
          <w:p w14:paraId="5751253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4. Понятие и принципы административно-территориального устройства. Виды административно - территориальных единиц. Договор о создании Союзного государства Российской Федерации и Республики Беларусь.</w:t>
            </w:r>
          </w:p>
        </w:tc>
      </w:tr>
      <w:tr w:rsidR="00443841" w:rsidRPr="00062F08" w14:paraId="0DF90715" w14:textId="77777777" w:rsidTr="00443841">
        <w:trPr>
          <w:trHeight w:val="266"/>
        </w:trPr>
        <w:tc>
          <w:tcPr>
            <w:tcW w:w="1692" w:type="pct"/>
            <w:vMerge/>
            <w:tcBorders>
              <w:left w:val="single" w:sz="4" w:space="0" w:color="auto"/>
              <w:right w:val="single" w:sz="4" w:space="0" w:color="auto"/>
            </w:tcBorders>
            <w:vAlign w:val="center"/>
            <w:hideMark/>
          </w:tcPr>
          <w:p w14:paraId="4B573B8C"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C943D1A"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19BF6426" w14:textId="77777777" w:rsidTr="00443841">
        <w:trPr>
          <w:trHeight w:val="527"/>
        </w:trPr>
        <w:tc>
          <w:tcPr>
            <w:tcW w:w="1692" w:type="pct"/>
            <w:vMerge/>
            <w:tcBorders>
              <w:left w:val="single" w:sz="4" w:space="0" w:color="auto"/>
              <w:right w:val="single" w:sz="4" w:space="0" w:color="auto"/>
            </w:tcBorders>
            <w:vAlign w:val="center"/>
            <w:hideMark/>
          </w:tcPr>
          <w:p w14:paraId="2591753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84993F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 xml:space="preserve">Практическое занятие №8. </w:t>
            </w:r>
            <w:r w:rsidRPr="00062F08">
              <w:rPr>
                <w:rFonts w:ascii="Times New Roman" w:hAnsi="Times New Roman"/>
                <w:bCs/>
                <w:szCs w:val="22"/>
                <w:lang w:eastAsia="ar-SA"/>
              </w:rPr>
              <w:t>Семинар по теме «Федеративное устройство Российской Федерации»</w:t>
            </w:r>
          </w:p>
        </w:tc>
      </w:tr>
      <w:tr w:rsidR="00443841" w:rsidRPr="00062F08" w14:paraId="0737BB18" w14:textId="77777777" w:rsidTr="00443841">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1CDDE21A" w14:textId="0092F0F3"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РАЗДЕЛ </w:t>
            </w:r>
            <w:r w:rsidR="000C39F9" w:rsidRPr="00062F08">
              <w:rPr>
                <w:rFonts w:ascii="Times New Roman" w:hAnsi="Times New Roman"/>
                <w:b/>
                <w:bCs/>
                <w:szCs w:val="22"/>
                <w:lang w:eastAsia="ar-SA"/>
              </w:rPr>
              <w:t>6</w:t>
            </w:r>
            <w:r w:rsidRPr="00062F08">
              <w:rPr>
                <w:rFonts w:ascii="Times New Roman" w:hAnsi="Times New Roman"/>
                <w:b/>
                <w:bCs/>
                <w:szCs w:val="22"/>
                <w:lang w:eastAsia="ar-SA"/>
              </w:rPr>
              <w:t>. ОРГАНЫ ГОСУДАРСТВЕННОЙ ВЛАСТИ И ОРГАНЫ МЕСТНОГО САМОУПРАВЛЕНИЯ (</w:t>
            </w:r>
            <w:r w:rsidRPr="00062F08">
              <w:rPr>
                <w:rFonts w:ascii="Times New Roman" w:hAnsi="Times New Roman"/>
                <w:b/>
                <w:szCs w:val="22"/>
                <w:lang w:eastAsia="ar-SA"/>
              </w:rPr>
              <w:t>12 часов)</w:t>
            </w:r>
          </w:p>
        </w:tc>
      </w:tr>
      <w:tr w:rsidR="00443841" w:rsidRPr="00062F08" w14:paraId="33C6163A"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00112B50"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Тема 6.1.</w:t>
            </w:r>
          </w:p>
          <w:p w14:paraId="2DB75A4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Президент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6E0E404F"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5222231E" w14:textId="77777777" w:rsidTr="00443841">
        <w:trPr>
          <w:trHeight w:val="251"/>
        </w:trPr>
        <w:tc>
          <w:tcPr>
            <w:tcW w:w="1692" w:type="pct"/>
            <w:vMerge/>
            <w:tcBorders>
              <w:left w:val="single" w:sz="4" w:space="0" w:color="auto"/>
              <w:right w:val="single" w:sz="4" w:space="0" w:color="auto"/>
            </w:tcBorders>
            <w:vAlign w:val="center"/>
            <w:hideMark/>
          </w:tcPr>
          <w:p w14:paraId="514F8EE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42A19F8"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Правовой статус Президента Российской Федерации.</w:t>
            </w:r>
          </w:p>
          <w:p w14:paraId="0E33281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Выборы Президента Российской Федерации.</w:t>
            </w:r>
          </w:p>
          <w:p w14:paraId="5B95007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Компетенция Президента Российской Федерации.</w:t>
            </w:r>
          </w:p>
          <w:p w14:paraId="7E3F014F"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4. Досрочное прекращение полномочий Президента Российской Федерации.</w:t>
            </w:r>
          </w:p>
        </w:tc>
      </w:tr>
      <w:tr w:rsidR="00443841" w:rsidRPr="00062F08" w14:paraId="5049F396" w14:textId="77777777" w:rsidTr="00443841">
        <w:trPr>
          <w:trHeight w:val="251"/>
        </w:trPr>
        <w:tc>
          <w:tcPr>
            <w:tcW w:w="1692" w:type="pct"/>
            <w:vMerge/>
            <w:tcBorders>
              <w:left w:val="single" w:sz="4" w:space="0" w:color="auto"/>
              <w:right w:val="single" w:sz="4" w:space="0" w:color="auto"/>
            </w:tcBorders>
            <w:vAlign w:val="center"/>
            <w:hideMark/>
          </w:tcPr>
          <w:p w14:paraId="02AA13A3"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1C0109B"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5B07E68B" w14:textId="77777777" w:rsidTr="00443841">
        <w:trPr>
          <w:trHeight w:val="251"/>
        </w:trPr>
        <w:tc>
          <w:tcPr>
            <w:tcW w:w="1692" w:type="pct"/>
            <w:vMerge/>
            <w:tcBorders>
              <w:left w:val="single" w:sz="4" w:space="0" w:color="auto"/>
              <w:right w:val="single" w:sz="4" w:space="0" w:color="auto"/>
            </w:tcBorders>
            <w:vAlign w:val="center"/>
            <w:hideMark/>
          </w:tcPr>
          <w:p w14:paraId="401293D7"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3BE6A7C"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№9. </w:t>
            </w:r>
            <w:r w:rsidRPr="00062F08">
              <w:rPr>
                <w:rFonts w:ascii="Times New Roman" w:hAnsi="Times New Roman"/>
                <w:bCs/>
                <w:szCs w:val="22"/>
                <w:lang w:eastAsia="ar-SA"/>
              </w:rPr>
              <w:t>Семинар по теме «Президент Российской Федерации»</w:t>
            </w:r>
          </w:p>
        </w:tc>
      </w:tr>
      <w:tr w:rsidR="00443841" w:rsidRPr="00062F08" w14:paraId="66E73419"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592457FC"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6.2.</w:t>
            </w:r>
          </w:p>
          <w:p w14:paraId="62503131"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Федеральное Собрание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397C0C0D"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66A69618" w14:textId="77777777" w:rsidTr="00443841">
        <w:trPr>
          <w:trHeight w:val="251"/>
        </w:trPr>
        <w:tc>
          <w:tcPr>
            <w:tcW w:w="1692" w:type="pct"/>
            <w:vMerge/>
            <w:tcBorders>
              <w:left w:val="single" w:sz="4" w:space="0" w:color="auto"/>
              <w:right w:val="single" w:sz="4" w:space="0" w:color="auto"/>
            </w:tcBorders>
            <w:vAlign w:val="center"/>
            <w:hideMark/>
          </w:tcPr>
          <w:p w14:paraId="4EC69A1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4116919"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1. Федеральное собрание - Парламент Российской Федерации. Структура, порядок образования Парламента РФ. </w:t>
            </w:r>
          </w:p>
          <w:p w14:paraId="1AF9C5A4"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2. Совет Федерации: структура и компетенция, порядок работы. </w:t>
            </w:r>
          </w:p>
          <w:p w14:paraId="7B1FEB15"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 xml:space="preserve">3. Государственная Дума: структура и компетенция. Основные формы работы. Законодательный процесс. Порядок роспуска Государственной Думы. </w:t>
            </w:r>
          </w:p>
          <w:p w14:paraId="128A81E9"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4. Статус депутатов. Основные гарантии депутатской деятельности. Государственный Совет Российской Федерации</w:t>
            </w:r>
          </w:p>
        </w:tc>
      </w:tr>
      <w:tr w:rsidR="00443841" w:rsidRPr="00062F08" w14:paraId="797BA433" w14:textId="77777777" w:rsidTr="00443841">
        <w:trPr>
          <w:trHeight w:val="251"/>
        </w:trPr>
        <w:tc>
          <w:tcPr>
            <w:tcW w:w="1692" w:type="pct"/>
            <w:vMerge/>
            <w:tcBorders>
              <w:left w:val="single" w:sz="4" w:space="0" w:color="auto"/>
              <w:right w:val="single" w:sz="4" w:space="0" w:color="auto"/>
            </w:tcBorders>
            <w:vAlign w:val="center"/>
            <w:hideMark/>
          </w:tcPr>
          <w:p w14:paraId="1FD8F761"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19703DA"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366A55C0" w14:textId="77777777" w:rsidTr="00443841">
        <w:trPr>
          <w:trHeight w:val="251"/>
        </w:trPr>
        <w:tc>
          <w:tcPr>
            <w:tcW w:w="1692" w:type="pct"/>
            <w:vMerge/>
            <w:tcBorders>
              <w:left w:val="single" w:sz="4" w:space="0" w:color="auto"/>
              <w:right w:val="single" w:sz="4" w:space="0" w:color="auto"/>
            </w:tcBorders>
            <w:vAlign w:val="center"/>
            <w:hideMark/>
          </w:tcPr>
          <w:p w14:paraId="175728D9"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5C6CB1A"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№10. </w:t>
            </w:r>
            <w:r w:rsidRPr="00062F08">
              <w:rPr>
                <w:rFonts w:ascii="Times New Roman" w:hAnsi="Times New Roman"/>
                <w:bCs/>
                <w:szCs w:val="22"/>
                <w:lang w:eastAsia="ar-SA"/>
              </w:rPr>
              <w:t>Семинар по теме «Федеральное Собрание Российской Федерации»</w:t>
            </w:r>
          </w:p>
        </w:tc>
      </w:tr>
      <w:tr w:rsidR="00443841" w:rsidRPr="00062F08" w14:paraId="6304A0FE"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29CDA4AC"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6.3.</w:t>
            </w:r>
          </w:p>
          <w:p w14:paraId="51331634"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Правительство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2FE799D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662B8A20" w14:textId="77777777" w:rsidTr="00443841">
        <w:trPr>
          <w:trHeight w:val="251"/>
        </w:trPr>
        <w:tc>
          <w:tcPr>
            <w:tcW w:w="1692" w:type="pct"/>
            <w:vMerge/>
            <w:tcBorders>
              <w:left w:val="single" w:sz="4" w:space="0" w:color="auto"/>
              <w:right w:val="single" w:sz="4" w:space="0" w:color="auto"/>
            </w:tcBorders>
            <w:vAlign w:val="center"/>
            <w:hideMark/>
          </w:tcPr>
          <w:p w14:paraId="43A127B6"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87D3920"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Правительство Российской Федерации: состав и порядок его формирования.</w:t>
            </w:r>
          </w:p>
          <w:p w14:paraId="17054975"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Компетенция Правительства Российской Федерации.</w:t>
            </w:r>
          </w:p>
          <w:p w14:paraId="40DFD642"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3. Отставка Правительства Российской Федерации.</w:t>
            </w:r>
          </w:p>
        </w:tc>
      </w:tr>
      <w:tr w:rsidR="00443841" w:rsidRPr="00062F08" w14:paraId="1CF4C56A" w14:textId="77777777" w:rsidTr="00443841">
        <w:trPr>
          <w:trHeight w:val="251"/>
        </w:trPr>
        <w:tc>
          <w:tcPr>
            <w:tcW w:w="1692" w:type="pct"/>
            <w:vMerge/>
            <w:tcBorders>
              <w:left w:val="single" w:sz="4" w:space="0" w:color="auto"/>
              <w:right w:val="single" w:sz="4" w:space="0" w:color="auto"/>
            </w:tcBorders>
            <w:vAlign w:val="center"/>
            <w:hideMark/>
          </w:tcPr>
          <w:p w14:paraId="2F5ED9E6"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4DA1216"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2EBC4D3C" w14:textId="77777777" w:rsidTr="00443841">
        <w:trPr>
          <w:trHeight w:val="251"/>
        </w:trPr>
        <w:tc>
          <w:tcPr>
            <w:tcW w:w="1692" w:type="pct"/>
            <w:vMerge/>
            <w:tcBorders>
              <w:left w:val="single" w:sz="4" w:space="0" w:color="auto"/>
              <w:right w:val="single" w:sz="4" w:space="0" w:color="auto"/>
            </w:tcBorders>
            <w:vAlign w:val="center"/>
            <w:hideMark/>
          </w:tcPr>
          <w:p w14:paraId="75462ACD"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FE4FCA0"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№11. </w:t>
            </w:r>
            <w:r w:rsidRPr="00062F08">
              <w:rPr>
                <w:rFonts w:ascii="Times New Roman" w:hAnsi="Times New Roman"/>
                <w:bCs/>
                <w:szCs w:val="22"/>
                <w:lang w:eastAsia="ar-SA"/>
              </w:rPr>
              <w:t>Семинар по теме «Правительство Российской Федерации»</w:t>
            </w:r>
          </w:p>
        </w:tc>
      </w:tr>
      <w:tr w:rsidR="00443841" w:rsidRPr="00062F08" w14:paraId="0E3266E5"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3C08B61A"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6.4.</w:t>
            </w:r>
          </w:p>
          <w:p w14:paraId="353EDA10"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Судебная власть и прокуратура 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474070C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115657EC" w14:textId="77777777" w:rsidTr="00443841">
        <w:trPr>
          <w:trHeight w:val="251"/>
        </w:trPr>
        <w:tc>
          <w:tcPr>
            <w:tcW w:w="1692" w:type="pct"/>
            <w:vMerge/>
            <w:tcBorders>
              <w:left w:val="single" w:sz="4" w:space="0" w:color="auto"/>
              <w:right w:val="single" w:sz="4" w:space="0" w:color="auto"/>
            </w:tcBorders>
            <w:vAlign w:val="center"/>
            <w:hideMark/>
          </w:tcPr>
          <w:p w14:paraId="3EA21D4F"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C4B296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Конституционные принципы правосудия. Судебная система.</w:t>
            </w:r>
          </w:p>
          <w:p w14:paraId="1A81309D"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Предупреждение и противодействие коррупции в сфере судебной деятельности.</w:t>
            </w:r>
          </w:p>
          <w:p w14:paraId="6932ADC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lastRenderedPageBreak/>
              <w:t>3. Конституционный суд Российской Федерации: состав, компетенция.</w:t>
            </w:r>
          </w:p>
          <w:p w14:paraId="5842AF92"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4. Прокуратура Российской Федерации.</w:t>
            </w:r>
          </w:p>
        </w:tc>
      </w:tr>
      <w:tr w:rsidR="00443841" w:rsidRPr="00062F08" w14:paraId="1019842B" w14:textId="77777777" w:rsidTr="00443841">
        <w:trPr>
          <w:trHeight w:val="251"/>
        </w:trPr>
        <w:tc>
          <w:tcPr>
            <w:tcW w:w="1692" w:type="pct"/>
            <w:vMerge/>
            <w:tcBorders>
              <w:left w:val="single" w:sz="4" w:space="0" w:color="auto"/>
              <w:right w:val="single" w:sz="4" w:space="0" w:color="auto"/>
            </w:tcBorders>
            <w:vAlign w:val="center"/>
            <w:hideMark/>
          </w:tcPr>
          <w:p w14:paraId="3877B115"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2D13CE2"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2B4907EB" w14:textId="77777777" w:rsidTr="00443841">
        <w:trPr>
          <w:trHeight w:val="251"/>
        </w:trPr>
        <w:tc>
          <w:tcPr>
            <w:tcW w:w="1692" w:type="pct"/>
            <w:vMerge/>
            <w:tcBorders>
              <w:left w:val="single" w:sz="4" w:space="0" w:color="auto"/>
              <w:right w:val="single" w:sz="4" w:space="0" w:color="auto"/>
            </w:tcBorders>
            <w:vAlign w:val="center"/>
            <w:hideMark/>
          </w:tcPr>
          <w:p w14:paraId="3DF025D6"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0E84FC5"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Практическое занятие №12. </w:t>
            </w:r>
            <w:r w:rsidRPr="00062F08">
              <w:rPr>
                <w:rFonts w:ascii="Times New Roman" w:hAnsi="Times New Roman"/>
                <w:bCs/>
                <w:szCs w:val="22"/>
                <w:lang w:eastAsia="ar-SA"/>
              </w:rPr>
              <w:t>Семинар по теме «Судебная власть в Российской Федерации»</w:t>
            </w:r>
          </w:p>
        </w:tc>
      </w:tr>
      <w:tr w:rsidR="00443841" w:rsidRPr="00062F08" w14:paraId="467F8EF2"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7E6E65F1"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6.5.</w:t>
            </w:r>
          </w:p>
          <w:p w14:paraId="6C49C862"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Государственные органы субъектов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659955DB"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421A2375" w14:textId="77777777" w:rsidTr="00443841">
        <w:trPr>
          <w:trHeight w:val="2208"/>
        </w:trPr>
        <w:tc>
          <w:tcPr>
            <w:tcW w:w="1692" w:type="pct"/>
            <w:vMerge/>
            <w:tcBorders>
              <w:left w:val="single" w:sz="4" w:space="0" w:color="auto"/>
              <w:right w:val="single" w:sz="4" w:space="0" w:color="auto"/>
            </w:tcBorders>
            <w:vAlign w:val="center"/>
            <w:hideMark/>
          </w:tcPr>
          <w:p w14:paraId="269BB255"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E15273E"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Представительные (законодательные) органы государственной власти субъектов Российской Федерации: состав, принципы и организационные основы деятельности. Статус депутатов представительных органов субъектов Российской Федерации.</w:t>
            </w:r>
          </w:p>
          <w:p w14:paraId="4C8F507C"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Компетенция и правовые акты государственных органов субъектов Федерации.</w:t>
            </w:r>
          </w:p>
          <w:p w14:paraId="310F9285"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4. Государственные органы исполнительной власти субъектов Федерации.</w:t>
            </w:r>
          </w:p>
          <w:p w14:paraId="3D74BA4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5. Глава субъекта Федерации: правовой статус, компетенция.</w:t>
            </w:r>
          </w:p>
        </w:tc>
      </w:tr>
      <w:tr w:rsidR="00443841" w:rsidRPr="00062F08" w14:paraId="23D59AB9" w14:textId="77777777" w:rsidTr="00443841">
        <w:trPr>
          <w:trHeight w:val="251"/>
        </w:trPr>
        <w:tc>
          <w:tcPr>
            <w:tcW w:w="1692" w:type="pct"/>
            <w:vMerge/>
            <w:tcBorders>
              <w:left w:val="single" w:sz="4" w:space="0" w:color="auto"/>
              <w:right w:val="single" w:sz="4" w:space="0" w:color="auto"/>
            </w:tcBorders>
            <w:vAlign w:val="center"/>
            <w:hideMark/>
          </w:tcPr>
          <w:p w14:paraId="7FCF2328"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884A5B3"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629B43D8" w14:textId="77777777" w:rsidTr="00443841">
        <w:trPr>
          <w:trHeight w:val="251"/>
        </w:trPr>
        <w:tc>
          <w:tcPr>
            <w:tcW w:w="1692" w:type="pct"/>
            <w:vMerge w:val="restart"/>
            <w:tcBorders>
              <w:top w:val="single" w:sz="4" w:space="0" w:color="auto"/>
              <w:left w:val="single" w:sz="4" w:space="0" w:color="auto"/>
              <w:right w:val="single" w:sz="4" w:space="0" w:color="auto"/>
            </w:tcBorders>
            <w:hideMark/>
          </w:tcPr>
          <w:p w14:paraId="389B2D71"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6.6.</w:t>
            </w:r>
          </w:p>
          <w:p w14:paraId="342B2975" w14:textId="77777777"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Местное самоуправление 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76E24C6F"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443841" w:rsidRPr="00062F08" w14:paraId="3A13449D" w14:textId="77777777" w:rsidTr="00443841">
        <w:trPr>
          <w:trHeight w:val="251"/>
        </w:trPr>
        <w:tc>
          <w:tcPr>
            <w:tcW w:w="1692" w:type="pct"/>
            <w:vMerge/>
            <w:tcBorders>
              <w:left w:val="single" w:sz="4" w:space="0" w:color="auto"/>
              <w:right w:val="single" w:sz="4" w:space="0" w:color="auto"/>
            </w:tcBorders>
            <w:vAlign w:val="center"/>
            <w:hideMark/>
          </w:tcPr>
          <w:p w14:paraId="7986A9AE"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E286DD9"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1. Понятие местного самоуправления.</w:t>
            </w:r>
          </w:p>
          <w:p w14:paraId="300AFE91"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2. Система местного самоуправления в Российской Федерации.</w:t>
            </w:r>
          </w:p>
          <w:p w14:paraId="30D4C742" w14:textId="77777777" w:rsidR="00443841" w:rsidRPr="00062F08" w:rsidRDefault="00443841" w:rsidP="008A3975">
            <w:pPr>
              <w:suppressAutoHyphens/>
              <w:jc w:val="both"/>
              <w:rPr>
                <w:rFonts w:ascii="Times New Roman" w:hAnsi="Times New Roman"/>
                <w:bCs/>
                <w:szCs w:val="22"/>
                <w:lang w:eastAsia="ar-SA"/>
              </w:rPr>
            </w:pPr>
            <w:r w:rsidRPr="00062F08">
              <w:rPr>
                <w:rFonts w:ascii="Times New Roman" w:hAnsi="Times New Roman"/>
                <w:bCs/>
                <w:szCs w:val="22"/>
                <w:lang w:eastAsia="ar-SA"/>
              </w:rPr>
              <w:t>3. Полномочия местного самоуправления.</w:t>
            </w:r>
          </w:p>
          <w:p w14:paraId="6DED0CDC"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Cs/>
                <w:szCs w:val="22"/>
                <w:lang w:eastAsia="ar-SA"/>
              </w:rPr>
              <w:t>4. Гарантии местного самоуправления</w:t>
            </w:r>
          </w:p>
        </w:tc>
      </w:tr>
      <w:tr w:rsidR="00443841" w:rsidRPr="00062F08" w14:paraId="3DF20641" w14:textId="77777777" w:rsidTr="00443841">
        <w:trPr>
          <w:trHeight w:val="251"/>
        </w:trPr>
        <w:tc>
          <w:tcPr>
            <w:tcW w:w="1692" w:type="pct"/>
            <w:vMerge/>
            <w:tcBorders>
              <w:left w:val="single" w:sz="4" w:space="0" w:color="auto"/>
              <w:right w:val="single" w:sz="4" w:space="0" w:color="auto"/>
            </w:tcBorders>
            <w:vAlign w:val="center"/>
            <w:hideMark/>
          </w:tcPr>
          <w:p w14:paraId="103C1C12" w14:textId="77777777" w:rsidR="00443841" w:rsidRPr="00062F08" w:rsidRDefault="00443841" w:rsidP="008A3975">
            <w:pPr>
              <w:rPr>
                <w:rFonts w:ascii="Times New Roman" w:hAnsi="Times New Roman"/>
                <w:b/>
                <w:bCs/>
                <w:szCs w:val="22"/>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D0D9AA1" w14:textId="77777777" w:rsidR="00443841" w:rsidRPr="00062F08" w:rsidRDefault="00443841" w:rsidP="008A3975">
            <w:pPr>
              <w:suppressAutoHyphens/>
              <w:jc w:val="both"/>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443841" w:rsidRPr="00062F08" w14:paraId="161B1CDF" w14:textId="77777777" w:rsidTr="00443841">
        <w:tc>
          <w:tcPr>
            <w:tcW w:w="5000" w:type="pct"/>
            <w:gridSpan w:val="2"/>
            <w:tcBorders>
              <w:top w:val="single" w:sz="4" w:space="0" w:color="auto"/>
              <w:left w:val="single" w:sz="4" w:space="0" w:color="auto"/>
              <w:bottom w:val="single" w:sz="4" w:space="0" w:color="auto"/>
              <w:right w:val="single" w:sz="4" w:space="0" w:color="auto"/>
            </w:tcBorders>
            <w:hideMark/>
          </w:tcPr>
          <w:p w14:paraId="08E6B785" w14:textId="77777777" w:rsidR="00443841" w:rsidRPr="00062F08" w:rsidRDefault="00443841" w:rsidP="008A3975">
            <w:pPr>
              <w:suppressAutoHyphens/>
              <w:rPr>
                <w:rFonts w:ascii="Times New Roman" w:hAnsi="Times New Roman"/>
                <w:b/>
                <w:szCs w:val="22"/>
                <w:lang w:eastAsia="ar-SA"/>
              </w:rPr>
            </w:pPr>
            <w:r w:rsidRPr="00062F08">
              <w:rPr>
                <w:rFonts w:ascii="Times New Roman" w:hAnsi="Times New Roman"/>
                <w:b/>
                <w:szCs w:val="22"/>
                <w:lang w:eastAsia="ar-SA"/>
              </w:rPr>
              <w:t>Промежуточная аттестация 12 часов</w:t>
            </w:r>
          </w:p>
        </w:tc>
      </w:tr>
      <w:tr w:rsidR="00443841" w:rsidRPr="00062F08" w14:paraId="161B7127" w14:textId="77777777" w:rsidTr="004438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2F494A" w14:textId="518872B2" w:rsidR="00443841" w:rsidRPr="00062F08" w:rsidRDefault="00443841" w:rsidP="008A3975">
            <w:pPr>
              <w:suppressAutoHyphens/>
              <w:rPr>
                <w:rFonts w:ascii="Times New Roman" w:hAnsi="Times New Roman"/>
                <w:b/>
                <w:bCs/>
                <w:szCs w:val="22"/>
                <w:lang w:eastAsia="ar-SA"/>
              </w:rPr>
            </w:pPr>
            <w:r w:rsidRPr="00062F08">
              <w:rPr>
                <w:rFonts w:ascii="Times New Roman" w:hAnsi="Times New Roman"/>
                <w:b/>
                <w:bCs/>
                <w:szCs w:val="22"/>
                <w:lang w:eastAsia="ar-SA"/>
              </w:rPr>
              <w:t>Всего: 84 часа</w:t>
            </w:r>
          </w:p>
        </w:tc>
      </w:tr>
    </w:tbl>
    <w:p w14:paraId="643A3E90" w14:textId="77777777" w:rsidR="00626674" w:rsidRPr="00062F08" w:rsidRDefault="00626674" w:rsidP="00626674">
      <w:pPr>
        <w:pStyle w:val="112"/>
        <w:rPr>
          <w:rFonts w:ascii="Times New Roman" w:hAnsi="Times New Roman"/>
          <w:color w:val="auto"/>
        </w:rPr>
      </w:pPr>
    </w:p>
    <w:p w14:paraId="6CE3572C" w14:textId="77777777" w:rsidR="00136AC2" w:rsidRPr="00062F08" w:rsidRDefault="00A04F11">
      <w:pPr>
        <w:pStyle w:val="13"/>
        <w:rPr>
          <w:rFonts w:ascii="Times New Roman" w:hAnsi="Times New Roman"/>
          <w:color w:val="auto"/>
        </w:rPr>
      </w:pPr>
      <w:bookmarkStart w:id="74" w:name="__RefHeading___84"/>
      <w:bookmarkStart w:id="75" w:name="__RefHeading___225"/>
      <w:bookmarkStart w:id="76" w:name="__RefHeading___366"/>
      <w:bookmarkStart w:id="77" w:name="_Toc162900263"/>
      <w:bookmarkEnd w:id="74"/>
      <w:bookmarkEnd w:id="75"/>
      <w:bookmarkEnd w:id="76"/>
      <w:r w:rsidRPr="00062F08">
        <w:rPr>
          <w:rFonts w:ascii="Times New Roman" w:hAnsi="Times New Roman"/>
          <w:color w:val="auto"/>
        </w:rPr>
        <w:t>3. Условия реализации ДИСЦИПЛИНЫ</w:t>
      </w:r>
      <w:bookmarkEnd w:id="77"/>
    </w:p>
    <w:p w14:paraId="68941AD5" w14:textId="77777777" w:rsidR="00136AC2" w:rsidRPr="00062F08" w:rsidRDefault="00A04F11">
      <w:pPr>
        <w:pStyle w:val="112"/>
        <w:rPr>
          <w:rFonts w:ascii="Times New Roman" w:hAnsi="Times New Roman"/>
          <w:color w:val="auto"/>
          <w:sz w:val="28"/>
        </w:rPr>
      </w:pPr>
      <w:bookmarkStart w:id="78" w:name="__RefHeading___85"/>
      <w:bookmarkStart w:id="79" w:name="__RefHeading___226"/>
      <w:bookmarkStart w:id="80" w:name="__RefHeading___367"/>
      <w:bookmarkStart w:id="81" w:name="_Toc162900264"/>
      <w:bookmarkEnd w:id="78"/>
      <w:bookmarkEnd w:id="79"/>
      <w:bookmarkEnd w:id="80"/>
      <w:r w:rsidRPr="00062F08">
        <w:rPr>
          <w:rFonts w:ascii="Times New Roman" w:hAnsi="Times New Roman"/>
          <w:color w:val="auto"/>
          <w:sz w:val="28"/>
        </w:rPr>
        <w:t>3.1. Материально-техническое обеспечение</w:t>
      </w:r>
      <w:bookmarkEnd w:id="81"/>
    </w:p>
    <w:p w14:paraId="14D6544B" w14:textId="77777777" w:rsidR="00136AC2" w:rsidRPr="00062F08" w:rsidRDefault="00A04F11">
      <w:pPr>
        <w:ind w:firstLine="709"/>
        <w:jc w:val="both"/>
        <w:rPr>
          <w:rFonts w:ascii="Times New Roman" w:hAnsi="Times New Roman"/>
          <w:color w:val="auto"/>
          <w:sz w:val="28"/>
        </w:rPr>
      </w:pPr>
      <w:r w:rsidRPr="00062F08">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062F08" w:rsidRDefault="00136AC2">
      <w:pPr>
        <w:jc w:val="both"/>
        <w:rPr>
          <w:rFonts w:ascii="Times New Roman" w:hAnsi="Times New Roman"/>
          <w:color w:val="auto"/>
          <w:sz w:val="28"/>
        </w:rPr>
      </w:pPr>
    </w:p>
    <w:p w14:paraId="464ABD6B" w14:textId="77777777" w:rsidR="00136AC2" w:rsidRPr="00062F08" w:rsidRDefault="00A04F11">
      <w:pPr>
        <w:pStyle w:val="112"/>
        <w:rPr>
          <w:rFonts w:ascii="Times New Roman" w:hAnsi="Times New Roman"/>
          <w:color w:val="auto"/>
          <w:sz w:val="28"/>
        </w:rPr>
      </w:pPr>
      <w:bookmarkStart w:id="82" w:name="__RefHeading___86"/>
      <w:bookmarkStart w:id="83" w:name="__RefHeading___227"/>
      <w:bookmarkStart w:id="84" w:name="__RefHeading___368"/>
      <w:bookmarkStart w:id="85" w:name="_Toc162900265"/>
      <w:bookmarkEnd w:id="82"/>
      <w:bookmarkEnd w:id="83"/>
      <w:bookmarkEnd w:id="84"/>
      <w:r w:rsidRPr="00062F08">
        <w:rPr>
          <w:rFonts w:ascii="Times New Roman" w:hAnsi="Times New Roman"/>
          <w:color w:val="auto"/>
          <w:sz w:val="28"/>
        </w:rPr>
        <w:t>3.2. Учебно-методическое обеспечение</w:t>
      </w:r>
      <w:bookmarkEnd w:id="85"/>
    </w:p>
    <w:p w14:paraId="3C519E71" w14:textId="77777777" w:rsidR="00136AC2" w:rsidRPr="00062F08" w:rsidRDefault="00A04F11">
      <w:pPr>
        <w:pStyle w:val="affffff2"/>
        <w:spacing w:line="276" w:lineRule="auto"/>
        <w:ind w:left="0" w:firstLine="709"/>
        <w:jc w:val="both"/>
        <w:rPr>
          <w:rFonts w:ascii="Times New Roman" w:hAnsi="Times New Roman"/>
          <w:color w:val="auto"/>
          <w:sz w:val="28"/>
        </w:rPr>
      </w:pPr>
      <w:r w:rsidRPr="00062F08">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062F08"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062F08" w:rsidRDefault="00A04F11">
      <w:pPr>
        <w:pStyle w:val="affffff2"/>
        <w:spacing w:line="276" w:lineRule="auto"/>
        <w:ind w:left="0" w:firstLine="709"/>
        <w:rPr>
          <w:rFonts w:ascii="Times New Roman" w:hAnsi="Times New Roman"/>
          <w:b/>
          <w:color w:val="auto"/>
          <w:sz w:val="24"/>
          <w:highlight w:val="yellow"/>
        </w:rPr>
      </w:pPr>
      <w:r w:rsidRPr="00062F08">
        <w:rPr>
          <w:rFonts w:ascii="Times New Roman" w:hAnsi="Times New Roman"/>
          <w:b/>
          <w:color w:val="auto"/>
          <w:sz w:val="24"/>
        </w:rPr>
        <w:t>3.2.1. Основные печатные и/или электронные издания</w:t>
      </w:r>
    </w:p>
    <w:p w14:paraId="105DB324" w14:textId="25B49229" w:rsidR="00443841" w:rsidRPr="00062F08" w:rsidRDefault="00443841" w:rsidP="00443841">
      <w:pPr>
        <w:pStyle w:val="13"/>
        <w:numPr>
          <w:ilvl w:val="0"/>
          <w:numId w:val="41"/>
        </w:numPr>
        <w:ind w:left="0" w:firstLine="142"/>
        <w:jc w:val="both"/>
        <w:rPr>
          <w:rFonts w:ascii="Times New Roman" w:hAnsi="Times New Roman"/>
          <w:b w:val="0"/>
          <w:caps w:val="0"/>
          <w:color w:val="auto"/>
          <w:sz w:val="28"/>
        </w:rPr>
      </w:pPr>
      <w:bookmarkStart w:id="86" w:name="__RefHeading___87"/>
      <w:bookmarkStart w:id="87" w:name="__RefHeading___228"/>
      <w:bookmarkStart w:id="88" w:name="__RefHeading___369"/>
      <w:bookmarkStart w:id="89" w:name="_Toc162900266"/>
      <w:bookmarkEnd w:id="86"/>
      <w:bookmarkEnd w:id="87"/>
      <w:bookmarkEnd w:id="88"/>
      <w:proofErr w:type="spellStart"/>
      <w:r w:rsidRPr="00062F08">
        <w:rPr>
          <w:rFonts w:ascii="Times New Roman" w:hAnsi="Times New Roman"/>
          <w:b w:val="0"/>
          <w:caps w:val="0"/>
          <w:color w:val="auto"/>
          <w:sz w:val="28"/>
        </w:rPr>
        <w:t>Комкова</w:t>
      </w:r>
      <w:proofErr w:type="spellEnd"/>
      <w:r w:rsidRPr="00062F08">
        <w:rPr>
          <w:rFonts w:ascii="Times New Roman" w:hAnsi="Times New Roman"/>
          <w:b w:val="0"/>
          <w:caps w:val="0"/>
          <w:color w:val="auto"/>
          <w:sz w:val="28"/>
        </w:rPr>
        <w:t xml:space="preserve">, Г. Н. Конституционное право: учебник для среднего профессионального образования / Г. Н. </w:t>
      </w:r>
      <w:proofErr w:type="spellStart"/>
      <w:r w:rsidRPr="00062F08">
        <w:rPr>
          <w:rFonts w:ascii="Times New Roman" w:hAnsi="Times New Roman"/>
          <w:b w:val="0"/>
          <w:caps w:val="0"/>
          <w:color w:val="auto"/>
          <w:sz w:val="28"/>
        </w:rPr>
        <w:t>Комкова</w:t>
      </w:r>
      <w:proofErr w:type="spellEnd"/>
      <w:r w:rsidRPr="00062F08">
        <w:rPr>
          <w:rFonts w:ascii="Times New Roman" w:hAnsi="Times New Roman"/>
          <w:b w:val="0"/>
          <w:caps w:val="0"/>
          <w:color w:val="auto"/>
          <w:sz w:val="28"/>
        </w:rPr>
        <w:t xml:space="preserve">, Е. В. Колесников, М. А. </w:t>
      </w:r>
      <w:proofErr w:type="spellStart"/>
      <w:r w:rsidRPr="00062F08">
        <w:rPr>
          <w:rFonts w:ascii="Times New Roman" w:hAnsi="Times New Roman"/>
          <w:b w:val="0"/>
          <w:caps w:val="0"/>
          <w:color w:val="auto"/>
          <w:sz w:val="28"/>
        </w:rPr>
        <w:lastRenderedPageBreak/>
        <w:t>Липчанская</w:t>
      </w:r>
      <w:proofErr w:type="spellEnd"/>
      <w:r w:rsidRPr="00062F08">
        <w:rPr>
          <w:rFonts w:ascii="Times New Roman" w:hAnsi="Times New Roman"/>
          <w:b w:val="0"/>
          <w:caps w:val="0"/>
          <w:color w:val="auto"/>
          <w:sz w:val="28"/>
        </w:rPr>
        <w:t xml:space="preserve">. — 6-е изд., </w:t>
      </w:r>
      <w:proofErr w:type="spellStart"/>
      <w:r w:rsidRPr="00062F08">
        <w:rPr>
          <w:rFonts w:ascii="Times New Roman" w:hAnsi="Times New Roman"/>
          <w:b w:val="0"/>
          <w:caps w:val="0"/>
          <w:color w:val="auto"/>
          <w:sz w:val="28"/>
        </w:rPr>
        <w:t>перераб</w:t>
      </w:r>
      <w:proofErr w:type="spellEnd"/>
      <w:proofErr w:type="gramStart"/>
      <w:r w:rsidRPr="00062F08">
        <w:rPr>
          <w:rFonts w:ascii="Times New Roman" w:hAnsi="Times New Roman"/>
          <w:b w:val="0"/>
          <w:caps w:val="0"/>
          <w:color w:val="auto"/>
          <w:sz w:val="28"/>
        </w:rPr>
        <w:t>.</w:t>
      </w:r>
      <w:proofErr w:type="gramEnd"/>
      <w:r w:rsidRPr="00062F08">
        <w:rPr>
          <w:rFonts w:ascii="Times New Roman" w:hAnsi="Times New Roman"/>
          <w:b w:val="0"/>
          <w:caps w:val="0"/>
          <w:color w:val="auto"/>
          <w:sz w:val="28"/>
        </w:rPr>
        <w:t xml:space="preserve"> и доп. — Москва: Издательство </w:t>
      </w:r>
      <w:proofErr w:type="spellStart"/>
      <w:r w:rsidRPr="00062F08">
        <w:rPr>
          <w:rFonts w:ascii="Times New Roman" w:hAnsi="Times New Roman"/>
          <w:b w:val="0"/>
          <w:caps w:val="0"/>
          <w:color w:val="auto"/>
          <w:sz w:val="28"/>
        </w:rPr>
        <w:t>Юрайт</w:t>
      </w:r>
      <w:proofErr w:type="spellEnd"/>
      <w:r w:rsidRPr="00062F08">
        <w:rPr>
          <w:rFonts w:ascii="Times New Roman" w:hAnsi="Times New Roman"/>
          <w:b w:val="0"/>
          <w:caps w:val="0"/>
          <w:color w:val="auto"/>
          <w:sz w:val="28"/>
        </w:rPr>
        <w:t xml:space="preserve">, 2021. — 449 с. </w:t>
      </w:r>
    </w:p>
    <w:p w14:paraId="444493FD" w14:textId="541DED9B" w:rsidR="00443841" w:rsidRPr="00062F08" w:rsidRDefault="00443841" w:rsidP="00443841">
      <w:pPr>
        <w:pStyle w:val="13"/>
        <w:numPr>
          <w:ilvl w:val="0"/>
          <w:numId w:val="41"/>
        </w:numPr>
        <w:ind w:left="0" w:firstLine="142"/>
        <w:jc w:val="both"/>
        <w:rPr>
          <w:rFonts w:ascii="Times New Roman" w:hAnsi="Times New Roman"/>
          <w:b w:val="0"/>
          <w:caps w:val="0"/>
          <w:color w:val="auto"/>
          <w:sz w:val="28"/>
        </w:rPr>
      </w:pPr>
      <w:proofErr w:type="spellStart"/>
      <w:r w:rsidRPr="00062F08">
        <w:rPr>
          <w:rFonts w:ascii="Times New Roman" w:hAnsi="Times New Roman"/>
          <w:b w:val="0"/>
          <w:caps w:val="0"/>
          <w:color w:val="auto"/>
          <w:sz w:val="28"/>
        </w:rPr>
        <w:t>Комкова</w:t>
      </w:r>
      <w:proofErr w:type="spellEnd"/>
      <w:r w:rsidRPr="00062F08">
        <w:rPr>
          <w:rFonts w:ascii="Times New Roman" w:hAnsi="Times New Roman"/>
          <w:b w:val="0"/>
          <w:caps w:val="0"/>
          <w:color w:val="auto"/>
          <w:sz w:val="28"/>
        </w:rPr>
        <w:t xml:space="preserve">, Г. Н. Конституционное право: учебник для среднего профессионального образования / Г. Н. </w:t>
      </w:r>
      <w:proofErr w:type="spellStart"/>
      <w:r w:rsidRPr="00062F08">
        <w:rPr>
          <w:rFonts w:ascii="Times New Roman" w:hAnsi="Times New Roman"/>
          <w:b w:val="0"/>
          <w:caps w:val="0"/>
          <w:color w:val="auto"/>
          <w:sz w:val="28"/>
        </w:rPr>
        <w:t>Комкова</w:t>
      </w:r>
      <w:proofErr w:type="spellEnd"/>
      <w:r w:rsidRPr="00062F08">
        <w:rPr>
          <w:rFonts w:ascii="Times New Roman" w:hAnsi="Times New Roman"/>
          <w:b w:val="0"/>
          <w:caps w:val="0"/>
          <w:color w:val="auto"/>
          <w:sz w:val="28"/>
        </w:rPr>
        <w:t xml:space="preserve">, Е. В. Колесников, М. А. </w:t>
      </w:r>
      <w:proofErr w:type="spellStart"/>
      <w:r w:rsidRPr="00062F08">
        <w:rPr>
          <w:rFonts w:ascii="Times New Roman" w:hAnsi="Times New Roman"/>
          <w:b w:val="0"/>
          <w:caps w:val="0"/>
          <w:color w:val="auto"/>
          <w:sz w:val="28"/>
        </w:rPr>
        <w:t>Липчанская</w:t>
      </w:r>
      <w:proofErr w:type="spellEnd"/>
      <w:r w:rsidRPr="00062F08">
        <w:rPr>
          <w:rFonts w:ascii="Times New Roman" w:hAnsi="Times New Roman"/>
          <w:b w:val="0"/>
          <w:caps w:val="0"/>
          <w:color w:val="auto"/>
          <w:sz w:val="28"/>
        </w:rPr>
        <w:t xml:space="preserve">. — 6-е изд., </w:t>
      </w:r>
      <w:proofErr w:type="spellStart"/>
      <w:r w:rsidRPr="00062F08">
        <w:rPr>
          <w:rFonts w:ascii="Times New Roman" w:hAnsi="Times New Roman"/>
          <w:b w:val="0"/>
          <w:caps w:val="0"/>
          <w:color w:val="auto"/>
          <w:sz w:val="28"/>
        </w:rPr>
        <w:t>перераб</w:t>
      </w:r>
      <w:proofErr w:type="spellEnd"/>
      <w:proofErr w:type="gramStart"/>
      <w:r w:rsidRPr="00062F08">
        <w:rPr>
          <w:rFonts w:ascii="Times New Roman" w:hAnsi="Times New Roman"/>
          <w:b w:val="0"/>
          <w:caps w:val="0"/>
          <w:color w:val="auto"/>
          <w:sz w:val="28"/>
        </w:rPr>
        <w:t>.</w:t>
      </w:r>
      <w:proofErr w:type="gramEnd"/>
      <w:r w:rsidRPr="00062F08">
        <w:rPr>
          <w:rFonts w:ascii="Times New Roman" w:hAnsi="Times New Roman"/>
          <w:b w:val="0"/>
          <w:caps w:val="0"/>
          <w:color w:val="auto"/>
          <w:sz w:val="28"/>
        </w:rPr>
        <w:t xml:space="preserve"> и доп. — Москва: Издательство </w:t>
      </w:r>
      <w:proofErr w:type="spellStart"/>
      <w:r w:rsidRPr="00062F08">
        <w:rPr>
          <w:rFonts w:ascii="Times New Roman" w:hAnsi="Times New Roman"/>
          <w:b w:val="0"/>
          <w:caps w:val="0"/>
          <w:color w:val="auto"/>
          <w:sz w:val="28"/>
        </w:rPr>
        <w:t>Юрайт</w:t>
      </w:r>
      <w:proofErr w:type="spellEnd"/>
      <w:r w:rsidRPr="00062F08">
        <w:rPr>
          <w:rFonts w:ascii="Times New Roman" w:hAnsi="Times New Roman"/>
          <w:b w:val="0"/>
          <w:caps w:val="0"/>
          <w:color w:val="auto"/>
          <w:sz w:val="28"/>
        </w:rPr>
        <w:t xml:space="preserve">, 2022. — 449 с. — (Профессиональное образование). — ISBN 978-5-534-14971-5. — Текст: электронный // Образовательная платформа </w:t>
      </w:r>
      <w:proofErr w:type="spellStart"/>
      <w:r w:rsidRPr="00062F08">
        <w:rPr>
          <w:rFonts w:ascii="Times New Roman" w:hAnsi="Times New Roman"/>
          <w:b w:val="0"/>
          <w:caps w:val="0"/>
          <w:color w:val="auto"/>
          <w:sz w:val="28"/>
        </w:rPr>
        <w:t>Юрайт</w:t>
      </w:r>
      <w:proofErr w:type="spellEnd"/>
      <w:r w:rsidRPr="00062F08">
        <w:rPr>
          <w:rFonts w:ascii="Times New Roman" w:hAnsi="Times New Roman"/>
          <w:b w:val="0"/>
          <w:caps w:val="0"/>
          <w:color w:val="auto"/>
          <w:sz w:val="28"/>
        </w:rPr>
        <w:t xml:space="preserve"> [сайт]. — URL: https://urait.ru/bcode/490197 </w:t>
      </w:r>
    </w:p>
    <w:p w14:paraId="5B349639" w14:textId="03D6032D" w:rsidR="00136AC2" w:rsidRPr="00062F08" w:rsidRDefault="00A04F11" w:rsidP="00443841">
      <w:pPr>
        <w:pStyle w:val="13"/>
        <w:rPr>
          <w:rFonts w:ascii="Times New Roman" w:hAnsi="Times New Roman"/>
          <w:b w:val="0"/>
          <w:color w:val="auto"/>
        </w:rPr>
      </w:pPr>
      <w:r w:rsidRPr="00062F08">
        <w:rPr>
          <w:rFonts w:ascii="Times New Roman" w:hAnsi="Times New Roman"/>
          <w:color w:val="auto"/>
        </w:rPr>
        <w:t xml:space="preserve">4. Контроль и оценка результатов </w:t>
      </w:r>
      <w:r w:rsidRPr="00062F08">
        <w:rPr>
          <w:rFonts w:ascii="Times New Roman" w:hAnsi="Times New Roman"/>
          <w:color w:val="auto"/>
        </w:rPr>
        <w:br/>
        <w:t>освоения ДИСЦИПЛИНЫ</w:t>
      </w:r>
      <w:bookmarkEnd w:id="8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062F08" w14:paraId="34E61563" w14:textId="77777777" w:rsidTr="00C369FD">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062F08" w:rsidRDefault="00A04F11">
            <w:pPr>
              <w:spacing w:line="276" w:lineRule="auto"/>
              <w:contextualSpacing/>
              <w:jc w:val="center"/>
              <w:rPr>
                <w:rFonts w:ascii="Times New Roman" w:hAnsi="Times New Roman"/>
                <w:b/>
                <w:color w:val="auto"/>
                <w:sz w:val="24"/>
              </w:rPr>
            </w:pPr>
            <w:r w:rsidRPr="00062F08">
              <w:rPr>
                <w:rFonts w:ascii="Times New Roman" w:hAnsi="Times New Roman"/>
                <w:b/>
                <w:color w:val="auto"/>
                <w:sz w:val="24"/>
              </w:rPr>
              <w:t>Методы оценки</w:t>
            </w:r>
          </w:p>
        </w:tc>
      </w:tr>
      <w:tr w:rsidR="00443841" w:rsidRPr="00062F08" w14:paraId="70DBD4EB"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4463035B" w14:textId="7F69C6C7" w:rsidR="00443841" w:rsidRPr="00062F08" w:rsidRDefault="00443841" w:rsidP="00443841">
            <w:pPr>
              <w:jc w:val="both"/>
              <w:rPr>
                <w:rFonts w:ascii="Times New Roman" w:hAnsi="Times New Roman"/>
                <w:iCs/>
                <w:spacing w:val="-7"/>
                <w:sz w:val="24"/>
                <w:szCs w:val="24"/>
                <w:lang w:eastAsia="ar-SA"/>
              </w:rPr>
            </w:pPr>
            <w:r w:rsidRPr="00062F08">
              <w:rPr>
                <w:rFonts w:ascii="Times New Roman" w:hAnsi="Times New Roman"/>
                <w:iCs/>
                <w:spacing w:val="-7"/>
                <w:sz w:val="24"/>
                <w:szCs w:val="24"/>
                <w:lang w:eastAsia="ar-SA"/>
              </w:rPr>
              <w:t>Знает</w:t>
            </w:r>
          </w:p>
          <w:p w14:paraId="596E2E41" w14:textId="25848823" w:rsidR="00443841" w:rsidRPr="00062F08" w:rsidRDefault="00443841" w:rsidP="00443841">
            <w:pPr>
              <w:jc w:val="both"/>
              <w:rPr>
                <w:rFonts w:ascii="Times New Roman" w:hAnsi="Times New Roman"/>
                <w:spacing w:val="-5"/>
                <w:sz w:val="24"/>
                <w:szCs w:val="24"/>
                <w:lang w:eastAsia="ar-SA"/>
              </w:rPr>
            </w:pPr>
            <w:r w:rsidRPr="00062F08">
              <w:rPr>
                <w:rFonts w:ascii="Times New Roman" w:hAnsi="Times New Roman"/>
                <w:i/>
                <w:spacing w:val="-7"/>
                <w:sz w:val="24"/>
                <w:szCs w:val="24"/>
                <w:lang w:eastAsia="ar-SA"/>
              </w:rPr>
              <w:t>-</w:t>
            </w:r>
            <w:r w:rsidRPr="00062F08">
              <w:rPr>
                <w:rFonts w:ascii="Times New Roman" w:hAnsi="Times New Roman"/>
                <w:spacing w:val="-7"/>
                <w:sz w:val="24"/>
                <w:szCs w:val="24"/>
                <w:lang w:eastAsia="ar-SA"/>
              </w:rPr>
              <w:t xml:space="preserve">основные теоретические понятия и положения </w:t>
            </w:r>
            <w:r w:rsidRPr="00062F08">
              <w:rPr>
                <w:rFonts w:ascii="Times New Roman" w:hAnsi="Times New Roman"/>
                <w:spacing w:val="-5"/>
                <w:sz w:val="24"/>
                <w:szCs w:val="24"/>
                <w:lang w:eastAsia="ar-SA"/>
              </w:rPr>
              <w:t>конституционного права;</w:t>
            </w:r>
          </w:p>
          <w:p w14:paraId="72F161D4"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pacing w:val="-5"/>
                <w:sz w:val="24"/>
                <w:szCs w:val="24"/>
                <w:lang w:eastAsia="ar-SA"/>
              </w:rPr>
              <w:t>- содержание Конституции Российской Федерации;</w:t>
            </w:r>
          </w:p>
          <w:p w14:paraId="314309A3"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pacing w:val="-5"/>
                <w:sz w:val="24"/>
                <w:szCs w:val="24"/>
                <w:lang w:eastAsia="ar-SA"/>
              </w:rPr>
              <w:t xml:space="preserve">- </w:t>
            </w:r>
            <w:r w:rsidRPr="00062F08">
              <w:rPr>
                <w:rFonts w:ascii="Times New Roman" w:hAnsi="Times New Roman"/>
                <w:spacing w:val="-6"/>
                <w:sz w:val="24"/>
                <w:szCs w:val="24"/>
                <w:lang w:eastAsia="ar-SA"/>
              </w:rPr>
              <w:t xml:space="preserve">особенности государственного устройства России </w:t>
            </w:r>
            <w:r w:rsidRPr="00062F08">
              <w:rPr>
                <w:rFonts w:ascii="Times New Roman" w:hAnsi="Times New Roman"/>
                <w:spacing w:val="-4"/>
                <w:sz w:val="24"/>
                <w:szCs w:val="24"/>
                <w:lang w:eastAsia="ar-SA"/>
              </w:rPr>
              <w:t>и статуса субъектов федерации;</w:t>
            </w:r>
          </w:p>
          <w:p w14:paraId="73D5835C"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pacing w:val="-4"/>
                <w:sz w:val="24"/>
                <w:szCs w:val="24"/>
                <w:lang w:eastAsia="ar-SA"/>
              </w:rPr>
              <w:t xml:space="preserve">- </w:t>
            </w:r>
            <w:r w:rsidRPr="00062F08">
              <w:rPr>
                <w:rFonts w:ascii="Times New Roman" w:hAnsi="Times New Roman"/>
                <w:spacing w:val="-7"/>
                <w:sz w:val="24"/>
                <w:szCs w:val="24"/>
                <w:lang w:eastAsia="ar-SA"/>
              </w:rPr>
              <w:t xml:space="preserve">основные права, свободы и обязанности человека и </w:t>
            </w:r>
            <w:r w:rsidRPr="00062F08">
              <w:rPr>
                <w:rFonts w:ascii="Times New Roman" w:hAnsi="Times New Roman"/>
                <w:spacing w:val="-6"/>
                <w:sz w:val="24"/>
                <w:szCs w:val="24"/>
                <w:lang w:eastAsia="ar-SA"/>
              </w:rPr>
              <w:t>гражданина;</w:t>
            </w:r>
          </w:p>
          <w:p w14:paraId="611D55C2"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pacing w:val="-6"/>
                <w:sz w:val="24"/>
                <w:szCs w:val="24"/>
                <w:lang w:eastAsia="ar-SA"/>
              </w:rPr>
              <w:t xml:space="preserve">- </w:t>
            </w:r>
            <w:r w:rsidRPr="00062F08">
              <w:rPr>
                <w:rFonts w:ascii="Times New Roman" w:hAnsi="Times New Roman"/>
                <w:spacing w:val="-5"/>
                <w:sz w:val="24"/>
                <w:szCs w:val="24"/>
                <w:lang w:eastAsia="ar-SA"/>
              </w:rPr>
              <w:t>избирательную систему Российской Федерации;</w:t>
            </w:r>
          </w:p>
          <w:p w14:paraId="2102A485" w14:textId="3D6FDEB3" w:rsidR="00443841" w:rsidRPr="00062F08" w:rsidRDefault="00443841" w:rsidP="00443841">
            <w:pPr>
              <w:rPr>
                <w:rFonts w:ascii="Times New Roman" w:hAnsi="Times New Roman"/>
                <w:color w:val="auto"/>
              </w:rPr>
            </w:pPr>
            <w:r w:rsidRPr="00062F08">
              <w:rPr>
                <w:rFonts w:ascii="Times New Roman" w:hAnsi="Times New Roman"/>
                <w:spacing w:val="-5"/>
                <w:sz w:val="24"/>
                <w:szCs w:val="24"/>
                <w:lang w:eastAsia="ar-SA"/>
              </w:rPr>
              <w:t xml:space="preserve">- систему органов государственной власти и </w:t>
            </w:r>
            <w:r w:rsidRPr="00062F08">
              <w:rPr>
                <w:rFonts w:ascii="Times New Roman" w:hAnsi="Times New Roman"/>
                <w:spacing w:val="-7"/>
                <w:sz w:val="24"/>
                <w:szCs w:val="24"/>
                <w:lang w:eastAsia="ar-SA"/>
              </w:rPr>
              <w:t>местного самоуправления в Российской Федерации.</w:t>
            </w:r>
            <w:r w:rsidRPr="00062F08">
              <w:rPr>
                <w:rFonts w:ascii="Times New Roman" w:hAnsi="Times New Roman"/>
                <w:spacing w:val="-4"/>
                <w:sz w:val="24"/>
                <w:szCs w:val="24"/>
                <w:lang w:eastAsia="ar-SA"/>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447308FD" w14:textId="253508A9" w:rsidR="00443841" w:rsidRPr="00062F08" w:rsidRDefault="00443841" w:rsidP="00443841">
            <w:pPr>
              <w:jc w:val="both"/>
              <w:rPr>
                <w:rFonts w:ascii="Times New Roman" w:hAnsi="Times New Roman"/>
                <w:sz w:val="24"/>
                <w:szCs w:val="24"/>
                <w:lang w:eastAsia="ar-SA"/>
              </w:rPr>
            </w:pPr>
            <w:r w:rsidRPr="00062F08">
              <w:rPr>
                <w:rFonts w:ascii="Times New Roman" w:hAnsi="Times New Roman"/>
                <w:sz w:val="24"/>
                <w:szCs w:val="24"/>
                <w:lang w:eastAsia="ar-SA"/>
              </w:rPr>
              <w:t>- осуществление профессионального толкования норм права;</w:t>
            </w:r>
          </w:p>
          <w:p w14:paraId="0C2CBA37"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z w:val="24"/>
                <w:szCs w:val="24"/>
                <w:lang w:eastAsia="ar-SA"/>
              </w:rPr>
              <w:t>применение норм права для решения задач в профессиональной деятельности;</w:t>
            </w:r>
          </w:p>
          <w:p w14:paraId="2AF07D77" w14:textId="77777777" w:rsidR="00443841" w:rsidRPr="00062F08" w:rsidRDefault="00443841" w:rsidP="00443841">
            <w:pPr>
              <w:jc w:val="both"/>
              <w:rPr>
                <w:rFonts w:ascii="Times New Roman" w:hAnsi="Times New Roman"/>
                <w:sz w:val="24"/>
                <w:szCs w:val="24"/>
                <w:lang w:eastAsia="ar-SA"/>
              </w:rPr>
            </w:pPr>
            <w:r w:rsidRPr="00062F08">
              <w:rPr>
                <w:rFonts w:ascii="Times New Roman" w:hAnsi="Times New Roman"/>
                <w:sz w:val="24"/>
                <w:szCs w:val="24"/>
                <w:lang w:eastAsia="ar-SA"/>
              </w:rPr>
              <w:t>- демонстрация навыков работы с нормативными правовыми актами, в т.ч. с использованием информационно-компьютерных технологий.</w:t>
            </w:r>
          </w:p>
          <w:p w14:paraId="6709FB85" w14:textId="77777777" w:rsidR="00443841" w:rsidRPr="00062F08" w:rsidRDefault="00443841" w:rsidP="00443841">
            <w:pPr>
              <w:jc w:val="both"/>
              <w:rPr>
                <w:rFonts w:ascii="Times New Roman" w:hAnsi="Times New Roman"/>
                <w:i/>
                <w:sz w:val="24"/>
                <w:szCs w:val="24"/>
                <w:lang w:eastAsia="ar-SA"/>
              </w:rPr>
            </w:pPr>
            <w:r w:rsidRPr="00062F08">
              <w:rPr>
                <w:rFonts w:ascii="Times New Roman" w:hAnsi="Times New Roman"/>
                <w:sz w:val="24"/>
                <w:szCs w:val="24"/>
                <w:lang w:eastAsia="ar-SA"/>
              </w:rPr>
              <w:t>решение практических ситуаций с нормативным правовым обоснованием</w:t>
            </w:r>
          </w:p>
          <w:p w14:paraId="05030D7D" w14:textId="77777777" w:rsidR="00443841" w:rsidRPr="00062F08" w:rsidRDefault="00443841" w:rsidP="00443841">
            <w:pPr>
              <w:jc w:val="both"/>
              <w:rPr>
                <w:rFonts w:ascii="Times New Roman" w:hAnsi="Times New Roman"/>
                <w:sz w:val="24"/>
                <w:szCs w:val="24"/>
                <w:lang w:eastAsia="ar-SA"/>
              </w:rPr>
            </w:pPr>
            <w:r w:rsidRPr="00062F08">
              <w:rPr>
                <w:rFonts w:ascii="Times New Roman" w:hAnsi="Times New Roman"/>
                <w:sz w:val="24"/>
                <w:szCs w:val="24"/>
                <w:lang w:eastAsia="ar-SA"/>
              </w:rPr>
              <w:t>осуществление профессионального толкования норм права;</w:t>
            </w:r>
          </w:p>
          <w:p w14:paraId="5A95018F" w14:textId="612924AA" w:rsidR="00443841" w:rsidRPr="00062F08" w:rsidRDefault="00443841" w:rsidP="00443841">
            <w:pPr>
              <w:rPr>
                <w:rFonts w:ascii="Times New Roman" w:hAnsi="Times New Roman"/>
                <w:color w:val="auto"/>
                <w:sz w:val="24"/>
              </w:rPr>
            </w:pPr>
            <w:r w:rsidRPr="00062F08">
              <w:rPr>
                <w:rFonts w:ascii="Times New Roman" w:hAnsi="Times New Roman"/>
                <w:sz w:val="24"/>
                <w:szCs w:val="24"/>
                <w:lang w:eastAsia="ar-SA"/>
              </w:rPr>
              <w:t>применение норм права для решения задач в профессиональной деятельности;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443841" w:rsidRPr="00062F08" w:rsidRDefault="00443841" w:rsidP="00443841">
            <w:pPr>
              <w:spacing w:line="276" w:lineRule="auto"/>
              <w:contextualSpacing/>
              <w:rPr>
                <w:rFonts w:ascii="Times New Roman" w:hAnsi="Times New Roman"/>
                <w:color w:val="auto"/>
                <w:sz w:val="24"/>
              </w:rPr>
            </w:pPr>
            <w:r w:rsidRPr="00062F08">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443841" w:rsidRPr="00062F08" w:rsidRDefault="00443841" w:rsidP="00443841">
            <w:pPr>
              <w:spacing w:line="276" w:lineRule="auto"/>
              <w:contextualSpacing/>
              <w:rPr>
                <w:rFonts w:ascii="Times New Roman" w:hAnsi="Times New Roman"/>
                <w:color w:val="auto"/>
                <w:sz w:val="24"/>
              </w:rPr>
            </w:pPr>
            <w:r w:rsidRPr="00062F08">
              <w:rPr>
                <w:rFonts w:ascii="Times New Roman" w:hAnsi="Times New Roman"/>
                <w:color w:val="auto"/>
                <w:sz w:val="24"/>
              </w:rPr>
              <w:t>Диагностика (тестирование, контрольные работы)</w:t>
            </w:r>
          </w:p>
        </w:tc>
      </w:tr>
      <w:tr w:rsidR="00443841" w:rsidRPr="00062F08" w14:paraId="1E02B860"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76D47FFC" w14:textId="7DFB2288" w:rsidR="00443841" w:rsidRPr="00062F08" w:rsidRDefault="00443841" w:rsidP="00443841">
            <w:pPr>
              <w:jc w:val="both"/>
              <w:rPr>
                <w:rFonts w:ascii="Times New Roman" w:hAnsi="Times New Roman"/>
                <w:sz w:val="24"/>
                <w:szCs w:val="24"/>
                <w:lang w:eastAsia="ar-SA"/>
              </w:rPr>
            </w:pPr>
            <w:r w:rsidRPr="00062F08">
              <w:rPr>
                <w:rFonts w:ascii="Times New Roman" w:hAnsi="Times New Roman"/>
                <w:sz w:val="24"/>
                <w:szCs w:val="24"/>
                <w:lang w:eastAsia="ar-SA"/>
              </w:rPr>
              <w:t>Умеет:</w:t>
            </w:r>
          </w:p>
          <w:p w14:paraId="02F3CA5B" w14:textId="513EE241" w:rsidR="00443841" w:rsidRPr="00062F08" w:rsidRDefault="00443841" w:rsidP="00443841">
            <w:pPr>
              <w:jc w:val="both"/>
              <w:rPr>
                <w:rFonts w:ascii="Times New Roman" w:hAnsi="Times New Roman"/>
                <w:sz w:val="24"/>
                <w:szCs w:val="24"/>
                <w:lang w:eastAsia="ar-SA"/>
              </w:rPr>
            </w:pPr>
            <w:r w:rsidRPr="00062F08">
              <w:rPr>
                <w:rFonts w:ascii="Times New Roman" w:hAnsi="Times New Roman"/>
                <w:sz w:val="24"/>
                <w:szCs w:val="24"/>
                <w:lang w:eastAsia="ar-SA"/>
              </w:rPr>
              <w:t>-</w:t>
            </w:r>
            <w:r w:rsidRPr="00062F08">
              <w:rPr>
                <w:rFonts w:ascii="Times New Roman" w:hAnsi="Times New Roman"/>
                <w:spacing w:val="-5"/>
                <w:sz w:val="24"/>
                <w:szCs w:val="24"/>
                <w:lang w:eastAsia="ar-SA"/>
              </w:rPr>
              <w:t xml:space="preserve">работать с законодательными и иными </w:t>
            </w:r>
            <w:r w:rsidRPr="00062F08">
              <w:rPr>
                <w:rFonts w:ascii="Times New Roman" w:hAnsi="Times New Roman"/>
                <w:spacing w:val="-7"/>
                <w:sz w:val="24"/>
                <w:szCs w:val="24"/>
                <w:lang w:eastAsia="ar-SA"/>
              </w:rPr>
              <w:t xml:space="preserve">нормативными правовыми актами, специальной </w:t>
            </w:r>
            <w:r w:rsidRPr="00062F08">
              <w:rPr>
                <w:rFonts w:ascii="Times New Roman" w:hAnsi="Times New Roman"/>
                <w:spacing w:val="-5"/>
                <w:sz w:val="24"/>
                <w:szCs w:val="24"/>
                <w:lang w:eastAsia="ar-SA"/>
              </w:rPr>
              <w:t>литературой;</w:t>
            </w:r>
          </w:p>
          <w:p w14:paraId="5DA6C8B8" w14:textId="77777777" w:rsidR="00443841" w:rsidRPr="00062F08" w:rsidRDefault="00443841" w:rsidP="00443841">
            <w:pPr>
              <w:jc w:val="both"/>
              <w:rPr>
                <w:rFonts w:ascii="Times New Roman" w:hAnsi="Times New Roman"/>
                <w:sz w:val="24"/>
                <w:szCs w:val="24"/>
                <w:lang w:eastAsia="ar-SA"/>
              </w:rPr>
            </w:pPr>
            <w:r w:rsidRPr="00062F08">
              <w:rPr>
                <w:rFonts w:ascii="Times New Roman" w:hAnsi="Times New Roman"/>
                <w:spacing w:val="-5"/>
                <w:sz w:val="24"/>
                <w:szCs w:val="24"/>
                <w:lang w:eastAsia="ar-SA"/>
              </w:rPr>
              <w:t xml:space="preserve">- </w:t>
            </w:r>
            <w:r w:rsidRPr="00062F08">
              <w:rPr>
                <w:rFonts w:ascii="Times New Roman" w:hAnsi="Times New Roman"/>
                <w:spacing w:val="-7"/>
                <w:sz w:val="24"/>
                <w:szCs w:val="24"/>
                <w:lang w:eastAsia="ar-SA"/>
              </w:rPr>
              <w:t xml:space="preserve">анализировать, делать выводы и обосновывать свою точку зрения по конституционно-правовым </w:t>
            </w:r>
            <w:r w:rsidRPr="00062F08">
              <w:rPr>
                <w:rFonts w:ascii="Times New Roman" w:hAnsi="Times New Roman"/>
                <w:spacing w:val="-6"/>
                <w:sz w:val="24"/>
                <w:szCs w:val="24"/>
                <w:lang w:eastAsia="ar-SA"/>
              </w:rPr>
              <w:t>отношениям;</w:t>
            </w:r>
          </w:p>
          <w:p w14:paraId="626F1582" w14:textId="77777777" w:rsidR="00443841" w:rsidRPr="00062F08" w:rsidRDefault="00443841" w:rsidP="00443841">
            <w:pPr>
              <w:jc w:val="both"/>
              <w:rPr>
                <w:rFonts w:ascii="Times New Roman" w:hAnsi="Times New Roman"/>
                <w:sz w:val="24"/>
                <w:szCs w:val="24"/>
                <w:lang w:eastAsia="ar-SA"/>
              </w:rPr>
            </w:pPr>
            <w:r w:rsidRPr="00062F08">
              <w:rPr>
                <w:rFonts w:ascii="Times New Roman" w:hAnsi="Times New Roman"/>
                <w:spacing w:val="-6"/>
                <w:sz w:val="24"/>
                <w:szCs w:val="24"/>
                <w:lang w:eastAsia="ar-SA"/>
              </w:rPr>
              <w:t xml:space="preserve">- </w:t>
            </w:r>
            <w:r w:rsidRPr="00062F08">
              <w:rPr>
                <w:rFonts w:ascii="Times New Roman" w:hAnsi="Times New Roman"/>
                <w:spacing w:val="-7"/>
                <w:sz w:val="24"/>
                <w:szCs w:val="24"/>
                <w:lang w:eastAsia="ar-SA"/>
              </w:rPr>
              <w:t xml:space="preserve">применять правовые нормы для решения </w:t>
            </w:r>
            <w:r w:rsidRPr="00062F08">
              <w:rPr>
                <w:rFonts w:ascii="Times New Roman" w:hAnsi="Times New Roman"/>
                <w:spacing w:val="-5"/>
                <w:sz w:val="24"/>
                <w:szCs w:val="24"/>
                <w:lang w:eastAsia="ar-SA"/>
              </w:rPr>
              <w:lastRenderedPageBreak/>
              <w:t>разнообразных практических ситуаций;</w:t>
            </w:r>
          </w:p>
          <w:p w14:paraId="19E52D18" w14:textId="5A9904D3" w:rsidR="00443841" w:rsidRPr="00062F08" w:rsidRDefault="00443841" w:rsidP="00443841">
            <w:pPr>
              <w:rPr>
                <w:rFonts w:ascii="Times New Roman" w:hAnsi="Times New Roman"/>
                <w:color w:val="auto"/>
                <w:sz w:val="24"/>
              </w:rPr>
            </w:pPr>
            <w:r w:rsidRPr="00062F08">
              <w:rPr>
                <w:rFonts w:ascii="Times New Roman" w:hAnsi="Times New Roman"/>
                <w:spacing w:val="-5"/>
                <w:sz w:val="24"/>
                <w:szCs w:val="24"/>
                <w:lang w:eastAsia="ar-SA"/>
              </w:rPr>
              <w:t xml:space="preserve">- анализировать решения Конституционного Суда Российской Федерации. </w:t>
            </w:r>
          </w:p>
        </w:tc>
        <w:tc>
          <w:tcPr>
            <w:tcW w:w="3545" w:type="dxa"/>
            <w:tcBorders>
              <w:top w:val="single" w:sz="4" w:space="0" w:color="000000"/>
              <w:left w:val="single" w:sz="4" w:space="0" w:color="000000"/>
              <w:bottom w:val="single" w:sz="4" w:space="0" w:color="000000"/>
              <w:right w:val="single" w:sz="4" w:space="0" w:color="000000"/>
            </w:tcBorders>
          </w:tcPr>
          <w:p w14:paraId="3B5B025F" w14:textId="77777777" w:rsidR="00443841" w:rsidRPr="00062F08" w:rsidRDefault="00443841" w:rsidP="00443841">
            <w:pPr>
              <w:suppressAutoHyphens/>
              <w:jc w:val="both"/>
              <w:rPr>
                <w:rFonts w:ascii="Times New Roman" w:hAnsi="Times New Roman"/>
                <w:bCs/>
                <w:sz w:val="24"/>
                <w:szCs w:val="24"/>
                <w:lang w:eastAsia="ar-SA"/>
              </w:rPr>
            </w:pPr>
            <w:r w:rsidRPr="00062F08">
              <w:rPr>
                <w:rFonts w:ascii="Times New Roman" w:hAnsi="Times New Roman"/>
                <w:bCs/>
                <w:sz w:val="24"/>
                <w:szCs w:val="24"/>
                <w:lang w:eastAsia="ar-SA"/>
              </w:rPr>
              <w:lastRenderedPageBreak/>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412409E1" w14:textId="76778D7C" w:rsidR="00443841" w:rsidRPr="00062F08" w:rsidRDefault="00443841" w:rsidP="00443841">
            <w:pPr>
              <w:suppressAutoHyphens/>
              <w:jc w:val="both"/>
              <w:rPr>
                <w:rFonts w:ascii="Times New Roman" w:hAnsi="Times New Roman"/>
                <w:sz w:val="24"/>
                <w:szCs w:val="24"/>
                <w:lang w:eastAsia="ar-SA"/>
              </w:rPr>
            </w:pPr>
            <w:r w:rsidRPr="00062F08">
              <w:rPr>
                <w:rFonts w:ascii="Times New Roman" w:hAnsi="Times New Roman"/>
                <w:sz w:val="24"/>
                <w:szCs w:val="24"/>
                <w:lang w:eastAsia="ar-SA"/>
              </w:rPr>
              <w:t>- умение применять теоретические знания для анализа конкретных процессов;</w:t>
            </w:r>
            <w:r w:rsidRPr="00062F08">
              <w:rPr>
                <w:rFonts w:ascii="Times New Roman" w:hAnsi="Times New Roman"/>
                <w:sz w:val="24"/>
                <w:szCs w:val="24"/>
                <w:lang w:eastAsia="ar-SA"/>
              </w:rPr>
              <w:br/>
              <w:t xml:space="preserve">- общий (культурный) и специальный </w:t>
            </w:r>
            <w:r w:rsidRPr="00062F08">
              <w:rPr>
                <w:rFonts w:ascii="Times New Roman" w:hAnsi="Times New Roman"/>
                <w:sz w:val="24"/>
                <w:szCs w:val="24"/>
                <w:lang w:eastAsia="ar-SA"/>
              </w:rPr>
              <w:lastRenderedPageBreak/>
              <w:t>(профессиональный) язык ответа.</w:t>
            </w:r>
          </w:p>
          <w:p w14:paraId="1E9BC545" w14:textId="77777777" w:rsidR="00443841" w:rsidRPr="00062F08" w:rsidRDefault="00443841" w:rsidP="00443841">
            <w:pPr>
              <w:suppressAutoHyphens/>
              <w:jc w:val="both"/>
              <w:rPr>
                <w:rFonts w:ascii="Times New Roman" w:hAnsi="Times New Roman"/>
                <w:bCs/>
                <w:sz w:val="24"/>
                <w:szCs w:val="24"/>
                <w:lang w:eastAsia="ar-SA"/>
              </w:rPr>
            </w:pPr>
            <w:r w:rsidRPr="00062F08">
              <w:rPr>
                <w:rFonts w:ascii="Times New Roman" w:hAnsi="Times New Roman"/>
                <w:bCs/>
                <w:sz w:val="24"/>
                <w:szCs w:val="24"/>
                <w:lang w:eastAsia="ar-SA"/>
              </w:rPr>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78A75FF9" w14:textId="1BE37661" w:rsidR="00443841" w:rsidRPr="00062F08" w:rsidRDefault="00443841" w:rsidP="00443841">
            <w:pPr>
              <w:suppressAutoHyphens/>
              <w:jc w:val="both"/>
              <w:rPr>
                <w:rFonts w:ascii="Times New Roman" w:hAnsi="Times New Roman"/>
                <w:color w:val="auto"/>
                <w:sz w:val="24"/>
              </w:rPr>
            </w:pP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443841" w:rsidRPr="00062F08" w:rsidRDefault="00443841" w:rsidP="00443841">
            <w:pPr>
              <w:rPr>
                <w:rFonts w:ascii="Times New Roman" w:hAnsi="Times New Roman"/>
                <w:color w:val="auto"/>
              </w:rPr>
            </w:pPr>
          </w:p>
        </w:tc>
      </w:tr>
    </w:tbl>
    <w:p w14:paraId="6967EAD4" w14:textId="77777777" w:rsidR="00136AC2" w:rsidRPr="00062F08" w:rsidRDefault="00136AC2">
      <w:pPr>
        <w:jc w:val="center"/>
        <w:rPr>
          <w:rFonts w:ascii="Times New Roman" w:hAnsi="Times New Roman"/>
          <w:b/>
          <w:caps/>
          <w:color w:val="auto"/>
          <w:sz w:val="24"/>
        </w:rPr>
      </w:pPr>
    </w:p>
    <w:p w14:paraId="52A8AA72" w14:textId="77777777" w:rsidR="00136AC2" w:rsidRPr="00062F08" w:rsidRDefault="00136AC2">
      <w:pPr>
        <w:pStyle w:val="112"/>
        <w:rPr>
          <w:rFonts w:ascii="Times New Roman" w:hAnsi="Times New Roman"/>
          <w:color w:val="auto"/>
        </w:rPr>
      </w:pPr>
    </w:p>
    <w:p w14:paraId="2B9FB2AE" w14:textId="77777777" w:rsidR="00136AC2" w:rsidRPr="00062F08" w:rsidRDefault="00A04F11">
      <w:pPr>
        <w:pStyle w:val="13"/>
        <w:rPr>
          <w:rFonts w:ascii="Times New Roman" w:hAnsi="Times New Roman"/>
          <w:b w:val="0"/>
          <w:color w:val="auto"/>
        </w:rPr>
      </w:pPr>
      <w:r w:rsidRPr="00062F08">
        <w:rPr>
          <w:rFonts w:ascii="Times New Roman" w:hAnsi="Times New Roman"/>
          <w:color w:val="auto"/>
        </w:rPr>
        <w:br/>
      </w:r>
    </w:p>
    <w:p w14:paraId="289679D4" w14:textId="77777777" w:rsidR="00136AC2" w:rsidRPr="00062F08" w:rsidRDefault="00136AC2">
      <w:pPr>
        <w:jc w:val="center"/>
        <w:rPr>
          <w:rFonts w:ascii="Times New Roman" w:hAnsi="Times New Roman"/>
          <w:b/>
          <w:caps/>
          <w:color w:val="auto"/>
          <w:sz w:val="24"/>
        </w:rPr>
      </w:pPr>
    </w:p>
    <w:p w14:paraId="2FCC91D5" w14:textId="77777777" w:rsidR="00136AC2" w:rsidRPr="00062F08" w:rsidRDefault="00A04F11">
      <w:pPr>
        <w:rPr>
          <w:rFonts w:ascii="Times New Roman" w:hAnsi="Times New Roman"/>
          <w:b/>
          <w:caps/>
          <w:color w:val="auto"/>
          <w:sz w:val="24"/>
        </w:rPr>
      </w:pPr>
      <w:r w:rsidRPr="00062F08">
        <w:rPr>
          <w:rFonts w:ascii="Times New Roman" w:hAnsi="Times New Roman"/>
          <w:b/>
          <w:caps/>
          <w:color w:val="auto"/>
          <w:sz w:val="24"/>
        </w:rPr>
        <w:br w:type="page"/>
      </w:r>
    </w:p>
    <w:p w14:paraId="5C9527C6" w14:textId="0C880A30"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3</w:t>
      </w:r>
    </w:p>
    <w:p w14:paraId="6123C167"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33BF6A87" w14:textId="2A04270F"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51669C47" w14:textId="77777777" w:rsidR="00136AC2" w:rsidRPr="00062F08" w:rsidRDefault="00136AC2">
      <w:pPr>
        <w:jc w:val="right"/>
        <w:rPr>
          <w:rFonts w:ascii="Times New Roman" w:hAnsi="Times New Roman"/>
          <w:b/>
          <w:color w:val="auto"/>
          <w:sz w:val="24"/>
        </w:rPr>
      </w:pPr>
    </w:p>
    <w:p w14:paraId="68862476" w14:textId="77777777" w:rsidR="00136AC2" w:rsidRPr="00062F08" w:rsidRDefault="00136AC2">
      <w:pPr>
        <w:jc w:val="right"/>
        <w:rPr>
          <w:rFonts w:ascii="Times New Roman" w:hAnsi="Times New Roman"/>
          <w:b/>
          <w:color w:val="auto"/>
          <w:sz w:val="24"/>
        </w:rPr>
      </w:pPr>
    </w:p>
    <w:p w14:paraId="7D31A672" w14:textId="77777777" w:rsidR="00136AC2" w:rsidRPr="00062F08" w:rsidRDefault="00136AC2">
      <w:pPr>
        <w:jc w:val="right"/>
        <w:rPr>
          <w:rFonts w:ascii="Times New Roman" w:hAnsi="Times New Roman"/>
          <w:b/>
          <w:color w:val="auto"/>
          <w:sz w:val="24"/>
        </w:rPr>
      </w:pPr>
    </w:p>
    <w:p w14:paraId="74CB4C9C" w14:textId="77777777" w:rsidR="00136AC2" w:rsidRPr="00062F08" w:rsidRDefault="00136AC2">
      <w:pPr>
        <w:jc w:val="right"/>
        <w:rPr>
          <w:rFonts w:ascii="Times New Roman" w:hAnsi="Times New Roman"/>
          <w:b/>
          <w:color w:val="auto"/>
          <w:sz w:val="24"/>
        </w:rPr>
      </w:pPr>
    </w:p>
    <w:p w14:paraId="3646FDC6" w14:textId="77777777" w:rsidR="00136AC2" w:rsidRPr="00062F08" w:rsidRDefault="00136AC2">
      <w:pPr>
        <w:jc w:val="right"/>
        <w:rPr>
          <w:rFonts w:ascii="Times New Roman" w:hAnsi="Times New Roman"/>
          <w:b/>
          <w:color w:val="auto"/>
          <w:sz w:val="24"/>
        </w:rPr>
      </w:pPr>
    </w:p>
    <w:p w14:paraId="5C826D92" w14:textId="77777777" w:rsidR="00136AC2" w:rsidRPr="00062F08" w:rsidRDefault="00136AC2">
      <w:pPr>
        <w:jc w:val="right"/>
        <w:rPr>
          <w:rFonts w:ascii="Times New Roman" w:hAnsi="Times New Roman"/>
          <w:b/>
          <w:color w:val="auto"/>
          <w:sz w:val="24"/>
        </w:rPr>
      </w:pPr>
    </w:p>
    <w:p w14:paraId="12B24F50" w14:textId="77777777" w:rsidR="00136AC2" w:rsidRPr="00062F08" w:rsidRDefault="00136AC2">
      <w:pPr>
        <w:jc w:val="right"/>
        <w:rPr>
          <w:rFonts w:ascii="Times New Roman" w:hAnsi="Times New Roman"/>
          <w:b/>
          <w:color w:val="auto"/>
          <w:sz w:val="24"/>
        </w:rPr>
      </w:pPr>
    </w:p>
    <w:p w14:paraId="5D99584C" w14:textId="77777777" w:rsidR="00136AC2" w:rsidRPr="00062F08" w:rsidRDefault="00136AC2">
      <w:pPr>
        <w:jc w:val="right"/>
        <w:rPr>
          <w:rFonts w:ascii="Times New Roman" w:hAnsi="Times New Roman"/>
          <w:b/>
          <w:color w:val="auto"/>
          <w:sz w:val="24"/>
        </w:rPr>
      </w:pPr>
    </w:p>
    <w:p w14:paraId="5EDD4A34" w14:textId="77777777" w:rsidR="00136AC2" w:rsidRPr="00062F08" w:rsidRDefault="00136AC2">
      <w:pPr>
        <w:jc w:val="right"/>
        <w:rPr>
          <w:rFonts w:ascii="Times New Roman" w:hAnsi="Times New Roman"/>
          <w:b/>
          <w:color w:val="auto"/>
          <w:sz w:val="24"/>
        </w:rPr>
      </w:pPr>
    </w:p>
    <w:p w14:paraId="6A748AA0" w14:textId="77777777" w:rsidR="00136AC2" w:rsidRPr="00062F08" w:rsidRDefault="00136AC2">
      <w:pPr>
        <w:jc w:val="right"/>
        <w:rPr>
          <w:rFonts w:ascii="Times New Roman" w:hAnsi="Times New Roman"/>
          <w:b/>
          <w:color w:val="auto"/>
          <w:sz w:val="24"/>
        </w:rPr>
      </w:pPr>
    </w:p>
    <w:p w14:paraId="13F6FEE2" w14:textId="77777777" w:rsidR="00136AC2" w:rsidRPr="00062F08" w:rsidRDefault="00136AC2">
      <w:pPr>
        <w:jc w:val="right"/>
        <w:rPr>
          <w:rFonts w:ascii="Times New Roman" w:hAnsi="Times New Roman"/>
          <w:b/>
          <w:color w:val="auto"/>
          <w:sz w:val="24"/>
        </w:rPr>
      </w:pPr>
    </w:p>
    <w:p w14:paraId="059CE704"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6F573FCB" w14:textId="5593B4A8" w:rsidR="00136AC2" w:rsidRPr="00062F08" w:rsidRDefault="00A04F11">
      <w:pPr>
        <w:pStyle w:val="10"/>
        <w:rPr>
          <w:caps/>
          <w:color w:val="auto"/>
        </w:rPr>
      </w:pPr>
      <w:bookmarkStart w:id="90" w:name="_Toc162900267"/>
      <w:bookmarkStart w:id="91" w:name="_Toc179967600"/>
      <w:r w:rsidRPr="00062F08">
        <w:rPr>
          <w:caps/>
          <w:color w:val="auto"/>
        </w:rPr>
        <w:t xml:space="preserve">«ОП.03 </w:t>
      </w:r>
      <w:r w:rsidR="00443841" w:rsidRPr="00062F08">
        <w:rPr>
          <w:caps/>
          <w:color w:val="auto"/>
        </w:rPr>
        <w:t>Административное право</w:t>
      </w:r>
      <w:r w:rsidRPr="00062F08">
        <w:rPr>
          <w:caps/>
          <w:color w:val="auto"/>
        </w:rPr>
        <w:t>»</w:t>
      </w:r>
      <w:bookmarkEnd w:id="90"/>
      <w:bookmarkEnd w:id="91"/>
    </w:p>
    <w:p w14:paraId="0137498F" w14:textId="77777777" w:rsidR="00136AC2" w:rsidRPr="00062F08" w:rsidRDefault="00136AC2">
      <w:pPr>
        <w:pStyle w:val="10"/>
        <w:rPr>
          <w:color w:val="auto"/>
        </w:rPr>
      </w:pPr>
    </w:p>
    <w:p w14:paraId="410D9B56" w14:textId="77777777" w:rsidR="00136AC2" w:rsidRPr="00062F08" w:rsidRDefault="00136AC2">
      <w:pPr>
        <w:pStyle w:val="10"/>
        <w:rPr>
          <w:color w:val="auto"/>
        </w:rPr>
      </w:pPr>
    </w:p>
    <w:p w14:paraId="420D0869" w14:textId="77777777" w:rsidR="00136AC2" w:rsidRPr="00062F08" w:rsidRDefault="00136AC2">
      <w:pPr>
        <w:pStyle w:val="10"/>
        <w:rPr>
          <w:color w:val="auto"/>
        </w:rPr>
      </w:pPr>
    </w:p>
    <w:p w14:paraId="0908851B" w14:textId="77777777" w:rsidR="00136AC2" w:rsidRPr="00062F08" w:rsidRDefault="00136AC2">
      <w:pPr>
        <w:pStyle w:val="10"/>
        <w:rPr>
          <w:color w:val="auto"/>
        </w:rPr>
      </w:pPr>
    </w:p>
    <w:p w14:paraId="26E711EF" w14:textId="77777777" w:rsidR="00136AC2" w:rsidRPr="00062F08" w:rsidRDefault="00136AC2">
      <w:pPr>
        <w:pStyle w:val="10"/>
        <w:rPr>
          <w:color w:val="auto"/>
        </w:rPr>
      </w:pPr>
    </w:p>
    <w:p w14:paraId="09A7CF5A" w14:textId="77777777" w:rsidR="00136AC2" w:rsidRPr="00062F08" w:rsidRDefault="00136AC2">
      <w:pPr>
        <w:pStyle w:val="10"/>
        <w:rPr>
          <w:color w:val="auto"/>
        </w:rPr>
      </w:pPr>
    </w:p>
    <w:p w14:paraId="05CA54CA" w14:textId="77777777" w:rsidR="00136AC2" w:rsidRPr="00062F08" w:rsidRDefault="00136AC2">
      <w:pPr>
        <w:pStyle w:val="10"/>
        <w:rPr>
          <w:color w:val="auto"/>
        </w:rPr>
      </w:pPr>
    </w:p>
    <w:p w14:paraId="3E23797D" w14:textId="77777777" w:rsidR="00136AC2" w:rsidRPr="00062F08" w:rsidRDefault="00136AC2">
      <w:pPr>
        <w:pStyle w:val="10"/>
        <w:rPr>
          <w:color w:val="auto"/>
        </w:rPr>
      </w:pPr>
    </w:p>
    <w:p w14:paraId="71F87B69" w14:textId="77777777" w:rsidR="00136AC2" w:rsidRPr="00062F08" w:rsidRDefault="00136AC2">
      <w:pPr>
        <w:pStyle w:val="10"/>
        <w:rPr>
          <w:color w:val="auto"/>
        </w:rPr>
      </w:pPr>
    </w:p>
    <w:p w14:paraId="64A36487" w14:textId="77777777" w:rsidR="00136AC2" w:rsidRPr="00062F08" w:rsidRDefault="00136AC2">
      <w:pPr>
        <w:pStyle w:val="10"/>
        <w:rPr>
          <w:color w:val="auto"/>
        </w:rPr>
      </w:pPr>
    </w:p>
    <w:p w14:paraId="6B5472C5" w14:textId="77777777" w:rsidR="00136AC2" w:rsidRPr="00062F08" w:rsidRDefault="00136AC2">
      <w:pPr>
        <w:pStyle w:val="10"/>
        <w:rPr>
          <w:color w:val="auto"/>
        </w:rPr>
      </w:pPr>
    </w:p>
    <w:p w14:paraId="21C3E6B4" w14:textId="77777777" w:rsidR="00136AC2" w:rsidRPr="00062F08" w:rsidRDefault="00136AC2">
      <w:pPr>
        <w:pStyle w:val="10"/>
        <w:rPr>
          <w:color w:val="auto"/>
        </w:rPr>
      </w:pPr>
    </w:p>
    <w:p w14:paraId="73765A09" w14:textId="77777777" w:rsidR="00136AC2" w:rsidRPr="00062F08" w:rsidRDefault="00136AC2">
      <w:pPr>
        <w:pStyle w:val="10"/>
        <w:rPr>
          <w:color w:val="auto"/>
        </w:rPr>
      </w:pPr>
    </w:p>
    <w:p w14:paraId="1E68F286" w14:textId="77777777" w:rsidR="00136AC2" w:rsidRPr="00062F08" w:rsidRDefault="00136AC2">
      <w:pPr>
        <w:pStyle w:val="10"/>
        <w:rPr>
          <w:color w:val="auto"/>
        </w:rPr>
      </w:pPr>
    </w:p>
    <w:p w14:paraId="3B2CBDD8" w14:textId="77777777" w:rsidR="00136AC2" w:rsidRPr="00062F08" w:rsidRDefault="00136AC2">
      <w:pPr>
        <w:pStyle w:val="1ff1"/>
        <w:jc w:val="center"/>
        <w:rPr>
          <w:b/>
          <w:color w:val="auto"/>
        </w:rPr>
      </w:pPr>
    </w:p>
    <w:p w14:paraId="3E7BE607"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52B9DF0C" w14:textId="77777777" w:rsidR="00E95851" w:rsidRPr="00062F08" w:rsidRDefault="00E95851" w:rsidP="00E95851">
      <w:pPr>
        <w:jc w:val="center"/>
        <w:rPr>
          <w:rFonts w:ascii="Times New Roman" w:hAnsi="Times New Roman"/>
          <w:b/>
          <w:bCs/>
          <w:color w:val="auto"/>
        </w:rPr>
      </w:pPr>
      <w:r w:rsidRPr="00062F08">
        <w:rPr>
          <w:rFonts w:ascii="Times New Roman" w:hAnsi="Times New Roman"/>
          <w:b/>
          <w:bCs/>
          <w:color w:val="auto"/>
        </w:rPr>
        <w:lastRenderedPageBreak/>
        <w:t>СОДЕРЖАНИЕ ПРОГРАММЫ</w:t>
      </w:r>
    </w:p>
    <w:p w14:paraId="3FAEBD48" w14:textId="77777777" w:rsidR="00E95851" w:rsidRPr="00062F08" w:rsidRDefault="00E95851" w:rsidP="00E95851">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2DA0388B" w14:textId="77777777" w:rsidR="00E95851" w:rsidRPr="00062F08" w:rsidRDefault="005479A4" w:rsidP="00E95851">
      <w:pPr>
        <w:pStyle w:val="1f5"/>
        <w:rPr>
          <w:rFonts w:eastAsiaTheme="minorEastAsia"/>
          <w:color w:val="auto"/>
        </w:rPr>
      </w:pPr>
      <w:hyperlink w:anchor="_Toc158375887" w:history="1">
        <w:r w:rsidR="00E95851" w:rsidRPr="00062F08">
          <w:rPr>
            <w:rStyle w:val="afffffff"/>
            <w:color w:val="auto"/>
          </w:rPr>
          <w:t>1. Общая характеристика ПРИМЕРНОЙ РАБОЧЕЙ ПРОГРАММЫ УЧЕБНОЙ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_Toc158375887 \h </w:instrText>
        </w:r>
        <w:r w:rsidR="00E95851" w:rsidRPr="00062F08">
          <w:rPr>
            <w:webHidden/>
            <w:color w:val="auto"/>
          </w:rPr>
        </w:r>
        <w:r w:rsidR="00E95851" w:rsidRPr="00062F08">
          <w:rPr>
            <w:webHidden/>
            <w:color w:val="auto"/>
          </w:rPr>
          <w:fldChar w:fldCharType="separate"/>
        </w:r>
        <w:r w:rsidR="00E95851" w:rsidRPr="00062F08">
          <w:rPr>
            <w:webHidden/>
            <w:color w:val="auto"/>
          </w:rPr>
          <w:t>4</w:t>
        </w:r>
        <w:r w:rsidR="00E95851" w:rsidRPr="00062F08">
          <w:rPr>
            <w:webHidden/>
            <w:color w:val="auto"/>
          </w:rPr>
          <w:fldChar w:fldCharType="end"/>
        </w:r>
      </w:hyperlink>
    </w:p>
    <w:p w14:paraId="76A5E79D" w14:textId="77777777" w:rsidR="00E95851" w:rsidRPr="00062F08" w:rsidRDefault="005479A4" w:rsidP="00E95851">
      <w:pPr>
        <w:pStyle w:val="21"/>
        <w:rPr>
          <w:rFonts w:eastAsiaTheme="minorEastAsia"/>
          <w:i w:val="0"/>
          <w:iCs/>
          <w:color w:val="auto"/>
          <w:sz w:val="22"/>
          <w:szCs w:val="22"/>
        </w:rPr>
      </w:pPr>
      <w:hyperlink w:anchor="_Toc158375888" w:history="1">
        <w:r w:rsidR="00E95851" w:rsidRPr="00062F08">
          <w:rPr>
            <w:rStyle w:val="afffffff"/>
            <w:i w:val="0"/>
            <w:color w:val="auto"/>
          </w:rPr>
          <w:t>1.1. Цель и место дисциплины в структуре образовательной программы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_Toc158375888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55B357F0" w14:textId="77777777" w:rsidR="00E95851" w:rsidRPr="00062F08" w:rsidRDefault="005479A4" w:rsidP="00E95851">
      <w:pPr>
        <w:pStyle w:val="21"/>
        <w:rPr>
          <w:rFonts w:eastAsiaTheme="minorEastAsia"/>
          <w:i w:val="0"/>
          <w:iCs/>
          <w:color w:val="auto"/>
          <w:sz w:val="22"/>
          <w:szCs w:val="22"/>
        </w:rPr>
      </w:pPr>
      <w:hyperlink w:anchor="_Toc158375889" w:history="1">
        <w:r w:rsidR="00E95851" w:rsidRPr="00062F08">
          <w:rPr>
            <w:rStyle w:val="afffffff"/>
            <w:i w:val="0"/>
            <w:color w:val="auto"/>
          </w:rPr>
          <w:t>1.2. Планируемые результаты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_Toc158375889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5C416D39" w14:textId="77777777" w:rsidR="00E95851" w:rsidRPr="00062F08" w:rsidRDefault="005479A4" w:rsidP="00E95851">
      <w:pPr>
        <w:pStyle w:val="1f5"/>
        <w:rPr>
          <w:rFonts w:eastAsiaTheme="minorEastAsia"/>
          <w:color w:val="auto"/>
        </w:rPr>
      </w:pPr>
      <w:hyperlink w:anchor="_Toc158375890" w:history="1">
        <w:r w:rsidR="00E95851" w:rsidRPr="00062F08">
          <w:rPr>
            <w:rStyle w:val="afffffff"/>
            <w:color w:val="auto"/>
          </w:rPr>
          <w:t>2.</w:t>
        </w:r>
        <w:r w:rsidR="00E95851" w:rsidRPr="00062F08">
          <w:rPr>
            <w:rStyle w:val="afffffff"/>
            <w:caps w:val="0"/>
            <w:color w:val="auto"/>
          </w:rPr>
          <w:t xml:space="preserve"> </w:t>
        </w:r>
        <w:r w:rsidR="00E95851" w:rsidRPr="00062F08">
          <w:rPr>
            <w:rStyle w:val="afffffff"/>
            <w:color w:val="auto"/>
          </w:rPr>
          <w:t>Структура и содержание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_Toc158375890 \h </w:instrText>
        </w:r>
        <w:r w:rsidR="00E95851" w:rsidRPr="00062F08">
          <w:rPr>
            <w:webHidden/>
            <w:color w:val="auto"/>
          </w:rPr>
        </w:r>
        <w:r w:rsidR="00E95851" w:rsidRPr="00062F08">
          <w:rPr>
            <w:webHidden/>
            <w:color w:val="auto"/>
          </w:rPr>
          <w:fldChar w:fldCharType="separate"/>
        </w:r>
        <w:r w:rsidR="00E95851" w:rsidRPr="00062F08">
          <w:rPr>
            <w:webHidden/>
            <w:color w:val="auto"/>
          </w:rPr>
          <w:t>9</w:t>
        </w:r>
        <w:r w:rsidR="00E95851" w:rsidRPr="00062F08">
          <w:rPr>
            <w:webHidden/>
            <w:color w:val="auto"/>
          </w:rPr>
          <w:fldChar w:fldCharType="end"/>
        </w:r>
      </w:hyperlink>
    </w:p>
    <w:p w14:paraId="55081825" w14:textId="77777777" w:rsidR="00E95851" w:rsidRPr="00062F08" w:rsidRDefault="005479A4" w:rsidP="00E95851">
      <w:pPr>
        <w:pStyle w:val="21"/>
        <w:rPr>
          <w:rFonts w:eastAsiaTheme="minorEastAsia"/>
          <w:i w:val="0"/>
          <w:iCs/>
          <w:color w:val="auto"/>
          <w:sz w:val="22"/>
          <w:szCs w:val="22"/>
        </w:rPr>
      </w:pPr>
      <w:hyperlink w:anchor="_Toc158375891" w:history="1">
        <w:r w:rsidR="00E95851" w:rsidRPr="00062F08">
          <w:rPr>
            <w:rStyle w:val="afffffff"/>
            <w:i w:val="0"/>
            <w:color w:val="auto"/>
          </w:rPr>
          <w:t>2.1. Трудоемкость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_Toc158375891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3293279F" w14:textId="77777777" w:rsidR="00E95851" w:rsidRPr="00062F08" w:rsidRDefault="005479A4" w:rsidP="00E95851">
      <w:pPr>
        <w:pStyle w:val="21"/>
        <w:rPr>
          <w:rFonts w:eastAsiaTheme="minorEastAsia"/>
          <w:i w:val="0"/>
          <w:iCs/>
          <w:color w:val="auto"/>
          <w:sz w:val="22"/>
          <w:szCs w:val="22"/>
        </w:rPr>
      </w:pPr>
      <w:hyperlink w:anchor="_Toc158375892" w:history="1">
        <w:r w:rsidR="00E95851" w:rsidRPr="00062F08">
          <w:rPr>
            <w:rStyle w:val="afffffff"/>
            <w:i w:val="0"/>
            <w:color w:val="auto"/>
          </w:rPr>
          <w:t>2.2. Примерное содержание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_Toc158375892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5263D2FB" w14:textId="77777777" w:rsidR="00E95851" w:rsidRPr="00062F08" w:rsidRDefault="005479A4" w:rsidP="00E95851">
      <w:pPr>
        <w:pStyle w:val="1f5"/>
        <w:rPr>
          <w:rFonts w:eastAsiaTheme="minorEastAsia"/>
          <w:color w:val="auto"/>
        </w:rPr>
      </w:pPr>
      <w:hyperlink w:anchor="_Toc158375893" w:history="1">
        <w:r w:rsidR="00E95851" w:rsidRPr="00062F08">
          <w:rPr>
            <w:rStyle w:val="afffffff"/>
            <w:color w:val="auto"/>
          </w:rPr>
          <w:t>3. Условия реализации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_Toc158375893 \h </w:instrText>
        </w:r>
        <w:r w:rsidR="00E95851" w:rsidRPr="00062F08">
          <w:rPr>
            <w:webHidden/>
            <w:color w:val="auto"/>
          </w:rPr>
        </w:r>
        <w:r w:rsidR="00E95851" w:rsidRPr="00062F08">
          <w:rPr>
            <w:webHidden/>
            <w:color w:val="auto"/>
          </w:rPr>
          <w:fldChar w:fldCharType="separate"/>
        </w:r>
        <w:r w:rsidR="00E95851" w:rsidRPr="00062F08">
          <w:rPr>
            <w:webHidden/>
            <w:color w:val="auto"/>
          </w:rPr>
          <w:t>12</w:t>
        </w:r>
        <w:r w:rsidR="00E95851" w:rsidRPr="00062F08">
          <w:rPr>
            <w:webHidden/>
            <w:color w:val="auto"/>
          </w:rPr>
          <w:fldChar w:fldCharType="end"/>
        </w:r>
      </w:hyperlink>
    </w:p>
    <w:p w14:paraId="5AA1C751" w14:textId="77777777" w:rsidR="00E95851" w:rsidRPr="00062F08" w:rsidRDefault="005479A4" w:rsidP="00E95851">
      <w:pPr>
        <w:pStyle w:val="21"/>
        <w:rPr>
          <w:rFonts w:eastAsiaTheme="minorEastAsia"/>
          <w:i w:val="0"/>
          <w:iCs/>
          <w:color w:val="auto"/>
          <w:sz w:val="22"/>
          <w:szCs w:val="22"/>
        </w:rPr>
      </w:pPr>
      <w:hyperlink w:anchor="_Toc158375894" w:history="1">
        <w:r w:rsidR="00E95851" w:rsidRPr="00062F08">
          <w:rPr>
            <w:rStyle w:val="afffffff"/>
            <w:i w:val="0"/>
            <w:color w:val="auto"/>
          </w:rPr>
          <w:t>3.1. Материально-техническое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_Toc158375894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0B6849FE" w14:textId="77777777" w:rsidR="00E95851" w:rsidRPr="00062F08" w:rsidRDefault="005479A4" w:rsidP="00E95851">
      <w:pPr>
        <w:pStyle w:val="21"/>
        <w:rPr>
          <w:rFonts w:eastAsiaTheme="minorEastAsia"/>
          <w:i w:val="0"/>
          <w:iCs/>
          <w:color w:val="auto"/>
          <w:sz w:val="22"/>
          <w:szCs w:val="22"/>
        </w:rPr>
      </w:pPr>
      <w:hyperlink w:anchor="_Toc158375895" w:history="1">
        <w:r w:rsidR="00E95851" w:rsidRPr="00062F08">
          <w:rPr>
            <w:rStyle w:val="afffffff"/>
            <w:i w:val="0"/>
            <w:color w:val="auto"/>
          </w:rPr>
          <w:t>3.2. Учебно-методическое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_Toc158375895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3AEB4767" w14:textId="77777777" w:rsidR="00E95851" w:rsidRPr="00062F08" w:rsidRDefault="005479A4" w:rsidP="00E95851">
      <w:pPr>
        <w:pStyle w:val="1f5"/>
        <w:rPr>
          <w:rFonts w:eastAsiaTheme="minorEastAsia"/>
          <w:color w:val="auto"/>
        </w:rPr>
      </w:pPr>
      <w:hyperlink w:anchor="_Toc158375896" w:history="1">
        <w:r w:rsidR="00E95851" w:rsidRPr="00062F08">
          <w:rPr>
            <w:rStyle w:val="afffffff"/>
            <w:caps w:val="0"/>
            <w:color w:val="auto"/>
          </w:rPr>
          <w:t>4. </w:t>
        </w:r>
        <w:r w:rsidR="00E95851" w:rsidRPr="00062F08">
          <w:rPr>
            <w:rStyle w:val="afffffff"/>
            <w:color w:val="auto"/>
          </w:rPr>
          <w:t>Контроль и оценка результатов  освоения</w:t>
        </w:r>
        <w:r w:rsidR="00E95851" w:rsidRPr="00062F08">
          <w:rPr>
            <w:rStyle w:val="afffffff"/>
            <w:caps w:val="0"/>
            <w:color w:val="auto"/>
          </w:rPr>
          <w:t xml:space="preserve">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_Toc158375896 \h </w:instrText>
        </w:r>
        <w:r w:rsidR="00E95851" w:rsidRPr="00062F08">
          <w:rPr>
            <w:webHidden/>
            <w:color w:val="auto"/>
          </w:rPr>
        </w:r>
        <w:r w:rsidR="00E95851" w:rsidRPr="00062F08">
          <w:rPr>
            <w:webHidden/>
            <w:color w:val="auto"/>
          </w:rPr>
          <w:fldChar w:fldCharType="separate"/>
        </w:r>
        <w:r w:rsidR="00E95851" w:rsidRPr="00062F08">
          <w:rPr>
            <w:webHidden/>
            <w:color w:val="auto"/>
          </w:rPr>
          <w:t>13</w:t>
        </w:r>
        <w:r w:rsidR="00E95851" w:rsidRPr="00062F08">
          <w:rPr>
            <w:webHidden/>
            <w:color w:val="auto"/>
          </w:rPr>
          <w:fldChar w:fldCharType="end"/>
        </w:r>
      </w:hyperlink>
    </w:p>
    <w:p w14:paraId="6F1F01BF" w14:textId="77777777" w:rsidR="00E95851" w:rsidRPr="00062F08" w:rsidRDefault="00E95851" w:rsidP="00E95851">
      <w:pPr>
        <w:pStyle w:val="21"/>
        <w:rPr>
          <w:rFonts w:eastAsiaTheme="minorEastAsia"/>
          <w:i w:val="0"/>
          <w:iCs/>
          <w:color w:val="auto"/>
          <w:sz w:val="22"/>
          <w:szCs w:val="22"/>
        </w:rPr>
      </w:pPr>
    </w:p>
    <w:p w14:paraId="32347D3A" w14:textId="1392F998" w:rsidR="00E95851" w:rsidRPr="00062F08" w:rsidRDefault="00E95851" w:rsidP="00E95851">
      <w:pPr>
        <w:rPr>
          <w:rFonts w:ascii="Times New Roman" w:hAnsi="Times New Roman"/>
          <w:color w:val="auto"/>
        </w:rPr>
        <w:sectPr w:rsidR="00E95851" w:rsidRPr="00062F08">
          <w:headerReference w:type="even" r:id="rId12"/>
          <w:headerReference w:type="default" r:id="rId13"/>
          <w:pgSz w:w="11906" w:h="16838"/>
          <w:pgMar w:top="1134" w:right="567" w:bottom="1134" w:left="1701" w:header="709" w:footer="709" w:gutter="0"/>
          <w:cols w:space="720"/>
        </w:sectPr>
      </w:pPr>
      <w:r w:rsidRPr="00062F08">
        <w:rPr>
          <w:rFonts w:ascii="Times New Roman" w:hAnsi="Times New Roman"/>
          <w:b/>
          <w:bCs/>
          <w:color w:val="auto"/>
        </w:rPr>
        <w:fldChar w:fldCharType="end"/>
      </w:r>
    </w:p>
    <w:p w14:paraId="22B4D604" w14:textId="77777777" w:rsidR="00136AC2" w:rsidRPr="00062F08" w:rsidRDefault="00A04F11" w:rsidP="001C6DD8">
      <w:pPr>
        <w:pStyle w:val="13"/>
        <w:numPr>
          <w:ilvl w:val="0"/>
          <w:numId w:val="16"/>
        </w:numPr>
        <w:rPr>
          <w:rFonts w:ascii="Times New Roman" w:hAnsi="Times New Roman"/>
          <w:color w:val="auto"/>
        </w:rPr>
      </w:pPr>
      <w:bookmarkStart w:id="92" w:name="__RefHeading___88"/>
      <w:bookmarkStart w:id="93" w:name="__RefHeading___229"/>
      <w:bookmarkStart w:id="94" w:name="__RefHeading___370"/>
      <w:bookmarkStart w:id="95" w:name="_Toc162900268"/>
      <w:bookmarkEnd w:id="92"/>
      <w:bookmarkEnd w:id="93"/>
      <w:bookmarkEnd w:id="94"/>
      <w:r w:rsidRPr="00062F08">
        <w:rPr>
          <w:rFonts w:ascii="Times New Roman" w:hAnsi="Times New Roman"/>
          <w:color w:val="auto"/>
        </w:rPr>
        <w:lastRenderedPageBreak/>
        <w:t>Общая характеристика ПРИМЕРНОЙ РАБОЧЕЙ ПРОГРАММЫ УЧЕБНОЙ ДИСЦИПЛИНЫ</w:t>
      </w:r>
      <w:bookmarkEnd w:id="95"/>
    </w:p>
    <w:p w14:paraId="0E8316EC" w14:textId="66FCBDCB" w:rsidR="00136AC2" w:rsidRPr="00062F08" w:rsidRDefault="00A04F11">
      <w:pPr>
        <w:pStyle w:val="1ff1"/>
        <w:jc w:val="center"/>
        <w:rPr>
          <w:b/>
          <w:caps/>
          <w:color w:val="auto"/>
          <w:u w:val="single"/>
        </w:rPr>
      </w:pPr>
      <w:r w:rsidRPr="00062F08">
        <w:rPr>
          <w:b/>
          <w:caps/>
          <w:color w:val="auto"/>
          <w:u w:val="single"/>
        </w:rPr>
        <w:t xml:space="preserve">«ОП.03 </w:t>
      </w:r>
      <w:r w:rsidR="00443841" w:rsidRPr="00062F08">
        <w:rPr>
          <w:b/>
          <w:iCs/>
          <w:u w:val="single"/>
        </w:rPr>
        <w:t>Административное право»</w:t>
      </w:r>
    </w:p>
    <w:p w14:paraId="56130971" w14:textId="77777777" w:rsidR="00136AC2" w:rsidRPr="00062F08" w:rsidRDefault="00136AC2">
      <w:pPr>
        <w:pStyle w:val="1ff1"/>
        <w:rPr>
          <w:color w:val="auto"/>
        </w:rPr>
      </w:pPr>
    </w:p>
    <w:p w14:paraId="335E0640" w14:textId="77777777" w:rsidR="00136AC2" w:rsidRPr="00062F08" w:rsidRDefault="00A04F11">
      <w:pPr>
        <w:pStyle w:val="112"/>
        <w:rPr>
          <w:rFonts w:ascii="Times New Roman" w:hAnsi="Times New Roman"/>
          <w:color w:val="auto"/>
        </w:rPr>
      </w:pPr>
      <w:bookmarkStart w:id="96" w:name="__RefHeading___89"/>
      <w:bookmarkStart w:id="97" w:name="__RefHeading___230"/>
      <w:bookmarkStart w:id="98" w:name="__RefHeading___371"/>
      <w:bookmarkStart w:id="99" w:name="_Toc162900269"/>
      <w:bookmarkEnd w:id="96"/>
      <w:bookmarkEnd w:id="97"/>
      <w:bookmarkEnd w:id="98"/>
      <w:r w:rsidRPr="00062F08">
        <w:rPr>
          <w:rFonts w:ascii="Times New Roman" w:hAnsi="Times New Roman"/>
          <w:color w:val="auto"/>
        </w:rPr>
        <w:t>1.1. Цель и место дисциплины в структуре образовательной программы</w:t>
      </w:r>
      <w:bookmarkEnd w:id="99"/>
    </w:p>
    <w:p w14:paraId="2523033F" w14:textId="563653C3" w:rsidR="00443841"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Цель дисциплины «ОП.03 </w:t>
      </w:r>
      <w:r w:rsidR="00443841" w:rsidRPr="00062F08">
        <w:rPr>
          <w:rFonts w:ascii="Times New Roman" w:hAnsi="Times New Roman"/>
          <w:color w:val="auto"/>
          <w:sz w:val="24"/>
        </w:rPr>
        <w:t>Административное право</w:t>
      </w:r>
      <w:r w:rsidRPr="00062F08">
        <w:rPr>
          <w:rFonts w:ascii="Times New Roman" w:hAnsi="Times New Roman"/>
          <w:color w:val="auto"/>
          <w:sz w:val="24"/>
        </w:rPr>
        <w:t xml:space="preserve">»: формирование представлений о </w:t>
      </w:r>
      <w:r w:rsidR="00443841" w:rsidRPr="00062F08">
        <w:rPr>
          <w:rFonts w:ascii="Times New Roman" w:hAnsi="Times New Roman"/>
          <w:color w:val="auto"/>
          <w:sz w:val="24"/>
        </w:rPr>
        <w:t>сущности государственного управления и исполнительной власти, механизме административно-правового регулирования общественных отношений.</w:t>
      </w:r>
    </w:p>
    <w:p w14:paraId="7BFC980A" w14:textId="01A80060"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Дисциплина «ОП.03 </w:t>
      </w:r>
      <w:r w:rsidR="00443841" w:rsidRPr="00062F08">
        <w:rPr>
          <w:rFonts w:ascii="Times New Roman" w:hAnsi="Times New Roman"/>
          <w:color w:val="auto"/>
          <w:sz w:val="24"/>
        </w:rPr>
        <w:t>Административное право</w:t>
      </w:r>
      <w:r w:rsidRPr="00062F08">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062F08" w:rsidRDefault="00136AC2">
      <w:pPr>
        <w:spacing w:line="276" w:lineRule="auto"/>
        <w:ind w:firstLine="709"/>
        <w:jc w:val="both"/>
        <w:rPr>
          <w:rFonts w:ascii="Times New Roman" w:hAnsi="Times New Roman"/>
          <w:color w:val="auto"/>
          <w:sz w:val="24"/>
        </w:rPr>
      </w:pPr>
    </w:p>
    <w:p w14:paraId="521E925A" w14:textId="77777777" w:rsidR="00136AC2" w:rsidRPr="00062F08" w:rsidRDefault="00A04F11">
      <w:pPr>
        <w:pStyle w:val="112"/>
        <w:rPr>
          <w:rFonts w:ascii="Times New Roman" w:hAnsi="Times New Roman"/>
          <w:color w:val="auto"/>
        </w:rPr>
      </w:pPr>
      <w:bookmarkStart w:id="100" w:name="__RefHeading___90"/>
      <w:bookmarkStart w:id="101" w:name="__RefHeading___231"/>
      <w:bookmarkStart w:id="102" w:name="__RefHeading___372"/>
      <w:bookmarkStart w:id="103" w:name="_Toc162900270"/>
      <w:bookmarkEnd w:id="100"/>
      <w:bookmarkEnd w:id="101"/>
      <w:bookmarkEnd w:id="102"/>
      <w:r w:rsidRPr="00062F08">
        <w:rPr>
          <w:rFonts w:ascii="Times New Roman" w:hAnsi="Times New Roman"/>
          <w:color w:val="auto"/>
        </w:rPr>
        <w:t>1.2. Планируемые результаты освоения дисциплины</w:t>
      </w:r>
      <w:bookmarkEnd w:id="103"/>
    </w:p>
    <w:p w14:paraId="79E1585D"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062F08" w14:paraId="18370F57" w14:textId="77777777" w:rsidTr="00B40DFF">
        <w:trPr>
          <w:trHeight w:val="649"/>
        </w:trPr>
        <w:tc>
          <w:tcPr>
            <w:tcW w:w="545" w:type="pct"/>
            <w:hideMark/>
          </w:tcPr>
          <w:p w14:paraId="25B93DA8" w14:textId="77777777" w:rsidR="00AD6DF0" w:rsidRPr="00062F08" w:rsidRDefault="00AD6DF0" w:rsidP="00B40DFF">
            <w:pPr>
              <w:suppressAutoHyphens/>
              <w:jc w:val="center"/>
              <w:rPr>
                <w:rFonts w:ascii="Times New Roman" w:hAnsi="Times New Roman"/>
                <w:b/>
                <w:sz w:val="24"/>
                <w:szCs w:val="24"/>
              </w:rPr>
            </w:pPr>
            <w:r w:rsidRPr="00062F08">
              <w:rPr>
                <w:rFonts w:ascii="Times New Roman" w:hAnsi="Times New Roman"/>
                <w:b/>
                <w:sz w:val="24"/>
                <w:szCs w:val="24"/>
              </w:rPr>
              <w:t>Код</w:t>
            </w:r>
          </w:p>
          <w:p w14:paraId="4E7F1126" w14:textId="77777777" w:rsidR="00AD6DF0" w:rsidRPr="00062F08" w:rsidRDefault="00AD6DF0" w:rsidP="00B40DFF">
            <w:pPr>
              <w:suppressAutoHyphens/>
              <w:jc w:val="center"/>
              <w:rPr>
                <w:rFonts w:ascii="Times New Roman" w:hAnsi="Times New Roman"/>
                <w:b/>
                <w:sz w:val="24"/>
                <w:szCs w:val="24"/>
                <w:lang w:val="en-US"/>
              </w:rPr>
            </w:pPr>
            <w:r w:rsidRPr="00062F08">
              <w:rPr>
                <w:rFonts w:ascii="Times New Roman" w:hAnsi="Times New Roman"/>
                <w:b/>
                <w:sz w:val="24"/>
                <w:szCs w:val="24"/>
              </w:rPr>
              <w:t>ПК, ОК</w:t>
            </w:r>
          </w:p>
        </w:tc>
        <w:tc>
          <w:tcPr>
            <w:tcW w:w="1418" w:type="pct"/>
            <w:hideMark/>
          </w:tcPr>
          <w:p w14:paraId="7BC1C4B4" w14:textId="77777777" w:rsidR="00AD6DF0" w:rsidRPr="00062F08" w:rsidRDefault="00AD6DF0" w:rsidP="00B40DFF">
            <w:pPr>
              <w:suppressAutoHyphens/>
              <w:jc w:val="center"/>
              <w:rPr>
                <w:rFonts w:ascii="Times New Roman" w:hAnsi="Times New Roman"/>
                <w:b/>
                <w:sz w:val="24"/>
                <w:szCs w:val="24"/>
              </w:rPr>
            </w:pPr>
            <w:r w:rsidRPr="00062F08">
              <w:rPr>
                <w:rFonts w:ascii="Times New Roman" w:hAnsi="Times New Roman"/>
                <w:b/>
                <w:color w:val="auto"/>
                <w:sz w:val="24"/>
              </w:rPr>
              <w:t>Уметь</w:t>
            </w:r>
          </w:p>
        </w:tc>
        <w:tc>
          <w:tcPr>
            <w:tcW w:w="1519" w:type="pct"/>
            <w:hideMark/>
          </w:tcPr>
          <w:p w14:paraId="53A42ECA" w14:textId="77777777" w:rsidR="00AD6DF0" w:rsidRPr="00062F08" w:rsidRDefault="00AD6DF0" w:rsidP="00B40DFF">
            <w:pPr>
              <w:suppressAutoHyphens/>
              <w:jc w:val="center"/>
              <w:rPr>
                <w:rFonts w:ascii="Times New Roman" w:hAnsi="Times New Roman"/>
                <w:b/>
                <w:sz w:val="24"/>
                <w:szCs w:val="24"/>
              </w:rPr>
            </w:pPr>
            <w:r w:rsidRPr="00062F08">
              <w:rPr>
                <w:rFonts w:ascii="Times New Roman" w:hAnsi="Times New Roman"/>
                <w:b/>
                <w:color w:val="auto"/>
                <w:sz w:val="24"/>
              </w:rPr>
              <w:t>Знать</w:t>
            </w:r>
          </w:p>
        </w:tc>
        <w:tc>
          <w:tcPr>
            <w:tcW w:w="1518" w:type="pct"/>
          </w:tcPr>
          <w:p w14:paraId="5CA3EFE5" w14:textId="77777777" w:rsidR="00AD6DF0" w:rsidRPr="00062F08" w:rsidRDefault="00AD6DF0" w:rsidP="00B40DFF">
            <w:pPr>
              <w:suppressAutoHyphens/>
              <w:jc w:val="center"/>
              <w:rPr>
                <w:rFonts w:ascii="Times New Roman" w:hAnsi="Times New Roman"/>
                <w:b/>
                <w:sz w:val="24"/>
                <w:szCs w:val="24"/>
              </w:rPr>
            </w:pPr>
            <w:r w:rsidRPr="00062F08">
              <w:rPr>
                <w:rFonts w:ascii="Times New Roman" w:hAnsi="Times New Roman"/>
                <w:b/>
                <w:color w:val="auto"/>
                <w:sz w:val="24"/>
              </w:rPr>
              <w:t>Владеть навыками</w:t>
            </w:r>
          </w:p>
        </w:tc>
      </w:tr>
      <w:tr w:rsidR="00AD6DF0" w:rsidRPr="00062F08" w14:paraId="754D3DB6" w14:textId="77777777" w:rsidTr="00B40DFF">
        <w:trPr>
          <w:trHeight w:val="1693"/>
        </w:trPr>
        <w:tc>
          <w:tcPr>
            <w:tcW w:w="545" w:type="pct"/>
          </w:tcPr>
          <w:p w14:paraId="13544CB5"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01</w:t>
            </w:r>
          </w:p>
          <w:p w14:paraId="240F75E6"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002AD09A"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914179"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анализировать задачу и/или проблему и выделять её составные части;</w:t>
            </w:r>
          </w:p>
          <w:p w14:paraId="308961CD"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этапы решения задачи</w:t>
            </w:r>
          </w:p>
          <w:p w14:paraId="2179C915"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5823E27D"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составлять план действия;</w:t>
            </w:r>
          </w:p>
          <w:p w14:paraId="73B4ABE9"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ресурсы</w:t>
            </w:r>
          </w:p>
          <w:p w14:paraId="753411B6"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владеть актуальными методами работы в профессиональной и смежных сферах;</w:t>
            </w:r>
          </w:p>
          <w:p w14:paraId="69986DEC"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реализовывать составленный план</w:t>
            </w:r>
          </w:p>
          <w:p w14:paraId="17BDEBDA"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оценивать результат и последствия своих действий </w:t>
            </w:r>
            <w:r w:rsidRPr="00062F08">
              <w:rPr>
                <w:rFonts w:ascii="Times New Roman" w:hAnsi="Times New Roman"/>
                <w:iCs/>
                <w:spacing w:val="-6"/>
                <w:sz w:val="24"/>
                <w:szCs w:val="24"/>
              </w:rPr>
              <w:lastRenderedPageBreak/>
              <w:t>(самостоятельно или с помощью наставника)</w:t>
            </w:r>
          </w:p>
        </w:tc>
        <w:tc>
          <w:tcPr>
            <w:tcW w:w="1519" w:type="pct"/>
          </w:tcPr>
          <w:p w14:paraId="6C0DB9FF"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65A5677E"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 xml:space="preserve">алгоритмы выполнения работ </w:t>
            </w:r>
          </w:p>
          <w:p w14:paraId="71CBD5E4"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D98CEE"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062F08" w:rsidRDefault="00AD6DF0" w:rsidP="00B40DFF">
            <w:pPr>
              <w:suppressAutoHyphens/>
              <w:rPr>
                <w:rFonts w:ascii="Times New Roman" w:hAnsi="Times New Roman"/>
                <w:iCs/>
                <w:sz w:val="24"/>
                <w:szCs w:val="24"/>
              </w:rPr>
            </w:pPr>
          </w:p>
        </w:tc>
      </w:tr>
      <w:tr w:rsidR="00AD6DF0" w:rsidRPr="00062F08" w14:paraId="221AADCF" w14:textId="77777777" w:rsidTr="00B40DFF">
        <w:trPr>
          <w:trHeight w:val="745"/>
        </w:trPr>
        <w:tc>
          <w:tcPr>
            <w:tcW w:w="545" w:type="pct"/>
          </w:tcPr>
          <w:p w14:paraId="2F456415"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02</w:t>
            </w:r>
          </w:p>
          <w:p w14:paraId="141D41F0"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41775287"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определять задачи для поиска информации; </w:t>
            </w:r>
          </w:p>
          <w:p w14:paraId="19A5E3AE"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источники информации;</w:t>
            </w:r>
          </w:p>
          <w:p w14:paraId="0C1C4D80"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планировать процесс поиска;</w:t>
            </w:r>
          </w:p>
          <w:p w14:paraId="34D5DF53"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структурировать получаемую информацию;</w:t>
            </w:r>
          </w:p>
          <w:p w14:paraId="0BE532F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выделять наиболее значимое в перечне информации;</w:t>
            </w:r>
          </w:p>
          <w:p w14:paraId="72E20AD2"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оценивать практическую значимость результатов поиска;</w:t>
            </w:r>
          </w:p>
          <w:p w14:paraId="64C5FE3E"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современное программное обеспечение;</w:t>
            </w:r>
          </w:p>
          <w:p w14:paraId="0B442EC5"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51C2E766"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номенклатура информационных источников, применяемых в профессиональной деятельности;</w:t>
            </w:r>
          </w:p>
          <w:p w14:paraId="3D3417DC"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приемы структурирования информации;</w:t>
            </w:r>
          </w:p>
          <w:p w14:paraId="12842AAA"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658A21"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062F08" w:rsidRDefault="00AD6DF0" w:rsidP="00B40DFF">
            <w:pPr>
              <w:suppressAutoHyphens/>
              <w:rPr>
                <w:rFonts w:ascii="Times New Roman" w:hAnsi="Times New Roman"/>
                <w:iCs/>
                <w:sz w:val="24"/>
                <w:szCs w:val="24"/>
              </w:rPr>
            </w:pPr>
          </w:p>
        </w:tc>
      </w:tr>
      <w:tr w:rsidR="00AD6DF0" w:rsidRPr="00062F08" w14:paraId="45B3F581" w14:textId="77777777" w:rsidTr="00B40DFF">
        <w:trPr>
          <w:trHeight w:val="1693"/>
        </w:trPr>
        <w:tc>
          <w:tcPr>
            <w:tcW w:w="545" w:type="pct"/>
          </w:tcPr>
          <w:p w14:paraId="748AA06F"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03</w:t>
            </w:r>
          </w:p>
          <w:p w14:paraId="0539B20C"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1170233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1604D3CC"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применять современную научную профессиональную терминологию;</w:t>
            </w:r>
          </w:p>
          <w:p w14:paraId="523DFD85"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33AAF0"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достоинства и недостатки коммерческой идеи;</w:t>
            </w:r>
          </w:p>
          <w:p w14:paraId="6C3187E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бизнес-план;</w:t>
            </w:r>
          </w:p>
          <w:p w14:paraId="76D0F0B3"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рассчитывать размеры выплат по процентным ставкам кредитования;</w:t>
            </w:r>
          </w:p>
          <w:p w14:paraId="48AEF478"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презентовать бизнес-идею;</w:t>
            </w:r>
          </w:p>
          <w:p w14:paraId="507BE87A"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источники финансирования</w:t>
            </w:r>
          </w:p>
        </w:tc>
        <w:tc>
          <w:tcPr>
            <w:tcW w:w="1519" w:type="pct"/>
          </w:tcPr>
          <w:p w14:paraId="3C927FBD"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lastRenderedPageBreak/>
              <w:t>содержание актуальной нормативно-правовой документации;</w:t>
            </w:r>
          </w:p>
          <w:p w14:paraId="5B3B5352"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современная научная и профессиональная терминология;</w:t>
            </w:r>
          </w:p>
          <w:p w14:paraId="0DF84C94"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возможные траектории профессионального развития и самообразования;</w:t>
            </w:r>
          </w:p>
          <w:p w14:paraId="099E90CD"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 xml:space="preserve">основы предпринимательской деятельности; </w:t>
            </w:r>
          </w:p>
          <w:p w14:paraId="2325C371"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основы финансовой грамотности;</w:t>
            </w:r>
          </w:p>
          <w:p w14:paraId="7AC79E03"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правила разработки бизнес-планов;</w:t>
            </w:r>
          </w:p>
          <w:p w14:paraId="5705E2BB"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lastRenderedPageBreak/>
              <w:t xml:space="preserve">порядок выстраивания презентации; </w:t>
            </w:r>
          </w:p>
          <w:p w14:paraId="17D813B3" w14:textId="77777777" w:rsidR="00AD6DF0" w:rsidRPr="00062F08" w:rsidRDefault="00AD6DF0" w:rsidP="00B40DFF">
            <w:pPr>
              <w:suppressAutoHyphens/>
              <w:rPr>
                <w:rFonts w:ascii="Times New Roman" w:hAnsi="Times New Roman"/>
                <w:iCs/>
                <w:sz w:val="24"/>
                <w:szCs w:val="24"/>
              </w:rPr>
            </w:pPr>
          </w:p>
        </w:tc>
        <w:tc>
          <w:tcPr>
            <w:tcW w:w="1518" w:type="pct"/>
          </w:tcPr>
          <w:p w14:paraId="577885DB" w14:textId="77777777" w:rsidR="00AD6DF0" w:rsidRPr="00062F08" w:rsidRDefault="00AD6DF0" w:rsidP="00B40DFF">
            <w:pPr>
              <w:suppressAutoHyphens/>
              <w:rPr>
                <w:rFonts w:ascii="Times New Roman" w:hAnsi="Times New Roman"/>
                <w:iCs/>
                <w:sz w:val="24"/>
                <w:szCs w:val="24"/>
              </w:rPr>
            </w:pPr>
          </w:p>
        </w:tc>
      </w:tr>
      <w:tr w:rsidR="00AD6DF0" w:rsidRPr="00062F08" w14:paraId="151A4A54" w14:textId="77777777" w:rsidTr="00B40DFF">
        <w:trPr>
          <w:trHeight w:val="1425"/>
        </w:trPr>
        <w:tc>
          <w:tcPr>
            <w:tcW w:w="545" w:type="pct"/>
          </w:tcPr>
          <w:p w14:paraId="23DE32A0"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04</w:t>
            </w:r>
          </w:p>
          <w:p w14:paraId="1E48F905"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708606E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организовывать работу коллектива </w:t>
            </w:r>
          </w:p>
          <w:p w14:paraId="60C50206"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 команды;</w:t>
            </w:r>
          </w:p>
          <w:p w14:paraId="00EB7C1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A3BA0BE"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основы проектной деятельности</w:t>
            </w:r>
          </w:p>
        </w:tc>
        <w:tc>
          <w:tcPr>
            <w:tcW w:w="1518" w:type="pct"/>
          </w:tcPr>
          <w:p w14:paraId="7C9256D6" w14:textId="77777777" w:rsidR="00AD6DF0" w:rsidRPr="00062F08" w:rsidRDefault="00AD6DF0" w:rsidP="00B40DFF">
            <w:pPr>
              <w:suppressAutoHyphens/>
              <w:rPr>
                <w:rFonts w:ascii="Times New Roman" w:hAnsi="Times New Roman"/>
                <w:iCs/>
                <w:sz w:val="24"/>
                <w:szCs w:val="24"/>
              </w:rPr>
            </w:pPr>
          </w:p>
        </w:tc>
      </w:tr>
      <w:tr w:rsidR="00AD6DF0" w:rsidRPr="00062F08" w14:paraId="60F30621" w14:textId="77777777" w:rsidTr="00B40DFF">
        <w:trPr>
          <w:trHeight w:val="1403"/>
        </w:trPr>
        <w:tc>
          <w:tcPr>
            <w:tcW w:w="545" w:type="pct"/>
          </w:tcPr>
          <w:p w14:paraId="2CA23249"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05</w:t>
            </w:r>
          </w:p>
          <w:p w14:paraId="656FF614"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13405C1F"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грамотно излагать свои мысли </w:t>
            </w:r>
          </w:p>
          <w:p w14:paraId="271AD898"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 xml:space="preserve">особенности социального и культурного контекста; </w:t>
            </w:r>
          </w:p>
          <w:p w14:paraId="6DFF2B4B"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 xml:space="preserve">правила оформления документов </w:t>
            </w:r>
          </w:p>
          <w:p w14:paraId="712CC106"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и построения устных сообщений</w:t>
            </w:r>
          </w:p>
        </w:tc>
        <w:tc>
          <w:tcPr>
            <w:tcW w:w="1518" w:type="pct"/>
          </w:tcPr>
          <w:p w14:paraId="5CF5E8DB" w14:textId="77777777" w:rsidR="00AD6DF0" w:rsidRPr="00062F08" w:rsidRDefault="00AD6DF0" w:rsidP="00B40DFF">
            <w:pPr>
              <w:suppressAutoHyphens/>
              <w:rPr>
                <w:rFonts w:ascii="Times New Roman" w:hAnsi="Times New Roman"/>
                <w:iCs/>
                <w:sz w:val="24"/>
                <w:szCs w:val="24"/>
              </w:rPr>
            </w:pPr>
          </w:p>
        </w:tc>
      </w:tr>
      <w:tr w:rsidR="00AD6DF0" w:rsidRPr="00062F08" w14:paraId="4815630F" w14:textId="77777777" w:rsidTr="00B40DFF">
        <w:trPr>
          <w:trHeight w:val="603"/>
        </w:trPr>
        <w:tc>
          <w:tcPr>
            <w:tcW w:w="545" w:type="pct"/>
          </w:tcPr>
          <w:p w14:paraId="663F0165" w14:textId="77777777" w:rsidR="00AD6DF0" w:rsidRPr="00062F08" w:rsidRDefault="00AD6DF0" w:rsidP="00B40DFF">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09</w:t>
            </w:r>
          </w:p>
          <w:p w14:paraId="1A255EA1" w14:textId="77777777" w:rsidR="00AD6DF0" w:rsidRPr="00062F08" w:rsidRDefault="00AD6DF0" w:rsidP="00B40DFF">
            <w:pPr>
              <w:suppressAutoHyphens/>
              <w:jc w:val="center"/>
              <w:rPr>
                <w:rFonts w:ascii="Times New Roman" w:eastAsia="Calibri" w:hAnsi="Times New Roman"/>
                <w:sz w:val="24"/>
                <w:szCs w:val="24"/>
                <w:lang w:eastAsia="en-US"/>
              </w:rPr>
            </w:pPr>
          </w:p>
        </w:tc>
        <w:tc>
          <w:tcPr>
            <w:tcW w:w="1418" w:type="pct"/>
          </w:tcPr>
          <w:p w14:paraId="26ABFF49"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участвовать в диалогах на знакомые общие и профессиональные темы;</w:t>
            </w:r>
          </w:p>
          <w:p w14:paraId="1237890C"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строить простые высказывания о себе и о своей профессиональной деятельности;</w:t>
            </w:r>
          </w:p>
          <w:p w14:paraId="779153D1"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кратко обосновывать и объяснять свои действия </w:t>
            </w:r>
            <w:r w:rsidRPr="00062F08">
              <w:rPr>
                <w:rFonts w:ascii="Times New Roman" w:hAnsi="Times New Roman"/>
                <w:iCs/>
                <w:spacing w:val="-6"/>
                <w:sz w:val="24"/>
                <w:szCs w:val="24"/>
              </w:rPr>
              <w:lastRenderedPageBreak/>
              <w:t>(текущие и планируемые);</w:t>
            </w:r>
          </w:p>
          <w:p w14:paraId="1D497D8D" w14:textId="77777777" w:rsidR="00AD6DF0" w:rsidRPr="00062F08" w:rsidRDefault="00AD6DF0" w:rsidP="00B40DFF">
            <w:pPr>
              <w:suppressAutoHyphens/>
              <w:rPr>
                <w:rFonts w:ascii="Times New Roman" w:hAnsi="Times New Roman"/>
                <w:iCs/>
                <w:spacing w:val="-6"/>
                <w:sz w:val="24"/>
                <w:szCs w:val="24"/>
              </w:rPr>
            </w:pPr>
            <w:r w:rsidRPr="00062F08">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lastRenderedPageBreak/>
              <w:t>правила построения простых и сложных предложений на профессиональные темы;</w:t>
            </w:r>
          </w:p>
          <w:p w14:paraId="01D12C14"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основные общеупотребительные глаголы (бытовая и профессиональная лексика);</w:t>
            </w:r>
          </w:p>
          <w:p w14:paraId="5094B0FD"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t>особенности произношения;</w:t>
            </w:r>
          </w:p>
          <w:p w14:paraId="619685C6" w14:textId="77777777" w:rsidR="00AD6DF0" w:rsidRPr="00062F08" w:rsidRDefault="00AD6DF0" w:rsidP="00B40DFF">
            <w:pPr>
              <w:suppressAutoHyphens/>
              <w:rPr>
                <w:rFonts w:ascii="Times New Roman" w:hAnsi="Times New Roman"/>
                <w:iCs/>
                <w:sz w:val="24"/>
                <w:szCs w:val="24"/>
              </w:rPr>
            </w:pPr>
            <w:r w:rsidRPr="00062F08">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6696F3D7" w14:textId="77777777" w:rsidR="00AD6DF0" w:rsidRPr="00062F08" w:rsidRDefault="00AD6DF0" w:rsidP="00B40DFF">
            <w:pPr>
              <w:suppressAutoHyphens/>
              <w:rPr>
                <w:rFonts w:ascii="Times New Roman" w:hAnsi="Times New Roman"/>
                <w:iCs/>
                <w:sz w:val="24"/>
                <w:szCs w:val="24"/>
              </w:rPr>
            </w:pPr>
          </w:p>
        </w:tc>
      </w:tr>
      <w:tr w:rsidR="004E0CE8" w:rsidRPr="00062F08" w14:paraId="721F169E" w14:textId="77777777" w:rsidTr="00B40DFF">
        <w:trPr>
          <w:trHeight w:val="1693"/>
        </w:trPr>
        <w:tc>
          <w:tcPr>
            <w:tcW w:w="545" w:type="pct"/>
          </w:tcPr>
          <w:p w14:paraId="77861C20" w14:textId="1883036A" w:rsidR="004E0CE8" w:rsidRPr="00062F08" w:rsidRDefault="004E0CE8" w:rsidP="004E0CE8">
            <w:pPr>
              <w:suppressAutoHyphens/>
              <w:jc w:val="center"/>
              <w:rPr>
                <w:rFonts w:ascii="Times New Roman" w:eastAsia="Calibri" w:hAnsi="Times New Roman"/>
                <w:sz w:val="24"/>
                <w:szCs w:val="24"/>
                <w:lang w:eastAsia="en-US"/>
              </w:rPr>
            </w:pPr>
            <w:r w:rsidRPr="00062F08">
              <w:rPr>
                <w:rFonts w:ascii="Times New Roman" w:hAnsi="Times New Roman"/>
                <w:sz w:val="24"/>
                <w:szCs w:val="24"/>
                <w:lang w:eastAsia="ar-SA"/>
              </w:rPr>
              <w:t>ПК 1.3.</w:t>
            </w:r>
          </w:p>
        </w:tc>
        <w:tc>
          <w:tcPr>
            <w:tcW w:w="1418" w:type="pct"/>
          </w:tcPr>
          <w:p w14:paraId="7CBC4454" w14:textId="77777777" w:rsidR="004E0CE8" w:rsidRPr="00062F08" w:rsidRDefault="004E0CE8" w:rsidP="004E0CE8">
            <w:pPr>
              <w:widowControl w:val="0"/>
              <w:suppressAutoHyphens/>
              <w:autoSpaceDE w:val="0"/>
              <w:autoSpaceDN w:val="0"/>
              <w:adjustRightInd w:val="0"/>
              <w:jc w:val="both"/>
              <w:rPr>
                <w:rFonts w:ascii="Times New Roman" w:hAnsi="Times New Roman"/>
                <w:sz w:val="24"/>
                <w:szCs w:val="24"/>
                <w:lang w:eastAsia="ar-SA"/>
              </w:rPr>
            </w:pPr>
            <w:r w:rsidRPr="00062F08">
              <w:rPr>
                <w:rFonts w:ascii="Times New Roman" w:hAnsi="Times New Roman"/>
                <w:sz w:val="24"/>
                <w:szCs w:val="24"/>
                <w:lang w:eastAsia="ar-SA"/>
              </w:rPr>
              <w:t>- отграничивать исполнительную (административную) деятельность от иных видов государственной деятельности;</w:t>
            </w:r>
          </w:p>
          <w:p w14:paraId="5D963968"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 составлять различные административно-правовые документы;</w:t>
            </w:r>
          </w:p>
          <w:p w14:paraId="67254463"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выделять субъекты исполнительно-распорядительной деятельности из числа иных;</w:t>
            </w:r>
          </w:p>
          <w:p w14:paraId="1BBD829A"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выделять административно-правовые отношения из числа иных правоотношений;</w:t>
            </w:r>
          </w:p>
          <w:p w14:paraId="5048125B"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анализировать и применять на практике нормы административного законодательства;</w:t>
            </w:r>
          </w:p>
          <w:p w14:paraId="77F500AD"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оказывать консультационную помощь субъектам административных правоотношений;</w:t>
            </w:r>
          </w:p>
          <w:p w14:paraId="0D27E1F7"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логично и грамотно выражать и обосновывать свою точку зрения по административно-правовой проблематике;</w:t>
            </w:r>
          </w:p>
          <w:p w14:paraId="6EF1E41E" w14:textId="4E14709C" w:rsidR="004E0CE8" w:rsidRPr="00062F08" w:rsidRDefault="004E0CE8" w:rsidP="004E0CE8">
            <w:pPr>
              <w:rPr>
                <w:rFonts w:ascii="Times New Roman" w:hAnsi="Times New Roman"/>
                <w:sz w:val="24"/>
                <w:szCs w:val="24"/>
              </w:rPr>
            </w:pPr>
            <w:r w:rsidRPr="00062F08">
              <w:rPr>
                <w:rFonts w:ascii="Times New Roman" w:hAnsi="Times New Roman"/>
                <w:sz w:val="24"/>
                <w:szCs w:val="24"/>
                <w:lang w:eastAsia="ar-SA"/>
              </w:rPr>
              <w:t>- решать сложные практические ситуации с целью применения административных наказаний.</w:t>
            </w:r>
          </w:p>
        </w:tc>
        <w:tc>
          <w:tcPr>
            <w:tcW w:w="1519" w:type="pct"/>
          </w:tcPr>
          <w:p w14:paraId="0130ED23"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 понятия государственного управления и государственной службы;</w:t>
            </w:r>
          </w:p>
          <w:p w14:paraId="4D0610BC"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noProof/>
                <w:sz w:val="24"/>
                <w:szCs w:val="24"/>
                <w:lang w:eastAsia="ar-SA"/>
              </w:rPr>
              <w:t>- законодательство</w:t>
            </w:r>
            <w:r w:rsidRPr="00062F08">
              <w:rPr>
                <w:rFonts w:ascii="Times New Roman" w:hAnsi="Times New Roman"/>
                <w:spacing w:val="448"/>
                <w:w w:val="110"/>
                <w:sz w:val="24"/>
                <w:szCs w:val="24"/>
                <w:lang w:eastAsia="ar-SA"/>
              </w:rPr>
              <w:t xml:space="preserve"> </w:t>
            </w:r>
            <w:r w:rsidRPr="00062F08">
              <w:rPr>
                <w:rFonts w:ascii="Times New Roman" w:hAnsi="Times New Roman"/>
                <w:noProof/>
                <w:sz w:val="24"/>
                <w:szCs w:val="24"/>
                <w:lang w:eastAsia="ar-SA"/>
              </w:rPr>
              <w:t>Российской</w:t>
            </w:r>
            <w:r w:rsidRPr="00062F08">
              <w:rPr>
                <w:rFonts w:ascii="Times New Roman" w:hAnsi="Times New Roman"/>
                <w:spacing w:val="448"/>
                <w:w w:val="110"/>
                <w:sz w:val="24"/>
                <w:szCs w:val="24"/>
                <w:lang w:eastAsia="ar-SA"/>
              </w:rPr>
              <w:t xml:space="preserve"> </w:t>
            </w:r>
            <w:r w:rsidRPr="00062F08">
              <w:rPr>
                <w:rFonts w:ascii="Times New Roman" w:hAnsi="Times New Roman"/>
                <w:noProof/>
                <w:sz w:val="24"/>
                <w:szCs w:val="24"/>
                <w:lang w:eastAsia="ar-SA"/>
              </w:rPr>
              <w:t>Федерации</w:t>
            </w:r>
            <w:r w:rsidRPr="00062F08">
              <w:rPr>
                <w:rFonts w:ascii="Times New Roman" w:hAnsi="Times New Roman"/>
                <w:spacing w:val="441"/>
                <w:w w:val="110"/>
                <w:sz w:val="24"/>
                <w:szCs w:val="24"/>
                <w:lang w:eastAsia="ar-SA"/>
              </w:rPr>
              <w:t xml:space="preserve"> </w:t>
            </w:r>
            <w:r w:rsidRPr="00062F08">
              <w:rPr>
                <w:rFonts w:ascii="Times New Roman" w:hAnsi="Times New Roman"/>
                <w:noProof/>
                <w:sz w:val="24"/>
                <w:szCs w:val="24"/>
                <w:lang w:eastAsia="ar-SA"/>
              </w:rPr>
              <w:t>об</w:t>
            </w:r>
            <w:r w:rsidRPr="00062F08">
              <w:rPr>
                <w:rFonts w:ascii="Times New Roman" w:hAnsi="Times New Roman"/>
                <w:spacing w:val="437"/>
                <w:w w:val="110"/>
                <w:sz w:val="24"/>
                <w:szCs w:val="24"/>
                <w:lang w:eastAsia="ar-SA"/>
              </w:rPr>
              <w:t xml:space="preserve"> </w:t>
            </w:r>
            <w:r w:rsidRPr="00062F08">
              <w:rPr>
                <w:rFonts w:ascii="Times New Roman" w:hAnsi="Times New Roman"/>
                <w:noProof/>
                <w:sz w:val="24"/>
                <w:szCs w:val="24"/>
                <w:lang w:eastAsia="ar-SA"/>
              </w:rPr>
              <w:t>административных</w:t>
            </w:r>
            <w:r w:rsidRPr="00062F08">
              <w:rPr>
                <w:rFonts w:ascii="Times New Roman" w:hAnsi="Times New Roman"/>
                <w:spacing w:val="80"/>
                <w:sz w:val="24"/>
                <w:szCs w:val="24"/>
                <w:rtl/>
                <w:lang w:eastAsia="ar-SA"/>
              </w:rPr>
              <w:t xml:space="preserve"> </w:t>
            </w:r>
            <w:r w:rsidRPr="00062F08">
              <w:rPr>
                <w:rFonts w:ascii="Times New Roman" w:hAnsi="Times New Roman"/>
                <w:noProof/>
                <w:sz w:val="24"/>
                <w:szCs w:val="24"/>
                <w:lang w:eastAsia="ar-SA"/>
              </w:rPr>
              <w:t>правонарушениях</w:t>
            </w:r>
            <w:r w:rsidRPr="00062F08">
              <w:rPr>
                <w:rFonts w:ascii="Times New Roman" w:hAnsi="Times New Roman"/>
                <w:sz w:val="24"/>
                <w:szCs w:val="24"/>
                <w:lang w:eastAsia="ar-SA"/>
              </w:rPr>
              <w:tab/>
              <w:t>- состав административного правонарушения, порядок привлечения к административной ответственности, виды административных наказаний,</w:t>
            </w:r>
            <w:r w:rsidRPr="00062F08">
              <w:rPr>
                <w:rFonts w:ascii="Times New Roman" w:hAnsi="Times New Roman"/>
                <w:sz w:val="24"/>
                <w:szCs w:val="24"/>
                <w:lang w:eastAsia="ar-SA"/>
              </w:rPr>
              <w:tab/>
            </w:r>
            <w:r w:rsidRPr="00062F08">
              <w:rPr>
                <w:rFonts w:ascii="Times New Roman" w:hAnsi="Times New Roman"/>
                <w:sz w:val="24"/>
                <w:szCs w:val="24"/>
                <w:lang w:eastAsia="ar-SA"/>
              </w:rPr>
              <w:tab/>
              <w:t>- понятие и виды субъектов административного права;</w:t>
            </w:r>
          </w:p>
          <w:p w14:paraId="7CBCDEE6"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ab/>
              <w:t>- административно-правовой статус субъектов административного права;</w:t>
            </w:r>
          </w:p>
          <w:p w14:paraId="74C02AB7" w14:textId="77777777" w:rsidR="004E0CE8" w:rsidRPr="00062F08" w:rsidRDefault="004E0CE8" w:rsidP="004E0CE8">
            <w:pPr>
              <w:keepNext/>
              <w:jc w:val="both"/>
              <w:rPr>
                <w:rFonts w:ascii="Times New Roman" w:hAnsi="Times New Roman"/>
                <w:sz w:val="24"/>
                <w:szCs w:val="24"/>
                <w:lang w:eastAsia="ar-SA"/>
              </w:rPr>
            </w:pPr>
            <w:r w:rsidRPr="00062F08">
              <w:rPr>
                <w:rFonts w:ascii="Times New Roman" w:hAnsi="Times New Roman"/>
                <w:sz w:val="24"/>
                <w:szCs w:val="24"/>
                <w:lang w:eastAsia="ar-SA"/>
              </w:rPr>
              <w:t>- административный процесс.</w:t>
            </w:r>
          </w:p>
          <w:p w14:paraId="569CDD28" w14:textId="26923BBD" w:rsidR="004E0CE8" w:rsidRPr="00062F08" w:rsidRDefault="004E0CE8" w:rsidP="004E0CE8">
            <w:pPr>
              <w:suppressAutoHyphens/>
              <w:rPr>
                <w:rFonts w:ascii="Times New Roman" w:hAnsi="Times New Roman"/>
                <w:iCs/>
                <w:sz w:val="24"/>
                <w:szCs w:val="24"/>
              </w:rPr>
            </w:pPr>
          </w:p>
        </w:tc>
        <w:tc>
          <w:tcPr>
            <w:tcW w:w="1518" w:type="pct"/>
          </w:tcPr>
          <w:p w14:paraId="5ADD2D48" w14:textId="69F090F4" w:rsidR="004E0CE8" w:rsidRPr="00062F08" w:rsidRDefault="004E0CE8" w:rsidP="004E0CE8">
            <w:pPr>
              <w:jc w:val="center"/>
              <w:rPr>
                <w:rFonts w:ascii="Times New Roman" w:hAnsi="Times New Roman"/>
                <w:sz w:val="24"/>
                <w:szCs w:val="24"/>
              </w:rPr>
            </w:pPr>
            <w:r w:rsidRPr="00062F08">
              <w:rPr>
                <w:rFonts w:ascii="Times New Roman" w:hAnsi="Times New Roman"/>
                <w:sz w:val="24"/>
                <w:szCs w:val="24"/>
              </w:rPr>
              <w:t>подготовки юридических документов, в том числе с использованием информационных технологий.</w:t>
            </w:r>
          </w:p>
        </w:tc>
      </w:tr>
    </w:tbl>
    <w:p w14:paraId="63C76639" w14:textId="77777777" w:rsidR="00136AC2" w:rsidRPr="00062F08" w:rsidRDefault="00136AC2">
      <w:pPr>
        <w:ind w:firstLine="709"/>
        <w:rPr>
          <w:rFonts w:ascii="Times New Roman" w:hAnsi="Times New Roman"/>
          <w:color w:val="auto"/>
          <w:sz w:val="24"/>
        </w:rPr>
      </w:pPr>
    </w:p>
    <w:p w14:paraId="1FEDF1E0" w14:textId="77777777" w:rsidR="00A153F2" w:rsidRPr="00062F08" w:rsidRDefault="00A153F2">
      <w:pPr>
        <w:pStyle w:val="13"/>
        <w:rPr>
          <w:rFonts w:ascii="Times New Roman" w:hAnsi="Times New Roman"/>
          <w:color w:val="auto"/>
        </w:rPr>
      </w:pPr>
      <w:bookmarkStart w:id="104" w:name="__RefHeading___91"/>
      <w:bookmarkStart w:id="105" w:name="__RefHeading___232"/>
      <w:bookmarkStart w:id="106" w:name="__RefHeading___373"/>
      <w:bookmarkStart w:id="107" w:name="_Toc162900271"/>
      <w:bookmarkEnd w:id="104"/>
      <w:bookmarkEnd w:id="105"/>
      <w:bookmarkEnd w:id="106"/>
    </w:p>
    <w:p w14:paraId="73A979BD" w14:textId="21AA5E3C" w:rsidR="00136AC2" w:rsidRPr="00062F08" w:rsidRDefault="00A04F11">
      <w:pPr>
        <w:pStyle w:val="13"/>
        <w:rPr>
          <w:rFonts w:ascii="Times New Roman" w:hAnsi="Times New Roman"/>
          <w:color w:val="auto"/>
        </w:rPr>
      </w:pPr>
      <w:r w:rsidRPr="00062F08">
        <w:rPr>
          <w:rFonts w:ascii="Times New Roman" w:hAnsi="Times New Roman"/>
          <w:color w:val="auto"/>
        </w:rPr>
        <w:t>2. Структура и содержание ДИСЦИПЛИНЫ</w:t>
      </w:r>
      <w:bookmarkEnd w:id="107"/>
    </w:p>
    <w:p w14:paraId="47B02A1E" w14:textId="77777777" w:rsidR="00136AC2" w:rsidRPr="00062F08" w:rsidRDefault="00A04F11">
      <w:pPr>
        <w:pStyle w:val="112"/>
        <w:rPr>
          <w:rFonts w:ascii="Times New Roman" w:hAnsi="Times New Roman"/>
          <w:color w:val="auto"/>
        </w:rPr>
      </w:pPr>
      <w:bookmarkStart w:id="108" w:name="__RefHeading___92"/>
      <w:bookmarkStart w:id="109" w:name="__RefHeading___233"/>
      <w:bookmarkStart w:id="110" w:name="__RefHeading___374"/>
      <w:bookmarkStart w:id="111" w:name="_Toc162900272"/>
      <w:bookmarkEnd w:id="108"/>
      <w:bookmarkEnd w:id="109"/>
      <w:bookmarkEnd w:id="110"/>
      <w:r w:rsidRPr="00062F08">
        <w:rPr>
          <w:rFonts w:ascii="Times New Roman" w:hAnsi="Times New Roman"/>
          <w:color w:val="auto"/>
        </w:rPr>
        <w:t>2.1. Трудоемкость освоения дисциплины</w:t>
      </w:r>
      <w:bookmarkEnd w:id="111"/>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F48E237"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721FFBAA"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36</w:t>
            </w:r>
          </w:p>
        </w:tc>
      </w:tr>
      <w:tr w:rsidR="006539BC" w:rsidRPr="00062F08"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48BCBB8B"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3C48ED5F" w:rsidR="00136AC2" w:rsidRPr="00062F08" w:rsidRDefault="00443841">
            <w:pPr>
              <w:jc w:val="center"/>
              <w:rPr>
                <w:rFonts w:ascii="Times New Roman" w:hAnsi="Times New Roman"/>
                <w:color w:val="auto"/>
                <w:sz w:val="24"/>
              </w:rPr>
            </w:pPr>
            <w:r w:rsidRPr="00062F08">
              <w:rPr>
                <w:rFonts w:ascii="Times New Roman" w:hAnsi="Times New Roman"/>
                <w:color w:val="auto"/>
                <w:sz w:val="24"/>
              </w:rPr>
              <w:t>12</w:t>
            </w:r>
          </w:p>
        </w:tc>
      </w:tr>
      <w:tr w:rsidR="006539BC" w:rsidRPr="00062F08"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1569B5A7" w:rsidR="00136AC2" w:rsidRPr="00062F08" w:rsidRDefault="00443841">
            <w:pPr>
              <w:jc w:val="center"/>
              <w:rPr>
                <w:rFonts w:ascii="Times New Roman" w:hAnsi="Times New Roman"/>
                <w:b/>
                <w:color w:val="auto"/>
                <w:sz w:val="24"/>
              </w:rPr>
            </w:pPr>
            <w:r w:rsidRPr="00062F08">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5CE21792" w:rsidR="00136AC2" w:rsidRPr="00062F08" w:rsidRDefault="00443841">
            <w:pPr>
              <w:jc w:val="center"/>
              <w:rPr>
                <w:rFonts w:ascii="Times New Roman" w:hAnsi="Times New Roman"/>
                <w:b/>
                <w:color w:val="auto"/>
                <w:sz w:val="24"/>
              </w:rPr>
            </w:pPr>
            <w:r w:rsidRPr="00062F08">
              <w:rPr>
                <w:rFonts w:ascii="Times New Roman" w:hAnsi="Times New Roman"/>
                <w:b/>
                <w:color w:val="auto"/>
                <w:sz w:val="24"/>
              </w:rPr>
              <w:t>48</w:t>
            </w:r>
          </w:p>
        </w:tc>
      </w:tr>
    </w:tbl>
    <w:p w14:paraId="13D96BB8" w14:textId="77777777" w:rsidR="00AF68B0" w:rsidRPr="00062F08" w:rsidRDefault="00AF68B0">
      <w:pPr>
        <w:pStyle w:val="112"/>
        <w:rPr>
          <w:rFonts w:ascii="Times New Roman" w:hAnsi="Times New Roman"/>
          <w:color w:val="auto"/>
        </w:rPr>
      </w:pPr>
      <w:bookmarkStart w:id="112" w:name="__RefHeading___93"/>
      <w:bookmarkStart w:id="113" w:name="__RefHeading___234"/>
      <w:bookmarkStart w:id="114" w:name="__RefHeading___375"/>
      <w:bookmarkStart w:id="115" w:name="_Toc162900273"/>
      <w:bookmarkEnd w:id="112"/>
      <w:bookmarkEnd w:id="113"/>
      <w:bookmarkEnd w:id="114"/>
    </w:p>
    <w:p w14:paraId="0BA7635F" w14:textId="02D59BF4" w:rsidR="00136AC2" w:rsidRPr="00062F08" w:rsidRDefault="00A04F11" w:rsidP="009C291F">
      <w:pPr>
        <w:pStyle w:val="112"/>
        <w:numPr>
          <w:ilvl w:val="1"/>
          <w:numId w:val="41"/>
        </w:numPr>
        <w:rPr>
          <w:rFonts w:ascii="Times New Roman" w:hAnsi="Times New Roman"/>
          <w:color w:val="auto"/>
        </w:rPr>
      </w:pPr>
      <w:r w:rsidRPr="00062F08">
        <w:rPr>
          <w:rFonts w:ascii="Times New Roman" w:hAnsi="Times New Roman"/>
          <w:color w:val="auto"/>
        </w:rPr>
        <w:t>Примерное содержание дисциплины</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6732"/>
      </w:tblGrid>
      <w:tr w:rsidR="009C291F" w:rsidRPr="00062F08" w14:paraId="6D82679E" w14:textId="77777777" w:rsidTr="009C291F">
        <w:trPr>
          <w:trHeight w:val="20"/>
        </w:trPr>
        <w:tc>
          <w:tcPr>
            <w:tcW w:w="1504" w:type="pct"/>
            <w:tcBorders>
              <w:top w:val="single" w:sz="4" w:space="0" w:color="auto"/>
              <w:left w:val="single" w:sz="4" w:space="0" w:color="auto"/>
              <w:bottom w:val="single" w:sz="4" w:space="0" w:color="auto"/>
              <w:right w:val="single" w:sz="4" w:space="0" w:color="auto"/>
            </w:tcBorders>
            <w:hideMark/>
          </w:tcPr>
          <w:p w14:paraId="73100C29" w14:textId="77777777" w:rsidR="009C291F" w:rsidRPr="00062F08" w:rsidRDefault="009C291F" w:rsidP="008A3975">
            <w:pPr>
              <w:suppressAutoHyphens/>
              <w:jc w:val="center"/>
              <w:rPr>
                <w:rFonts w:ascii="Times New Roman" w:hAnsi="Times New Roman"/>
                <w:b/>
                <w:bCs/>
                <w:szCs w:val="22"/>
                <w:lang w:eastAsia="ar-SA"/>
              </w:rPr>
            </w:pPr>
            <w:r w:rsidRPr="00062F08">
              <w:rPr>
                <w:rFonts w:ascii="Times New Roman" w:hAnsi="Times New Roman"/>
                <w:b/>
                <w:color w:val="auto"/>
                <w:szCs w:val="22"/>
              </w:rPr>
              <w:t>Наименование разделов и тем</w:t>
            </w:r>
          </w:p>
        </w:tc>
        <w:tc>
          <w:tcPr>
            <w:tcW w:w="3496" w:type="pct"/>
            <w:tcBorders>
              <w:top w:val="single" w:sz="4" w:space="0" w:color="auto"/>
              <w:left w:val="single" w:sz="4" w:space="0" w:color="auto"/>
              <w:bottom w:val="single" w:sz="4" w:space="0" w:color="auto"/>
              <w:right w:val="single" w:sz="4" w:space="0" w:color="auto"/>
            </w:tcBorders>
            <w:hideMark/>
          </w:tcPr>
          <w:p w14:paraId="49AF84B1" w14:textId="77777777" w:rsidR="009C291F" w:rsidRPr="00062F08" w:rsidRDefault="009C291F" w:rsidP="008A3975">
            <w:pPr>
              <w:suppressAutoHyphens/>
              <w:jc w:val="center"/>
              <w:rPr>
                <w:rFonts w:ascii="Times New Roman" w:hAnsi="Times New Roman"/>
                <w:b/>
                <w:bCs/>
                <w:szCs w:val="22"/>
                <w:lang w:eastAsia="ar-SA"/>
              </w:rPr>
            </w:pPr>
            <w:r w:rsidRPr="00062F08">
              <w:rPr>
                <w:rFonts w:ascii="Times New Roman" w:hAnsi="Times New Roman"/>
                <w:b/>
                <w:color w:val="auto"/>
                <w:szCs w:val="22"/>
              </w:rPr>
              <w:t>Примерное содержание учебного материала, практических и лабораторных занятий</w:t>
            </w:r>
          </w:p>
        </w:tc>
      </w:tr>
      <w:tr w:rsidR="009C291F" w:rsidRPr="00062F08" w14:paraId="03A6BCDE"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CE1920"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1. Административное право. Административные правоотношения. </w:t>
            </w:r>
            <w:r w:rsidRPr="00062F08">
              <w:rPr>
                <w:rFonts w:ascii="Times New Roman" w:hAnsi="Times New Roman"/>
                <w:b/>
                <w:szCs w:val="22"/>
                <w:lang w:eastAsia="ar-SA"/>
              </w:rPr>
              <w:t>(12 часов)</w:t>
            </w:r>
          </w:p>
        </w:tc>
      </w:tr>
      <w:tr w:rsidR="009C291F" w:rsidRPr="00062F08" w14:paraId="36F356A9"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tcPr>
          <w:p w14:paraId="2EA834C4"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Тема 1.1. Административное </w:t>
            </w:r>
            <w:proofErr w:type="gramStart"/>
            <w:r w:rsidRPr="00062F08">
              <w:rPr>
                <w:rFonts w:ascii="Times New Roman" w:hAnsi="Times New Roman"/>
                <w:b/>
                <w:bCs/>
                <w:szCs w:val="22"/>
                <w:lang w:eastAsia="ar-SA"/>
              </w:rPr>
              <w:t>право</w:t>
            </w:r>
            <w:proofErr w:type="gramEnd"/>
            <w:r w:rsidRPr="00062F08">
              <w:rPr>
                <w:rFonts w:ascii="Times New Roman" w:hAnsi="Times New Roman"/>
                <w:b/>
                <w:bCs/>
                <w:szCs w:val="22"/>
                <w:lang w:eastAsia="ar-SA"/>
              </w:rPr>
              <w:t xml:space="preserve"> как отрасль российского права и как наука</w:t>
            </w:r>
          </w:p>
          <w:p w14:paraId="05FD0BD0" w14:textId="77777777" w:rsidR="009C291F" w:rsidRPr="00062F08" w:rsidRDefault="009C291F" w:rsidP="008A3975">
            <w:pPr>
              <w:suppressAutoHyphens/>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7BADE69" w14:textId="77777777" w:rsidR="009C291F" w:rsidRPr="00062F08" w:rsidRDefault="009C291F" w:rsidP="008A3975">
            <w:pPr>
              <w:suppressAutoHyphens/>
              <w:rPr>
                <w:rFonts w:ascii="Times New Roman" w:hAnsi="Times New Roman"/>
                <w:b/>
                <w:bCs/>
                <w:i/>
                <w:szCs w:val="22"/>
                <w:lang w:eastAsia="ar-SA"/>
              </w:rPr>
            </w:pPr>
            <w:r w:rsidRPr="00062F08">
              <w:rPr>
                <w:rFonts w:ascii="Times New Roman" w:hAnsi="Times New Roman"/>
                <w:b/>
                <w:bCs/>
                <w:szCs w:val="22"/>
                <w:lang w:eastAsia="ar-SA"/>
              </w:rPr>
              <w:t xml:space="preserve">Содержание </w:t>
            </w:r>
          </w:p>
        </w:tc>
      </w:tr>
      <w:tr w:rsidR="009C291F" w:rsidRPr="00062F08" w14:paraId="469DCFB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050562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506F2D0" w14:textId="77777777" w:rsidR="009C291F" w:rsidRPr="00062F08" w:rsidRDefault="009C291F" w:rsidP="008A3975">
            <w:pPr>
              <w:suppressAutoHyphens/>
              <w:jc w:val="both"/>
              <w:rPr>
                <w:rFonts w:ascii="Times New Roman" w:hAnsi="Times New Roman"/>
                <w:b/>
                <w:bCs/>
                <w:szCs w:val="22"/>
                <w:lang w:eastAsia="ar-SA"/>
              </w:rPr>
            </w:pPr>
            <w:r w:rsidRPr="00062F08">
              <w:rPr>
                <w:rFonts w:ascii="Times New Roman" w:hAnsi="Times New Roman"/>
                <w:szCs w:val="22"/>
                <w:lang w:eastAsia="ar-SA"/>
              </w:rPr>
              <w:t xml:space="preserve">1. Предмет административного права. Понятие и функции управления. Государственное управление как форма деятельности органов исполнительной власти. </w:t>
            </w:r>
          </w:p>
        </w:tc>
      </w:tr>
      <w:tr w:rsidR="009C291F" w:rsidRPr="00062F08" w14:paraId="4D17DAD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F362AC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C1497FE" w14:textId="77777777" w:rsidR="009C291F" w:rsidRPr="00062F08" w:rsidRDefault="009C291F" w:rsidP="008A3975">
            <w:pPr>
              <w:suppressAutoHyphens/>
              <w:jc w:val="both"/>
              <w:rPr>
                <w:rFonts w:ascii="Times New Roman" w:hAnsi="Times New Roman"/>
                <w:bCs/>
                <w:szCs w:val="22"/>
                <w:lang w:eastAsia="ar-SA"/>
              </w:rPr>
            </w:pPr>
            <w:r w:rsidRPr="00062F08">
              <w:rPr>
                <w:rFonts w:ascii="Times New Roman" w:hAnsi="Times New Roman"/>
                <w:szCs w:val="22"/>
                <w:lang w:eastAsia="ar-SA"/>
              </w:rPr>
              <w:t>2. Особенности и виды общественных отношений, регулируемых нормами административного права.</w:t>
            </w:r>
          </w:p>
        </w:tc>
      </w:tr>
      <w:tr w:rsidR="009C291F" w:rsidRPr="00062F08" w14:paraId="78FC97F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73355B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76BADEF" w14:textId="77777777" w:rsidR="009C291F" w:rsidRPr="00062F08" w:rsidRDefault="009C291F" w:rsidP="008A3975">
            <w:pPr>
              <w:suppressAutoHyphens/>
              <w:jc w:val="both"/>
              <w:rPr>
                <w:rFonts w:ascii="Times New Roman" w:hAnsi="Times New Roman"/>
                <w:b/>
                <w:bCs/>
                <w:szCs w:val="22"/>
                <w:lang w:eastAsia="ar-SA"/>
              </w:rPr>
            </w:pPr>
            <w:r w:rsidRPr="00062F08">
              <w:rPr>
                <w:rFonts w:ascii="Times New Roman" w:hAnsi="Times New Roman"/>
                <w:szCs w:val="22"/>
                <w:lang w:eastAsia="ar-SA"/>
              </w:rPr>
              <w:t>3. Методы и средства регулирующего административно-правового воздействия на общественные отношения. Метод административного права.</w:t>
            </w:r>
          </w:p>
        </w:tc>
      </w:tr>
      <w:tr w:rsidR="009C291F" w:rsidRPr="00062F08" w14:paraId="516F388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D5EDF8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BB2478A" w14:textId="77777777" w:rsidR="009C291F" w:rsidRPr="00062F08" w:rsidRDefault="009C291F" w:rsidP="008A3975">
            <w:pPr>
              <w:suppressAutoHyphens/>
              <w:jc w:val="both"/>
              <w:rPr>
                <w:rFonts w:ascii="Times New Roman" w:hAnsi="Times New Roman"/>
                <w:b/>
                <w:bCs/>
                <w:szCs w:val="22"/>
                <w:lang w:eastAsia="ar-SA"/>
              </w:rPr>
            </w:pPr>
            <w:r w:rsidRPr="00062F08">
              <w:rPr>
                <w:rFonts w:ascii="Times New Roman" w:hAnsi="Times New Roman"/>
                <w:szCs w:val="22"/>
                <w:lang w:eastAsia="ar-SA"/>
              </w:rPr>
              <w:t xml:space="preserve">4. Система административного права. Общая и особенная части; их основные институты, соотношение и взаимосвязь. </w:t>
            </w:r>
          </w:p>
        </w:tc>
      </w:tr>
      <w:tr w:rsidR="009C291F" w:rsidRPr="00062F08" w14:paraId="692CCAE2"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2D839C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C2D83FA" w14:textId="77777777" w:rsidR="009C291F" w:rsidRPr="00062F08" w:rsidRDefault="009C291F" w:rsidP="008A3975">
            <w:pPr>
              <w:suppressAutoHyphens/>
              <w:jc w:val="both"/>
              <w:rPr>
                <w:rFonts w:ascii="Times New Roman" w:hAnsi="Times New Roman"/>
                <w:b/>
                <w:bCs/>
                <w:szCs w:val="22"/>
                <w:lang w:eastAsia="ar-SA"/>
              </w:rPr>
            </w:pPr>
            <w:r w:rsidRPr="00062F08">
              <w:rPr>
                <w:rFonts w:ascii="Times New Roman" w:hAnsi="Times New Roman"/>
                <w:szCs w:val="22"/>
                <w:lang w:eastAsia="ar-SA"/>
              </w:rPr>
              <w:t>5. Место административного права в системе российского права. Отграничение административного права от конституционного, гражданского, трудового, уголовного, финансового, земельного и других отраслей права.</w:t>
            </w:r>
          </w:p>
        </w:tc>
      </w:tr>
      <w:tr w:rsidR="009C291F" w:rsidRPr="00062F08" w14:paraId="62DC7C1D"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67041B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B965F8D" w14:textId="77777777" w:rsidR="009C291F" w:rsidRPr="00062F08" w:rsidRDefault="009C291F" w:rsidP="008A3975">
            <w:pPr>
              <w:suppressAutoHyphens/>
              <w:jc w:val="both"/>
              <w:rPr>
                <w:rFonts w:ascii="Times New Roman" w:hAnsi="Times New Roman"/>
                <w:b/>
                <w:bCs/>
                <w:szCs w:val="22"/>
                <w:lang w:eastAsia="ar-SA"/>
              </w:rPr>
            </w:pPr>
            <w:r w:rsidRPr="00062F08">
              <w:rPr>
                <w:rFonts w:ascii="Times New Roman" w:hAnsi="Times New Roman"/>
                <w:szCs w:val="22"/>
                <w:lang w:eastAsia="ar-SA"/>
              </w:rPr>
              <w:t xml:space="preserve">6. Административное </w:t>
            </w:r>
            <w:proofErr w:type="gramStart"/>
            <w:r w:rsidRPr="00062F08">
              <w:rPr>
                <w:rFonts w:ascii="Times New Roman" w:hAnsi="Times New Roman"/>
                <w:szCs w:val="22"/>
                <w:lang w:eastAsia="ar-SA"/>
              </w:rPr>
              <w:t>право</w:t>
            </w:r>
            <w:proofErr w:type="gramEnd"/>
            <w:r w:rsidRPr="00062F08">
              <w:rPr>
                <w:rFonts w:ascii="Times New Roman" w:hAnsi="Times New Roman"/>
                <w:szCs w:val="22"/>
                <w:lang w:eastAsia="ar-SA"/>
              </w:rPr>
              <w:t xml:space="preserve"> как наука. </w:t>
            </w:r>
          </w:p>
        </w:tc>
      </w:tr>
      <w:tr w:rsidR="009C291F" w:rsidRPr="00062F08" w14:paraId="58680CA4"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F9240D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8CE9647" w14:textId="77777777" w:rsidR="009C291F" w:rsidRPr="00062F08" w:rsidRDefault="009C291F" w:rsidP="008A3975">
            <w:pPr>
              <w:suppressAutoHyphens/>
              <w:jc w:val="both"/>
              <w:rPr>
                <w:rFonts w:ascii="Times New Roman" w:hAnsi="Times New Roman"/>
                <w:b/>
                <w:i/>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9C291F" w:rsidRPr="00062F08" w14:paraId="37FCD3CB" w14:textId="77777777" w:rsidTr="009C291F">
        <w:trPr>
          <w:trHeight w:val="778"/>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AB9CA2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48D9E40" w14:textId="77777777" w:rsidR="009C291F" w:rsidRPr="00062F08" w:rsidRDefault="009C291F" w:rsidP="008A3975">
            <w:pPr>
              <w:suppressAutoHyphens/>
              <w:rPr>
                <w:rFonts w:ascii="Times New Roman" w:hAnsi="Times New Roman"/>
                <w:b/>
                <w:i/>
                <w:szCs w:val="22"/>
                <w:lang w:eastAsia="ar-SA"/>
              </w:rPr>
            </w:pPr>
            <w:r w:rsidRPr="00062F08">
              <w:rPr>
                <w:rFonts w:ascii="Times New Roman" w:hAnsi="Times New Roman"/>
                <w:iCs/>
                <w:szCs w:val="22"/>
                <w:lang w:eastAsia="ar-SA"/>
              </w:rPr>
              <w:t>Практическое занятие №1. Семинар: Предмет административного права. Административно-правовые отношения. Система административного права.</w:t>
            </w:r>
          </w:p>
        </w:tc>
      </w:tr>
      <w:tr w:rsidR="009C291F" w:rsidRPr="00062F08" w14:paraId="40FE9E34"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7955E4B7"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1.2. Нормы и источники административного права</w:t>
            </w:r>
          </w:p>
        </w:tc>
        <w:tc>
          <w:tcPr>
            <w:tcW w:w="3496" w:type="pct"/>
            <w:tcBorders>
              <w:top w:val="single" w:sz="4" w:space="0" w:color="auto"/>
              <w:left w:val="single" w:sz="4" w:space="0" w:color="auto"/>
              <w:bottom w:val="single" w:sz="4" w:space="0" w:color="auto"/>
              <w:right w:val="single" w:sz="4" w:space="0" w:color="auto"/>
            </w:tcBorders>
            <w:hideMark/>
          </w:tcPr>
          <w:p w14:paraId="6F3435BE"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6F3B6CC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308053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BBC32C"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1. Понятие и особенности административно-правовых норм. Структура административно-правовой нормы. Особенности закрепления административно-правовых норм в нормативных правовых актах. Классификация административно-правовых норм. Способы реализации административно-правовых норм. Действие административно-правовых норм во времени и в пространстве. </w:t>
            </w:r>
          </w:p>
        </w:tc>
      </w:tr>
      <w:tr w:rsidR="009C291F" w:rsidRPr="00062F08" w14:paraId="2AADBD5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5C9714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C0A856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Понятие и система источников административного права. Федеральные нормативные правовые акты. Нормативные правовые акты субъектов Российской Федерации и нормативные правовые акты органов местного самоуправления как источники административного права.</w:t>
            </w:r>
          </w:p>
        </w:tc>
      </w:tr>
      <w:tr w:rsidR="009C291F" w:rsidRPr="00062F08" w14:paraId="4D92F2A3"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646113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90F5DEC"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3. Систематизация и кодификация норм административного права России. </w:t>
            </w:r>
          </w:p>
        </w:tc>
      </w:tr>
      <w:tr w:rsidR="009C291F" w:rsidRPr="00062F08" w14:paraId="2A35D0C2"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9733122"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33097A0" w14:textId="77777777" w:rsidR="009C291F" w:rsidRPr="00062F08" w:rsidRDefault="009C291F" w:rsidP="008A3975">
            <w:pPr>
              <w:suppressAutoHyphens/>
              <w:rPr>
                <w:rFonts w:ascii="Times New Roman" w:hAnsi="Times New Roman"/>
                <w:b/>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9C291F" w:rsidRPr="00062F08" w14:paraId="0F7DBDCE"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D96713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F82943D" w14:textId="77777777" w:rsidR="009C291F" w:rsidRPr="00062F08" w:rsidRDefault="009C291F" w:rsidP="008A3975">
            <w:pPr>
              <w:suppressAutoHyphens/>
              <w:rPr>
                <w:rFonts w:ascii="Times New Roman" w:hAnsi="Times New Roman"/>
                <w:szCs w:val="22"/>
                <w:lang w:eastAsia="ar-SA"/>
              </w:rPr>
            </w:pPr>
            <w:r w:rsidRPr="00062F08">
              <w:rPr>
                <w:rFonts w:ascii="Times New Roman" w:hAnsi="Times New Roman"/>
                <w:szCs w:val="22"/>
                <w:lang w:eastAsia="ar-SA"/>
              </w:rPr>
              <w:t>Практическое занятие №2. Семинар: Выявление особенностей административно-правовых норм, определение структуры административно-правовых норм на основе работы с актами административного законодательства.</w:t>
            </w:r>
          </w:p>
        </w:tc>
      </w:tr>
      <w:tr w:rsidR="009C291F" w:rsidRPr="00062F08" w14:paraId="10807A40" w14:textId="77777777" w:rsidTr="009C291F">
        <w:trPr>
          <w:trHeight w:val="272"/>
        </w:trPr>
        <w:tc>
          <w:tcPr>
            <w:tcW w:w="1504" w:type="pct"/>
            <w:vMerge w:val="restart"/>
            <w:tcBorders>
              <w:top w:val="single" w:sz="4" w:space="0" w:color="auto"/>
              <w:left w:val="single" w:sz="4" w:space="0" w:color="auto"/>
              <w:bottom w:val="single" w:sz="4" w:space="0" w:color="auto"/>
              <w:right w:val="single" w:sz="4" w:space="0" w:color="auto"/>
            </w:tcBorders>
            <w:hideMark/>
          </w:tcPr>
          <w:p w14:paraId="65E752E9"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1.3. Административно-правовые отношения</w:t>
            </w:r>
          </w:p>
        </w:tc>
        <w:tc>
          <w:tcPr>
            <w:tcW w:w="3496" w:type="pct"/>
            <w:tcBorders>
              <w:top w:val="single" w:sz="4" w:space="0" w:color="auto"/>
              <w:left w:val="single" w:sz="4" w:space="0" w:color="auto"/>
              <w:bottom w:val="single" w:sz="4" w:space="0" w:color="auto"/>
              <w:right w:val="single" w:sz="4" w:space="0" w:color="auto"/>
            </w:tcBorders>
            <w:hideMark/>
          </w:tcPr>
          <w:p w14:paraId="7664B4FE"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3A30F19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BDE940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4E1EC3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и основные черты административно-правовых отношений. Структура административно-правовых отношений.</w:t>
            </w:r>
          </w:p>
        </w:tc>
      </w:tr>
      <w:tr w:rsidR="009C291F" w:rsidRPr="00062F08" w14:paraId="67A1540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2B143B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7F81BE"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Субъекты административно-правовых отношений. Индивидуальные и коллективные субъекты административно-правовых отношений. Административная правоспособность и дееспособность субъектов административно-правовых отношений.</w:t>
            </w:r>
          </w:p>
        </w:tc>
      </w:tr>
      <w:tr w:rsidR="009C291F" w:rsidRPr="00062F08" w14:paraId="104B214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3227B7F"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CE88BE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Особенности юридических фактов, с которыми связаны возникновение, изменение и прекращение административно-правовых отношений.</w:t>
            </w:r>
          </w:p>
        </w:tc>
      </w:tr>
      <w:tr w:rsidR="009C291F" w:rsidRPr="00062F08" w14:paraId="460E0BB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D48D29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DC412B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4. Критерии классификации и виды административно-правовых отношений. </w:t>
            </w:r>
          </w:p>
        </w:tc>
      </w:tr>
      <w:tr w:rsidR="009C291F" w:rsidRPr="00062F08" w14:paraId="0497492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3E3FED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CB34627"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9C291F" w:rsidRPr="00062F08" w14:paraId="0A706AF6"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ADDD766"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B9D3E6A"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szCs w:val="22"/>
                <w:lang w:eastAsia="ar-SA"/>
              </w:rPr>
              <w:t>Практическое занятие №3. Семинар: Моделирование и разбор по классификационным критериям административно-правовых отношений. Определение их структуры.</w:t>
            </w:r>
          </w:p>
        </w:tc>
      </w:tr>
      <w:tr w:rsidR="009C291F" w:rsidRPr="00062F08" w14:paraId="1F726A5D"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5C41BF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2. Субъекты административного права и их правовой статус. </w:t>
            </w:r>
            <w:r w:rsidRPr="00062F08">
              <w:rPr>
                <w:rFonts w:ascii="Times New Roman" w:hAnsi="Times New Roman"/>
                <w:b/>
                <w:szCs w:val="22"/>
                <w:lang w:eastAsia="ar-SA"/>
              </w:rPr>
              <w:t>(12 часов)</w:t>
            </w:r>
          </w:p>
        </w:tc>
      </w:tr>
      <w:tr w:rsidR="009C291F" w:rsidRPr="00062F08" w14:paraId="78A33C0E"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03674722"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2.1. Административно-правовой статус гражданина</w:t>
            </w:r>
          </w:p>
        </w:tc>
        <w:tc>
          <w:tcPr>
            <w:tcW w:w="3496" w:type="pct"/>
            <w:tcBorders>
              <w:top w:val="single" w:sz="4" w:space="0" w:color="auto"/>
              <w:left w:val="single" w:sz="4" w:space="0" w:color="auto"/>
              <w:bottom w:val="single" w:sz="4" w:space="0" w:color="auto"/>
              <w:right w:val="single" w:sz="4" w:space="0" w:color="auto"/>
            </w:tcBorders>
            <w:hideMark/>
          </w:tcPr>
          <w:p w14:paraId="2C20928F"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6E4EC9B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943E99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D63F22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1. Понятие и элементы административно-правового статуса гражданина. Административно-правовой статус личности, административно-правовой статус гражданина Российской Федерации, социальные и специальные статусы граждан. </w:t>
            </w:r>
          </w:p>
        </w:tc>
      </w:tr>
      <w:tr w:rsidR="009C291F" w:rsidRPr="00062F08" w14:paraId="2EAD580D"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F9E619A"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A133A38"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Роль органов исполнительной власти в формировании и реализации правового статуса гражданина Российской Федерации.</w:t>
            </w:r>
          </w:p>
        </w:tc>
      </w:tr>
      <w:tr w:rsidR="009C291F" w:rsidRPr="00062F08" w14:paraId="4B3E69CF"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B17BF2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90DA34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3. Права граждан Российской Федерации в сфере государственного управления. Основания и порядок возможных ограничений прав граждан. Обязанности граждан Российской Федерации в сфере государственного управления. Гарантии прав и свобод граждан Российской Федерации в сфере государственного управления. </w:t>
            </w:r>
          </w:p>
        </w:tc>
      </w:tr>
      <w:tr w:rsidR="009C291F" w:rsidRPr="00062F08" w14:paraId="7E531552"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46E03D1"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B9525B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Административный порядок защиты прав и свобод граждан от незаконных действий органов исполнительной власти, органов местного самоуправления и их должностных лиц. Виды обращений граждан, порядок и сроки их подачи и рассмотрения.</w:t>
            </w:r>
          </w:p>
          <w:p w14:paraId="23D3DD0E"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Судебный порядок защиты прав и свобод граждан от незаконных действий органов исполнительной власти, органов местного самоуправления и их должностных лиц. </w:t>
            </w:r>
          </w:p>
          <w:p w14:paraId="11D42F57"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Полномочия Президента РФ и органов, образуемых Президентом РФ, в сфере защиты прав и свобод граждан как субъектов административного права. </w:t>
            </w:r>
          </w:p>
          <w:p w14:paraId="1428DA8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Защита прав и свобод граждан Уполномоченным по правам человека в Российской Федерации, Уполномоченным по правам ребенка, Уполномоченным по защите прав предпринимателей и т.п. </w:t>
            </w:r>
          </w:p>
        </w:tc>
      </w:tr>
      <w:tr w:rsidR="009C291F" w:rsidRPr="00062F08" w14:paraId="1FD39323"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465ED2A"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48403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5. Административно-правовой статус иностранных граждан и лиц без гражданства. Принцип национального режима.</w:t>
            </w:r>
          </w:p>
        </w:tc>
      </w:tr>
      <w:tr w:rsidR="009C291F" w:rsidRPr="00062F08" w14:paraId="42829E71"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2C05872"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80DBFC3"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25845032"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8051F9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79A4CE1"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szCs w:val="22"/>
                <w:lang w:eastAsia="ar-SA"/>
              </w:rPr>
              <w:t>Практическое занятие №4. Изучение нормативных правовых актов, закрепляющих статус граждан Российской Федерации, иностранных граждан и лиц без гражданства. Составление обращений граждан в органы исполнительной власти.</w:t>
            </w:r>
          </w:p>
        </w:tc>
      </w:tr>
      <w:tr w:rsidR="009C291F" w:rsidRPr="00062F08" w14:paraId="4A127D2B"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60055CB0"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2.2. Административно-</w:t>
            </w:r>
            <w:r w:rsidRPr="00062F08">
              <w:rPr>
                <w:rFonts w:ascii="Times New Roman" w:hAnsi="Times New Roman"/>
                <w:b/>
                <w:bCs/>
                <w:szCs w:val="22"/>
                <w:lang w:eastAsia="ar-SA"/>
              </w:rPr>
              <w:lastRenderedPageBreak/>
              <w:t>правовой статус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48C1B390"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lastRenderedPageBreak/>
              <w:t xml:space="preserve">Содержание  </w:t>
            </w:r>
          </w:p>
        </w:tc>
      </w:tr>
      <w:tr w:rsidR="009C291F" w:rsidRPr="00062F08" w14:paraId="781A830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258BD01"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15795C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и характерные черты органа исполнительной власти.</w:t>
            </w:r>
          </w:p>
        </w:tc>
      </w:tr>
      <w:tr w:rsidR="009C291F" w:rsidRPr="00062F08" w14:paraId="49C53952"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C22A906"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8BB054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2. Понятие и элементы правового статуса органов исполнительной власти как субъектов административного права: цели, задачи и функции; порядок формирования, структура, штат государственных служащих; компетенция и ответственность. </w:t>
            </w:r>
          </w:p>
        </w:tc>
      </w:tr>
      <w:tr w:rsidR="009C291F" w:rsidRPr="00062F08" w14:paraId="6DBDD653"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E34ED2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F7B06BA"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Принципы организации и деятельности органов исполнительной власти.</w:t>
            </w:r>
          </w:p>
        </w:tc>
      </w:tr>
      <w:tr w:rsidR="009C291F" w:rsidRPr="00062F08" w14:paraId="0F461A2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6D4164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1687465"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4. Классификация органов исполнительной власти по территориальному масштабу деятельности, компетенции, порядку принятия решений. Система органов исполнительной власти в Российской Федерации. Система и структура федеральных органов исполнительной власти, их правовые основы. </w:t>
            </w:r>
          </w:p>
        </w:tc>
      </w:tr>
      <w:tr w:rsidR="009C291F" w:rsidRPr="00062F08" w14:paraId="03B77D0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F667E13"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9FF56F2"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5. Правительство РФ как высший орган исполнительной власти Российской Федерации. Порядок образования и состав Правительства РФ. Взаимодействие Правительства РФ с Президентом РФ, Федеральным Собранием РФ и судебными органами. Основные сферы деятельности, полномочия, акты и организация работы Правительства РФ. </w:t>
            </w:r>
          </w:p>
        </w:tc>
      </w:tr>
      <w:tr w:rsidR="009C291F" w:rsidRPr="00062F08" w14:paraId="0CDEE86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144135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BA7BBDE"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6. Федеральные министерства: порядок образования, функции и подведомственность. Полномочия федерального министра. Структура центрального аппарата федерального министерства. </w:t>
            </w:r>
          </w:p>
        </w:tc>
      </w:tr>
      <w:tr w:rsidR="009C291F" w:rsidRPr="00062F08" w14:paraId="728A12A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E86661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07AD23"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7. Федеральные службы: порядок образования, функции и подведомственность. Структура центрального аппарата федеральной службы. </w:t>
            </w:r>
          </w:p>
        </w:tc>
      </w:tr>
      <w:tr w:rsidR="009C291F" w:rsidRPr="00062F08" w14:paraId="49625CFF"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5FB2D1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FFDDF0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8. Федеральные агентства: порядок образования, функции и подведомственность. Структура центрального аппарата федерального агентства. </w:t>
            </w:r>
          </w:p>
        </w:tc>
      </w:tr>
      <w:tr w:rsidR="009C291F" w:rsidRPr="00062F08" w14:paraId="74B5972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D967EDF"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18E21DA"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9. Организация работы федеральных органов исполнительной власти. Административные регламенты федеральных органов исполнительной власти, их виды, значение и регулятивные свойства.</w:t>
            </w:r>
          </w:p>
        </w:tc>
      </w:tr>
      <w:tr w:rsidR="009C291F" w:rsidRPr="00062F08" w14:paraId="151470C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575008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4A2D00E"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10. Территориальные органы федеральных органов исполнительной власти. Правовые основы их деятельности, виды, порядок образования и особенности размещения. </w:t>
            </w:r>
          </w:p>
        </w:tc>
      </w:tr>
      <w:tr w:rsidR="009C291F" w:rsidRPr="00062F08" w14:paraId="2D10212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C37EF11"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8DB386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11. Система органов исполнительной власти субъектов РФ. Формы и методы взаимодействия федеральных органов исполнительной власти и органов исполнительной власти субъектов РФ. Порядок разрешения разногласий.</w:t>
            </w:r>
          </w:p>
        </w:tc>
      </w:tr>
      <w:tr w:rsidR="009C291F" w:rsidRPr="00062F08" w14:paraId="6CB7BC02"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ED4F5E3"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AE9F70F"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580C6F17"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FB4967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DFCD88D"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bCs/>
                <w:szCs w:val="22"/>
                <w:lang w:eastAsia="ar-SA"/>
              </w:rPr>
              <w:t>Практическое занятие №5. Составление схем по системе и структуре федеральных органов исполнительной власти и органов исполнительной власти субъектов Российской Федерации; составление таблиц сравнения статуса федеральных министерств, федеральных служб и агентств.</w:t>
            </w:r>
          </w:p>
        </w:tc>
      </w:tr>
      <w:tr w:rsidR="009C291F" w:rsidRPr="00062F08" w14:paraId="2FB3602B"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700EA556"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2.3. Административно-правовой статус коммерческих и некоммерческих организаций.</w:t>
            </w:r>
          </w:p>
        </w:tc>
        <w:tc>
          <w:tcPr>
            <w:tcW w:w="3496" w:type="pct"/>
            <w:tcBorders>
              <w:top w:val="single" w:sz="4" w:space="0" w:color="auto"/>
              <w:left w:val="single" w:sz="4" w:space="0" w:color="auto"/>
              <w:bottom w:val="single" w:sz="4" w:space="0" w:color="auto"/>
              <w:right w:val="single" w:sz="4" w:space="0" w:color="auto"/>
            </w:tcBorders>
            <w:hideMark/>
          </w:tcPr>
          <w:p w14:paraId="7CE9C83A"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5CD1E683"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F7D184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D1940A5"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1. Понятие и виды организаций. Коммерческие и некоммерческие организации. Предприятия, учреждения и общественные объединения. Правовые основы взаимоотношений организаций с органами исполнительной власти. Общий административно-правовой статус организаций. </w:t>
            </w:r>
          </w:p>
        </w:tc>
      </w:tr>
      <w:tr w:rsidR="009C291F" w:rsidRPr="00062F08" w14:paraId="3A18F14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B8510F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AE9E592"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Государственные и муниципальные предприятия. Унитарные предприятия и их виды. Частные предприятия. Правовые основы административно-правового статуса предприятий.</w:t>
            </w:r>
          </w:p>
        </w:tc>
      </w:tr>
      <w:tr w:rsidR="009C291F" w:rsidRPr="00062F08" w14:paraId="54DB2D98"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9ECDF1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F37A5A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Учреждения и организации как субъекты административного права, их права и обязанности во взаимоотношениях с органами исполнительной власти. Виды организаций. Правовые основы их административно-правового статуса.</w:t>
            </w:r>
          </w:p>
        </w:tc>
      </w:tr>
      <w:tr w:rsidR="009C291F" w:rsidRPr="00062F08" w14:paraId="0DA3EC7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770FAF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4586192"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4. Общественные объединения как субъекты административного права, их права и обязанности во взаимоотношениях с органами исполнительной власти. Виды общественных объединений. Основы административно-правового статуса общественных объединений. </w:t>
            </w:r>
          </w:p>
        </w:tc>
      </w:tr>
      <w:tr w:rsidR="009C291F" w:rsidRPr="00062F08" w14:paraId="192C3C2D"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4B45811"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5A36A26"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5. Религиозные объединения как субъекты административного права, их права и обязанности во взаимоотношениях с органами исполнительной власти. Формы религиозных объединений: религиозная группа и религиозная организация. Местные и централизованные религиозные организации. Особенности административно-правового статуса религиозных объединений. </w:t>
            </w:r>
          </w:p>
        </w:tc>
      </w:tr>
      <w:tr w:rsidR="009C291F" w:rsidRPr="00062F08" w14:paraId="39CFF5B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10D544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767F288"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9C291F" w:rsidRPr="00062F08" w14:paraId="10458D5B"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A13458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0600FA8"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szCs w:val="22"/>
                <w:lang w:eastAsia="ar-SA"/>
              </w:rPr>
              <w:t>Практическое занятие №6. Сравнение административно-правового статуса коммерческих и некоммерческих организаций, предприятий общественных объединений.</w:t>
            </w:r>
          </w:p>
        </w:tc>
      </w:tr>
      <w:tr w:rsidR="009C291F" w:rsidRPr="00062F08" w14:paraId="2F3F6B8A"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74C900F"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3. Государственная служба. Формы и методы деятельности органов исполнительной власти </w:t>
            </w:r>
            <w:r w:rsidRPr="00062F08">
              <w:rPr>
                <w:rFonts w:ascii="Times New Roman" w:hAnsi="Times New Roman"/>
                <w:b/>
                <w:szCs w:val="22"/>
                <w:lang w:eastAsia="ar-SA"/>
              </w:rPr>
              <w:t>(12 часов)</w:t>
            </w:r>
          </w:p>
        </w:tc>
      </w:tr>
      <w:tr w:rsidR="009C291F" w:rsidRPr="00062F08" w14:paraId="6F9B8020"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2F0D49A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3.1. Государственная служба.</w:t>
            </w:r>
          </w:p>
        </w:tc>
        <w:tc>
          <w:tcPr>
            <w:tcW w:w="3496" w:type="pct"/>
            <w:tcBorders>
              <w:top w:val="single" w:sz="4" w:space="0" w:color="auto"/>
              <w:left w:val="single" w:sz="4" w:space="0" w:color="auto"/>
              <w:bottom w:val="single" w:sz="4" w:space="0" w:color="auto"/>
              <w:right w:val="single" w:sz="4" w:space="0" w:color="auto"/>
            </w:tcBorders>
            <w:hideMark/>
          </w:tcPr>
          <w:p w14:paraId="2BD042B2"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6673D4F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B8F472F"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2AA9DC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государственной службы. Особенности правового регулирования государственно-служебных отношений. Принципы построения и функционирования государственной службы.</w:t>
            </w:r>
          </w:p>
        </w:tc>
      </w:tr>
      <w:tr w:rsidR="009C291F" w:rsidRPr="00062F08" w14:paraId="1C1BF3BD"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4BE5411"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4ABC11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2. Система государственной службы Российской Федерации. Виды государственной службы. Понятие, особенности и правовое регулирование государственной гражданской, военной и иных видов служб; федеральной государственной службы и государственной службы субъекта РФ. </w:t>
            </w:r>
          </w:p>
        </w:tc>
      </w:tr>
      <w:tr w:rsidR="009C291F" w:rsidRPr="00062F08" w14:paraId="2B4AA0A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76265B6"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4E4DEF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3. Должности государственной службы и их отграничение от государственных должностей Российской Федерации и государственных должностей субъектов Российской Федерации. Классификация должностей государственной гражданской службы. </w:t>
            </w:r>
          </w:p>
        </w:tc>
      </w:tr>
      <w:tr w:rsidR="009C291F" w:rsidRPr="00062F08" w14:paraId="2E6B6C20"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901978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D1F2215"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Поступление на государственную службу. Требования, предъявляемые к претенденту на замещение должности государственной службы. Способы замещения вакантных должностей государственной службы. Понятие, стороны, содержание и форма служебного контракта государственного служащего. Виды служебных контрактов. Должностной регламент. Испытание при приеме на государственную службу.</w:t>
            </w:r>
          </w:p>
        </w:tc>
      </w:tr>
      <w:tr w:rsidR="009C291F" w:rsidRPr="00062F08" w14:paraId="2F4DBD6F"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A1FE21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43062DE"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5. Правовой статус государственного служащего. Ограничения и запреты, связанные с государственной службой. Обязанности государственных служащих. Права государственных служащих. Классификация государственных служащих. Должностные лица. </w:t>
            </w:r>
          </w:p>
        </w:tc>
      </w:tr>
      <w:tr w:rsidR="009C291F" w:rsidRPr="00062F08" w14:paraId="3F99BE1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4691C8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F78FCCD"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6. Прохождение государственной службы. Аттестация государственного служащего. Квалификационный экзамен. Присвоение классного чина, дипломатического ранга, воинского или специального звания. Повышение квалификации. Поощрения и награждения государственного служащего. Служебная дисциплина.</w:t>
            </w:r>
          </w:p>
          <w:p w14:paraId="3F872B6D" w14:textId="77777777" w:rsidR="009C291F" w:rsidRPr="00062F08" w:rsidRDefault="009C291F" w:rsidP="008A3975">
            <w:pPr>
              <w:suppressAutoHyphens/>
              <w:rPr>
                <w:rFonts w:ascii="Times New Roman" w:hAnsi="Times New Roman"/>
                <w:szCs w:val="22"/>
                <w:lang w:eastAsia="ar-SA"/>
              </w:rPr>
            </w:pPr>
            <w:r w:rsidRPr="00062F08">
              <w:rPr>
                <w:rFonts w:ascii="Times New Roman" w:hAnsi="Times New Roman"/>
                <w:szCs w:val="22"/>
                <w:lang w:eastAsia="ar-SA"/>
              </w:rPr>
              <w:t>7. Особенности прохождения государственной гражданской службы в судах и органах Судебного департамента при Верховном Суде Российской Федерации.</w:t>
            </w:r>
          </w:p>
        </w:tc>
      </w:tr>
      <w:tr w:rsidR="009C291F" w:rsidRPr="00062F08" w14:paraId="54C9779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81ECC8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09A26A6"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8. Ответственность государственных служащих. Дисциплинарный проступок. Дисциплинарная ответственность государственных служащих. Порядок привлечения к дисциплинарной ответственности, дисциплинарные взыскания. Особенности административной, материальной и уголовной ответственности государственных служащих. Противодействие коррупции в системе государственной службы.</w:t>
            </w:r>
          </w:p>
        </w:tc>
      </w:tr>
      <w:tr w:rsidR="009C291F" w:rsidRPr="00062F08" w14:paraId="0A178F84"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FFD81B2"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B655916"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9. Прекращение государственно-служебных отношений: основания и последствия.</w:t>
            </w:r>
          </w:p>
        </w:tc>
      </w:tr>
      <w:tr w:rsidR="009C291F" w:rsidRPr="00062F08" w14:paraId="286E81B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4E96B5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9C868E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10. Государственно-служебные споры. Порядок и сроки их рассмотрения.</w:t>
            </w:r>
          </w:p>
        </w:tc>
      </w:tr>
      <w:tr w:rsidR="009C291F" w:rsidRPr="00062F08" w14:paraId="7AF341A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2737B7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3533A6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11. Правовые основы подбора кадров государственных служащих. Формирование кадрового резерва государственных служащих.</w:t>
            </w:r>
          </w:p>
        </w:tc>
      </w:tr>
      <w:tr w:rsidR="009C291F" w:rsidRPr="00062F08" w14:paraId="096339E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12B6AA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9A77C95"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6E82CD3D"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EB0D0E5"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04ABEB4"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bCs/>
                <w:szCs w:val="22"/>
                <w:lang w:eastAsia="ar-SA"/>
              </w:rPr>
              <w:t>Практическое занятие №7. Проведение деловой игры «Поступление на государственную службу», составление проектов служебных контрактов, аттестационных листов, обсуждение вопросов классификации должностей государственных гражданских служащих, прав и обязанностей, ответственности государственных гражданских служащих.</w:t>
            </w:r>
          </w:p>
        </w:tc>
      </w:tr>
      <w:tr w:rsidR="009C291F" w:rsidRPr="00062F08" w14:paraId="7866310C"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2B0892C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3.2. Формы и методы деятельности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02F47CD9"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4A7D3D54"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3749D9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BCF4B0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1. Понятие и классификация административно-правовых форм деятельности органа исполнительной власти. </w:t>
            </w:r>
          </w:p>
        </w:tc>
      </w:tr>
      <w:tr w:rsidR="009C291F" w:rsidRPr="00062F08" w14:paraId="5968428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1A6A2C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0C0397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Понятие и признаки административно-правового акта как правовой формы деятельности органа исполнительной власти. Виды административно-правовых актов.</w:t>
            </w:r>
          </w:p>
        </w:tc>
      </w:tr>
      <w:tr w:rsidR="009C291F" w:rsidRPr="00062F08" w14:paraId="7665B07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FCDCBE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151F7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Требования, предъявляемые к содержанию и форме административно-правовых актов, к их подготовке и принятию.</w:t>
            </w:r>
          </w:p>
        </w:tc>
      </w:tr>
      <w:tr w:rsidR="009C291F" w:rsidRPr="00062F08" w14:paraId="1C94F90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62F859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824F34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Вступление в силу административно-правовых актов. Действие, прекращение и приостановление действия административно-правовых актов. Прекращение действия административно-правовых актов в административном и судебном порядке.</w:t>
            </w:r>
          </w:p>
        </w:tc>
      </w:tr>
      <w:tr w:rsidR="009C291F" w:rsidRPr="00062F08" w14:paraId="0F4F6BD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A234BE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723B123"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5. Административно-правовые действия как административно-правовая форма деятельности органов исполнительной власти. Виды административно-правовых действий.</w:t>
            </w:r>
          </w:p>
        </w:tc>
      </w:tr>
      <w:tr w:rsidR="009C291F" w:rsidRPr="00062F08" w14:paraId="1B25787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4E93F6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331DE2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6. Административный договор как форма деятельности органов исполнительной власти.</w:t>
            </w:r>
          </w:p>
        </w:tc>
      </w:tr>
      <w:tr w:rsidR="009C291F" w:rsidRPr="00062F08" w14:paraId="7DF8B04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78BE47F"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CC99F8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7. Понятие и характерные черты методов деятельности органов исполнительной власти. Методы управляющего воздействия, организации работы аппарата управления, процессуальные методы. Методы административно-правового регулирования. Общие и специальные методы деятельности органов исполнительной власти.</w:t>
            </w:r>
          </w:p>
        </w:tc>
      </w:tr>
      <w:tr w:rsidR="009C291F" w:rsidRPr="00062F08" w14:paraId="30FFF2F9"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88FE8F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3E91CBA"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8. Административное принуждение как вид государственного принуждения, его характерные черты. Цели, основания и виды административного принуждения.</w:t>
            </w:r>
          </w:p>
        </w:tc>
      </w:tr>
      <w:tr w:rsidR="009C291F" w:rsidRPr="00062F08" w14:paraId="0CE6735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619076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93E0F86"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406E9B88" w14:textId="77777777" w:rsidTr="009C291F">
        <w:trPr>
          <w:trHeight w:val="98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FE41E35"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D67C146"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szCs w:val="22"/>
                <w:lang w:eastAsia="ar-SA"/>
              </w:rPr>
              <w:t>Практическое занятие №8: изучение административно-правовых актов управления, анализ их формы, структуры, реквизитов; изучение особенностей административных договоров как формы деятельности органов исполнительной власти, виды, порядок принятия и исполнения административных договоров.</w:t>
            </w:r>
          </w:p>
        </w:tc>
      </w:tr>
      <w:tr w:rsidR="009C291F" w:rsidRPr="00062F08" w14:paraId="490366A1"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E51890B"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4. Административная ответственность. Административный процесс.  </w:t>
            </w:r>
            <w:r w:rsidRPr="00062F08">
              <w:rPr>
                <w:rFonts w:ascii="Times New Roman" w:hAnsi="Times New Roman"/>
                <w:b/>
                <w:szCs w:val="22"/>
                <w:lang w:eastAsia="ar-SA"/>
              </w:rPr>
              <w:t>(12 часов)</w:t>
            </w:r>
          </w:p>
        </w:tc>
      </w:tr>
      <w:tr w:rsidR="009C291F" w:rsidRPr="00062F08" w14:paraId="4164E302"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2284FD3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4.1. Административная ответственность</w:t>
            </w:r>
          </w:p>
        </w:tc>
        <w:tc>
          <w:tcPr>
            <w:tcW w:w="3496" w:type="pct"/>
            <w:tcBorders>
              <w:top w:val="single" w:sz="4" w:space="0" w:color="auto"/>
              <w:left w:val="single" w:sz="4" w:space="0" w:color="auto"/>
              <w:bottom w:val="single" w:sz="4" w:space="0" w:color="auto"/>
              <w:right w:val="single" w:sz="4" w:space="0" w:color="auto"/>
            </w:tcBorders>
            <w:hideMark/>
          </w:tcPr>
          <w:p w14:paraId="62F3E353"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269BAC9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665A73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4CD64A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Административная ответственность как вид юридической ответственности. Ее характерные черты и особенности. Законодательное регулирование административной ответственности. Принципы административной ответственности.</w:t>
            </w:r>
          </w:p>
        </w:tc>
      </w:tr>
      <w:tr w:rsidR="009C291F" w:rsidRPr="00062F08" w14:paraId="5E3B072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D3A019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55BCFAD"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Административное правонарушение как основание административной ответственности. Понятие и признаки административного правонарушения. Состав административного правонарушения. Формальные и материальные составы административных правонарушений.</w:t>
            </w:r>
          </w:p>
        </w:tc>
      </w:tr>
      <w:tr w:rsidR="009C291F" w:rsidRPr="00062F08" w14:paraId="0C646A6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98F0F69"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04EDC4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Административная ответственность физических лиц. Особенности административной ответственности несовершеннолетних, должностных лиц, военнослужащих, индивидуальных предпринимателей. Особенности административной ответственности иностранных граждан и лиц без гражданства. Административная ответственность юридических лиц.</w:t>
            </w:r>
          </w:p>
        </w:tc>
      </w:tr>
      <w:tr w:rsidR="009C291F" w:rsidRPr="00062F08" w14:paraId="15E1C92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353B603"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D7A3F7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Понятие административного наказания. Административные наказания, установленные КоАП РФ. Административные наказания, которые могут устанавливаться законами субъектов РФ. Административные наказания, применяемые в отношении физических и юридических лиц; назначаемые в судебном и во внесудебном порядке; имущественного и неимущественного характера. Основные и дополнительные наказания. Принципы и порядок назначения административного наказания.</w:t>
            </w:r>
          </w:p>
        </w:tc>
      </w:tr>
      <w:tr w:rsidR="009C291F" w:rsidRPr="00062F08" w14:paraId="7114676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1EE662A"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1D204F2"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5. Основания освобождения от административной ответственности. Обстоятельства, смягчающие и отягчающие административную ответственность.</w:t>
            </w:r>
          </w:p>
        </w:tc>
      </w:tr>
      <w:tr w:rsidR="009C291F" w:rsidRPr="00062F08" w14:paraId="078B521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6D053D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12DDD2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6. Давность привлечения к административной ответственности. Общий и специальные сроки давности привлечения к административной ответственности. Основание приостановления срока давности привлечения к административной ответственности.</w:t>
            </w:r>
          </w:p>
        </w:tc>
      </w:tr>
      <w:tr w:rsidR="009C291F" w:rsidRPr="00062F08" w14:paraId="1D2A16E4"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6D99D5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576E488"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7. Субъекты административной юрисдикции, уполномоченные рассматривать дела об административных правонарушениях. Место рассмотрения дела об административном правонарушении. Подведомственность дел об административных правонарушениях.</w:t>
            </w:r>
          </w:p>
        </w:tc>
      </w:tr>
      <w:tr w:rsidR="009C291F" w:rsidRPr="00062F08" w14:paraId="193DB49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2BCE85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42B392F"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5E9D956E" w14:textId="77777777" w:rsidTr="009C291F">
        <w:trPr>
          <w:trHeight w:val="1008"/>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F45C9A3"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35568A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szCs w:val="22"/>
                <w:lang w:eastAsia="ar-SA"/>
              </w:rPr>
              <w:t>Практическое занятие №9: изучение основных понятий института административной ответственности, работа с текстом КоАП РФ, решение задач.</w:t>
            </w:r>
          </w:p>
        </w:tc>
      </w:tr>
      <w:tr w:rsidR="009C291F" w:rsidRPr="00062F08" w14:paraId="13E08556"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5EA5398"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4.2. Производство по делам об административных правонарушениях.</w:t>
            </w:r>
          </w:p>
        </w:tc>
        <w:tc>
          <w:tcPr>
            <w:tcW w:w="3496" w:type="pct"/>
            <w:tcBorders>
              <w:top w:val="single" w:sz="4" w:space="0" w:color="auto"/>
              <w:left w:val="single" w:sz="4" w:space="0" w:color="auto"/>
              <w:bottom w:val="single" w:sz="4" w:space="0" w:color="auto"/>
              <w:right w:val="single" w:sz="4" w:space="0" w:color="auto"/>
            </w:tcBorders>
            <w:hideMark/>
          </w:tcPr>
          <w:p w14:paraId="4995D386"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5E9B636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767FCE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B5ECAEA"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производства по делам об административных правонарушениях, его задачи, принципы и правовое регулирование. Виды производств по делам об административных правонарушениях.</w:t>
            </w:r>
          </w:p>
        </w:tc>
      </w:tr>
      <w:tr w:rsidR="009C291F" w:rsidRPr="00062F08" w14:paraId="66D490D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A412B95"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131995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Участники производства по делам об административных правонарушениях, их правовой статус. Обстоятельства, исключающие возможность участия в производстве по делу об административном правонарушении. Особенности правового статуса прокурора как участника производства по делу об административном правонарушении.</w:t>
            </w:r>
          </w:p>
        </w:tc>
      </w:tr>
      <w:tr w:rsidR="009C291F" w:rsidRPr="00062F08" w14:paraId="2948942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3C694E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44C2C33"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3. Понятие и классификация доказательств по делам об административных правонарушениях. Доказывание по делам об административных правонарушениях. </w:t>
            </w:r>
          </w:p>
        </w:tc>
      </w:tr>
      <w:tr w:rsidR="009C291F" w:rsidRPr="00062F08" w14:paraId="647D3F14"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0680D6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2D730F1"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Понятие и виды мер обеспечения производства по делам об административных правонарушениях.</w:t>
            </w:r>
          </w:p>
        </w:tc>
      </w:tr>
      <w:tr w:rsidR="009C291F" w:rsidRPr="00062F08" w14:paraId="3E71D37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3E9BE9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9410537"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5. Стадии производства по делу об административном правонарушении. Возбуждение дела об административном правонарушении. Протокол об административном правонарушении. Обстоятельства, исключающие производство по делу об административном правонарушении. Рассмотрение дела об административном правонарушении. Подготовка к рассмотрению дела. Решения, принимаемые на стадии рассмотрения дела. Постановление по делу об административном правонарушении. Пересмотр не вступивших в силу и вступивших в силу постановлений и решений по делу об административном правонарушении. </w:t>
            </w:r>
            <w:r w:rsidRPr="00062F08">
              <w:rPr>
                <w:rFonts w:ascii="Times New Roman" w:hAnsi="Times New Roman"/>
                <w:szCs w:val="22"/>
                <w:lang w:eastAsia="ar-SA"/>
              </w:rPr>
              <w:lastRenderedPageBreak/>
              <w:t>Исполнение постановлений и решений по делу об административном правонарушении.</w:t>
            </w:r>
          </w:p>
        </w:tc>
      </w:tr>
      <w:tr w:rsidR="009C291F" w:rsidRPr="00062F08" w14:paraId="1D6B8DE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FCA56D2"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07180EC"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1AD6B4EC"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2301BF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AAE4696"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szCs w:val="22"/>
                <w:lang w:eastAsia="ar-SA"/>
              </w:rPr>
              <w:t>Практическое занятие №10: изучение процессуальных норм КоАП РФ, моделирование стадий производства по делам об административных правонарушениях, решение задач. Проведение деловой игры «Возбуждение дела об административном правонарушении».</w:t>
            </w:r>
          </w:p>
        </w:tc>
      </w:tr>
      <w:tr w:rsidR="009C291F" w:rsidRPr="00062F08" w14:paraId="7DE45AF6"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39E77FB3"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4.3. Административный процесс</w:t>
            </w:r>
          </w:p>
        </w:tc>
        <w:tc>
          <w:tcPr>
            <w:tcW w:w="3496" w:type="pct"/>
            <w:tcBorders>
              <w:top w:val="single" w:sz="4" w:space="0" w:color="auto"/>
              <w:left w:val="single" w:sz="4" w:space="0" w:color="auto"/>
              <w:bottom w:val="single" w:sz="4" w:space="0" w:color="auto"/>
              <w:right w:val="single" w:sz="4" w:space="0" w:color="auto"/>
            </w:tcBorders>
            <w:hideMark/>
          </w:tcPr>
          <w:p w14:paraId="011AD830"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6D1262F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C82920B"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8298CF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Понятие и характерные черты административного процесса. Административный процесс как вид юридического процесса. Виды административного процесса: административные процедуры, административно-юрисдикционный процесс, административное судопроизводство. Структура административного процесса. Индивидуальное административное дело как основание административно-процессуальной деятельности. Административные производства.</w:t>
            </w:r>
          </w:p>
        </w:tc>
      </w:tr>
      <w:tr w:rsidR="009C291F" w:rsidRPr="00062F08" w14:paraId="3CD925D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56C234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093455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Понятие и характерные черты административных процедур. Предмет, субъекты, цели и результаты административных процедур. Виды административных процедур: регистрационные, лицензионно- разрешительные, по рассмотрению предложений и заявлений граждан, контрольно-надзорные, государственно-поощрительные, по предоставлению государственных услуг и осуществлению государственных функций, по подготовке и принятию актов управления.</w:t>
            </w:r>
          </w:p>
        </w:tc>
      </w:tr>
      <w:tr w:rsidR="009C291F" w:rsidRPr="00062F08" w14:paraId="12610C61"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18DFBF3"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F079EB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Понятие и характерные черты административно-юрисдикционного процесса. Предмет, субъекты, цели и результаты административно-юрисдикционного процесса. Виды административно-юрисдикционных производств: производство по жалобам; дисциплинарное производство; по применению мер административного принуждения, не являющихся мерами административной ответственности; по делам об административных правонарушениях.</w:t>
            </w:r>
          </w:p>
        </w:tc>
      </w:tr>
      <w:tr w:rsidR="009C291F" w:rsidRPr="00062F08" w14:paraId="0AB6B70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024B1B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AC38AF6"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Понятие и характерные черты административного судопроизводства. Кодекс административного судопроизводства Российской Федерации.</w:t>
            </w:r>
          </w:p>
        </w:tc>
      </w:tr>
      <w:tr w:rsidR="009C291F" w:rsidRPr="00062F08" w14:paraId="0831052D"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E98D2E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7DF9A58"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и лабораторных занятий</w:t>
            </w:r>
          </w:p>
        </w:tc>
      </w:tr>
      <w:tr w:rsidR="009C291F" w:rsidRPr="00062F08" w14:paraId="1FBC07FE"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BA055B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104C9BC"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szCs w:val="22"/>
                <w:lang w:eastAsia="ar-SA"/>
              </w:rPr>
              <w:t>Практическое занятие №11: рассмотрение структуры административного процесса, отдельных его видов; особенностей целей, задач, правового регулирования, субъектного состава, стадий и процессуальных документов административно-процедурного и административно-юрисдикционного процессов, а также административного судопроизводства.</w:t>
            </w:r>
          </w:p>
        </w:tc>
      </w:tr>
      <w:tr w:rsidR="009C291F" w:rsidRPr="00062F08" w14:paraId="7B41C2F1"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B8B54D2"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5. Обеспечение законности в деятельности органов исполнительной власти </w:t>
            </w:r>
            <w:r w:rsidRPr="00062F08">
              <w:rPr>
                <w:rFonts w:ascii="Times New Roman" w:hAnsi="Times New Roman"/>
                <w:b/>
                <w:szCs w:val="22"/>
                <w:lang w:eastAsia="ar-SA"/>
              </w:rPr>
              <w:t>(12 часов)</w:t>
            </w:r>
          </w:p>
        </w:tc>
      </w:tr>
      <w:tr w:rsidR="009C291F" w:rsidRPr="00062F08" w14:paraId="6AA8BE13"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24E0A2C5"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5.1. Обеспечение законности в деятельности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58D125EC"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36E248AB"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690DBF5"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E5325E9"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Законность как принцип государственной деятельности и метод государственного руководства обществом. Режим законности. Особенности обеспечения законности в государственном управлении.</w:t>
            </w:r>
          </w:p>
        </w:tc>
      </w:tr>
      <w:tr w:rsidR="009C291F" w:rsidRPr="00062F08" w14:paraId="53E55AEE"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20A869D"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8DAFB3F"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Контроль, надзор и обжалование как способы обеспечения законности в государственном управлении.</w:t>
            </w:r>
          </w:p>
        </w:tc>
      </w:tr>
      <w:tr w:rsidR="009C291F" w:rsidRPr="00062F08" w14:paraId="018B28E6"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0DE3B66"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89970DB"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 xml:space="preserve">3. Понятие, содержание и субъекты контроля. Государственный и общественный контроль. Содержание государственного контроля за законностью в государственном управлении. Предварительный, текущий и последующий; внутренний и внешний; общий и </w:t>
            </w:r>
            <w:r w:rsidRPr="00062F08">
              <w:rPr>
                <w:rFonts w:ascii="Times New Roman" w:hAnsi="Times New Roman"/>
                <w:szCs w:val="22"/>
                <w:lang w:eastAsia="ar-SA"/>
              </w:rPr>
              <w:lastRenderedPageBreak/>
              <w:t>специализированный; фактический и документальный виды государственного контроля.</w:t>
            </w:r>
          </w:p>
        </w:tc>
      </w:tr>
      <w:tr w:rsidR="009C291F" w:rsidRPr="00062F08" w14:paraId="2B749765"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2ACC0E4"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870D3A7"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4. Президентский контроль за деятельностью органов исполнительной власти. Парламентский контроль за деятельностью органов исполнительной власти. Счетная палата РФ, ее полномочия. Уполномоченный по правам человека в РФ, его функции и полномочия. Аналогичные институты в субъектах РФ.</w:t>
            </w:r>
          </w:p>
        </w:tc>
      </w:tr>
      <w:tr w:rsidR="009C291F" w:rsidRPr="00062F08" w14:paraId="3CA9DC20"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2E0BC7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2AB9CC3"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5. Общий, надведомственный и ведомственный контроль в системе органов исполнительной власти. Административный надзор.</w:t>
            </w:r>
          </w:p>
        </w:tc>
      </w:tr>
      <w:tr w:rsidR="009C291F" w:rsidRPr="00062F08" w14:paraId="040704B1"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B6E980E"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CCC4886"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6. Прокурорский надзор. Формы реагирования прокурора на незаконные акты органов исполнительной власти, действия и бездействие их должностных лиц.</w:t>
            </w:r>
          </w:p>
        </w:tc>
      </w:tr>
      <w:tr w:rsidR="009C291F" w:rsidRPr="00062F08" w14:paraId="2E9503F1"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C4B9CC5"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BC9FA53"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7. Судебный контроль за деятельностью органов исполнительной власти. Роль Конституционного Суда РФ в оценке конституционности актов органов исполнительной власти и в разрешении споров с участием этих органов. Роль судов общей юрисдикции и арбитражных судов в обеспечении законности в деятельности органов исполнительной власти.</w:t>
            </w:r>
          </w:p>
        </w:tc>
      </w:tr>
      <w:tr w:rsidR="009C291F" w:rsidRPr="00062F08" w14:paraId="149EA67A"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5C4FA76"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0C94667"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7D123277" w14:textId="77777777" w:rsidTr="009C291F">
        <w:trPr>
          <w:trHeight w:val="709"/>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5654D9F"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A5F8230"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bCs/>
                <w:szCs w:val="22"/>
                <w:lang w:eastAsia="ar-SA"/>
              </w:rPr>
              <w:t>Практическое занятие №12: рассмотрение системы и особенностей способов обеспечения законности в государственном управлении.</w:t>
            </w:r>
          </w:p>
        </w:tc>
      </w:tr>
      <w:tr w:rsidR="009C291F" w:rsidRPr="00062F08" w14:paraId="7A418A23"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E2706ED"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Раздел 6. Административно-правовое регулирование и государственное управление в отдельных сферах общественной жизни </w:t>
            </w:r>
            <w:r w:rsidRPr="00062F08">
              <w:rPr>
                <w:rFonts w:ascii="Times New Roman" w:hAnsi="Times New Roman"/>
                <w:b/>
                <w:szCs w:val="22"/>
                <w:lang w:eastAsia="ar-SA"/>
              </w:rPr>
              <w:t>(12 часов)</w:t>
            </w:r>
          </w:p>
        </w:tc>
      </w:tr>
      <w:tr w:rsidR="009C291F" w:rsidRPr="00062F08" w14:paraId="3676B22A" w14:textId="77777777" w:rsidTr="009C291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3F5D4AF7"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Тема 6.1. Административно-правовое регулирование и государственное управление в отдельных сферах общественной жизни</w:t>
            </w:r>
          </w:p>
        </w:tc>
        <w:tc>
          <w:tcPr>
            <w:tcW w:w="3496" w:type="pct"/>
            <w:tcBorders>
              <w:top w:val="single" w:sz="4" w:space="0" w:color="auto"/>
              <w:left w:val="single" w:sz="4" w:space="0" w:color="auto"/>
              <w:bottom w:val="single" w:sz="4" w:space="0" w:color="auto"/>
              <w:right w:val="single" w:sz="4" w:space="0" w:color="auto"/>
            </w:tcBorders>
            <w:hideMark/>
          </w:tcPr>
          <w:p w14:paraId="7911AF15"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 xml:space="preserve">Содержание  </w:t>
            </w:r>
          </w:p>
        </w:tc>
      </w:tr>
      <w:tr w:rsidR="009C291F" w:rsidRPr="00062F08" w14:paraId="31793180"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29DC0B7"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8F6DC95"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1. Особенности административно-правового регулирования и государственного управления в сфере экономики.</w:t>
            </w:r>
          </w:p>
        </w:tc>
      </w:tr>
      <w:tr w:rsidR="009C291F" w:rsidRPr="00062F08" w14:paraId="3B47D98C"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16CBF2A"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3EE629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2. Особенности административно-правового регулирования и государственного управления в социально-культурной сфере.</w:t>
            </w:r>
          </w:p>
        </w:tc>
      </w:tr>
      <w:tr w:rsidR="009C291F" w:rsidRPr="00062F08" w14:paraId="26FF602D" w14:textId="77777777" w:rsidTr="009C291F">
        <w:trPr>
          <w:trHeight w:val="873"/>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E71A248"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tcPr>
          <w:p w14:paraId="786B7680" w14:textId="77777777" w:rsidR="009C291F" w:rsidRPr="00062F08" w:rsidRDefault="009C291F" w:rsidP="008A3975">
            <w:pPr>
              <w:suppressAutoHyphens/>
              <w:jc w:val="both"/>
              <w:rPr>
                <w:rFonts w:ascii="Times New Roman" w:hAnsi="Times New Roman"/>
                <w:szCs w:val="22"/>
                <w:lang w:eastAsia="ar-SA"/>
              </w:rPr>
            </w:pPr>
            <w:r w:rsidRPr="00062F08">
              <w:rPr>
                <w:rFonts w:ascii="Times New Roman" w:hAnsi="Times New Roman"/>
                <w:szCs w:val="22"/>
                <w:lang w:eastAsia="ar-SA"/>
              </w:rPr>
              <w:t>3. Особенности административно-правового регулирования и государственного управления в административно-политической сфере.</w:t>
            </w:r>
          </w:p>
          <w:p w14:paraId="4DADFE3E" w14:textId="77777777" w:rsidR="009C291F" w:rsidRPr="00062F08" w:rsidRDefault="009C291F" w:rsidP="008A3975">
            <w:pPr>
              <w:suppressAutoHyphens/>
              <w:jc w:val="both"/>
              <w:rPr>
                <w:rFonts w:ascii="Times New Roman" w:hAnsi="Times New Roman"/>
                <w:szCs w:val="22"/>
                <w:lang w:eastAsia="ar-SA"/>
              </w:rPr>
            </w:pPr>
          </w:p>
        </w:tc>
      </w:tr>
      <w:tr w:rsidR="009C291F" w:rsidRPr="00062F08" w14:paraId="6A5F5BD7" w14:textId="77777777" w:rsidTr="009C291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E19550C"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CE077C4"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 том числе практических занятий</w:t>
            </w:r>
          </w:p>
        </w:tc>
      </w:tr>
      <w:tr w:rsidR="009C291F" w:rsidRPr="00062F08" w14:paraId="7C7AE651" w14:textId="77777777" w:rsidTr="009C291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7532570" w14:textId="77777777" w:rsidR="009C291F" w:rsidRPr="00062F08" w:rsidRDefault="009C291F" w:rsidP="008A3975">
            <w:pPr>
              <w:rPr>
                <w:rFonts w:ascii="Times New Roman" w:hAnsi="Times New Roman"/>
                <w:b/>
                <w:bCs/>
                <w:szCs w:val="22"/>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BD02DD3" w14:textId="77777777" w:rsidR="009C291F" w:rsidRPr="00062F08" w:rsidRDefault="009C291F" w:rsidP="008A3975">
            <w:pPr>
              <w:suppressAutoHyphens/>
              <w:rPr>
                <w:rFonts w:ascii="Times New Roman" w:hAnsi="Times New Roman"/>
                <w:bCs/>
                <w:szCs w:val="22"/>
                <w:lang w:eastAsia="ar-SA"/>
              </w:rPr>
            </w:pPr>
            <w:r w:rsidRPr="00062F08">
              <w:rPr>
                <w:rFonts w:ascii="Times New Roman" w:hAnsi="Times New Roman"/>
                <w:bCs/>
                <w:szCs w:val="22"/>
                <w:lang w:eastAsia="ar-SA"/>
              </w:rPr>
              <w:t>Практическое занятие №13: Изучение особенностей административно-правового регулирования и государственного управления в хозяйственно-экономической, социально-культурной и административно-политической сферах управления.</w:t>
            </w:r>
          </w:p>
        </w:tc>
      </w:tr>
      <w:tr w:rsidR="009C291F" w:rsidRPr="00062F08" w14:paraId="4268EC5B"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1E2BC92" w14:textId="77777777" w:rsidR="009C291F" w:rsidRPr="00062F08" w:rsidRDefault="009C291F" w:rsidP="008A3975">
            <w:pPr>
              <w:suppressAutoHyphens/>
              <w:rPr>
                <w:rFonts w:ascii="Times New Roman" w:hAnsi="Times New Roman"/>
                <w:b/>
                <w:szCs w:val="22"/>
                <w:lang w:eastAsia="ar-SA"/>
              </w:rPr>
            </w:pPr>
            <w:r w:rsidRPr="00062F08">
              <w:rPr>
                <w:rFonts w:ascii="Times New Roman" w:hAnsi="Times New Roman"/>
                <w:b/>
                <w:szCs w:val="22"/>
                <w:lang w:eastAsia="ar-SA"/>
              </w:rPr>
              <w:t>Промежуточная аттестация (12 часов)</w:t>
            </w:r>
          </w:p>
        </w:tc>
      </w:tr>
      <w:tr w:rsidR="009C291F" w:rsidRPr="00062F08" w14:paraId="0DDFA33E" w14:textId="77777777" w:rsidTr="009C291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402531" w14:textId="77777777" w:rsidR="009C291F" w:rsidRPr="00062F08" w:rsidRDefault="009C291F" w:rsidP="008A3975">
            <w:pPr>
              <w:suppressAutoHyphens/>
              <w:rPr>
                <w:rFonts w:ascii="Times New Roman" w:hAnsi="Times New Roman"/>
                <w:b/>
                <w:bCs/>
                <w:szCs w:val="22"/>
                <w:lang w:eastAsia="ar-SA"/>
              </w:rPr>
            </w:pPr>
            <w:r w:rsidRPr="00062F08">
              <w:rPr>
                <w:rFonts w:ascii="Times New Roman" w:hAnsi="Times New Roman"/>
                <w:b/>
                <w:bCs/>
                <w:szCs w:val="22"/>
                <w:lang w:eastAsia="ar-SA"/>
              </w:rPr>
              <w:t>Всего: 84 часа</w:t>
            </w:r>
          </w:p>
        </w:tc>
      </w:tr>
    </w:tbl>
    <w:p w14:paraId="2C9CF791" w14:textId="77777777" w:rsidR="001C6DD8" w:rsidRPr="00062F08" w:rsidRDefault="001C6DD8" w:rsidP="001C6DD8">
      <w:pPr>
        <w:pStyle w:val="112"/>
        <w:ind w:firstLine="0"/>
        <w:rPr>
          <w:rFonts w:ascii="Times New Roman" w:hAnsi="Times New Roman"/>
          <w:color w:val="auto"/>
        </w:rPr>
      </w:pPr>
    </w:p>
    <w:p w14:paraId="475C0AE9" w14:textId="77777777" w:rsidR="00136AC2" w:rsidRPr="00062F08" w:rsidRDefault="00A04F11">
      <w:pPr>
        <w:pStyle w:val="13"/>
        <w:rPr>
          <w:rFonts w:ascii="Times New Roman" w:hAnsi="Times New Roman"/>
          <w:color w:val="auto"/>
        </w:rPr>
      </w:pPr>
      <w:bookmarkStart w:id="116" w:name="__RefHeading___94"/>
      <w:bookmarkStart w:id="117" w:name="__RefHeading___235"/>
      <w:bookmarkStart w:id="118" w:name="__RefHeading___376"/>
      <w:bookmarkStart w:id="119" w:name="_Toc162900274"/>
      <w:bookmarkEnd w:id="116"/>
      <w:bookmarkEnd w:id="117"/>
      <w:bookmarkEnd w:id="118"/>
      <w:r w:rsidRPr="00062F08">
        <w:rPr>
          <w:rFonts w:ascii="Times New Roman" w:hAnsi="Times New Roman"/>
          <w:color w:val="auto"/>
        </w:rPr>
        <w:t>3. Условия реализации ДИСЦИПЛИНЫ</w:t>
      </w:r>
      <w:bookmarkEnd w:id="119"/>
    </w:p>
    <w:p w14:paraId="311B63B6" w14:textId="77777777" w:rsidR="00136AC2" w:rsidRPr="00062F08" w:rsidRDefault="00A04F11">
      <w:pPr>
        <w:pStyle w:val="112"/>
        <w:rPr>
          <w:rFonts w:ascii="Times New Roman" w:hAnsi="Times New Roman"/>
          <w:color w:val="auto"/>
        </w:rPr>
      </w:pPr>
      <w:bookmarkStart w:id="120" w:name="__RefHeading___95"/>
      <w:bookmarkStart w:id="121" w:name="__RefHeading___236"/>
      <w:bookmarkStart w:id="122" w:name="__RefHeading___377"/>
      <w:bookmarkStart w:id="123" w:name="_Toc162900275"/>
      <w:bookmarkEnd w:id="120"/>
      <w:bookmarkEnd w:id="121"/>
      <w:bookmarkEnd w:id="122"/>
      <w:r w:rsidRPr="00062F08">
        <w:rPr>
          <w:rFonts w:ascii="Times New Roman" w:hAnsi="Times New Roman"/>
          <w:color w:val="auto"/>
        </w:rPr>
        <w:t>3.1. Материально-техническое обеспечение</w:t>
      </w:r>
      <w:bookmarkEnd w:id="123"/>
    </w:p>
    <w:p w14:paraId="02CD1982"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062F08" w:rsidRDefault="00136AC2">
      <w:pPr>
        <w:rPr>
          <w:rFonts w:ascii="Times New Roman" w:hAnsi="Times New Roman"/>
          <w:color w:val="auto"/>
        </w:rPr>
      </w:pPr>
    </w:p>
    <w:p w14:paraId="01F38487" w14:textId="77777777" w:rsidR="00136AC2" w:rsidRPr="00062F08" w:rsidRDefault="00A04F11">
      <w:pPr>
        <w:pStyle w:val="112"/>
        <w:rPr>
          <w:rFonts w:ascii="Times New Roman" w:hAnsi="Times New Roman"/>
          <w:color w:val="auto"/>
        </w:rPr>
      </w:pPr>
      <w:bookmarkStart w:id="124" w:name="__RefHeading___96"/>
      <w:bookmarkStart w:id="125" w:name="__RefHeading___237"/>
      <w:bookmarkStart w:id="126" w:name="__RefHeading___378"/>
      <w:bookmarkStart w:id="127" w:name="_Toc162900276"/>
      <w:bookmarkEnd w:id="124"/>
      <w:bookmarkEnd w:id="125"/>
      <w:bookmarkEnd w:id="126"/>
      <w:r w:rsidRPr="00062F08">
        <w:rPr>
          <w:rFonts w:ascii="Times New Roman" w:hAnsi="Times New Roman"/>
          <w:color w:val="auto"/>
        </w:rPr>
        <w:t>3.2. Учебно-методическое обеспечение</w:t>
      </w:r>
      <w:bookmarkEnd w:id="127"/>
    </w:p>
    <w:p w14:paraId="762FD448" w14:textId="77777777" w:rsidR="00136AC2" w:rsidRPr="00062F08" w:rsidRDefault="00A04F11">
      <w:pPr>
        <w:pStyle w:val="affffff2"/>
        <w:spacing w:line="276" w:lineRule="auto"/>
        <w:ind w:left="0" w:firstLine="709"/>
        <w:jc w:val="both"/>
        <w:rPr>
          <w:rFonts w:ascii="Times New Roman" w:hAnsi="Times New Roman"/>
          <w:color w:val="auto"/>
          <w:sz w:val="24"/>
        </w:rPr>
      </w:pPr>
      <w:r w:rsidRPr="00062F08">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062F08">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062F08"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062F08" w:rsidRDefault="00A04F11">
      <w:pPr>
        <w:pStyle w:val="affffff2"/>
        <w:spacing w:line="276" w:lineRule="auto"/>
        <w:ind w:left="0" w:firstLine="709"/>
        <w:rPr>
          <w:rFonts w:ascii="Times New Roman" w:hAnsi="Times New Roman"/>
          <w:b/>
          <w:color w:val="auto"/>
          <w:sz w:val="24"/>
        </w:rPr>
      </w:pPr>
      <w:r w:rsidRPr="00062F08">
        <w:rPr>
          <w:rFonts w:ascii="Times New Roman" w:hAnsi="Times New Roman"/>
          <w:b/>
          <w:color w:val="auto"/>
          <w:sz w:val="24"/>
        </w:rPr>
        <w:t>3.2.1. Основные печатные и/или электронные издания</w:t>
      </w:r>
    </w:p>
    <w:p w14:paraId="0B042D09" w14:textId="39190F43" w:rsidR="009C291F" w:rsidRPr="00062F08" w:rsidRDefault="009C291F" w:rsidP="009C291F">
      <w:pPr>
        <w:suppressAutoHyphens/>
        <w:ind w:firstLine="709"/>
        <w:jc w:val="both"/>
        <w:rPr>
          <w:rFonts w:ascii="Times New Roman" w:eastAsia="Calibri" w:hAnsi="Times New Roman"/>
          <w:sz w:val="24"/>
          <w:szCs w:val="24"/>
          <w:lang w:eastAsia="ar-SA"/>
        </w:rPr>
      </w:pPr>
      <w:bookmarkStart w:id="128" w:name="__RefHeading___97"/>
      <w:bookmarkStart w:id="129" w:name="__RefHeading___238"/>
      <w:bookmarkStart w:id="130" w:name="__RefHeading___379"/>
      <w:bookmarkStart w:id="131" w:name="_Toc162900277"/>
      <w:bookmarkEnd w:id="128"/>
      <w:bookmarkEnd w:id="129"/>
      <w:bookmarkEnd w:id="130"/>
      <w:r w:rsidRPr="00062F08">
        <w:rPr>
          <w:rFonts w:ascii="Times New Roman" w:eastAsia="Calibri" w:hAnsi="Times New Roman"/>
          <w:sz w:val="24"/>
          <w:szCs w:val="24"/>
          <w:lang w:eastAsia="ar-SA"/>
        </w:rPr>
        <w:t xml:space="preserve">1. Мигачев Ю.И. Административное право: учебник для СПО/ Ю. И. </w:t>
      </w:r>
      <w:proofErr w:type="spellStart"/>
      <w:r w:rsidRPr="00062F08">
        <w:rPr>
          <w:rFonts w:ascii="Times New Roman" w:eastAsia="Calibri" w:hAnsi="Times New Roman"/>
          <w:sz w:val="24"/>
          <w:szCs w:val="24"/>
          <w:lang w:eastAsia="ar-SA"/>
        </w:rPr>
        <w:t>Мигачёв</w:t>
      </w:r>
      <w:proofErr w:type="spellEnd"/>
      <w:r w:rsidRPr="00062F08">
        <w:rPr>
          <w:rFonts w:ascii="Times New Roman" w:eastAsia="Calibri" w:hAnsi="Times New Roman"/>
          <w:sz w:val="24"/>
          <w:szCs w:val="24"/>
          <w:lang w:eastAsia="ar-SA"/>
        </w:rPr>
        <w:t xml:space="preserve">, </w:t>
      </w:r>
      <w:proofErr w:type="spellStart"/>
      <w:proofErr w:type="gramStart"/>
      <w:r w:rsidRPr="00062F08">
        <w:rPr>
          <w:rFonts w:ascii="Times New Roman" w:eastAsia="Calibri" w:hAnsi="Times New Roman"/>
          <w:sz w:val="24"/>
          <w:szCs w:val="24"/>
          <w:lang w:eastAsia="ar-SA"/>
        </w:rPr>
        <w:t>Л.Л.Попов,С</w:t>
      </w:r>
      <w:proofErr w:type="spellEnd"/>
      <w:r w:rsidRPr="00062F08">
        <w:rPr>
          <w:rFonts w:ascii="Times New Roman" w:eastAsia="Calibri" w:hAnsi="Times New Roman"/>
          <w:sz w:val="24"/>
          <w:szCs w:val="24"/>
          <w:lang w:eastAsia="ar-SA"/>
        </w:rPr>
        <w:t>.</w:t>
      </w:r>
      <w:proofErr w:type="gramEnd"/>
      <w:r w:rsidRPr="00062F08">
        <w:rPr>
          <w:rFonts w:ascii="Times New Roman" w:eastAsia="Calibri" w:hAnsi="Times New Roman"/>
          <w:sz w:val="24"/>
          <w:szCs w:val="24"/>
          <w:lang w:eastAsia="ar-SA"/>
        </w:rPr>
        <w:t xml:space="preserve"> В. Тихомиров; под ред. Л.Л. Попова.- 5-е изд., </w:t>
      </w:r>
      <w:proofErr w:type="spellStart"/>
      <w:r w:rsidRPr="00062F08">
        <w:rPr>
          <w:rFonts w:ascii="Times New Roman" w:eastAsia="Calibri" w:hAnsi="Times New Roman"/>
          <w:sz w:val="24"/>
          <w:szCs w:val="24"/>
          <w:lang w:eastAsia="ar-SA"/>
        </w:rPr>
        <w:t>перераб</w:t>
      </w:r>
      <w:proofErr w:type="spellEnd"/>
      <w:r w:rsidRPr="00062F08">
        <w:rPr>
          <w:rFonts w:ascii="Times New Roman" w:eastAsia="Calibri" w:hAnsi="Times New Roman"/>
          <w:sz w:val="24"/>
          <w:szCs w:val="24"/>
          <w:lang w:eastAsia="ar-SA"/>
        </w:rPr>
        <w:t xml:space="preserve">. и. доп.. - М.: Издательство </w:t>
      </w:r>
      <w:proofErr w:type="spellStart"/>
      <w:r w:rsidRPr="00062F08">
        <w:rPr>
          <w:rFonts w:ascii="Times New Roman" w:eastAsia="Calibri" w:hAnsi="Times New Roman"/>
          <w:sz w:val="24"/>
          <w:szCs w:val="24"/>
          <w:lang w:eastAsia="ar-SA"/>
        </w:rPr>
        <w:t>Юрайт</w:t>
      </w:r>
      <w:proofErr w:type="spellEnd"/>
      <w:r w:rsidRPr="00062F08">
        <w:rPr>
          <w:rFonts w:ascii="Times New Roman" w:eastAsia="Calibri" w:hAnsi="Times New Roman"/>
          <w:sz w:val="24"/>
          <w:szCs w:val="24"/>
          <w:lang w:eastAsia="ar-SA"/>
        </w:rPr>
        <w:t>, 2022.- 396 с.</w:t>
      </w:r>
    </w:p>
    <w:p w14:paraId="4030319B" w14:textId="4FA8EFA2" w:rsidR="00136AC2" w:rsidRPr="00062F08" w:rsidRDefault="00A04F11">
      <w:pPr>
        <w:pStyle w:val="13"/>
        <w:rPr>
          <w:rFonts w:ascii="Times New Roman" w:hAnsi="Times New Roman"/>
          <w:b w:val="0"/>
          <w:color w:val="auto"/>
        </w:rPr>
      </w:pPr>
      <w:r w:rsidRPr="00062F08">
        <w:rPr>
          <w:rFonts w:ascii="Times New Roman" w:hAnsi="Times New Roman"/>
          <w:color w:val="auto"/>
        </w:rPr>
        <w:t xml:space="preserve">4. Контроль и оценка результатов </w:t>
      </w:r>
      <w:r w:rsidRPr="00062F08">
        <w:rPr>
          <w:rFonts w:ascii="Times New Roman" w:hAnsi="Times New Roman"/>
          <w:color w:val="auto"/>
        </w:rPr>
        <w:br/>
        <w:t>освоения ДИСЦИПЛИНЫ</w:t>
      </w:r>
      <w:bookmarkEnd w:id="1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062F08"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Методы оценки</w:t>
            </w:r>
          </w:p>
        </w:tc>
      </w:tr>
      <w:tr w:rsidR="009C291F" w:rsidRPr="00062F08"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D60F9" w14:textId="0389C57A"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Знает:</w:t>
            </w:r>
          </w:p>
          <w:p w14:paraId="31B9C335" w14:textId="652FE412"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понятия государственного управления и государственной службы</w:t>
            </w:r>
          </w:p>
          <w:p w14:paraId="3E82A431" w14:textId="77777777" w:rsidR="009C291F" w:rsidRPr="00062F08" w:rsidRDefault="009C291F" w:rsidP="009C291F">
            <w:pPr>
              <w:jc w:val="both"/>
              <w:rPr>
                <w:rFonts w:ascii="Times New Roman" w:hAnsi="Times New Roman"/>
                <w:i/>
                <w:sz w:val="24"/>
                <w:szCs w:val="24"/>
                <w:lang w:eastAsia="ar-SA"/>
              </w:rPr>
            </w:pPr>
            <w:r w:rsidRPr="00062F08">
              <w:rPr>
                <w:rFonts w:ascii="Times New Roman" w:hAnsi="Times New Roman"/>
                <w:noProof/>
                <w:sz w:val="24"/>
                <w:szCs w:val="24"/>
                <w:lang w:eastAsia="ar-SA"/>
              </w:rPr>
              <w:t>-законодательство</w:t>
            </w:r>
            <w:r w:rsidRPr="00062F08">
              <w:rPr>
                <w:rFonts w:ascii="Times New Roman" w:hAnsi="Times New Roman"/>
                <w:spacing w:val="448"/>
                <w:w w:val="110"/>
                <w:sz w:val="24"/>
                <w:szCs w:val="24"/>
                <w:lang w:eastAsia="ar-SA"/>
              </w:rPr>
              <w:t xml:space="preserve"> </w:t>
            </w:r>
            <w:r w:rsidRPr="00062F08">
              <w:rPr>
                <w:rFonts w:ascii="Times New Roman" w:hAnsi="Times New Roman"/>
                <w:noProof/>
                <w:sz w:val="24"/>
                <w:szCs w:val="24"/>
                <w:lang w:eastAsia="ar-SA"/>
              </w:rPr>
              <w:t>Российской</w:t>
            </w:r>
            <w:r w:rsidRPr="00062F08">
              <w:rPr>
                <w:rFonts w:ascii="Times New Roman" w:hAnsi="Times New Roman"/>
                <w:spacing w:val="448"/>
                <w:w w:val="110"/>
                <w:sz w:val="24"/>
                <w:szCs w:val="24"/>
                <w:lang w:eastAsia="ar-SA"/>
              </w:rPr>
              <w:t xml:space="preserve"> </w:t>
            </w:r>
            <w:r w:rsidRPr="00062F08">
              <w:rPr>
                <w:rFonts w:ascii="Times New Roman" w:hAnsi="Times New Roman"/>
                <w:noProof/>
                <w:sz w:val="24"/>
                <w:szCs w:val="24"/>
                <w:lang w:eastAsia="ar-SA"/>
              </w:rPr>
              <w:t>Федерации</w:t>
            </w:r>
            <w:r w:rsidRPr="00062F08">
              <w:rPr>
                <w:rFonts w:ascii="Times New Roman" w:hAnsi="Times New Roman"/>
                <w:spacing w:val="441"/>
                <w:w w:val="110"/>
                <w:sz w:val="24"/>
                <w:szCs w:val="24"/>
                <w:lang w:eastAsia="ar-SA"/>
              </w:rPr>
              <w:t xml:space="preserve"> </w:t>
            </w:r>
            <w:r w:rsidRPr="00062F08">
              <w:rPr>
                <w:rFonts w:ascii="Times New Roman" w:hAnsi="Times New Roman"/>
                <w:noProof/>
                <w:sz w:val="24"/>
                <w:szCs w:val="24"/>
                <w:lang w:eastAsia="ar-SA"/>
              </w:rPr>
              <w:t>об</w:t>
            </w:r>
            <w:r w:rsidRPr="00062F08">
              <w:rPr>
                <w:rFonts w:ascii="Times New Roman" w:hAnsi="Times New Roman"/>
                <w:spacing w:val="437"/>
                <w:w w:val="110"/>
                <w:sz w:val="24"/>
                <w:szCs w:val="24"/>
                <w:lang w:eastAsia="ar-SA"/>
              </w:rPr>
              <w:t xml:space="preserve"> </w:t>
            </w:r>
            <w:r w:rsidRPr="00062F08">
              <w:rPr>
                <w:rFonts w:ascii="Times New Roman" w:hAnsi="Times New Roman"/>
                <w:noProof/>
                <w:sz w:val="24"/>
                <w:szCs w:val="24"/>
                <w:lang w:eastAsia="ar-SA"/>
              </w:rPr>
              <w:t>административных</w:t>
            </w:r>
            <w:r w:rsidRPr="00062F08">
              <w:rPr>
                <w:rFonts w:ascii="Times New Roman" w:hAnsi="Times New Roman"/>
                <w:spacing w:val="80"/>
                <w:sz w:val="24"/>
                <w:szCs w:val="24"/>
                <w:rtl/>
                <w:lang w:eastAsia="ar-SA"/>
              </w:rPr>
              <w:t xml:space="preserve"> </w:t>
            </w:r>
            <w:r w:rsidRPr="00062F08">
              <w:rPr>
                <w:rFonts w:ascii="Times New Roman" w:hAnsi="Times New Roman"/>
                <w:noProof/>
                <w:sz w:val="24"/>
                <w:szCs w:val="24"/>
                <w:lang w:eastAsia="ar-SA"/>
              </w:rPr>
              <w:t>правонарушениях</w:t>
            </w:r>
          </w:p>
          <w:p w14:paraId="34E1C0C5" w14:textId="77777777" w:rsidR="009C291F" w:rsidRPr="00062F08" w:rsidRDefault="009C291F" w:rsidP="009C291F">
            <w:pPr>
              <w:jc w:val="both"/>
              <w:rPr>
                <w:rFonts w:ascii="Times New Roman" w:hAnsi="Times New Roman"/>
                <w:i/>
                <w:sz w:val="24"/>
                <w:szCs w:val="24"/>
                <w:lang w:eastAsia="ar-SA"/>
              </w:rPr>
            </w:pPr>
            <w:r w:rsidRPr="00062F08">
              <w:rPr>
                <w:rFonts w:ascii="Times New Roman" w:hAnsi="Times New Roman"/>
                <w:sz w:val="24"/>
                <w:szCs w:val="24"/>
                <w:lang w:eastAsia="ar-SA"/>
              </w:rPr>
              <w:t>- состав административного правонарушения, порядок привлечения к административной ответственности, виды административных наказаний,</w:t>
            </w:r>
          </w:p>
          <w:p w14:paraId="53AD1EA8"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понятие и виды субъектов административного права;</w:t>
            </w:r>
          </w:p>
          <w:p w14:paraId="337DEBBF"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административно-правовой статус субъектов административного права;</w:t>
            </w:r>
          </w:p>
          <w:p w14:paraId="346E3D14" w14:textId="00C9DAA1" w:rsidR="009C291F" w:rsidRPr="00062F08" w:rsidRDefault="009C291F" w:rsidP="009C291F">
            <w:pPr>
              <w:contextualSpacing/>
              <w:jc w:val="both"/>
              <w:rPr>
                <w:rFonts w:ascii="Times New Roman" w:hAnsi="Times New Roman"/>
                <w:color w:val="auto"/>
                <w:szCs w:val="22"/>
              </w:rPr>
            </w:pPr>
            <w:r w:rsidRPr="00062F08">
              <w:rPr>
                <w:rFonts w:ascii="Times New Roman" w:hAnsi="Times New Roman"/>
                <w:sz w:val="24"/>
                <w:szCs w:val="24"/>
                <w:lang w:eastAsia="ar-SA"/>
              </w:rPr>
              <w:t>- административный процесс</w:t>
            </w:r>
          </w:p>
        </w:tc>
        <w:tc>
          <w:tcPr>
            <w:tcW w:w="3441" w:type="dxa"/>
            <w:tcBorders>
              <w:top w:val="single" w:sz="4" w:space="0" w:color="000000"/>
              <w:left w:val="single" w:sz="4" w:space="0" w:color="000000"/>
              <w:bottom w:val="single" w:sz="4" w:space="0" w:color="000000"/>
              <w:right w:val="single" w:sz="4" w:space="0" w:color="000000"/>
            </w:tcBorders>
          </w:tcPr>
          <w:p w14:paraId="5AD4F69A"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знание учебного материала;</w:t>
            </w:r>
          </w:p>
          <w:p w14:paraId="370560EB"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наличие аналитического мышления;</w:t>
            </w:r>
            <w:r w:rsidRPr="00062F08">
              <w:rPr>
                <w:rFonts w:ascii="Times New Roman" w:hAnsi="Times New Roman"/>
                <w:sz w:val="24"/>
                <w:szCs w:val="24"/>
                <w:lang w:eastAsia="ar-SA"/>
              </w:rPr>
              <w:br/>
              <w:t>- владение категориальным аппаратом;</w:t>
            </w:r>
            <w:r w:rsidRPr="00062F08">
              <w:rPr>
                <w:rFonts w:ascii="Times New Roman" w:hAnsi="Times New Roman"/>
                <w:sz w:val="24"/>
                <w:szCs w:val="24"/>
                <w:lang w:eastAsia="ar-SA"/>
              </w:rPr>
              <w:br/>
              <w:t>- умение применять теоретические знания для анализа конкретных процессов;</w:t>
            </w:r>
            <w:r w:rsidRPr="00062F08">
              <w:rPr>
                <w:rFonts w:ascii="Times New Roman" w:hAnsi="Times New Roman"/>
                <w:sz w:val="24"/>
                <w:szCs w:val="24"/>
                <w:lang w:eastAsia="ar-SA"/>
              </w:rPr>
              <w:br/>
              <w:t>- общий (культурный) и специальный (профессиональный) язык ответа.</w:t>
            </w:r>
          </w:p>
          <w:p w14:paraId="6463D6AF"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решение практических ситуаций с нормативным правовым обоснованием;</w:t>
            </w:r>
          </w:p>
          <w:p w14:paraId="0C170F48" w14:textId="116B486C" w:rsidR="009C291F" w:rsidRPr="00062F08" w:rsidRDefault="009C291F" w:rsidP="009C291F">
            <w:pPr>
              <w:ind w:firstLine="403"/>
              <w:jc w:val="both"/>
              <w:rPr>
                <w:rFonts w:ascii="Times New Roman" w:hAnsi="Times New Roman"/>
                <w:color w:val="auto"/>
                <w:szCs w:val="22"/>
              </w:rPr>
            </w:pP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9C291F" w:rsidRPr="00062F08" w:rsidRDefault="009C291F" w:rsidP="009C291F">
            <w:pPr>
              <w:spacing w:line="276" w:lineRule="auto"/>
              <w:contextualSpacing/>
              <w:rPr>
                <w:rFonts w:ascii="Times New Roman" w:hAnsi="Times New Roman"/>
                <w:color w:val="auto"/>
                <w:szCs w:val="22"/>
              </w:rPr>
            </w:pPr>
            <w:r w:rsidRPr="00062F08">
              <w:rPr>
                <w:rFonts w:ascii="Times New Roman" w:hAnsi="Times New Roman"/>
                <w:color w:val="auto"/>
                <w:szCs w:val="22"/>
              </w:rPr>
              <w:t xml:space="preserve">Экспертное наблюдение выполнения практических работ </w:t>
            </w:r>
          </w:p>
          <w:p w14:paraId="25A57A4D" w14:textId="77777777" w:rsidR="009C291F" w:rsidRPr="00062F08" w:rsidRDefault="009C291F" w:rsidP="009C291F">
            <w:pPr>
              <w:jc w:val="both"/>
              <w:rPr>
                <w:rFonts w:ascii="Times New Roman" w:hAnsi="Times New Roman"/>
                <w:color w:val="auto"/>
                <w:szCs w:val="22"/>
              </w:rPr>
            </w:pPr>
            <w:r w:rsidRPr="00062F08">
              <w:rPr>
                <w:rFonts w:ascii="Times New Roman" w:hAnsi="Times New Roman"/>
                <w:color w:val="auto"/>
                <w:szCs w:val="22"/>
              </w:rPr>
              <w:t>Оценка выполнения индивидуальных заданий.</w:t>
            </w:r>
          </w:p>
          <w:p w14:paraId="5851960A" w14:textId="77777777" w:rsidR="009C291F" w:rsidRPr="00062F08" w:rsidRDefault="009C291F" w:rsidP="009C291F">
            <w:pPr>
              <w:spacing w:line="276" w:lineRule="auto"/>
              <w:contextualSpacing/>
              <w:rPr>
                <w:rFonts w:ascii="Times New Roman" w:hAnsi="Times New Roman"/>
                <w:color w:val="auto"/>
                <w:szCs w:val="22"/>
              </w:rPr>
            </w:pPr>
          </w:p>
          <w:p w14:paraId="4CF5F511" w14:textId="77777777" w:rsidR="009C291F" w:rsidRPr="00062F08" w:rsidRDefault="009C291F" w:rsidP="009C291F">
            <w:pPr>
              <w:spacing w:line="276" w:lineRule="auto"/>
              <w:contextualSpacing/>
              <w:rPr>
                <w:rFonts w:ascii="Times New Roman" w:hAnsi="Times New Roman"/>
                <w:color w:val="auto"/>
                <w:szCs w:val="22"/>
              </w:rPr>
            </w:pPr>
          </w:p>
        </w:tc>
      </w:tr>
      <w:tr w:rsidR="009C291F" w:rsidRPr="00062F08"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BFCF4" w14:textId="37FC2D49"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lastRenderedPageBreak/>
              <w:t>Умеет:</w:t>
            </w:r>
          </w:p>
          <w:p w14:paraId="0A72E456" w14:textId="28086373"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-отграничивать исполнительную (административную) деятельность от иных видов государственной деятельности;</w:t>
            </w:r>
          </w:p>
          <w:p w14:paraId="64578E76"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составлять различные административно-правовые документы;</w:t>
            </w:r>
          </w:p>
          <w:p w14:paraId="0E011F02"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выделять субъекты исполнительно-распорядительной деятельности из числа иных;</w:t>
            </w:r>
          </w:p>
          <w:p w14:paraId="5C0F56E8"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выделять административно-правовые отношения из числа иных правоотношений;</w:t>
            </w:r>
          </w:p>
          <w:p w14:paraId="5385F18D"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анализировать и применять на практике нормы административного законодательства;</w:t>
            </w:r>
          </w:p>
          <w:p w14:paraId="54907DF2"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оказывать консультационную помощь субъектам административных правоотношений;</w:t>
            </w:r>
          </w:p>
          <w:p w14:paraId="1C87363D" w14:textId="0292278F" w:rsidR="009C291F" w:rsidRPr="00062F08" w:rsidRDefault="009C291F" w:rsidP="009C291F">
            <w:pPr>
              <w:contextualSpacing/>
              <w:jc w:val="both"/>
              <w:rPr>
                <w:rFonts w:ascii="Times New Roman" w:hAnsi="Times New Roman"/>
                <w:color w:val="auto"/>
                <w:szCs w:val="22"/>
              </w:rPr>
            </w:pPr>
          </w:p>
        </w:tc>
        <w:tc>
          <w:tcPr>
            <w:tcW w:w="3441" w:type="dxa"/>
            <w:tcBorders>
              <w:top w:val="single" w:sz="4" w:space="0" w:color="000000"/>
              <w:left w:val="single" w:sz="4" w:space="0" w:color="000000"/>
              <w:bottom w:val="single" w:sz="4" w:space="0" w:color="000000"/>
              <w:right w:val="single" w:sz="4" w:space="0" w:color="000000"/>
            </w:tcBorders>
          </w:tcPr>
          <w:p w14:paraId="463C90F1"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демонстрация навыков работы с нормативными правовыми актами, в т. ч. с использованием информационно-компьютерных технологий.</w:t>
            </w:r>
          </w:p>
          <w:p w14:paraId="1C915A33"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 определение пакета документов, необходимых для оказания правовой помощи в конкретной ситуации</w:t>
            </w:r>
          </w:p>
          <w:p w14:paraId="0F3E188B" w14:textId="77777777" w:rsidR="009C291F" w:rsidRPr="00062F08" w:rsidRDefault="009C291F" w:rsidP="009C291F">
            <w:pPr>
              <w:jc w:val="both"/>
              <w:rPr>
                <w:rFonts w:ascii="Times New Roman" w:hAnsi="Times New Roman"/>
                <w:sz w:val="24"/>
                <w:szCs w:val="24"/>
                <w:lang w:eastAsia="ar-SA"/>
              </w:rPr>
            </w:pPr>
            <w:r w:rsidRPr="00062F08">
              <w:rPr>
                <w:rFonts w:ascii="Times New Roman" w:hAnsi="Times New Roman"/>
                <w:sz w:val="24"/>
                <w:szCs w:val="24"/>
                <w:lang w:eastAsia="ar-SA"/>
              </w:rPr>
              <w:t>-определение недостающих документов и сроков их предоставления</w:t>
            </w:r>
          </w:p>
          <w:p w14:paraId="69DCF1A9" w14:textId="5C4040F2" w:rsidR="009C291F" w:rsidRPr="00062F08" w:rsidRDefault="009C291F" w:rsidP="009C291F">
            <w:pPr>
              <w:contextualSpacing/>
              <w:jc w:val="both"/>
              <w:rPr>
                <w:rFonts w:ascii="Times New Roman" w:hAnsi="Times New Roman"/>
                <w:color w:val="auto"/>
                <w:szCs w:val="22"/>
              </w:rPr>
            </w:pPr>
            <w:r w:rsidRPr="00062F08">
              <w:rPr>
                <w:rFonts w:ascii="Times New Roman" w:hAnsi="Times New Roman"/>
                <w:sz w:val="24"/>
                <w:szCs w:val="24"/>
                <w:lang w:eastAsia="ar-SA"/>
              </w:rPr>
              <w:t xml:space="preserve">- правильность оформления документов </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9C291F" w:rsidRPr="00062F08" w:rsidRDefault="009C291F" w:rsidP="009C291F">
            <w:pPr>
              <w:rPr>
                <w:rFonts w:ascii="Times New Roman" w:hAnsi="Times New Roman"/>
                <w:color w:val="auto"/>
                <w:szCs w:val="22"/>
              </w:rPr>
            </w:pPr>
          </w:p>
        </w:tc>
      </w:tr>
    </w:tbl>
    <w:p w14:paraId="2F176EF1" w14:textId="77777777" w:rsidR="00136AC2" w:rsidRPr="00062F08" w:rsidRDefault="00136AC2">
      <w:pPr>
        <w:jc w:val="right"/>
        <w:rPr>
          <w:rFonts w:ascii="Times New Roman" w:hAnsi="Times New Roman"/>
          <w:b/>
          <w:color w:val="auto"/>
          <w:sz w:val="24"/>
        </w:rPr>
      </w:pPr>
    </w:p>
    <w:p w14:paraId="3107EC44" w14:textId="77777777" w:rsidR="00136AC2" w:rsidRPr="00062F08" w:rsidRDefault="00136AC2">
      <w:pPr>
        <w:jc w:val="right"/>
        <w:rPr>
          <w:rFonts w:ascii="Times New Roman" w:hAnsi="Times New Roman"/>
          <w:b/>
          <w:color w:val="auto"/>
          <w:sz w:val="24"/>
        </w:rPr>
      </w:pPr>
    </w:p>
    <w:p w14:paraId="17FFC8F1" w14:textId="77777777" w:rsidR="00136AC2" w:rsidRPr="00062F08" w:rsidRDefault="00136AC2">
      <w:pPr>
        <w:jc w:val="right"/>
        <w:rPr>
          <w:rFonts w:ascii="Times New Roman" w:hAnsi="Times New Roman"/>
          <w:b/>
          <w:color w:val="auto"/>
          <w:sz w:val="24"/>
        </w:rPr>
      </w:pPr>
    </w:p>
    <w:p w14:paraId="4ACC9007" w14:textId="77777777" w:rsidR="00136AC2" w:rsidRPr="00062F08" w:rsidRDefault="00136AC2">
      <w:pPr>
        <w:jc w:val="right"/>
        <w:rPr>
          <w:rFonts w:ascii="Times New Roman" w:hAnsi="Times New Roman"/>
          <w:b/>
          <w:color w:val="auto"/>
          <w:sz w:val="24"/>
        </w:rPr>
      </w:pPr>
    </w:p>
    <w:p w14:paraId="24BE4B84" w14:textId="77777777" w:rsidR="00136AC2" w:rsidRPr="00062F08" w:rsidRDefault="00136AC2">
      <w:pPr>
        <w:jc w:val="right"/>
        <w:rPr>
          <w:rFonts w:ascii="Times New Roman" w:hAnsi="Times New Roman"/>
          <w:b/>
          <w:color w:val="auto"/>
          <w:sz w:val="24"/>
        </w:rPr>
      </w:pPr>
    </w:p>
    <w:p w14:paraId="3363BACE" w14:textId="77777777" w:rsidR="00136AC2" w:rsidRPr="00062F08" w:rsidRDefault="00136AC2">
      <w:pPr>
        <w:jc w:val="right"/>
        <w:rPr>
          <w:rFonts w:ascii="Times New Roman" w:hAnsi="Times New Roman"/>
          <w:b/>
          <w:color w:val="auto"/>
          <w:sz w:val="24"/>
        </w:rPr>
      </w:pPr>
    </w:p>
    <w:p w14:paraId="14023EFD" w14:textId="77777777" w:rsidR="00136AC2" w:rsidRPr="00062F08" w:rsidRDefault="00136AC2">
      <w:pPr>
        <w:jc w:val="right"/>
        <w:rPr>
          <w:rFonts w:ascii="Times New Roman" w:hAnsi="Times New Roman"/>
          <w:b/>
          <w:color w:val="auto"/>
          <w:sz w:val="24"/>
        </w:rPr>
      </w:pPr>
    </w:p>
    <w:p w14:paraId="353734B2" w14:textId="77777777" w:rsidR="00136AC2" w:rsidRPr="00062F08" w:rsidRDefault="00136AC2">
      <w:pPr>
        <w:jc w:val="right"/>
        <w:rPr>
          <w:rFonts w:ascii="Times New Roman" w:hAnsi="Times New Roman"/>
          <w:b/>
          <w:color w:val="auto"/>
          <w:sz w:val="24"/>
        </w:rPr>
      </w:pPr>
    </w:p>
    <w:p w14:paraId="21ED60C4" w14:textId="77777777" w:rsidR="00136AC2" w:rsidRPr="00062F08" w:rsidRDefault="00136AC2">
      <w:pPr>
        <w:jc w:val="right"/>
        <w:rPr>
          <w:rFonts w:ascii="Times New Roman" w:hAnsi="Times New Roman"/>
          <w:b/>
          <w:color w:val="auto"/>
          <w:sz w:val="24"/>
        </w:rPr>
      </w:pPr>
    </w:p>
    <w:p w14:paraId="2AA5F959" w14:textId="08F316E8" w:rsidR="00136AC2" w:rsidRPr="00062F08" w:rsidRDefault="00136AC2">
      <w:pPr>
        <w:jc w:val="right"/>
        <w:rPr>
          <w:rFonts w:ascii="Times New Roman" w:hAnsi="Times New Roman"/>
          <w:b/>
          <w:color w:val="auto"/>
          <w:sz w:val="24"/>
        </w:rPr>
      </w:pPr>
    </w:p>
    <w:p w14:paraId="70C26891" w14:textId="6D327BE8" w:rsidR="00AF68B0" w:rsidRPr="00062F08" w:rsidRDefault="00AF68B0">
      <w:pPr>
        <w:jc w:val="right"/>
        <w:rPr>
          <w:rFonts w:ascii="Times New Roman" w:hAnsi="Times New Roman"/>
          <w:b/>
          <w:color w:val="auto"/>
          <w:sz w:val="24"/>
        </w:rPr>
      </w:pPr>
    </w:p>
    <w:p w14:paraId="44C86F96" w14:textId="586DB484" w:rsidR="00AF68B0" w:rsidRPr="00062F08" w:rsidRDefault="00AF68B0">
      <w:pPr>
        <w:jc w:val="right"/>
        <w:rPr>
          <w:rFonts w:ascii="Times New Roman" w:hAnsi="Times New Roman"/>
          <w:b/>
          <w:color w:val="auto"/>
          <w:sz w:val="24"/>
        </w:rPr>
      </w:pPr>
    </w:p>
    <w:p w14:paraId="03B322CB" w14:textId="5C2DD5C2" w:rsidR="00AF68B0" w:rsidRPr="00062F08" w:rsidRDefault="00AF68B0">
      <w:pPr>
        <w:jc w:val="right"/>
        <w:rPr>
          <w:rFonts w:ascii="Times New Roman" w:hAnsi="Times New Roman"/>
          <w:b/>
          <w:color w:val="auto"/>
          <w:sz w:val="24"/>
        </w:rPr>
      </w:pPr>
    </w:p>
    <w:p w14:paraId="656E61B2" w14:textId="56A6CAEC" w:rsidR="0096313E" w:rsidRPr="00062F08" w:rsidRDefault="0096313E">
      <w:pPr>
        <w:jc w:val="right"/>
        <w:rPr>
          <w:rFonts w:ascii="Times New Roman" w:hAnsi="Times New Roman"/>
          <w:b/>
          <w:color w:val="auto"/>
          <w:sz w:val="24"/>
        </w:rPr>
      </w:pPr>
    </w:p>
    <w:p w14:paraId="57C390BB" w14:textId="04943D57" w:rsidR="0096313E" w:rsidRPr="00062F08" w:rsidRDefault="0096313E">
      <w:pPr>
        <w:jc w:val="right"/>
        <w:rPr>
          <w:rFonts w:ascii="Times New Roman" w:hAnsi="Times New Roman"/>
          <w:b/>
          <w:color w:val="auto"/>
          <w:sz w:val="24"/>
        </w:rPr>
      </w:pPr>
    </w:p>
    <w:p w14:paraId="4601D932" w14:textId="4FF61B8B" w:rsidR="0096313E" w:rsidRPr="00062F08" w:rsidRDefault="0096313E">
      <w:pPr>
        <w:jc w:val="right"/>
        <w:rPr>
          <w:rFonts w:ascii="Times New Roman" w:hAnsi="Times New Roman"/>
          <w:b/>
          <w:color w:val="auto"/>
          <w:sz w:val="24"/>
        </w:rPr>
      </w:pPr>
    </w:p>
    <w:p w14:paraId="2F8B8F2B" w14:textId="18003F23" w:rsidR="0096313E" w:rsidRPr="00062F08" w:rsidRDefault="0096313E">
      <w:pPr>
        <w:jc w:val="right"/>
        <w:rPr>
          <w:rFonts w:ascii="Times New Roman" w:hAnsi="Times New Roman"/>
          <w:b/>
          <w:color w:val="auto"/>
          <w:sz w:val="24"/>
        </w:rPr>
      </w:pPr>
    </w:p>
    <w:p w14:paraId="5C82E560" w14:textId="24A66E8A" w:rsidR="0096313E" w:rsidRPr="00062F08" w:rsidRDefault="0096313E">
      <w:pPr>
        <w:jc w:val="right"/>
        <w:rPr>
          <w:rFonts w:ascii="Times New Roman" w:hAnsi="Times New Roman"/>
          <w:b/>
          <w:color w:val="auto"/>
          <w:sz w:val="24"/>
        </w:rPr>
      </w:pPr>
    </w:p>
    <w:p w14:paraId="1FEB75BB" w14:textId="2710595B" w:rsidR="0096313E" w:rsidRPr="00062F08" w:rsidRDefault="0096313E">
      <w:pPr>
        <w:jc w:val="right"/>
        <w:rPr>
          <w:rFonts w:ascii="Times New Roman" w:hAnsi="Times New Roman"/>
          <w:b/>
          <w:color w:val="auto"/>
          <w:sz w:val="24"/>
        </w:rPr>
      </w:pPr>
    </w:p>
    <w:p w14:paraId="3940CA68" w14:textId="05A1C32A" w:rsidR="0096313E" w:rsidRPr="00062F08" w:rsidRDefault="0096313E">
      <w:pPr>
        <w:jc w:val="right"/>
        <w:rPr>
          <w:rFonts w:ascii="Times New Roman" w:hAnsi="Times New Roman"/>
          <w:b/>
          <w:color w:val="auto"/>
          <w:sz w:val="24"/>
        </w:rPr>
      </w:pPr>
    </w:p>
    <w:p w14:paraId="29C8CB65" w14:textId="172FB0D2" w:rsidR="0096313E" w:rsidRPr="00062F08" w:rsidRDefault="0096313E">
      <w:pPr>
        <w:jc w:val="right"/>
        <w:rPr>
          <w:rFonts w:ascii="Times New Roman" w:hAnsi="Times New Roman"/>
          <w:b/>
          <w:color w:val="auto"/>
          <w:sz w:val="24"/>
        </w:rPr>
      </w:pPr>
    </w:p>
    <w:p w14:paraId="0FAB4660" w14:textId="68EF5F8F"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4</w:t>
      </w:r>
    </w:p>
    <w:p w14:paraId="38B78ADF"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7457571D" w14:textId="4F97B342"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55B5E606" w14:textId="77777777" w:rsidR="00136AC2" w:rsidRPr="00062F08" w:rsidRDefault="00136AC2">
      <w:pPr>
        <w:jc w:val="right"/>
        <w:rPr>
          <w:rFonts w:ascii="Times New Roman" w:hAnsi="Times New Roman"/>
          <w:b/>
          <w:color w:val="auto"/>
          <w:sz w:val="24"/>
        </w:rPr>
      </w:pPr>
    </w:p>
    <w:p w14:paraId="3E466300" w14:textId="77777777" w:rsidR="00136AC2" w:rsidRPr="00062F08" w:rsidRDefault="00136AC2">
      <w:pPr>
        <w:jc w:val="right"/>
        <w:rPr>
          <w:rFonts w:ascii="Times New Roman" w:hAnsi="Times New Roman"/>
          <w:b/>
          <w:color w:val="auto"/>
          <w:sz w:val="24"/>
        </w:rPr>
      </w:pPr>
    </w:p>
    <w:p w14:paraId="2D50C347" w14:textId="77777777" w:rsidR="00136AC2" w:rsidRPr="00062F08" w:rsidRDefault="00136AC2">
      <w:pPr>
        <w:jc w:val="right"/>
        <w:rPr>
          <w:rFonts w:ascii="Times New Roman" w:hAnsi="Times New Roman"/>
          <w:b/>
          <w:color w:val="auto"/>
          <w:sz w:val="24"/>
        </w:rPr>
      </w:pPr>
    </w:p>
    <w:p w14:paraId="0E605130" w14:textId="77777777" w:rsidR="00136AC2" w:rsidRPr="00062F08" w:rsidRDefault="00136AC2">
      <w:pPr>
        <w:jc w:val="right"/>
        <w:rPr>
          <w:rFonts w:ascii="Times New Roman" w:hAnsi="Times New Roman"/>
          <w:b/>
          <w:color w:val="auto"/>
          <w:sz w:val="24"/>
        </w:rPr>
      </w:pPr>
    </w:p>
    <w:p w14:paraId="2017627A" w14:textId="77777777" w:rsidR="00136AC2" w:rsidRPr="00062F08" w:rsidRDefault="00136AC2">
      <w:pPr>
        <w:jc w:val="right"/>
        <w:rPr>
          <w:rFonts w:ascii="Times New Roman" w:hAnsi="Times New Roman"/>
          <w:b/>
          <w:color w:val="auto"/>
          <w:sz w:val="24"/>
        </w:rPr>
      </w:pPr>
    </w:p>
    <w:p w14:paraId="3C299319" w14:textId="77777777" w:rsidR="00136AC2" w:rsidRPr="00062F08" w:rsidRDefault="00136AC2">
      <w:pPr>
        <w:jc w:val="right"/>
        <w:rPr>
          <w:rFonts w:ascii="Times New Roman" w:hAnsi="Times New Roman"/>
          <w:b/>
          <w:color w:val="auto"/>
          <w:sz w:val="24"/>
        </w:rPr>
      </w:pPr>
    </w:p>
    <w:p w14:paraId="21FD0970" w14:textId="77777777" w:rsidR="00136AC2" w:rsidRPr="00062F08" w:rsidRDefault="00136AC2">
      <w:pPr>
        <w:jc w:val="right"/>
        <w:rPr>
          <w:rFonts w:ascii="Times New Roman" w:hAnsi="Times New Roman"/>
          <w:b/>
          <w:color w:val="auto"/>
          <w:sz w:val="24"/>
        </w:rPr>
      </w:pPr>
    </w:p>
    <w:p w14:paraId="035FE1FC" w14:textId="77777777" w:rsidR="00136AC2" w:rsidRPr="00062F08" w:rsidRDefault="00136AC2">
      <w:pPr>
        <w:jc w:val="right"/>
        <w:rPr>
          <w:rFonts w:ascii="Times New Roman" w:hAnsi="Times New Roman"/>
          <w:b/>
          <w:color w:val="auto"/>
          <w:sz w:val="24"/>
        </w:rPr>
      </w:pPr>
    </w:p>
    <w:p w14:paraId="106D414A" w14:textId="77777777" w:rsidR="00136AC2" w:rsidRPr="00062F08" w:rsidRDefault="00136AC2">
      <w:pPr>
        <w:jc w:val="right"/>
        <w:rPr>
          <w:rFonts w:ascii="Times New Roman" w:hAnsi="Times New Roman"/>
          <w:b/>
          <w:color w:val="auto"/>
          <w:sz w:val="24"/>
        </w:rPr>
      </w:pPr>
    </w:p>
    <w:p w14:paraId="4A6E64F6" w14:textId="77777777" w:rsidR="00136AC2" w:rsidRPr="00062F08" w:rsidRDefault="00136AC2">
      <w:pPr>
        <w:jc w:val="right"/>
        <w:rPr>
          <w:rFonts w:ascii="Times New Roman" w:hAnsi="Times New Roman"/>
          <w:b/>
          <w:color w:val="auto"/>
          <w:sz w:val="24"/>
        </w:rPr>
      </w:pPr>
    </w:p>
    <w:p w14:paraId="08240A3C" w14:textId="77777777" w:rsidR="00136AC2" w:rsidRPr="00062F08" w:rsidRDefault="00136AC2">
      <w:pPr>
        <w:jc w:val="right"/>
        <w:rPr>
          <w:rFonts w:ascii="Times New Roman" w:hAnsi="Times New Roman"/>
          <w:b/>
          <w:color w:val="auto"/>
          <w:sz w:val="24"/>
        </w:rPr>
      </w:pPr>
    </w:p>
    <w:p w14:paraId="69A9639B"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225F19E9" w14:textId="4FB12669" w:rsidR="00136AC2" w:rsidRPr="00062F08" w:rsidRDefault="00A04F11">
      <w:pPr>
        <w:pStyle w:val="10"/>
        <w:rPr>
          <w:caps/>
          <w:color w:val="auto"/>
        </w:rPr>
      </w:pPr>
      <w:bookmarkStart w:id="132" w:name="_Toc162900278"/>
      <w:bookmarkStart w:id="133" w:name="_Toc179967601"/>
      <w:r w:rsidRPr="00062F08">
        <w:rPr>
          <w:caps/>
          <w:color w:val="auto"/>
        </w:rPr>
        <w:t xml:space="preserve">«ОП.04 </w:t>
      </w:r>
      <w:r w:rsidR="009C291F" w:rsidRPr="00062F08">
        <w:rPr>
          <w:caps/>
          <w:color w:val="auto"/>
        </w:rPr>
        <w:t>Гражданское право</w:t>
      </w:r>
      <w:r w:rsidRPr="00062F08">
        <w:rPr>
          <w:caps/>
          <w:color w:val="auto"/>
        </w:rPr>
        <w:t>»</w:t>
      </w:r>
      <w:bookmarkEnd w:id="132"/>
      <w:bookmarkEnd w:id="133"/>
    </w:p>
    <w:p w14:paraId="3571C900" w14:textId="77777777" w:rsidR="00136AC2" w:rsidRPr="00062F08" w:rsidRDefault="00136AC2">
      <w:pPr>
        <w:pStyle w:val="10"/>
        <w:rPr>
          <w:color w:val="auto"/>
        </w:rPr>
      </w:pPr>
    </w:p>
    <w:p w14:paraId="6938D82B" w14:textId="77777777" w:rsidR="00136AC2" w:rsidRPr="00062F08" w:rsidRDefault="00136AC2">
      <w:pPr>
        <w:pStyle w:val="10"/>
        <w:rPr>
          <w:color w:val="auto"/>
        </w:rPr>
      </w:pPr>
    </w:p>
    <w:p w14:paraId="44C9DB4A" w14:textId="0664DC32" w:rsidR="00A153F2" w:rsidRPr="00062F08" w:rsidRDefault="00A153F2">
      <w:pPr>
        <w:rPr>
          <w:rFonts w:ascii="Times New Roman" w:hAnsi="Times New Roman"/>
          <w:b/>
          <w:color w:val="auto"/>
          <w:sz w:val="24"/>
        </w:rPr>
      </w:pPr>
      <w:r w:rsidRPr="00062F08">
        <w:rPr>
          <w:rFonts w:ascii="Times New Roman" w:hAnsi="Times New Roman"/>
          <w:color w:val="auto"/>
        </w:rPr>
        <w:br w:type="page"/>
      </w:r>
    </w:p>
    <w:p w14:paraId="2620CF54" w14:textId="77777777" w:rsidR="00E95851" w:rsidRPr="00062F08" w:rsidRDefault="00E95851" w:rsidP="00E95851">
      <w:pPr>
        <w:jc w:val="center"/>
        <w:rPr>
          <w:rFonts w:ascii="Times New Roman" w:hAnsi="Times New Roman"/>
          <w:b/>
          <w:bCs/>
          <w:color w:val="auto"/>
        </w:rPr>
      </w:pPr>
      <w:r w:rsidRPr="00062F08">
        <w:rPr>
          <w:rFonts w:ascii="Times New Roman" w:hAnsi="Times New Roman"/>
          <w:b/>
          <w:bCs/>
          <w:color w:val="auto"/>
        </w:rPr>
        <w:lastRenderedPageBreak/>
        <w:t>СОДЕРЖАНИЕ ПРОГРАММЫ</w:t>
      </w:r>
    </w:p>
    <w:p w14:paraId="53BE7F77" w14:textId="77777777" w:rsidR="00E95851" w:rsidRPr="00062F08" w:rsidRDefault="00E95851" w:rsidP="00E95851">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4E2CC9AD" w14:textId="77777777" w:rsidR="00E95851" w:rsidRPr="00062F08" w:rsidRDefault="005479A4" w:rsidP="00E95851">
      <w:pPr>
        <w:pStyle w:val="1f5"/>
        <w:rPr>
          <w:rFonts w:eastAsiaTheme="minorEastAsia"/>
          <w:color w:val="auto"/>
        </w:rPr>
      </w:pPr>
      <w:hyperlink w:anchor="_Toc158375887" w:history="1">
        <w:r w:rsidR="00E95851" w:rsidRPr="00062F08">
          <w:rPr>
            <w:rStyle w:val="afffffff"/>
            <w:color w:val="auto"/>
          </w:rPr>
          <w:t>1. Общая характеристика ПРИМЕРНОЙ РАБОЧЕЙ ПРОГРАММЫ УЧЕБНОЙ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_Toc158375887 \h </w:instrText>
        </w:r>
        <w:r w:rsidR="00E95851" w:rsidRPr="00062F08">
          <w:rPr>
            <w:webHidden/>
            <w:color w:val="auto"/>
          </w:rPr>
        </w:r>
        <w:r w:rsidR="00E95851" w:rsidRPr="00062F08">
          <w:rPr>
            <w:webHidden/>
            <w:color w:val="auto"/>
          </w:rPr>
          <w:fldChar w:fldCharType="separate"/>
        </w:r>
        <w:r w:rsidR="00E95851" w:rsidRPr="00062F08">
          <w:rPr>
            <w:webHidden/>
            <w:color w:val="auto"/>
          </w:rPr>
          <w:t>4</w:t>
        </w:r>
        <w:r w:rsidR="00E95851" w:rsidRPr="00062F08">
          <w:rPr>
            <w:webHidden/>
            <w:color w:val="auto"/>
          </w:rPr>
          <w:fldChar w:fldCharType="end"/>
        </w:r>
      </w:hyperlink>
    </w:p>
    <w:p w14:paraId="2741DCB2" w14:textId="77777777" w:rsidR="00E95851" w:rsidRPr="00062F08" w:rsidRDefault="005479A4" w:rsidP="00E95851">
      <w:pPr>
        <w:pStyle w:val="21"/>
        <w:rPr>
          <w:rFonts w:eastAsiaTheme="minorEastAsia"/>
          <w:i w:val="0"/>
          <w:iCs/>
          <w:color w:val="auto"/>
          <w:sz w:val="22"/>
          <w:szCs w:val="22"/>
        </w:rPr>
      </w:pPr>
      <w:hyperlink w:anchor="_Toc158375888" w:history="1">
        <w:r w:rsidR="00E95851" w:rsidRPr="00062F08">
          <w:rPr>
            <w:rStyle w:val="afffffff"/>
            <w:i w:val="0"/>
            <w:color w:val="auto"/>
          </w:rPr>
          <w:t>1.1. Цель и место дисциплины в структуре образовательной программы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_Toc158375888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24BC7341" w14:textId="77777777" w:rsidR="00E95851" w:rsidRPr="00062F08" w:rsidRDefault="005479A4" w:rsidP="00E95851">
      <w:pPr>
        <w:pStyle w:val="21"/>
        <w:rPr>
          <w:rFonts w:eastAsiaTheme="minorEastAsia"/>
          <w:i w:val="0"/>
          <w:iCs/>
          <w:color w:val="auto"/>
          <w:sz w:val="22"/>
          <w:szCs w:val="22"/>
        </w:rPr>
      </w:pPr>
      <w:hyperlink w:anchor="_Toc158375889" w:history="1">
        <w:r w:rsidR="00E95851" w:rsidRPr="00062F08">
          <w:rPr>
            <w:rStyle w:val="afffffff"/>
            <w:i w:val="0"/>
            <w:color w:val="auto"/>
          </w:rPr>
          <w:t>1.2. Планируемые результаты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_Toc158375889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4</w:t>
        </w:r>
        <w:r w:rsidR="00E95851" w:rsidRPr="00062F08">
          <w:rPr>
            <w:i w:val="0"/>
            <w:iCs/>
            <w:webHidden/>
            <w:color w:val="auto"/>
          </w:rPr>
          <w:fldChar w:fldCharType="end"/>
        </w:r>
      </w:hyperlink>
    </w:p>
    <w:p w14:paraId="6C9E4F3D" w14:textId="77777777" w:rsidR="00E95851" w:rsidRPr="00062F08" w:rsidRDefault="005479A4" w:rsidP="00E95851">
      <w:pPr>
        <w:pStyle w:val="1f5"/>
        <w:rPr>
          <w:rFonts w:eastAsiaTheme="minorEastAsia"/>
          <w:color w:val="auto"/>
        </w:rPr>
      </w:pPr>
      <w:hyperlink w:anchor="_Toc158375890" w:history="1">
        <w:r w:rsidR="00E95851" w:rsidRPr="00062F08">
          <w:rPr>
            <w:rStyle w:val="afffffff"/>
            <w:color w:val="auto"/>
          </w:rPr>
          <w:t>2.</w:t>
        </w:r>
        <w:r w:rsidR="00E95851" w:rsidRPr="00062F08">
          <w:rPr>
            <w:rStyle w:val="afffffff"/>
            <w:caps w:val="0"/>
            <w:color w:val="auto"/>
          </w:rPr>
          <w:t xml:space="preserve"> </w:t>
        </w:r>
        <w:r w:rsidR="00E95851" w:rsidRPr="00062F08">
          <w:rPr>
            <w:rStyle w:val="afffffff"/>
            <w:color w:val="auto"/>
          </w:rPr>
          <w:t>Структура и содержание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_Toc158375890 \h </w:instrText>
        </w:r>
        <w:r w:rsidR="00E95851" w:rsidRPr="00062F08">
          <w:rPr>
            <w:webHidden/>
            <w:color w:val="auto"/>
          </w:rPr>
        </w:r>
        <w:r w:rsidR="00E95851" w:rsidRPr="00062F08">
          <w:rPr>
            <w:webHidden/>
            <w:color w:val="auto"/>
          </w:rPr>
          <w:fldChar w:fldCharType="separate"/>
        </w:r>
        <w:r w:rsidR="00E95851" w:rsidRPr="00062F08">
          <w:rPr>
            <w:webHidden/>
            <w:color w:val="auto"/>
          </w:rPr>
          <w:t>9</w:t>
        </w:r>
        <w:r w:rsidR="00E95851" w:rsidRPr="00062F08">
          <w:rPr>
            <w:webHidden/>
            <w:color w:val="auto"/>
          </w:rPr>
          <w:fldChar w:fldCharType="end"/>
        </w:r>
      </w:hyperlink>
    </w:p>
    <w:p w14:paraId="1052D412" w14:textId="77777777" w:rsidR="00E95851" w:rsidRPr="00062F08" w:rsidRDefault="005479A4" w:rsidP="00E95851">
      <w:pPr>
        <w:pStyle w:val="21"/>
        <w:rPr>
          <w:rFonts w:eastAsiaTheme="minorEastAsia"/>
          <w:i w:val="0"/>
          <w:iCs/>
          <w:color w:val="auto"/>
          <w:sz w:val="22"/>
          <w:szCs w:val="22"/>
        </w:rPr>
      </w:pPr>
      <w:hyperlink w:anchor="_Toc158375891" w:history="1">
        <w:r w:rsidR="00E95851" w:rsidRPr="00062F08">
          <w:rPr>
            <w:rStyle w:val="afffffff"/>
            <w:i w:val="0"/>
            <w:color w:val="auto"/>
          </w:rPr>
          <w:t>2.1. Трудоемкость освоения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_Toc158375891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549E6239" w14:textId="77777777" w:rsidR="00E95851" w:rsidRPr="00062F08" w:rsidRDefault="005479A4" w:rsidP="00E95851">
      <w:pPr>
        <w:pStyle w:val="21"/>
        <w:rPr>
          <w:rFonts w:eastAsiaTheme="minorEastAsia"/>
          <w:i w:val="0"/>
          <w:iCs/>
          <w:color w:val="auto"/>
          <w:sz w:val="22"/>
          <w:szCs w:val="22"/>
        </w:rPr>
      </w:pPr>
      <w:hyperlink w:anchor="_Toc158375892" w:history="1">
        <w:r w:rsidR="00E95851" w:rsidRPr="00062F08">
          <w:rPr>
            <w:rStyle w:val="afffffff"/>
            <w:i w:val="0"/>
            <w:color w:val="auto"/>
          </w:rPr>
          <w:t>2.2. Примерное содержание дисциплины</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_Toc158375892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9</w:t>
        </w:r>
        <w:r w:rsidR="00E95851" w:rsidRPr="00062F08">
          <w:rPr>
            <w:i w:val="0"/>
            <w:iCs/>
            <w:webHidden/>
            <w:color w:val="auto"/>
          </w:rPr>
          <w:fldChar w:fldCharType="end"/>
        </w:r>
      </w:hyperlink>
    </w:p>
    <w:p w14:paraId="5B2AFA93" w14:textId="77777777" w:rsidR="00E95851" w:rsidRPr="00062F08" w:rsidRDefault="005479A4" w:rsidP="00E95851">
      <w:pPr>
        <w:pStyle w:val="1f5"/>
        <w:rPr>
          <w:rFonts w:eastAsiaTheme="minorEastAsia"/>
          <w:color w:val="auto"/>
        </w:rPr>
      </w:pPr>
      <w:hyperlink w:anchor="_Toc158375893" w:history="1">
        <w:r w:rsidR="00E95851" w:rsidRPr="00062F08">
          <w:rPr>
            <w:rStyle w:val="afffffff"/>
            <w:color w:val="auto"/>
          </w:rPr>
          <w:t>3. Условия реализации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_Toc158375893 \h </w:instrText>
        </w:r>
        <w:r w:rsidR="00E95851" w:rsidRPr="00062F08">
          <w:rPr>
            <w:webHidden/>
            <w:color w:val="auto"/>
          </w:rPr>
        </w:r>
        <w:r w:rsidR="00E95851" w:rsidRPr="00062F08">
          <w:rPr>
            <w:webHidden/>
            <w:color w:val="auto"/>
          </w:rPr>
          <w:fldChar w:fldCharType="separate"/>
        </w:r>
        <w:r w:rsidR="00E95851" w:rsidRPr="00062F08">
          <w:rPr>
            <w:webHidden/>
            <w:color w:val="auto"/>
          </w:rPr>
          <w:t>12</w:t>
        </w:r>
        <w:r w:rsidR="00E95851" w:rsidRPr="00062F08">
          <w:rPr>
            <w:webHidden/>
            <w:color w:val="auto"/>
          </w:rPr>
          <w:fldChar w:fldCharType="end"/>
        </w:r>
      </w:hyperlink>
    </w:p>
    <w:p w14:paraId="1ADBB963" w14:textId="77777777" w:rsidR="00E95851" w:rsidRPr="00062F08" w:rsidRDefault="005479A4" w:rsidP="00E95851">
      <w:pPr>
        <w:pStyle w:val="21"/>
        <w:rPr>
          <w:rFonts w:eastAsiaTheme="minorEastAsia"/>
          <w:i w:val="0"/>
          <w:iCs/>
          <w:color w:val="auto"/>
          <w:sz w:val="22"/>
          <w:szCs w:val="22"/>
        </w:rPr>
      </w:pPr>
      <w:hyperlink w:anchor="_Toc158375894" w:history="1">
        <w:r w:rsidR="00E95851" w:rsidRPr="00062F08">
          <w:rPr>
            <w:rStyle w:val="afffffff"/>
            <w:i w:val="0"/>
            <w:color w:val="auto"/>
          </w:rPr>
          <w:t>3.1. Материально-техническое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_Toc158375894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7A63D896" w14:textId="77777777" w:rsidR="00E95851" w:rsidRPr="00062F08" w:rsidRDefault="005479A4" w:rsidP="00E95851">
      <w:pPr>
        <w:pStyle w:val="21"/>
        <w:rPr>
          <w:rFonts w:eastAsiaTheme="minorEastAsia"/>
          <w:i w:val="0"/>
          <w:iCs/>
          <w:color w:val="auto"/>
          <w:sz w:val="22"/>
          <w:szCs w:val="22"/>
        </w:rPr>
      </w:pPr>
      <w:hyperlink w:anchor="_Toc158375895" w:history="1">
        <w:r w:rsidR="00E95851" w:rsidRPr="00062F08">
          <w:rPr>
            <w:rStyle w:val="afffffff"/>
            <w:i w:val="0"/>
            <w:color w:val="auto"/>
          </w:rPr>
          <w:t>3.2. Учебно-методическое обеспечение</w:t>
        </w:r>
        <w:r w:rsidR="00E95851" w:rsidRPr="00062F08">
          <w:rPr>
            <w:i w:val="0"/>
            <w:webHidden/>
            <w:color w:val="auto"/>
          </w:rPr>
          <w:tab/>
        </w:r>
        <w:r w:rsidR="00E95851" w:rsidRPr="00062F08">
          <w:rPr>
            <w:i w:val="0"/>
            <w:iCs/>
            <w:webHidden/>
            <w:color w:val="auto"/>
          </w:rPr>
          <w:fldChar w:fldCharType="begin"/>
        </w:r>
        <w:r w:rsidR="00E95851" w:rsidRPr="00062F08">
          <w:rPr>
            <w:i w:val="0"/>
            <w:webHidden/>
            <w:color w:val="auto"/>
          </w:rPr>
          <w:instrText xml:space="preserve"> PAGEREF _Toc158375895 \h </w:instrText>
        </w:r>
        <w:r w:rsidR="00E95851" w:rsidRPr="00062F08">
          <w:rPr>
            <w:i w:val="0"/>
            <w:iCs/>
            <w:webHidden/>
            <w:color w:val="auto"/>
          </w:rPr>
        </w:r>
        <w:r w:rsidR="00E95851" w:rsidRPr="00062F08">
          <w:rPr>
            <w:i w:val="0"/>
            <w:iCs/>
            <w:webHidden/>
            <w:color w:val="auto"/>
          </w:rPr>
          <w:fldChar w:fldCharType="separate"/>
        </w:r>
        <w:r w:rsidR="00E95851" w:rsidRPr="00062F08">
          <w:rPr>
            <w:i w:val="0"/>
            <w:webHidden/>
            <w:color w:val="auto"/>
          </w:rPr>
          <w:t>12</w:t>
        </w:r>
        <w:r w:rsidR="00E95851" w:rsidRPr="00062F08">
          <w:rPr>
            <w:i w:val="0"/>
            <w:iCs/>
            <w:webHidden/>
            <w:color w:val="auto"/>
          </w:rPr>
          <w:fldChar w:fldCharType="end"/>
        </w:r>
      </w:hyperlink>
    </w:p>
    <w:p w14:paraId="6378F996" w14:textId="77777777" w:rsidR="00E95851" w:rsidRPr="00062F08" w:rsidRDefault="005479A4" w:rsidP="00E95851">
      <w:pPr>
        <w:pStyle w:val="1f5"/>
        <w:rPr>
          <w:rFonts w:eastAsiaTheme="minorEastAsia"/>
          <w:color w:val="auto"/>
        </w:rPr>
      </w:pPr>
      <w:hyperlink w:anchor="_Toc158375896" w:history="1">
        <w:r w:rsidR="00E95851" w:rsidRPr="00062F08">
          <w:rPr>
            <w:rStyle w:val="afffffff"/>
            <w:caps w:val="0"/>
            <w:color w:val="auto"/>
          </w:rPr>
          <w:t>4. </w:t>
        </w:r>
        <w:r w:rsidR="00E95851" w:rsidRPr="00062F08">
          <w:rPr>
            <w:rStyle w:val="afffffff"/>
            <w:color w:val="auto"/>
          </w:rPr>
          <w:t>Контроль и оценка результатов  освоения</w:t>
        </w:r>
        <w:r w:rsidR="00E95851" w:rsidRPr="00062F08">
          <w:rPr>
            <w:rStyle w:val="afffffff"/>
            <w:caps w:val="0"/>
            <w:color w:val="auto"/>
          </w:rPr>
          <w:t xml:space="preserve"> ДИСЦИПЛИНЫ</w:t>
        </w:r>
        <w:r w:rsidR="00E95851" w:rsidRPr="00062F08">
          <w:rPr>
            <w:webHidden/>
            <w:color w:val="auto"/>
          </w:rPr>
          <w:tab/>
        </w:r>
        <w:r w:rsidR="00E95851" w:rsidRPr="00062F08">
          <w:rPr>
            <w:webHidden/>
            <w:color w:val="auto"/>
          </w:rPr>
          <w:fldChar w:fldCharType="begin"/>
        </w:r>
        <w:r w:rsidR="00E95851" w:rsidRPr="00062F08">
          <w:rPr>
            <w:webHidden/>
            <w:color w:val="auto"/>
          </w:rPr>
          <w:instrText xml:space="preserve"> PAGEREF _Toc158375896 \h </w:instrText>
        </w:r>
        <w:r w:rsidR="00E95851" w:rsidRPr="00062F08">
          <w:rPr>
            <w:webHidden/>
            <w:color w:val="auto"/>
          </w:rPr>
        </w:r>
        <w:r w:rsidR="00E95851" w:rsidRPr="00062F08">
          <w:rPr>
            <w:webHidden/>
            <w:color w:val="auto"/>
          </w:rPr>
          <w:fldChar w:fldCharType="separate"/>
        </w:r>
        <w:r w:rsidR="00E95851" w:rsidRPr="00062F08">
          <w:rPr>
            <w:webHidden/>
            <w:color w:val="auto"/>
          </w:rPr>
          <w:t>13</w:t>
        </w:r>
        <w:r w:rsidR="00E95851" w:rsidRPr="00062F08">
          <w:rPr>
            <w:webHidden/>
            <w:color w:val="auto"/>
          </w:rPr>
          <w:fldChar w:fldCharType="end"/>
        </w:r>
      </w:hyperlink>
    </w:p>
    <w:p w14:paraId="330BDC84" w14:textId="77777777" w:rsidR="00E95851" w:rsidRPr="00062F08" w:rsidRDefault="00E95851" w:rsidP="00E95851">
      <w:pPr>
        <w:pStyle w:val="21"/>
        <w:rPr>
          <w:rFonts w:eastAsiaTheme="minorEastAsia"/>
          <w:i w:val="0"/>
          <w:iCs/>
          <w:color w:val="auto"/>
          <w:sz w:val="22"/>
          <w:szCs w:val="22"/>
        </w:rPr>
      </w:pPr>
    </w:p>
    <w:p w14:paraId="4C45A03B" w14:textId="69177271" w:rsidR="00E95851" w:rsidRPr="00062F08" w:rsidRDefault="00E95851" w:rsidP="00E95851">
      <w:pPr>
        <w:pStyle w:val="afffffff5"/>
        <w:rPr>
          <w:color w:val="auto"/>
        </w:rPr>
      </w:pPr>
      <w:r w:rsidRPr="00062F08">
        <w:rPr>
          <w:b/>
          <w:bCs/>
          <w:color w:val="auto"/>
        </w:rPr>
        <w:fldChar w:fldCharType="end"/>
      </w:r>
    </w:p>
    <w:p w14:paraId="2E55643F"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25A059C7" w14:textId="77777777" w:rsidR="00136AC2" w:rsidRPr="00062F08" w:rsidRDefault="00136AC2">
      <w:pPr>
        <w:rPr>
          <w:rFonts w:ascii="Times New Roman" w:hAnsi="Times New Roman"/>
          <w:color w:val="auto"/>
        </w:rPr>
        <w:sectPr w:rsidR="00136AC2" w:rsidRPr="00062F08">
          <w:headerReference w:type="even" r:id="rId14"/>
          <w:headerReference w:type="default" r:id="rId15"/>
          <w:pgSz w:w="11906" w:h="16838"/>
          <w:pgMar w:top="1134" w:right="567" w:bottom="1134" w:left="1701" w:header="709" w:footer="709" w:gutter="0"/>
          <w:cols w:space="720"/>
        </w:sectPr>
      </w:pPr>
      <w:bookmarkStart w:id="134" w:name="__RefHeading___98"/>
      <w:bookmarkStart w:id="135" w:name="__RefHeading___239"/>
      <w:bookmarkStart w:id="136" w:name="__RefHeading___380"/>
      <w:bookmarkEnd w:id="134"/>
      <w:bookmarkEnd w:id="135"/>
      <w:bookmarkEnd w:id="136"/>
    </w:p>
    <w:p w14:paraId="13A0DBD2" w14:textId="77777777" w:rsidR="00136AC2" w:rsidRPr="00062F08" w:rsidRDefault="00A04F11" w:rsidP="001C6DD8">
      <w:pPr>
        <w:pStyle w:val="13"/>
        <w:numPr>
          <w:ilvl w:val="0"/>
          <w:numId w:val="17"/>
        </w:numPr>
        <w:rPr>
          <w:rFonts w:ascii="Times New Roman" w:hAnsi="Times New Roman"/>
          <w:color w:val="auto"/>
        </w:rPr>
      </w:pPr>
      <w:bookmarkStart w:id="137" w:name="__RefHeading___99"/>
      <w:bookmarkStart w:id="138" w:name="__RefHeading___240"/>
      <w:bookmarkStart w:id="139" w:name="__RefHeading___381"/>
      <w:bookmarkStart w:id="140" w:name="_Toc162900280"/>
      <w:bookmarkEnd w:id="137"/>
      <w:bookmarkEnd w:id="138"/>
      <w:bookmarkEnd w:id="139"/>
      <w:r w:rsidRPr="00062F08">
        <w:rPr>
          <w:rFonts w:ascii="Times New Roman" w:hAnsi="Times New Roman"/>
          <w:color w:val="auto"/>
        </w:rPr>
        <w:lastRenderedPageBreak/>
        <w:t>Общая характеристика ПРИМЕРНОЙ РАБОЧЕЙ ПРОГРАММЫ УЧЕБНОЙ ДИСЦИПЛИНЫ</w:t>
      </w:r>
      <w:bookmarkEnd w:id="140"/>
    </w:p>
    <w:p w14:paraId="1D1DC76E" w14:textId="3CDF401D" w:rsidR="00136AC2" w:rsidRPr="00062F08" w:rsidRDefault="00A04F11">
      <w:pPr>
        <w:pStyle w:val="1ff1"/>
        <w:jc w:val="center"/>
        <w:rPr>
          <w:b/>
          <w:caps/>
          <w:color w:val="auto"/>
          <w:highlight w:val="green"/>
        </w:rPr>
      </w:pPr>
      <w:r w:rsidRPr="00062F08">
        <w:rPr>
          <w:b/>
          <w:caps/>
          <w:color w:val="auto"/>
        </w:rPr>
        <w:t xml:space="preserve">«ОП.04 </w:t>
      </w:r>
      <w:r w:rsidR="009C291F" w:rsidRPr="00062F08">
        <w:rPr>
          <w:b/>
          <w:caps/>
          <w:color w:val="auto"/>
        </w:rPr>
        <w:t>Гражданское право</w:t>
      </w:r>
      <w:r w:rsidRPr="00062F08">
        <w:rPr>
          <w:b/>
          <w:caps/>
          <w:color w:val="auto"/>
        </w:rPr>
        <w:t>»</w:t>
      </w:r>
      <w:r w:rsidRPr="00062F08">
        <w:rPr>
          <w:b/>
          <w:caps/>
          <w:color w:val="auto"/>
          <w:highlight w:val="green"/>
        </w:rPr>
        <w:t xml:space="preserve"> </w:t>
      </w:r>
    </w:p>
    <w:p w14:paraId="1A788D06" w14:textId="77777777" w:rsidR="00136AC2" w:rsidRPr="00062F08" w:rsidRDefault="00136AC2">
      <w:pPr>
        <w:pStyle w:val="1ff1"/>
        <w:rPr>
          <w:color w:val="auto"/>
        </w:rPr>
      </w:pPr>
    </w:p>
    <w:p w14:paraId="1DC6CC4A" w14:textId="77777777" w:rsidR="00136AC2" w:rsidRPr="00062F08" w:rsidRDefault="00A04F11">
      <w:pPr>
        <w:pStyle w:val="112"/>
        <w:rPr>
          <w:rFonts w:ascii="Times New Roman" w:hAnsi="Times New Roman"/>
          <w:color w:val="auto"/>
        </w:rPr>
      </w:pPr>
      <w:bookmarkStart w:id="141" w:name="__RefHeading___100"/>
      <w:bookmarkStart w:id="142" w:name="__RefHeading___241"/>
      <w:bookmarkStart w:id="143" w:name="__RefHeading___382"/>
      <w:bookmarkStart w:id="144" w:name="_Toc162900281"/>
      <w:bookmarkEnd w:id="141"/>
      <w:bookmarkEnd w:id="142"/>
      <w:bookmarkEnd w:id="143"/>
      <w:r w:rsidRPr="00062F08">
        <w:rPr>
          <w:rFonts w:ascii="Times New Roman" w:hAnsi="Times New Roman"/>
          <w:color w:val="auto"/>
        </w:rPr>
        <w:t>1.1. Цель и место дисциплины в структуре образовательной программы</w:t>
      </w:r>
      <w:bookmarkEnd w:id="144"/>
    </w:p>
    <w:p w14:paraId="566CD213" w14:textId="775EE578"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Цель дисциплины «ОП.04 </w:t>
      </w:r>
      <w:r w:rsidR="009C291F" w:rsidRPr="00062F08">
        <w:rPr>
          <w:rFonts w:ascii="Times New Roman" w:hAnsi="Times New Roman"/>
          <w:color w:val="auto"/>
          <w:sz w:val="24"/>
        </w:rPr>
        <w:t>Гражданское право</w:t>
      </w:r>
      <w:r w:rsidRPr="00062F08">
        <w:rPr>
          <w:rFonts w:ascii="Times New Roman" w:hAnsi="Times New Roman"/>
          <w:color w:val="auto"/>
          <w:sz w:val="24"/>
        </w:rPr>
        <w:t>»</w:t>
      </w:r>
      <w:r w:rsidRPr="00062F08">
        <w:rPr>
          <w:rFonts w:ascii="Times New Roman" w:hAnsi="Times New Roman"/>
          <w:color w:val="auto"/>
          <w:sz w:val="28"/>
        </w:rPr>
        <w:t xml:space="preserve">: </w:t>
      </w:r>
      <w:r w:rsidR="00B77A19" w:rsidRPr="00062F08">
        <w:rPr>
          <w:rFonts w:ascii="Times New Roman" w:hAnsi="Times New Roman"/>
          <w:bCs/>
          <w:sz w:val="24"/>
          <w:szCs w:val="24"/>
          <w:lang w:val="x-none"/>
        </w:rPr>
        <w:t>формирование представлений о</w:t>
      </w:r>
      <w:r w:rsidR="00B77A19" w:rsidRPr="00062F08">
        <w:rPr>
          <w:rFonts w:ascii="Times New Roman" w:hAnsi="Times New Roman"/>
          <w:bCs/>
          <w:sz w:val="24"/>
          <w:szCs w:val="24"/>
        </w:rPr>
        <w:t xml:space="preserve"> </w:t>
      </w:r>
      <w:r w:rsidR="009C291F" w:rsidRPr="00062F08">
        <w:rPr>
          <w:rFonts w:ascii="Times New Roman" w:hAnsi="Times New Roman"/>
          <w:bCs/>
          <w:sz w:val="24"/>
          <w:szCs w:val="24"/>
        </w:rPr>
        <w:t>правовых аспектах регулирования имущественных отношений.</w:t>
      </w:r>
      <w:r w:rsidR="00B77A19" w:rsidRPr="00062F08">
        <w:rPr>
          <w:rFonts w:ascii="Times New Roman" w:hAnsi="Times New Roman"/>
          <w:bCs/>
          <w:sz w:val="24"/>
          <w:szCs w:val="24"/>
          <w:lang w:val="x-none"/>
        </w:rPr>
        <w:cr/>
      </w:r>
      <w:r w:rsidRPr="00062F08">
        <w:rPr>
          <w:rFonts w:ascii="Times New Roman" w:hAnsi="Times New Roman"/>
          <w:color w:val="auto"/>
          <w:sz w:val="24"/>
        </w:rPr>
        <w:t xml:space="preserve">Дисциплина «ОП.04 </w:t>
      </w:r>
      <w:r w:rsidR="009C291F" w:rsidRPr="00062F08">
        <w:rPr>
          <w:rFonts w:ascii="Times New Roman" w:hAnsi="Times New Roman"/>
          <w:color w:val="auto"/>
          <w:sz w:val="24"/>
        </w:rPr>
        <w:t>Гражданское право</w:t>
      </w:r>
      <w:r w:rsidRPr="00062F08">
        <w:rPr>
          <w:rFonts w:ascii="Times New Roman" w:hAnsi="Times New Roman"/>
          <w:color w:val="auto"/>
          <w:sz w:val="24"/>
        </w:rPr>
        <w:t>»</w:t>
      </w:r>
      <w:r w:rsidRPr="00062F08">
        <w:rPr>
          <w:rFonts w:ascii="Times New Roman" w:hAnsi="Times New Roman"/>
          <w:color w:val="auto"/>
          <w:sz w:val="28"/>
        </w:rPr>
        <w:t xml:space="preserve"> </w:t>
      </w:r>
      <w:r w:rsidRPr="00062F08">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062F08" w:rsidRDefault="00136AC2">
      <w:pPr>
        <w:spacing w:line="276" w:lineRule="auto"/>
        <w:ind w:firstLine="709"/>
        <w:jc w:val="both"/>
        <w:rPr>
          <w:rFonts w:ascii="Times New Roman" w:hAnsi="Times New Roman"/>
          <w:color w:val="auto"/>
          <w:sz w:val="24"/>
        </w:rPr>
      </w:pPr>
    </w:p>
    <w:p w14:paraId="24005F7E" w14:textId="77777777" w:rsidR="00136AC2" w:rsidRPr="00062F08" w:rsidRDefault="00A04F11">
      <w:pPr>
        <w:pStyle w:val="112"/>
        <w:rPr>
          <w:rFonts w:ascii="Times New Roman" w:hAnsi="Times New Roman"/>
          <w:color w:val="auto"/>
        </w:rPr>
      </w:pPr>
      <w:bookmarkStart w:id="145" w:name="__RefHeading___101"/>
      <w:bookmarkStart w:id="146" w:name="__RefHeading___242"/>
      <w:bookmarkStart w:id="147" w:name="__RefHeading___383"/>
      <w:bookmarkStart w:id="148" w:name="_Toc162900282"/>
      <w:bookmarkEnd w:id="145"/>
      <w:bookmarkEnd w:id="146"/>
      <w:bookmarkEnd w:id="147"/>
      <w:r w:rsidRPr="00062F08">
        <w:rPr>
          <w:rFonts w:ascii="Times New Roman" w:hAnsi="Times New Roman"/>
          <w:color w:val="auto"/>
        </w:rPr>
        <w:t>1.2. Планируемые результаты освоения дисциплины</w:t>
      </w:r>
      <w:bookmarkEnd w:id="148"/>
    </w:p>
    <w:p w14:paraId="3D5C237D"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p w14:paraId="66FA0862" w14:textId="76EE1117" w:rsidR="00136AC2" w:rsidRPr="00062F08" w:rsidRDefault="00136AC2">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062F08" w14:paraId="1AB5AB2F" w14:textId="77777777" w:rsidTr="0023613C">
        <w:trPr>
          <w:trHeight w:val="649"/>
        </w:trPr>
        <w:tc>
          <w:tcPr>
            <w:tcW w:w="562" w:type="pct"/>
            <w:hideMark/>
          </w:tcPr>
          <w:p w14:paraId="2879F939" w14:textId="77777777" w:rsidR="0059343A" w:rsidRPr="00062F08" w:rsidRDefault="0059343A" w:rsidP="00333E13">
            <w:pPr>
              <w:suppressAutoHyphens/>
              <w:jc w:val="center"/>
              <w:rPr>
                <w:rFonts w:ascii="Times New Roman" w:hAnsi="Times New Roman"/>
                <w:b/>
                <w:sz w:val="24"/>
                <w:szCs w:val="24"/>
              </w:rPr>
            </w:pPr>
            <w:bookmarkStart w:id="149" w:name="_Hlk164433669"/>
            <w:r w:rsidRPr="00062F08">
              <w:rPr>
                <w:rFonts w:ascii="Times New Roman" w:hAnsi="Times New Roman"/>
                <w:b/>
                <w:sz w:val="24"/>
                <w:szCs w:val="24"/>
              </w:rPr>
              <w:t>Код</w:t>
            </w:r>
          </w:p>
          <w:p w14:paraId="6A5ACF6E" w14:textId="77777777" w:rsidR="0059343A" w:rsidRPr="00062F08" w:rsidRDefault="0059343A" w:rsidP="00333E13">
            <w:pPr>
              <w:suppressAutoHyphens/>
              <w:jc w:val="center"/>
              <w:rPr>
                <w:rFonts w:ascii="Times New Roman" w:hAnsi="Times New Roman"/>
                <w:b/>
                <w:sz w:val="24"/>
                <w:szCs w:val="24"/>
                <w:lang w:val="en-US"/>
              </w:rPr>
            </w:pPr>
            <w:r w:rsidRPr="00062F08">
              <w:rPr>
                <w:rFonts w:ascii="Times New Roman" w:hAnsi="Times New Roman"/>
                <w:b/>
                <w:sz w:val="24"/>
                <w:szCs w:val="24"/>
              </w:rPr>
              <w:t>ПК, ОК</w:t>
            </w:r>
          </w:p>
        </w:tc>
        <w:tc>
          <w:tcPr>
            <w:tcW w:w="1619" w:type="pct"/>
            <w:hideMark/>
          </w:tcPr>
          <w:p w14:paraId="38D492FE" w14:textId="77777777" w:rsidR="0059343A" w:rsidRPr="00062F08" w:rsidRDefault="0059343A" w:rsidP="00333E13">
            <w:pPr>
              <w:suppressAutoHyphens/>
              <w:jc w:val="center"/>
              <w:rPr>
                <w:rFonts w:ascii="Times New Roman" w:hAnsi="Times New Roman"/>
                <w:b/>
                <w:sz w:val="24"/>
                <w:szCs w:val="24"/>
              </w:rPr>
            </w:pPr>
            <w:r w:rsidRPr="00062F08">
              <w:rPr>
                <w:rFonts w:ascii="Times New Roman" w:hAnsi="Times New Roman"/>
                <w:b/>
                <w:color w:val="auto"/>
                <w:sz w:val="24"/>
              </w:rPr>
              <w:t>Уметь</w:t>
            </w:r>
          </w:p>
        </w:tc>
        <w:tc>
          <w:tcPr>
            <w:tcW w:w="1410" w:type="pct"/>
            <w:hideMark/>
          </w:tcPr>
          <w:p w14:paraId="4E17E08E" w14:textId="77777777" w:rsidR="0059343A" w:rsidRPr="00062F08" w:rsidRDefault="0059343A" w:rsidP="00333E13">
            <w:pPr>
              <w:suppressAutoHyphens/>
              <w:jc w:val="center"/>
              <w:rPr>
                <w:rFonts w:ascii="Times New Roman" w:hAnsi="Times New Roman"/>
                <w:b/>
                <w:sz w:val="24"/>
                <w:szCs w:val="24"/>
              </w:rPr>
            </w:pPr>
            <w:r w:rsidRPr="00062F08">
              <w:rPr>
                <w:rFonts w:ascii="Times New Roman" w:hAnsi="Times New Roman"/>
                <w:b/>
                <w:color w:val="auto"/>
                <w:sz w:val="24"/>
              </w:rPr>
              <w:t>Знать</w:t>
            </w:r>
          </w:p>
        </w:tc>
        <w:tc>
          <w:tcPr>
            <w:tcW w:w="1409" w:type="pct"/>
          </w:tcPr>
          <w:p w14:paraId="050E8FF7" w14:textId="77777777" w:rsidR="0059343A" w:rsidRPr="00062F08" w:rsidRDefault="0059343A" w:rsidP="00333E13">
            <w:pPr>
              <w:suppressAutoHyphens/>
              <w:jc w:val="center"/>
              <w:rPr>
                <w:rFonts w:ascii="Times New Roman" w:hAnsi="Times New Roman"/>
                <w:b/>
                <w:sz w:val="24"/>
                <w:szCs w:val="24"/>
              </w:rPr>
            </w:pPr>
            <w:r w:rsidRPr="00062F08">
              <w:rPr>
                <w:rFonts w:ascii="Times New Roman" w:hAnsi="Times New Roman"/>
                <w:b/>
                <w:color w:val="auto"/>
                <w:sz w:val="24"/>
              </w:rPr>
              <w:t xml:space="preserve">Владеть навыками </w:t>
            </w:r>
          </w:p>
        </w:tc>
      </w:tr>
      <w:tr w:rsidR="0059343A" w:rsidRPr="00062F08" w14:paraId="6225B9EA" w14:textId="77777777" w:rsidTr="0023613C">
        <w:trPr>
          <w:trHeight w:val="1693"/>
        </w:trPr>
        <w:tc>
          <w:tcPr>
            <w:tcW w:w="562" w:type="pct"/>
          </w:tcPr>
          <w:p w14:paraId="4674E33F"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01</w:t>
            </w:r>
          </w:p>
          <w:p w14:paraId="0D3EB212"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39420946"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распознавать задачу и/или проблему в профессиональном и/или социальном контексте;</w:t>
            </w:r>
          </w:p>
          <w:p w14:paraId="356A86C4"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анализировать задачу и/или проблему и выделять её составные части;</w:t>
            </w:r>
          </w:p>
          <w:p w14:paraId="52C0D9DB"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этапы решения задачи</w:t>
            </w:r>
          </w:p>
          <w:p w14:paraId="4B72796E"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01A946C2"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составлять план действия;</w:t>
            </w:r>
          </w:p>
          <w:p w14:paraId="560C3321"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ресурсы</w:t>
            </w:r>
          </w:p>
          <w:p w14:paraId="2D124ABD"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владеть актуальными методами работы в профессиональной и смежных сферах;</w:t>
            </w:r>
          </w:p>
          <w:p w14:paraId="31C9FA1F"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реализовывать составленный план</w:t>
            </w:r>
          </w:p>
          <w:p w14:paraId="2C8D395A"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актуальный профессиональный и социальный контекст, в котором приходится работать и жить;</w:t>
            </w:r>
          </w:p>
          <w:p w14:paraId="1CDE4CF3"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алгоритмы выполнения работ </w:t>
            </w:r>
          </w:p>
          <w:p w14:paraId="466A4AF4"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в профессиональной и смежных областях методы работы в профессиональной и смежных сферах;</w:t>
            </w:r>
          </w:p>
          <w:p w14:paraId="76CA48BB"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062F08" w:rsidRDefault="0059343A" w:rsidP="00333E13">
            <w:pPr>
              <w:suppressAutoHyphens/>
              <w:rPr>
                <w:rFonts w:ascii="Times New Roman" w:hAnsi="Times New Roman"/>
                <w:iCs/>
                <w:sz w:val="24"/>
                <w:szCs w:val="24"/>
              </w:rPr>
            </w:pPr>
          </w:p>
        </w:tc>
      </w:tr>
      <w:tr w:rsidR="0059343A" w:rsidRPr="00062F08" w14:paraId="27E614E1" w14:textId="77777777" w:rsidTr="0023613C">
        <w:trPr>
          <w:trHeight w:val="983"/>
        </w:trPr>
        <w:tc>
          <w:tcPr>
            <w:tcW w:w="562" w:type="pct"/>
          </w:tcPr>
          <w:p w14:paraId="5C5A27DD"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lastRenderedPageBreak/>
              <w:t>ОК 02</w:t>
            </w:r>
          </w:p>
          <w:p w14:paraId="09B82BAB"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7970058D"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определять задачи для поиска информации; </w:t>
            </w:r>
          </w:p>
          <w:p w14:paraId="5991E888"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источники информации;</w:t>
            </w:r>
          </w:p>
          <w:p w14:paraId="4D92A26A"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планировать процесс поиска;</w:t>
            </w:r>
          </w:p>
          <w:p w14:paraId="0D6DA3C3"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структурировать получаемую информацию;</w:t>
            </w:r>
          </w:p>
          <w:p w14:paraId="42302EDB"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выделять наиболее значимое в перечне информации;</w:t>
            </w:r>
          </w:p>
          <w:p w14:paraId="4D82582E"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оценивать практическую значимость результатов поиска;</w:t>
            </w:r>
          </w:p>
          <w:p w14:paraId="1C7DC7A3"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современное программное обеспечение;</w:t>
            </w:r>
          </w:p>
          <w:p w14:paraId="2F3849A7"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10" w:type="pct"/>
          </w:tcPr>
          <w:p w14:paraId="1D6E6296"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номенклатура информационных источников, применяемых в профессиональной деятельности;</w:t>
            </w:r>
          </w:p>
          <w:p w14:paraId="2EC8E2F2"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приемы структурирования информации;</w:t>
            </w:r>
          </w:p>
          <w:p w14:paraId="6BB71835"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A288F3B"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062F08" w:rsidRDefault="0059343A" w:rsidP="00333E13">
            <w:pPr>
              <w:suppressAutoHyphens/>
              <w:rPr>
                <w:rFonts w:ascii="Times New Roman" w:hAnsi="Times New Roman"/>
                <w:iCs/>
                <w:sz w:val="24"/>
                <w:szCs w:val="24"/>
              </w:rPr>
            </w:pPr>
          </w:p>
        </w:tc>
      </w:tr>
      <w:tr w:rsidR="0059343A" w:rsidRPr="00062F08" w14:paraId="18139EC1" w14:textId="77777777" w:rsidTr="0023613C">
        <w:trPr>
          <w:trHeight w:val="1693"/>
        </w:trPr>
        <w:tc>
          <w:tcPr>
            <w:tcW w:w="562" w:type="pct"/>
          </w:tcPr>
          <w:p w14:paraId="40BBB5CF"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03</w:t>
            </w:r>
          </w:p>
          <w:p w14:paraId="7C3A9745"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6ECA206F"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B4B3197"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применять современную научную профессиональную терминологию;</w:t>
            </w:r>
          </w:p>
          <w:p w14:paraId="6EBA6404"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7F9BD872"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выявлять достоинства и недостатки коммерческой идеи;</w:t>
            </w:r>
          </w:p>
          <w:p w14:paraId="18CB9C4E"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56381ECC"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оформлять бизнес-план;</w:t>
            </w:r>
          </w:p>
          <w:p w14:paraId="4202565F"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рассчитывать размеры выплат по процентным ставкам кредитования;</w:t>
            </w:r>
          </w:p>
          <w:p w14:paraId="6EB84151"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2DAEB338"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презентовать бизнес-идею;</w:t>
            </w:r>
          </w:p>
          <w:p w14:paraId="221E2950"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lastRenderedPageBreak/>
              <w:t>определять источники финансирования</w:t>
            </w:r>
          </w:p>
        </w:tc>
        <w:tc>
          <w:tcPr>
            <w:tcW w:w="1410" w:type="pct"/>
          </w:tcPr>
          <w:p w14:paraId="7A239DDA"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lastRenderedPageBreak/>
              <w:t>содержание актуальной нормативно-правовой документации;</w:t>
            </w:r>
          </w:p>
          <w:p w14:paraId="436BB273"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современная научная и профессиональная терминология;</w:t>
            </w:r>
          </w:p>
          <w:p w14:paraId="15A9C22B"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возможные траектории профессионального развития и самообразования;</w:t>
            </w:r>
          </w:p>
          <w:p w14:paraId="2C8A9DAD"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основы предпринимательской деятельности; </w:t>
            </w:r>
          </w:p>
          <w:p w14:paraId="5CCFB636"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основы финансовой грамотности;</w:t>
            </w:r>
          </w:p>
          <w:p w14:paraId="278E1095"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правила разработки бизнес-планов;</w:t>
            </w:r>
          </w:p>
          <w:p w14:paraId="101EEB3D"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порядок выстраивания презентации; </w:t>
            </w:r>
          </w:p>
          <w:p w14:paraId="0D33451A" w14:textId="77777777" w:rsidR="0059343A" w:rsidRPr="00062F08" w:rsidRDefault="0059343A" w:rsidP="00333E13">
            <w:pPr>
              <w:suppressAutoHyphens/>
              <w:rPr>
                <w:rFonts w:ascii="Times New Roman" w:hAnsi="Times New Roman"/>
                <w:iCs/>
                <w:sz w:val="24"/>
                <w:szCs w:val="24"/>
              </w:rPr>
            </w:pPr>
          </w:p>
        </w:tc>
        <w:tc>
          <w:tcPr>
            <w:tcW w:w="1409" w:type="pct"/>
          </w:tcPr>
          <w:p w14:paraId="02EEA3EE" w14:textId="77777777" w:rsidR="0059343A" w:rsidRPr="00062F08" w:rsidRDefault="0059343A" w:rsidP="00333E13">
            <w:pPr>
              <w:suppressAutoHyphens/>
              <w:rPr>
                <w:rFonts w:ascii="Times New Roman" w:hAnsi="Times New Roman"/>
                <w:iCs/>
                <w:sz w:val="24"/>
                <w:szCs w:val="24"/>
              </w:rPr>
            </w:pPr>
          </w:p>
        </w:tc>
      </w:tr>
      <w:tr w:rsidR="0059343A" w:rsidRPr="00062F08" w14:paraId="087F155A" w14:textId="77777777" w:rsidTr="0023613C">
        <w:trPr>
          <w:trHeight w:val="1425"/>
        </w:trPr>
        <w:tc>
          <w:tcPr>
            <w:tcW w:w="562" w:type="pct"/>
          </w:tcPr>
          <w:p w14:paraId="43BE1BEC"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04</w:t>
            </w:r>
          </w:p>
          <w:p w14:paraId="6F41F3FD"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503A2725"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организовывать работу коллектива </w:t>
            </w:r>
          </w:p>
          <w:p w14:paraId="61FCA88E"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и команды;</w:t>
            </w:r>
          </w:p>
          <w:p w14:paraId="34DB41ED"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08C1CEB5"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основы проектной деятельности</w:t>
            </w:r>
          </w:p>
        </w:tc>
        <w:tc>
          <w:tcPr>
            <w:tcW w:w="1409" w:type="pct"/>
          </w:tcPr>
          <w:p w14:paraId="0E23A509" w14:textId="77777777" w:rsidR="0059343A" w:rsidRPr="00062F08" w:rsidRDefault="0059343A" w:rsidP="00333E13">
            <w:pPr>
              <w:suppressAutoHyphens/>
              <w:rPr>
                <w:rFonts w:ascii="Times New Roman" w:hAnsi="Times New Roman"/>
                <w:iCs/>
                <w:sz w:val="24"/>
                <w:szCs w:val="24"/>
              </w:rPr>
            </w:pPr>
          </w:p>
        </w:tc>
      </w:tr>
      <w:tr w:rsidR="0059343A" w:rsidRPr="00062F08" w14:paraId="61EEDFF4" w14:textId="77777777" w:rsidTr="0023613C">
        <w:trPr>
          <w:trHeight w:val="1403"/>
        </w:trPr>
        <w:tc>
          <w:tcPr>
            <w:tcW w:w="562" w:type="pct"/>
          </w:tcPr>
          <w:p w14:paraId="0E62D153"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05</w:t>
            </w:r>
          </w:p>
          <w:p w14:paraId="00051667"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5E391833"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 xml:space="preserve">грамотно излагать свои мысли </w:t>
            </w:r>
          </w:p>
          <w:p w14:paraId="4F6251DE"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особенности социального и культурного контекста; </w:t>
            </w:r>
          </w:p>
          <w:p w14:paraId="2B3C38A1"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 xml:space="preserve">правила оформления документов </w:t>
            </w:r>
          </w:p>
          <w:p w14:paraId="40553BA0"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и построения устных сообщений</w:t>
            </w:r>
          </w:p>
        </w:tc>
        <w:tc>
          <w:tcPr>
            <w:tcW w:w="1409" w:type="pct"/>
          </w:tcPr>
          <w:p w14:paraId="20DD3960" w14:textId="77777777" w:rsidR="0059343A" w:rsidRPr="00062F08" w:rsidRDefault="0059343A" w:rsidP="00333E13">
            <w:pPr>
              <w:suppressAutoHyphens/>
              <w:rPr>
                <w:rFonts w:ascii="Times New Roman" w:hAnsi="Times New Roman"/>
                <w:iCs/>
                <w:sz w:val="24"/>
                <w:szCs w:val="24"/>
              </w:rPr>
            </w:pPr>
          </w:p>
        </w:tc>
      </w:tr>
      <w:tr w:rsidR="0059343A" w:rsidRPr="00062F08" w14:paraId="065F7C97" w14:textId="77777777" w:rsidTr="0023613C">
        <w:trPr>
          <w:trHeight w:val="1693"/>
        </w:trPr>
        <w:tc>
          <w:tcPr>
            <w:tcW w:w="562" w:type="pct"/>
          </w:tcPr>
          <w:p w14:paraId="241289CE" w14:textId="77777777" w:rsidR="0059343A" w:rsidRPr="00062F08" w:rsidRDefault="0059343A" w:rsidP="00333E13">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ОК 09</w:t>
            </w:r>
          </w:p>
          <w:p w14:paraId="763D6878" w14:textId="77777777" w:rsidR="0059343A" w:rsidRPr="00062F08" w:rsidRDefault="0059343A" w:rsidP="00333E13">
            <w:pPr>
              <w:suppressAutoHyphens/>
              <w:jc w:val="center"/>
              <w:rPr>
                <w:rFonts w:ascii="Times New Roman" w:eastAsia="Calibri" w:hAnsi="Times New Roman"/>
                <w:sz w:val="24"/>
                <w:szCs w:val="24"/>
                <w:lang w:eastAsia="en-US"/>
              </w:rPr>
            </w:pPr>
          </w:p>
        </w:tc>
        <w:tc>
          <w:tcPr>
            <w:tcW w:w="1619" w:type="pct"/>
          </w:tcPr>
          <w:p w14:paraId="2CDDAC1F"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участвовать в диалогах на знакомые общие и профессиональные темы;</w:t>
            </w:r>
          </w:p>
          <w:p w14:paraId="3BCD0E78"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строить простые высказывания о себе и о своей профессиональной деятельности;</w:t>
            </w:r>
          </w:p>
          <w:p w14:paraId="44B0D867"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кратко обосновывать и объяснять свои действия (текущие и планируемые);</w:t>
            </w:r>
          </w:p>
          <w:p w14:paraId="4F6AB3D8" w14:textId="77777777" w:rsidR="0059343A" w:rsidRPr="00062F08" w:rsidRDefault="0059343A" w:rsidP="00333E13">
            <w:pPr>
              <w:suppressAutoHyphens/>
              <w:rPr>
                <w:rFonts w:ascii="Times New Roman" w:hAnsi="Times New Roman"/>
                <w:iCs/>
                <w:spacing w:val="-6"/>
                <w:sz w:val="24"/>
                <w:szCs w:val="24"/>
              </w:rPr>
            </w:pPr>
            <w:r w:rsidRPr="00062F08">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10" w:type="pct"/>
          </w:tcPr>
          <w:p w14:paraId="4B8249CC"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правила построения простых и сложных предложений на профессиональные темы;</w:t>
            </w:r>
          </w:p>
          <w:p w14:paraId="6055F944"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основные общеупотребительные глаголы (бытовая и профессиональная лексика);</w:t>
            </w:r>
          </w:p>
          <w:p w14:paraId="5D487D98"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070C88"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особенности произношения;</w:t>
            </w:r>
          </w:p>
          <w:p w14:paraId="46788EDA" w14:textId="77777777" w:rsidR="0059343A" w:rsidRPr="00062F08" w:rsidRDefault="0059343A" w:rsidP="00333E13">
            <w:pPr>
              <w:suppressAutoHyphens/>
              <w:rPr>
                <w:rFonts w:ascii="Times New Roman" w:hAnsi="Times New Roman"/>
                <w:iCs/>
                <w:sz w:val="24"/>
                <w:szCs w:val="24"/>
              </w:rPr>
            </w:pPr>
            <w:r w:rsidRPr="00062F08">
              <w:rPr>
                <w:rFonts w:ascii="Times New Roman" w:hAnsi="Times New Roman"/>
                <w:iCs/>
                <w:sz w:val="24"/>
                <w:szCs w:val="24"/>
              </w:rPr>
              <w:t>правила чтения текстов профессиональной направленности</w:t>
            </w:r>
          </w:p>
        </w:tc>
        <w:tc>
          <w:tcPr>
            <w:tcW w:w="1409" w:type="pct"/>
          </w:tcPr>
          <w:p w14:paraId="1A0D2C0C" w14:textId="77777777" w:rsidR="0059343A" w:rsidRPr="00062F08" w:rsidRDefault="0059343A" w:rsidP="00333E13">
            <w:pPr>
              <w:suppressAutoHyphens/>
              <w:rPr>
                <w:rFonts w:ascii="Times New Roman" w:hAnsi="Times New Roman"/>
                <w:iCs/>
                <w:sz w:val="24"/>
                <w:szCs w:val="24"/>
              </w:rPr>
            </w:pPr>
          </w:p>
        </w:tc>
      </w:tr>
      <w:tr w:rsidR="004E0CE8" w:rsidRPr="00062F08" w14:paraId="76992130" w14:textId="77777777" w:rsidTr="0023613C">
        <w:trPr>
          <w:trHeight w:val="1693"/>
        </w:trPr>
        <w:tc>
          <w:tcPr>
            <w:tcW w:w="562" w:type="pct"/>
          </w:tcPr>
          <w:p w14:paraId="183B5120" w14:textId="2FE8E0D7" w:rsidR="004E0CE8" w:rsidRPr="00062F08" w:rsidRDefault="004E0CE8" w:rsidP="004E0CE8">
            <w:pPr>
              <w:suppressAutoHyphens/>
              <w:jc w:val="center"/>
              <w:rPr>
                <w:rFonts w:ascii="Times New Roman" w:eastAsia="Calibri" w:hAnsi="Times New Roman"/>
                <w:sz w:val="24"/>
                <w:szCs w:val="24"/>
                <w:lang w:eastAsia="en-US"/>
              </w:rPr>
            </w:pPr>
            <w:r w:rsidRPr="00062F08">
              <w:rPr>
                <w:rFonts w:ascii="Times New Roman" w:eastAsia="Calibri" w:hAnsi="Times New Roman"/>
                <w:sz w:val="24"/>
                <w:szCs w:val="24"/>
                <w:lang w:eastAsia="en-US"/>
              </w:rPr>
              <w:t>ПК 1.3</w:t>
            </w:r>
          </w:p>
        </w:tc>
        <w:tc>
          <w:tcPr>
            <w:tcW w:w="1619" w:type="pct"/>
          </w:tcPr>
          <w:p w14:paraId="78F5F3CF" w14:textId="77777777" w:rsidR="004E0CE8" w:rsidRPr="00062F08" w:rsidRDefault="004E0CE8" w:rsidP="004E0CE8">
            <w:pPr>
              <w:rPr>
                <w:rFonts w:ascii="Times New Roman" w:hAnsi="Times New Roman"/>
                <w:sz w:val="24"/>
                <w:szCs w:val="24"/>
                <w:lang w:eastAsia="en-US"/>
              </w:rPr>
            </w:pPr>
            <w:r w:rsidRPr="00062F08">
              <w:rPr>
                <w:rFonts w:ascii="Times New Roman" w:hAnsi="Times New Roman"/>
                <w:sz w:val="24"/>
                <w:szCs w:val="24"/>
                <w:lang w:eastAsia="en-US"/>
              </w:rPr>
              <w:t>отличать гражданское право от других отраслей по предмету и методу правового регулирования;</w:t>
            </w:r>
          </w:p>
          <w:p w14:paraId="0E975519" w14:textId="77777777" w:rsidR="004E0CE8" w:rsidRPr="00062F08" w:rsidRDefault="004E0CE8" w:rsidP="004E0CE8">
            <w:pPr>
              <w:rPr>
                <w:rFonts w:ascii="Times New Roman" w:hAnsi="Times New Roman"/>
                <w:sz w:val="24"/>
                <w:szCs w:val="24"/>
                <w:lang w:eastAsia="en-US"/>
              </w:rPr>
            </w:pPr>
            <w:r w:rsidRPr="00062F08">
              <w:rPr>
                <w:rFonts w:ascii="Times New Roman" w:hAnsi="Times New Roman"/>
                <w:sz w:val="24"/>
                <w:szCs w:val="24"/>
              </w:rPr>
              <w:t>применять отраслевые принципы гражданского права при решении практических ситуаций;</w:t>
            </w:r>
          </w:p>
          <w:p w14:paraId="5EA84E29" w14:textId="77777777" w:rsidR="004E0CE8" w:rsidRPr="00062F08" w:rsidRDefault="004E0CE8" w:rsidP="004E0CE8">
            <w:pPr>
              <w:rPr>
                <w:rFonts w:ascii="Times New Roman" w:hAnsi="Times New Roman"/>
                <w:sz w:val="24"/>
                <w:szCs w:val="24"/>
                <w:lang w:eastAsia="en-US"/>
              </w:rPr>
            </w:pPr>
            <w:r w:rsidRPr="00062F08">
              <w:rPr>
                <w:rFonts w:ascii="Times New Roman" w:hAnsi="Times New Roman"/>
                <w:sz w:val="24"/>
                <w:szCs w:val="24"/>
                <w:lang w:eastAsia="en-US"/>
              </w:rPr>
              <w:t xml:space="preserve">классифицировать источники гражданского </w:t>
            </w:r>
            <w:r w:rsidRPr="00062F08">
              <w:rPr>
                <w:rFonts w:ascii="Times New Roman" w:hAnsi="Times New Roman"/>
                <w:sz w:val="24"/>
                <w:szCs w:val="24"/>
                <w:lang w:eastAsia="en-US"/>
              </w:rPr>
              <w:lastRenderedPageBreak/>
              <w:t>права, опре</w:t>
            </w:r>
            <w:r w:rsidRPr="00062F08">
              <w:rPr>
                <w:rFonts w:ascii="Times New Roman" w:hAnsi="Times New Roman"/>
                <w:sz w:val="24"/>
                <w:szCs w:val="24"/>
                <w:lang w:eastAsia="en-US"/>
              </w:rPr>
              <w:softHyphen/>
              <w:t xml:space="preserve">делять их юридическую силу; </w:t>
            </w:r>
          </w:p>
          <w:p w14:paraId="79CB6FEE" w14:textId="77777777" w:rsidR="004E0CE8" w:rsidRPr="00062F08" w:rsidRDefault="004E0CE8" w:rsidP="004E0CE8">
            <w:pPr>
              <w:rPr>
                <w:rFonts w:ascii="Times New Roman" w:hAnsi="Times New Roman"/>
                <w:sz w:val="24"/>
                <w:szCs w:val="24"/>
              </w:rPr>
            </w:pPr>
            <w:r w:rsidRPr="00062F08">
              <w:rPr>
                <w:rFonts w:ascii="Times New Roman" w:hAnsi="Times New Roman"/>
                <w:sz w:val="24"/>
                <w:szCs w:val="24"/>
                <w:lang w:eastAsia="en-US"/>
              </w:rPr>
              <w:t xml:space="preserve">толковать Гражданский кодекс РФ, нормативные акты, содержащие нормы гражданского права; </w:t>
            </w:r>
          </w:p>
          <w:p w14:paraId="0C91F307"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применять нормативные правовые </w:t>
            </w:r>
            <w:r w:rsidRPr="00062F08">
              <w:rPr>
                <w:rFonts w:ascii="Times New Roman" w:hAnsi="Times New Roman"/>
                <w:spacing w:val="-5"/>
                <w:sz w:val="24"/>
                <w:szCs w:val="24"/>
                <w:lang w:eastAsia="ar-SA"/>
              </w:rPr>
              <w:t>акты при разрешении практических ситуаций;</w:t>
            </w:r>
          </w:p>
          <w:p w14:paraId="562506DE" w14:textId="77777777" w:rsidR="004E0CE8" w:rsidRPr="00062F08" w:rsidRDefault="004E0CE8" w:rsidP="004E0CE8">
            <w:pPr>
              <w:rPr>
                <w:rFonts w:ascii="Times New Roman" w:hAnsi="Times New Roman"/>
                <w:sz w:val="24"/>
                <w:szCs w:val="24"/>
                <w:lang w:eastAsia="en-US"/>
              </w:rPr>
            </w:pPr>
            <w:r w:rsidRPr="00062F08">
              <w:rPr>
                <w:rFonts w:ascii="Times New Roman" w:hAnsi="Times New Roman"/>
                <w:sz w:val="24"/>
                <w:szCs w:val="24"/>
              </w:rPr>
              <w:t>определять основания возникновения, изменения и прекращения гражданских правоотношений;</w:t>
            </w:r>
          </w:p>
          <w:p w14:paraId="65855CBF"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анализировать и решать юридические проблемы в </w:t>
            </w:r>
            <w:r w:rsidRPr="00062F08">
              <w:rPr>
                <w:rFonts w:ascii="Times New Roman" w:hAnsi="Times New Roman"/>
                <w:spacing w:val="-5"/>
                <w:sz w:val="24"/>
                <w:szCs w:val="24"/>
                <w:lang w:eastAsia="ar-SA"/>
              </w:rPr>
              <w:t>сфере гражданских правоотношений;</w:t>
            </w:r>
          </w:p>
          <w:p w14:paraId="4843ED05"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5"/>
                <w:sz w:val="24"/>
                <w:szCs w:val="24"/>
                <w:lang w:eastAsia="ar-SA"/>
              </w:rPr>
              <w:t>составлять проекты договоров, доверенностей, завещаний и иных документов гражданско-правового характера;</w:t>
            </w:r>
          </w:p>
          <w:p w14:paraId="70E8A64A"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оказывать правовую помощь субъектам </w:t>
            </w:r>
            <w:r w:rsidRPr="00062F08">
              <w:rPr>
                <w:rFonts w:ascii="Times New Roman" w:hAnsi="Times New Roman"/>
                <w:spacing w:val="-5"/>
                <w:sz w:val="24"/>
                <w:szCs w:val="24"/>
                <w:lang w:eastAsia="ar-SA"/>
              </w:rPr>
              <w:t>гражданских правоотношений;</w:t>
            </w:r>
          </w:p>
          <w:p w14:paraId="4926F8CF" w14:textId="28405E0B" w:rsidR="004E0CE8" w:rsidRPr="00062F08" w:rsidRDefault="004E0CE8" w:rsidP="004E0CE8">
            <w:pPr>
              <w:widowControl w:val="0"/>
              <w:autoSpaceDE w:val="0"/>
              <w:autoSpaceDN w:val="0"/>
              <w:adjustRightInd w:val="0"/>
              <w:contextualSpacing/>
              <w:rPr>
                <w:rFonts w:ascii="Times New Roman" w:hAnsi="Times New Roman"/>
              </w:rPr>
            </w:pPr>
            <w:r w:rsidRPr="00062F08">
              <w:rPr>
                <w:rFonts w:ascii="Times New Roman" w:hAnsi="Times New Roman"/>
                <w:spacing w:val="-7"/>
                <w:sz w:val="24"/>
                <w:szCs w:val="24"/>
                <w:lang w:eastAsia="ar-SA"/>
              </w:rPr>
              <w:t xml:space="preserve">логично и грамотно излагать и обосновывать свою </w:t>
            </w:r>
            <w:r w:rsidRPr="00062F08">
              <w:rPr>
                <w:rFonts w:ascii="Times New Roman" w:hAnsi="Times New Roman"/>
                <w:spacing w:val="-5"/>
                <w:sz w:val="24"/>
                <w:szCs w:val="24"/>
                <w:lang w:eastAsia="ar-SA"/>
              </w:rPr>
              <w:t>точку зрения по гражданско-правовой тематике.</w:t>
            </w:r>
          </w:p>
        </w:tc>
        <w:tc>
          <w:tcPr>
            <w:tcW w:w="1410" w:type="pct"/>
          </w:tcPr>
          <w:p w14:paraId="48649AE5"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5"/>
                <w:sz w:val="24"/>
                <w:szCs w:val="24"/>
                <w:lang w:eastAsia="ar-SA"/>
              </w:rPr>
              <w:lastRenderedPageBreak/>
              <w:t>классификация субъектов и объектов гражданского права;</w:t>
            </w:r>
          </w:p>
          <w:p w14:paraId="5697274B"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содержание гражданских прав, способы их </w:t>
            </w:r>
            <w:r w:rsidRPr="00062F08">
              <w:rPr>
                <w:rFonts w:ascii="Times New Roman" w:hAnsi="Times New Roman"/>
                <w:spacing w:val="-5"/>
                <w:sz w:val="24"/>
                <w:szCs w:val="24"/>
                <w:lang w:eastAsia="ar-SA"/>
              </w:rPr>
              <w:t>осуществления и защиты;</w:t>
            </w:r>
          </w:p>
          <w:p w14:paraId="7FCB5BDB"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виды и условия действительности сделок;</w:t>
            </w:r>
          </w:p>
          <w:p w14:paraId="378FEB2D"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lastRenderedPageBreak/>
              <w:t>основные категории института представительства;</w:t>
            </w:r>
          </w:p>
          <w:p w14:paraId="273DF8B0" w14:textId="77777777" w:rsidR="004E0CE8" w:rsidRPr="00062F08" w:rsidRDefault="004E0CE8" w:rsidP="004E0CE8">
            <w:pPr>
              <w:rPr>
                <w:rFonts w:ascii="Times New Roman" w:hAnsi="Times New Roman"/>
                <w:spacing w:val="-5"/>
                <w:sz w:val="24"/>
                <w:szCs w:val="24"/>
                <w:lang w:eastAsia="ar-SA"/>
              </w:rPr>
            </w:pPr>
            <w:r w:rsidRPr="00062F08">
              <w:rPr>
                <w:rFonts w:ascii="Times New Roman" w:hAnsi="Times New Roman"/>
                <w:spacing w:val="-6"/>
                <w:sz w:val="24"/>
                <w:szCs w:val="24"/>
                <w:lang w:eastAsia="ar-SA"/>
              </w:rPr>
              <w:t xml:space="preserve">понятие и правила исчисления гражданско-правовых сроков, в том числе срока </w:t>
            </w:r>
            <w:r w:rsidRPr="00062F08">
              <w:rPr>
                <w:rFonts w:ascii="Times New Roman" w:hAnsi="Times New Roman"/>
                <w:spacing w:val="-5"/>
                <w:sz w:val="24"/>
                <w:szCs w:val="24"/>
                <w:lang w:eastAsia="ar-SA"/>
              </w:rPr>
              <w:t>исковой давности;</w:t>
            </w:r>
          </w:p>
          <w:p w14:paraId="0F7A3B87"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вещных и обязательственных прав, отличия между ними;</w:t>
            </w:r>
          </w:p>
          <w:p w14:paraId="5F4A575F"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юридическое понятие права собственности, основания его возникновения и прекращения; </w:t>
            </w:r>
          </w:p>
          <w:p w14:paraId="4206D398"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формы и виды собственности; </w:t>
            </w:r>
          </w:p>
          <w:p w14:paraId="1AF04045"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и виды ограниченных вещных прав;</w:t>
            </w:r>
          </w:p>
          <w:p w14:paraId="0DDE4693"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стороны, виды и содержание договорных и</w:t>
            </w:r>
            <w:r w:rsidRPr="00062F08">
              <w:rPr>
                <w:rFonts w:ascii="Times New Roman" w:hAnsi="Times New Roman"/>
                <w:spacing w:val="-2"/>
                <w:w w:val="93"/>
                <w:sz w:val="24"/>
                <w:szCs w:val="24"/>
                <w:lang w:eastAsia="ar-SA"/>
              </w:rPr>
              <w:t xml:space="preserve"> </w:t>
            </w:r>
            <w:r w:rsidRPr="00062F08">
              <w:rPr>
                <w:rFonts w:ascii="Times New Roman" w:hAnsi="Times New Roman"/>
                <w:spacing w:val="-7"/>
                <w:sz w:val="24"/>
                <w:szCs w:val="24"/>
                <w:lang w:eastAsia="ar-SA"/>
              </w:rPr>
              <w:t>внедоговорных обязательств;</w:t>
            </w:r>
          </w:p>
          <w:p w14:paraId="23462F06"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условия и формы гражданско-правовой ответственности;</w:t>
            </w:r>
          </w:p>
          <w:p w14:paraId="5686C6CE"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и структура гражданско-правового договора, порядок его заключения;</w:t>
            </w:r>
          </w:p>
          <w:p w14:paraId="0B85AD92" w14:textId="77777777" w:rsidR="004E0CE8" w:rsidRPr="00062F08" w:rsidRDefault="004E0CE8" w:rsidP="004E0CE8">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основные положения наследственного права; </w:t>
            </w:r>
          </w:p>
          <w:p w14:paraId="38255F30" w14:textId="226080A0" w:rsidR="004E0CE8" w:rsidRPr="00062F08" w:rsidRDefault="004E0CE8" w:rsidP="004E0CE8">
            <w:pPr>
              <w:widowControl w:val="0"/>
              <w:autoSpaceDE w:val="0"/>
              <w:autoSpaceDN w:val="0"/>
              <w:adjustRightInd w:val="0"/>
              <w:contextualSpacing/>
              <w:rPr>
                <w:rFonts w:ascii="Times New Roman" w:hAnsi="Times New Roman"/>
              </w:rPr>
            </w:pPr>
            <w:r w:rsidRPr="00062F08">
              <w:rPr>
                <w:rFonts w:ascii="Times New Roman" w:hAnsi="Times New Roman"/>
                <w:spacing w:val="-7"/>
                <w:sz w:val="24"/>
                <w:szCs w:val="24"/>
                <w:lang w:eastAsia="ar-SA"/>
              </w:rPr>
              <w:t>основы права интеллектуальной собственности.</w:t>
            </w:r>
          </w:p>
        </w:tc>
        <w:tc>
          <w:tcPr>
            <w:tcW w:w="1409" w:type="pct"/>
          </w:tcPr>
          <w:p w14:paraId="0CC181B1" w14:textId="6921B6D7" w:rsidR="004E0CE8" w:rsidRPr="00062F08" w:rsidRDefault="004E0CE8" w:rsidP="004E0CE8">
            <w:pPr>
              <w:widowControl w:val="0"/>
              <w:autoSpaceDE w:val="0"/>
              <w:autoSpaceDN w:val="0"/>
              <w:adjustRightInd w:val="0"/>
              <w:contextualSpacing/>
              <w:jc w:val="both"/>
              <w:rPr>
                <w:rFonts w:ascii="Times New Roman" w:eastAsia="Calibri" w:hAnsi="Times New Roman"/>
                <w:b/>
              </w:rPr>
            </w:pPr>
            <w:r w:rsidRPr="00062F08">
              <w:rPr>
                <w:rFonts w:ascii="Times New Roman" w:hAnsi="Times New Roman"/>
                <w:sz w:val="24"/>
                <w:szCs w:val="24"/>
              </w:rPr>
              <w:lastRenderedPageBreak/>
              <w:t>подготовки юридических документов, в том числе с использованием информационных технологий.</w:t>
            </w:r>
          </w:p>
        </w:tc>
      </w:tr>
      <w:bookmarkEnd w:id="149"/>
    </w:tbl>
    <w:p w14:paraId="261292D2" w14:textId="77777777" w:rsidR="0059343A" w:rsidRPr="00062F08" w:rsidRDefault="0059343A">
      <w:pPr>
        <w:ind w:firstLine="709"/>
        <w:rPr>
          <w:rFonts w:ascii="Times New Roman" w:hAnsi="Times New Roman"/>
          <w:color w:val="auto"/>
          <w:sz w:val="24"/>
        </w:rPr>
      </w:pPr>
    </w:p>
    <w:p w14:paraId="212094BC" w14:textId="77777777" w:rsidR="00136AC2" w:rsidRPr="00062F08" w:rsidRDefault="00136AC2">
      <w:pPr>
        <w:rPr>
          <w:rFonts w:ascii="Times New Roman" w:hAnsi="Times New Roman"/>
          <w:b/>
          <w:caps/>
          <w:color w:val="auto"/>
          <w:sz w:val="24"/>
        </w:rPr>
      </w:pPr>
    </w:p>
    <w:p w14:paraId="07E9DE1A" w14:textId="77777777" w:rsidR="00136AC2" w:rsidRPr="00062F08" w:rsidRDefault="00A04F11">
      <w:pPr>
        <w:pStyle w:val="13"/>
        <w:rPr>
          <w:rFonts w:ascii="Times New Roman" w:hAnsi="Times New Roman"/>
          <w:color w:val="auto"/>
        </w:rPr>
      </w:pPr>
      <w:bookmarkStart w:id="150" w:name="__RefHeading___102"/>
      <w:bookmarkStart w:id="151" w:name="__RefHeading___243"/>
      <w:bookmarkStart w:id="152" w:name="__RefHeading___384"/>
      <w:bookmarkStart w:id="153" w:name="_Toc162900283"/>
      <w:bookmarkEnd w:id="150"/>
      <w:bookmarkEnd w:id="151"/>
      <w:bookmarkEnd w:id="152"/>
      <w:r w:rsidRPr="00062F08">
        <w:rPr>
          <w:rFonts w:ascii="Times New Roman" w:hAnsi="Times New Roman"/>
          <w:color w:val="auto"/>
        </w:rPr>
        <w:t>2. Структура и содержание ДИСЦИПЛИНЫ</w:t>
      </w:r>
      <w:bookmarkEnd w:id="153"/>
    </w:p>
    <w:p w14:paraId="31FA4A50" w14:textId="77777777" w:rsidR="00136AC2" w:rsidRPr="00062F08" w:rsidRDefault="00A04F11">
      <w:pPr>
        <w:pStyle w:val="112"/>
        <w:rPr>
          <w:rFonts w:ascii="Times New Roman" w:hAnsi="Times New Roman"/>
          <w:color w:val="auto"/>
        </w:rPr>
      </w:pPr>
      <w:bookmarkStart w:id="154" w:name="__RefHeading___103"/>
      <w:bookmarkStart w:id="155" w:name="__RefHeading___244"/>
      <w:bookmarkStart w:id="156" w:name="__RefHeading___385"/>
      <w:bookmarkStart w:id="157" w:name="_Toc162900284"/>
      <w:bookmarkEnd w:id="154"/>
      <w:bookmarkEnd w:id="155"/>
      <w:bookmarkEnd w:id="156"/>
      <w:r w:rsidRPr="00062F08">
        <w:rPr>
          <w:rFonts w:ascii="Times New Roman" w:hAnsi="Times New Roman"/>
          <w:color w:val="auto"/>
        </w:rPr>
        <w:t>2.1. Трудоемкость освоения дисциплины</w:t>
      </w:r>
      <w:bookmarkEnd w:id="157"/>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5E9066C7" w:rsidR="00136AC2" w:rsidRPr="00062F08" w:rsidRDefault="00A153F2">
            <w:pPr>
              <w:jc w:val="center"/>
              <w:rPr>
                <w:rFonts w:ascii="Times New Roman" w:hAnsi="Times New Roman"/>
                <w:color w:val="auto"/>
                <w:sz w:val="24"/>
              </w:rPr>
            </w:pPr>
            <w:r w:rsidRPr="00062F08">
              <w:rPr>
                <w:rFonts w:ascii="Times New Roman" w:hAnsi="Times New Roman"/>
                <w:color w:val="auto"/>
                <w:sz w:val="24"/>
              </w:rPr>
              <w:t>90</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16D2D54E" w:rsidR="00136AC2" w:rsidRPr="00062F08" w:rsidRDefault="00A153F2">
            <w:pPr>
              <w:jc w:val="center"/>
              <w:rPr>
                <w:rFonts w:ascii="Times New Roman" w:hAnsi="Times New Roman"/>
                <w:color w:val="auto"/>
                <w:sz w:val="24"/>
              </w:rPr>
            </w:pPr>
            <w:r w:rsidRPr="00062F08">
              <w:rPr>
                <w:rFonts w:ascii="Times New Roman" w:hAnsi="Times New Roman"/>
                <w:color w:val="auto"/>
                <w:sz w:val="24"/>
              </w:rPr>
              <w:t>48</w:t>
            </w:r>
          </w:p>
        </w:tc>
      </w:tr>
      <w:tr w:rsidR="006539BC" w:rsidRPr="00062F08"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20C83F61" w:rsidR="00136AC2" w:rsidRPr="00062F08" w:rsidRDefault="00DD212F">
            <w:pPr>
              <w:jc w:val="center"/>
              <w:rPr>
                <w:rFonts w:ascii="Times New Roman" w:hAnsi="Times New Roman"/>
                <w:color w:val="auto"/>
                <w:sz w:val="24"/>
              </w:rPr>
            </w:pPr>
            <w:r w:rsidRPr="00062F08">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35E24E8" w:rsidR="00136AC2" w:rsidRPr="00062F08" w:rsidRDefault="00DD212F">
            <w:pPr>
              <w:jc w:val="center"/>
              <w:rPr>
                <w:rFonts w:ascii="Times New Roman" w:hAnsi="Times New Roman"/>
                <w:color w:val="auto"/>
                <w:sz w:val="24"/>
              </w:rPr>
            </w:pPr>
            <w:r w:rsidRPr="00062F08">
              <w:rPr>
                <w:rFonts w:ascii="Times New Roman" w:hAnsi="Times New Roman"/>
                <w:color w:val="auto"/>
                <w:sz w:val="24"/>
              </w:rPr>
              <w:t>6</w:t>
            </w:r>
          </w:p>
        </w:tc>
      </w:tr>
      <w:tr w:rsidR="00136AC2" w:rsidRPr="00062F08"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1609E5CA" w:rsidR="00136AC2" w:rsidRPr="00062F08" w:rsidRDefault="00A153F2">
            <w:pPr>
              <w:jc w:val="center"/>
              <w:rPr>
                <w:rFonts w:ascii="Times New Roman" w:hAnsi="Times New Roman"/>
                <w:b/>
                <w:color w:val="auto"/>
                <w:sz w:val="24"/>
              </w:rPr>
            </w:pPr>
            <w:r w:rsidRPr="00062F08">
              <w:rPr>
                <w:rFonts w:ascii="Times New Roman" w:hAnsi="Times New Roman"/>
                <w:b/>
                <w:color w:val="auto"/>
                <w:sz w:val="24"/>
              </w:rPr>
              <w:t>96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50541FD9" w:rsidR="00136AC2" w:rsidRPr="00062F08" w:rsidRDefault="00A153F2">
            <w:pPr>
              <w:jc w:val="center"/>
              <w:rPr>
                <w:rFonts w:ascii="Times New Roman" w:hAnsi="Times New Roman"/>
                <w:b/>
                <w:color w:val="auto"/>
                <w:sz w:val="24"/>
              </w:rPr>
            </w:pPr>
            <w:r w:rsidRPr="00062F08">
              <w:rPr>
                <w:rFonts w:ascii="Times New Roman" w:hAnsi="Times New Roman"/>
                <w:b/>
                <w:color w:val="auto"/>
                <w:sz w:val="24"/>
              </w:rPr>
              <w:t>54</w:t>
            </w:r>
          </w:p>
        </w:tc>
      </w:tr>
    </w:tbl>
    <w:p w14:paraId="0D6EA469" w14:textId="77777777" w:rsidR="00136AC2" w:rsidRPr="00062F08" w:rsidRDefault="00136AC2">
      <w:pPr>
        <w:rPr>
          <w:rFonts w:ascii="Times New Roman" w:hAnsi="Times New Roman"/>
          <w:color w:val="auto"/>
          <w:sz w:val="24"/>
        </w:rPr>
      </w:pPr>
    </w:p>
    <w:p w14:paraId="30FF8150" w14:textId="54498DFD" w:rsidR="00136AC2" w:rsidRPr="00062F08" w:rsidRDefault="00A04F11">
      <w:pPr>
        <w:pStyle w:val="112"/>
        <w:rPr>
          <w:rFonts w:ascii="Times New Roman" w:hAnsi="Times New Roman"/>
          <w:color w:val="auto"/>
        </w:rPr>
      </w:pPr>
      <w:bookmarkStart w:id="158" w:name="__RefHeading___104"/>
      <w:bookmarkStart w:id="159" w:name="__RefHeading___245"/>
      <w:bookmarkStart w:id="160" w:name="__RefHeading___386"/>
      <w:bookmarkStart w:id="161" w:name="_Toc162900285"/>
      <w:bookmarkEnd w:id="158"/>
      <w:bookmarkEnd w:id="159"/>
      <w:bookmarkEnd w:id="160"/>
      <w:r w:rsidRPr="00062F08">
        <w:rPr>
          <w:rFonts w:ascii="Times New Roman" w:hAnsi="Times New Roman"/>
          <w:color w:val="auto"/>
        </w:rPr>
        <w:lastRenderedPageBreak/>
        <w:t>2.2. Примерное содержание дисциплины</w:t>
      </w:r>
      <w:bookmarkEnd w:id="161"/>
    </w:p>
    <w:tbl>
      <w:tblPr>
        <w:tblStyle w:val="430"/>
        <w:tblW w:w="5000" w:type="pct"/>
        <w:tblLook w:val="04A0" w:firstRow="1" w:lastRow="0" w:firstColumn="1" w:lastColumn="0" w:noHBand="0" w:noVBand="1"/>
      </w:tblPr>
      <w:tblGrid>
        <w:gridCol w:w="3347"/>
        <w:gridCol w:w="6281"/>
      </w:tblGrid>
      <w:tr w:rsidR="009F7D69" w:rsidRPr="00062F08" w14:paraId="41005852" w14:textId="77777777" w:rsidTr="009F7D69">
        <w:trPr>
          <w:trHeight w:val="20"/>
        </w:trPr>
        <w:tc>
          <w:tcPr>
            <w:tcW w:w="1738" w:type="pct"/>
            <w:tcBorders>
              <w:top w:val="single" w:sz="4" w:space="0" w:color="000000"/>
              <w:left w:val="single" w:sz="4" w:space="0" w:color="000000"/>
              <w:bottom w:val="single" w:sz="4" w:space="0" w:color="000000"/>
              <w:right w:val="single" w:sz="4" w:space="0" w:color="000000"/>
            </w:tcBorders>
          </w:tcPr>
          <w:p w14:paraId="4E2F48E4" w14:textId="69033902" w:rsidR="009F7D69" w:rsidRPr="00062F08" w:rsidRDefault="009F7D69" w:rsidP="009F7D69">
            <w:pPr>
              <w:keepNext/>
              <w:rPr>
                <w:rFonts w:ascii="Times New Roman" w:hAnsi="Times New Roman"/>
                <w:b/>
                <w:sz w:val="22"/>
                <w:szCs w:val="22"/>
                <w:lang w:eastAsia="ar-SA"/>
              </w:rPr>
            </w:pPr>
            <w:r w:rsidRPr="00062F08">
              <w:rPr>
                <w:rFonts w:ascii="Times New Roman" w:eastAsia="Times New Roman" w:hAnsi="Times New Roman"/>
                <w:b/>
                <w:bCs/>
                <w:sz w:val="22"/>
                <w:szCs w:val="22"/>
                <w:lang w:eastAsia="ru-RU"/>
              </w:rPr>
              <w:t>Наименование разделов и тем</w:t>
            </w:r>
          </w:p>
        </w:tc>
        <w:tc>
          <w:tcPr>
            <w:tcW w:w="3262" w:type="pct"/>
            <w:tcBorders>
              <w:top w:val="single" w:sz="4" w:space="0" w:color="000000"/>
              <w:left w:val="single" w:sz="4" w:space="0" w:color="000000"/>
              <w:bottom w:val="single" w:sz="4" w:space="0" w:color="000000"/>
              <w:right w:val="single" w:sz="4" w:space="0" w:color="000000"/>
            </w:tcBorders>
          </w:tcPr>
          <w:p w14:paraId="7C14B212" w14:textId="3BAEFC29" w:rsidR="009F7D69" w:rsidRPr="00062F08" w:rsidRDefault="009F7D69" w:rsidP="009F7D69">
            <w:pPr>
              <w:keepNext/>
              <w:rPr>
                <w:rFonts w:ascii="Times New Roman" w:hAnsi="Times New Roman"/>
                <w:b/>
                <w:sz w:val="22"/>
                <w:szCs w:val="22"/>
                <w:lang w:eastAsia="ar-SA"/>
              </w:rPr>
            </w:pPr>
            <w:r w:rsidRPr="00062F08">
              <w:rPr>
                <w:rFonts w:ascii="Times New Roman" w:eastAsia="Times New Roman" w:hAnsi="Times New Roman"/>
                <w:b/>
                <w:bCs/>
                <w:sz w:val="22"/>
                <w:szCs w:val="22"/>
                <w:lang w:eastAsia="ru-RU"/>
              </w:rPr>
              <w:t>Примерное содержание учебного материала, практических и лабораторных занятий</w:t>
            </w:r>
          </w:p>
        </w:tc>
      </w:tr>
      <w:tr w:rsidR="009F7D69" w:rsidRPr="00062F08" w14:paraId="6749616A"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5C3B3AB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РАЗДЕЛ 1. ОБЩИЕ ПОЛОЖЕНИЯ ГРАЖДАНСКОГО ПРАВА (18 часов)</w:t>
            </w:r>
          </w:p>
        </w:tc>
      </w:tr>
      <w:tr w:rsidR="009F7D69" w:rsidRPr="00062F08" w14:paraId="0B369BE9"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052B09E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1.1.</w:t>
            </w:r>
          </w:p>
          <w:p w14:paraId="5F27E06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Понятие гражданского права как </w:t>
            </w:r>
          </w:p>
          <w:p w14:paraId="17D9729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отрасли права</w:t>
            </w:r>
          </w:p>
        </w:tc>
        <w:tc>
          <w:tcPr>
            <w:tcW w:w="3262" w:type="pct"/>
            <w:tcBorders>
              <w:top w:val="single" w:sz="4" w:space="0" w:color="000000"/>
              <w:left w:val="single" w:sz="4" w:space="0" w:color="000000"/>
              <w:bottom w:val="single" w:sz="4" w:space="0" w:color="000000"/>
              <w:right w:val="single" w:sz="4" w:space="0" w:color="000000"/>
            </w:tcBorders>
            <w:hideMark/>
          </w:tcPr>
          <w:p w14:paraId="0C0DDF2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348FA398"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907EAB9"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FC4941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частного права. Гражданское </w:t>
            </w:r>
            <w:proofErr w:type="gramStart"/>
            <w:r w:rsidRPr="00062F08">
              <w:rPr>
                <w:rFonts w:ascii="Times New Roman" w:hAnsi="Times New Roman"/>
                <w:sz w:val="22"/>
                <w:szCs w:val="22"/>
                <w:lang w:eastAsia="ar-SA"/>
              </w:rPr>
              <w:t>право</w:t>
            </w:r>
            <w:proofErr w:type="gramEnd"/>
            <w:r w:rsidRPr="00062F08">
              <w:rPr>
                <w:rFonts w:ascii="Times New Roman" w:hAnsi="Times New Roman"/>
                <w:sz w:val="22"/>
                <w:szCs w:val="22"/>
                <w:lang w:eastAsia="ar-SA"/>
              </w:rPr>
              <w:t xml:space="preserve"> как отрасль частного права.</w:t>
            </w:r>
          </w:p>
          <w:p w14:paraId="437160B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Предмет и метод гражданского права.</w:t>
            </w:r>
          </w:p>
          <w:p w14:paraId="6F980EB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Функции и принципы гражданского права. </w:t>
            </w:r>
          </w:p>
          <w:p w14:paraId="37797233"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Система гражданского права. Подотрасли и институты гражданского права.</w:t>
            </w:r>
          </w:p>
          <w:p w14:paraId="491EE1C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система источников гражданского права.</w:t>
            </w:r>
          </w:p>
          <w:p w14:paraId="40C83B3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Действие норм гражданского права во времени, в пространстве и по кругу лиц. </w:t>
            </w:r>
          </w:p>
          <w:p w14:paraId="5C93FE4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Применение аналогии в гражданском праве.</w:t>
            </w:r>
          </w:p>
        </w:tc>
      </w:tr>
      <w:tr w:rsidR="009F7D69" w:rsidRPr="00062F08" w14:paraId="3E580BD5"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0583CCF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1.2. Гражданские правоотношения</w:t>
            </w:r>
          </w:p>
        </w:tc>
        <w:tc>
          <w:tcPr>
            <w:tcW w:w="3262" w:type="pct"/>
            <w:tcBorders>
              <w:top w:val="single" w:sz="4" w:space="0" w:color="000000"/>
              <w:left w:val="single" w:sz="4" w:space="0" w:color="000000"/>
              <w:bottom w:val="single" w:sz="4" w:space="0" w:color="000000"/>
              <w:right w:val="single" w:sz="4" w:space="0" w:color="000000"/>
            </w:tcBorders>
            <w:hideMark/>
          </w:tcPr>
          <w:p w14:paraId="2C5B1C4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06DD8F05"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2CACDE2"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9493955"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элементы гражданского правоотношения.</w:t>
            </w:r>
          </w:p>
          <w:p w14:paraId="192950B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Субъекты и объекты гражданских правоотношений.</w:t>
            </w:r>
          </w:p>
          <w:p w14:paraId="610B3AD9"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Виды гражданских правоотношений.</w:t>
            </w:r>
          </w:p>
        </w:tc>
      </w:tr>
      <w:tr w:rsidR="009F7D69" w:rsidRPr="00062F08" w14:paraId="1E05B13B"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7CC473C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1.3. Субъекты гражданских правоотношений</w:t>
            </w:r>
          </w:p>
        </w:tc>
        <w:tc>
          <w:tcPr>
            <w:tcW w:w="3262" w:type="pct"/>
            <w:tcBorders>
              <w:top w:val="single" w:sz="4" w:space="0" w:color="000000"/>
              <w:left w:val="single" w:sz="4" w:space="0" w:color="000000"/>
              <w:bottom w:val="single" w:sz="4" w:space="0" w:color="000000"/>
              <w:right w:val="single" w:sz="4" w:space="0" w:color="000000"/>
            </w:tcBorders>
            <w:hideMark/>
          </w:tcPr>
          <w:p w14:paraId="179A85A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1AC7680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B6CF74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E58412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1. Граждане (физические лица) как субъекты гражданских правоотношений.</w:t>
            </w:r>
          </w:p>
        </w:tc>
      </w:tr>
      <w:tr w:rsidR="009F7D69" w:rsidRPr="00062F08" w14:paraId="586C75A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EEDC01C"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1EFD288"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 Понятие и признаки юридического лица. Виды юридических лиц. Филиалы и представительства. </w:t>
            </w:r>
          </w:p>
        </w:tc>
      </w:tr>
      <w:tr w:rsidR="009F7D69" w:rsidRPr="00062F08" w14:paraId="7150E3A7"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3EAAE75"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D33A51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3. Создание юридических лиц (способы, порядок). Реорганизация юридических лиц. Ликвидация юридических лиц. </w:t>
            </w:r>
          </w:p>
        </w:tc>
      </w:tr>
      <w:tr w:rsidR="009F7D69" w:rsidRPr="00062F08" w14:paraId="6790FB2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73A736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86937D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4. Характеристика коммерческих организаций.</w:t>
            </w:r>
          </w:p>
        </w:tc>
      </w:tr>
      <w:tr w:rsidR="009F7D69" w:rsidRPr="00062F08" w14:paraId="5E3880E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FFF767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670534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5. Характеристика некоммерческих организаций. </w:t>
            </w:r>
          </w:p>
        </w:tc>
      </w:tr>
      <w:tr w:rsidR="009F7D69" w:rsidRPr="00062F08" w14:paraId="4FD116E6"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8B6B04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396809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6. Государство и иные публично-правовые образования. </w:t>
            </w:r>
          </w:p>
        </w:tc>
      </w:tr>
      <w:tr w:rsidR="009F7D69" w:rsidRPr="00062F08" w14:paraId="377E822C"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236845C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24AB7E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1606976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B5496B2"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725F3CB" w14:textId="77777777" w:rsidR="009F7D69" w:rsidRPr="00062F08" w:rsidRDefault="009F7D69" w:rsidP="009F7D69">
            <w:pPr>
              <w:keepNext/>
              <w:rPr>
                <w:rFonts w:ascii="Times New Roman" w:hAnsi="Times New Roman"/>
                <w:b/>
                <w:bCs/>
                <w:sz w:val="22"/>
                <w:szCs w:val="22"/>
                <w:lang w:eastAsia="ar-SA"/>
              </w:rPr>
            </w:pPr>
            <w:r w:rsidRPr="00062F08">
              <w:rPr>
                <w:rFonts w:ascii="Times New Roman" w:hAnsi="Times New Roman"/>
                <w:sz w:val="22"/>
                <w:szCs w:val="22"/>
                <w:lang w:eastAsia="ar-SA"/>
              </w:rPr>
              <w:t>Практическое занятие № 1 (семинар) по теме «Граждане как субъекты гражданских правоотношений». Решение задач.</w:t>
            </w:r>
          </w:p>
        </w:tc>
      </w:tr>
      <w:tr w:rsidR="009F7D69" w:rsidRPr="00062F08" w14:paraId="24B247B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5EA158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0493CE7" w14:textId="77777777" w:rsidR="009F7D69" w:rsidRPr="00062F08" w:rsidRDefault="009F7D69" w:rsidP="009F7D69">
            <w:pPr>
              <w:keepNext/>
              <w:rPr>
                <w:rFonts w:ascii="Times New Roman" w:hAnsi="Times New Roman"/>
                <w:b/>
                <w:bCs/>
                <w:sz w:val="22"/>
                <w:szCs w:val="22"/>
                <w:lang w:eastAsia="ar-SA"/>
              </w:rPr>
            </w:pPr>
            <w:r w:rsidRPr="00062F08">
              <w:rPr>
                <w:rFonts w:ascii="Times New Roman" w:hAnsi="Times New Roman"/>
                <w:sz w:val="22"/>
                <w:szCs w:val="22"/>
                <w:lang w:eastAsia="ar-SA"/>
              </w:rPr>
              <w:t>Практическое занятие № 2 (семинар) по теме «Юридические лица как субъекты гражданских правоотношений». Решение задач.</w:t>
            </w:r>
          </w:p>
        </w:tc>
      </w:tr>
      <w:tr w:rsidR="009F7D69" w:rsidRPr="00062F08" w14:paraId="724AB92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676944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E23E666" w14:textId="77777777" w:rsidR="009F7D69" w:rsidRPr="00062F08" w:rsidRDefault="009F7D69" w:rsidP="009F7D69">
            <w:pPr>
              <w:keepNext/>
              <w:rPr>
                <w:rFonts w:ascii="Times New Roman" w:hAnsi="Times New Roman"/>
                <w:b/>
                <w:bCs/>
                <w:sz w:val="22"/>
                <w:szCs w:val="22"/>
                <w:lang w:eastAsia="ar-SA"/>
              </w:rPr>
            </w:pPr>
            <w:r w:rsidRPr="00062F08">
              <w:rPr>
                <w:rFonts w:ascii="Times New Roman" w:hAnsi="Times New Roman"/>
                <w:sz w:val="22"/>
                <w:szCs w:val="22"/>
                <w:lang w:eastAsia="ar-SA"/>
              </w:rPr>
              <w:t>Практическое занятие № 3 (семинар) по теме «Организационно-правовые формы коммерческих юридических лиц». Решение задач.</w:t>
            </w:r>
          </w:p>
        </w:tc>
      </w:tr>
      <w:tr w:rsidR="009F7D69" w:rsidRPr="00062F08" w14:paraId="4DA8582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7AD44B7"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D31E199" w14:textId="77777777" w:rsidR="009F7D69" w:rsidRPr="00062F08" w:rsidRDefault="009F7D69" w:rsidP="009F7D69">
            <w:pPr>
              <w:keepNext/>
              <w:rPr>
                <w:rFonts w:ascii="Times New Roman" w:hAnsi="Times New Roman"/>
                <w:b/>
                <w:bCs/>
                <w:sz w:val="22"/>
                <w:szCs w:val="22"/>
                <w:lang w:eastAsia="ar-SA"/>
              </w:rPr>
            </w:pPr>
            <w:r w:rsidRPr="00062F08">
              <w:rPr>
                <w:rFonts w:ascii="Times New Roman" w:hAnsi="Times New Roman"/>
                <w:sz w:val="22"/>
                <w:szCs w:val="22"/>
              </w:rPr>
              <w:t>Практическое занятие № 4 (семинар) по теме «Организационно-правовые формы некоммерческих юридических лиц». Решение задач.</w:t>
            </w:r>
          </w:p>
        </w:tc>
      </w:tr>
      <w:tr w:rsidR="009F7D69" w:rsidRPr="00062F08" w14:paraId="6A5EABCA"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E4A215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1.4. </w:t>
            </w:r>
          </w:p>
          <w:p w14:paraId="0CEDCC4B"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Объекты гражданских правоотношений</w:t>
            </w:r>
          </w:p>
        </w:tc>
        <w:tc>
          <w:tcPr>
            <w:tcW w:w="3262" w:type="pct"/>
            <w:tcBorders>
              <w:top w:val="single" w:sz="4" w:space="0" w:color="000000"/>
              <w:left w:val="single" w:sz="4" w:space="0" w:color="000000"/>
              <w:bottom w:val="single" w:sz="4" w:space="0" w:color="000000"/>
              <w:right w:val="single" w:sz="4" w:space="0" w:color="000000"/>
            </w:tcBorders>
            <w:hideMark/>
          </w:tcPr>
          <w:p w14:paraId="19C309E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53D6A9D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CF1674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4141B8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1.Понятие и виды объектов гражданских правоотношений.</w:t>
            </w:r>
          </w:p>
          <w:p w14:paraId="727028B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Вещи как объекты гражданских правоотношений. Классификации вещей.</w:t>
            </w:r>
          </w:p>
        </w:tc>
      </w:tr>
      <w:tr w:rsidR="009F7D69" w:rsidRPr="00062F08" w14:paraId="0701C8B0"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D3E107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109A48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2.Деньги и ценные бумаги как объекты гражданских правоотношений. </w:t>
            </w:r>
          </w:p>
          <w:p w14:paraId="69F8C09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Нематериальные блага как объекты гражданских правоотношений.</w:t>
            </w:r>
          </w:p>
        </w:tc>
      </w:tr>
      <w:tr w:rsidR="009F7D69" w:rsidRPr="00062F08" w14:paraId="79BF6A96"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A7CC6B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4FE0AFA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0CD7A4E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F69034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3AAFFF0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5 (семинар) по теме «Объекты гражданских правоотношений». Решение задач.</w:t>
            </w:r>
          </w:p>
        </w:tc>
      </w:tr>
      <w:tr w:rsidR="009F7D69" w:rsidRPr="00062F08" w14:paraId="6266A620"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7DD36D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lastRenderedPageBreak/>
              <w:t>Тема 1.5.</w:t>
            </w:r>
          </w:p>
          <w:p w14:paraId="0C8C92B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 Сделки</w:t>
            </w:r>
          </w:p>
        </w:tc>
        <w:tc>
          <w:tcPr>
            <w:tcW w:w="3262" w:type="pct"/>
            <w:tcBorders>
              <w:top w:val="single" w:sz="4" w:space="0" w:color="000000"/>
              <w:left w:val="single" w:sz="4" w:space="0" w:color="000000"/>
              <w:bottom w:val="single" w:sz="4" w:space="0" w:color="000000"/>
              <w:right w:val="single" w:sz="4" w:space="0" w:color="000000"/>
            </w:tcBorders>
            <w:hideMark/>
          </w:tcPr>
          <w:p w14:paraId="07E474E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6BC24AEF"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700076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7288B8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виды сделок: односторонние и многосторонние сделки, возмездные и безвозмездные сделки, сделки, заключенные под условием.</w:t>
            </w:r>
          </w:p>
          <w:p w14:paraId="697C9739"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Формы сделок: устная, простая письменная, нотариальная. Государственная регистрация сделок.</w:t>
            </w:r>
          </w:p>
        </w:tc>
      </w:tr>
      <w:tr w:rsidR="009F7D69" w:rsidRPr="00062F08" w14:paraId="6508380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7C19BE0"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985AD53"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Условия действительности сделок. Недействительные сделки: ничтожные и оспоримые. </w:t>
            </w:r>
          </w:p>
          <w:p w14:paraId="185737E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Правовые последствия недействительности сделок.</w:t>
            </w:r>
          </w:p>
        </w:tc>
      </w:tr>
      <w:tr w:rsidR="009F7D69" w:rsidRPr="00062F08" w14:paraId="7D2F6A6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759B38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174996EB"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2E2443F8"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F127BC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2323C40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 Практическое занятие № 6 (семинар) по теме «Сделки». Решение задач. </w:t>
            </w:r>
          </w:p>
        </w:tc>
      </w:tr>
      <w:tr w:rsidR="009F7D69" w:rsidRPr="00062F08" w14:paraId="5E5E307F"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0504B7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1.6. Представительство. </w:t>
            </w:r>
          </w:p>
          <w:p w14:paraId="636D2F2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Доверенность</w:t>
            </w:r>
          </w:p>
        </w:tc>
        <w:tc>
          <w:tcPr>
            <w:tcW w:w="3262" w:type="pct"/>
            <w:tcBorders>
              <w:top w:val="single" w:sz="4" w:space="0" w:color="000000"/>
              <w:left w:val="single" w:sz="4" w:space="0" w:color="000000"/>
              <w:bottom w:val="single" w:sz="4" w:space="0" w:color="000000"/>
              <w:right w:val="single" w:sz="4" w:space="0" w:color="000000"/>
            </w:tcBorders>
            <w:hideMark/>
          </w:tcPr>
          <w:p w14:paraId="6EB6300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2DE5611F"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E7766F4"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5B59148"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и значение </w:t>
            </w:r>
            <w:proofErr w:type="spellStart"/>
            <w:r w:rsidRPr="00062F08">
              <w:rPr>
                <w:rFonts w:ascii="Times New Roman" w:hAnsi="Times New Roman"/>
                <w:sz w:val="22"/>
                <w:szCs w:val="22"/>
                <w:lang w:eastAsia="ar-SA"/>
              </w:rPr>
              <w:t>предста</w:t>
            </w:r>
            <w:proofErr w:type="spellEnd"/>
            <w:r w:rsidRPr="00062F08">
              <w:rPr>
                <w:rFonts w:ascii="Times New Roman" w:hAnsi="Times New Roman"/>
                <w:sz w:val="22"/>
                <w:szCs w:val="22"/>
                <w:lang w:eastAsia="ar-SA"/>
              </w:rPr>
              <w:t>​</w:t>
            </w:r>
            <w:proofErr w:type="spellStart"/>
            <w:r w:rsidRPr="00062F08">
              <w:rPr>
                <w:rFonts w:ascii="Times New Roman" w:hAnsi="Times New Roman"/>
                <w:sz w:val="22"/>
                <w:szCs w:val="22"/>
                <w:lang w:eastAsia="ar-SA"/>
              </w:rPr>
              <w:t>вительства</w:t>
            </w:r>
            <w:proofErr w:type="spellEnd"/>
            <w:r w:rsidRPr="00062F08">
              <w:rPr>
                <w:rFonts w:ascii="Times New Roman" w:hAnsi="Times New Roman"/>
                <w:sz w:val="22"/>
                <w:szCs w:val="22"/>
                <w:lang w:eastAsia="ar-SA"/>
              </w:rPr>
              <w:t>. Субъекты представительства. Возникновение представительства.</w:t>
            </w:r>
          </w:p>
          <w:p w14:paraId="41934D8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Виды представительства. Особенности коммерческого представительства. </w:t>
            </w:r>
          </w:p>
          <w:p w14:paraId="4B12DE4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виды доверенности. Форма доверенности. Передоверие. Прекращение доверенности.</w:t>
            </w:r>
          </w:p>
        </w:tc>
      </w:tr>
      <w:tr w:rsidR="009F7D69" w:rsidRPr="00062F08" w14:paraId="0C2B2F6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3CB9F4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5A954E8"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20FD923F"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FC59A0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AB370DD"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7 (семинар) по теме «Представительство. Доверенность». Составление проекта доверенности.</w:t>
            </w:r>
          </w:p>
        </w:tc>
      </w:tr>
      <w:tr w:rsidR="009F7D69" w:rsidRPr="00062F08" w14:paraId="00C3CA07" w14:textId="77777777" w:rsidTr="00787121">
        <w:trPr>
          <w:trHeight w:val="20"/>
        </w:trPr>
        <w:tc>
          <w:tcPr>
            <w:tcW w:w="1738" w:type="pct"/>
            <w:vMerge w:val="restart"/>
            <w:tcBorders>
              <w:top w:val="single" w:sz="4" w:space="0" w:color="000000"/>
              <w:left w:val="single" w:sz="4" w:space="0" w:color="000000"/>
              <w:right w:val="single" w:sz="4" w:space="0" w:color="000000"/>
            </w:tcBorders>
            <w:hideMark/>
          </w:tcPr>
          <w:p w14:paraId="3AE04B1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1.7.</w:t>
            </w:r>
          </w:p>
          <w:p w14:paraId="49AC65ED"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Осуществление и защита гражданских прав. Сроки </w:t>
            </w:r>
          </w:p>
          <w:p w14:paraId="75CF090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в гражданском прав</w:t>
            </w:r>
          </w:p>
        </w:tc>
        <w:tc>
          <w:tcPr>
            <w:tcW w:w="3262" w:type="pct"/>
            <w:tcBorders>
              <w:top w:val="single" w:sz="4" w:space="0" w:color="000000"/>
              <w:left w:val="single" w:sz="4" w:space="0" w:color="000000"/>
              <w:bottom w:val="single" w:sz="4" w:space="0" w:color="000000"/>
              <w:right w:val="single" w:sz="4" w:space="0" w:color="000000"/>
            </w:tcBorders>
            <w:hideMark/>
          </w:tcPr>
          <w:p w14:paraId="2299C91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34BA7A21" w14:textId="77777777" w:rsidTr="00787121">
        <w:trPr>
          <w:trHeight w:val="20"/>
        </w:trPr>
        <w:tc>
          <w:tcPr>
            <w:tcW w:w="1738" w:type="pct"/>
            <w:vMerge/>
            <w:tcBorders>
              <w:left w:val="single" w:sz="4" w:space="0" w:color="000000"/>
              <w:right w:val="single" w:sz="4" w:space="0" w:color="000000"/>
            </w:tcBorders>
            <w:hideMark/>
          </w:tcPr>
          <w:p w14:paraId="722A2623"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606046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1.Понятие и способы осуществления гражданских прав. </w:t>
            </w:r>
          </w:p>
          <w:p w14:paraId="3FE2BF6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Пределы осуществления прав. Злоупотребление правом. </w:t>
            </w:r>
          </w:p>
          <w:p w14:paraId="78D594C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способы защиты гражданских прав. Административный и судебный порядок защиты гражданских прав.</w:t>
            </w:r>
          </w:p>
        </w:tc>
      </w:tr>
      <w:tr w:rsidR="009F7D69" w:rsidRPr="00062F08" w14:paraId="6BF395F9" w14:textId="77777777" w:rsidTr="00787121">
        <w:trPr>
          <w:trHeight w:val="20"/>
        </w:trPr>
        <w:tc>
          <w:tcPr>
            <w:tcW w:w="1738" w:type="pct"/>
            <w:vMerge/>
            <w:tcBorders>
              <w:left w:val="single" w:sz="4" w:space="0" w:color="000000"/>
              <w:right w:val="single" w:sz="4" w:space="0" w:color="000000"/>
            </w:tcBorders>
            <w:hideMark/>
          </w:tcPr>
          <w:p w14:paraId="70EC0EFD"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2B07F94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 2.Понятие, виды и исчисление сроков в гражданском праве. Приостановление и перерыв срока исковой давности. Восстановление срока давности. Требования, на которые исковая давность не распространяется. </w:t>
            </w:r>
          </w:p>
        </w:tc>
      </w:tr>
      <w:tr w:rsidR="009F7D69" w:rsidRPr="00062F08" w14:paraId="68E1429C" w14:textId="77777777" w:rsidTr="00787121">
        <w:trPr>
          <w:trHeight w:val="20"/>
        </w:trPr>
        <w:tc>
          <w:tcPr>
            <w:tcW w:w="1738" w:type="pct"/>
            <w:vMerge/>
            <w:tcBorders>
              <w:left w:val="single" w:sz="4" w:space="0" w:color="000000"/>
              <w:right w:val="single" w:sz="4" w:space="0" w:color="000000"/>
            </w:tcBorders>
            <w:hideMark/>
          </w:tcPr>
          <w:p w14:paraId="7ACD6897"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353261D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6F1CA9B8" w14:textId="77777777" w:rsidTr="00787121">
        <w:trPr>
          <w:trHeight w:val="20"/>
        </w:trPr>
        <w:tc>
          <w:tcPr>
            <w:tcW w:w="1738" w:type="pct"/>
            <w:vMerge/>
            <w:tcBorders>
              <w:left w:val="single" w:sz="4" w:space="0" w:color="000000"/>
              <w:bottom w:val="single" w:sz="4" w:space="0" w:color="000000"/>
              <w:right w:val="single" w:sz="4" w:space="0" w:color="000000"/>
            </w:tcBorders>
            <w:hideMark/>
          </w:tcPr>
          <w:p w14:paraId="24C54705"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3F425752" w14:textId="047E83CE"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8 (семинар) по теме «Осуществление и защита гражданских прав. Сроки в гражданском праве». Решение практических ситуаций по исчислению срока исковой давности и иных гражданско-правовых сроков.</w:t>
            </w:r>
          </w:p>
        </w:tc>
      </w:tr>
      <w:tr w:rsidR="009F7D69" w:rsidRPr="00062F08" w14:paraId="75B9B606" w14:textId="77777777" w:rsidTr="00787121">
        <w:trPr>
          <w:trHeight w:val="20"/>
        </w:trPr>
        <w:tc>
          <w:tcPr>
            <w:tcW w:w="1738" w:type="pct"/>
            <w:vMerge/>
            <w:tcBorders>
              <w:left w:val="single" w:sz="4" w:space="0" w:color="000000"/>
              <w:bottom w:val="single" w:sz="4" w:space="0" w:color="000000"/>
              <w:right w:val="single" w:sz="4" w:space="0" w:color="000000"/>
            </w:tcBorders>
            <w:hideMark/>
          </w:tcPr>
          <w:p w14:paraId="591A693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6543D11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Практическое занятие № 9 (контрольная работа) по разделу: «Общие положения гражданского права»</w:t>
            </w:r>
          </w:p>
        </w:tc>
      </w:tr>
      <w:tr w:rsidR="009F7D69" w:rsidRPr="00062F08" w14:paraId="50077CFA"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7088ED6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РАЗДЕЛ 2. ПРАВО СОБСТВЕННОСТИ И ДРУГИЕ ВЕЩНЫЕ ПРАВА (18 часов)</w:t>
            </w:r>
          </w:p>
        </w:tc>
      </w:tr>
      <w:tr w:rsidR="009F7D69" w:rsidRPr="00062F08" w14:paraId="38B30FA8"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A525B7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2.1. </w:t>
            </w:r>
          </w:p>
          <w:p w14:paraId="548B932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Понятие и виды вещных прав. Право      собственности </w:t>
            </w:r>
          </w:p>
        </w:tc>
        <w:tc>
          <w:tcPr>
            <w:tcW w:w="3262" w:type="pct"/>
            <w:tcBorders>
              <w:top w:val="single" w:sz="4" w:space="0" w:color="000000"/>
              <w:left w:val="single" w:sz="4" w:space="0" w:color="000000"/>
              <w:bottom w:val="single" w:sz="4" w:space="0" w:color="000000"/>
              <w:right w:val="single" w:sz="4" w:space="0" w:color="000000"/>
            </w:tcBorders>
            <w:hideMark/>
          </w:tcPr>
          <w:p w14:paraId="0998745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11CF1F8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86C7DC4"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521AAF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1.Понятие и виды вещных прав. Понятие и содержание права собственности. Полномочия владения, пользования и распоряжения имуществом. Бремя собственности. </w:t>
            </w:r>
          </w:p>
          <w:p w14:paraId="77A8624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Формы собственности: государственная, муниципальная, частная и иные.</w:t>
            </w:r>
          </w:p>
        </w:tc>
      </w:tr>
      <w:tr w:rsidR="009F7D69" w:rsidRPr="00062F08" w14:paraId="2A211DB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1F845F2"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CA0239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2.Основания приобретения (возникновение) права собственности: первоначальные и производные. </w:t>
            </w:r>
          </w:p>
          <w:p w14:paraId="6682270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Приобретение права собственности на вновь сознанную вещь; на плоды, продукцию и доходы; на вещи, общедоступные для сбора; на находку, на безнадзорных животных; на бесхозяйную вещь. Приобретательная давность. </w:t>
            </w:r>
          </w:p>
        </w:tc>
      </w:tr>
      <w:tr w:rsidR="009F7D69" w:rsidRPr="00062F08" w14:paraId="284243E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37D3F2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6ECC74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3.Понятие и виды общей собственности: долевая и совместная.</w:t>
            </w:r>
          </w:p>
          <w:p w14:paraId="44A6089F"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Особенности права общей долевой собственности. Отчуждение доли собственником, преимущественное право покупки доли. Выдел доли. </w:t>
            </w:r>
          </w:p>
          <w:p w14:paraId="30A59215"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Общая совместная собственность супругов. Раздел общего имущества. Общая совместная собственность членов крестьянского (фермерского) хозяйства.</w:t>
            </w:r>
          </w:p>
          <w:p w14:paraId="5AE1ECB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Основания прекращения права собственности: добровольные и принудительные.</w:t>
            </w:r>
          </w:p>
        </w:tc>
      </w:tr>
      <w:tr w:rsidR="009F7D69" w:rsidRPr="00062F08" w14:paraId="7E6A43F8"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134BE15"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F6CDD1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6BE9598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DBE7D0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1FCF39C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Практическое занятие № 10 (семинар) по теме: «Понятие и виды вещных прав. Право собственности». Решение задач. </w:t>
            </w:r>
          </w:p>
        </w:tc>
      </w:tr>
      <w:tr w:rsidR="009F7D69" w:rsidRPr="00062F08" w14:paraId="606E6F70"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721C1A4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2.2. </w:t>
            </w:r>
          </w:p>
          <w:p w14:paraId="3B2A1E3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Ограниченные вещные права</w:t>
            </w:r>
          </w:p>
        </w:tc>
        <w:tc>
          <w:tcPr>
            <w:tcW w:w="3262" w:type="pct"/>
            <w:tcBorders>
              <w:top w:val="single" w:sz="4" w:space="0" w:color="000000"/>
              <w:left w:val="single" w:sz="4" w:space="0" w:color="000000"/>
              <w:bottom w:val="single" w:sz="4" w:space="0" w:color="000000"/>
              <w:right w:val="single" w:sz="4" w:space="0" w:color="000000"/>
            </w:tcBorders>
            <w:hideMark/>
          </w:tcPr>
          <w:p w14:paraId="59D5216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0D952B58"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7B5F66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ABB8C29"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виды ограниченных вещных прав.</w:t>
            </w:r>
          </w:p>
          <w:p w14:paraId="37FCF58F"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Право хозяйственного ведения. Право оперативного управления.</w:t>
            </w:r>
          </w:p>
          <w:p w14:paraId="7E6541AB"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Ограниченные вещные права на земельные участки. Сервитуты</w:t>
            </w:r>
          </w:p>
        </w:tc>
      </w:tr>
      <w:tr w:rsidR="009F7D69" w:rsidRPr="00062F08" w14:paraId="71BACCAA"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2EAC89F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rPr>
              <w:br w:type="page"/>
            </w:r>
            <w:r w:rsidRPr="00062F08">
              <w:rPr>
                <w:rFonts w:ascii="Times New Roman" w:hAnsi="Times New Roman"/>
                <w:b/>
                <w:sz w:val="22"/>
                <w:szCs w:val="22"/>
                <w:lang w:eastAsia="ar-SA"/>
              </w:rPr>
              <w:t xml:space="preserve">Тема 2.3. </w:t>
            </w:r>
          </w:p>
          <w:p w14:paraId="2C34942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Защита права собственности и иных </w:t>
            </w:r>
          </w:p>
          <w:p w14:paraId="78247F7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вещных прав</w:t>
            </w:r>
          </w:p>
        </w:tc>
        <w:tc>
          <w:tcPr>
            <w:tcW w:w="3262" w:type="pct"/>
            <w:tcBorders>
              <w:top w:val="single" w:sz="4" w:space="0" w:color="000000"/>
              <w:left w:val="single" w:sz="4" w:space="0" w:color="000000"/>
              <w:bottom w:val="single" w:sz="4" w:space="0" w:color="000000"/>
              <w:right w:val="single" w:sz="4" w:space="0" w:color="000000"/>
            </w:tcBorders>
            <w:hideMark/>
          </w:tcPr>
          <w:p w14:paraId="2B3A2C1B"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40A8364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264A933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15FD74F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Виды гражданско-правовых способов защиты вещных прав. </w:t>
            </w:r>
          </w:p>
          <w:p w14:paraId="377D5ACF"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Вещно-правовые иски. Истребование имущества собственником из чужого незаконного владения (</w:t>
            </w:r>
            <w:proofErr w:type="spellStart"/>
            <w:r w:rsidRPr="00062F08">
              <w:rPr>
                <w:rFonts w:ascii="Times New Roman" w:hAnsi="Times New Roman"/>
                <w:sz w:val="22"/>
                <w:szCs w:val="22"/>
                <w:lang w:eastAsia="ar-SA"/>
              </w:rPr>
              <w:t>виндикационный</w:t>
            </w:r>
            <w:proofErr w:type="spellEnd"/>
            <w:r w:rsidRPr="00062F08">
              <w:rPr>
                <w:rFonts w:ascii="Times New Roman" w:hAnsi="Times New Roman"/>
                <w:sz w:val="22"/>
                <w:szCs w:val="22"/>
                <w:lang w:eastAsia="ar-SA"/>
              </w:rPr>
              <w:t xml:space="preserve"> иск). Добросовестное и недобросовестное владение вещью, его гражданско-правовое значение. </w:t>
            </w:r>
          </w:p>
          <w:p w14:paraId="5F1195AF"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Требование об устранении нарушений, не связанных с лишением владения (</w:t>
            </w:r>
            <w:proofErr w:type="spellStart"/>
            <w:r w:rsidRPr="00062F08">
              <w:rPr>
                <w:rFonts w:ascii="Times New Roman" w:hAnsi="Times New Roman"/>
                <w:sz w:val="22"/>
                <w:szCs w:val="22"/>
                <w:lang w:eastAsia="ar-SA"/>
              </w:rPr>
              <w:t>негаторный</w:t>
            </w:r>
            <w:proofErr w:type="spellEnd"/>
            <w:r w:rsidRPr="00062F08">
              <w:rPr>
                <w:rFonts w:ascii="Times New Roman" w:hAnsi="Times New Roman"/>
                <w:sz w:val="22"/>
                <w:szCs w:val="22"/>
                <w:lang w:eastAsia="ar-SA"/>
              </w:rPr>
              <w:t xml:space="preserve"> иск).</w:t>
            </w:r>
          </w:p>
        </w:tc>
      </w:tr>
      <w:tr w:rsidR="009F7D69" w:rsidRPr="00062F08" w14:paraId="003AE6B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03774F3"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A8E4D5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5EEF18E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EB2C77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B9ADBC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Практическое занятие №11 (семинар) по темам «Ограниченные вещные права» и «Защита права собственности и иных вещных прав». Составление </w:t>
            </w:r>
            <w:proofErr w:type="spellStart"/>
            <w:r w:rsidRPr="00062F08">
              <w:rPr>
                <w:rFonts w:ascii="Times New Roman" w:hAnsi="Times New Roman"/>
                <w:sz w:val="22"/>
                <w:szCs w:val="22"/>
                <w:lang w:eastAsia="ar-SA"/>
              </w:rPr>
              <w:t>виндикационных</w:t>
            </w:r>
            <w:proofErr w:type="spellEnd"/>
            <w:r w:rsidRPr="00062F08">
              <w:rPr>
                <w:rFonts w:ascii="Times New Roman" w:hAnsi="Times New Roman"/>
                <w:sz w:val="22"/>
                <w:szCs w:val="22"/>
                <w:lang w:eastAsia="ar-SA"/>
              </w:rPr>
              <w:t xml:space="preserve"> и </w:t>
            </w:r>
            <w:proofErr w:type="spellStart"/>
            <w:r w:rsidRPr="00062F08">
              <w:rPr>
                <w:rFonts w:ascii="Times New Roman" w:hAnsi="Times New Roman"/>
                <w:sz w:val="22"/>
                <w:szCs w:val="22"/>
                <w:lang w:eastAsia="ar-SA"/>
              </w:rPr>
              <w:t>негаторных</w:t>
            </w:r>
            <w:proofErr w:type="spellEnd"/>
            <w:r w:rsidRPr="00062F08">
              <w:rPr>
                <w:rFonts w:ascii="Times New Roman" w:hAnsi="Times New Roman"/>
                <w:sz w:val="22"/>
                <w:szCs w:val="22"/>
                <w:lang w:eastAsia="ar-SA"/>
              </w:rPr>
              <w:t xml:space="preserve"> исков.</w:t>
            </w:r>
          </w:p>
        </w:tc>
      </w:tr>
      <w:tr w:rsidR="009F7D69" w:rsidRPr="00062F08" w14:paraId="170F70EF"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159BDA3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РАЗДЕЛ 3. ОБЯЗАТЕЛЬСТВЕННОЕ ПРАВО (18 часов)</w:t>
            </w:r>
          </w:p>
        </w:tc>
      </w:tr>
      <w:tr w:rsidR="009F7D69" w:rsidRPr="00062F08" w14:paraId="71BA37C2"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66C4B7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3.1. </w:t>
            </w:r>
          </w:p>
          <w:p w14:paraId="439777A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Общие положения об обязательствах</w:t>
            </w:r>
          </w:p>
        </w:tc>
        <w:tc>
          <w:tcPr>
            <w:tcW w:w="3262" w:type="pct"/>
            <w:tcBorders>
              <w:top w:val="single" w:sz="4" w:space="0" w:color="000000"/>
              <w:left w:val="single" w:sz="4" w:space="0" w:color="000000"/>
              <w:bottom w:val="single" w:sz="4" w:space="0" w:color="000000"/>
              <w:right w:val="single" w:sz="4" w:space="0" w:color="000000"/>
            </w:tcBorders>
            <w:hideMark/>
          </w:tcPr>
          <w:p w14:paraId="24D7468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6E1F176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FF9F19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2B5AE6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и основания возникновения обязательства. Множественность лиц в обязательстве. Долевые, солидарные, субсидиарные обязательства. </w:t>
            </w:r>
          </w:p>
          <w:p w14:paraId="0EEFA37F" w14:textId="77777777" w:rsidR="009F7D69" w:rsidRPr="00062F08" w:rsidRDefault="009F7D69" w:rsidP="009F7D69">
            <w:pPr>
              <w:rPr>
                <w:rFonts w:ascii="Times New Roman" w:hAnsi="Times New Roman"/>
                <w:sz w:val="22"/>
                <w:szCs w:val="22"/>
              </w:rPr>
            </w:pPr>
            <w:r w:rsidRPr="00062F08">
              <w:rPr>
                <w:rFonts w:ascii="Times New Roman" w:hAnsi="Times New Roman"/>
                <w:sz w:val="22"/>
                <w:szCs w:val="22"/>
              </w:rPr>
              <w:t>Перемена лиц в обязательстве. Уступка права требования и перевод долга.</w:t>
            </w:r>
          </w:p>
          <w:p w14:paraId="1A5FF3F7" w14:textId="77777777" w:rsidR="009F7D69" w:rsidRPr="00062F08" w:rsidRDefault="009F7D69" w:rsidP="009F7D69">
            <w:pPr>
              <w:rPr>
                <w:rFonts w:ascii="Times New Roman" w:hAnsi="Times New Roman"/>
                <w:sz w:val="22"/>
                <w:szCs w:val="22"/>
              </w:rPr>
            </w:pPr>
            <w:r w:rsidRPr="00062F08">
              <w:rPr>
                <w:rFonts w:ascii="Times New Roman" w:hAnsi="Times New Roman"/>
                <w:sz w:val="22"/>
                <w:szCs w:val="22"/>
              </w:rPr>
              <w:t>Прекращение обязательств.</w:t>
            </w:r>
          </w:p>
        </w:tc>
      </w:tr>
      <w:tr w:rsidR="009F7D69" w:rsidRPr="00062F08" w14:paraId="68B0AABB"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39D0DD7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3.2.</w:t>
            </w:r>
          </w:p>
          <w:p w14:paraId="1CCD40E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 Способы обеспечения исполнения обязательств</w:t>
            </w:r>
          </w:p>
        </w:tc>
        <w:tc>
          <w:tcPr>
            <w:tcW w:w="3262" w:type="pct"/>
            <w:tcBorders>
              <w:top w:val="single" w:sz="4" w:space="0" w:color="000000"/>
              <w:left w:val="single" w:sz="4" w:space="0" w:color="000000"/>
              <w:bottom w:val="single" w:sz="4" w:space="0" w:color="000000"/>
              <w:right w:val="single" w:sz="4" w:space="0" w:color="000000"/>
            </w:tcBorders>
            <w:hideMark/>
          </w:tcPr>
          <w:p w14:paraId="093F9E83" w14:textId="77777777" w:rsidR="009F7D69" w:rsidRPr="00062F08" w:rsidRDefault="009F7D69" w:rsidP="009F7D69">
            <w:pPr>
              <w:rPr>
                <w:rFonts w:ascii="Times New Roman" w:hAnsi="Times New Roman"/>
                <w:sz w:val="22"/>
                <w:szCs w:val="22"/>
              </w:rPr>
            </w:pPr>
            <w:r w:rsidRPr="00062F08">
              <w:rPr>
                <w:rFonts w:ascii="Times New Roman" w:hAnsi="Times New Roman"/>
                <w:b/>
                <w:sz w:val="22"/>
                <w:szCs w:val="22"/>
              </w:rPr>
              <w:t xml:space="preserve">Содержание </w:t>
            </w:r>
          </w:p>
        </w:tc>
      </w:tr>
      <w:tr w:rsidR="009F7D69" w:rsidRPr="00062F08" w14:paraId="61D2B1A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C92A90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16BCE10" w14:textId="77777777" w:rsidR="009F7D69" w:rsidRPr="00062F08" w:rsidRDefault="009F7D69" w:rsidP="009F7D69">
            <w:pPr>
              <w:rPr>
                <w:rFonts w:ascii="Times New Roman" w:hAnsi="Times New Roman"/>
                <w:sz w:val="22"/>
                <w:szCs w:val="22"/>
              </w:rPr>
            </w:pPr>
            <w:r w:rsidRPr="00062F08">
              <w:rPr>
                <w:rFonts w:ascii="Times New Roman" w:hAnsi="Times New Roman"/>
                <w:sz w:val="22"/>
                <w:szCs w:val="22"/>
              </w:rPr>
              <w:t xml:space="preserve">1.Понятие и принципы исполнения обязательств. Время и место исполнения обязательств. Способы обеспечения исполнения обязательств. </w:t>
            </w:r>
          </w:p>
          <w:p w14:paraId="1FCCDEBB" w14:textId="77777777" w:rsidR="009F7D69" w:rsidRPr="00062F08" w:rsidRDefault="009F7D69" w:rsidP="009F7D69">
            <w:pPr>
              <w:rPr>
                <w:rFonts w:ascii="Times New Roman" w:hAnsi="Times New Roman"/>
                <w:sz w:val="22"/>
                <w:szCs w:val="22"/>
              </w:rPr>
            </w:pPr>
            <w:r w:rsidRPr="00062F08">
              <w:rPr>
                <w:rFonts w:ascii="Times New Roman" w:hAnsi="Times New Roman"/>
                <w:sz w:val="22"/>
                <w:szCs w:val="22"/>
              </w:rPr>
              <w:t xml:space="preserve">Неустойка: договорная и законная. Удержание: понятие и функции. </w:t>
            </w:r>
          </w:p>
          <w:p w14:paraId="11897824" w14:textId="77777777" w:rsidR="009F7D69" w:rsidRPr="00062F08" w:rsidRDefault="009F7D69" w:rsidP="009F7D69">
            <w:pPr>
              <w:rPr>
                <w:rFonts w:ascii="Times New Roman" w:hAnsi="Times New Roman"/>
                <w:sz w:val="22"/>
                <w:szCs w:val="22"/>
              </w:rPr>
            </w:pPr>
            <w:r w:rsidRPr="00062F08">
              <w:rPr>
                <w:rFonts w:ascii="Times New Roman" w:hAnsi="Times New Roman"/>
                <w:sz w:val="22"/>
                <w:szCs w:val="22"/>
              </w:rPr>
              <w:t xml:space="preserve">Задаток: понятие, функции, отличие от аванса. Обеспечительный платеж. </w:t>
            </w:r>
          </w:p>
        </w:tc>
      </w:tr>
      <w:tr w:rsidR="009F7D69" w:rsidRPr="00062F08" w14:paraId="110982A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AF5B76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F8901D1" w14:textId="77777777" w:rsidR="009F7D69" w:rsidRPr="00062F08" w:rsidRDefault="009F7D69" w:rsidP="009F7D69">
            <w:pPr>
              <w:keepNext/>
              <w:rPr>
                <w:rFonts w:ascii="Times New Roman" w:hAnsi="Times New Roman"/>
                <w:sz w:val="22"/>
                <w:szCs w:val="22"/>
              </w:rPr>
            </w:pPr>
            <w:r w:rsidRPr="00062F08">
              <w:rPr>
                <w:rFonts w:ascii="Times New Roman" w:hAnsi="Times New Roman"/>
                <w:sz w:val="22"/>
                <w:szCs w:val="22"/>
              </w:rPr>
              <w:t xml:space="preserve">2.Поручительство: понятие, стороны. Виды поручительства и основания его прекращения. </w:t>
            </w:r>
          </w:p>
          <w:p w14:paraId="7617993F" w14:textId="77777777" w:rsidR="009F7D69" w:rsidRPr="00062F08" w:rsidRDefault="009F7D69" w:rsidP="009F7D69">
            <w:pPr>
              <w:keepNext/>
              <w:rPr>
                <w:rFonts w:ascii="Times New Roman" w:hAnsi="Times New Roman"/>
                <w:sz w:val="22"/>
                <w:szCs w:val="22"/>
              </w:rPr>
            </w:pPr>
            <w:r w:rsidRPr="00062F08">
              <w:rPr>
                <w:rFonts w:ascii="Times New Roman" w:hAnsi="Times New Roman"/>
                <w:sz w:val="22"/>
                <w:szCs w:val="22"/>
              </w:rPr>
              <w:t xml:space="preserve">Независимая гарантия: понятие, субъектный состав, права и обязанности, вытекающие из независимой гарантии. </w:t>
            </w:r>
          </w:p>
          <w:p w14:paraId="025EFC81" w14:textId="77777777" w:rsidR="009F7D69" w:rsidRPr="00062F08" w:rsidRDefault="009F7D69" w:rsidP="009F7D69">
            <w:pPr>
              <w:keepNext/>
              <w:rPr>
                <w:rFonts w:ascii="Times New Roman" w:hAnsi="Times New Roman"/>
                <w:sz w:val="22"/>
                <w:szCs w:val="22"/>
              </w:rPr>
            </w:pPr>
            <w:r w:rsidRPr="00062F08">
              <w:rPr>
                <w:rFonts w:ascii="Times New Roman" w:hAnsi="Times New Roman"/>
                <w:sz w:val="22"/>
                <w:szCs w:val="22"/>
              </w:rPr>
              <w:t xml:space="preserve">Залог и его виды. Договор залога: субъекты, содержание, объект. Порядок обращения взыскания на заложенное имущество. Порядок реализации заложенного имущества. </w:t>
            </w:r>
          </w:p>
        </w:tc>
      </w:tr>
      <w:tr w:rsidR="009F7D69" w:rsidRPr="00062F08" w14:paraId="780EA1B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4E63DCD"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7FDDB8F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6D86A055"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45FDC2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4C8D8DD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12 (семинар) по теме «Способы обеспечения исполнения обязательств». Решение задач.</w:t>
            </w:r>
          </w:p>
        </w:tc>
      </w:tr>
      <w:tr w:rsidR="009F7D69" w:rsidRPr="00062F08" w14:paraId="7BDAAAF4"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60C1BE0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lastRenderedPageBreak/>
              <w:t xml:space="preserve">Тема 3.3. Гражданско-правовая </w:t>
            </w:r>
          </w:p>
          <w:p w14:paraId="03A535E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ответственность за нарушение обязательств</w:t>
            </w:r>
          </w:p>
        </w:tc>
        <w:tc>
          <w:tcPr>
            <w:tcW w:w="3262" w:type="pct"/>
            <w:tcBorders>
              <w:top w:val="single" w:sz="4" w:space="0" w:color="000000"/>
              <w:left w:val="single" w:sz="4" w:space="0" w:color="000000"/>
              <w:bottom w:val="single" w:sz="4" w:space="0" w:color="000000"/>
              <w:right w:val="single" w:sz="4" w:space="0" w:color="000000"/>
            </w:tcBorders>
            <w:hideMark/>
          </w:tcPr>
          <w:p w14:paraId="7412447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0DDE9F37"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EDD455C"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9BA917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Понятие и виды гражданско-правовой ответственности. Условия наступления гражданско-правовой ответственности. Презумпция вины. Обстоятельства, исключающие наступление гражданско-правовой ответственности.</w:t>
            </w:r>
          </w:p>
          <w:p w14:paraId="656C7C0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Формы гражданско-правовой ответственности. Возмещение убытков. Неустойка и ее виды, соотношение неустойки с возмещением убытков. Проценты за пользование чужими средствами. </w:t>
            </w:r>
          </w:p>
        </w:tc>
      </w:tr>
      <w:tr w:rsidR="009F7D69" w:rsidRPr="00062F08" w14:paraId="6105FC26"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308EBAD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3.4.</w:t>
            </w:r>
          </w:p>
          <w:p w14:paraId="6EA2132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Общие</w:t>
            </w:r>
          </w:p>
          <w:p w14:paraId="5AC6C67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положения о</w:t>
            </w:r>
          </w:p>
          <w:p w14:paraId="16B7CB4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договоре</w:t>
            </w:r>
          </w:p>
        </w:tc>
        <w:tc>
          <w:tcPr>
            <w:tcW w:w="3262" w:type="pct"/>
            <w:tcBorders>
              <w:top w:val="single" w:sz="4" w:space="0" w:color="000000"/>
              <w:left w:val="single" w:sz="4" w:space="0" w:color="000000"/>
              <w:bottom w:val="single" w:sz="4" w:space="0" w:color="000000"/>
              <w:right w:val="single" w:sz="4" w:space="0" w:color="000000"/>
            </w:tcBorders>
            <w:hideMark/>
          </w:tcPr>
          <w:p w14:paraId="23FDF75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2D05AD35"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DA72535"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04B2F3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и принципы заключения гражданско-правового договора. </w:t>
            </w:r>
          </w:p>
          <w:p w14:paraId="6F5ECCA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Классификации договора. Форма договора.</w:t>
            </w:r>
          </w:p>
          <w:p w14:paraId="22DD4E8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Отдельные виды гражданско-правового договора: публичный договор, договор присоединения, предварительный договор, договор в пользу 3-го лица, опционный договор, рамочный договор, абонентский договор.</w:t>
            </w:r>
          </w:p>
          <w:p w14:paraId="1F1A4545"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Общий порядок заключения гражданско-правового договора. Заключение договора на торгах.</w:t>
            </w:r>
          </w:p>
          <w:p w14:paraId="4DE032B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Изменение и расторжение договора. </w:t>
            </w:r>
          </w:p>
        </w:tc>
      </w:tr>
      <w:tr w:rsidR="009F7D69" w:rsidRPr="00062F08" w14:paraId="1E63AD3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DD29C3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23C02BF9"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083E0E3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0F84AC7"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059988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Практическое занятие № 13 (семинар) по темам: «Гражданско-правовая ответственность за нарушение обязательств» и «Общие положения о договоре»</w:t>
            </w:r>
          </w:p>
        </w:tc>
      </w:tr>
      <w:tr w:rsidR="009F7D69" w:rsidRPr="00062F08" w14:paraId="4C409A0B"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tcPr>
          <w:p w14:paraId="4FB37E1D"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3.5.</w:t>
            </w:r>
          </w:p>
          <w:p w14:paraId="33FA009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Договоры по отчуждению имущества</w:t>
            </w:r>
          </w:p>
          <w:p w14:paraId="18F62250" w14:textId="77777777" w:rsidR="009F7D69" w:rsidRPr="00062F08" w:rsidRDefault="009F7D69" w:rsidP="009F7D69">
            <w:pPr>
              <w:keepNext/>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58F0F0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69EA392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56286A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FD50C7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Общая характеристика договора купли-продажи его виды.</w:t>
            </w:r>
          </w:p>
          <w:p w14:paraId="7B4BE98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Основные права и обязанности сторон купли-продажи. </w:t>
            </w:r>
          </w:p>
          <w:p w14:paraId="2A49BD2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Ответственность сторон за нарушение условий договора. </w:t>
            </w:r>
          </w:p>
        </w:tc>
      </w:tr>
      <w:tr w:rsidR="009F7D69" w:rsidRPr="00062F08" w14:paraId="46C2F6F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99EE7D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03184D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Общая характеристика договора дарения. Права и обязанности сторон договора дарения. Пожертвование. Договор мены.</w:t>
            </w:r>
          </w:p>
        </w:tc>
      </w:tr>
      <w:tr w:rsidR="009F7D69" w:rsidRPr="00062F08" w14:paraId="7D0E459F"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08A268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EF58C2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Общая характеристика договора ренты. Постоянная и пожизненная рента. Договор пожизненного содержания с иждивением.</w:t>
            </w:r>
          </w:p>
        </w:tc>
      </w:tr>
      <w:tr w:rsidR="009F7D69" w:rsidRPr="00062F08" w14:paraId="5816EDC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2791F154"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4E3F41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245D713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2AC5DE3"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299A6D3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Практическое занятие № 14 (семинар) по теме «Договоры по отчуждению имущества». Решение задач.</w:t>
            </w:r>
          </w:p>
        </w:tc>
      </w:tr>
      <w:tr w:rsidR="009F7D69" w:rsidRPr="00062F08" w14:paraId="5F2C44D6"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2FCE04DB"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auto"/>
              <w:right w:val="single" w:sz="4" w:space="0" w:color="000000"/>
            </w:tcBorders>
            <w:hideMark/>
          </w:tcPr>
          <w:p w14:paraId="0D9D1B4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15 по теме «Договоры по отчуждению имущества». Работа с договорами. Составление проектов договоров купли-продажи, дарения, мены, ренты</w:t>
            </w:r>
          </w:p>
        </w:tc>
      </w:tr>
      <w:tr w:rsidR="009F7D69" w:rsidRPr="00062F08" w14:paraId="0A3C8E95"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059C1F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3.6.</w:t>
            </w:r>
          </w:p>
          <w:p w14:paraId="4E734D7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Договоры по передаче имущества во владение и (или) пользование</w:t>
            </w:r>
          </w:p>
        </w:tc>
        <w:tc>
          <w:tcPr>
            <w:tcW w:w="3262" w:type="pct"/>
            <w:tcBorders>
              <w:top w:val="single" w:sz="4" w:space="0" w:color="000000"/>
              <w:left w:val="single" w:sz="4" w:space="0" w:color="000000"/>
              <w:bottom w:val="single" w:sz="4" w:space="0" w:color="000000"/>
              <w:right w:val="single" w:sz="4" w:space="0" w:color="000000"/>
            </w:tcBorders>
            <w:hideMark/>
          </w:tcPr>
          <w:p w14:paraId="386EB5AD"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18DA34B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036B0B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D26140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1. Общая характеристика договора аренды. Содержание, условия договора аренды. Ответственность сторон. Прекращение договора аренды.</w:t>
            </w:r>
          </w:p>
        </w:tc>
      </w:tr>
      <w:tr w:rsidR="009F7D69" w:rsidRPr="00062F08" w14:paraId="2E2B2F8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6244B5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396ADE5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 Договор найма жилого помещения: понятие и особенности. </w:t>
            </w:r>
          </w:p>
          <w:p w14:paraId="53E056A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Договор социального и коммерческого найма. </w:t>
            </w:r>
          </w:p>
          <w:p w14:paraId="6068C3C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Особенности расторжения договора найма.</w:t>
            </w:r>
          </w:p>
        </w:tc>
      </w:tr>
      <w:tr w:rsidR="009F7D69" w:rsidRPr="00062F08" w14:paraId="07D1B8F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9CA915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B36FE9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32D2CA3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3B22BA9"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541A7E5"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Практическое занятие № 16 (семинар) по теме «Договоры по передаче имущества во владение и (или) пользование». Решение задач.</w:t>
            </w:r>
          </w:p>
        </w:tc>
      </w:tr>
      <w:tr w:rsidR="009F7D69" w:rsidRPr="00062F08" w14:paraId="120CAF32"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tcPr>
          <w:p w14:paraId="5BA3970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3.7.</w:t>
            </w:r>
          </w:p>
          <w:p w14:paraId="2DE5266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Договоры по выполнению работ </w:t>
            </w:r>
          </w:p>
          <w:p w14:paraId="4B0029B8" w14:textId="77777777" w:rsidR="009F7D69" w:rsidRPr="00062F08" w:rsidRDefault="009F7D69" w:rsidP="009F7D69">
            <w:pPr>
              <w:keepNext/>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604D56ED"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20AC4B67"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BA9D6A0"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0D9B7A3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Понятие, стороны и условия договора подряда. Права и обязанности сторон договора подряда. Ответственность сторон.</w:t>
            </w:r>
          </w:p>
        </w:tc>
      </w:tr>
      <w:tr w:rsidR="009F7D69" w:rsidRPr="00062F08" w14:paraId="01462A6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CD5637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7155BD2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6E621E5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BD4A17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2743C82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17 (семинар) по теме «Договоры по выполнению работ». Решение задач.</w:t>
            </w:r>
          </w:p>
        </w:tc>
      </w:tr>
      <w:tr w:rsidR="009F7D69" w:rsidRPr="00062F08" w14:paraId="60851779"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4533B75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lastRenderedPageBreak/>
              <w:t>Тема 3.8.</w:t>
            </w:r>
          </w:p>
          <w:p w14:paraId="6C0D71A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Договоры возмездного оказания услуг и </w:t>
            </w:r>
          </w:p>
          <w:p w14:paraId="5ACCEBFA" w14:textId="184224A1"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Перевозки</w:t>
            </w:r>
          </w:p>
        </w:tc>
        <w:tc>
          <w:tcPr>
            <w:tcW w:w="3262" w:type="pct"/>
            <w:tcBorders>
              <w:top w:val="single" w:sz="4" w:space="0" w:color="000000"/>
              <w:left w:val="single" w:sz="4" w:space="0" w:color="000000"/>
              <w:bottom w:val="single" w:sz="4" w:space="0" w:color="000000"/>
              <w:right w:val="single" w:sz="4" w:space="0" w:color="000000"/>
            </w:tcBorders>
            <w:hideMark/>
          </w:tcPr>
          <w:p w14:paraId="0285C28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039F3ED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CE27A03"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76FBC0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Договор возмездного оказания услуг и его общая юридическая характеристика. Понятие и виды договора перевозки.</w:t>
            </w:r>
          </w:p>
          <w:p w14:paraId="248C3008"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Договор перевозки грузов: стороны, форма и условия.</w:t>
            </w:r>
          </w:p>
          <w:p w14:paraId="311B6931"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Договор перевозки пассажиров и багажа: стороны, форма и условия.</w:t>
            </w:r>
          </w:p>
        </w:tc>
      </w:tr>
      <w:tr w:rsidR="009F7D69" w:rsidRPr="00062F08" w14:paraId="645A6C5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F398C61"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DCB1E6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4C350D25"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BFA7F3F"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3F07E9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18 (семинар) по теме «Возмездное оказание услуг. Перевозка». Решение задач.</w:t>
            </w:r>
          </w:p>
        </w:tc>
      </w:tr>
      <w:tr w:rsidR="009F7D69" w:rsidRPr="00062F08" w14:paraId="1E53C22A"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2A46175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3.9.</w:t>
            </w:r>
          </w:p>
          <w:p w14:paraId="5DF92DDB"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Договоры по оказанию услуг </w:t>
            </w:r>
          </w:p>
          <w:p w14:paraId="3B61039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в кредитно-финансовой сфере</w:t>
            </w:r>
          </w:p>
        </w:tc>
        <w:tc>
          <w:tcPr>
            <w:tcW w:w="3262" w:type="pct"/>
            <w:tcBorders>
              <w:top w:val="single" w:sz="4" w:space="0" w:color="000000"/>
              <w:left w:val="single" w:sz="4" w:space="0" w:color="000000"/>
              <w:bottom w:val="single" w:sz="4" w:space="0" w:color="000000"/>
              <w:right w:val="single" w:sz="4" w:space="0" w:color="000000"/>
            </w:tcBorders>
            <w:hideMark/>
          </w:tcPr>
          <w:p w14:paraId="13D2F02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12F9148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E4C8F5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A24AEE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1.Договор займа: общая характеристика, права и обязанности сторон договора займа.</w:t>
            </w:r>
          </w:p>
          <w:p w14:paraId="5C570F7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Кредитный договор: общая характеристика и отличия от договора займа. </w:t>
            </w:r>
          </w:p>
        </w:tc>
      </w:tr>
      <w:tr w:rsidR="009F7D69" w:rsidRPr="00062F08" w14:paraId="6F8A4140"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894959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73CB8CB"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2.Общая характеристика договоров банковского вклада и банковского счета.</w:t>
            </w:r>
          </w:p>
        </w:tc>
      </w:tr>
      <w:tr w:rsidR="009F7D69" w:rsidRPr="00062F08" w14:paraId="65CD69C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25F617AF"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6CF7498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3571037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460FE0C"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67FECFA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19 (семинар) по теме «Договоры по оказанию услуг в кредитно-финансовой сфере». Решение задач</w:t>
            </w:r>
          </w:p>
        </w:tc>
      </w:tr>
      <w:tr w:rsidR="009F7D69" w:rsidRPr="00062F08" w14:paraId="1AE8EEE4"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tcPr>
          <w:p w14:paraId="4B9F0F9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3.10 </w:t>
            </w:r>
          </w:p>
          <w:p w14:paraId="3025535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Договор </w:t>
            </w:r>
          </w:p>
          <w:p w14:paraId="22FB21C0"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хранения</w:t>
            </w:r>
          </w:p>
          <w:p w14:paraId="174A80DE" w14:textId="77777777" w:rsidR="009F7D69" w:rsidRPr="00062F08" w:rsidRDefault="009F7D69" w:rsidP="009F7D69">
            <w:pPr>
              <w:keepNext/>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03E8E61"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5A431D7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521578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1B27A073"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форма и условия договора хранения. Права и обязанности сторон (содержание) договора хранения. Отдельные виды договора хранения. Хранение на товарном складе. </w:t>
            </w:r>
          </w:p>
        </w:tc>
      </w:tr>
      <w:tr w:rsidR="009F7D69" w:rsidRPr="00062F08" w14:paraId="0E9DD666"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BCF29B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35801B23"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0AEFF2F2"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836C1DF"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47B8786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Практическое занятие № 20 (семинар) по теме «Договор хранения». Решение задач </w:t>
            </w:r>
          </w:p>
        </w:tc>
      </w:tr>
      <w:tr w:rsidR="00062F08" w:rsidRPr="00062F08" w14:paraId="41FDA507" w14:textId="77777777" w:rsidTr="009A0D19">
        <w:trPr>
          <w:trHeight w:val="20"/>
        </w:trPr>
        <w:tc>
          <w:tcPr>
            <w:tcW w:w="1738" w:type="pct"/>
            <w:vMerge w:val="restart"/>
            <w:tcBorders>
              <w:top w:val="single" w:sz="4" w:space="0" w:color="000000"/>
              <w:left w:val="single" w:sz="4" w:space="0" w:color="000000"/>
              <w:right w:val="single" w:sz="4" w:space="0" w:color="000000"/>
            </w:tcBorders>
            <w:hideMark/>
          </w:tcPr>
          <w:p w14:paraId="3247D421"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3.11 </w:t>
            </w:r>
          </w:p>
          <w:p w14:paraId="08A1C1E5"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Договоры по оказанию </w:t>
            </w:r>
          </w:p>
          <w:p w14:paraId="409821BE"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b/>
                <w:sz w:val="22"/>
                <w:szCs w:val="22"/>
                <w:lang w:eastAsia="ar-SA"/>
              </w:rPr>
              <w:t>посреднических услуг</w:t>
            </w:r>
          </w:p>
        </w:tc>
        <w:tc>
          <w:tcPr>
            <w:tcW w:w="3262" w:type="pct"/>
            <w:tcBorders>
              <w:top w:val="single" w:sz="4" w:space="0" w:color="000000"/>
              <w:left w:val="single" w:sz="4" w:space="0" w:color="000000"/>
              <w:bottom w:val="single" w:sz="4" w:space="0" w:color="000000"/>
              <w:right w:val="single" w:sz="4" w:space="0" w:color="000000"/>
            </w:tcBorders>
            <w:hideMark/>
          </w:tcPr>
          <w:p w14:paraId="27534EAA"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062F08" w:rsidRPr="00062F08" w14:paraId="1C5E6282" w14:textId="77777777" w:rsidTr="009A0D19">
        <w:trPr>
          <w:trHeight w:val="20"/>
        </w:trPr>
        <w:tc>
          <w:tcPr>
            <w:tcW w:w="1738" w:type="pct"/>
            <w:vMerge/>
            <w:tcBorders>
              <w:left w:val="single" w:sz="4" w:space="0" w:color="000000"/>
              <w:right w:val="single" w:sz="4" w:space="0" w:color="000000"/>
            </w:tcBorders>
            <w:hideMark/>
          </w:tcPr>
          <w:p w14:paraId="3AB0CC25" w14:textId="77777777" w:rsidR="00062F08" w:rsidRPr="00062F08" w:rsidRDefault="00062F08"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B946FAD" w14:textId="77777777" w:rsidR="00062F08" w:rsidRPr="00062F08" w:rsidRDefault="00062F08" w:rsidP="009F7D69">
            <w:pPr>
              <w:keepNext/>
              <w:rPr>
                <w:rFonts w:ascii="Times New Roman" w:hAnsi="Times New Roman"/>
                <w:sz w:val="22"/>
                <w:szCs w:val="22"/>
                <w:lang w:eastAsia="ar-SA"/>
              </w:rPr>
            </w:pPr>
            <w:r w:rsidRPr="00062F08">
              <w:rPr>
                <w:rFonts w:ascii="Times New Roman" w:hAnsi="Times New Roman"/>
                <w:sz w:val="22"/>
                <w:szCs w:val="22"/>
                <w:lang w:eastAsia="ar-SA"/>
              </w:rPr>
              <w:t>1. Договор поручения: понятие, основные элементы и содержание.</w:t>
            </w:r>
          </w:p>
          <w:p w14:paraId="788CF737" w14:textId="77777777" w:rsidR="00062F08" w:rsidRPr="00062F08" w:rsidRDefault="00062F08"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Договор комиссии: понятие, общая характеристика. </w:t>
            </w:r>
          </w:p>
          <w:p w14:paraId="52F50219" w14:textId="77777777" w:rsidR="00062F08" w:rsidRPr="00062F08" w:rsidRDefault="00062F08" w:rsidP="009F7D69">
            <w:pPr>
              <w:keepNext/>
              <w:rPr>
                <w:rFonts w:ascii="Times New Roman" w:hAnsi="Times New Roman"/>
                <w:sz w:val="22"/>
                <w:szCs w:val="22"/>
                <w:lang w:eastAsia="ar-SA"/>
              </w:rPr>
            </w:pPr>
            <w:r w:rsidRPr="00062F08">
              <w:rPr>
                <w:rFonts w:ascii="Times New Roman" w:hAnsi="Times New Roman"/>
                <w:sz w:val="22"/>
                <w:szCs w:val="22"/>
                <w:lang w:eastAsia="ar-SA"/>
              </w:rPr>
              <w:t>Агентский договор: понятие и особенности</w:t>
            </w:r>
          </w:p>
        </w:tc>
      </w:tr>
      <w:tr w:rsidR="00062F08" w:rsidRPr="00062F08" w14:paraId="2B526476" w14:textId="77777777" w:rsidTr="009A0D19">
        <w:trPr>
          <w:trHeight w:val="20"/>
        </w:trPr>
        <w:tc>
          <w:tcPr>
            <w:tcW w:w="1738" w:type="pct"/>
            <w:vMerge/>
            <w:tcBorders>
              <w:left w:val="single" w:sz="4" w:space="0" w:color="000000"/>
              <w:right w:val="single" w:sz="4" w:space="0" w:color="000000"/>
            </w:tcBorders>
            <w:hideMark/>
          </w:tcPr>
          <w:p w14:paraId="6BF5DE81" w14:textId="77777777" w:rsidR="00062F08" w:rsidRPr="00062F08" w:rsidRDefault="00062F08"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auto"/>
              <w:right w:val="single" w:sz="4" w:space="0" w:color="000000"/>
            </w:tcBorders>
            <w:hideMark/>
          </w:tcPr>
          <w:p w14:paraId="5265ED6E"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sz w:val="22"/>
                <w:szCs w:val="22"/>
                <w:lang w:eastAsia="ar-SA"/>
              </w:rPr>
              <w:t>2. Договор доверительного управления имуществом: понятие и общая характеристика. Субъекты и объекты доверительного управления. Содержание договора. Исполнение и прекращение договора.</w:t>
            </w:r>
          </w:p>
        </w:tc>
      </w:tr>
      <w:tr w:rsidR="00062F08" w:rsidRPr="00062F08" w14:paraId="3D2D519F" w14:textId="77777777" w:rsidTr="009A0D19">
        <w:trPr>
          <w:trHeight w:val="20"/>
        </w:trPr>
        <w:tc>
          <w:tcPr>
            <w:tcW w:w="1738" w:type="pct"/>
            <w:vMerge/>
            <w:tcBorders>
              <w:left w:val="single" w:sz="4" w:space="0" w:color="000000"/>
              <w:right w:val="single" w:sz="4" w:space="0" w:color="000000"/>
            </w:tcBorders>
          </w:tcPr>
          <w:p w14:paraId="12E4D1FF" w14:textId="77777777" w:rsidR="00062F08" w:rsidRPr="00062F08" w:rsidRDefault="00062F08" w:rsidP="009F7D69">
            <w:pPr>
              <w:keepNext/>
              <w:rPr>
                <w:rFonts w:ascii="Times New Roman" w:hAnsi="Times New Roman"/>
                <w:b/>
                <w:sz w:val="22"/>
                <w:szCs w:val="22"/>
                <w:lang w:eastAsia="ar-SA"/>
              </w:rPr>
            </w:pPr>
          </w:p>
        </w:tc>
        <w:tc>
          <w:tcPr>
            <w:tcW w:w="3262" w:type="pct"/>
            <w:tcBorders>
              <w:top w:val="single" w:sz="4" w:space="0" w:color="auto"/>
              <w:left w:val="single" w:sz="4" w:space="0" w:color="000000"/>
              <w:bottom w:val="single" w:sz="4" w:space="0" w:color="000000"/>
              <w:right w:val="single" w:sz="4" w:space="0" w:color="000000"/>
            </w:tcBorders>
            <w:hideMark/>
          </w:tcPr>
          <w:p w14:paraId="6F58CFEB"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062F08" w:rsidRPr="00062F08" w14:paraId="50C4A8BB" w14:textId="77777777" w:rsidTr="009A0D19">
        <w:trPr>
          <w:trHeight w:val="20"/>
        </w:trPr>
        <w:tc>
          <w:tcPr>
            <w:tcW w:w="1738" w:type="pct"/>
            <w:vMerge/>
            <w:tcBorders>
              <w:left w:val="single" w:sz="4" w:space="0" w:color="000000"/>
              <w:bottom w:val="single" w:sz="4" w:space="0" w:color="000000"/>
              <w:right w:val="single" w:sz="4" w:space="0" w:color="000000"/>
            </w:tcBorders>
            <w:hideMark/>
          </w:tcPr>
          <w:p w14:paraId="0EA1264B" w14:textId="77777777" w:rsidR="00062F08" w:rsidRPr="00062F08" w:rsidRDefault="00062F08"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746C371" w14:textId="77777777" w:rsidR="00062F08" w:rsidRPr="00062F08" w:rsidRDefault="00062F08"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21 (контрольная работа) по разделу 3 «Обязательственное право»</w:t>
            </w:r>
          </w:p>
        </w:tc>
      </w:tr>
      <w:tr w:rsidR="009F7D69" w:rsidRPr="00062F08" w14:paraId="7DD239FC"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2389F03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РАЗДЕЛ 4. НАСЛЕДСТВЕННОЕ ПРАВО (18 часов)</w:t>
            </w:r>
          </w:p>
        </w:tc>
      </w:tr>
      <w:tr w:rsidR="009F7D69" w:rsidRPr="00062F08" w14:paraId="3D3AFC84"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050772F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Тема 4.1. </w:t>
            </w:r>
          </w:p>
          <w:p w14:paraId="09D2D98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Общие </w:t>
            </w:r>
          </w:p>
          <w:p w14:paraId="78F001C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положения о наследовании</w:t>
            </w:r>
          </w:p>
        </w:tc>
        <w:tc>
          <w:tcPr>
            <w:tcW w:w="3262" w:type="pct"/>
            <w:tcBorders>
              <w:top w:val="single" w:sz="4" w:space="0" w:color="000000"/>
              <w:left w:val="single" w:sz="4" w:space="0" w:color="000000"/>
              <w:bottom w:val="single" w:sz="4" w:space="0" w:color="000000"/>
              <w:right w:val="single" w:sz="4" w:space="0" w:color="000000"/>
            </w:tcBorders>
            <w:hideMark/>
          </w:tcPr>
          <w:p w14:paraId="2A814B8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4B397900"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1AF62D92"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13EF6C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Понятие наследования. Состав наследства. </w:t>
            </w:r>
          </w:p>
          <w:p w14:paraId="178F2297"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Субъекты наследственного правопреемства. Недостойные наследники.</w:t>
            </w:r>
          </w:p>
          <w:p w14:paraId="692EC81B"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Место и время открытия наследства. </w:t>
            </w:r>
            <w:proofErr w:type="spellStart"/>
            <w:r w:rsidRPr="00062F08">
              <w:rPr>
                <w:rFonts w:ascii="Times New Roman" w:hAnsi="Times New Roman"/>
                <w:sz w:val="22"/>
                <w:szCs w:val="22"/>
                <w:lang w:eastAsia="ar-SA"/>
              </w:rPr>
              <w:t>Коммориенты</w:t>
            </w:r>
            <w:proofErr w:type="spellEnd"/>
            <w:r w:rsidRPr="00062F08">
              <w:rPr>
                <w:rFonts w:ascii="Times New Roman" w:hAnsi="Times New Roman"/>
                <w:sz w:val="22"/>
                <w:szCs w:val="22"/>
                <w:lang w:eastAsia="ar-SA"/>
              </w:rPr>
              <w:t>.</w:t>
            </w:r>
          </w:p>
          <w:p w14:paraId="42BF9810"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Ответственность наследников по долгам наследодателя.</w:t>
            </w:r>
          </w:p>
        </w:tc>
      </w:tr>
      <w:tr w:rsidR="009F7D69" w:rsidRPr="00062F08" w14:paraId="1115338E"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76E3D10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4.2.</w:t>
            </w:r>
          </w:p>
          <w:p w14:paraId="1CD63C0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Наследование по завещанию</w:t>
            </w:r>
          </w:p>
        </w:tc>
        <w:tc>
          <w:tcPr>
            <w:tcW w:w="3262" w:type="pct"/>
            <w:tcBorders>
              <w:top w:val="single" w:sz="4" w:space="0" w:color="000000"/>
              <w:left w:val="single" w:sz="4" w:space="0" w:color="000000"/>
              <w:bottom w:val="single" w:sz="4" w:space="0" w:color="000000"/>
              <w:right w:val="single" w:sz="4" w:space="0" w:color="000000"/>
            </w:tcBorders>
            <w:hideMark/>
          </w:tcPr>
          <w:p w14:paraId="61C9AD96"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3C9CD25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75677CD0"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1E2C3A8A"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Наследование по завещанию. Понятие завещания, его содержание, порядок совершения и форма. </w:t>
            </w:r>
          </w:p>
          <w:p w14:paraId="21CE8718"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Закрытое завещание и завещание при чрезвычайных обстоятельствах. </w:t>
            </w:r>
          </w:p>
          <w:p w14:paraId="0B2157B9"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Исполнение завещания. Виды завещательных распоряжений: завещательный отказ и завещательное возложение.</w:t>
            </w:r>
          </w:p>
          <w:p w14:paraId="192F09EF"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Изменение и отмена завещания.</w:t>
            </w:r>
          </w:p>
        </w:tc>
      </w:tr>
      <w:tr w:rsidR="009F7D69" w:rsidRPr="00062F08" w14:paraId="180A3AA4"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73F30FE"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7E478019"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06C77D5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B786D4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6055CD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22 по теме «Наследование по завещанию». Составление проекта завещания.</w:t>
            </w:r>
          </w:p>
        </w:tc>
      </w:tr>
      <w:tr w:rsidR="009F7D69" w:rsidRPr="00062F08" w14:paraId="1F17C452"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hideMark/>
          </w:tcPr>
          <w:p w14:paraId="2E207F9F"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4.3. Наследование по закону.</w:t>
            </w:r>
          </w:p>
          <w:p w14:paraId="2FCCCAC2"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Приобретение наследства.</w:t>
            </w:r>
          </w:p>
        </w:tc>
        <w:tc>
          <w:tcPr>
            <w:tcW w:w="3262" w:type="pct"/>
            <w:tcBorders>
              <w:top w:val="single" w:sz="4" w:space="0" w:color="000000"/>
              <w:left w:val="single" w:sz="4" w:space="0" w:color="000000"/>
              <w:bottom w:val="single" w:sz="4" w:space="0" w:color="000000"/>
              <w:right w:val="single" w:sz="4" w:space="0" w:color="000000"/>
            </w:tcBorders>
            <w:hideMark/>
          </w:tcPr>
          <w:p w14:paraId="5E8B3FB4" w14:textId="77777777" w:rsidR="009F7D69" w:rsidRPr="00062F08" w:rsidRDefault="009F7D69" w:rsidP="009F7D69">
            <w:pPr>
              <w:keepNext/>
              <w:rPr>
                <w:rFonts w:ascii="Times New Roman" w:hAnsi="Times New Roman"/>
                <w:sz w:val="22"/>
                <w:szCs w:val="22"/>
              </w:rPr>
            </w:pPr>
            <w:r w:rsidRPr="00062F08">
              <w:rPr>
                <w:rFonts w:ascii="Times New Roman" w:hAnsi="Times New Roman"/>
                <w:b/>
                <w:sz w:val="22"/>
                <w:szCs w:val="22"/>
              </w:rPr>
              <w:t xml:space="preserve">Содержание </w:t>
            </w:r>
          </w:p>
        </w:tc>
      </w:tr>
      <w:tr w:rsidR="009F7D69" w:rsidRPr="00062F08" w14:paraId="10643140"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DD32ECA"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9B6F3A4"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Наследование по закону. Очередность наследников. Наследование по праву представления. Обязательная доля в наследстве. </w:t>
            </w:r>
          </w:p>
          <w:p w14:paraId="5AADC8F2"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Принятие наследства. Срок для принятия наследства.</w:t>
            </w:r>
          </w:p>
          <w:p w14:paraId="5802DB1B"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Отказ от наследства и непринятие наследства</w:t>
            </w:r>
          </w:p>
          <w:p w14:paraId="009C89E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 xml:space="preserve">Наследственная трансмиссия. Наследование выморочного имущества. </w:t>
            </w:r>
          </w:p>
        </w:tc>
      </w:tr>
      <w:tr w:rsidR="009F7D69" w:rsidRPr="00062F08" w14:paraId="66E67D33"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EC22A2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29D837EE"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18401A6E"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35E0244"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889C465"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lang w:eastAsia="ar-SA"/>
              </w:rPr>
              <w:t>Практическое занятие № 23 (семинар) по разделу «Наследственное право». Решение практических ситуаций.</w:t>
            </w:r>
          </w:p>
        </w:tc>
      </w:tr>
      <w:tr w:rsidR="009F7D69" w:rsidRPr="00062F08" w14:paraId="0E6309EA"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6E42A93A"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sz w:val="22"/>
                <w:szCs w:val="22"/>
              </w:rPr>
              <w:br w:type="page"/>
            </w:r>
            <w:r w:rsidRPr="00062F08">
              <w:rPr>
                <w:rFonts w:ascii="Times New Roman" w:hAnsi="Times New Roman"/>
                <w:b/>
                <w:sz w:val="22"/>
                <w:szCs w:val="22"/>
                <w:lang w:eastAsia="ar-SA"/>
              </w:rPr>
              <w:t>РАЗДЕЛ 5. ОСНОВЫ ПРАВА ИНТЕЛЛЕКТУАЛЬНОЙ СОБСТВЕННОСТИ (18 часов)</w:t>
            </w:r>
          </w:p>
        </w:tc>
      </w:tr>
      <w:tr w:rsidR="009F7D69" w:rsidRPr="00062F08" w14:paraId="2C63C17C"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tcPr>
          <w:p w14:paraId="0880029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5.1.</w:t>
            </w:r>
          </w:p>
          <w:p w14:paraId="31F0379E"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Авторское право</w:t>
            </w:r>
          </w:p>
          <w:p w14:paraId="67927D4A" w14:textId="77777777" w:rsidR="009F7D69" w:rsidRPr="00062F08" w:rsidRDefault="009F7D69" w:rsidP="009F7D69">
            <w:pPr>
              <w:keepNext/>
              <w:rPr>
                <w:rFonts w:ascii="Times New Roman" w:hAnsi="Times New Roman"/>
                <w:b/>
                <w:sz w:val="22"/>
                <w:szCs w:val="22"/>
                <w:lang w:eastAsia="ar-SA"/>
              </w:rPr>
            </w:pPr>
          </w:p>
          <w:p w14:paraId="79DD785D" w14:textId="77777777" w:rsidR="009F7D69" w:rsidRPr="00062F08" w:rsidRDefault="009F7D69" w:rsidP="009F7D69">
            <w:pPr>
              <w:keepNext/>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05F8AFC"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1F3BF1DB"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0A028705"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1E027D8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1.Понятие авторского права. </w:t>
            </w:r>
            <w:proofErr w:type="gramStart"/>
            <w:r w:rsidRPr="00062F08">
              <w:rPr>
                <w:rFonts w:ascii="Times New Roman" w:hAnsi="Times New Roman"/>
                <w:sz w:val="22"/>
                <w:szCs w:val="22"/>
                <w:lang w:eastAsia="ar-SA"/>
              </w:rPr>
              <w:t>Субъекты  авторского</w:t>
            </w:r>
            <w:proofErr w:type="gramEnd"/>
            <w:r w:rsidRPr="00062F08">
              <w:rPr>
                <w:rFonts w:ascii="Times New Roman" w:hAnsi="Times New Roman"/>
                <w:sz w:val="22"/>
                <w:szCs w:val="22"/>
                <w:lang w:eastAsia="ar-SA"/>
              </w:rPr>
              <w:t xml:space="preserve"> права. Соавторство.</w:t>
            </w:r>
          </w:p>
          <w:p w14:paraId="6097163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Признаки объектов авторских прав. Виды охраняемых произведений. </w:t>
            </w:r>
          </w:p>
        </w:tc>
      </w:tr>
      <w:tr w:rsidR="009F7D69" w:rsidRPr="00062F08" w14:paraId="08655761"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9BA2909"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55C52D3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2.Виды авторских прав. Исключительные права на произведение. Способы распоряжения исключительными правами на произведение. Договор авторского заказа. Лицензионные договоры. </w:t>
            </w:r>
          </w:p>
        </w:tc>
      </w:tr>
      <w:tr w:rsidR="009F7D69" w:rsidRPr="00062F08" w14:paraId="1B10CE8A" w14:textId="77777777" w:rsidTr="00787121">
        <w:trPr>
          <w:trHeight w:val="20"/>
        </w:trPr>
        <w:tc>
          <w:tcPr>
            <w:tcW w:w="1738" w:type="pct"/>
            <w:vMerge w:val="restart"/>
            <w:tcBorders>
              <w:top w:val="single" w:sz="4" w:space="0" w:color="000000"/>
              <w:left w:val="single" w:sz="4" w:space="0" w:color="000000"/>
              <w:bottom w:val="single" w:sz="4" w:space="0" w:color="000000"/>
              <w:right w:val="single" w:sz="4" w:space="0" w:color="000000"/>
            </w:tcBorders>
          </w:tcPr>
          <w:p w14:paraId="32D5CC07"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Тема 5.2.</w:t>
            </w:r>
          </w:p>
          <w:p w14:paraId="4F00ED54" w14:textId="77777777" w:rsidR="009F7D69" w:rsidRPr="00062F08" w:rsidRDefault="009F7D69" w:rsidP="009F7D69">
            <w:pPr>
              <w:keepNext/>
              <w:rPr>
                <w:rFonts w:ascii="Times New Roman" w:hAnsi="Times New Roman"/>
                <w:b/>
                <w:snapToGrid w:val="0"/>
                <w:sz w:val="22"/>
                <w:szCs w:val="22"/>
                <w:lang w:eastAsia="ar-SA"/>
              </w:rPr>
            </w:pPr>
            <w:r w:rsidRPr="00062F08">
              <w:rPr>
                <w:rFonts w:ascii="Times New Roman" w:hAnsi="Times New Roman"/>
                <w:b/>
                <w:sz w:val="22"/>
                <w:szCs w:val="22"/>
                <w:lang w:eastAsia="ar-SA"/>
              </w:rPr>
              <w:t>Патентное право</w:t>
            </w:r>
          </w:p>
          <w:p w14:paraId="719D7F9C" w14:textId="77777777" w:rsidR="009F7D69" w:rsidRPr="00062F08" w:rsidRDefault="009F7D69" w:rsidP="009F7D69">
            <w:pPr>
              <w:keepNext/>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2358A8B"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 xml:space="preserve">Содержание </w:t>
            </w:r>
          </w:p>
        </w:tc>
      </w:tr>
      <w:tr w:rsidR="009F7D69" w:rsidRPr="00062F08" w14:paraId="238FADE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6ED04804"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4767B105"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1.Понятие патентного права. Объекты патентных прав: изобретения, полезные модели и промышленные образцы и условия их патентоспособности.</w:t>
            </w:r>
          </w:p>
          <w:p w14:paraId="6FFEF87C"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Субъекты патентного права. Права авторов изобретений, полезных моделей и промышленных образцов. Права и обязанности патентообладателя. </w:t>
            </w:r>
          </w:p>
        </w:tc>
      </w:tr>
      <w:tr w:rsidR="009F7D69" w:rsidRPr="00062F08" w14:paraId="59B2B369"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5A1020C2"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37C58D2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2.Способы распоряжения патентными правами. Сроки действия исключительных прав на изобретения, полезные модели и промышленные образцы. </w:t>
            </w:r>
          </w:p>
          <w:p w14:paraId="30C46FAD"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 xml:space="preserve">Порядок оформления патентных прав. </w:t>
            </w:r>
          </w:p>
          <w:p w14:paraId="7AFD1244"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sz w:val="22"/>
                <w:szCs w:val="22"/>
                <w:lang w:eastAsia="ar-SA"/>
              </w:rPr>
              <w:t>Прекращение действия патента.</w:t>
            </w:r>
          </w:p>
        </w:tc>
      </w:tr>
      <w:tr w:rsidR="009F7D69" w:rsidRPr="00062F08" w14:paraId="4A5F37BF"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3799B4F6"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hideMark/>
          </w:tcPr>
          <w:p w14:paraId="1EC017D6" w14:textId="77777777" w:rsidR="009F7D69" w:rsidRPr="00062F08" w:rsidRDefault="009F7D69" w:rsidP="009F7D69">
            <w:pPr>
              <w:keepNext/>
              <w:rPr>
                <w:rFonts w:ascii="Times New Roman" w:hAnsi="Times New Roman"/>
                <w:sz w:val="22"/>
                <w:szCs w:val="22"/>
                <w:lang w:eastAsia="ar-SA"/>
              </w:rPr>
            </w:pPr>
            <w:r w:rsidRPr="00062F08">
              <w:rPr>
                <w:rFonts w:ascii="Times New Roman" w:hAnsi="Times New Roman"/>
                <w:b/>
                <w:bCs/>
                <w:sz w:val="22"/>
                <w:szCs w:val="22"/>
                <w:lang w:eastAsia="ar-SA"/>
              </w:rPr>
              <w:t>В том числе практических занятий</w:t>
            </w:r>
          </w:p>
        </w:tc>
      </w:tr>
      <w:tr w:rsidR="009F7D69" w:rsidRPr="00062F08" w14:paraId="54F6FC5D" w14:textId="77777777" w:rsidTr="00787121">
        <w:trPr>
          <w:trHeight w:val="20"/>
        </w:trPr>
        <w:tc>
          <w:tcPr>
            <w:tcW w:w="1738" w:type="pct"/>
            <w:vMerge/>
            <w:tcBorders>
              <w:top w:val="single" w:sz="4" w:space="0" w:color="000000"/>
              <w:left w:val="single" w:sz="4" w:space="0" w:color="000000"/>
              <w:bottom w:val="single" w:sz="4" w:space="0" w:color="000000"/>
              <w:right w:val="single" w:sz="4" w:space="0" w:color="000000"/>
            </w:tcBorders>
            <w:hideMark/>
          </w:tcPr>
          <w:p w14:paraId="41EA6D68" w14:textId="77777777" w:rsidR="009F7D69" w:rsidRPr="00062F08" w:rsidRDefault="009F7D69" w:rsidP="009F7D69">
            <w:pPr>
              <w:rPr>
                <w:rFonts w:ascii="Times New Roman" w:hAnsi="Times New Roman"/>
                <w:b/>
                <w:sz w:val="22"/>
                <w:szCs w:val="22"/>
                <w:lang w:eastAsia="ar-SA"/>
              </w:rPr>
            </w:pPr>
          </w:p>
        </w:tc>
        <w:tc>
          <w:tcPr>
            <w:tcW w:w="3262" w:type="pct"/>
            <w:tcBorders>
              <w:top w:val="single" w:sz="4" w:space="0" w:color="000000"/>
              <w:left w:val="single" w:sz="4" w:space="0" w:color="000000"/>
              <w:bottom w:val="single" w:sz="4" w:space="0" w:color="000000"/>
              <w:right w:val="single" w:sz="4" w:space="0" w:color="000000"/>
            </w:tcBorders>
          </w:tcPr>
          <w:p w14:paraId="59741282" w14:textId="77777777" w:rsidR="009F7D69" w:rsidRPr="00062F08" w:rsidRDefault="009F7D69" w:rsidP="009F7D69">
            <w:pPr>
              <w:suppressAutoHyphens/>
              <w:rPr>
                <w:rFonts w:ascii="Times New Roman" w:hAnsi="Times New Roman"/>
                <w:sz w:val="22"/>
                <w:szCs w:val="22"/>
                <w:lang w:eastAsia="ar-SA"/>
              </w:rPr>
            </w:pPr>
            <w:r w:rsidRPr="00062F08">
              <w:rPr>
                <w:rFonts w:ascii="Times New Roman" w:hAnsi="Times New Roman"/>
                <w:sz w:val="22"/>
                <w:szCs w:val="22"/>
                <w:lang w:eastAsia="ar-SA"/>
              </w:rPr>
              <w:t>Практическое занятие №24 (семинар) по разделу «Основы права интеллектуальной собственности». Решение задач.</w:t>
            </w:r>
          </w:p>
        </w:tc>
      </w:tr>
      <w:tr w:rsidR="009F7D69" w:rsidRPr="00062F08" w14:paraId="7E93F978"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223C4E49" w14:textId="77777777" w:rsidR="009F7D69" w:rsidRPr="00062F08" w:rsidRDefault="009F7D69" w:rsidP="009F7D69">
            <w:pPr>
              <w:suppressAutoHyphens/>
              <w:rPr>
                <w:rFonts w:ascii="Times New Roman" w:hAnsi="Times New Roman"/>
                <w:sz w:val="22"/>
                <w:szCs w:val="22"/>
                <w:lang w:eastAsia="ar-SA"/>
              </w:rPr>
            </w:pPr>
            <w:r w:rsidRPr="00062F08">
              <w:rPr>
                <w:rFonts w:ascii="Times New Roman" w:hAnsi="Times New Roman"/>
                <w:b/>
                <w:sz w:val="22"/>
                <w:szCs w:val="22"/>
                <w:lang w:eastAsia="ar-SA"/>
              </w:rPr>
              <w:t>Промежуточная аттестация (6 часов)</w:t>
            </w:r>
          </w:p>
        </w:tc>
      </w:tr>
      <w:tr w:rsidR="009F7D69" w:rsidRPr="00062F08" w14:paraId="73E933ED" w14:textId="77777777" w:rsidTr="00787121">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0DD65E38" w14:textId="77777777" w:rsidR="009F7D69" w:rsidRPr="00062F08" w:rsidRDefault="009F7D69" w:rsidP="009F7D69">
            <w:pPr>
              <w:keepNext/>
              <w:rPr>
                <w:rFonts w:ascii="Times New Roman" w:hAnsi="Times New Roman"/>
                <w:b/>
                <w:sz w:val="22"/>
                <w:szCs w:val="22"/>
                <w:lang w:eastAsia="ar-SA"/>
              </w:rPr>
            </w:pPr>
            <w:r w:rsidRPr="00062F08">
              <w:rPr>
                <w:rFonts w:ascii="Times New Roman" w:hAnsi="Times New Roman"/>
                <w:b/>
                <w:sz w:val="22"/>
                <w:szCs w:val="22"/>
                <w:lang w:eastAsia="ar-SA"/>
              </w:rPr>
              <w:t>Всего: 96 часов</w:t>
            </w:r>
          </w:p>
        </w:tc>
      </w:tr>
    </w:tbl>
    <w:p w14:paraId="403AA2F4" w14:textId="77777777" w:rsidR="00136AC2" w:rsidRPr="00062F08" w:rsidRDefault="00A04F11">
      <w:pPr>
        <w:pStyle w:val="13"/>
        <w:rPr>
          <w:rFonts w:ascii="Times New Roman" w:hAnsi="Times New Roman"/>
          <w:color w:val="auto"/>
        </w:rPr>
      </w:pPr>
      <w:bookmarkStart w:id="162" w:name="__RefHeading___105"/>
      <w:bookmarkStart w:id="163" w:name="__RefHeading___246"/>
      <w:bookmarkStart w:id="164" w:name="__RefHeading___387"/>
      <w:bookmarkStart w:id="165" w:name="_Toc162900287"/>
      <w:bookmarkEnd w:id="162"/>
      <w:bookmarkEnd w:id="163"/>
      <w:bookmarkEnd w:id="164"/>
      <w:r w:rsidRPr="00062F08">
        <w:rPr>
          <w:rFonts w:ascii="Times New Roman" w:hAnsi="Times New Roman"/>
          <w:color w:val="auto"/>
        </w:rPr>
        <w:t>3. Условия реализации ДИСЦИПЛИНЫ</w:t>
      </w:r>
      <w:bookmarkEnd w:id="165"/>
    </w:p>
    <w:p w14:paraId="248A447B" w14:textId="77777777" w:rsidR="00136AC2" w:rsidRPr="00062F08" w:rsidRDefault="00A04F11">
      <w:pPr>
        <w:pStyle w:val="112"/>
        <w:rPr>
          <w:rFonts w:ascii="Times New Roman" w:hAnsi="Times New Roman"/>
          <w:color w:val="auto"/>
        </w:rPr>
      </w:pPr>
      <w:bookmarkStart w:id="166" w:name="__RefHeading___106"/>
      <w:bookmarkStart w:id="167" w:name="__RefHeading___247"/>
      <w:bookmarkStart w:id="168" w:name="__RefHeading___388"/>
      <w:bookmarkStart w:id="169" w:name="_Toc162900288"/>
      <w:bookmarkEnd w:id="166"/>
      <w:bookmarkEnd w:id="167"/>
      <w:bookmarkEnd w:id="168"/>
      <w:r w:rsidRPr="00062F08">
        <w:rPr>
          <w:rFonts w:ascii="Times New Roman" w:hAnsi="Times New Roman"/>
          <w:color w:val="auto"/>
        </w:rPr>
        <w:t>3.1. Материально-техническое обеспечение</w:t>
      </w:r>
      <w:bookmarkEnd w:id="169"/>
    </w:p>
    <w:p w14:paraId="6771F45A"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062F08" w:rsidRDefault="00136AC2">
      <w:pPr>
        <w:rPr>
          <w:rFonts w:ascii="Times New Roman" w:hAnsi="Times New Roman"/>
          <w:color w:val="auto"/>
        </w:rPr>
      </w:pPr>
    </w:p>
    <w:p w14:paraId="47C1AA01" w14:textId="77777777" w:rsidR="00136AC2" w:rsidRPr="00062F08" w:rsidRDefault="00A04F11">
      <w:pPr>
        <w:pStyle w:val="112"/>
        <w:rPr>
          <w:rFonts w:ascii="Times New Roman" w:hAnsi="Times New Roman"/>
          <w:color w:val="auto"/>
        </w:rPr>
      </w:pPr>
      <w:bookmarkStart w:id="170" w:name="__RefHeading___107"/>
      <w:bookmarkStart w:id="171" w:name="__RefHeading___248"/>
      <w:bookmarkStart w:id="172" w:name="__RefHeading___389"/>
      <w:bookmarkStart w:id="173" w:name="_Toc162900289"/>
      <w:bookmarkEnd w:id="170"/>
      <w:bookmarkEnd w:id="171"/>
      <w:bookmarkEnd w:id="172"/>
      <w:r w:rsidRPr="00062F08">
        <w:rPr>
          <w:rFonts w:ascii="Times New Roman" w:hAnsi="Times New Roman"/>
          <w:color w:val="auto"/>
        </w:rPr>
        <w:t>3.2. Учебно-методическое обеспечение</w:t>
      </w:r>
      <w:bookmarkEnd w:id="173"/>
    </w:p>
    <w:p w14:paraId="6BA3B41D" w14:textId="77777777" w:rsidR="00136AC2" w:rsidRPr="00062F08" w:rsidRDefault="00A04F11">
      <w:pPr>
        <w:pStyle w:val="affffff2"/>
        <w:spacing w:line="276" w:lineRule="auto"/>
        <w:ind w:left="0" w:firstLine="709"/>
        <w:jc w:val="both"/>
        <w:rPr>
          <w:rFonts w:ascii="Times New Roman" w:hAnsi="Times New Roman"/>
          <w:color w:val="auto"/>
          <w:sz w:val="24"/>
        </w:rPr>
      </w:pPr>
      <w:r w:rsidRPr="00062F08">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062F08">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2CDEA869" w14:textId="50D0AA18" w:rsidR="00136AC2" w:rsidRPr="00062F08" w:rsidRDefault="00A04F11">
      <w:pPr>
        <w:pStyle w:val="affffff2"/>
        <w:spacing w:line="276" w:lineRule="auto"/>
        <w:ind w:left="0" w:firstLine="709"/>
        <w:rPr>
          <w:rFonts w:ascii="Times New Roman" w:hAnsi="Times New Roman"/>
          <w:b/>
          <w:color w:val="auto"/>
          <w:sz w:val="24"/>
        </w:rPr>
      </w:pPr>
      <w:r w:rsidRPr="00062F08">
        <w:rPr>
          <w:rFonts w:ascii="Times New Roman" w:hAnsi="Times New Roman"/>
          <w:b/>
          <w:color w:val="auto"/>
          <w:sz w:val="24"/>
        </w:rPr>
        <w:t>3.2.1. Основные печатные и/или электронные издания</w:t>
      </w:r>
    </w:p>
    <w:p w14:paraId="6F58A9D2" w14:textId="7916B3C9" w:rsidR="009221C1" w:rsidRPr="00062F08" w:rsidRDefault="009221C1" w:rsidP="009221C1">
      <w:pPr>
        <w:pStyle w:val="13"/>
        <w:numPr>
          <w:ilvl w:val="0"/>
          <w:numId w:val="42"/>
        </w:numPr>
        <w:tabs>
          <w:tab w:val="left" w:pos="426"/>
        </w:tabs>
        <w:ind w:left="0" w:firstLine="567"/>
        <w:jc w:val="both"/>
        <w:rPr>
          <w:rFonts w:ascii="Times New Roman" w:hAnsi="Times New Roman"/>
          <w:b w:val="0"/>
          <w:bCs/>
          <w:caps w:val="0"/>
          <w:szCs w:val="24"/>
        </w:rPr>
      </w:pPr>
      <w:bookmarkStart w:id="174" w:name="__RefHeading___108"/>
      <w:bookmarkStart w:id="175" w:name="__RefHeading___249"/>
      <w:bookmarkStart w:id="176" w:name="__RefHeading___390"/>
      <w:bookmarkStart w:id="177" w:name="__RefHeading___112"/>
      <w:bookmarkStart w:id="178" w:name="__RefHeading___253"/>
      <w:bookmarkStart w:id="179" w:name="__RefHeading___394"/>
      <w:bookmarkStart w:id="180" w:name="_Toc162900294"/>
      <w:bookmarkEnd w:id="174"/>
      <w:bookmarkEnd w:id="175"/>
      <w:bookmarkEnd w:id="176"/>
      <w:bookmarkEnd w:id="177"/>
      <w:bookmarkEnd w:id="178"/>
      <w:bookmarkEnd w:id="179"/>
      <w:r w:rsidRPr="00062F08">
        <w:rPr>
          <w:rFonts w:ascii="Times New Roman" w:hAnsi="Times New Roman"/>
          <w:b w:val="0"/>
          <w:bCs/>
          <w:caps w:val="0"/>
          <w:szCs w:val="24"/>
        </w:rPr>
        <w:t xml:space="preserve">Зенин, И. А.  Гражданское право. Особенная часть: учебник для среднего профессионального образования / И. А. Зенин. — 19-е изд., </w:t>
      </w:r>
      <w:proofErr w:type="spellStart"/>
      <w:r w:rsidRPr="00062F08">
        <w:rPr>
          <w:rFonts w:ascii="Times New Roman" w:hAnsi="Times New Roman"/>
          <w:b w:val="0"/>
          <w:bCs/>
          <w:caps w:val="0"/>
          <w:szCs w:val="24"/>
        </w:rPr>
        <w:t>перераб</w:t>
      </w:r>
      <w:proofErr w:type="spellEnd"/>
      <w:proofErr w:type="gramStart"/>
      <w:r w:rsidRPr="00062F08">
        <w:rPr>
          <w:rFonts w:ascii="Times New Roman" w:hAnsi="Times New Roman"/>
          <w:b w:val="0"/>
          <w:bCs/>
          <w:caps w:val="0"/>
          <w:szCs w:val="24"/>
        </w:rPr>
        <w:t>.</w:t>
      </w:r>
      <w:proofErr w:type="gramEnd"/>
      <w:r w:rsidRPr="00062F08">
        <w:rPr>
          <w:rFonts w:ascii="Times New Roman" w:hAnsi="Times New Roman"/>
          <w:b w:val="0"/>
          <w:bCs/>
          <w:caps w:val="0"/>
          <w:szCs w:val="24"/>
        </w:rPr>
        <w:t xml:space="preserve"> и доп. — Москва: издательство </w:t>
      </w:r>
      <w:proofErr w:type="spellStart"/>
      <w:r w:rsidRPr="00062F08">
        <w:rPr>
          <w:rFonts w:ascii="Times New Roman" w:hAnsi="Times New Roman"/>
          <w:b w:val="0"/>
          <w:bCs/>
          <w:caps w:val="0"/>
          <w:szCs w:val="24"/>
        </w:rPr>
        <w:t>Юрайт</w:t>
      </w:r>
      <w:proofErr w:type="spellEnd"/>
      <w:r w:rsidRPr="00062F08">
        <w:rPr>
          <w:rFonts w:ascii="Times New Roman" w:hAnsi="Times New Roman"/>
          <w:b w:val="0"/>
          <w:bCs/>
          <w:caps w:val="0"/>
          <w:szCs w:val="24"/>
        </w:rPr>
        <w:t xml:space="preserve">, 2023. — 295 с. — (Профессиональное образование). — ISBN 978-5-534-10047-1. </w:t>
      </w:r>
    </w:p>
    <w:p w14:paraId="0B1ADE32" w14:textId="55491287" w:rsidR="00136AC2" w:rsidRPr="00062F08" w:rsidRDefault="00A04F11" w:rsidP="006B4341">
      <w:pPr>
        <w:pStyle w:val="13"/>
        <w:rPr>
          <w:rFonts w:ascii="Times New Roman" w:hAnsi="Times New Roman"/>
          <w:b w:val="0"/>
          <w:color w:val="auto"/>
        </w:rPr>
      </w:pPr>
      <w:r w:rsidRPr="00062F08">
        <w:rPr>
          <w:rFonts w:ascii="Times New Roman" w:hAnsi="Times New Roman"/>
          <w:color w:val="auto"/>
        </w:rPr>
        <w:t xml:space="preserve">4. Контроль и оценка результатов </w:t>
      </w:r>
      <w:r w:rsidRPr="00062F08">
        <w:rPr>
          <w:rFonts w:ascii="Times New Roman" w:hAnsi="Times New Roman"/>
          <w:color w:val="auto"/>
        </w:rPr>
        <w:br/>
        <w:t>освоения ДИСЦИПЛИНЫ</w:t>
      </w:r>
      <w:bookmarkEnd w:id="18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062F08"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062F08" w:rsidRDefault="00A04F11" w:rsidP="006B434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062F08" w:rsidRDefault="00A04F11" w:rsidP="006B434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062F08" w:rsidRDefault="00A04F11" w:rsidP="006B434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Методы оценки</w:t>
            </w:r>
          </w:p>
        </w:tc>
      </w:tr>
      <w:tr w:rsidR="009221C1" w:rsidRPr="00062F08"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72EF355" w14:textId="3B00A9BB"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t>Знает:</w:t>
            </w:r>
          </w:p>
          <w:p w14:paraId="4A0492A9" w14:textId="6CAA2A8A"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t>классификация субъектов и объектов гражданского права;</w:t>
            </w:r>
          </w:p>
          <w:p w14:paraId="2C7B36A3"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содержание гражданских прав, способы их </w:t>
            </w:r>
            <w:r w:rsidRPr="00062F08">
              <w:rPr>
                <w:rFonts w:ascii="Times New Roman" w:hAnsi="Times New Roman"/>
                <w:spacing w:val="-5"/>
                <w:sz w:val="24"/>
                <w:szCs w:val="24"/>
                <w:lang w:eastAsia="ar-SA"/>
              </w:rPr>
              <w:t>осуществления и защиты;</w:t>
            </w:r>
          </w:p>
          <w:p w14:paraId="0DEBCB82"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виды и условия действительности сделок;</w:t>
            </w:r>
          </w:p>
          <w:p w14:paraId="29EAE7DC"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основные категории института представительства;</w:t>
            </w:r>
          </w:p>
          <w:p w14:paraId="33CDAE27"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6"/>
                <w:sz w:val="24"/>
                <w:szCs w:val="24"/>
                <w:lang w:eastAsia="ar-SA"/>
              </w:rPr>
              <w:t xml:space="preserve">понятие и правила исчисления гражданско-правовых сроков, в том числе срока </w:t>
            </w:r>
            <w:r w:rsidRPr="00062F08">
              <w:rPr>
                <w:rFonts w:ascii="Times New Roman" w:hAnsi="Times New Roman"/>
                <w:spacing w:val="-5"/>
                <w:sz w:val="24"/>
                <w:szCs w:val="24"/>
                <w:lang w:eastAsia="ar-SA"/>
              </w:rPr>
              <w:t>исковой давности;</w:t>
            </w:r>
          </w:p>
          <w:p w14:paraId="749ECFBA"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вещных и обязательственных прав, отличия между ними;</w:t>
            </w:r>
          </w:p>
          <w:p w14:paraId="0B94104E"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юридическое понятие права собственности, основания его возникновения и прекращения; </w:t>
            </w:r>
          </w:p>
          <w:p w14:paraId="4A422C05"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формы и виды собственности; </w:t>
            </w:r>
          </w:p>
          <w:p w14:paraId="679F91AF"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и виды ограниченных вещных прав;</w:t>
            </w:r>
          </w:p>
          <w:p w14:paraId="6FA4C68E"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стороны, виды и содержание договорных и</w:t>
            </w:r>
            <w:r w:rsidRPr="00062F08">
              <w:rPr>
                <w:rFonts w:ascii="Times New Roman" w:hAnsi="Times New Roman"/>
                <w:spacing w:val="-2"/>
                <w:w w:val="93"/>
                <w:sz w:val="24"/>
                <w:szCs w:val="24"/>
                <w:lang w:eastAsia="ar-SA"/>
              </w:rPr>
              <w:t xml:space="preserve"> </w:t>
            </w:r>
            <w:r w:rsidRPr="00062F08">
              <w:rPr>
                <w:rFonts w:ascii="Times New Roman" w:hAnsi="Times New Roman"/>
                <w:spacing w:val="-7"/>
                <w:sz w:val="24"/>
                <w:szCs w:val="24"/>
                <w:lang w:eastAsia="ar-SA"/>
              </w:rPr>
              <w:t>внедоговорных обязательств;</w:t>
            </w:r>
          </w:p>
          <w:p w14:paraId="1F622994"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условия и формы гражданско-правовой ответственности;</w:t>
            </w:r>
          </w:p>
          <w:p w14:paraId="13E1CD23"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lastRenderedPageBreak/>
              <w:t>понятие и структура гражданско-правового договора, порядок его заключения;</w:t>
            </w:r>
          </w:p>
          <w:p w14:paraId="58877E4C"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основные положения наследственного права; </w:t>
            </w:r>
          </w:p>
          <w:p w14:paraId="53D746FC" w14:textId="6105077E" w:rsidR="009221C1" w:rsidRPr="00062F08" w:rsidRDefault="009221C1" w:rsidP="009221C1">
            <w:pPr>
              <w:spacing w:line="276" w:lineRule="auto"/>
              <w:rPr>
                <w:rFonts w:ascii="Times New Roman" w:hAnsi="Times New Roman"/>
                <w:color w:val="auto"/>
                <w:szCs w:val="22"/>
              </w:rPr>
            </w:pPr>
            <w:r w:rsidRPr="00062F08">
              <w:rPr>
                <w:rFonts w:ascii="Times New Roman" w:hAnsi="Times New Roman"/>
                <w:spacing w:val="-7"/>
                <w:sz w:val="24"/>
                <w:szCs w:val="24"/>
                <w:lang w:eastAsia="ar-SA"/>
              </w:rPr>
              <w:t>основы права интеллектуальной собственности.</w:t>
            </w:r>
          </w:p>
        </w:tc>
        <w:tc>
          <w:tcPr>
            <w:tcW w:w="3545" w:type="dxa"/>
            <w:tcBorders>
              <w:top w:val="single" w:sz="4" w:space="0" w:color="000000"/>
              <w:left w:val="single" w:sz="4" w:space="0" w:color="000000"/>
              <w:bottom w:val="single" w:sz="4" w:space="0" w:color="000000"/>
              <w:right w:val="single" w:sz="4" w:space="0" w:color="000000"/>
            </w:tcBorders>
          </w:tcPr>
          <w:p w14:paraId="278FD641" w14:textId="034F331C"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lastRenderedPageBreak/>
              <w:t>Демонстрирует знания:</w:t>
            </w:r>
          </w:p>
          <w:p w14:paraId="541B4EEF"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t>классификация субъектов и объектов гражданского права;</w:t>
            </w:r>
          </w:p>
          <w:p w14:paraId="36B00011"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содержание гражданских прав, способы их </w:t>
            </w:r>
            <w:r w:rsidRPr="00062F08">
              <w:rPr>
                <w:rFonts w:ascii="Times New Roman" w:hAnsi="Times New Roman"/>
                <w:spacing w:val="-5"/>
                <w:sz w:val="24"/>
                <w:szCs w:val="24"/>
                <w:lang w:eastAsia="ar-SA"/>
              </w:rPr>
              <w:t>осуществления и защиты;</w:t>
            </w:r>
          </w:p>
          <w:p w14:paraId="18FF4C78"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виды и условия действительности сделок;</w:t>
            </w:r>
          </w:p>
          <w:p w14:paraId="1525453A"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основные категории института представительства;</w:t>
            </w:r>
          </w:p>
          <w:p w14:paraId="51DD8D4C"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6"/>
                <w:sz w:val="24"/>
                <w:szCs w:val="24"/>
                <w:lang w:eastAsia="ar-SA"/>
              </w:rPr>
              <w:t xml:space="preserve">понятие и правила исчисления гражданско-правовых сроков, в том числе срока </w:t>
            </w:r>
            <w:r w:rsidRPr="00062F08">
              <w:rPr>
                <w:rFonts w:ascii="Times New Roman" w:hAnsi="Times New Roman"/>
                <w:spacing w:val="-5"/>
                <w:sz w:val="24"/>
                <w:szCs w:val="24"/>
                <w:lang w:eastAsia="ar-SA"/>
              </w:rPr>
              <w:t>исковой давности;</w:t>
            </w:r>
          </w:p>
          <w:p w14:paraId="3B828489"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вещных и обязательственных прав, отличия между ними;</w:t>
            </w:r>
          </w:p>
          <w:p w14:paraId="19235323"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юридическое понятие права собственности, основания его возникновения и прекращения; </w:t>
            </w:r>
          </w:p>
          <w:p w14:paraId="7B39379C"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формы и виды собственности; </w:t>
            </w:r>
          </w:p>
          <w:p w14:paraId="5D1749F7"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и виды ограниченных вещных прав;</w:t>
            </w:r>
          </w:p>
          <w:p w14:paraId="617D70F4"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стороны, виды и содержание договорных и</w:t>
            </w:r>
            <w:r w:rsidRPr="00062F08">
              <w:rPr>
                <w:rFonts w:ascii="Times New Roman" w:hAnsi="Times New Roman"/>
                <w:spacing w:val="-2"/>
                <w:w w:val="93"/>
                <w:sz w:val="24"/>
                <w:szCs w:val="24"/>
                <w:lang w:eastAsia="ar-SA"/>
              </w:rPr>
              <w:t xml:space="preserve"> </w:t>
            </w:r>
            <w:r w:rsidRPr="00062F08">
              <w:rPr>
                <w:rFonts w:ascii="Times New Roman" w:hAnsi="Times New Roman"/>
                <w:spacing w:val="-7"/>
                <w:sz w:val="24"/>
                <w:szCs w:val="24"/>
                <w:lang w:eastAsia="ar-SA"/>
              </w:rPr>
              <w:t>внедоговорных обязательств;</w:t>
            </w:r>
          </w:p>
          <w:p w14:paraId="246333E2"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условия и формы гражданско-правовой ответственности;</w:t>
            </w:r>
          </w:p>
          <w:p w14:paraId="0CCA2684"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понятие и структура гражданско-правового договора, порядок его заключения;</w:t>
            </w:r>
          </w:p>
          <w:p w14:paraId="42345F62" w14:textId="77777777" w:rsidR="009221C1" w:rsidRPr="00062F08" w:rsidRDefault="009221C1" w:rsidP="009221C1">
            <w:pPr>
              <w:rPr>
                <w:rFonts w:ascii="Times New Roman" w:hAnsi="Times New Roman"/>
                <w:spacing w:val="-7"/>
                <w:sz w:val="24"/>
                <w:szCs w:val="24"/>
                <w:lang w:eastAsia="ar-SA"/>
              </w:rPr>
            </w:pPr>
            <w:r w:rsidRPr="00062F08">
              <w:rPr>
                <w:rFonts w:ascii="Times New Roman" w:hAnsi="Times New Roman"/>
                <w:spacing w:val="-7"/>
                <w:sz w:val="24"/>
                <w:szCs w:val="24"/>
                <w:lang w:eastAsia="ar-SA"/>
              </w:rPr>
              <w:t xml:space="preserve">основные положения наследственного права; </w:t>
            </w:r>
          </w:p>
          <w:p w14:paraId="51FC1F86" w14:textId="6E3C0CBD" w:rsidR="009221C1" w:rsidRPr="00062F08" w:rsidRDefault="009221C1" w:rsidP="009221C1">
            <w:pPr>
              <w:tabs>
                <w:tab w:val="left" w:pos="316"/>
              </w:tabs>
              <w:rPr>
                <w:rFonts w:ascii="Times New Roman" w:hAnsi="Times New Roman"/>
                <w:color w:val="auto"/>
                <w:szCs w:val="22"/>
              </w:rPr>
            </w:pPr>
            <w:r w:rsidRPr="00062F08">
              <w:rPr>
                <w:rFonts w:ascii="Times New Roman" w:hAnsi="Times New Roman"/>
                <w:spacing w:val="-7"/>
                <w:sz w:val="24"/>
                <w:szCs w:val="24"/>
                <w:lang w:eastAsia="ar-SA"/>
              </w:rPr>
              <w:t>основы права интеллектуальной собственности.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9221C1" w:rsidRPr="00062F08" w:rsidRDefault="009221C1" w:rsidP="009221C1">
            <w:pPr>
              <w:spacing w:line="276" w:lineRule="auto"/>
              <w:contextualSpacing/>
              <w:rPr>
                <w:rFonts w:ascii="Times New Roman" w:hAnsi="Times New Roman"/>
                <w:color w:val="auto"/>
                <w:szCs w:val="22"/>
              </w:rPr>
            </w:pPr>
            <w:r w:rsidRPr="00062F08">
              <w:rPr>
                <w:rFonts w:ascii="Times New Roman" w:hAnsi="Times New Roman"/>
                <w:color w:val="auto"/>
                <w:szCs w:val="22"/>
              </w:rPr>
              <w:t xml:space="preserve">Экспертное наблюдение выполнения практических работ </w:t>
            </w:r>
          </w:p>
          <w:p w14:paraId="7AB5DED5" w14:textId="77777777" w:rsidR="009221C1" w:rsidRPr="00062F08" w:rsidRDefault="009221C1" w:rsidP="009221C1">
            <w:pPr>
              <w:jc w:val="both"/>
              <w:rPr>
                <w:rFonts w:ascii="Times New Roman" w:hAnsi="Times New Roman"/>
                <w:color w:val="auto"/>
                <w:szCs w:val="22"/>
              </w:rPr>
            </w:pPr>
            <w:r w:rsidRPr="00062F08">
              <w:rPr>
                <w:rFonts w:ascii="Times New Roman" w:hAnsi="Times New Roman"/>
                <w:color w:val="auto"/>
                <w:szCs w:val="22"/>
              </w:rPr>
              <w:t>Оценка выполнения индивидуальных заданий.</w:t>
            </w:r>
          </w:p>
          <w:p w14:paraId="2E328A64" w14:textId="77777777" w:rsidR="009221C1" w:rsidRPr="00062F08" w:rsidRDefault="009221C1" w:rsidP="009221C1">
            <w:pPr>
              <w:spacing w:line="276" w:lineRule="auto"/>
              <w:contextualSpacing/>
              <w:rPr>
                <w:rFonts w:ascii="Times New Roman" w:hAnsi="Times New Roman"/>
                <w:color w:val="auto"/>
                <w:szCs w:val="22"/>
              </w:rPr>
            </w:pPr>
          </w:p>
          <w:p w14:paraId="63F3DF4A" w14:textId="77777777" w:rsidR="009221C1" w:rsidRPr="00062F08" w:rsidRDefault="009221C1" w:rsidP="009221C1">
            <w:pPr>
              <w:spacing w:line="276" w:lineRule="auto"/>
              <w:contextualSpacing/>
              <w:rPr>
                <w:rFonts w:ascii="Times New Roman" w:hAnsi="Times New Roman"/>
                <w:color w:val="auto"/>
                <w:szCs w:val="22"/>
              </w:rPr>
            </w:pPr>
          </w:p>
        </w:tc>
      </w:tr>
      <w:tr w:rsidR="009221C1" w:rsidRPr="00062F08"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39526783"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t>Умеет:</w:t>
            </w:r>
          </w:p>
          <w:p w14:paraId="06614188" w14:textId="28C8C5A1"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t>отличать гражданское право от других отраслей по предмету и методу правового регулирования;</w:t>
            </w:r>
          </w:p>
          <w:p w14:paraId="5C1BAAB0"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rPr>
              <w:t>применять отраслевые принципы гражданского права при решении практических ситуаций;</w:t>
            </w:r>
          </w:p>
          <w:p w14:paraId="2C700931"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t>классифицировать источники гражданского права, опре</w:t>
            </w:r>
            <w:r w:rsidRPr="00062F08">
              <w:rPr>
                <w:rFonts w:ascii="Times New Roman" w:hAnsi="Times New Roman"/>
                <w:sz w:val="24"/>
                <w:szCs w:val="24"/>
                <w:lang w:eastAsia="en-US"/>
              </w:rPr>
              <w:softHyphen/>
              <w:t xml:space="preserve">делять их юридическую силу; </w:t>
            </w:r>
          </w:p>
          <w:p w14:paraId="611D5BD0" w14:textId="77777777" w:rsidR="009221C1" w:rsidRPr="00062F08" w:rsidRDefault="009221C1" w:rsidP="009221C1">
            <w:pPr>
              <w:rPr>
                <w:rFonts w:ascii="Times New Roman" w:hAnsi="Times New Roman"/>
                <w:sz w:val="24"/>
                <w:szCs w:val="24"/>
              </w:rPr>
            </w:pPr>
            <w:r w:rsidRPr="00062F08">
              <w:rPr>
                <w:rFonts w:ascii="Times New Roman" w:hAnsi="Times New Roman"/>
                <w:sz w:val="24"/>
                <w:szCs w:val="24"/>
                <w:lang w:eastAsia="en-US"/>
              </w:rPr>
              <w:t xml:space="preserve">толковать Гражданский кодекс РФ, нормативные акты, содержащие нормы гражданского права; </w:t>
            </w:r>
          </w:p>
          <w:p w14:paraId="3E58318D"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применять нормативные правовые </w:t>
            </w:r>
            <w:r w:rsidRPr="00062F08">
              <w:rPr>
                <w:rFonts w:ascii="Times New Roman" w:hAnsi="Times New Roman"/>
                <w:spacing w:val="-5"/>
                <w:sz w:val="24"/>
                <w:szCs w:val="24"/>
                <w:lang w:eastAsia="ar-SA"/>
              </w:rPr>
              <w:t>акты при разрешении практических ситуаций;</w:t>
            </w:r>
          </w:p>
          <w:p w14:paraId="5871B2C8"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rPr>
              <w:t>определять основания возникновения, изменения и прекращения гражданских правоотношений;</w:t>
            </w:r>
          </w:p>
          <w:p w14:paraId="1CE48437"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анализировать и решать юридические проблемы в </w:t>
            </w:r>
            <w:r w:rsidRPr="00062F08">
              <w:rPr>
                <w:rFonts w:ascii="Times New Roman" w:hAnsi="Times New Roman"/>
                <w:spacing w:val="-5"/>
                <w:sz w:val="24"/>
                <w:szCs w:val="24"/>
                <w:lang w:eastAsia="ar-SA"/>
              </w:rPr>
              <w:t>сфере гражданских правоотношений;</w:t>
            </w:r>
          </w:p>
          <w:p w14:paraId="05B0F87E"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t>составлять проекты договоров, доверенностей, завещаний и иных документов гражданско-правового характера;</w:t>
            </w:r>
          </w:p>
          <w:p w14:paraId="7139AA53"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оказывать правовую помощь субъектам </w:t>
            </w:r>
            <w:r w:rsidRPr="00062F08">
              <w:rPr>
                <w:rFonts w:ascii="Times New Roman" w:hAnsi="Times New Roman"/>
                <w:spacing w:val="-5"/>
                <w:sz w:val="24"/>
                <w:szCs w:val="24"/>
                <w:lang w:eastAsia="ar-SA"/>
              </w:rPr>
              <w:t>гражданских правоотношений;</w:t>
            </w:r>
          </w:p>
          <w:p w14:paraId="3A3C7C51" w14:textId="4C4826F7" w:rsidR="009221C1" w:rsidRPr="00062F08" w:rsidRDefault="009221C1" w:rsidP="009221C1">
            <w:pPr>
              <w:suppressAutoHyphens/>
              <w:rPr>
                <w:rFonts w:ascii="Times New Roman" w:hAnsi="Times New Roman"/>
                <w:iCs/>
              </w:rPr>
            </w:pPr>
            <w:r w:rsidRPr="00062F08">
              <w:rPr>
                <w:rFonts w:ascii="Times New Roman" w:hAnsi="Times New Roman"/>
                <w:spacing w:val="-7"/>
                <w:sz w:val="24"/>
                <w:szCs w:val="24"/>
                <w:lang w:eastAsia="ar-SA"/>
              </w:rPr>
              <w:t xml:space="preserve">логично и грамотно излагать и обосновывать свою </w:t>
            </w:r>
            <w:r w:rsidRPr="00062F08">
              <w:rPr>
                <w:rFonts w:ascii="Times New Roman" w:hAnsi="Times New Roman"/>
                <w:spacing w:val="-5"/>
                <w:sz w:val="24"/>
                <w:szCs w:val="24"/>
                <w:lang w:eastAsia="ar-SA"/>
              </w:rPr>
              <w:t xml:space="preserve">точку зрения по </w:t>
            </w:r>
            <w:r w:rsidRPr="00062F08">
              <w:rPr>
                <w:rFonts w:ascii="Times New Roman" w:hAnsi="Times New Roman"/>
                <w:spacing w:val="-5"/>
                <w:sz w:val="24"/>
                <w:szCs w:val="24"/>
                <w:lang w:eastAsia="ar-SA"/>
              </w:rPr>
              <w:lastRenderedPageBreak/>
              <w:t>гражданско-правовой тематике.</w:t>
            </w:r>
          </w:p>
        </w:tc>
        <w:tc>
          <w:tcPr>
            <w:tcW w:w="3545" w:type="dxa"/>
            <w:tcBorders>
              <w:top w:val="single" w:sz="4" w:space="0" w:color="000000"/>
              <w:left w:val="single" w:sz="4" w:space="0" w:color="000000"/>
              <w:bottom w:val="single" w:sz="4" w:space="0" w:color="000000"/>
              <w:right w:val="single" w:sz="4" w:space="0" w:color="000000"/>
            </w:tcBorders>
          </w:tcPr>
          <w:p w14:paraId="4698E1FF" w14:textId="7222C65B"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lastRenderedPageBreak/>
              <w:t>Демонстрирует умения</w:t>
            </w:r>
          </w:p>
          <w:p w14:paraId="5B58D97B" w14:textId="1F81835A"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t>отличать гражданское право от других отраслей по предмету и методу правового регулирования;</w:t>
            </w:r>
          </w:p>
          <w:p w14:paraId="7A9C2204"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rPr>
              <w:t>применять отраслевые принципы гражданского права при решении практических ситуаций;</w:t>
            </w:r>
          </w:p>
          <w:p w14:paraId="52D1E797"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lang w:eastAsia="en-US"/>
              </w:rPr>
              <w:t>классифицировать источники гражданского права, опре</w:t>
            </w:r>
            <w:r w:rsidRPr="00062F08">
              <w:rPr>
                <w:rFonts w:ascii="Times New Roman" w:hAnsi="Times New Roman"/>
                <w:sz w:val="24"/>
                <w:szCs w:val="24"/>
                <w:lang w:eastAsia="en-US"/>
              </w:rPr>
              <w:softHyphen/>
              <w:t xml:space="preserve">делять их юридическую силу; </w:t>
            </w:r>
          </w:p>
          <w:p w14:paraId="59AE7AAC" w14:textId="77777777" w:rsidR="009221C1" w:rsidRPr="00062F08" w:rsidRDefault="009221C1" w:rsidP="009221C1">
            <w:pPr>
              <w:rPr>
                <w:rFonts w:ascii="Times New Roman" w:hAnsi="Times New Roman"/>
                <w:sz w:val="24"/>
                <w:szCs w:val="24"/>
              </w:rPr>
            </w:pPr>
            <w:r w:rsidRPr="00062F08">
              <w:rPr>
                <w:rFonts w:ascii="Times New Roman" w:hAnsi="Times New Roman"/>
                <w:sz w:val="24"/>
                <w:szCs w:val="24"/>
                <w:lang w:eastAsia="en-US"/>
              </w:rPr>
              <w:t xml:space="preserve">толковать Гражданский кодекс РФ, нормативные акты, содержащие нормы гражданского права; </w:t>
            </w:r>
          </w:p>
          <w:p w14:paraId="15A50B21"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применять нормативные правовые </w:t>
            </w:r>
            <w:r w:rsidRPr="00062F08">
              <w:rPr>
                <w:rFonts w:ascii="Times New Roman" w:hAnsi="Times New Roman"/>
                <w:spacing w:val="-5"/>
                <w:sz w:val="24"/>
                <w:szCs w:val="24"/>
                <w:lang w:eastAsia="ar-SA"/>
              </w:rPr>
              <w:t>акты при разрешении практических ситуаций;</w:t>
            </w:r>
          </w:p>
          <w:p w14:paraId="77A8A104" w14:textId="77777777" w:rsidR="009221C1" w:rsidRPr="00062F08" w:rsidRDefault="009221C1" w:rsidP="009221C1">
            <w:pPr>
              <w:rPr>
                <w:rFonts w:ascii="Times New Roman" w:hAnsi="Times New Roman"/>
                <w:sz w:val="24"/>
                <w:szCs w:val="24"/>
                <w:lang w:eastAsia="en-US"/>
              </w:rPr>
            </w:pPr>
            <w:r w:rsidRPr="00062F08">
              <w:rPr>
                <w:rFonts w:ascii="Times New Roman" w:hAnsi="Times New Roman"/>
                <w:sz w:val="24"/>
                <w:szCs w:val="24"/>
              </w:rPr>
              <w:t>определять основания возникновения, изменения и прекращения гражданских правоотношений;</w:t>
            </w:r>
          </w:p>
          <w:p w14:paraId="1B3600DB"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анализировать и решать юридические проблемы в </w:t>
            </w:r>
            <w:r w:rsidRPr="00062F08">
              <w:rPr>
                <w:rFonts w:ascii="Times New Roman" w:hAnsi="Times New Roman"/>
                <w:spacing w:val="-5"/>
                <w:sz w:val="24"/>
                <w:szCs w:val="24"/>
                <w:lang w:eastAsia="ar-SA"/>
              </w:rPr>
              <w:t>сфере гражданских правоотношений;</w:t>
            </w:r>
          </w:p>
          <w:p w14:paraId="01CB8257"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5"/>
                <w:sz w:val="24"/>
                <w:szCs w:val="24"/>
                <w:lang w:eastAsia="ar-SA"/>
              </w:rPr>
              <w:t>составлять проекты договоров, доверенностей, завещаний и иных документов гражданско-правового характера;</w:t>
            </w:r>
          </w:p>
          <w:p w14:paraId="77540098" w14:textId="77777777" w:rsidR="009221C1" w:rsidRPr="00062F08" w:rsidRDefault="009221C1" w:rsidP="009221C1">
            <w:pPr>
              <w:rPr>
                <w:rFonts w:ascii="Times New Roman" w:hAnsi="Times New Roman"/>
                <w:spacing w:val="-5"/>
                <w:sz w:val="24"/>
                <w:szCs w:val="24"/>
                <w:lang w:eastAsia="ar-SA"/>
              </w:rPr>
            </w:pPr>
            <w:r w:rsidRPr="00062F08">
              <w:rPr>
                <w:rFonts w:ascii="Times New Roman" w:hAnsi="Times New Roman"/>
                <w:spacing w:val="-7"/>
                <w:sz w:val="24"/>
                <w:szCs w:val="24"/>
                <w:lang w:eastAsia="ar-SA"/>
              </w:rPr>
              <w:t xml:space="preserve">оказывать правовую помощь субъектам </w:t>
            </w:r>
            <w:r w:rsidRPr="00062F08">
              <w:rPr>
                <w:rFonts w:ascii="Times New Roman" w:hAnsi="Times New Roman"/>
                <w:spacing w:val="-5"/>
                <w:sz w:val="24"/>
                <w:szCs w:val="24"/>
                <w:lang w:eastAsia="ar-SA"/>
              </w:rPr>
              <w:t>гражданских правоотношений;</w:t>
            </w:r>
          </w:p>
          <w:p w14:paraId="782C0E6B" w14:textId="6CA7C1E0" w:rsidR="009221C1" w:rsidRPr="00062F08" w:rsidRDefault="009221C1" w:rsidP="009221C1">
            <w:pPr>
              <w:spacing w:line="276" w:lineRule="auto"/>
              <w:contextualSpacing/>
              <w:rPr>
                <w:rFonts w:ascii="Times New Roman" w:hAnsi="Times New Roman"/>
                <w:color w:val="auto"/>
                <w:szCs w:val="22"/>
              </w:rPr>
            </w:pPr>
            <w:r w:rsidRPr="00062F08">
              <w:rPr>
                <w:rFonts w:ascii="Times New Roman" w:hAnsi="Times New Roman"/>
                <w:spacing w:val="-7"/>
                <w:sz w:val="24"/>
                <w:szCs w:val="24"/>
                <w:lang w:eastAsia="ar-SA"/>
              </w:rPr>
              <w:t xml:space="preserve">логично и грамотно излагать и обосновывать свою </w:t>
            </w:r>
            <w:r w:rsidRPr="00062F08">
              <w:rPr>
                <w:rFonts w:ascii="Times New Roman" w:hAnsi="Times New Roman"/>
                <w:spacing w:val="-5"/>
                <w:sz w:val="24"/>
                <w:szCs w:val="24"/>
                <w:lang w:eastAsia="ar-SA"/>
              </w:rPr>
              <w:t>точку зрения по гражданско-правовой тематике.</w:t>
            </w: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9221C1" w:rsidRPr="00062F08" w:rsidRDefault="009221C1" w:rsidP="009221C1">
            <w:pPr>
              <w:rPr>
                <w:rFonts w:ascii="Times New Roman" w:hAnsi="Times New Roman"/>
                <w:color w:val="auto"/>
                <w:szCs w:val="22"/>
              </w:rPr>
            </w:pPr>
          </w:p>
        </w:tc>
      </w:tr>
    </w:tbl>
    <w:p w14:paraId="7B79307D" w14:textId="77777777" w:rsidR="00136AC2" w:rsidRPr="00062F08" w:rsidRDefault="00136AC2">
      <w:pPr>
        <w:jc w:val="center"/>
        <w:rPr>
          <w:rFonts w:ascii="Times New Roman" w:hAnsi="Times New Roman"/>
          <w:b/>
          <w:caps/>
          <w:color w:val="auto"/>
          <w:sz w:val="24"/>
        </w:rPr>
      </w:pPr>
    </w:p>
    <w:p w14:paraId="73463640" w14:textId="77777777" w:rsidR="00136AC2" w:rsidRPr="00062F08" w:rsidRDefault="00A04F11">
      <w:pPr>
        <w:rPr>
          <w:rFonts w:ascii="Times New Roman" w:hAnsi="Times New Roman"/>
          <w:b/>
          <w:caps/>
          <w:color w:val="auto"/>
          <w:sz w:val="24"/>
        </w:rPr>
      </w:pPr>
      <w:r w:rsidRPr="00062F08">
        <w:rPr>
          <w:rFonts w:ascii="Times New Roman" w:hAnsi="Times New Roman"/>
          <w:b/>
          <w:caps/>
          <w:color w:val="auto"/>
          <w:sz w:val="24"/>
        </w:rPr>
        <w:br w:type="page"/>
      </w:r>
    </w:p>
    <w:p w14:paraId="679C256A" w14:textId="630C4B28"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5</w:t>
      </w:r>
    </w:p>
    <w:p w14:paraId="6C545090"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79A38438" w14:textId="5F37BB25"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1114455E" w14:textId="77777777" w:rsidR="00136AC2" w:rsidRPr="00062F08" w:rsidRDefault="00136AC2">
      <w:pPr>
        <w:jc w:val="right"/>
        <w:rPr>
          <w:rFonts w:ascii="Times New Roman" w:hAnsi="Times New Roman"/>
          <w:b/>
          <w:color w:val="auto"/>
          <w:sz w:val="24"/>
        </w:rPr>
      </w:pPr>
    </w:p>
    <w:p w14:paraId="51B5E5B6" w14:textId="77777777" w:rsidR="00136AC2" w:rsidRPr="00062F08" w:rsidRDefault="00136AC2">
      <w:pPr>
        <w:jc w:val="right"/>
        <w:rPr>
          <w:rFonts w:ascii="Times New Roman" w:hAnsi="Times New Roman"/>
          <w:b/>
          <w:color w:val="auto"/>
          <w:sz w:val="24"/>
        </w:rPr>
      </w:pPr>
    </w:p>
    <w:p w14:paraId="4A3A6AA8" w14:textId="77777777" w:rsidR="00136AC2" w:rsidRPr="00062F08" w:rsidRDefault="00136AC2">
      <w:pPr>
        <w:jc w:val="right"/>
        <w:rPr>
          <w:rFonts w:ascii="Times New Roman" w:hAnsi="Times New Roman"/>
          <w:b/>
          <w:color w:val="auto"/>
          <w:sz w:val="24"/>
        </w:rPr>
      </w:pPr>
    </w:p>
    <w:p w14:paraId="3E1A8C51" w14:textId="77777777" w:rsidR="00136AC2" w:rsidRPr="00062F08" w:rsidRDefault="00136AC2">
      <w:pPr>
        <w:jc w:val="right"/>
        <w:rPr>
          <w:rFonts w:ascii="Times New Roman" w:hAnsi="Times New Roman"/>
          <w:b/>
          <w:color w:val="auto"/>
          <w:sz w:val="24"/>
        </w:rPr>
      </w:pPr>
    </w:p>
    <w:p w14:paraId="1B85DEBD" w14:textId="77777777" w:rsidR="00136AC2" w:rsidRPr="00062F08" w:rsidRDefault="00136AC2">
      <w:pPr>
        <w:jc w:val="right"/>
        <w:rPr>
          <w:rFonts w:ascii="Times New Roman" w:hAnsi="Times New Roman"/>
          <w:b/>
          <w:color w:val="auto"/>
          <w:sz w:val="24"/>
        </w:rPr>
      </w:pPr>
    </w:p>
    <w:p w14:paraId="79BEADEE" w14:textId="77777777" w:rsidR="00136AC2" w:rsidRPr="00062F08" w:rsidRDefault="00136AC2">
      <w:pPr>
        <w:jc w:val="right"/>
        <w:rPr>
          <w:rFonts w:ascii="Times New Roman" w:hAnsi="Times New Roman"/>
          <w:b/>
          <w:color w:val="auto"/>
          <w:sz w:val="24"/>
        </w:rPr>
      </w:pPr>
    </w:p>
    <w:p w14:paraId="23238949" w14:textId="77777777" w:rsidR="00136AC2" w:rsidRPr="00062F08" w:rsidRDefault="00136AC2">
      <w:pPr>
        <w:jc w:val="right"/>
        <w:rPr>
          <w:rFonts w:ascii="Times New Roman" w:hAnsi="Times New Roman"/>
          <w:b/>
          <w:color w:val="auto"/>
          <w:sz w:val="24"/>
        </w:rPr>
      </w:pPr>
    </w:p>
    <w:p w14:paraId="255678E2" w14:textId="77777777" w:rsidR="00136AC2" w:rsidRPr="00062F08" w:rsidRDefault="00136AC2">
      <w:pPr>
        <w:jc w:val="right"/>
        <w:rPr>
          <w:rFonts w:ascii="Times New Roman" w:hAnsi="Times New Roman"/>
          <w:b/>
          <w:color w:val="auto"/>
          <w:sz w:val="24"/>
        </w:rPr>
      </w:pPr>
    </w:p>
    <w:p w14:paraId="016834E5" w14:textId="77777777" w:rsidR="00136AC2" w:rsidRPr="00062F08" w:rsidRDefault="00136AC2">
      <w:pPr>
        <w:jc w:val="right"/>
        <w:rPr>
          <w:rFonts w:ascii="Times New Roman" w:hAnsi="Times New Roman"/>
          <w:b/>
          <w:color w:val="auto"/>
          <w:sz w:val="24"/>
        </w:rPr>
      </w:pPr>
    </w:p>
    <w:p w14:paraId="15C1F0EA" w14:textId="77777777" w:rsidR="00136AC2" w:rsidRPr="00062F08" w:rsidRDefault="00136AC2">
      <w:pPr>
        <w:jc w:val="right"/>
        <w:rPr>
          <w:rFonts w:ascii="Times New Roman" w:hAnsi="Times New Roman"/>
          <w:b/>
          <w:color w:val="auto"/>
          <w:sz w:val="24"/>
        </w:rPr>
      </w:pPr>
    </w:p>
    <w:p w14:paraId="4C43EB91" w14:textId="77777777" w:rsidR="00136AC2" w:rsidRPr="00062F08" w:rsidRDefault="00136AC2">
      <w:pPr>
        <w:jc w:val="right"/>
        <w:rPr>
          <w:rFonts w:ascii="Times New Roman" w:hAnsi="Times New Roman"/>
          <w:b/>
          <w:color w:val="auto"/>
          <w:sz w:val="24"/>
        </w:rPr>
      </w:pPr>
    </w:p>
    <w:p w14:paraId="64B1059C"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7631116D" w14:textId="0F61D352" w:rsidR="00136AC2" w:rsidRPr="00062F08" w:rsidRDefault="00A04F11">
      <w:pPr>
        <w:pStyle w:val="10"/>
        <w:rPr>
          <w:color w:val="auto"/>
        </w:rPr>
      </w:pPr>
      <w:bookmarkStart w:id="181" w:name="_Toc162900295"/>
      <w:bookmarkStart w:id="182" w:name="_Toc179967602"/>
      <w:r w:rsidRPr="00062F08">
        <w:rPr>
          <w:color w:val="auto"/>
        </w:rPr>
        <w:t xml:space="preserve">«ОП.05 </w:t>
      </w:r>
      <w:r w:rsidR="009221C1" w:rsidRPr="00062F08">
        <w:rPr>
          <w:caps/>
          <w:color w:val="auto"/>
        </w:rPr>
        <w:t>Информационные технологии в профессиональной деятельности</w:t>
      </w:r>
      <w:r w:rsidRPr="00062F08">
        <w:rPr>
          <w:color w:val="auto"/>
        </w:rPr>
        <w:t>»</w:t>
      </w:r>
      <w:bookmarkEnd w:id="181"/>
      <w:bookmarkEnd w:id="182"/>
    </w:p>
    <w:p w14:paraId="5376880B" w14:textId="77777777" w:rsidR="00136AC2" w:rsidRPr="00062F08" w:rsidRDefault="00136AC2">
      <w:pPr>
        <w:pStyle w:val="10"/>
        <w:rPr>
          <w:color w:val="auto"/>
        </w:rPr>
      </w:pPr>
    </w:p>
    <w:p w14:paraId="054DFB2C" w14:textId="77777777" w:rsidR="00136AC2" w:rsidRPr="00062F08" w:rsidRDefault="00136AC2">
      <w:pPr>
        <w:pStyle w:val="10"/>
        <w:rPr>
          <w:color w:val="auto"/>
        </w:rPr>
      </w:pPr>
    </w:p>
    <w:p w14:paraId="1BA96D0D" w14:textId="77777777" w:rsidR="00136AC2" w:rsidRPr="00062F08" w:rsidRDefault="00136AC2">
      <w:pPr>
        <w:pStyle w:val="10"/>
        <w:rPr>
          <w:color w:val="auto"/>
        </w:rPr>
      </w:pPr>
    </w:p>
    <w:p w14:paraId="4DC949B0" w14:textId="77777777" w:rsidR="00136AC2" w:rsidRPr="00062F08" w:rsidRDefault="00136AC2">
      <w:pPr>
        <w:pStyle w:val="10"/>
        <w:rPr>
          <w:color w:val="auto"/>
        </w:rPr>
      </w:pPr>
    </w:p>
    <w:p w14:paraId="3E1CC718" w14:textId="77777777" w:rsidR="00136AC2" w:rsidRPr="00062F08" w:rsidRDefault="00136AC2">
      <w:pPr>
        <w:pStyle w:val="10"/>
        <w:rPr>
          <w:color w:val="auto"/>
        </w:rPr>
      </w:pPr>
    </w:p>
    <w:p w14:paraId="710EBB9B" w14:textId="77777777" w:rsidR="00136AC2" w:rsidRPr="00062F08" w:rsidRDefault="00136AC2">
      <w:pPr>
        <w:pStyle w:val="10"/>
        <w:rPr>
          <w:color w:val="auto"/>
        </w:rPr>
      </w:pPr>
    </w:p>
    <w:p w14:paraId="5D402BFB" w14:textId="77777777" w:rsidR="00136AC2" w:rsidRPr="00062F08" w:rsidRDefault="00136AC2">
      <w:pPr>
        <w:pStyle w:val="10"/>
        <w:rPr>
          <w:color w:val="auto"/>
        </w:rPr>
      </w:pPr>
    </w:p>
    <w:p w14:paraId="01E433FF" w14:textId="77777777" w:rsidR="00136AC2" w:rsidRPr="00062F08" w:rsidRDefault="00136AC2">
      <w:pPr>
        <w:pStyle w:val="10"/>
        <w:rPr>
          <w:color w:val="auto"/>
        </w:rPr>
      </w:pPr>
    </w:p>
    <w:p w14:paraId="2AAB821F" w14:textId="77777777" w:rsidR="00136AC2" w:rsidRPr="00062F08" w:rsidRDefault="00136AC2">
      <w:pPr>
        <w:pStyle w:val="10"/>
        <w:rPr>
          <w:color w:val="auto"/>
        </w:rPr>
      </w:pPr>
    </w:p>
    <w:p w14:paraId="10ABB9DB" w14:textId="77777777" w:rsidR="00136AC2" w:rsidRPr="00062F08" w:rsidRDefault="00136AC2">
      <w:pPr>
        <w:pStyle w:val="10"/>
        <w:rPr>
          <w:color w:val="auto"/>
        </w:rPr>
      </w:pPr>
    </w:p>
    <w:p w14:paraId="2705C1D4" w14:textId="77777777" w:rsidR="00136AC2" w:rsidRPr="00062F08" w:rsidRDefault="00136AC2">
      <w:pPr>
        <w:pStyle w:val="10"/>
        <w:rPr>
          <w:color w:val="auto"/>
        </w:rPr>
      </w:pPr>
    </w:p>
    <w:p w14:paraId="22E9AF7E" w14:textId="77777777" w:rsidR="00136AC2" w:rsidRPr="00062F08" w:rsidRDefault="00136AC2">
      <w:pPr>
        <w:pStyle w:val="10"/>
        <w:rPr>
          <w:color w:val="auto"/>
        </w:rPr>
      </w:pPr>
    </w:p>
    <w:p w14:paraId="79FE4791" w14:textId="77777777" w:rsidR="00136AC2" w:rsidRPr="00062F08" w:rsidRDefault="00136AC2">
      <w:pPr>
        <w:pStyle w:val="10"/>
        <w:rPr>
          <w:color w:val="auto"/>
        </w:rPr>
      </w:pPr>
    </w:p>
    <w:p w14:paraId="2B0C7ADD" w14:textId="77777777" w:rsidR="00136AC2" w:rsidRPr="00062F08" w:rsidRDefault="00136AC2">
      <w:pPr>
        <w:pStyle w:val="10"/>
        <w:rPr>
          <w:color w:val="auto"/>
        </w:rPr>
      </w:pPr>
    </w:p>
    <w:p w14:paraId="18D24D6C" w14:textId="77777777" w:rsidR="00136AC2" w:rsidRPr="00062F08" w:rsidRDefault="00136AC2">
      <w:pPr>
        <w:pStyle w:val="1ff1"/>
        <w:jc w:val="center"/>
        <w:rPr>
          <w:b/>
          <w:color w:val="auto"/>
        </w:rPr>
      </w:pPr>
    </w:p>
    <w:p w14:paraId="56F0F99B"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3757DD66" w14:textId="77777777" w:rsidR="00136AC2" w:rsidRPr="00062F08" w:rsidRDefault="00136AC2">
      <w:pPr>
        <w:rPr>
          <w:rFonts w:ascii="Times New Roman" w:hAnsi="Times New Roman"/>
          <w:color w:val="auto"/>
        </w:rPr>
      </w:pPr>
      <w:bookmarkStart w:id="183" w:name="__RefHeading___113"/>
      <w:bookmarkStart w:id="184" w:name="__RefHeading___254"/>
      <w:bookmarkStart w:id="185" w:name="__RefHeading___395"/>
      <w:bookmarkEnd w:id="183"/>
      <w:bookmarkEnd w:id="184"/>
      <w:bookmarkEnd w:id="185"/>
    </w:p>
    <w:p w14:paraId="40D55B43" w14:textId="77777777" w:rsidR="0073483F" w:rsidRPr="00062F08" w:rsidRDefault="0073483F" w:rsidP="0073483F">
      <w:pPr>
        <w:jc w:val="center"/>
        <w:rPr>
          <w:rFonts w:ascii="Times New Roman" w:hAnsi="Times New Roman"/>
          <w:b/>
          <w:bCs/>
          <w:color w:val="auto"/>
        </w:rPr>
      </w:pPr>
      <w:r w:rsidRPr="00062F08">
        <w:rPr>
          <w:rFonts w:ascii="Times New Roman" w:hAnsi="Times New Roman"/>
          <w:b/>
          <w:bCs/>
          <w:color w:val="auto"/>
        </w:rPr>
        <w:t>СОДЕРЖАНИЕ ПРОГРАММЫ</w:t>
      </w:r>
    </w:p>
    <w:p w14:paraId="541ADE93" w14:textId="77777777" w:rsidR="0073483F" w:rsidRPr="00062F08" w:rsidRDefault="0073483F" w:rsidP="0073483F">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25D980F3" w14:textId="77777777" w:rsidR="0073483F" w:rsidRPr="00062F08" w:rsidRDefault="005479A4" w:rsidP="0073483F">
      <w:pPr>
        <w:pStyle w:val="1f5"/>
        <w:rPr>
          <w:rFonts w:eastAsiaTheme="minorEastAsia"/>
          <w:color w:val="auto"/>
        </w:rPr>
      </w:pPr>
      <w:hyperlink w:anchor="_Toc158375887" w:history="1">
        <w:r w:rsidR="0073483F" w:rsidRPr="00062F08">
          <w:rPr>
            <w:rStyle w:val="afffffff"/>
            <w:color w:val="auto"/>
          </w:rPr>
          <w:t>1. Общая характеристика ПРИМЕРНОЙ РАБОЧЕЙ ПРОГРАММЫ УЧЕБНОЙ ДИСЦИПЛИНЫ</w:t>
        </w:r>
        <w:r w:rsidR="0073483F" w:rsidRPr="00062F08">
          <w:rPr>
            <w:webHidden/>
            <w:color w:val="auto"/>
          </w:rPr>
          <w:tab/>
        </w:r>
        <w:r w:rsidR="0073483F" w:rsidRPr="00062F08">
          <w:rPr>
            <w:webHidden/>
            <w:color w:val="auto"/>
          </w:rPr>
          <w:fldChar w:fldCharType="begin"/>
        </w:r>
        <w:r w:rsidR="0073483F" w:rsidRPr="00062F08">
          <w:rPr>
            <w:webHidden/>
            <w:color w:val="auto"/>
          </w:rPr>
          <w:instrText xml:space="preserve"> PAGEREF _Toc158375887 \h </w:instrText>
        </w:r>
        <w:r w:rsidR="0073483F" w:rsidRPr="00062F08">
          <w:rPr>
            <w:webHidden/>
            <w:color w:val="auto"/>
          </w:rPr>
        </w:r>
        <w:r w:rsidR="0073483F" w:rsidRPr="00062F08">
          <w:rPr>
            <w:webHidden/>
            <w:color w:val="auto"/>
          </w:rPr>
          <w:fldChar w:fldCharType="separate"/>
        </w:r>
        <w:r w:rsidR="0073483F" w:rsidRPr="00062F08">
          <w:rPr>
            <w:webHidden/>
            <w:color w:val="auto"/>
          </w:rPr>
          <w:t>4</w:t>
        </w:r>
        <w:r w:rsidR="0073483F" w:rsidRPr="00062F08">
          <w:rPr>
            <w:webHidden/>
            <w:color w:val="auto"/>
          </w:rPr>
          <w:fldChar w:fldCharType="end"/>
        </w:r>
      </w:hyperlink>
    </w:p>
    <w:p w14:paraId="2434B210" w14:textId="77777777" w:rsidR="0073483F" w:rsidRPr="00062F08" w:rsidRDefault="005479A4" w:rsidP="0073483F">
      <w:pPr>
        <w:pStyle w:val="21"/>
        <w:rPr>
          <w:rFonts w:eastAsiaTheme="minorEastAsia"/>
          <w:i w:val="0"/>
          <w:iCs/>
          <w:color w:val="auto"/>
          <w:sz w:val="22"/>
          <w:szCs w:val="22"/>
        </w:rPr>
      </w:pPr>
      <w:hyperlink w:anchor="_Toc158375888" w:history="1">
        <w:r w:rsidR="0073483F" w:rsidRPr="00062F08">
          <w:rPr>
            <w:rStyle w:val="afffffff"/>
            <w:i w:val="0"/>
            <w:color w:val="auto"/>
          </w:rPr>
          <w:t>1.1. Цель и место дисциплины в структуре образовательной программы</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_Toc158375888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4</w:t>
        </w:r>
        <w:r w:rsidR="0073483F" w:rsidRPr="00062F08">
          <w:rPr>
            <w:i w:val="0"/>
            <w:iCs/>
            <w:webHidden/>
            <w:color w:val="auto"/>
          </w:rPr>
          <w:fldChar w:fldCharType="end"/>
        </w:r>
      </w:hyperlink>
    </w:p>
    <w:p w14:paraId="149FC3BE" w14:textId="77777777" w:rsidR="0073483F" w:rsidRPr="00062F08" w:rsidRDefault="005479A4" w:rsidP="0073483F">
      <w:pPr>
        <w:pStyle w:val="21"/>
        <w:rPr>
          <w:rFonts w:eastAsiaTheme="minorEastAsia"/>
          <w:i w:val="0"/>
          <w:iCs/>
          <w:color w:val="auto"/>
          <w:sz w:val="22"/>
          <w:szCs w:val="22"/>
        </w:rPr>
      </w:pPr>
      <w:hyperlink w:anchor="_Toc158375889" w:history="1">
        <w:r w:rsidR="0073483F" w:rsidRPr="00062F08">
          <w:rPr>
            <w:rStyle w:val="afffffff"/>
            <w:i w:val="0"/>
            <w:color w:val="auto"/>
          </w:rPr>
          <w:t>1.2. Планируемые результаты освоения дисциплины</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_Toc158375889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4</w:t>
        </w:r>
        <w:r w:rsidR="0073483F" w:rsidRPr="00062F08">
          <w:rPr>
            <w:i w:val="0"/>
            <w:iCs/>
            <w:webHidden/>
            <w:color w:val="auto"/>
          </w:rPr>
          <w:fldChar w:fldCharType="end"/>
        </w:r>
      </w:hyperlink>
    </w:p>
    <w:p w14:paraId="5024FEC7" w14:textId="77777777" w:rsidR="0073483F" w:rsidRPr="00062F08" w:rsidRDefault="005479A4" w:rsidP="0073483F">
      <w:pPr>
        <w:pStyle w:val="1f5"/>
        <w:rPr>
          <w:rFonts w:eastAsiaTheme="minorEastAsia"/>
          <w:color w:val="auto"/>
        </w:rPr>
      </w:pPr>
      <w:hyperlink w:anchor="_Toc158375890" w:history="1">
        <w:r w:rsidR="0073483F" w:rsidRPr="00062F08">
          <w:rPr>
            <w:rStyle w:val="afffffff"/>
            <w:color w:val="auto"/>
          </w:rPr>
          <w:t>2.</w:t>
        </w:r>
        <w:r w:rsidR="0073483F" w:rsidRPr="00062F08">
          <w:rPr>
            <w:rStyle w:val="afffffff"/>
            <w:caps w:val="0"/>
            <w:color w:val="auto"/>
          </w:rPr>
          <w:t xml:space="preserve"> </w:t>
        </w:r>
        <w:r w:rsidR="0073483F" w:rsidRPr="00062F08">
          <w:rPr>
            <w:rStyle w:val="afffffff"/>
            <w:color w:val="auto"/>
          </w:rPr>
          <w:t>Структура и содержание ДИСЦИПЛИНЫ</w:t>
        </w:r>
        <w:r w:rsidR="0073483F" w:rsidRPr="00062F08">
          <w:rPr>
            <w:webHidden/>
            <w:color w:val="auto"/>
          </w:rPr>
          <w:tab/>
        </w:r>
        <w:r w:rsidR="0073483F" w:rsidRPr="00062F08">
          <w:rPr>
            <w:webHidden/>
            <w:color w:val="auto"/>
          </w:rPr>
          <w:fldChar w:fldCharType="begin"/>
        </w:r>
        <w:r w:rsidR="0073483F" w:rsidRPr="00062F08">
          <w:rPr>
            <w:webHidden/>
            <w:color w:val="auto"/>
          </w:rPr>
          <w:instrText xml:space="preserve"> PAGEREF _Toc158375890 \h </w:instrText>
        </w:r>
        <w:r w:rsidR="0073483F" w:rsidRPr="00062F08">
          <w:rPr>
            <w:webHidden/>
            <w:color w:val="auto"/>
          </w:rPr>
        </w:r>
        <w:r w:rsidR="0073483F" w:rsidRPr="00062F08">
          <w:rPr>
            <w:webHidden/>
            <w:color w:val="auto"/>
          </w:rPr>
          <w:fldChar w:fldCharType="separate"/>
        </w:r>
        <w:r w:rsidR="0073483F" w:rsidRPr="00062F08">
          <w:rPr>
            <w:webHidden/>
            <w:color w:val="auto"/>
          </w:rPr>
          <w:t>9</w:t>
        </w:r>
        <w:r w:rsidR="0073483F" w:rsidRPr="00062F08">
          <w:rPr>
            <w:webHidden/>
            <w:color w:val="auto"/>
          </w:rPr>
          <w:fldChar w:fldCharType="end"/>
        </w:r>
      </w:hyperlink>
    </w:p>
    <w:p w14:paraId="364EFF52" w14:textId="77777777" w:rsidR="0073483F" w:rsidRPr="00062F08" w:rsidRDefault="005479A4" w:rsidP="0073483F">
      <w:pPr>
        <w:pStyle w:val="21"/>
        <w:rPr>
          <w:rFonts w:eastAsiaTheme="minorEastAsia"/>
          <w:i w:val="0"/>
          <w:iCs/>
          <w:color w:val="auto"/>
          <w:sz w:val="22"/>
          <w:szCs w:val="22"/>
        </w:rPr>
      </w:pPr>
      <w:hyperlink w:anchor="_Toc158375891" w:history="1">
        <w:r w:rsidR="0073483F" w:rsidRPr="00062F08">
          <w:rPr>
            <w:rStyle w:val="afffffff"/>
            <w:i w:val="0"/>
            <w:color w:val="auto"/>
          </w:rPr>
          <w:t>2.1. Трудоемкость освоения дисциплины</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_Toc158375891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9</w:t>
        </w:r>
        <w:r w:rsidR="0073483F" w:rsidRPr="00062F08">
          <w:rPr>
            <w:i w:val="0"/>
            <w:iCs/>
            <w:webHidden/>
            <w:color w:val="auto"/>
          </w:rPr>
          <w:fldChar w:fldCharType="end"/>
        </w:r>
      </w:hyperlink>
    </w:p>
    <w:p w14:paraId="0FA5BD44" w14:textId="77777777" w:rsidR="0073483F" w:rsidRPr="00062F08" w:rsidRDefault="005479A4" w:rsidP="0073483F">
      <w:pPr>
        <w:pStyle w:val="21"/>
        <w:rPr>
          <w:rFonts w:eastAsiaTheme="minorEastAsia"/>
          <w:i w:val="0"/>
          <w:iCs/>
          <w:color w:val="auto"/>
          <w:sz w:val="22"/>
          <w:szCs w:val="22"/>
        </w:rPr>
      </w:pPr>
      <w:hyperlink w:anchor="_Toc158375892" w:history="1">
        <w:r w:rsidR="0073483F" w:rsidRPr="00062F08">
          <w:rPr>
            <w:rStyle w:val="afffffff"/>
            <w:i w:val="0"/>
            <w:color w:val="auto"/>
          </w:rPr>
          <w:t>2.2. Примерное содержание дисциплины</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_Toc158375892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9</w:t>
        </w:r>
        <w:r w:rsidR="0073483F" w:rsidRPr="00062F08">
          <w:rPr>
            <w:i w:val="0"/>
            <w:iCs/>
            <w:webHidden/>
            <w:color w:val="auto"/>
          </w:rPr>
          <w:fldChar w:fldCharType="end"/>
        </w:r>
      </w:hyperlink>
    </w:p>
    <w:p w14:paraId="645A9053" w14:textId="77777777" w:rsidR="0073483F" w:rsidRPr="00062F08" w:rsidRDefault="005479A4" w:rsidP="0073483F">
      <w:pPr>
        <w:pStyle w:val="1f5"/>
        <w:rPr>
          <w:rFonts w:eastAsiaTheme="minorEastAsia"/>
          <w:color w:val="auto"/>
        </w:rPr>
      </w:pPr>
      <w:hyperlink w:anchor="_Toc158375893" w:history="1">
        <w:r w:rsidR="0073483F" w:rsidRPr="00062F08">
          <w:rPr>
            <w:rStyle w:val="afffffff"/>
            <w:color w:val="auto"/>
          </w:rPr>
          <w:t>3. Условия реализации ДИСЦИПЛИНЫ</w:t>
        </w:r>
        <w:r w:rsidR="0073483F" w:rsidRPr="00062F08">
          <w:rPr>
            <w:webHidden/>
            <w:color w:val="auto"/>
          </w:rPr>
          <w:tab/>
        </w:r>
        <w:r w:rsidR="0073483F" w:rsidRPr="00062F08">
          <w:rPr>
            <w:webHidden/>
            <w:color w:val="auto"/>
          </w:rPr>
          <w:fldChar w:fldCharType="begin"/>
        </w:r>
        <w:r w:rsidR="0073483F" w:rsidRPr="00062F08">
          <w:rPr>
            <w:webHidden/>
            <w:color w:val="auto"/>
          </w:rPr>
          <w:instrText xml:space="preserve"> PAGEREF _Toc158375893 \h </w:instrText>
        </w:r>
        <w:r w:rsidR="0073483F" w:rsidRPr="00062F08">
          <w:rPr>
            <w:webHidden/>
            <w:color w:val="auto"/>
          </w:rPr>
        </w:r>
        <w:r w:rsidR="0073483F" w:rsidRPr="00062F08">
          <w:rPr>
            <w:webHidden/>
            <w:color w:val="auto"/>
          </w:rPr>
          <w:fldChar w:fldCharType="separate"/>
        </w:r>
        <w:r w:rsidR="0073483F" w:rsidRPr="00062F08">
          <w:rPr>
            <w:webHidden/>
            <w:color w:val="auto"/>
          </w:rPr>
          <w:t>12</w:t>
        </w:r>
        <w:r w:rsidR="0073483F" w:rsidRPr="00062F08">
          <w:rPr>
            <w:webHidden/>
            <w:color w:val="auto"/>
          </w:rPr>
          <w:fldChar w:fldCharType="end"/>
        </w:r>
      </w:hyperlink>
    </w:p>
    <w:p w14:paraId="015FA9F5" w14:textId="77777777" w:rsidR="0073483F" w:rsidRPr="00062F08" w:rsidRDefault="005479A4" w:rsidP="0073483F">
      <w:pPr>
        <w:pStyle w:val="21"/>
        <w:rPr>
          <w:rFonts w:eastAsiaTheme="minorEastAsia"/>
          <w:i w:val="0"/>
          <w:iCs/>
          <w:color w:val="auto"/>
          <w:sz w:val="22"/>
          <w:szCs w:val="22"/>
        </w:rPr>
      </w:pPr>
      <w:hyperlink w:anchor="_Toc158375894" w:history="1">
        <w:r w:rsidR="0073483F" w:rsidRPr="00062F08">
          <w:rPr>
            <w:rStyle w:val="afffffff"/>
            <w:i w:val="0"/>
            <w:color w:val="auto"/>
          </w:rPr>
          <w:t>3.1. Материально-техническое обеспечение</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_Toc158375894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12</w:t>
        </w:r>
        <w:r w:rsidR="0073483F" w:rsidRPr="00062F08">
          <w:rPr>
            <w:i w:val="0"/>
            <w:iCs/>
            <w:webHidden/>
            <w:color w:val="auto"/>
          </w:rPr>
          <w:fldChar w:fldCharType="end"/>
        </w:r>
      </w:hyperlink>
    </w:p>
    <w:p w14:paraId="4E07BB66" w14:textId="77777777" w:rsidR="0073483F" w:rsidRPr="00062F08" w:rsidRDefault="005479A4" w:rsidP="0073483F">
      <w:pPr>
        <w:pStyle w:val="21"/>
        <w:rPr>
          <w:rFonts w:eastAsiaTheme="minorEastAsia"/>
          <w:i w:val="0"/>
          <w:iCs/>
          <w:color w:val="auto"/>
          <w:sz w:val="22"/>
          <w:szCs w:val="22"/>
        </w:rPr>
      </w:pPr>
      <w:hyperlink w:anchor="_Toc158375895" w:history="1">
        <w:r w:rsidR="0073483F" w:rsidRPr="00062F08">
          <w:rPr>
            <w:rStyle w:val="afffffff"/>
            <w:i w:val="0"/>
            <w:color w:val="auto"/>
          </w:rPr>
          <w:t>3.2. Учебно-методическое обеспечение</w:t>
        </w:r>
        <w:r w:rsidR="0073483F" w:rsidRPr="00062F08">
          <w:rPr>
            <w:i w:val="0"/>
            <w:webHidden/>
            <w:color w:val="auto"/>
          </w:rPr>
          <w:tab/>
        </w:r>
        <w:r w:rsidR="0073483F" w:rsidRPr="00062F08">
          <w:rPr>
            <w:i w:val="0"/>
            <w:iCs/>
            <w:webHidden/>
            <w:color w:val="auto"/>
          </w:rPr>
          <w:fldChar w:fldCharType="begin"/>
        </w:r>
        <w:r w:rsidR="0073483F" w:rsidRPr="00062F08">
          <w:rPr>
            <w:i w:val="0"/>
            <w:webHidden/>
            <w:color w:val="auto"/>
          </w:rPr>
          <w:instrText xml:space="preserve"> PAGEREF _Toc158375895 \h </w:instrText>
        </w:r>
        <w:r w:rsidR="0073483F" w:rsidRPr="00062F08">
          <w:rPr>
            <w:i w:val="0"/>
            <w:iCs/>
            <w:webHidden/>
            <w:color w:val="auto"/>
          </w:rPr>
        </w:r>
        <w:r w:rsidR="0073483F" w:rsidRPr="00062F08">
          <w:rPr>
            <w:i w:val="0"/>
            <w:iCs/>
            <w:webHidden/>
            <w:color w:val="auto"/>
          </w:rPr>
          <w:fldChar w:fldCharType="separate"/>
        </w:r>
        <w:r w:rsidR="0073483F" w:rsidRPr="00062F08">
          <w:rPr>
            <w:i w:val="0"/>
            <w:webHidden/>
            <w:color w:val="auto"/>
          </w:rPr>
          <w:t>12</w:t>
        </w:r>
        <w:r w:rsidR="0073483F" w:rsidRPr="00062F08">
          <w:rPr>
            <w:i w:val="0"/>
            <w:iCs/>
            <w:webHidden/>
            <w:color w:val="auto"/>
          </w:rPr>
          <w:fldChar w:fldCharType="end"/>
        </w:r>
      </w:hyperlink>
    </w:p>
    <w:p w14:paraId="19AD1605" w14:textId="77777777" w:rsidR="0073483F" w:rsidRPr="00062F08" w:rsidRDefault="005479A4" w:rsidP="0073483F">
      <w:pPr>
        <w:pStyle w:val="1f5"/>
        <w:rPr>
          <w:rFonts w:eastAsiaTheme="minorEastAsia"/>
          <w:color w:val="auto"/>
        </w:rPr>
      </w:pPr>
      <w:hyperlink w:anchor="_Toc158375896" w:history="1">
        <w:r w:rsidR="0073483F" w:rsidRPr="00062F08">
          <w:rPr>
            <w:rStyle w:val="afffffff"/>
            <w:caps w:val="0"/>
            <w:color w:val="auto"/>
          </w:rPr>
          <w:t>4. </w:t>
        </w:r>
        <w:r w:rsidR="0073483F" w:rsidRPr="00062F08">
          <w:rPr>
            <w:rStyle w:val="afffffff"/>
            <w:color w:val="auto"/>
          </w:rPr>
          <w:t>Контроль и оценка результатов  освоения</w:t>
        </w:r>
        <w:r w:rsidR="0073483F" w:rsidRPr="00062F08">
          <w:rPr>
            <w:rStyle w:val="afffffff"/>
            <w:caps w:val="0"/>
            <w:color w:val="auto"/>
          </w:rPr>
          <w:t xml:space="preserve"> ДИСЦИПЛИНЫ</w:t>
        </w:r>
        <w:r w:rsidR="0073483F" w:rsidRPr="00062F08">
          <w:rPr>
            <w:webHidden/>
            <w:color w:val="auto"/>
          </w:rPr>
          <w:tab/>
        </w:r>
        <w:r w:rsidR="0073483F" w:rsidRPr="00062F08">
          <w:rPr>
            <w:webHidden/>
            <w:color w:val="auto"/>
          </w:rPr>
          <w:fldChar w:fldCharType="begin"/>
        </w:r>
        <w:r w:rsidR="0073483F" w:rsidRPr="00062F08">
          <w:rPr>
            <w:webHidden/>
            <w:color w:val="auto"/>
          </w:rPr>
          <w:instrText xml:space="preserve"> PAGEREF _Toc158375896 \h </w:instrText>
        </w:r>
        <w:r w:rsidR="0073483F" w:rsidRPr="00062F08">
          <w:rPr>
            <w:webHidden/>
            <w:color w:val="auto"/>
          </w:rPr>
        </w:r>
        <w:r w:rsidR="0073483F" w:rsidRPr="00062F08">
          <w:rPr>
            <w:webHidden/>
            <w:color w:val="auto"/>
          </w:rPr>
          <w:fldChar w:fldCharType="separate"/>
        </w:r>
        <w:r w:rsidR="0073483F" w:rsidRPr="00062F08">
          <w:rPr>
            <w:webHidden/>
            <w:color w:val="auto"/>
          </w:rPr>
          <w:t>13</w:t>
        </w:r>
        <w:r w:rsidR="0073483F" w:rsidRPr="00062F08">
          <w:rPr>
            <w:webHidden/>
            <w:color w:val="auto"/>
          </w:rPr>
          <w:fldChar w:fldCharType="end"/>
        </w:r>
      </w:hyperlink>
    </w:p>
    <w:p w14:paraId="20327437" w14:textId="77777777" w:rsidR="0073483F" w:rsidRPr="00062F08" w:rsidRDefault="0073483F" w:rsidP="0073483F">
      <w:pPr>
        <w:pStyle w:val="21"/>
        <w:rPr>
          <w:rFonts w:eastAsiaTheme="minorEastAsia"/>
          <w:i w:val="0"/>
          <w:iCs/>
          <w:color w:val="auto"/>
          <w:sz w:val="22"/>
          <w:szCs w:val="22"/>
        </w:rPr>
      </w:pPr>
    </w:p>
    <w:p w14:paraId="06B1A80D" w14:textId="4AA136E0" w:rsidR="0073483F" w:rsidRPr="00062F08" w:rsidRDefault="0073483F" w:rsidP="0073483F">
      <w:pPr>
        <w:rPr>
          <w:rFonts w:ascii="Times New Roman" w:hAnsi="Times New Roman"/>
          <w:color w:val="auto"/>
        </w:rPr>
        <w:sectPr w:rsidR="0073483F" w:rsidRPr="00062F08">
          <w:headerReference w:type="even" r:id="rId16"/>
          <w:headerReference w:type="default" r:id="rId17"/>
          <w:pgSz w:w="11906" w:h="16838"/>
          <w:pgMar w:top="1134" w:right="567" w:bottom="1134" w:left="1701" w:header="709" w:footer="709" w:gutter="0"/>
          <w:cols w:space="720"/>
        </w:sectPr>
      </w:pPr>
      <w:r w:rsidRPr="00062F08">
        <w:rPr>
          <w:rFonts w:ascii="Times New Roman" w:hAnsi="Times New Roman"/>
          <w:b/>
          <w:bCs/>
          <w:color w:val="auto"/>
        </w:rPr>
        <w:fldChar w:fldCharType="end"/>
      </w:r>
    </w:p>
    <w:p w14:paraId="6888C0B4" w14:textId="77777777" w:rsidR="00136AC2" w:rsidRPr="00062F08" w:rsidRDefault="00A04F11" w:rsidP="001C6DD8">
      <w:pPr>
        <w:pStyle w:val="13"/>
        <w:numPr>
          <w:ilvl w:val="0"/>
          <w:numId w:val="18"/>
        </w:numPr>
        <w:rPr>
          <w:rFonts w:ascii="Times New Roman" w:hAnsi="Times New Roman"/>
          <w:color w:val="auto"/>
        </w:rPr>
      </w:pPr>
      <w:bookmarkStart w:id="186" w:name="__RefHeading___114"/>
      <w:bookmarkStart w:id="187" w:name="__RefHeading___255"/>
      <w:bookmarkStart w:id="188" w:name="__RefHeading___396"/>
      <w:bookmarkStart w:id="189" w:name="_Toc162900297"/>
      <w:bookmarkEnd w:id="186"/>
      <w:bookmarkEnd w:id="187"/>
      <w:bookmarkEnd w:id="188"/>
      <w:r w:rsidRPr="00062F08">
        <w:rPr>
          <w:rFonts w:ascii="Times New Roman" w:hAnsi="Times New Roman"/>
          <w:color w:val="auto"/>
        </w:rPr>
        <w:lastRenderedPageBreak/>
        <w:t>Общая характеристика ПРИМЕРНОЙ РАБОЧЕЙ ПРОГРАММЫ УЧЕБНОЙ ДИСЦИПЛИНЫ</w:t>
      </w:r>
      <w:bookmarkEnd w:id="189"/>
    </w:p>
    <w:p w14:paraId="158D452E" w14:textId="04084676" w:rsidR="006B4341" w:rsidRPr="00062F08" w:rsidRDefault="006B4341" w:rsidP="006B4341">
      <w:pPr>
        <w:pStyle w:val="10"/>
        <w:rPr>
          <w:color w:val="auto"/>
        </w:rPr>
      </w:pPr>
      <w:bookmarkStart w:id="190" w:name="_Toc164675536"/>
      <w:bookmarkStart w:id="191" w:name="_Toc164848804"/>
      <w:bookmarkStart w:id="192" w:name="_Toc165908896"/>
      <w:bookmarkStart w:id="193" w:name="_Toc165909640"/>
      <w:bookmarkStart w:id="194" w:name="_Toc179967603"/>
      <w:r w:rsidRPr="00062F08">
        <w:rPr>
          <w:color w:val="auto"/>
        </w:rPr>
        <w:t xml:space="preserve">«ОП.05 </w:t>
      </w:r>
      <w:r w:rsidR="009221C1" w:rsidRPr="00062F08">
        <w:rPr>
          <w:caps/>
          <w:color w:val="auto"/>
        </w:rPr>
        <w:t>Информационные технологии в профессиональной деятельности</w:t>
      </w:r>
      <w:r w:rsidRPr="00062F08">
        <w:rPr>
          <w:color w:val="auto"/>
        </w:rPr>
        <w:t>»</w:t>
      </w:r>
      <w:bookmarkEnd w:id="190"/>
      <w:bookmarkEnd w:id="191"/>
      <w:bookmarkEnd w:id="192"/>
      <w:bookmarkEnd w:id="193"/>
      <w:bookmarkEnd w:id="194"/>
    </w:p>
    <w:p w14:paraId="4F9ADCAE" w14:textId="77777777" w:rsidR="00136AC2" w:rsidRPr="00062F08" w:rsidRDefault="00A04F11">
      <w:pPr>
        <w:pStyle w:val="112"/>
        <w:rPr>
          <w:rFonts w:ascii="Times New Roman" w:hAnsi="Times New Roman"/>
          <w:color w:val="auto"/>
        </w:rPr>
      </w:pPr>
      <w:bookmarkStart w:id="195" w:name="__RefHeading___115"/>
      <w:bookmarkStart w:id="196" w:name="__RefHeading___256"/>
      <w:bookmarkStart w:id="197" w:name="__RefHeading___397"/>
      <w:bookmarkStart w:id="198" w:name="_Toc162900298"/>
      <w:bookmarkEnd w:id="195"/>
      <w:bookmarkEnd w:id="196"/>
      <w:bookmarkEnd w:id="197"/>
      <w:r w:rsidRPr="00062F08">
        <w:rPr>
          <w:rFonts w:ascii="Times New Roman" w:hAnsi="Times New Roman"/>
          <w:color w:val="auto"/>
        </w:rPr>
        <w:t>1.1. Цель и место дисциплины в структуре образовательной программы</w:t>
      </w:r>
      <w:bookmarkEnd w:id="198"/>
    </w:p>
    <w:p w14:paraId="5250472D" w14:textId="1ABED82A" w:rsidR="006B4341" w:rsidRPr="00062F08" w:rsidRDefault="00A04F11" w:rsidP="006B434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Цель дисциплины «ОП.05 </w:t>
      </w:r>
      <w:r w:rsidR="00F213F8" w:rsidRPr="00062F08">
        <w:rPr>
          <w:rFonts w:ascii="Times New Roman" w:hAnsi="Times New Roman"/>
          <w:color w:val="auto"/>
          <w:sz w:val="24"/>
        </w:rPr>
        <w:t xml:space="preserve">Информационные технологии в профессиональной деятельности </w:t>
      </w:r>
      <w:r w:rsidR="00EA5597" w:rsidRPr="00062F08">
        <w:rPr>
          <w:rFonts w:ascii="Times New Roman" w:hAnsi="Times New Roman"/>
          <w:bCs/>
          <w:sz w:val="24"/>
          <w:szCs w:val="24"/>
          <w:lang w:val="x-none"/>
        </w:rPr>
        <w:t>формирование представлений о</w:t>
      </w:r>
      <w:r w:rsidR="00EA5597" w:rsidRPr="00062F08">
        <w:rPr>
          <w:rFonts w:ascii="Times New Roman" w:hAnsi="Times New Roman"/>
          <w:bCs/>
          <w:sz w:val="24"/>
          <w:szCs w:val="24"/>
        </w:rPr>
        <w:t xml:space="preserve"> практическом применении</w:t>
      </w:r>
      <w:r w:rsidR="00EA5597" w:rsidRPr="00062F08">
        <w:rPr>
          <w:rFonts w:ascii="Times New Roman" w:hAnsi="Times New Roman"/>
          <w:bCs/>
          <w:sz w:val="24"/>
          <w:szCs w:val="24"/>
          <w:lang w:val="x-none"/>
        </w:rPr>
        <w:t xml:space="preserve"> информационных</w:t>
      </w:r>
      <w:r w:rsidR="00EA5597" w:rsidRPr="00062F08">
        <w:rPr>
          <w:rFonts w:ascii="Times New Roman" w:hAnsi="Times New Roman"/>
          <w:bCs/>
          <w:sz w:val="24"/>
          <w:szCs w:val="24"/>
        </w:rPr>
        <w:t xml:space="preserve"> </w:t>
      </w:r>
      <w:r w:rsidR="00EA5597" w:rsidRPr="00062F08">
        <w:rPr>
          <w:rFonts w:ascii="Times New Roman" w:hAnsi="Times New Roman"/>
          <w:bCs/>
          <w:sz w:val="24"/>
          <w:szCs w:val="24"/>
          <w:lang w:val="x-none"/>
        </w:rPr>
        <w:t>технологий в профессиональной деятельности.</w:t>
      </w:r>
    </w:p>
    <w:p w14:paraId="38273C1C" w14:textId="3B3ECB83" w:rsidR="00136AC2" w:rsidRPr="00062F08" w:rsidRDefault="00A04F11" w:rsidP="006B434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 Дисциплина «ОП.05 </w:t>
      </w:r>
      <w:r w:rsidR="00F213F8" w:rsidRPr="00062F08">
        <w:rPr>
          <w:rFonts w:ascii="Times New Roman" w:hAnsi="Times New Roman"/>
          <w:color w:val="auto"/>
          <w:sz w:val="24"/>
        </w:rPr>
        <w:t>Информационные технологии в профессиональной деятельности</w:t>
      </w:r>
      <w:r w:rsidRPr="00062F08">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062F08" w:rsidRDefault="00136AC2">
      <w:pPr>
        <w:spacing w:line="276" w:lineRule="auto"/>
        <w:ind w:firstLine="709"/>
        <w:jc w:val="both"/>
        <w:rPr>
          <w:rFonts w:ascii="Times New Roman" w:hAnsi="Times New Roman"/>
          <w:color w:val="auto"/>
          <w:sz w:val="24"/>
        </w:rPr>
      </w:pPr>
    </w:p>
    <w:p w14:paraId="4B882399" w14:textId="77777777" w:rsidR="00136AC2" w:rsidRPr="00062F08" w:rsidRDefault="00A04F11">
      <w:pPr>
        <w:pStyle w:val="112"/>
        <w:rPr>
          <w:rFonts w:ascii="Times New Roman" w:hAnsi="Times New Roman"/>
          <w:color w:val="auto"/>
        </w:rPr>
      </w:pPr>
      <w:bookmarkStart w:id="199" w:name="__RefHeading___116"/>
      <w:bookmarkStart w:id="200" w:name="__RefHeading___257"/>
      <w:bookmarkStart w:id="201" w:name="__RefHeading___398"/>
      <w:bookmarkStart w:id="202" w:name="_Toc162900299"/>
      <w:bookmarkEnd w:id="199"/>
      <w:bookmarkEnd w:id="200"/>
      <w:bookmarkEnd w:id="201"/>
      <w:r w:rsidRPr="00062F08">
        <w:rPr>
          <w:rFonts w:ascii="Times New Roman" w:hAnsi="Times New Roman"/>
          <w:color w:val="auto"/>
        </w:rPr>
        <w:t>1.2. Планируемые результаты освоения дисциплины</w:t>
      </w:r>
      <w:bookmarkEnd w:id="202"/>
    </w:p>
    <w:p w14:paraId="40CA8ADC"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2471"/>
        <w:gridCol w:w="3014"/>
        <w:gridCol w:w="3014"/>
      </w:tblGrid>
      <w:tr w:rsidR="0023613C" w:rsidRPr="00062F08" w14:paraId="100FDBF3" w14:textId="7BF62EFA" w:rsidTr="0023613C">
        <w:tc>
          <w:tcPr>
            <w:tcW w:w="586" w:type="pct"/>
          </w:tcPr>
          <w:p w14:paraId="735880E9" w14:textId="77777777" w:rsidR="0023613C" w:rsidRPr="00062F08" w:rsidRDefault="0023613C" w:rsidP="0023613C">
            <w:pPr>
              <w:widowControl w:val="0"/>
              <w:autoSpaceDE w:val="0"/>
              <w:autoSpaceDN w:val="0"/>
              <w:jc w:val="center"/>
              <w:rPr>
                <w:rFonts w:ascii="Times New Roman" w:hAnsi="Times New Roman"/>
                <w:b/>
                <w:bCs/>
                <w:sz w:val="24"/>
                <w:szCs w:val="24"/>
                <w:lang w:eastAsia="en-US"/>
              </w:rPr>
            </w:pPr>
            <w:r w:rsidRPr="00062F08">
              <w:rPr>
                <w:rFonts w:ascii="Times New Roman" w:hAnsi="Times New Roman"/>
                <w:b/>
                <w:bCs/>
                <w:sz w:val="24"/>
                <w:szCs w:val="24"/>
                <w:lang w:eastAsia="en-US"/>
              </w:rPr>
              <w:t>Код</w:t>
            </w:r>
          </w:p>
          <w:p w14:paraId="25566A2D" w14:textId="77777777" w:rsidR="0023613C" w:rsidRPr="00062F08" w:rsidRDefault="0023613C" w:rsidP="0023613C">
            <w:pPr>
              <w:widowControl w:val="0"/>
              <w:autoSpaceDE w:val="0"/>
              <w:autoSpaceDN w:val="0"/>
              <w:jc w:val="center"/>
              <w:rPr>
                <w:rFonts w:ascii="Times New Roman" w:hAnsi="Times New Roman"/>
                <w:sz w:val="24"/>
                <w:szCs w:val="24"/>
                <w:lang w:eastAsia="en-US"/>
              </w:rPr>
            </w:pPr>
            <w:r w:rsidRPr="00062F08">
              <w:rPr>
                <w:rFonts w:ascii="Times New Roman" w:hAnsi="Times New Roman"/>
                <w:b/>
                <w:bCs/>
                <w:sz w:val="24"/>
                <w:szCs w:val="24"/>
                <w:lang w:eastAsia="en-US"/>
              </w:rPr>
              <w:t>ОК, ПК</w:t>
            </w:r>
          </w:p>
        </w:tc>
        <w:tc>
          <w:tcPr>
            <w:tcW w:w="1283" w:type="pct"/>
          </w:tcPr>
          <w:p w14:paraId="7F33F9D0" w14:textId="67CE987B" w:rsidR="0023613C" w:rsidRPr="00062F08" w:rsidRDefault="0023613C" w:rsidP="0023613C">
            <w:pPr>
              <w:widowControl w:val="0"/>
              <w:autoSpaceDE w:val="0"/>
              <w:autoSpaceDN w:val="0"/>
              <w:jc w:val="center"/>
              <w:rPr>
                <w:rFonts w:ascii="Times New Roman" w:hAnsi="Times New Roman"/>
                <w:sz w:val="24"/>
                <w:szCs w:val="24"/>
                <w:lang w:eastAsia="en-US"/>
              </w:rPr>
            </w:pPr>
            <w:r w:rsidRPr="00062F08">
              <w:rPr>
                <w:rFonts w:ascii="Times New Roman" w:hAnsi="Times New Roman"/>
                <w:b/>
                <w:color w:val="auto"/>
                <w:sz w:val="24"/>
              </w:rPr>
              <w:t>Уметь</w:t>
            </w:r>
          </w:p>
        </w:tc>
        <w:tc>
          <w:tcPr>
            <w:tcW w:w="1565" w:type="pct"/>
          </w:tcPr>
          <w:p w14:paraId="0803ACFB" w14:textId="0B982F77" w:rsidR="0023613C" w:rsidRPr="00062F08" w:rsidRDefault="0023613C" w:rsidP="0023613C">
            <w:pPr>
              <w:widowControl w:val="0"/>
              <w:autoSpaceDE w:val="0"/>
              <w:autoSpaceDN w:val="0"/>
              <w:jc w:val="center"/>
              <w:rPr>
                <w:rFonts w:ascii="Times New Roman" w:hAnsi="Times New Roman"/>
                <w:sz w:val="24"/>
                <w:szCs w:val="24"/>
                <w:lang w:eastAsia="en-US"/>
              </w:rPr>
            </w:pPr>
            <w:r w:rsidRPr="00062F08">
              <w:rPr>
                <w:rFonts w:ascii="Times New Roman" w:hAnsi="Times New Roman"/>
                <w:b/>
                <w:color w:val="auto"/>
                <w:sz w:val="24"/>
              </w:rPr>
              <w:t>Знать</w:t>
            </w:r>
          </w:p>
        </w:tc>
        <w:tc>
          <w:tcPr>
            <w:tcW w:w="1565" w:type="pct"/>
          </w:tcPr>
          <w:p w14:paraId="2E751F50" w14:textId="68619ACE" w:rsidR="0023613C" w:rsidRPr="00062F08" w:rsidRDefault="0023613C" w:rsidP="0023613C">
            <w:pPr>
              <w:widowControl w:val="0"/>
              <w:autoSpaceDE w:val="0"/>
              <w:autoSpaceDN w:val="0"/>
              <w:jc w:val="center"/>
              <w:rPr>
                <w:rFonts w:ascii="Times New Roman" w:hAnsi="Times New Roman"/>
                <w:b/>
                <w:color w:val="auto"/>
                <w:sz w:val="24"/>
              </w:rPr>
            </w:pPr>
            <w:r w:rsidRPr="00062F08">
              <w:rPr>
                <w:rFonts w:ascii="Times New Roman" w:hAnsi="Times New Roman"/>
                <w:b/>
                <w:color w:val="auto"/>
                <w:sz w:val="24"/>
              </w:rPr>
              <w:t xml:space="preserve">Владеть навыками </w:t>
            </w:r>
          </w:p>
        </w:tc>
      </w:tr>
      <w:tr w:rsidR="00F213F8" w:rsidRPr="00062F08" w14:paraId="6F94408F" w14:textId="5E3F0884" w:rsidTr="0023613C">
        <w:tc>
          <w:tcPr>
            <w:tcW w:w="586" w:type="pct"/>
          </w:tcPr>
          <w:p w14:paraId="4B75A6AF" w14:textId="77777777" w:rsidR="00F213F8" w:rsidRPr="00062F08" w:rsidRDefault="00F213F8" w:rsidP="00F213F8">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01</w:t>
            </w:r>
          </w:p>
          <w:p w14:paraId="7B886442" w14:textId="77777777" w:rsidR="00F213F8" w:rsidRPr="00062F08" w:rsidRDefault="00F213F8" w:rsidP="00F213F8">
            <w:pPr>
              <w:widowControl w:val="0"/>
              <w:suppressAutoHyphens/>
              <w:autoSpaceDE w:val="0"/>
              <w:autoSpaceDN w:val="0"/>
              <w:jc w:val="center"/>
              <w:rPr>
                <w:rFonts w:ascii="Times New Roman" w:hAnsi="Times New Roman"/>
                <w:sz w:val="24"/>
                <w:szCs w:val="24"/>
                <w:lang w:eastAsia="en-US"/>
              </w:rPr>
            </w:pPr>
          </w:p>
        </w:tc>
        <w:tc>
          <w:tcPr>
            <w:tcW w:w="1283" w:type="pct"/>
          </w:tcPr>
          <w:p w14:paraId="253B2F80" w14:textId="5CC38238" w:rsidR="00F213F8" w:rsidRPr="00062F08" w:rsidRDefault="00F213F8" w:rsidP="00F213F8">
            <w:pPr>
              <w:widowControl w:val="0"/>
              <w:suppressAutoHyphens/>
              <w:autoSpaceDE w:val="0"/>
              <w:autoSpaceDN w:val="0"/>
              <w:rPr>
                <w:rFonts w:ascii="Times New Roman" w:hAnsi="Times New Roman"/>
                <w:iCs/>
                <w:spacing w:val="-6"/>
                <w:sz w:val="24"/>
                <w:szCs w:val="24"/>
              </w:rPr>
            </w:pPr>
            <w:r w:rsidRPr="00062F08">
              <w:rPr>
                <w:rFonts w:ascii="Times New Roman" w:hAnsi="Times New Roman"/>
                <w:sz w:val="24"/>
                <w:szCs w:val="24"/>
                <w:lang w:eastAsia="en-US"/>
              </w:rPr>
              <w:t>Выявлять и эффективно искать информацию, необходимую для решения задачи и/или проблемы, определять необходимые ресурсы.</w:t>
            </w:r>
          </w:p>
        </w:tc>
        <w:tc>
          <w:tcPr>
            <w:tcW w:w="1565" w:type="pct"/>
          </w:tcPr>
          <w:p w14:paraId="2AB1519A" w14:textId="53679794" w:rsidR="00F213F8" w:rsidRPr="00062F08" w:rsidRDefault="00F213F8" w:rsidP="00F213F8">
            <w:pPr>
              <w:widowControl w:val="0"/>
              <w:suppressAutoHyphens/>
              <w:autoSpaceDE w:val="0"/>
              <w:autoSpaceDN w:val="0"/>
              <w:rPr>
                <w:rFonts w:ascii="Times New Roman" w:hAnsi="Times New Roman"/>
                <w:iCs/>
                <w:sz w:val="24"/>
                <w:szCs w:val="24"/>
              </w:rPr>
            </w:pPr>
            <w:r w:rsidRPr="00062F08">
              <w:rPr>
                <w:rFonts w:ascii="Times New Roman"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tc>
        <w:tc>
          <w:tcPr>
            <w:tcW w:w="1565" w:type="pct"/>
          </w:tcPr>
          <w:p w14:paraId="3336A298" w14:textId="75BB9179" w:rsidR="00F213F8" w:rsidRPr="00062F08" w:rsidRDefault="00F213F8" w:rsidP="00F213F8">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w:t>
            </w:r>
          </w:p>
        </w:tc>
      </w:tr>
      <w:tr w:rsidR="00F213F8" w:rsidRPr="00062F08" w14:paraId="48303060" w14:textId="5208779C"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257D8FF5" w14:textId="77777777" w:rsidR="00F213F8" w:rsidRPr="00062F08" w:rsidRDefault="00F213F8" w:rsidP="00F213F8">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02</w:t>
            </w:r>
          </w:p>
          <w:p w14:paraId="5D0873F5" w14:textId="77777777" w:rsidR="00F213F8" w:rsidRPr="00062F08" w:rsidRDefault="00F213F8" w:rsidP="00F213F8">
            <w:pPr>
              <w:widowControl w:val="0"/>
              <w:suppressAutoHyphens/>
              <w:autoSpaceDE w:val="0"/>
              <w:autoSpaceDN w:val="0"/>
              <w:jc w:val="center"/>
              <w:rPr>
                <w:rFonts w:ascii="Times New Roman" w:hAnsi="Times New Roman"/>
                <w:sz w:val="24"/>
                <w:szCs w:val="24"/>
                <w:lang w:eastAsia="en-US"/>
              </w:rPr>
            </w:pPr>
          </w:p>
        </w:tc>
        <w:tc>
          <w:tcPr>
            <w:tcW w:w="1283" w:type="pct"/>
          </w:tcPr>
          <w:p w14:paraId="1BD1A06F" w14:textId="482EDE8F" w:rsidR="00F213F8" w:rsidRPr="00062F08" w:rsidRDefault="00F213F8" w:rsidP="00F213F8">
            <w:pPr>
              <w:widowControl w:val="0"/>
              <w:suppressAutoHyphens/>
              <w:autoSpaceDE w:val="0"/>
              <w:autoSpaceDN w:val="0"/>
              <w:rPr>
                <w:rFonts w:ascii="Times New Roman" w:hAnsi="Times New Roman"/>
                <w:iCs/>
                <w:spacing w:val="-6"/>
                <w:sz w:val="24"/>
                <w:szCs w:val="24"/>
              </w:rPr>
            </w:pPr>
            <w:r w:rsidRPr="00062F08">
              <w:rPr>
                <w:rFonts w:ascii="Times New Roman" w:hAnsi="Times New Roman"/>
                <w:sz w:val="24"/>
                <w:szCs w:val="24"/>
                <w:lang w:eastAsia="en-U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w:t>
            </w:r>
            <w:r w:rsidRPr="00062F08">
              <w:rPr>
                <w:rFonts w:ascii="Times New Roman" w:hAnsi="Times New Roman"/>
                <w:sz w:val="24"/>
                <w:szCs w:val="24"/>
                <w:lang w:eastAsia="en-US"/>
              </w:rPr>
              <w:lastRenderedPageBreak/>
              <w:t>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1565" w:type="pct"/>
          </w:tcPr>
          <w:p w14:paraId="5AC4BA69" w14:textId="491CECF7" w:rsidR="00F213F8" w:rsidRPr="00062F08" w:rsidRDefault="00F213F8" w:rsidP="00F213F8">
            <w:pPr>
              <w:widowControl w:val="0"/>
              <w:suppressAutoHyphens/>
              <w:autoSpaceDE w:val="0"/>
              <w:autoSpaceDN w:val="0"/>
              <w:rPr>
                <w:rFonts w:ascii="Times New Roman" w:hAnsi="Times New Roman"/>
                <w:iCs/>
                <w:sz w:val="24"/>
                <w:szCs w:val="24"/>
              </w:rPr>
            </w:pPr>
            <w:r w:rsidRPr="00062F08">
              <w:rPr>
                <w:rFonts w:ascii="Times New Roman" w:hAnsi="Times New Roman"/>
                <w:sz w:val="24"/>
                <w:szCs w:val="24"/>
                <w:lang w:eastAsia="en-US"/>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9E18612" w14:textId="37C8D5AE" w:rsidR="00F213F8" w:rsidRPr="00062F08" w:rsidRDefault="00F213F8" w:rsidP="00F213F8">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w:t>
            </w:r>
          </w:p>
        </w:tc>
      </w:tr>
    </w:tbl>
    <w:p w14:paraId="10C17260" w14:textId="725A7A30" w:rsidR="00136AC2" w:rsidRPr="00062F08" w:rsidRDefault="00136AC2">
      <w:pPr>
        <w:ind w:firstLine="709"/>
        <w:rPr>
          <w:rFonts w:ascii="Times New Roman" w:hAnsi="Times New Roman"/>
          <w:color w:val="auto"/>
          <w:sz w:val="24"/>
        </w:rPr>
      </w:pPr>
    </w:p>
    <w:p w14:paraId="5A294B9A" w14:textId="77777777" w:rsidR="0023613C" w:rsidRPr="00062F08" w:rsidRDefault="0023613C">
      <w:pPr>
        <w:ind w:firstLine="709"/>
        <w:rPr>
          <w:rFonts w:ascii="Times New Roman" w:hAnsi="Times New Roman"/>
          <w:color w:val="auto"/>
          <w:sz w:val="24"/>
        </w:rPr>
      </w:pPr>
    </w:p>
    <w:p w14:paraId="01A35E77" w14:textId="77777777" w:rsidR="00136AC2" w:rsidRPr="00062F08" w:rsidRDefault="00A04F11">
      <w:pPr>
        <w:pStyle w:val="13"/>
        <w:rPr>
          <w:rFonts w:ascii="Times New Roman" w:hAnsi="Times New Roman"/>
          <w:color w:val="auto"/>
        </w:rPr>
      </w:pPr>
      <w:bookmarkStart w:id="203" w:name="__RefHeading___117"/>
      <w:bookmarkStart w:id="204" w:name="__RefHeading___258"/>
      <w:bookmarkStart w:id="205" w:name="__RefHeading___399"/>
      <w:bookmarkStart w:id="206" w:name="_Toc162900300"/>
      <w:bookmarkEnd w:id="203"/>
      <w:bookmarkEnd w:id="204"/>
      <w:bookmarkEnd w:id="205"/>
      <w:r w:rsidRPr="00062F08">
        <w:rPr>
          <w:rFonts w:ascii="Times New Roman" w:hAnsi="Times New Roman"/>
          <w:color w:val="auto"/>
        </w:rPr>
        <w:t>2. Структура и содержание ДИСЦИПЛИНЫ</w:t>
      </w:r>
      <w:bookmarkEnd w:id="206"/>
    </w:p>
    <w:p w14:paraId="736BA616" w14:textId="77777777" w:rsidR="00136AC2" w:rsidRPr="00062F08" w:rsidRDefault="00A04F11">
      <w:pPr>
        <w:pStyle w:val="112"/>
        <w:rPr>
          <w:rFonts w:ascii="Times New Roman" w:hAnsi="Times New Roman"/>
          <w:color w:val="auto"/>
        </w:rPr>
      </w:pPr>
      <w:bookmarkStart w:id="207" w:name="__RefHeading___118"/>
      <w:bookmarkStart w:id="208" w:name="__RefHeading___259"/>
      <w:bookmarkStart w:id="209" w:name="__RefHeading___400"/>
      <w:bookmarkStart w:id="210" w:name="_Toc162900301"/>
      <w:bookmarkEnd w:id="207"/>
      <w:bookmarkEnd w:id="208"/>
      <w:bookmarkEnd w:id="209"/>
      <w:r w:rsidRPr="00062F08">
        <w:rPr>
          <w:rFonts w:ascii="Times New Roman" w:hAnsi="Times New Roman"/>
          <w:color w:val="auto"/>
        </w:rPr>
        <w:t>2.1. Трудоемкость освоения дисциплины</w:t>
      </w:r>
      <w:bookmarkEnd w:id="210"/>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53864D2" w:rsidR="00136AC2" w:rsidRPr="00062F08" w:rsidRDefault="00F213F8">
            <w:pPr>
              <w:jc w:val="center"/>
              <w:rPr>
                <w:rFonts w:ascii="Times New Roman" w:hAnsi="Times New Roman"/>
                <w:color w:val="auto"/>
                <w:sz w:val="24"/>
              </w:rPr>
            </w:pPr>
            <w:r w:rsidRPr="00062F08">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7E7667F" w:rsidR="00136AC2" w:rsidRPr="00062F08" w:rsidRDefault="00F213F8">
            <w:pPr>
              <w:jc w:val="center"/>
              <w:rPr>
                <w:rFonts w:ascii="Times New Roman" w:hAnsi="Times New Roman"/>
                <w:color w:val="auto"/>
                <w:sz w:val="24"/>
              </w:rPr>
            </w:pPr>
            <w:r w:rsidRPr="00062F08">
              <w:rPr>
                <w:rFonts w:ascii="Times New Roman" w:hAnsi="Times New Roman"/>
                <w:color w:val="auto"/>
                <w:sz w:val="24"/>
              </w:rPr>
              <w:t>18</w:t>
            </w:r>
          </w:p>
        </w:tc>
      </w:tr>
      <w:tr w:rsidR="006539BC" w:rsidRPr="00062F08"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326D8708" w:rsidR="00136AC2" w:rsidRPr="00062F08" w:rsidRDefault="00F213F8">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4C12178B" w:rsidR="00136AC2" w:rsidRPr="00062F08" w:rsidRDefault="00F213F8">
            <w:pPr>
              <w:jc w:val="center"/>
              <w:rPr>
                <w:rFonts w:ascii="Times New Roman" w:hAnsi="Times New Roman"/>
                <w:color w:val="auto"/>
                <w:sz w:val="24"/>
              </w:rPr>
            </w:pPr>
            <w:r w:rsidRPr="00062F08">
              <w:rPr>
                <w:rFonts w:ascii="Times New Roman" w:hAnsi="Times New Roman"/>
                <w:color w:val="auto"/>
                <w:sz w:val="24"/>
              </w:rPr>
              <w:t>-</w:t>
            </w:r>
          </w:p>
        </w:tc>
      </w:tr>
      <w:tr w:rsidR="00136AC2" w:rsidRPr="00062F08"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14FCADD8" w:rsidR="00136AC2" w:rsidRPr="00062F08" w:rsidRDefault="00F213F8">
            <w:pPr>
              <w:jc w:val="center"/>
              <w:rPr>
                <w:rFonts w:ascii="Times New Roman" w:hAnsi="Times New Roman"/>
                <w:b/>
                <w:color w:val="auto"/>
                <w:sz w:val="24"/>
              </w:rPr>
            </w:pPr>
            <w:r w:rsidRPr="00062F08">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0A7EEED8" w:rsidR="00136AC2" w:rsidRPr="00062F08" w:rsidRDefault="00F213F8">
            <w:pPr>
              <w:jc w:val="center"/>
              <w:rPr>
                <w:rFonts w:ascii="Times New Roman" w:hAnsi="Times New Roman"/>
                <w:b/>
                <w:color w:val="auto"/>
                <w:sz w:val="24"/>
              </w:rPr>
            </w:pPr>
            <w:r w:rsidRPr="00062F08">
              <w:rPr>
                <w:rFonts w:ascii="Times New Roman" w:hAnsi="Times New Roman"/>
                <w:b/>
                <w:color w:val="auto"/>
                <w:sz w:val="24"/>
              </w:rPr>
              <w:t>18</w:t>
            </w:r>
          </w:p>
        </w:tc>
      </w:tr>
    </w:tbl>
    <w:p w14:paraId="0A3FFFAD" w14:textId="77777777" w:rsidR="00136AC2" w:rsidRPr="00062F08" w:rsidRDefault="00136AC2">
      <w:pPr>
        <w:rPr>
          <w:rFonts w:ascii="Times New Roman" w:hAnsi="Times New Roman"/>
          <w:color w:val="auto"/>
          <w:sz w:val="24"/>
        </w:rPr>
      </w:pPr>
    </w:p>
    <w:p w14:paraId="5440457F" w14:textId="5C73071F" w:rsidR="00136AC2" w:rsidRPr="00062F08" w:rsidRDefault="00A04F11">
      <w:pPr>
        <w:pStyle w:val="112"/>
        <w:rPr>
          <w:rFonts w:ascii="Times New Roman" w:hAnsi="Times New Roman"/>
          <w:color w:val="auto"/>
        </w:rPr>
      </w:pPr>
      <w:bookmarkStart w:id="211" w:name="__RefHeading___119"/>
      <w:bookmarkStart w:id="212" w:name="__RefHeading___260"/>
      <w:bookmarkStart w:id="213" w:name="__RefHeading___401"/>
      <w:bookmarkStart w:id="214" w:name="_Toc162900302"/>
      <w:bookmarkEnd w:id="211"/>
      <w:bookmarkEnd w:id="212"/>
      <w:bookmarkEnd w:id="213"/>
      <w:r w:rsidRPr="00062F08">
        <w:rPr>
          <w:rFonts w:ascii="Times New Roman" w:hAnsi="Times New Roman"/>
          <w:color w:val="auto"/>
        </w:rPr>
        <w:t>2.2. Примерное содержание дисциплины</w:t>
      </w:r>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6462"/>
      </w:tblGrid>
      <w:tr w:rsidR="00F213F8" w:rsidRPr="00062F08" w14:paraId="3AEBA865" w14:textId="77777777" w:rsidTr="00F213F8">
        <w:trPr>
          <w:trHeight w:val="20"/>
        </w:trPr>
        <w:tc>
          <w:tcPr>
            <w:tcW w:w="1644" w:type="pct"/>
            <w:tcBorders>
              <w:top w:val="single" w:sz="4" w:space="0" w:color="auto"/>
              <w:left w:val="single" w:sz="4" w:space="0" w:color="auto"/>
              <w:bottom w:val="single" w:sz="4" w:space="0" w:color="auto"/>
              <w:right w:val="single" w:sz="4" w:space="0" w:color="auto"/>
            </w:tcBorders>
            <w:hideMark/>
          </w:tcPr>
          <w:p w14:paraId="4A057540" w14:textId="77777777" w:rsidR="00F213F8" w:rsidRPr="00062F08" w:rsidRDefault="00F213F8" w:rsidP="008A3975">
            <w:pPr>
              <w:suppressAutoHyphens/>
              <w:jc w:val="center"/>
              <w:rPr>
                <w:rFonts w:ascii="Times New Roman" w:hAnsi="Times New Roman"/>
                <w:b/>
                <w:bCs/>
                <w:szCs w:val="22"/>
                <w:lang w:eastAsia="en-US"/>
              </w:rPr>
            </w:pPr>
            <w:bookmarkStart w:id="215" w:name="__RefHeading___120"/>
            <w:bookmarkStart w:id="216" w:name="__RefHeading___261"/>
            <w:bookmarkStart w:id="217" w:name="__RefHeading___402"/>
            <w:bookmarkStart w:id="218" w:name="_Toc162900303"/>
            <w:bookmarkEnd w:id="215"/>
            <w:bookmarkEnd w:id="216"/>
            <w:bookmarkEnd w:id="217"/>
            <w:r w:rsidRPr="00062F08">
              <w:rPr>
                <w:rFonts w:ascii="Times New Roman" w:hAnsi="Times New Roman"/>
                <w:b/>
                <w:color w:val="auto"/>
                <w:szCs w:val="22"/>
              </w:rPr>
              <w:t>Наименование разделов и тем</w:t>
            </w:r>
          </w:p>
        </w:tc>
        <w:tc>
          <w:tcPr>
            <w:tcW w:w="3356" w:type="pct"/>
            <w:tcBorders>
              <w:top w:val="single" w:sz="4" w:space="0" w:color="auto"/>
              <w:left w:val="single" w:sz="4" w:space="0" w:color="auto"/>
              <w:bottom w:val="single" w:sz="4" w:space="0" w:color="auto"/>
              <w:right w:val="single" w:sz="4" w:space="0" w:color="auto"/>
            </w:tcBorders>
            <w:hideMark/>
          </w:tcPr>
          <w:p w14:paraId="4E7007E5" w14:textId="77777777" w:rsidR="00F213F8" w:rsidRPr="00062F08" w:rsidRDefault="00F213F8" w:rsidP="008A3975">
            <w:pPr>
              <w:suppressAutoHyphens/>
              <w:jc w:val="center"/>
              <w:rPr>
                <w:rFonts w:ascii="Times New Roman" w:hAnsi="Times New Roman"/>
                <w:b/>
                <w:bCs/>
                <w:szCs w:val="22"/>
                <w:lang w:eastAsia="en-US"/>
              </w:rPr>
            </w:pPr>
            <w:r w:rsidRPr="00062F08">
              <w:rPr>
                <w:rFonts w:ascii="Times New Roman" w:hAnsi="Times New Roman"/>
                <w:b/>
                <w:color w:val="auto"/>
                <w:szCs w:val="22"/>
              </w:rPr>
              <w:t>Примерное содержание учебного материала, практических и лабораторных занятий</w:t>
            </w:r>
          </w:p>
        </w:tc>
      </w:tr>
      <w:tr w:rsidR="00F213F8" w:rsidRPr="00062F08" w14:paraId="3033190E" w14:textId="77777777" w:rsidTr="00F213F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DA7FA1D"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Раздел 1. Базовые программные продукты в профессиональной деятельности.</w:t>
            </w:r>
            <w:r w:rsidRPr="00062F08">
              <w:rPr>
                <w:rFonts w:ascii="Times New Roman" w:hAnsi="Times New Roman"/>
                <w:b/>
                <w:bCs/>
                <w:lang w:eastAsia="en-US"/>
              </w:rPr>
              <w:t xml:space="preserve"> (18 часов)</w:t>
            </w:r>
          </w:p>
        </w:tc>
      </w:tr>
      <w:tr w:rsidR="00F213F8" w:rsidRPr="00062F08" w14:paraId="6572031E"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tcPr>
          <w:p w14:paraId="335504EE"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Тема 1.1. Обработка текстовой информации в </w:t>
            </w:r>
            <w:r w:rsidRPr="00062F08">
              <w:rPr>
                <w:rFonts w:ascii="Times New Roman" w:hAnsi="Times New Roman"/>
                <w:b/>
                <w:bCs/>
                <w:szCs w:val="22"/>
                <w:lang w:val="en-US" w:eastAsia="en-US"/>
              </w:rPr>
              <w:t>MS</w:t>
            </w:r>
            <w:r w:rsidRPr="00062F08">
              <w:rPr>
                <w:rFonts w:ascii="Times New Roman" w:hAnsi="Times New Roman"/>
                <w:b/>
                <w:bCs/>
                <w:szCs w:val="22"/>
                <w:lang w:eastAsia="en-US"/>
              </w:rPr>
              <w:t xml:space="preserve"> </w:t>
            </w:r>
            <w:r w:rsidRPr="00062F08">
              <w:rPr>
                <w:rFonts w:ascii="Times New Roman" w:hAnsi="Times New Roman"/>
                <w:b/>
                <w:bCs/>
                <w:szCs w:val="22"/>
                <w:lang w:val="en-US" w:eastAsia="en-US"/>
              </w:rPr>
              <w:t>Word</w:t>
            </w:r>
          </w:p>
          <w:p w14:paraId="5FAAE5F1" w14:textId="77777777" w:rsidR="00F213F8" w:rsidRPr="00062F08" w:rsidRDefault="00F213F8" w:rsidP="008A3975">
            <w:pPr>
              <w:suppressAutoHyphens/>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A443354" w14:textId="77777777" w:rsidR="00F213F8" w:rsidRPr="00062F08" w:rsidRDefault="00F213F8" w:rsidP="008A3975">
            <w:pPr>
              <w:suppressAutoHyphens/>
              <w:rPr>
                <w:rFonts w:ascii="Times New Roman" w:hAnsi="Times New Roman"/>
                <w:b/>
                <w:bCs/>
                <w:i/>
                <w:szCs w:val="22"/>
                <w:lang w:eastAsia="en-US"/>
              </w:rPr>
            </w:pPr>
            <w:r w:rsidRPr="00062F08">
              <w:rPr>
                <w:rFonts w:ascii="Times New Roman" w:hAnsi="Times New Roman"/>
                <w:b/>
                <w:bCs/>
                <w:szCs w:val="22"/>
                <w:lang w:eastAsia="en-US"/>
              </w:rPr>
              <w:t xml:space="preserve">Содержание </w:t>
            </w:r>
          </w:p>
        </w:tc>
      </w:tr>
      <w:tr w:rsidR="00F213F8" w:rsidRPr="00062F08" w14:paraId="1B15D091"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61EE7B6D"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1501E329"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Текстовые редакторы как один из видов прикладного программного обеспечения. Создание, редактирование и форматирование документов,</w:t>
            </w:r>
          </w:p>
          <w:p w14:paraId="04745837"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подготовка к печати. Создание текстовых документов сложной структуры.</w:t>
            </w:r>
          </w:p>
          <w:p w14:paraId="7E68F1EB" w14:textId="77777777" w:rsidR="00F213F8" w:rsidRPr="00062F08" w:rsidRDefault="00F213F8" w:rsidP="008A3975">
            <w:pPr>
              <w:suppressAutoHyphens/>
              <w:jc w:val="both"/>
              <w:rPr>
                <w:rFonts w:ascii="Times New Roman" w:hAnsi="Times New Roman"/>
                <w:b/>
                <w:bCs/>
                <w:szCs w:val="22"/>
                <w:lang w:eastAsia="en-US"/>
              </w:rPr>
            </w:pPr>
            <w:r w:rsidRPr="00062F08">
              <w:rPr>
                <w:rFonts w:ascii="Times New Roman" w:hAnsi="Times New Roman"/>
                <w:szCs w:val="22"/>
                <w:lang w:eastAsia="en-US"/>
              </w:rPr>
              <w:t>Нумерация рисунков</w:t>
            </w:r>
            <w:r w:rsidRPr="00062F08">
              <w:rPr>
                <w:rFonts w:ascii="Times New Roman" w:hAnsi="Times New Roman"/>
                <w:bCs/>
                <w:szCs w:val="22"/>
                <w:lang w:eastAsia="en-US"/>
              </w:rPr>
              <w:t xml:space="preserve"> и таблиц. Создание оглавления, списка иллюстраций.</w:t>
            </w:r>
          </w:p>
        </w:tc>
      </w:tr>
      <w:tr w:rsidR="00F213F8" w:rsidRPr="00062F08" w14:paraId="464E74CE"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EEEF875"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0BE79AC" w14:textId="77777777" w:rsidR="00F213F8" w:rsidRPr="00062F08" w:rsidRDefault="00F213F8" w:rsidP="008A3975">
            <w:pPr>
              <w:suppressAutoHyphens/>
              <w:jc w:val="both"/>
              <w:rPr>
                <w:rFonts w:ascii="Times New Roman" w:hAnsi="Times New Roman"/>
                <w:b/>
                <w:i/>
                <w:szCs w:val="22"/>
                <w:lang w:eastAsia="en-US"/>
              </w:rPr>
            </w:pPr>
            <w:r w:rsidRPr="00062F08">
              <w:rPr>
                <w:rFonts w:ascii="Times New Roman" w:hAnsi="Times New Roman"/>
                <w:b/>
                <w:bCs/>
                <w:szCs w:val="22"/>
                <w:lang w:eastAsia="en-US"/>
              </w:rPr>
              <w:t>В том числе практических занятий</w:t>
            </w:r>
          </w:p>
        </w:tc>
      </w:tr>
      <w:tr w:rsidR="00F213F8" w:rsidRPr="00062F08" w14:paraId="7A680638"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AE3DAF4"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2538D7F"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Практическое занятие №1. Подготовка текста к печати. Форматирование текста, вставка номеров страниц, колонтитулов, проверка правописания, предварительный просмотр документа.</w:t>
            </w:r>
          </w:p>
        </w:tc>
      </w:tr>
      <w:tr w:rsidR="00F213F8" w:rsidRPr="00062F08" w14:paraId="71C72A2F"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03C37E52"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Тема 1.2. Технология использования электронных таблиц. </w:t>
            </w:r>
          </w:p>
        </w:tc>
        <w:tc>
          <w:tcPr>
            <w:tcW w:w="3356" w:type="pct"/>
            <w:tcBorders>
              <w:top w:val="single" w:sz="4" w:space="0" w:color="auto"/>
              <w:left w:val="single" w:sz="4" w:space="0" w:color="auto"/>
              <w:bottom w:val="single" w:sz="4" w:space="0" w:color="auto"/>
              <w:right w:val="single" w:sz="4" w:space="0" w:color="auto"/>
            </w:tcBorders>
            <w:hideMark/>
          </w:tcPr>
          <w:p w14:paraId="7DD1B985"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Содержание  </w:t>
            </w:r>
          </w:p>
        </w:tc>
      </w:tr>
      <w:tr w:rsidR="00F213F8" w:rsidRPr="00062F08" w14:paraId="4AFA971E"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00AA4B7C"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01E71A5" w14:textId="77777777" w:rsidR="00F213F8" w:rsidRPr="00062F08" w:rsidRDefault="00F213F8" w:rsidP="008A3975">
            <w:pPr>
              <w:suppressAutoHyphens/>
              <w:rPr>
                <w:rFonts w:ascii="Times New Roman" w:hAnsi="Times New Roman"/>
                <w:bCs/>
                <w:szCs w:val="22"/>
                <w:lang w:eastAsia="en-US"/>
              </w:rPr>
            </w:pPr>
            <w:r w:rsidRPr="00062F08">
              <w:rPr>
                <w:rFonts w:ascii="Times New Roman" w:hAnsi="Times New Roman"/>
                <w:bCs/>
                <w:szCs w:val="22"/>
                <w:lang w:eastAsia="en-US"/>
              </w:rPr>
              <w:t xml:space="preserve">1. Назначение электронных таблиц. Связь листов и книг. Расчёты, использование функций. Обработка данных. </w:t>
            </w:r>
          </w:p>
        </w:tc>
      </w:tr>
      <w:tr w:rsidR="00F213F8" w:rsidRPr="00062F08" w14:paraId="754C2380"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0A842684"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AC65233"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bCs/>
                <w:szCs w:val="22"/>
                <w:lang w:eastAsia="en-US"/>
              </w:rPr>
              <w:t>В том числе практических и лабораторных занятий</w:t>
            </w:r>
          </w:p>
        </w:tc>
      </w:tr>
      <w:tr w:rsidR="00F213F8" w:rsidRPr="00062F08" w14:paraId="6A14068A"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04FACF74"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24F542A0"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Практическое занятие №2. Создание и редактирование таблиц: формул,</w:t>
            </w:r>
          </w:p>
          <w:p w14:paraId="7009B16A"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lastRenderedPageBreak/>
              <w:t>использование математических, статистических и финансовых функций.</w:t>
            </w:r>
          </w:p>
          <w:p w14:paraId="3EE81FAD"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 xml:space="preserve">Построение диаграмм. Обработка данных. </w:t>
            </w:r>
          </w:p>
        </w:tc>
      </w:tr>
      <w:tr w:rsidR="00F213F8" w:rsidRPr="00062F08" w14:paraId="7D79B8A6" w14:textId="77777777" w:rsidTr="00F213F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4BBC0B"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lastRenderedPageBreak/>
              <w:t xml:space="preserve">Раздел 2. Технологии поиска информации в юридической деятельности. </w:t>
            </w:r>
            <w:r w:rsidRPr="00062F08">
              <w:rPr>
                <w:rFonts w:ascii="Times New Roman" w:hAnsi="Times New Roman"/>
                <w:b/>
                <w:bCs/>
                <w:lang w:eastAsia="en-US"/>
              </w:rPr>
              <w:t>(18 часов)</w:t>
            </w:r>
          </w:p>
        </w:tc>
      </w:tr>
      <w:tr w:rsidR="00F213F8" w:rsidRPr="00062F08" w14:paraId="2DE4F29D"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41ADC386"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Тема 2.1. Справочно-правовые системы как средство поиска юридической информации. Общая характеристика справочно-правовой системы «КонсультантПлюс»  </w:t>
            </w:r>
          </w:p>
        </w:tc>
        <w:tc>
          <w:tcPr>
            <w:tcW w:w="3356" w:type="pct"/>
            <w:tcBorders>
              <w:top w:val="single" w:sz="4" w:space="0" w:color="auto"/>
              <w:left w:val="single" w:sz="4" w:space="0" w:color="auto"/>
              <w:bottom w:val="single" w:sz="4" w:space="0" w:color="auto"/>
              <w:right w:val="single" w:sz="4" w:space="0" w:color="auto"/>
            </w:tcBorders>
            <w:hideMark/>
          </w:tcPr>
          <w:p w14:paraId="4232B20A"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Содержание  </w:t>
            </w:r>
          </w:p>
        </w:tc>
      </w:tr>
      <w:tr w:rsidR="00F213F8" w:rsidRPr="00062F08" w14:paraId="49055757"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433C47BA"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A988A7A" w14:textId="77777777" w:rsidR="00F213F8" w:rsidRPr="00062F08" w:rsidRDefault="00F213F8" w:rsidP="008A3975">
            <w:pPr>
              <w:suppressAutoHyphens/>
              <w:rPr>
                <w:rFonts w:ascii="Times New Roman" w:hAnsi="Times New Roman"/>
                <w:bCs/>
                <w:szCs w:val="22"/>
                <w:lang w:eastAsia="en-US"/>
              </w:rPr>
            </w:pPr>
            <w:r w:rsidRPr="00062F08">
              <w:rPr>
                <w:rFonts w:ascii="Times New Roman" w:hAnsi="Times New Roman"/>
                <w:bCs/>
                <w:szCs w:val="22"/>
                <w:lang w:eastAsia="en-US"/>
              </w:rPr>
              <w:t xml:space="preserve">1. Понятие и свойства справочно-правовой системы. Поиск юридической информации в справочно-правовых системах. Справочно-правовая система «КонсультантПлюс»: интерфейс программы, основные приёмы работы. </w:t>
            </w:r>
          </w:p>
        </w:tc>
      </w:tr>
      <w:tr w:rsidR="00F213F8" w:rsidRPr="00062F08" w14:paraId="34E9365A"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6CF48988"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C4D19F1"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bCs/>
                <w:szCs w:val="22"/>
                <w:lang w:eastAsia="en-US"/>
              </w:rPr>
              <w:t>В том числе практических и лабораторных занятий</w:t>
            </w:r>
          </w:p>
        </w:tc>
      </w:tr>
      <w:tr w:rsidR="00F213F8" w:rsidRPr="00062F08" w14:paraId="7C0A7524"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1D6E1A6"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B9B9E08"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Практическое занятие №.3. Работа со справочно-правовой системой «КонсультантПлюс».</w:t>
            </w:r>
          </w:p>
        </w:tc>
      </w:tr>
      <w:tr w:rsidR="00F213F8" w:rsidRPr="00062F08" w14:paraId="5D03778F"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383CD6EC"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Тема</w:t>
            </w:r>
            <w:r w:rsidRPr="00062F08">
              <w:rPr>
                <w:rFonts w:ascii="Times New Roman" w:hAnsi="Times New Roman"/>
                <w:b/>
                <w:bCs/>
                <w:lang w:eastAsia="en-US"/>
              </w:rPr>
              <w:t xml:space="preserve"> </w:t>
            </w:r>
            <w:r w:rsidRPr="00062F08">
              <w:rPr>
                <w:rFonts w:ascii="Times New Roman" w:hAnsi="Times New Roman"/>
                <w:b/>
                <w:bCs/>
                <w:szCs w:val="22"/>
                <w:lang w:eastAsia="en-US"/>
              </w:rPr>
              <w:t>2.2. Общая характеристика справочно-правовой системы «Гарант»</w:t>
            </w:r>
          </w:p>
        </w:tc>
        <w:tc>
          <w:tcPr>
            <w:tcW w:w="3356" w:type="pct"/>
            <w:tcBorders>
              <w:top w:val="single" w:sz="4" w:space="0" w:color="auto"/>
              <w:left w:val="single" w:sz="4" w:space="0" w:color="auto"/>
              <w:bottom w:val="single" w:sz="4" w:space="0" w:color="auto"/>
              <w:right w:val="single" w:sz="4" w:space="0" w:color="auto"/>
            </w:tcBorders>
            <w:hideMark/>
          </w:tcPr>
          <w:p w14:paraId="110DE47E"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Содержание  </w:t>
            </w:r>
          </w:p>
        </w:tc>
      </w:tr>
      <w:tr w:rsidR="00F213F8" w:rsidRPr="00062F08" w14:paraId="07282095"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690E9538"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6F7F713D" w14:textId="77777777" w:rsidR="00F213F8" w:rsidRPr="00062F08" w:rsidRDefault="00F213F8" w:rsidP="008A3975">
            <w:pPr>
              <w:suppressAutoHyphens/>
              <w:rPr>
                <w:rFonts w:ascii="Times New Roman" w:hAnsi="Times New Roman"/>
                <w:bCs/>
                <w:szCs w:val="22"/>
                <w:lang w:eastAsia="en-US"/>
              </w:rPr>
            </w:pPr>
            <w:r w:rsidRPr="00062F08">
              <w:rPr>
                <w:rFonts w:ascii="Times New Roman" w:hAnsi="Times New Roman"/>
                <w:bCs/>
                <w:szCs w:val="22"/>
                <w:lang w:eastAsia="en-US"/>
              </w:rPr>
              <w:t xml:space="preserve">1. Справочно-правовая система «Гарант»: интерфейс программы, основные приёмы работы. </w:t>
            </w:r>
          </w:p>
        </w:tc>
      </w:tr>
      <w:tr w:rsidR="00F213F8" w:rsidRPr="00062F08" w14:paraId="77AE16E2"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2976AB81"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489E3041"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bCs/>
                <w:szCs w:val="22"/>
                <w:lang w:eastAsia="en-US"/>
              </w:rPr>
              <w:t>В том числе практических и лабораторных занятий</w:t>
            </w:r>
          </w:p>
        </w:tc>
      </w:tr>
      <w:tr w:rsidR="00F213F8" w:rsidRPr="00062F08" w14:paraId="5E6A8AB6"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6CB0E42B"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592E406D"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Практическое занятие №4. Работа со справочно-правовой системой «Гарант».</w:t>
            </w:r>
          </w:p>
        </w:tc>
      </w:tr>
      <w:tr w:rsidR="00F213F8" w:rsidRPr="00062F08" w14:paraId="1F22F299"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38583E49"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Тема</w:t>
            </w:r>
            <w:r w:rsidRPr="00062F08">
              <w:rPr>
                <w:rFonts w:ascii="Times New Roman" w:hAnsi="Times New Roman"/>
                <w:b/>
                <w:bCs/>
                <w:lang w:eastAsia="en-US"/>
              </w:rPr>
              <w:t xml:space="preserve"> </w:t>
            </w:r>
            <w:r w:rsidRPr="00062F08">
              <w:rPr>
                <w:rFonts w:ascii="Times New Roman" w:hAnsi="Times New Roman"/>
                <w:b/>
                <w:bCs/>
                <w:szCs w:val="22"/>
                <w:lang w:eastAsia="en-US"/>
              </w:rPr>
              <w:t>2.3. Общая характеристика справочно-правовой системы «Кодекс»</w:t>
            </w:r>
          </w:p>
        </w:tc>
        <w:tc>
          <w:tcPr>
            <w:tcW w:w="3356" w:type="pct"/>
            <w:tcBorders>
              <w:top w:val="single" w:sz="4" w:space="0" w:color="auto"/>
              <w:left w:val="single" w:sz="4" w:space="0" w:color="auto"/>
              <w:bottom w:val="single" w:sz="4" w:space="0" w:color="auto"/>
              <w:right w:val="single" w:sz="4" w:space="0" w:color="auto"/>
            </w:tcBorders>
            <w:hideMark/>
          </w:tcPr>
          <w:p w14:paraId="2C5A4C04"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Содержание  </w:t>
            </w:r>
          </w:p>
        </w:tc>
      </w:tr>
      <w:tr w:rsidR="00F213F8" w:rsidRPr="00062F08" w14:paraId="05742269"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AC19374"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F4281A4" w14:textId="77777777" w:rsidR="00F213F8" w:rsidRPr="00062F08" w:rsidRDefault="00F213F8" w:rsidP="008A3975">
            <w:pPr>
              <w:suppressAutoHyphens/>
              <w:rPr>
                <w:rFonts w:ascii="Times New Roman" w:hAnsi="Times New Roman"/>
                <w:bCs/>
                <w:szCs w:val="22"/>
                <w:lang w:eastAsia="en-US"/>
              </w:rPr>
            </w:pPr>
            <w:r w:rsidRPr="00062F08">
              <w:rPr>
                <w:rFonts w:ascii="Times New Roman" w:hAnsi="Times New Roman"/>
                <w:bCs/>
                <w:szCs w:val="22"/>
                <w:lang w:eastAsia="en-US"/>
              </w:rPr>
              <w:t xml:space="preserve">1. Справочно-правовая система «Кодекс»: интерфейс программы, основные приёмы работы. </w:t>
            </w:r>
          </w:p>
        </w:tc>
      </w:tr>
      <w:tr w:rsidR="00F213F8" w:rsidRPr="00062F08" w14:paraId="4497FB6A"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5358C19A"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F081846"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bCs/>
                <w:szCs w:val="22"/>
                <w:lang w:eastAsia="en-US"/>
              </w:rPr>
              <w:t>В том числе практических и лабораторных занятий</w:t>
            </w:r>
          </w:p>
        </w:tc>
      </w:tr>
      <w:tr w:rsidR="00F213F8" w:rsidRPr="00062F08" w14:paraId="60F36A37"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594DE03"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0B15DE07"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Практическое занятие №5. Работа со справочно-правовой системой «Кодекс».</w:t>
            </w:r>
          </w:p>
        </w:tc>
      </w:tr>
      <w:tr w:rsidR="00F213F8" w:rsidRPr="00062F08" w14:paraId="6D72AD20" w14:textId="77777777" w:rsidTr="00F213F8">
        <w:trPr>
          <w:trHeight w:val="20"/>
        </w:trPr>
        <w:tc>
          <w:tcPr>
            <w:tcW w:w="1644" w:type="pct"/>
            <w:vMerge w:val="restart"/>
            <w:tcBorders>
              <w:top w:val="single" w:sz="4" w:space="0" w:color="auto"/>
              <w:left w:val="single" w:sz="4" w:space="0" w:color="auto"/>
              <w:bottom w:val="single" w:sz="4" w:space="0" w:color="auto"/>
              <w:right w:val="single" w:sz="4" w:space="0" w:color="auto"/>
            </w:tcBorders>
            <w:hideMark/>
          </w:tcPr>
          <w:p w14:paraId="753E983E"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Тема</w:t>
            </w:r>
            <w:r w:rsidRPr="00062F08">
              <w:rPr>
                <w:rFonts w:ascii="Times New Roman" w:hAnsi="Times New Roman"/>
                <w:b/>
                <w:bCs/>
                <w:lang w:eastAsia="en-US"/>
              </w:rPr>
              <w:t xml:space="preserve"> </w:t>
            </w:r>
            <w:r w:rsidRPr="00062F08">
              <w:rPr>
                <w:rFonts w:ascii="Times New Roman" w:hAnsi="Times New Roman"/>
                <w:b/>
                <w:bCs/>
                <w:szCs w:val="22"/>
                <w:lang w:eastAsia="en-US"/>
              </w:rPr>
              <w:t>2.4. Интегрированный полнотекстовый банк правовой информации «Законодательство России»</w:t>
            </w:r>
          </w:p>
        </w:tc>
        <w:tc>
          <w:tcPr>
            <w:tcW w:w="3356" w:type="pct"/>
            <w:tcBorders>
              <w:top w:val="single" w:sz="4" w:space="0" w:color="auto"/>
              <w:left w:val="single" w:sz="4" w:space="0" w:color="auto"/>
              <w:bottom w:val="single" w:sz="4" w:space="0" w:color="auto"/>
              <w:right w:val="single" w:sz="4" w:space="0" w:color="auto"/>
            </w:tcBorders>
            <w:hideMark/>
          </w:tcPr>
          <w:p w14:paraId="7D6381AC"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 xml:space="preserve">Содержание  </w:t>
            </w:r>
          </w:p>
        </w:tc>
      </w:tr>
      <w:tr w:rsidR="00F213F8" w:rsidRPr="00062F08" w14:paraId="4134B159"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63689863"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3EAB003B" w14:textId="77777777" w:rsidR="00F213F8" w:rsidRPr="00062F08" w:rsidRDefault="00F213F8" w:rsidP="008A3975">
            <w:pPr>
              <w:suppressAutoHyphens/>
              <w:rPr>
                <w:rFonts w:ascii="Times New Roman" w:hAnsi="Times New Roman"/>
                <w:bCs/>
                <w:szCs w:val="22"/>
                <w:lang w:eastAsia="en-US"/>
              </w:rPr>
            </w:pPr>
            <w:r w:rsidRPr="00062F08">
              <w:rPr>
                <w:rFonts w:ascii="Times New Roman" w:hAnsi="Times New Roman"/>
                <w:bCs/>
                <w:szCs w:val="22"/>
                <w:lang w:eastAsia="en-US"/>
              </w:rPr>
              <w:t xml:space="preserve">1. Интегрированный банк «Законодательство России»: основные приёмы работы. </w:t>
            </w:r>
          </w:p>
        </w:tc>
      </w:tr>
      <w:tr w:rsidR="00F213F8" w:rsidRPr="00062F08" w14:paraId="2EB1B22C"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1D847BFA"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E94D4B9"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bCs/>
                <w:szCs w:val="22"/>
                <w:lang w:eastAsia="en-US"/>
              </w:rPr>
              <w:t>В том числе практических и лабораторных занятий</w:t>
            </w:r>
          </w:p>
        </w:tc>
      </w:tr>
      <w:tr w:rsidR="00F213F8" w:rsidRPr="00062F08" w14:paraId="24BA6221" w14:textId="77777777" w:rsidTr="00F213F8">
        <w:trPr>
          <w:trHeight w:val="20"/>
        </w:trPr>
        <w:tc>
          <w:tcPr>
            <w:tcW w:w="1644" w:type="pct"/>
            <w:vMerge/>
            <w:tcBorders>
              <w:top w:val="single" w:sz="4" w:space="0" w:color="auto"/>
              <w:left w:val="single" w:sz="4" w:space="0" w:color="auto"/>
              <w:bottom w:val="single" w:sz="4" w:space="0" w:color="auto"/>
              <w:right w:val="single" w:sz="4" w:space="0" w:color="auto"/>
            </w:tcBorders>
            <w:hideMark/>
          </w:tcPr>
          <w:p w14:paraId="720D0A4A" w14:textId="77777777" w:rsidR="00F213F8" w:rsidRPr="00062F08" w:rsidRDefault="00F213F8" w:rsidP="008A3975">
            <w:pPr>
              <w:rPr>
                <w:rFonts w:ascii="Times New Roman" w:hAnsi="Times New Roman"/>
                <w:b/>
                <w:bCs/>
                <w:szCs w:val="22"/>
                <w:lang w:eastAsia="en-US"/>
              </w:rPr>
            </w:pPr>
          </w:p>
        </w:tc>
        <w:tc>
          <w:tcPr>
            <w:tcW w:w="3356" w:type="pct"/>
            <w:tcBorders>
              <w:top w:val="single" w:sz="4" w:space="0" w:color="auto"/>
              <w:left w:val="single" w:sz="4" w:space="0" w:color="auto"/>
              <w:bottom w:val="single" w:sz="4" w:space="0" w:color="auto"/>
              <w:right w:val="single" w:sz="4" w:space="0" w:color="auto"/>
            </w:tcBorders>
            <w:hideMark/>
          </w:tcPr>
          <w:p w14:paraId="79509D95" w14:textId="77777777" w:rsidR="00F213F8" w:rsidRPr="00062F08" w:rsidRDefault="00F213F8" w:rsidP="008A3975">
            <w:pPr>
              <w:suppressAutoHyphens/>
              <w:jc w:val="both"/>
              <w:rPr>
                <w:rFonts w:ascii="Times New Roman" w:hAnsi="Times New Roman"/>
                <w:szCs w:val="22"/>
                <w:lang w:eastAsia="en-US"/>
              </w:rPr>
            </w:pPr>
            <w:r w:rsidRPr="00062F08">
              <w:rPr>
                <w:rFonts w:ascii="Times New Roman" w:hAnsi="Times New Roman"/>
                <w:szCs w:val="22"/>
                <w:lang w:eastAsia="en-US"/>
              </w:rPr>
              <w:t xml:space="preserve">Практическое занятие №6. Работа с интегрированным банком «Законодательство России». </w:t>
            </w:r>
          </w:p>
        </w:tc>
      </w:tr>
      <w:tr w:rsidR="00F213F8" w:rsidRPr="00062F08" w14:paraId="2017EE7D" w14:textId="77777777" w:rsidTr="00F213F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534F5A" w14:textId="77777777" w:rsidR="00F213F8" w:rsidRPr="00062F08" w:rsidRDefault="00F213F8" w:rsidP="008A3975">
            <w:pPr>
              <w:suppressAutoHyphens/>
              <w:rPr>
                <w:rFonts w:ascii="Times New Roman" w:hAnsi="Times New Roman"/>
                <w:b/>
                <w:szCs w:val="22"/>
                <w:lang w:eastAsia="en-US"/>
              </w:rPr>
            </w:pPr>
            <w:r w:rsidRPr="00062F08">
              <w:rPr>
                <w:rFonts w:ascii="Times New Roman" w:hAnsi="Times New Roman"/>
                <w:b/>
                <w:szCs w:val="22"/>
                <w:lang w:eastAsia="en-US"/>
              </w:rPr>
              <w:t>Промежуточная аттестация</w:t>
            </w:r>
          </w:p>
        </w:tc>
      </w:tr>
      <w:tr w:rsidR="00F213F8" w:rsidRPr="00062F08" w14:paraId="10A9DBEA" w14:textId="77777777" w:rsidTr="00F213F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24ED21" w14:textId="77777777" w:rsidR="00F213F8" w:rsidRPr="00062F08" w:rsidRDefault="00F213F8" w:rsidP="008A3975">
            <w:pPr>
              <w:suppressAutoHyphens/>
              <w:rPr>
                <w:rFonts w:ascii="Times New Roman" w:hAnsi="Times New Roman"/>
                <w:b/>
                <w:bCs/>
                <w:szCs w:val="22"/>
                <w:lang w:eastAsia="en-US"/>
              </w:rPr>
            </w:pPr>
            <w:r w:rsidRPr="00062F08">
              <w:rPr>
                <w:rFonts w:ascii="Times New Roman" w:hAnsi="Times New Roman"/>
                <w:b/>
                <w:bCs/>
                <w:szCs w:val="22"/>
                <w:lang w:eastAsia="en-US"/>
              </w:rPr>
              <w:t>Всего:</w:t>
            </w:r>
            <w:r w:rsidRPr="00062F08">
              <w:rPr>
                <w:rFonts w:ascii="Times New Roman" w:hAnsi="Times New Roman"/>
                <w:b/>
                <w:bCs/>
                <w:lang w:eastAsia="en-US"/>
              </w:rPr>
              <w:t xml:space="preserve"> 36 часов</w:t>
            </w:r>
          </w:p>
        </w:tc>
      </w:tr>
    </w:tbl>
    <w:p w14:paraId="676F1F20" w14:textId="4A286AF7" w:rsidR="00136AC2" w:rsidRPr="00062F08" w:rsidRDefault="00A04F11">
      <w:pPr>
        <w:pStyle w:val="13"/>
        <w:rPr>
          <w:rFonts w:ascii="Times New Roman" w:hAnsi="Times New Roman"/>
          <w:color w:val="auto"/>
        </w:rPr>
      </w:pPr>
      <w:r w:rsidRPr="00062F08">
        <w:rPr>
          <w:rFonts w:ascii="Times New Roman" w:hAnsi="Times New Roman"/>
          <w:color w:val="auto"/>
        </w:rPr>
        <w:t>3. Условия реализации ДИСЦИПЛИНЫ</w:t>
      </w:r>
      <w:bookmarkEnd w:id="218"/>
    </w:p>
    <w:p w14:paraId="2D0A0D2E" w14:textId="77777777" w:rsidR="00136AC2" w:rsidRPr="00062F08" w:rsidRDefault="00A04F11">
      <w:pPr>
        <w:pStyle w:val="112"/>
        <w:rPr>
          <w:rFonts w:ascii="Times New Roman" w:hAnsi="Times New Roman"/>
          <w:color w:val="auto"/>
        </w:rPr>
      </w:pPr>
      <w:bookmarkStart w:id="219" w:name="__RefHeading___121"/>
      <w:bookmarkStart w:id="220" w:name="__RefHeading___262"/>
      <w:bookmarkStart w:id="221" w:name="__RefHeading___403"/>
      <w:bookmarkStart w:id="222" w:name="_Toc162900304"/>
      <w:bookmarkEnd w:id="219"/>
      <w:bookmarkEnd w:id="220"/>
      <w:bookmarkEnd w:id="221"/>
      <w:r w:rsidRPr="00062F08">
        <w:rPr>
          <w:rFonts w:ascii="Times New Roman" w:hAnsi="Times New Roman"/>
          <w:color w:val="auto"/>
        </w:rPr>
        <w:t>3.1. Материально-техническое обеспечение</w:t>
      </w:r>
      <w:bookmarkEnd w:id="222"/>
    </w:p>
    <w:p w14:paraId="75A86F88"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062F08" w:rsidRDefault="00136AC2">
      <w:pPr>
        <w:rPr>
          <w:rFonts w:ascii="Times New Roman" w:hAnsi="Times New Roman"/>
          <w:color w:val="auto"/>
        </w:rPr>
      </w:pPr>
    </w:p>
    <w:p w14:paraId="7322415A" w14:textId="77777777" w:rsidR="00136AC2" w:rsidRPr="00062F08" w:rsidRDefault="00A04F11">
      <w:pPr>
        <w:pStyle w:val="112"/>
        <w:rPr>
          <w:rFonts w:ascii="Times New Roman" w:hAnsi="Times New Roman"/>
          <w:color w:val="auto"/>
        </w:rPr>
      </w:pPr>
      <w:bookmarkStart w:id="223" w:name="__RefHeading___122"/>
      <w:bookmarkStart w:id="224" w:name="__RefHeading___263"/>
      <w:bookmarkStart w:id="225" w:name="__RefHeading___404"/>
      <w:bookmarkStart w:id="226" w:name="_Toc162900305"/>
      <w:bookmarkEnd w:id="223"/>
      <w:bookmarkEnd w:id="224"/>
      <w:bookmarkEnd w:id="225"/>
      <w:r w:rsidRPr="00062F08">
        <w:rPr>
          <w:rFonts w:ascii="Times New Roman" w:hAnsi="Times New Roman"/>
          <w:color w:val="auto"/>
        </w:rPr>
        <w:t>3.2. Учебно-методическое обеспечение</w:t>
      </w:r>
      <w:bookmarkEnd w:id="226"/>
    </w:p>
    <w:p w14:paraId="04321388" w14:textId="77777777" w:rsidR="00136AC2" w:rsidRPr="00062F08" w:rsidRDefault="00A04F11">
      <w:pPr>
        <w:pStyle w:val="affffff2"/>
        <w:spacing w:line="276" w:lineRule="auto"/>
        <w:ind w:left="0" w:firstLine="709"/>
        <w:jc w:val="both"/>
        <w:rPr>
          <w:rFonts w:ascii="Times New Roman" w:hAnsi="Times New Roman"/>
          <w:color w:val="auto"/>
          <w:sz w:val="24"/>
        </w:rPr>
      </w:pPr>
      <w:r w:rsidRPr="00062F08">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062F08" w:rsidRDefault="00A04F11">
      <w:pPr>
        <w:pStyle w:val="affffff2"/>
        <w:spacing w:line="276" w:lineRule="auto"/>
        <w:ind w:left="0" w:firstLine="709"/>
        <w:rPr>
          <w:rFonts w:ascii="Times New Roman" w:hAnsi="Times New Roman"/>
          <w:b/>
          <w:color w:val="auto"/>
          <w:sz w:val="24"/>
        </w:rPr>
      </w:pPr>
      <w:r w:rsidRPr="00062F08">
        <w:rPr>
          <w:rFonts w:ascii="Times New Roman" w:hAnsi="Times New Roman"/>
          <w:b/>
          <w:color w:val="auto"/>
          <w:sz w:val="24"/>
        </w:rPr>
        <w:t>3.2.1. Основные печатные и/или электронные издания</w:t>
      </w:r>
    </w:p>
    <w:p w14:paraId="43424346" w14:textId="77777777" w:rsidR="00F213F8" w:rsidRPr="00062F08" w:rsidRDefault="00F213F8" w:rsidP="00F213F8">
      <w:pPr>
        <w:suppressAutoHyphens/>
        <w:ind w:firstLine="709"/>
        <w:jc w:val="both"/>
        <w:rPr>
          <w:rFonts w:ascii="Times New Roman" w:hAnsi="Times New Roman"/>
          <w:sz w:val="24"/>
          <w:szCs w:val="24"/>
          <w:lang w:eastAsia="ar-SA"/>
        </w:rPr>
      </w:pPr>
      <w:bookmarkStart w:id="227" w:name="__RefHeading___123"/>
      <w:bookmarkStart w:id="228" w:name="__RefHeading___264"/>
      <w:bookmarkStart w:id="229" w:name="__RefHeading___405"/>
      <w:bookmarkStart w:id="230" w:name="__RefHeading___130"/>
      <w:bookmarkStart w:id="231" w:name="__RefHeading___271"/>
      <w:bookmarkStart w:id="232" w:name="__RefHeading___412"/>
      <w:bookmarkStart w:id="233" w:name="_Toc162900313"/>
      <w:bookmarkEnd w:id="227"/>
      <w:bookmarkEnd w:id="228"/>
      <w:bookmarkEnd w:id="229"/>
      <w:bookmarkEnd w:id="230"/>
      <w:bookmarkEnd w:id="231"/>
      <w:bookmarkEnd w:id="232"/>
      <w:r w:rsidRPr="00062F08">
        <w:rPr>
          <w:rFonts w:ascii="Times New Roman" w:hAnsi="Times New Roman"/>
          <w:sz w:val="24"/>
          <w:szCs w:val="24"/>
          <w:lang w:eastAsia="ar-SA"/>
        </w:rPr>
        <w:t xml:space="preserve">1. Информационные технологии в юридической деятельности: учебник для среднего профессионального образования / П. У. Кузнецов [и др.]; под общей редакцией П. У. Кузнецова. — 3-е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2023. — 325 с. — (Профессиональное образование). — ISBN 978-5-534-06989-1. — Текст: электронный // Образовательная платформа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[сайт]. — URL: </w:t>
      </w:r>
      <w:hyperlink r:id="rId18" w:history="1">
        <w:r w:rsidRPr="00062F08">
          <w:rPr>
            <w:rFonts w:ascii="Times New Roman" w:hAnsi="Times New Roman"/>
            <w:color w:val="0000FF"/>
            <w:sz w:val="24"/>
            <w:szCs w:val="24"/>
            <w:u w:val="single"/>
            <w:lang w:eastAsia="ar-SA"/>
          </w:rPr>
          <w:t>https://urait.ru/bcode/</w:t>
        </w:r>
      </w:hyperlink>
    </w:p>
    <w:p w14:paraId="601BB875" w14:textId="77777777" w:rsidR="00F213F8" w:rsidRPr="00062F08" w:rsidRDefault="00F213F8" w:rsidP="00F213F8">
      <w:pPr>
        <w:suppressAutoHyphens/>
        <w:ind w:firstLine="709"/>
        <w:jc w:val="both"/>
        <w:rPr>
          <w:rFonts w:ascii="Times New Roman" w:hAnsi="Times New Roman"/>
          <w:sz w:val="24"/>
          <w:szCs w:val="24"/>
          <w:lang w:eastAsia="ar-SA"/>
        </w:rPr>
      </w:pPr>
      <w:r w:rsidRPr="00062F08">
        <w:rPr>
          <w:rFonts w:ascii="Times New Roman" w:hAnsi="Times New Roman"/>
          <w:sz w:val="24"/>
          <w:szCs w:val="24"/>
          <w:lang w:eastAsia="ar-SA"/>
        </w:rPr>
        <w:lastRenderedPageBreak/>
        <w:t xml:space="preserve">2. Информационные технологии в юридической деятельности: учебник и практикум для среднего профессионального образования / Т. М. Беляева, А. Т. Кудинов, Н. В. Пальянова, С. Г. </w:t>
      </w:r>
      <w:proofErr w:type="spellStart"/>
      <w:r w:rsidRPr="00062F08">
        <w:rPr>
          <w:rFonts w:ascii="Times New Roman" w:hAnsi="Times New Roman"/>
          <w:sz w:val="24"/>
          <w:szCs w:val="24"/>
          <w:lang w:eastAsia="ar-SA"/>
        </w:rPr>
        <w:t>Чубукова</w:t>
      </w:r>
      <w:proofErr w:type="spellEnd"/>
      <w:r w:rsidRPr="00062F08">
        <w:rPr>
          <w:rFonts w:ascii="Times New Roman" w:hAnsi="Times New Roman"/>
          <w:sz w:val="24"/>
          <w:szCs w:val="24"/>
          <w:lang w:eastAsia="ar-SA"/>
        </w:rPr>
        <w:t xml:space="preserve">; ответственный редактор С. Г. </w:t>
      </w:r>
      <w:proofErr w:type="spellStart"/>
      <w:r w:rsidRPr="00062F08">
        <w:rPr>
          <w:rFonts w:ascii="Times New Roman" w:hAnsi="Times New Roman"/>
          <w:sz w:val="24"/>
          <w:szCs w:val="24"/>
          <w:lang w:eastAsia="ar-SA"/>
        </w:rPr>
        <w:t>Чубукова</w:t>
      </w:r>
      <w:proofErr w:type="spellEnd"/>
      <w:r w:rsidRPr="00062F08">
        <w:rPr>
          <w:rFonts w:ascii="Times New Roman" w:hAnsi="Times New Roman"/>
          <w:sz w:val="24"/>
          <w:szCs w:val="24"/>
          <w:lang w:eastAsia="ar-SA"/>
        </w:rPr>
        <w:t xml:space="preserve">. — 3-е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2023. — 314 с. — (Профессиональное образование). — ISBN 978-5-534-00565-3. — Текст: электронный // Образовательная платформа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[сайт]. — URL: https://urait.ru/bcode/511841 </w:t>
      </w:r>
    </w:p>
    <w:p w14:paraId="0216712C" w14:textId="390FF189" w:rsidR="00136AC2" w:rsidRPr="00062F08" w:rsidRDefault="00A04F11" w:rsidP="00F409F7">
      <w:pPr>
        <w:pStyle w:val="13"/>
        <w:rPr>
          <w:rFonts w:ascii="Times New Roman" w:hAnsi="Times New Roman"/>
          <w:b w:val="0"/>
          <w:color w:val="auto"/>
        </w:rPr>
      </w:pPr>
      <w:r w:rsidRPr="00062F08">
        <w:rPr>
          <w:rFonts w:ascii="Times New Roman" w:hAnsi="Times New Roman"/>
          <w:color w:val="auto"/>
        </w:rPr>
        <w:t xml:space="preserve">4. Контроль и оценка результатов </w:t>
      </w:r>
      <w:r w:rsidRPr="00062F08">
        <w:rPr>
          <w:rFonts w:ascii="Times New Roman" w:hAnsi="Times New Roman"/>
          <w:color w:val="auto"/>
        </w:rPr>
        <w:br/>
        <w:t>освоения ДИСЦИПЛИНЫ</w:t>
      </w:r>
      <w:bookmarkEnd w:id="233"/>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062F08" w14:paraId="23ED2095" w14:textId="77777777" w:rsidTr="003769E3">
        <w:trPr>
          <w:trHeight w:val="20"/>
        </w:trPr>
        <w:tc>
          <w:tcPr>
            <w:tcW w:w="2972" w:type="dxa"/>
            <w:vAlign w:val="center"/>
          </w:tcPr>
          <w:p w14:paraId="3200479A"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Результаты обучения</w:t>
            </w:r>
          </w:p>
        </w:tc>
        <w:tc>
          <w:tcPr>
            <w:tcW w:w="3545" w:type="dxa"/>
            <w:vAlign w:val="center"/>
          </w:tcPr>
          <w:p w14:paraId="4FC7B5A4"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Показатели освоенности компетенций</w:t>
            </w:r>
          </w:p>
        </w:tc>
        <w:tc>
          <w:tcPr>
            <w:tcW w:w="3402" w:type="dxa"/>
            <w:vAlign w:val="center"/>
          </w:tcPr>
          <w:p w14:paraId="3B902520"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Методы оценки</w:t>
            </w:r>
          </w:p>
        </w:tc>
      </w:tr>
      <w:tr w:rsidR="00F213F8" w:rsidRPr="00062F08" w14:paraId="4D723FD4" w14:textId="77777777" w:rsidTr="003769E3">
        <w:trPr>
          <w:trHeight w:val="20"/>
        </w:trPr>
        <w:tc>
          <w:tcPr>
            <w:tcW w:w="2972" w:type="dxa"/>
          </w:tcPr>
          <w:p w14:paraId="7F70BA47" w14:textId="77777777" w:rsidR="00F213F8" w:rsidRPr="00062F08" w:rsidRDefault="00F213F8" w:rsidP="00F213F8">
            <w:pPr>
              <w:widowControl w:val="0"/>
              <w:rPr>
                <w:rFonts w:ascii="Times New Roman" w:hAnsi="Times New Roman"/>
                <w:szCs w:val="22"/>
                <w:lang w:eastAsia="en-US"/>
              </w:rPr>
            </w:pPr>
            <w:r w:rsidRPr="00062F08">
              <w:rPr>
                <w:rFonts w:ascii="Times New Roman" w:hAnsi="Times New Roman"/>
                <w:szCs w:val="22"/>
                <w:lang w:eastAsia="en-US"/>
              </w:rPr>
              <w:t>Знает:</w:t>
            </w:r>
          </w:p>
          <w:p w14:paraId="5B128DE1" w14:textId="4D52E039" w:rsidR="00F213F8" w:rsidRPr="00062F08" w:rsidRDefault="00F213F8" w:rsidP="00F213F8">
            <w:pPr>
              <w:widowControl w:val="0"/>
              <w:rPr>
                <w:rFonts w:ascii="Times New Roman" w:hAnsi="Times New Roman"/>
                <w:color w:val="auto"/>
                <w:szCs w:val="22"/>
              </w:rPr>
            </w:pPr>
            <w:r w:rsidRPr="00062F08">
              <w:rPr>
                <w:rFonts w:ascii="Times New Roman" w:hAnsi="Times New Roman"/>
                <w:szCs w:val="22"/>
                <w:lang w:eastAsia="en-US"/>
              </w:rPr>
              <w:t>основные источники информации и ресурсы для решения задач и проблем в профессиональном и/или социальном контексте. Знает 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545" w:type="dxa"/>
          </w:tcPr>
          <w:p w14:paraId="25485FD1" w14:textId="029B77A4" w:rsidR="00F213F8" w:rsidRPr="00062F08" w:rsidRDefault="00F213F8" w:rsidP="00F213F8">
            <w:pPr>
              <w:spacing w:line="276" w:lineRule="auto"/>
              <w:contextualSpacing/>
              <w:rPr>
                <w:rFonts w:ascii="Times New Roman" w:hAnsi="Times New Roman"/>
                <w:color w:val="auto"/>
                <w:szCs w:val="22"/>
              </w:rPr>
            </w:pPr>
            <w:r w:rsidRPr="00062F08">
              <w:rPr>
                <w:rFonts w:ascii="Times New Roman" w:hAnsi="Times New Roman"/>
                <w:szCs w:val="22"/>
                <w:lang w:eastAsia="en-US"/>
              </w:rPr>
              <w:t xml:space="preserve">Глубокое и прочное усвоение программного материала курса, исчерпывающее, последовательное, чёткое и логически стройное его изложение, демонстрация тесной связи теории с практикой, отсутствие затруднений при решении задач, при ответах на вопросы, отсутствие затруднений при видоизменении заданий, правильное обоснование принятых решений. </w:t>
            </w:r>
          </w:p>
        </w:tc>
        <w:tc>
          <w:tcPr>
            <w:tcW w:w="3402" w:type="dxa"/>
          </w:tcPr>
          <w:p w14:paraId="6490955D" w14:textId="77777777" w:rsidR="00F213F8" w:rsidRPr="00062F08" w:rsidRDefault="00F213F8" w:rsidP="00F213F8">
            <w:pPr>
              <w:spacing w:line="276" w:lineRule="auto"/>
              <w:contextualSpacing/>
              <w:rPr>
                <w:rFonts w:ascii="Times New Roman" w:hAnsi="Times New Roman"/>
                <w:color w:val="auto"/>
                <w:szCs w:val="22"/>
              </w:rPr>
            </w:pPr>
            <w:r w:rsidRPr="00062F08">
              <w:rPr>
                <w:rFonts w:ascii="Times New Roman" w:hAnsi="Times New Roman"/>
                <w:color w:val="auto"/>
                <w:szCs w:val="22"/>
              </w:rPr>
              <w:t xml:space="preserve">Экспертное наблюдение выполнения практических работ </w:t>
            </w:r>
          </w:p>
          <w:p w14:paraId="19BEF2B8" w14:textId="77777777" w:rsidR="00F213F8" w:rsidRPr="00062F08" w:rsidRDefault="00F213F8" w:rsidP="00F213F8">
            <w:pPr>
              <w:spacing w:line="276" w:lineRule="auto"/>
              <w:contextualSpacing/>
              <w:rPr>
                <w:rFonts w:ascii="Times New Roman" w:hAnsi="Times New Roman"/>
                <w:color w:val="auto"/>
                <w:szCs w:val="22"/>
              </w:rPr>
            </w:pPr>
          </w:p>
        </w:tc>
      </w:tr>
      <w:tr w:rsidR="00F213F8" w:rsidRPr="00062F08" w14:paraId="4F5B3D5A" w14:textId="77777777" w:rsidTr="003769E3">
        <w:trPr>
          <w:trHeight w:val="20"/>
        </w:trPr>
        <w:tc>
          <w:tcPr>
            <w:tcW w:w="2972" w:type="dxa"/>
          </w:tcPr>
          <w:p w14:paraId="34D4B600" w14:textId="77777777" w:rsidR="00F213F8" w:rsidRPr="00062F08" w:rsidRDefault="00F213F8" w:rsidP="00F213F8">
            <w:pPr>
              <w:rPr>
                <w:rFonts w:ascii="Times New Roman" w:hAnsi="Times New Roman"/>
                <w:szCs w:val="22"/>
                <w:lang w:eastAsia="en-US"/>
              </w:rPr>
            </w:pPr>
            <w:r w:rsidRPr="00062F08">
              <w:rPr>
                <w:rFonts w:ascii="Times New Roman" w:hAnsi="Times New Roman"/>
                <w:szCs w:val="22"/>
                <w:lang w:eastAsia="en-US"/>
              </w:rPr>
              <w:t>Умеет:</w:t>
            </w:r>
          </w:p>
          <w:p w14:paraId="6FA0F68D" w14:textId="2968CEDD" w:rsidR="00F213F8" w:rsidRPr="00062F08" w:rsidRDefault="00F213F8" w:rsidP="00F213F8">
            <w:pPr>
              <w:rPr>
                <w:rFonts w:ascii="Times New Roman" w:hAnsi="Times New Roman"/>
                <w:color w:val="auto"/>
                <w:szCs w:val="22"/>
              </w:rPr>
            </w:pPr>
            <w:r w:rsidRPr="00062F08">
              <w:rPr>
                <w:rFonts w:ascii="Times New Roman" w:hAnsi="Times New Roman"/>
                <w:szCs w:val="22"/>
                <w:lang w:eastAsia="en-US"/>
              </w:rPr>
              <w:t xml:space="preserve">выявлять и эффективно искать информацию, необходимую для решения задачи и/или проблемы, определять необходимые ресурсы. 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w:t>
            </w:r>
            <w:r w:rsidRPr="00062F08">
              <w:rPr>
                <w:rFonts w:ascii="Times New Roman" w:hAnsi="Times New Roman"/>
                <w:szCs w:val="22"/>
                <w:lang w:eastAsia="en-US"/>
              </w:rPr>
              <w:lastRenderedPageBreak/>
              <w:t>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545" w:type="dxa"/>
          </w:tcPr>
          <w:p w14:paraId="7AA5F657" w14:textId="28910A65" w:rsidR="00F213F8" w:rsidRPr="00062F08" w:rsidRDefault="00F213F8" w:rsidP="00F213F8">
            <w:pPr>
              <w:rPr>
                <w:rFonts w:ascii="Times New Roman" w:hAnsi="Times New Roman"/>
                <w:color w:val="auto"/>
                <w:szCs w:val="22"/>
              </w:rPr>
            </w:pPr>
            <w:r w:rsidRPr="00062F08">
              <w:rPr>
                <w:rFonts w:ascii="Times New Roman" w:hAnsi="Times New Roman"/>
                <w:szCs w:val="22"/>
                <w:lang w:eastAsia="en-US"/>
              </w:rPr>
              <w:lastRenderedPageBreak/>
              <w:t>Глубокое и прочное усвоение программного материала курса, исчерпывающее, последовательное, чёткое и логически стройное его изложение, демонстрация тесной связи теории с практикой, отсутствие затруднений при решении задач, при ответах на вопросы, отсутствие затруднений при видоизменении заданий, правильное обоснование принятых решений.</w:t>
            </w:r>
          </w:p>
        </w:tc>
        <w:tc>
          <w:tcPr>
            <w:tcW w:w="3402" w:type="dxa"/>
          </w:tcPr>
          <w:p w14:paraId="4BE860FD" w14:textId="77777777" w:rsidR="00F213F8" w:rsidRPr="00062F08" w:rsidRDefault="00F213F8" w:rsidP="00F213F8">
            <w:pPr>
              <w:spacing w:line="276" w:lineRule="auto"/>
              <w:contextualSpacing/>
              <w:rPr>
                <w:rFonts w:ascii="Times New Roman" w:hAnsi="Times New Roman"/>
                <w:color w:val="auto"/>
                <w:szCs w:val="22"/>
              </w:rPr>
            </w:pPr>
            <w:r w:rsidRPr="00062F08">
              <w:rPr>
                <w:rFonts w:ascii="Times New Roman" w:hAnsi="Times New Roman"/>
                <w:color w:val="auto"/>
                <w:szCs w:val="22"/>
              </w:rPr>
              <w:t xml:space="preserve">Экспертное наблюдение выполнения практических работ </w:t>
            </w:r>
          </w:p>
          <w:p w14:paraId="2CDDADA4" w14:textId="77777777" w:rsidR="00F213F8" w:rsidRPr="00062F08" w:rsidRDefault="00F213F8" w:rsidP="00F213F8">
            <w:pPr>
              <w:spacing w:line="276" w:lineRule="auto"/>
              <w:contextualSpacing/>
              <w:rPr>
                <w:rFonts w:ascii="Times New Roman" w:hAnsi="Times New Roman"/>
                <w:color w:val="auto"/>
                <w:szCs w:val="22"/>
              </w:rPr>
            </w:pPr>
          </w:p>
        </w:tc>
      </w:tr>
    </w:tbl>
    <w:p w14:paraId="239FBEBF" w14:textId="77777777" w:rsidR="0023613C" w:rsidRPr="00062F08" w:rsidRDefault="0023613C">
      <w:pPr>
        <w:jc w:val="right"/>
        <w:rPr>
          <w:rFonts w:ascii="Times New Roman" w:hAnsi="Times New Roman"/>
          <w:b/>
          <w:color w:val="auto"/>
          <w:sz w:val="24"/>
        </w:rPr>
      </w:pPr>
    </w:p>
    <w:p w14:paraId="474DCE17" w14:textId="77777777" w:rsidR="0023613C" w:rsidRPr="00062F08" w:rsidRDefault="0023613C">
      <w:pPr>
        <w:jc w:val="right"/>
        <w:rPr>
          <w:rFonts w:ascii="Times New Roman" w:hAnsi="Times New Roman"/>
          <w:b/>
          <w:color w:val="auto"/>
          <w:sz w:val="24"/>
        </w:rPr>
      </w:pPr>
    </w:p>
    <w:p w14:paraId="7D5A4877" w14:textId="77777777" w:rsidR="0023613C" w:rsidRPr="00062F08" w:rsidRDefault="0023613C">
      <w:pPr>
        <w:jc w:val="right"/>
        <w:rPr>
          <w:rFonts w:ascii="Times New Roman" w:hAnsi="Times New Roman"/>
          <w:b/>
          <w:color w:val="auto"/>
          <w:sz w:val="24"/>
        </w:rPr>
      </w:pPr>
    </w:p>
    <w:p w14:paraId="558BCAF7" w14:textId="77777777" w:rsidR="0023613C" w:rsidRPr="00062F08" w:rsidRDefault="0023613C">
      <w:pPr>
        <w:jc w:val="right"/>
        <w:rPr>
          <w:rFonts w:ascii="Times New Roman" w:hAnsi="Times New Roman"/>
          <w:b/>
          <w:color w:val="auto"/>
          <w:sz w:val="24"/>
        </w:rPr>
      </w:pPr>
    </w:p>
    <w:p w14:paraId="78B22D0B" w14:textId="77777777" w:rsidR="0023613C" w:rsidRPr="00062F08" w:rsidRDefault="0023613C">
      <w:pPr>
        <w:jc w:val="right"/>
        <w:rPr>
          <w:rFonts w:ascii="Times New Roman" w:hAnsi="Times New Roman"/>
          <w:b/>
          <w:color w:val="auto"/>
          <w:sz w:val="24"/>
        </w:rPr>
      </w:pPr>
    </w:p>
    <w:p w14:paraId="7CF866FB" w14:textId="77777777" w:rsidR="0023613C" w:rsidRPr="00062F08" w:rsidRDefault="0023613C">
      <w:pPr>
        <w:jc w:val="right"/>
        <w:rPr>
          <w:rFonts w:ascii="Times New Roman" w:hAnsi="Times New Roman"/>
          <w:b/>
          <w:color w:val="auto"/>
          <w:sz w:val="24"/>
        </w:rPr>
      </w:pPr>
    </w:p>
    <w:p w14:paraId="199643FF" w14:textId="77777777" w:rsidR="0023613C" w:rsidRPr="00062F08" w:rsidRDefault="0023613C">
      <w:pPr>
        <w:jc w:val="right"/>
        <w:rPr>
          <w:rFonts w:ascii="Times New Roman" w:hAnsi="Times New Roman"/>
          <w:b/>
          <w:color w:val="auto"/>
          <w:sz w:val="24"/>
        </w:rPr>
      </w:pPr>
    </w:p>
    <w:p w14:paraId="10E2CE82" w14:textId="77777777" w:rsidR="0023613C" w:rsidRPr="00062F08" w:rsidRDefault="0023613C">
      <w:pPr>
        <w:jc w:val="right"/>
        <w:rPr>
          <w:rFonts w:ascii="Times New Roman" w:hAnsi="Times New Roman"/>
          <w:b/>
          <w:color w:val="auto"/>
          <w:sz w:val="24"/>
        </w:rPr>
      </w:pPr>
    </w:p>
    <w:p w14:paraId="258AFFE6" w14:textId="77777777" w:rsidR="0023613C" w:rsidRPr="00062F08" w:rsidRDefault="0023613C">
      <w:pPr>
        <w:jc w:val="right"/>
        <w:rPr>
          <w:rFonts w:ascii="Times New Roman" w:hAnsi="Times New Roman"/>
          <w:b/>
          <w:color w:val="auto"/>
          <w:sz w:val="24"/>
        </w:rPr>
      </w:pPr>
    </w:p>
    <w:p w14:paraId="558A73FB" w14:textId="77777777" w:rsidR="0023613C" w:rsidRPr="00062F08" w:rsidRDefault="0023613C">
      <w:pPr>
        <w:jc w:val="right"/>
        <w:rPr>
          <w:rFonts w:ascii="Times New Roman" w:hAnsi="Times New Roman"/>
          <w:b/>
          <w:color w:val="auto"/>
          <w:sz w:val="24"/>
        </w:rPr>
      </w:pPr>
    </w:p>
    <w:p w14:paraId="2A967C19" w14:textId="77777777" w:rsidR="0023613C" w:rsidRPr="00062F08" w:rsidRDefault="0023613C">
      <w:pPr>
        <w:jc w:val="right"/>
        <w:rPr>
          <w:rFonts w:ascii="Times New Roman" w:hAnsi="Times New Roman"/>
          <w:b/>
          <w:color w:val="auto"/>
          <w:sz w:val="24"/>
        </w:rPr>
      </w:pPr>
    </w:p>
    <w:p w14:paraId="7432E6A3" w14:textId="77777777" w:rsidR="0023613C" w:rsidRPr="00062F08" w:rsidRDefault="0023613C">
      <w:pPr>
        <w:jc w:val="right"/>
        <w:rPr>
          <w:rFonts w:ascii="Times New Roman" w:hAnsi="Times New Roman"/>
          <w:b/>
          <w:color w:val="auto"/>
          <w:sz w:val="24"/>
        </w:rPr>
      </w:pPr>
    </w:p>
    <w:p w14:paraId="6DC7FF23" w14:textId="77777777" w:rsidR="0023613C" w:rsidRPr="00062F08" w:rsidRDefault="0023613C">
      <w:pPr>
        <w:jc w:val="right"/>
        <w:rPr>
          <w:rFonts w:ascii="Times New Roman" w:hAnsi="Times New Roman"/>
          <w:b/>
          <w:color w:val="auto"/>
          <w:sz w:val="24"/>
        </w:rPr>
      </w:pPr>
    </w:p>
    <w:p w14:paraId="3FE46AFA" w14:textId="77777777" w:rsidR="0023613C" w:rsidRPr="00062F08" w:rsidRDefault="0023613C">
      <w:pPr>
        <w:jc w:val="right"/>
        <w:rPr>
          <w:rFonts w:ascii="Times New Roman" w:hAnsi="Times New Roman"/>
          <w:b/>
          <w:color w:val="auto"/>
          <w:sz w:val="24"/>
        </w:rPr>
      </w:pPr>
    </w:p>
    <w:p w14:paraId="58C67978" w14:textId="77777777" w:rsidR="0023613C" w:rsidRPr="00062F08" w:rsidRDefault="0023613C">
      <w:pPr>
        <w:jc w:val="right"/>
        <w:rPr>
          <w:rFonts w:ascii="Times New Roman" w:hAnsi="Times New Roman"/>
          <w:b/>
          <w:color w:val="auto"/>
          <w:sz w:val="24"/>
        </w:rPr>
      </w:pPr>
    </w:p>
    <w:p w14:paraId="0B60B2C4" w14:textId="77777777" w:rsidR="0023613C" w:rsidRPr="00062F08" w:rsidRDefault="0023613C">
      <w:pPr>
        <w:jc w:val="right"/>
        <w:rPr>
          <w:rFonts w:ascii="Times New Roman" w:hAnsi="Times New Roman"/>
          <w:b/>
          <w:color w:val="auto"/>
          <w:sz w:val="24"/>
        </w:rPr>
      </w:pPr>
    </w:p>
    <w:p w14:paraId="5A2EBCD6" w14:textId="0733C6AA" w:rsidR="00CB423F" w:rsidRPr="00062F08" w:rsidRDefault="00CB423F">
      <w:pPr>
        <w:rPr>
          <w:rFonts w:ascii="Times New Roman" w:hAnsi="Times New Roman"/>
          <w:b/>
          <w:color w:val="auto"/>
          <w:sz w:val="24"/>
        </w:rPr>
      </w:pPr>
      <w:r w:rsidRPr="00062F08">
        <w:rPr>
          <w:rFonts w:ascii="Times New Roman" w:hAnsi="Times New Roman"/>
          <w:b/>
          <w:color w:val="auto"/>
          <w:sz w:val="24"/>
        </w:rPr>
        <w:br w:type="page"/>
      </w:r>
    </w:p>
    <w:p w14:paraId="0C080D69" w14:textId="798751CB"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lastRenderedPageBreak/>
        <w:t>Приложение 2.</w:t>
      </w:r>
      <w:r w:rsidR="000C0F5B" w:rsidRPr="00062F08">
        <w:rPr>
          <w:rFonts w:ascii="Times New Roman" w:hAnsi="Times New Roman"/>
          <w:b/>
          <w:color w:val="auto"/>
          <w:sz w:val="24"/>
        </w:rPr>
        <w:t>6</w:t>
      </w:r>
    </w:p>
    <w:p w14:paraId="2BF71A63" w14:textId="77777777" w:rsidR="00136AC2" w:rsidRPr="00062F08" w:rsidRDefault="00A04F11">
      <w:pPr>
        <w:jc w:val="right"/>
        <w:rPr>
          <w:rFonts w:ascii="Times New Roman" w:hAnsi="Times New Roman"/>
          <w:b/>
          <w:color w:val="auto"/>
          <w:sz w:val="24"/>
        </w:rPr>
      </w:pPr>
      <w:r w:rsidRPr="00062F08">
        <w:rPr>
          <w:rFonts w:ascii="Times New Roman" w:hAnsi="Times New Roman"/>
          <w:b/>
          <w:color w:val="auto"/>
          <w:sz w:val="24"/>
        </w:rPr>
        <w:t>к ПОП-П по специальности</w:t>
      </w:r>
    </w:p>
    <w:p w14:paraId="41BC0601" w14:textId="1AA0484B" w:rsidR="00136AC2" w:rsidRPr="00062F08" w:rsidRDefault="00DE06E9">
      <w:pPr>
        <w:jc w:val="right"/>
        <w:rPr>
          <w:rFonts w:ascii="Times New Roman" w:hAnsi="Times New Roman"/>
          <w:b/>
          <w:color w:val="auto"/>
          <w:sz w:val="24"/>
        </w:rPr>
      </w:pPr>
      <w:r w:rsidRPr="00062F08">
        <w:rPr>
          <w:rFonts w:ascii="Times New Roman" w:hAnsi="Times New Roman"/>
          <w:b/>
          <w:color w:val="auto"/>
          <w:sz w:val="24"/>
        </w:rPr>
        <w:t>40.02.04 Юриспруденция</w:t>
      </w:r>
    </w:p>
    <w:p w14:paraId="653F3D7C" w14:textId="77777777" w:rsidR="00136AC2" w:rsidRPr="00062F08" w:rsidRDefault="00136AC2">
      <w:pPr>
        <w:jc w:val="right"/>
        <w:rPr>
          <w:rFonts w:ascii="Times New Roman" w:hAnsi="Times New Roman"/>
          <w:b/>
          <w:color w:val="auto"/>
          <w:sz w:val="24"/>
        </w:rPr>
      </w:pPr>
    </w:p>
    <w:p w14:paraId="4626B82E" w14:textId="77777777" w:rsidR="00136AC2" w:rsidRPr="00062F08" w:rsidRDefault="00136AC2">
      <w:pPr>
        <w:jc w:val="right"/>
        <w:rPr>
          <w:rFonts w:ascii="Times New Roman" w:hAnsi="Times New Roman"/>
          <w:b/>
          <w:color w:val="auto"/>
          <w:sz w:val="24"/>
        </w:rPr>
      </w:pPr>
    </w:p>
    <w:p w14:paraId="56749965" w14:textId="77777777" w:rsidR="00136AC2" w:rsidRPr="00062F08" w:rsidRDefault="00136AC2">
      <w:pPr>
        <w:jc w:val="right"/>
        <w:rPr>
          <w:rFonts w:ascii="Times New Roman" w:hAnsi="Times New Roman"/>
          <w:b/>
          <w:color w:val="auto"/>
          <w:sz w:val="24"/>
        </w:rPr>
      </w:pPr>
    </w:p>
    <w:p w14:paraId="522DABFB" w14:textId="77777777" w:rsidR="00136AC2" w:rsidRPr="00062F08" w:rsidRDefault="00136AC2">
      <w:pPr>
        <w:jc w:val="right"/>
        <w:rPr>
          <w:rFonts w:ascii="Times New Roman" w:hAnsi="Times New Roman"/>
          <w:b/>
          <w:color w:val="auto"/>
          <w:sz w:val="24"/>
        </w:rPr>
      </w:pPr>
    </w:p>
    <w:p w14:paraId="3D2B926D" w14:textId="77777777" w:rsidR="00136AC2" w:rsidRPr="00062F08" w:rsidRDefault="00136AC2">
      <w:pPr>
        <w:jc w:val="right"/>
        <w:rPr>
          <w:rFonts w:ascii="Times New Roman" w:hAnsi="Times New Roman"/>
          <w:b/>
          <w:color w:val="auto"/>
          <w:sz w:val="24"/>
        </w:rPr>
      </w:pPr>
    </w:p>
    <w:p w14:paraId="4B9D3C0F" w14:textId="77777777" w:rsidR="00136AC2" w:rsidRPr="00062F08" w:rsidRDefault="00136AC2">
      <w:pPr>
        <w:jc w:val="right"/>
        <w:rPr>
          <w:rFonts w:ascii="Times New Roman" w:hAnsi="Times New Roman"/>
          <w:b/>
          <w:color w:val="auto"/>
          <w:sz w:val="24"/>
        </w:rPr>
      </w:pPr>
    </w:p>
    <w:p w14:paraId="6A15EAD5" w14:textId="77777777" w:rsidR="00136AC2" w:rsidRPr="00062F08" w:rsidRDefault="00136AC2">
      <w:pPr>
        <w:jc w:val="right"/>
        <w:rPr>
          <w:rFonts w:ascii="Times New Roman" w:hAnsi="Times New Roman"/>
          <w:b/>
          <w:color w:val="auto"/>
          <w:sz w:val="24"/>
        </w:rPr>
      </w:pPr>
    </w:p>
    <w:p w14:paraId="65DECFFC" w14:textId="77777777" w:rsidR="00136AC2" w:rsidRPr="00062F08" w:rsidRDefault="00136AC2">
      <w:pPr>
        <w:jc w:val="right"/>
        <w:rPr>
          <w:rFonts w:ascii="Times New Roman" w:hAnsi="Times New Roman"/>
          <w:b/>
          <w:color w:val="auto"/>
          <w:sz w:val="24"/>
        </w:rPr>
      </w:pPr>
    </w:p>
    <w:p w14:paraId="2FDDD1E3" w14:textId="77777777" w:rsidR="00136AC2" w:rsidRPr="00062F08" w:rsidRDefault="00136AC2">
      <w:pPr>
        <w:jc w:val="right"/>
        <w:rPr>
          <w:rFonts w:ascii="Times New Roman" w:hAnsi="Times New Roman"/>
          <w:b/>
          <w:color w:val="auto"/>
          <w:sz w:val="24"/>
        </w:rPr>
      </w:pPr>
    </w:p>
    <w:p w14:paraId="6BC9B50C" w14:textId="77777777" w:rsidR="00136AC2" w:rsidRPr="00062F08" w:rsidRDefault="00136AC2">
      <w:pPr>
        <w:jc w:val="right"/>
        <w:rPr>
          <w:rFonts w:ascii="Times New Roman" w:hAnsi="Times New Roman"/>
          <w:b/>
          <w:color w:val="auto"/>
          <w:sz w:val="24"/>
        </w:rPr>
      </w:pPr>
    </w:p>
    <w:p w14:paraId="3433876B" w14:textId="77777777" w:rsidR="00136AC2" w:rsidRPr="00062F08" w:rsidRDefault="00136AC2">
      <w:pPr>
        <w:jc w:val="right"/>
        <w:rPr>
          <w:rFonts w:ascii="Times New Roman" w:hAnsi="Times New Roman"/>
          <w:b/>
          <w:color w:val="auto"/>
          <w:sz w:val="24"/>
        </w:rPr>
      </w:pPr>
    </w:p>
    <w:p w14:paraId="37DEE9AA"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Примерная рабочая программа дисциплины</w:t>
      </w:r>
    </w:p>
    <w:p w14:paraId="7DB6F7C5" w14:textId="284B35C4" w:rsidR="00136AC2" w:rsidRPr="00062F08" w:rsidRDefault="00A04F11">
      <w:pPr>
        <w:pStyle w:val="10"/>
        <w:rPr>
          <w:color w:val="auto"/>
        </w:rPr>
      </w:pPr>
      <w:bookmarkStart w:id="234" w:name="_Toc162900314"/>
      <w:bookmarkStart w:id="235" w:name="_Toc179967604"/>
      <w:r w:rsidRPr="00062F08">
        <w:rPr>
          <w:color w:val="auto"/>
        </w:rPr>
        <w:t xml:space="preserve">«ОП.06 </w:t>
      </w:r>
      <w:r w:rsidR="00F213F8" w:rsidRPr="00062F08">
        <w:rPr>
          <w:caps/>
          <w:color w:val="auto"/>
        </w:rPr>
        <w:t>Документационное обеспечение управления</w:t>
      </w:r>
      <w:r w:rsidRPr="00062F08">
        <w:rPr>
          <w:color w:val="auto"/>
        </w:rPr>
        <w:t>»</w:t>
      </w:r>
      <w:bookmarkEnd w:id="234"/>
      <w:bookmarkEnd w:id="235"/>
    </w:p>
    <w:p w14:paraId="6F4C38AD" w14:textId="77777777" w:rsidR="00136AC2" w:rsidRPr="00062F08" w:rsidRDefault="00136AC2">
      <w:pPr>
        <w:pStyle w:val="10"/>
        <w:rPr>
          <w:color w:val="auto"/>
        </w:rPr>
      </w:pPr>
    </w:p>
    <w:p w14:paraId="5A272547" w14:textId="77777777" w:rsidR="00136AC2" w:rsidRPr="00062F08" w:rsidRDefault="00136AC2">
      <w:pPr>
        <w:pStyle w:val="10"/>
        <w:rPr>
          <w:color w:val="auto"/>
        </w:rPr>
      </w:pPr>
    </w:p>
    <w:p w14:paraId="2ACE0C4E" w14:textId="77777777" w:rsidR="00136AC2" w:rsidRPr="00062F08" w:rsidRDefault="00136AC2">
      <w:pPr>
        <w:pStyle w:val="10"/>
        <w:rPr>
          <w:color w:val="auto"/>
        </w:rPr>
      </w:pPr>
    </w:p>
    <w:p w14:paraId="3DBADB50" w14:textId="77777777" w:rsidR="00136AC2" w:rsidRPr="00062F08" w:rsidRDefault="00136AC2">
      <w:pPr>
        <w:pStyle w:val="10"/>
        <w:rPr>
          <w:color w:val="auto"/>
        </w:rPr>
      </w:pPr>
    </w:p>
    <w:p w14:paraId="447C50C6" w14:textId="77777777" w:rsidR="00136AC2" w:rsidRPr="00062F08" w:rsidRDefault="00136AC2">
      <w:pPr>
        <w:pStyle w:val="10"/>
        <w:rPr>
          <w:color w:val="auto"/>
        </w:rPr>
      </w:pPr>
    </w:p>
    <w:p w14:paraId="7033850F" w14:textId="77777777" w:rsidR="00136AC2" w:rsidRPr="00062F08" w:rsidRDefault="00136AC2">
      <w:pPr>
        <w:pStyle w:val="10"/>
        <w:rPr>
          <w:color w:val="auto"/>
        </w:rPr>
      </w:pPr>
    </w:p>
    <w:p w14:paraId="03847515" w14:textId="77777777" w:rsidR="00136AC2" w:rsidRPr="00062F08" w:rsidRDefault="00136AC2">
      <w:pPr>
        <w:pStyle w:val="10"/>
        <w:rPr>
          <w:color w:val="auto"/>
        </w:rPr>
      </w:pPr>
    </w:p>
    <w:p w14:paraId="0B8C5803" w14:textId="77777777" w:rsidR="00136AC2" w:rsidRPr="00062F08" w:rsidRDefault="00136AC2">
      <w:pPr>
        <w:pStyle w:val="10"/>
        <w:rPr>
          <w:color w:val="auto"/>
        </w:rPr>
      </w:pPr>
    </w:p>
    <w:p w14:paraId="2219131B" w14:textId="77777777" w:rsidR="00136AC2" w:rsidRPr="00062F08" w:rsidRDefault="00136AC2">
      <w:pPr>
        <w:pStyle w:val="10"/>
        <w:rPr>
          <w:color w:val="auto"/>
        </w:rPr>
      </w:pPr>
    </w:p>
    <w:p w14:paraId="36FEA623" w14:textId="77777777" w:rsidR="00136AC2" w:rsidRPr="00062F08" w:rsidRDefault="00136AC2">
      <w:pPr>
        <w:pStyle w:val="10"/>
        <w:rPr>
          <w:color w:val="auto"/>
        </w:rPr>
      </w:pPr>
    </w:p>
    <w:p w14:paraId="62385073" w14:textId="77777777" w:rsidR="00136AC2" w:rsidRPr="00062F08" w:rsidRDefault="00136AC2">
      <w:pPr>
        <w:pStyle w:val="10"/>
        <w:rPr>
          <w:color w:val="auto"/>
        </w:rPr>
      </w:pPr>
    </w:p>
    <w:p w14:paraId="25732D69" w14:textId="77777777" w:rsidR="00136AC2" w:rsidRPr="00062F08" w:rsidRDefault="00136AC2">
      <w:pPr>
        <w:pStyle w:val="10"/>
        <w:rPr>
          <w:color w:val="auto"/>
        </w:rPr>
      </w:pPr>
    </w:p>
    <w:p w14:paraId="4EA1E29F" w14:textId="77777777" w:rsidR="00136AC2" w:rsidRPr="00062F08" w:rsidRDefault="00136AC2">
      <w:pPr>
        <w:pStyle w:val="10"/>
        <w:rPr>
          <w:color w:val="auto"/>
        </w:rPr>
      </w:pPr>
    </w:p>
    <w:p w14:paraId="337FC08F" w14:textId="77777777" w:rsidR="00136AC2" w:rsidRPr="00062F08" w:rsidRDefault="00136AC2">
      <w:pPr>
        <w:pStyle w:val="10"/>
        <w:rPr>
          <w:color w:val="auto"/>
        </w:rPr>
      </w:pPr>
    </w:p>
    <w:p w14:paraId="470AFCC6" w14:textId="77777777" w:rsidR="00136AC2" w:rsidRPr="00062F08" w:rsidRDefault="00136AC2">
      <w:pPr>
        <w:pStyle w:val="1ff1"/>
        <w:jc w:val="center"/>
        <w:rPr>
          <w:b/>
          <w:color w:val="auto"/>
        </w:rPr>
      </w:pPr>
    </w:p>
    <w:p w14:paraId="0B901512" w14:textId="77777777" w:rsidR="00136AC2" w:rsidRPr="00062F08" w:rsidRDefault="00A04F11">
      <w:pPr>
        <w:rPr>
          <w:rFonts w:ascii="Times New Roman" w:hAnsi="Times New Roman"/>
          <w:b/>
          <w:caps/>
          <w:color w:val="auto"/>
          <w:sz w:val="24"/>
        </w:rPr>
      </w:pPr>
      <w:r w:rsidRPr="00062F08">
        <w:rPr>
          <w:rFonts w:ascii="Times New Roman" w:hAnsi="Times New Roman"/>
          <w:color w:val="auto"/>
        </w:rPr>
        <w:br w:type="page"/>
      </w:r>
    </w:p>
    <w:p w14:paraId="1ED9A5A7" w14:textId="77777777" w:rsidR="00106874" w:rsidRPr="00062F08" w:rsidRDefault="00106874" w:rsidP="00106874">
      <w:pPr>
        <w:jc w:val="center"/>
        <w:rPr>
          <w:rFonts w:ascii="Times New Roman" w:hAnsi="Times New Roman"/>
          <w:b/>
          <w:bCs/>
          <w:color w:val="auto"/>
        </w:rPr>
      </w:pPr>
      <w:bookmarkStart w:id="236" w:name="__RefHeading___131"/>
      <w:bookmarkStart w:id="237" w:name="__RefHeading___272"/>
      <w:bookmarkStart w:id="238" w:name="__RefHeading___413"/>
      <w:bookmarkEnd w:id="236"/>
      <w:bookmarkEnd w:id="237"/>
      <w:bookmarkEnd w:id="238"/>
      <w:r w:rsidRPr="00062F08">
        <w:rPr>
          <w:rFonts w:ascii="Times New Roman" w:hAnsi="Times New Roman"/>
          <w:b/>
          <w:bCs/>
          <w:color w:val="auto"/>
        </w:rPr>
        <w:lastRenderedPageBreak/>
        <w:t>СОДЕРЖАНИЕ ПРОГРАММЫ</w:t>
      </w:r>
    </w:p>
    <w:p w14:paraId="1EB4CA8B" w14:textId="77777777" w:rsidR="00106874" w:rsidRPr="00062F08" w:rsidRDefault="00106874" w:rsidP="00106874">
      <w:pPr>
        <w:pStyle w:val="1f5"/>
        <w:rPr>
          <w:rFonts w:eastAsiaTheme="minorEastAsia"/>
          <w:b w:val="0"/>
          <w:bCs/>
          <w:caps w:val="0"/>
          <w:color w:val="auto"/>
        </w:rPr>
      </w:pPr>
      <w:r w:rsidRPr="00062F08">
        <w:rPr>
          <w:rFonts w:eastAsiaTheme="minorHAnsi"/>
          <w:bCs/>
          <w:noProof/>
          <w:color w:val="auto"/>
          <w:szCs w:val="22"/>
          <w:lang w:eastAsia="en-US"/>
        </w:rPr>
        <w:fldChar w:fldCharType="begin"/>
      </w:r>
      <w:r w:rsidRPr="00062F08">
        <w:rPr>
          <w:color w:val="auto"/>
        </w:rPr>
        <w:instrText xml:space="preserve"> TOC \h \z \t "Раздел 1;1;Раздел 1.1;2" </w:instrText>
      </w:r>
      <w:r w:rsidRPr="00062F08">
        <w:rPr>
          <w:rFonts w:eastAsiaTheme="minorHAnsi"/>
          <w:bCs/>
          <w:noProof/>
          <w:color w:val="auto"/>
          <w:szCs w:val="22"/>
          <w:lang w:eastAsia="en-US"/>
        </w:rPr>
        <w:fldChar w:fldCharType="separate"/>
      </w:r>
    </w:p>
    <w:p w14:paraId="18CAE5EE" w14:textId="77777777" w:rsidR="00106874" w:rsidRPr="00062F08" w:rsidRDefault="005479A4" w:rsidP="00106874">
      <w:pPr>
        <w:pStyle w:val="1f5"/>
        <w:rPr>
          <w:rFonts w:eastAsiaTheme="minorEastAsia"/>
          <w:color w:val="auto"/>
        </w:rPr>
      </w:pPr>
      <w:hyperlink w:anchor="_Toc158375887" w:history="1">
        <w:r w:rsidR="00106874" w:rsidRPr="00062F08">
          <w:rPr>
            <w:rStyle w:val="afffffff"/>
            <w:color w:val="auto"/>
          </w:rPr>
          <w:t>1. Общая характеристика ПРИМЕРНОЙ РАБОЧЕЙ ПРОГРАММЫ УЧЕБНОЙ ДИСЦИПЛИНЫ</w:t>
        </w:r>
        <w:r w:rsidR="00106874" w:rsidRPr="00062F08">
          <w:rPr>
            <w:webHidden/>
            <w:color w:val="auto"/>
          </w:rPr>
          <w:tab/>
        </w:r>
        <w:r w:rsidR="00106874" w:rsidRPr="00062F08">
          <w:rPr>
            <w:webHidden/>
            <w:color w:val="auto"/>
          </w:rPr>
          <w:fldChar w:fldCharType="begin"/>
        </w:r>
        <w:r w:rsidR="00106874" w:rsidRPr="00062F08">
          <w:rPr>
            <w:webHidden/>
            <w:color w:val="auto"/>
          </w:rPr>
          <w:instrText xml:space="preserve"> PAGEREF _Toc158375887 \h </w:instrText>
        </w:r>
        <w:r w:rsidR="00106874" w:rsidRPr="00062F08">
          <w:rPr>
            <w:webHidden/>
            <w:color w:val="auto"/>
          </w:rPr>
        </w:r>
        <w:r w:rsidR="00106874" w:rsidRPr="00062F08">
          <w:rPr>
            <w:webHidden/>
            <w:color w:val="auto"/>
          </w:rPr>
          <w:fldChar w:fldCharType="separate"/>
        </w:r>
        <w:r w:rsidR="00106874" w:rsidRPr="00062F08">
          <w:rPr>
            <w:webHidden/>
            <w:color w:val="auto"/>
          </w:rPr>
          <w:t>4</w:t>
        </w:r>
        <w:r w:rsidR="00106874" w:rsidRPr="00062F08">
          <w:rPr>
            <w:webHidden/>
            <w:color w:val="auto"/>
          </w:rPr>
          <w:fldChar w:fldCharType="end"/>
        </w:r>
      </w:hyperlink>
    </w:p>
    <w:p w14:paraId="3AE38E1D" w14:textId="77777777" w:rsidR="00106874" w:rsidRPr="00062F08" w:rsidRDefault="005479A4" w:rsidP="00106874">
      <w:pPr>
        <w:pStyle w:val="21"/>
        <w:rPr>
          <w:rFonts w:eastAsiaTheme="minorEastAsia"/>
          <w:i w:val="0"/>
          <w:iCs/>
          <w:color w:val="auto"/>
          <w:sz w:val="22"/>
          <w:szCs w:val="22"/>
        </w:rPr>
      </w:pPr>
      <w:hyperlink w:anchor="_Toc158375888" w:history="1">
        <w:r w:rsidR="00106874" w:rsidRPr="00062F08">
          <w:rPr>
            <w:rStyle w:val="afffffff"/>
            <w:i w:val="0"/>
            <w:color w:val="auto"/>
          </w:rPr>
          <w:t>1.1. Цель и место дисциплины в структуре образовательной программы</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_Toc158375888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4</w:t>
        </w:r>
        <w:r w:rsidR="00106874" w:rsidRPr="00062F08">
          <w:rPr>
            <w:i w:val="0"/>
            <w:iCs/>
            <w:webHidden/>
            <w:color w:val="auto"/>
          </w:rPr>
          <w:fldChar w:fldCharType="end"/>
        </w:r>
      </w:hyperlink>
    </w:p>
    <w:p w14:paraId="46CFC048" w14:textId="77777777" w:rsidR="00106874" w:rsidRPr="00062F08" w:rsidRDefault="005479A4" w:rsidP="00106874">
      <w:pPr>
        <w:pStyle w:val="21"/>
        <w:rPr>
          <w:rFonts w:eastAsiaTheme="minorEastAsia"/>
          <w:i w:val="0"/>
          <w:iCs/>
          <w:color w:val="auto"/>
          <w:sz w:val="22"/>
          <w:szCs w:val="22"/>
        </w:rPr>
      </w:pPr>
      <w:hyperlink w:anchor="_Toc158375889" w:history="1">
        <w:r w:rsidR="00106874" w:rsidRPr="00062F08">
          <w:rPr>
            <w:rStyle w:val="afffffff"/>
            <w:i w:val="0"/>
            <w:color w:val="auto"/>
          </w:rPr>
          <w:t>1.2. Планируемые результаты освоения дисциплины</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_Toc158375889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4</w:t>
        </w:r>
        <w:r w:rsidR="00106874" w:rsidRPr="00062F08">
          <w:rPr>
            <w:i w:val="0"/>
            <w:iCs/>
            <w:webHidden/>
            <w:color w:val="auto"/>
          </w:rPr>
          <w:fldChar w:fldCharType="end"/>
        </w:r>
      </w:hyperlink>
    </w:p>
    <w:p w14:paraId="2B106A84" w14:textId="77777777" w:rsidR="00106874" w:rsidRPr="00062F08" w:rsidRDefault="005479A4" w:rsidP="00106874">
      <w:pPr>
        <w:pStyle w:val="1f5"/>
        <w:rPr>
          <w:rFonts w:eastAsiaTheme="minorEastAsia"/>
          <w:color w:val="auto"/>
        </w:rPr>
      </w:pPr>
      <w:hyperlink w:anchor="_Toc158375890" w:history="1">
        <w:r w:rsidR="00106874" w:rsidRPr="00062F08">
          <w:rPr>
            <w:rStyle w:val="afffffff"/>
            <w:color w:val="auto"/>
          </w:rPr>
          <w:t>2.</w:t>
        </w:r>
        <w:r w:rsidR="00106874" w:rsidRPr="00062F08">
          <w:rPr>
            <w:rStyle w:val="afffffff"/>
            <w:caps w:val="0"/>
            <w:color w:val="auto"/>
          </w:rPr>
          <w:t xml:space="preserve"> </w:t>
        </w:r>
        <w:r w:rsidR="00106874" w:rsidRPr="00062F08">
          <w:rPr>
            <w:rStyle w:val="afffffff"/>
            <w:color w:val="auto"/>
          </w:rPr>
          <w:t>Структура и содержание ДИСЦИПЛИНЫ</w:t>
        </w:r>
        <w:r w:rsidR="00106874" w:rsidRPr="00062F08">
          <w:rPr>
            <w:webHidden/>
            <w:color w:val="auto"/>
          </w:rPr>
          <w:tab/>
        </w:r>
        <w:r w:rsidR="00106874" w:rsidRPr="00062F08">
          <w:rPr>
            <w:webHidden/>
            <w:color w:val="auto"/>
          </w:rPr>
          <w:fldChar w:fldCharType="begin"/>
        </w:r>
        <w:r w:rsidR="00106874" w:rsidRPr="00062F08">
          <w:rPr>
            <w:webHidden/>
            <w:color w:val="auto"/>
          </w:rPr>
          <w:instrText xml:space="preserve"> PAGEREF _Toc158375890 \h </w:instrText>
        </w:r>
        <w:r w:rsidR="00106874" w:rsidRPr="00062F08">
          <w:rPr>
            <w:webHidden/>
            <w:color w:val="auto"/>
          </w:rPr>
        </w:r>
        <w:r w:rsidR="00106874" w:rsidRPr="00062F08">
          <w:rPr>
            <w:webHidden/>
            <w:color w:val="auto"/>
          </w:rPr>
          <w:fldChar w:fldCharType="separate"/>
        </w:r>
        <w:r w:rsidR="00106874" w:rsidRPr="00062F08">
          <w:rPr>
            <w:webHidden/>
            <w:color w:val="auto"/>
          </w:rPr>
          <w:t>9</w:t>
        </w:r>
        <w:r w:rsidR="00106874" w:rsidRPr="00062F08">
          <w:rPr>
            <w:webHidden/>
            <w:color w:val="auto"/>
          </w:rPr>
          <w:fldChar w:fldCharType="end"/>
        </w:r>
      </w:hyperlink>
    </w:p>
    <w:p w14:paraId="2FD3140F" w14:textId="77777777" w:rsidR="00106874" w:rsidRPr="00062F08" w:rsidRDefault="005479A4" w:rsidP="00106874">
      <w:pPr>
        <w:pStyle w:val="21"/>
        <w:rPr>
          <w:rFonts w:eastAsiaTheme="minorEastAsia"/>
          <w:i w:val="0"/>
          <w:iCs/>
          <w:color w:val="auto"/>
          <w:sz w:val="22"/>
          <w:szCs w:val="22"/>
        </w:rPr>
      </w:pPr>
      <w:hyperlink w:anchor="_Toc158375891" w:history="1">
        <w:r w:rsidR="00106874" w:rsidRPr="00062F08">
          <w:rPr>
            <w:rStyle w:val="afffffff"/>
            <w:i w:val="0"/>
            <w:color w:val="auto"/>
          </w:rPr>
          <w:t>2.1. Трудоемкость освоения дисциплины</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_Toc158375891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9</w:t>
        </w:r>
        <w:r w:rsidR="00106874" w:rsidRPr="00062F08">
          <w:rPr>
            <w:i w:val="0"/>
            <w:iCs/>
            <w:webHidden/>
            <w:color w:val="auto"/>
          </w:rPr>
          <w:fldChar w:fldCharType="end"/>
        </w:r>
      </w:hyperlink>
    </w:p>
    <w:p w14:paraId="4FB54F93" w14:textId="77777777" w:rsidR="00106874" w:rsidRPr="00062F08" w:rsidRDefault="005479A4" w:rsidP="00106874">
      <w:pPr>
        <w:pStyle w:val="21"/>
        <w:rPr>
          <w:rFonts w:eastAsiaTheme="minorEastAsia"/>
          <w:i w:val="0"/>
          <w:iCs/>
          <w:color w:val="auto"/>
          <w:sz w:val="22"/>
          <w:szCs w:val="22"/>
        </w:rPr>
      </w:pPr>
      <w:hyperlink w:anchor="_Toc158375892" w:history="1">
        <w:r w:rsidR="00106874" w:rsidRPr="00062F08">
          <w:rPr>
            <w:rStyle w:val="afffffff"/>
            <w:i w:val="0"/>
            <w:color w:val="auto"/>
          </w:rPr>
          <w:t>2.2. Примерное содержание дисциплины</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_Toc158375892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9</w:t>
        </w:r>
        <w:r w:rsidR="00106874" w:rsidRPr="00062F08">
          <w:rPr>
            <w:i w:val="0"/>
            <w:iCs/>
            <w:webHidden/>
            <w:color w:val="auto"/>
          </w:rPr>
          <w:fldChar w:fldCharType="end"/>
        </w:r>
      </w:hyperlink>
    </w:p>
    <w:p w14:paraId="79BAA938" w14:textId="77777777" w:rsidR="00106874" w:rsidRPr="00062F08" w:rsidRDefault="005479A4" w:rsidP="00106874">
      <w:pPr>
        <w:pStyle w:val="1f5"/>
        <w:rPr>
          <w:rFonts w:eastAsiaTheme="minorEastAsia"/>
          <w:color w:val="auto"/>
        </w:rPr>
      </w:pPr>
      <w:hyperlink w:anchor="_Toc158375893" w:history="1">
        <w:r w:rsidR="00106874" w:rsidRPr="00062F08">
          <w:rPr>
            <w:rStyle w:val="afffffff"/>
            <w:color w:val="auto"/>
          </w:rPr>
          <w:t>3. Условия реализации ДИСЦИПЛИНЫ</w:t>
        </w:r>
        <w:r w:rsidR="00106874" w:rsidRPr="00062F08">
          <w:rPr>
            <w:webHidden/>
            <w:color w:val="auto"/>
          </w:rPr>
          <w:tab/>
        </w:r>
        <w:r w:rsidR="00106874" w:rsidRPr="00062F08">
          <w:rPr>
            <w:webHidden/>
            <w:color w:val="auto"/>
          </w:rPr>
          <w:fldChar w:fldCharType="begin"/>
        </w:r>
        <w:r w:rsidR="00106874" w:rsidRPr="00062F08">
          <w:rPr>
            <w:webHidden/>
            <w:color w:val="auto"/>
          </w:rPr>
          <w:instrText xml:space="preserve"> PAGEREF _Toc158375893 \h </w:instrText>
        </w:r>
        <w:r w:rsidR="00106874" w:rsidRPr="00062F08">
          <w:rPr>
            <w:webHidden/>
            <w:color w:val="auto"/>
          </w:rPr>
        </w:r>
        <w:r w:rsidR="00106874" w:rsidRPr="00062F08">
          <w:rPr>
            <w:webHidden/>
            <w:color w:val="auto"/>
          </w:rPr>
          <w:fldChar w:fldCharType="separate"/>
        </w:r>
        <w:r w:rsidR="00106874" w:rsidRPr="00062F08">
          <w:rPr>
            <w:webHidden/>
            <w:color w:val="auto"/>
          </w:rPr>
          <w:t>12</w:t>
        </w:r>
        <w:r w:rsidR="00106874" w:rsidRPr="00062F08">
          <w:rPr>
            <w:webHidden/>
            <w:color w:val="auto"/>
          </w:rPr>
          <w:fldChar w:fldCharType="end"/>
        </w:r>
      </w:hyperlink>
    </w:p>
    <w:p w14:paraId="08FABBFD" w14:textId="77777777" w:rsidR="00106874" w:rsidRPr="00062F08" w:rsidRDefault="005479A4" w:rsidP="00106874">
      <w:pPr>
        <w:pStyle w:val="21"/>
        <w:rPr>
          <w:rFonts w:eastAsiaTheme="minorEastAsia"/>
          <w:i w:val="0"/>
          <w:iCs/>
          <w:color w:val="auto"/>
          <w:sz w:val="22"/>
          <w:szCs w:val="22"/>
        </w:rPr>
      </w:pPr>
      <w:hyperlink w:anchor="_Toc158375894" w:history="1">
        <w:r w:rsidR="00106874" w:rsidRPr="00062F08">
          <w:rPr>
            <w:rStyle w:val="afffffff"/>
            <w:i w:val="0"/>
            <w:color w:val="auto"/>
          </w:rPr>
          <w:t>3.1. Материально-техническое обеспечение</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_Toc158375894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12</w:t>
        </w:r>
        <w:r w:rsidR="00106874" w:rsidRPr="00062F08">
          <w:rPr>
            <w:i w:val="0"/>
            <w:iCs/>
            <w:webHidden/>
            <w:color w:val="auto"/>
          </w:rPr>
          <w:fldChar w:fldCharType="end"/>
        </w:r>
      </w:hyperlink>
    </w:p>
    <w:p w14:paraId="160A8918" w14:textId="77777777" w:rsidR="00106874" w:rsidRPr="00062F08" w:rsidRDefault="005479A4" w:rsidP="00106874">
      <w:pPr>
        <w:pStyle w:val="21"/>
        <w:rPr>
          <w:rFonts w:eastAsiaTheme="minorEastAsia"/>
          <w:i w:val="0"/>
          <w:iCs/>
          <w:color w:val="auto"/>
          <w:sz w:val="22"/>
          <w:szCs w:val="22"/>
        </w:rPr>
      </w:pPr>
      <w:hyperlink w:anchor="_Toc158375895" w:history="1">
        <w:r w:rsidR="00106874" w:rsidRPr="00062F08">
          <w:rPr>
            <w:rStyle w:val="afffffff"/>
            <w:i w:val="0"/>
            <w:color w:val="auto"/>
          </w:rPr>
          <w:t>3.2. Учебно-методическое обеспечение</w:t>
        </w:r>
        <w:r w:rsidR="00106874" w:rsidRPr="00062F08">
          <w:rPr>
            <w:i w:val="0"/>
            <w:webHidden/>
            <w:color w:val="auto"/>
          </w:rPr>
          <w:tab/>
        </w:r>
        <w:r w:rsidR="00106874" w:rsidRPr="00062F08">
          <w:rPr>
            <w:i w:val="0"/>
            <w:iCs/>
            <w:webHidden/>
            <w:color w:val="auto"/>
          </w:rPr>
          <w:fldChar w:fldCharType="begin"/>
        </w:r>
        <w:r w:rsidR="00106874" w:rsidRPr="00062F08">
          <w:rPr>
            <w:i w:val="0"/>
            <w:webHidden/>
            <w:color w:val="auto"/>
          </w:rPr>
          <w:instrText xml:space="preserve"> PAGEREF _Toc158375895 \h </w:instrText>
        </w:r>
        <w:r w:rsidR="00106874" w:rsidRPr="00062F08">
          <w:rPr>
            <w:i w:val="0"/>
            <w:iCs/>
            <w:webHidden/>
            <w:color w:val="auto"/>
          </w:rPr>
        </w:r>
        <w:r w:rsidR="00106874" w:rsidRPr="00062F08">
          <w:rPr>
            <w:i w:val="0"/>
            <w:iCs/>
            <w:webHidden/>
            <w:color w:val="auto"/>
          </w:rPr>
          <w:fldChar w:fldCharType="separate"/>
        </w:r>
        <w:r w:rsidR="00106874" w:rsidRPr="00062F08">
          <w:rPr>
            <w:i w:val="0"/>
            <w:webHidden/>
            <w:color w:val="auto"/>
          </w:rPr>
          <w:t>12</w:t>
        </w:r>
        <w:r w:rsidR="00106874" w:rsidRPr="00062F08">
          <w:rPr>
            <w:i w:val="0"/>
            <w:iCs/>
            <w:webHidden/>
            <w:color w:val="auto"/>
          </w:rPr>
          <w:fldChar w:fldCharType="end"/>
        </w:r>
      </w:hyperlink>
    </w:p>
    <w:p w14:paraId="2D3A0954" w14:textId="77777777" w:rsidR="00106874" w:rsidRPr="00062F08" w:rsidRDefault="005479A4" w:rsidP="00106874">
      <w:pPr>
        <w:pStyle w:val="1f5"/>
        <w:rPr>
          <w:rFonts w:eastAsiaTheme="minorEastAsia"/>
          <w:color w:val="auto"/>
        </w:rPr>
      </w:pPr>
      <w:hyperlink w:anchor="_Toc158375896" w:history="1">
        <w:r w:rsidR="00106874" w:rsidRPr="00062F08">
          <w:rPr>
            <w:rStyle w:val="afffffff"/>
            <w:caps w:val="0"/>
            <w:color w:val="auto"/>
          </w:rPr>
          <w:t>4. </w:t>
        </w:r>
        <w:r w:rsidR="00106874" w:rsidRPr="00062F08">
          <w:rPr>
            <w:rStyle w:val="afffffff"/>
            <w:color w:val="auto"/>
          </w:rPr>
          <w:t>Контроль и оценка результатов  освоения</w:t>
        </w:r>
        <w:r w:rsidR="00106874" w:rsidRPr="00062F08">
          <w:rPr>
            <w:rStyle w:val="afffffff"/>
            <w:caps w:val="0"/>
            <w:color w:val="auto"/>
          </w:rPr>
          <w:t xml:space="preserve"> ДИСЦИПЛИНЫ</w:t>
        </w:r>
        <w:r w:rsidR="00106874" w:rsidRPr="00062F08">
          <w:rPr>
            <w:webHidden/>
            <w:color w:val="auto"/>
          </w:rPr>
          <w:tab/>
        </w:r>
        <w:r w:rsidR="00106874" w:rsidRPr="00062F08">
          <w:rPr>
            <w:webHidden/>
            <w:color w:val="auto"/>
          </w:rPr>
          <w:fldChar w:fldCharType="begin"/>
        </w:r>
        <w:r w:rsidR="00106874" w:rsidRPr="00062F08">
          <w:rPr>
            <w:webHidden/>
            <w:color w:val="auto"/>
          </w:rPr>
          <w:instrText xml:space="preserve"> PAGEREF _Toc158375896 \h </w:instrText>
        </w:r>
        <w:r w:rsidR="00106874" w:rsidRPr="00062F08">
          <w:rPr>
            <w:webHidden/>
            <w:color w:val="auto"/>
          </w:rPr>
        </w:r>
        <w:r w:rsidR="00106874" w:rsidRPr="00062F08">
          <w:rPr>
            <w:webHidden/>
            <w:color w:val="auto"/>
          </w:rPr>
          <w:fldChar w:fldCharType="separate"/>
        </w:r>
        <w:r w:rsidR="00106874" w:rsidRPr="00062F08">
          <w:rPr>
            <w:webHidden/>
            <w:color w:val="auto"/>
          </w:rPr>
          <w:t>13</w:t>
        </w:r>
        <w:r w:rsidR="00106874" w:rsidRPr="00062F08">
          <w:rPr>
            <w:webHidden/>
            <w:color w:val="auto"/>
          </w:rPr>
          <w:fldChar w:fldCharType="end"/>
        </w:r>
      </w:hyperlink>
    </w:p>
    <w:p w14:paraId="2684AA6B" w14:textId="77777777" w:rsidR="00106874" w:rsidRPr="00062F08" w:rsidRDefault="00106874" w:rsidP="00106874">
      <w:pPr>
        <w:pStyle w:val="21"/>
        <w:rPr>
          <w:rFonts w:eastAsiaTheme="minorEastAsia"/>
          <w:i w:val="0"/>
          <w:iCs/>
          <w:color w:val="auto"/>
          <w:sz w:val="22"/>
          <w:szCs w:val="22"/>
        </w:rPr>
      </w:pPr>
    </w:p>
    <w:p w14:paraId="562624BD" w14:textId="4A8A889D" w:rsidR="00B01EAA" w:rsidRPr="00062F08" w:rsidRDefault="00106874" w:rsidP="00106874">
      <w:pPr>
        <w:pStyle w:val="1f5"/>
        <w:tabs>
          <w:tab w:val="clear" w:pos="9639"/>
          <w:tab w:val="right" w:pos="9638"/>
        </w:tabs>
        <w:rPr>
          <w:color w:val="auto"/>
        </w:rPr>
      </w:pPr>
      <w:r w:rsidRPr="00062F08">
        <w:rPr>
          <w:b w:val="0"/>
          <w:bCs/>
          <w:color w:val="auto"/>
        </w:rPr>
        <w:fldChar w:fldCharType="end"/>
      </w:r>
      <w:r w:rsidR="00A04F11" w:rsidRPr="00062F08">
        <w:rPr>
          <w:color w:val="auto"/>
        </w:rPr>
        <w:fldChar w:fldCharType="begin"/>
      </w:r>
      <w:r w:rsidR="00A04F11" w:rsidRPr="00062F08">
        <w:rPr>
          <w:color w:val="auto"/>
        </w:rPr>
        <w:instrText>TOC \h \z \t "Раздел 1,1,Раздел 1.1,2"</w:instrText>
      </w:r>
      <w:r w:rsidR="00A04F11" w:rsidRPr="00062F08">
        <w:rPr>
          <w:color w:val="auto"/>
        </w:rPr>
        <w:fldChar w:fldCharType="separate"/>
      </w:r>
    </w:p>
    <w:p w14:paraId="0D8E1DE4" w14:textId="68CFD542" w:rsidR="00136AC2" w:rsidRPr="00062F08" w:rsidRDefault="00136AC2">
      <w:pPr>
        <w:pStyle w:val="1f5"/>
        <w:tabs>
          <w:tab w:val="clear" w:pos="9639"/>
          <w:tab w:val="right" w:pos="9638"/>
        </w:tabs>
        <w:rPr>
          <w:color w:val="auto"/>
        </w:rPr>
      </w:pPr>
    </w:p>
    <w:p w14:paraId="201D5E9D" w14:textId="77777777" w:rsidR="00136AC2" w:rsidRPr="00062F08" w:rsidRDefault="00A04F11">
      <w:pPr>
        <w:rPr>
          <w:rFonts w:ascii="Times New Roman" w:hAnsi="Times New Roman"/>
          <w:color w:val="auto"/>
        </w:rPr>
      </w:pPr>
      <w:r w:rsidRPr="00062F08">
        <w:rPr>
          <w:rFonts w:ascii="Times New Roman" w:hAnsi="Times New Roman"/>
          <w:color w:val="auto"/>
        </w:rPr>
        <w:fldChar w:fldCharType="end"/>
      </w:r>
    </w:p>
    <w:p w14:paraId="21C37C03" w14:textId="77777777" w:rsidR="00136AC2" w:rsidRPr="00062F08" w:rsidRDefault="00136AC2">
      <w:pPr>
        <w:rPr>
          <w:rFonts w:ascii="Times New Roman" w:hAnsi="Times New Roman"/>
          <w:color w:val="auto"/>
        </w:rPr>
        <w:sectPr w:rsidR="00136AC2" w:rsidRPr="00062F08">
          <w:headerReference w:type="even" r:id="rId19"/>
          <w:headerReference w:type="default" r:id="rId20"/>
          <w:pgSz w:w="11906" w:h="16838"/>
          <w:pgMar w:top="1134" w:right="567" w:bottom="1134" w:left="1701" w:header="709" w:footer="709" w:gutter="0"/>
          <w:cols w:space="720"/>
        </w:sectPr>
      </w:pPr>
    </w:p>
    <w:p w14:paraId="637943CC" w14:textId="77777777" w:rsidR="00136AC2" w:rsidRPr="00062F08" w:rsidRDefault="00A04F11" w:rsidP="001C6DD8">
      <w:pPr>
        <w:pStyle w:val="13"/>
        <w:numPr>
          <w:ilvl w:val="0"/>
          <w:numId w:val="19"/>
        </w:numPr>
        <w:rPr>
          <w:rFonts w:ascii="Times New Roman" w:hAnsi="Times New Roman"/>
          <w:color w:val="auto"/>
        </w:rPr>
      </w:pPr>
      <w:bookmarkStart w:id="239" w:name="__RefHeading___132"/>
      <w:bookmarkStart w:id="240" w:name="__RefHeading___273"/>
      <w:bookmarkStart w:id="241" w:name="__RefHeading___414"/>
      <w:bookmarkStart w:id="242" w:name="_Toc162900316"/>
      <w:bookmarkEnd w:id="239"/>
      <w:bookmarkEnd w:id="240"/>
      <w:bookmarkEnd w:id="241"/>
      <w:r w:rsidRPr="00062F08">
        <w:rPr>
          <w:rFonts w:ascii="Times New Roman" w:hAnsi="Times New Roman"/>
          <w:color w:val="auto"/>
        </w:rPr>
        <w:lastRenderedPageBreak/>
        <w:t>Общая характеристика ПРИМЕРНОЙ РАБОЧЕЙ ПРОГРАММЫ УЧЕБНОЙ ДИСЦИПЛИНЫ</w:t>
      </w:r>
      <w:bookmarkEnd w:id="242"/>
    </w:p>
    <w:p w14:paraId="3E2AD89A" w14:textId="040FF106" w:rsidR="00136AC2" w:rsidRPr="00062F08" w:rsidRDefault="00A04F11">
      <w:pPr>
        <w:pStyle w:val="1ff1"/>
        <w:jc w:val="center"/>
        <w:rPr>
          <w:b/>
          <w:caps/>
          <w:color w:val="auto"/>
          <w:u w:val="single"/>
        </w:rPr>
      </w:pPr>
      <w:r w:rsidRPr="00062F08">
        <w:rPr>
          <w:b/>
          <w:caps/>
          <w:color w:val="auto"/>
          <w:u w:val="single"/>
        </w:rPr>
        <w:t xml:space="preserve">«ОП.06 </w:t>
      </w:r>
      <w:r w:rsidR="00F213F8" w:rsidRPr="00062F08">
        <w:rPr>
          <w:b/>
          <w:caps/>
          <w:color w:val="auto"/>
          <w:u w:val="single"/>
        </w:rPr>
        <w:t>Документационное обеспечение управления</w:t>
      </w:r>
      <w:r w:rsidRPr="00062F08">
        <w:rPr>
          <w:b/>
          <w:caps/>
          <w:color w:val="auto"/>
          <w:u w:val="single"/>
        </w:rPr>
        <w:t>»</w:t>
      </w:r>
    </w:p>
    <w:p w14:paraId="0CC47094" w14:textId="77777777" w:rsidR="00136AC2" w:rsidRPr="00062F08" w:rsidRDefault="00136AC2">
      <w:pPr>
        <w:pStyle w:val="1ff1"/>
        <w:rPr>
          <w:color w:val="auto"/>
        </w:rPr>
      </w:pPr>
    </w:p>
    <w:p w14:paraId="671F8F11" w14:textId="77777777" w:rsidR="00136AC2" w:rsidRPr="00062F08" w:rsidRDefault="00A04F11">
      <w:pPr>
        <w:pStyle w:val="112"/>
        <w:rPr>
          <w:rFonts w:ascii="Times New Roman" w:hAnsi="Times New Roman"/>
          <w:color w:val="auto"/>
        </w:rPr>
      </w:pPr>
      <w:bookmarkStart w:id="243" w:name="__RefHeading___133"/>
      <w:bookmarkStart w:id="244" w:name="__RefHeading___274"/>
      <w:bookmarkStart w:id="245" w:name="__RefHeading___415"/>
      <w:bookmarkStart w:id="246" w:name="_Toc162900317"/>
      <w:bookmarkEnd w:id="243"/>
      <w:bookmarkEnd w:id="244"/>
      <w:bookmarkEnd w:id="245"/>
      <w:r w:rsidRPr="00062F08">
        <w:rPr>
          <w:rFonts w:ascii="Times New Roman" w:hAnsi="Times New Roman"/>
          <w:color w:val="auto"/>
        </w:rPr>
        <w:t>1.1. Цель и место дисциплины в структуре образовательной программы</w:t>
      </w:r>
      <w:bookmarkEnd w:id="246"/>
    </w:p>
    <w:p w14:paraId="4944F742" w14:textId="4729FE25" w:rsidR="000471DF" w:rsidRPr="00062F08" w:rsidRDefault="00A04F11" w:rsidP="000471DF">
      <w:pPr>
        <w:suppressAutoHyphens/>
        <w:spacing w:line="276" w:lineRule="auto"/>
        <w:ind w:firstLine="709"/>
        <w:jc w:val="both"/>
        <w:rPr>
          <w:rFonts w:ascii="Times New Roman" w:hAnsi="Times New Roman"/>
          <w:sz w:val="24"/>
          <w:szCs w:val="24"/>
        </w:rPr>
      </w:pPr>
      <w:r w:rsidRPr="00062F08">
        <w:rPr>
          <w:rFonts w:ascii="Times New Roman" w:hAnsi="Times New Roman"/>
          <w:color w:val="auto"/>
          <w:sz w:val="24"/>
        </w:rPr>
        <w:t xml:space="preserve">Цель дисциплины «ОП.06 </w:t>
      </w:r>
      <w:r w:rsidR="00F213F8" w:rsidRPr="00062F08">
        <w:rPr>
          <w:rFonts w:ascii="Times New Roman" w:hAnsi="Times New Roman"/>
          <w:color w:val="auto"/>
          <w:sz w:val="24"/>
        </w:rPr>
        <w:t xml:space="preserve">Документационное обеспечение управления» </w:t>
      </w:r>
      <w:r w:rsidR="000471DF" w:rsidRPr="00062F08">
        <w:rPr>
          <w:rFonts w:ascii="Times New Roman" w:hAnsi="Times New Roman"/>
          <w:sz w:val="24"/>
          <w:szCs w:val="24"/>
        </w:rPr>
        <w:t xml:space="preserve">формирование целостного представления о </w:t>
      </w:r>
      <w:r w:rsidR="00F213F8" w:rsidRPr="00062F08">
        <w:rPr>
          <w:rFonts w:ascii="Times New Roman" w:hAnsi="Times New Roman"/>
          <w:sz w:val="24"/>
          <w:szCs w:val="24"/>
        </w:rPr>
        <w:t>об организации делопроизводства на предприятии, через систему знаний о подходах к современному документированию управленческой деятельности и документационному менеджменту</w:t>
      </w:r>
      <w:r w:rsidR="000471DF" w:rsidRPr="00062F08">
        <w:rPr>
          <w:rFonts w:ascii="Times New Roman" w:hAnsi="Times New Roman"/>
          <w:sz w:val="24"/>
          <w:szCs w:val="24"/>
        </w:rPr>
        <w:t>.</w:t>
      </w:r>
    </w:p>
    <w:p w14:paraId="40C06CF2" w14:textId="75CE7C42" w:rsidR="00136AC2" w:rsidRPr="00062F08" w:rsidRDefault="00136AC2" w:rsidP="00B01EAA">
      <w:pPr>
        <w:spacing w:line="276" w:lineRule="auto"/>
        <w:ind w:firstLine="709"/>
        <w:jc w:val="both"/>
        <w:rPr>
          <w:rFonts w:ascii="Times New Roman" w:hAnsi="Times New Roman"/>
          <w:color w:val="auto"/>
          <w:sz w:val="24"/>
        </w:rPr>
      </w:pPr>
    </w:p>
    <w:p w14:paraId="31205DBA" w14:textId="664CBC16" w:rsidR="00136AC2" w:rsidRPr="00062F08" w:rsidRDefault="00A04F11">
      <w:pPr>
        <w:spacing w:line="276" w:lineRule="auto"/>
        <w:ind w:firstLine="709"/>
        <w:jc w:val="both"/>
        <w:rPr>
          <w:rFonts w:ascii="Times New Roman" w:hAnsi="Times New Roman"/>
          <w:color w:val="auto"/>
          <w:sz w:val="24"/>
        </w:rPr>
      </w:pPr>
      <w:r w:rsidRPr="00062F08">
        <w:rPr>
          <w:rFonts w:ascii="Times New Roman" w:hAnsi="Times New Roman"/>
          <w:color w:val="auto"/>
          <w:sz w:val="24"/>
        </w:rPr>
        <w:t xml:space="preserve">Дисциплина «ОП.06 </w:t>
      </w:r>
      <w:r w:rsidR="00F213F8" w:rsidRPr="00062F08">
        <w:rPr>
          <w:rFonts w:ascii="Times New Roman" w:hAnsi="Times New Roman"/>
          <w:color w:val="auto"/>
          <w:sz w:val="24"/>
        </w:rPr>
        <w:t>Документационное обеспечение управления</w:t>
      </w:r>
      <w:r w:rsidRPr="00062F08">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062F08" w:rsidRDefault="00136AC2">
      <w:pPr>
        <w:spacing w:line="276" w:lineRule="auto"/>
        <w:ind w:firstLine="709"/>
        <w:jc w:val="both"/>
        <w:rPr>
          <w:rFonts w:ascii="Times New Roman" w:hAnsi="Times New Roman"/>
          <w:color w:val="auto"/>
          <w:sz w:val="24"/>
        </w:rPr>
      </w:pPr>
    </w:p>
    <w:p w14:paraId="5B116E9D" w14:textId="77777777" w:rsidR="00136AC2" w:rsidRPr="00062F08" w:rsidRDefault="00A04F11">
      <w:pPr>
        <w:pStyle w:val="112"/>
        <w:rPr>
          <w:rFonts w:ascii="Times New Roman" w:hAnsi="Times New Roman"/>
          <w:color w:val="auto"/>
        </w:rPr>
      </w:pPr>
      <w:bookmarkStart w:id="247" w:name="__RefHeading___134"/>
      <w:bookmarkStart w:id="248" w:name="__RefHeading___275"/>
      <w:bookmarkStart w:id="249" w:name="__RefHeading___416"/>
      <w:bookmarkStart w:id="250" w:name="_Toc162900318"/>
      <w:bookmarkEnd w:id="247"/>
      <w:bookmarkEnd w:id="248"/>
      <w:bookmarkEnd w:id="249"/>
      <w:r w:rsidRPr="00062F08">
        <w:rPr>
          <w:rFonts w:ascii="Times New Roman" w:hAnsi="Times New Roman"/>
          <w:color w:val="auto"/>
        </w:rPr>
        <w:t>1.2. Планируемые результаты освоения дисциплины</w:t>
      </w:r>
      <w:bookmarkEnd w:id="250"/>
    </w:p>
    <w:p w14:paraId="46CD5F1E"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062F08" w:rsidRDefault="00A04F11">
      <w:pPr>
        <w:spacing w:after="120"/>
        <w:ind w:firstLine="709"/>
        <w:rPr>
          <w:rFonts w:ascii="Times New Roman" w:hAnsi="Times New Roman"/>
          <w:color w:val="auto"/>
          <w:sz w:val="24"/>
        </w:rPr>
      </w:pPr>
      <w:r w:rsidRPr="00062F08">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8"/>
        <w:gridCol w:w="2946"/>
        <w:gridCol w:w="2642"/>
        <w:gridCol w:w="2642"/>
      </w:tblGrid>
      <w:tr w:rsidR="00F409F7" w:rsidRPr="00062F08" w14:paraId="06E9E9E8" w14:textId="77777777" w:rsidTr="0074013E">
        <w:trPr>
          <w:trHeight w:val="20"/>
        </w:trPr>
        <w:tc>
          <w:tcPr>
            <w:tcW w:w="726" w:type="pct"/>
          </w:tcPr>
          <w:p w14:paraId="087E2C35" w14:textId="77777777" w:rsidR="00F409F7" w:rsidRPr="00062F08" w:rsidRDefault="00F409F7" w:rsidP="00333E13">
            <w:pPr>
              <w:widowControl w:val="0"/>
              <w:autoSpaceDE w:val="0"/>
              <w:autoSpaceDN w:val="0"/>
              <w:jc w:val="center"/>
              <w:rPr>
                <w:rFonts w:ascii="Times New Roman" w:hAnsi="Times New Roman"/>
                <w:b/>
                <w:bCs/>
                <w:sz w:val="24"/>
                <w:szCs w:val="24"/>
                <w:lang w:eastAsia="en-US"/>
              </w:rPr>
            </w:pPr>
            <w:r w:rsidRPr="00062F08">
              <w:rPr>
                <w:rFonts w:ascii="Times New Roman" w:hAnsi="Times New Roman"/>
                <w:b/>
                <w:bCs/>
                <w:sz w:val="24"/>
                <w:szCs w:val="24"/>
                <w:lang w:eastAsia="en-US"/>
              </w:rPr>
              <w:t>Код</w:t>
            </w:r>
          </w:p>
          <w:p w14:paraId="6B72AA05" w14:textId="77777777" w:rsidR="00F409F7" w:rsidRPr="00062F08" w:rsidRDefault="00F409F7" w:rsidP="00333E13">
            <w:pPr>
              <w:widowControl w:val="0"/>
              <w:autoSpaceDE w:val="0"/>
              <w:autoSpaceDN w:val="0"/>
              <w:jc w:val="center"/>
              <w:rPr>
                <w:rFonts w:ascii="Times New Roman" w:hAnsi="Times New Roman"/>
                <w:sz w:val="24"/>
                <w:szCs w:val="24"/>
                <w:lang w:eastAsia="en-US"/>
              </w:rPr>
            </w:pPr>
            <w:r w:rsidRPr="00062F08">
              <w:rPr>
                <w:rFonts w:ascii="Times New Roman" w:hAnsi="Times New Roman"/>
                <w:b/>
                <w:bCs/>
                <w:sz w:val="24"/>
                <w:szCs w:val="24"/>
                <w:lang w:eastAsia="en-US"/>
              </w:rPr>
              <w:t>ОК, ПК</w:t>
            </w:r>
          </w:p>
        </w:tc>
        <w:tc>
          <w:tcPr>
            <w:tcW w:w="1530" w:type="pct"/>
          </w:tcPr>
          <w:p w14:paraId="28F16792" w14:textId="77777777" w:rsidR="00F409F7" w:rsidRPr="00062F08" w:rsidRDefault="00F409F7" w:rsidP="00333E13">
            <w:pPr>
              <w:widowControl w:val="0"/>
              <w:autoSpaceDE w:val="0"/>
              <w:autoSpaceDN w:val="0"/>
              <w:jc w:val="center"/>
              <w:rPr>
                <w:rFonts w:ascii="Times New Roman" w:hAnsi="Times New Roman"/>
                <w:sz w:val="24"/>
                <w:szCs w:val="24"/>
                <w:lang w:eastAsia="en-US"/>
              </w:rPr>
            </w:pPr>
            <w:r w:rsidRPr="00062F08">
              <w:rPr>
                <w:rFonts w:ascii="Times New Roman" w:hAnsi="Times New Roman"/>
                <w:b/>
                <w:color w:val="auto"/>
                <w:szCs w:val="22"/>
              </w:rPr>
              <w:t>Уметь</w:t>
            </w:r>
          </w:p>
        </w:tc>
        <w:tc>
          <w:tcPr>
            <w:tcW w:w="1372" w:type="pct"/>
          </w:tcPr>
          <w:p w14:paraId="501F194A" w14:textId="77777777" w:rsidR="00F409F7" w:rsidRPr="00062F08" w:rsidRDefault="00F409F7" w:rsidP="00333E13">
            <w:pPr>
              <w:widowControl w:val="0"/>
              <w:autoSpaceDE w:val="0"/>
              <w:autoSpaceDN w:val="0"/>
              <w:jc w:val="center"/>
              <w:rPr>
                <w:rFonts w:ascii="Times New Roman" w:hAnsi="Times New Roman"/>
                <w:sz w:val="24"/>
                <w:szCs w:val="24"/>
                <w:lang w:eastAsia="en-US"/>
              </w:rPr>
            </w:pPr>
            <w:r w:rsidRPr="00062F08">
              <w:rPr>
                <w:rFonts w:ascii="Times New Roman" w:hAnsi="Times New Roman"/>
                <w:b/>
                <w:color w:val="auto"/>
                <w:szCs w:val="22"/>
              </w:rPr>
              <w:t>Знать</w:t>
            </w:r>
          </w:p>
        </w:tc>
        <w:tc>
          <w:tcPr>
            <w:tcW w:w="1372" w:type="pct"/>
          </w:tcPr>
          <w:p w14:paraId="541A1023" w14:textId="77777777" w:rsidR="00F409F7" w:rsidRPr="00062F08" w:rsidRDefault="00F409F7" w:rsidP="00333E13">
            <w:pPr>
              <w:widowControl w:val="0"/>
              <w:autoSpaceDE w:val="0"/>
              <w:autoSpaceDN w:val="0"/>
              <w:jc w:val="center"/>
              <w:rPr>
                <w:rFonts w:ascii="Times New Roman" w:hAnsi="Times New Roman"/>
                <w:sz w:val="24"/>
                <w:szCs w:val="24"/>
                <w:lang w:eastAsia="en-US"/>
              </w:rPr>
            </w:pPr>
            <w:r w:rsidRPr="00062F08">
              <w:rPr>
                <w:rFonts w:ascii="Times New Roman" w:hAnsi="Times New Roman"/>
                <w:b/>
                <w:color w:val="auto"/>
                <w:szCs w:val="22"/>
              </w:rPr>
              <w:t>Владеть навыками</w:t>
            </w:r>
          </w:p>
        </w:tc>
      </w:tr>
      <w:tr w:rsidR="00F409F7" w:rsidRPr="00062F08" w14:paraId="0A9744B2" w14:textId="77777777" w:rsidTr="0074013E">
        <w:trPr>
          <w:trHeight w:val="20"/>
        </w:trPr>
        <w:tc>
          <w:tcPr>
            <w:tcW w:w="726" w:type="pct"/>
          </w:tcPr>
          <w:p w14:paraId="56BF1EEE"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01</w:t>
            </w:r>
          </w:p>
          <w:p w14:paraId="7D126C65"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6D55A06"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распознавать задачу и/или проблему в профессиональном и/или социальном контексте;</w:t>
            </w:r>
          </w:p>
          <w:p w14:paraId="01EB716C"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анализировать задачу и/или проблему и выделять её составные части;</w:t>
            </w:r>
          </w:p>
          <w:p w14:paraId="406AFC86"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этапы решения задачи</w:t>
            </w:r>
          </w:p>
          <w:p w14:paraId="636674AD"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C96F314"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составлять план действия;</w:t>
            </w:r>
          </w:p>
          <w:p w14:paraId="75F8251F"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ресурсы</w:t>
            </w:r>
          </w:p>
          <w:p w14:paraId="4BB514F7"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владеть актуальными методами работы в профессиональной и смежных сферах;</w:t>
            </w:r>
          </w:p>
          <w:p w14:paraId="7CF2278F"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реализовывать составленный план</w:t>
            </w:r>
          </w:p>
          <w:p w14:paraId="70E4A55D"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72" w:type="pct"/>
          </w:tcPr>
          <w:p w14:paraId="0EA8C9EA"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актуальный профессиональный и социальный контекст, в котором приходится работать и жить;</w:t>
            </w:r>
          </w:p>
          <w:p w14:paraId="7C56C37C"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967611"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алгоритмы выполнения работ </w:t>
            </w:r>
          </w:p>
          <w:p w14:paraId="523C3421"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в профессиональной и смежных областях методы работы в профессиональной и смежных сферах;</w:t>
            </w:r>
          </w:p>
          <w:p w14:paraId="6AA8BA8A"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72" w:type="pct"/>
          </w:tcPr>
          <w:p w14:paraId="66093731"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409F7" w:rsidRPr="00062F08" w14:paraId="0F6BC7F9"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83317BC"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lastRenderedPageBreak/>
              <w:t>ОК 02</w:t>
            </w:r>
          </w:p>
          <w:p w14:paraId="0B22748C"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3DDCBE4"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определять задачи для поиска информации; </w:t>
            </w:r>
          </w:p>
          <w:p w14:paraId="2EE3CA0A"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необходимые источники информации;</w:t>
            </w:r>
          </w:p>
          <w:p w14:paraId="73CA9DCC"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планировать процесс поиска;</w:t>
            </w:r>
          </w:p>
          <w:p w14:paraId="3F1495D8"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структурировать получаемую информацию;</w:t>
            </w:r>
          </w:p>
          <w:p w14:paraId="13C54754"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выделять наиболее значимое в перечне информации;</w:t>
            </w:r>
          </w:p>
          <w:p w14:paraId="124E1C6A"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оценивать практическую значимость результатов поиска;</w:t>
            </w:r>
          </w:p>
          <w:p w14:paraId="59A4B924"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F5F817B"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использовать современное программное обеспечение;</w:t>
            </w:r>
          </w:p>
          <w:p w14:paraId="2DF718A3"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72" w:type="pct"/>
          </w:tcPr>
          <w:p w14:paraId="7B78ED98"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номенклатура информационных источников, применяемых в профессиональной деятельности;</w:t>
            </w:r>
          </w:p>
          <w:p w14:paraId="693FCBE3"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приемы структурирования информации;</w:t>
            </w:r>
          </w:p>
          <w:p w14:paraId="4F7DC46A"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E50780"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72" w:type="pct"/>
          </w:tcPr>
          <w:p w14:paraId="3B5D900B"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409F7" w:rsidRPr="00062F08" w14:paraId="79C3B867"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34E343FF"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03</w:t>
            </w:r>
          </w:p>
          <w:p w14:paraId="0DB44B62"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8BC957D"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5BFC0AA"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применять современную научную профессиональную терминологию;</w:t>
            </w:r>
          </w:p>
          <w:p w14:paraId="384F14F2"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CE363ED"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выявлять достоинства и недостатки коммерческой идеи;</w:t>
            </w:r>
          </w:p>
          <w:p w14:paraId="4A7D5709"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4580C93D"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оформлять бизнес-план;</w:t>
            </w:r>
          </w:p>
          <w:p w14:paraId="78B5023F"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рассчитывать размеры выплат по процентным ставкам кредитования;</w:t>
            </w:r>
          </w:p>
          <w:p w14:paraId="532429F7"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определять инвестиционную </w:t>
            </w:r>
            <w:r w:rsidRPr="00062F08">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2D6AC4F8"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презентовать бизнес-идею;</w:t>
            </w:r>
          </w:p>
          <w:p w14:paraId="74132892"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определять источники финансирования</w:t>
            </w:r>
          </w:p>
        </w:tc>
        <w:tc>
          <w:tcPr>
            <w:tcW w:w="1372" w:type="pct"/>
          </w:tcPr>
          <w:p w14:paraId="1E085803"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lastRenderedPageBreak/>
              <w:t>содержание актуальной нормативно-правовой документации;</w:t>
            </w:r>
          </w:p>
          <w:p w14:paraId="41251F04"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современная научная и профессиональная терминология;</w:t>
            </w:r>
          </w:p>
          <w:p w14:paraId="4823B192"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возможные траектории профессионального развития и самообразования;</w:t>
            </w:r>
          </w:p>
          <w:p w14:paraId="1C601511"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основы предпринимательской деятельности; </w:t>
            </w:r>
          </w:p>
          <w:p w14:paraId="2D14FDA6"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основы финансовой грамотности;</w:t>
            </w:r>
          </w:p>
          <w:p w14:paraId="1953A64B"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правила разработки бизнес-планов;</w:t>
            </w:r>
          </w:p>
          <w:p w14:paraId="391F4EAF"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порядок выстраивания презентации; </w:t>
            </w:r>
          </w:p>
          <w:p w14:paraId="011A5556" w14:textId="77777777" w:rsidR="00F409F7" w:rsidRPr="00062F08" w:rsidRDefault="00F409F7" w:rsidP="00333E13">
            <w:pPr>
              <w:widowControl w:val="0"/>
              <w:suppressAutoHyphens/>
              <w:autoSpaceDE w:val="0"/>
              <w:autoSpaceDN w:val="0"/>
              <w:rPr>
                <w:rFonts w:ascii="Times New Roman" w:hAnsi="Times New Roman"/>
                <w:iCs/>
                <w:sz w:val="24"/>
                <w:szCs w:val="24"/>
              </w:rPr>
            </w:pPr>
          </w:p>
        </w:tc>
        <w:tc>
          <w:tcPr>
            <w:tcW w:w="1372" w:type="pct"/>
          </w:tcPr>
          <w:p w14:paraId="6A487BD6"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409F7" w:rsidRPr="00062F08" w14:paraId="287E0801"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4862FCB"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04</w:t>
            </w:r>
          </w:p>
          <w:p w14:paraId="0AE459A3"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754F825A"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организовывать работу коллектива </w:t>
            </w:r>
          </w:p>
          <w:p w14:paraId="0648A31F"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 команды;</w:t>
            </w:r>
          </w:p>
          <w:p w14:paraId="2BA68972"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72" w:type="pct"/>
          </w:tcPr>
          <w:p w14:paraId="2EF3A232"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3A23274"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основы проектной деятельности</w:t>
            </w:r>
          </w:p>
        </w:tc>
        <w:tc>
          <w:tcPr>
            <w:tcW w:w="1372" w:type="pct"/>
          </w:tcPr>
          <w:p w14:paraId="10766143"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409F7" w:rsidRPr="00062F08" w14:paraId="54657866"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0605DED7"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05</w:t>
            </w:r>
          </w:p>
          <w:p w14:paraId="2A4294BB"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7508D5E"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 xml:space="preserve">грамотно излагать свои мысли </w:t>
            </w:r>
          </w:p>
          <w:p w14:paraId="484C3B45"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72" w:type="pct"/>
          </w:tcPr>
          <w:p w14:paraId="2F8AA407"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особенности социального и культурного контекста; </w:t>
            </w:r>
          </w:p>
          <w:p w14:paraId="74C371D6"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 xml:space="preserve">правила оформления документов </w:t>
            </w:r>
          </w:p>
          <w:p w14:paraId="08F32205"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и построения устных сообщений</w:t>
            </w:r>
          </w:p>
        </w:tc>
        <w:tc>
          <w:tcPr>
            <w:tcW w:w="1372" w:type="pct"/>
          </w:tcPr>
          <w:p w14:paraId="726CD648"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409F7" w:rsidRPr="00062F08" w14:paraId="5A25473B"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53C8BECA"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sz w:val="24"/>
                <w:szCs w:val="24"/>
                <w:lang w:eastAsia="en-US"/>
              </w:rPr>
              <w:t>ОК 09</w:t>
            </w:r>
          </w:p>
          <w:p w14:paraId="574C2E23" w14:textId="77777777" w:rsidR="00F409F7" w:rsidRPr="00062F08"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2092DDFE"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B149E"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участвовать в диалогах на знакомые общие и профессиональные темы;</w:t>
            </w:r>
          </w:p>
          <w:p w14:paraId="6A32C5D7"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строить простые высказывания о себе и о своей профессиональной деятельности;</w:t>
            </w:r>
          </w:p>
          <w:p w14:paraId="38DCBE25"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кратко обосновывать и объяснять свои действия (текущие и планируемые);</w:t>
            </w:r>
          </w:p>
          <w:p w14:paraId="077760A5" w14:textId="77777777" w:rsidR="00F409F7" w:rsidRPr="00062F08" w:rsidRDefault="00F409F7" w:rsidP="00333E13">
            <w:pPr>
              <w:widowControl w:val="0"/>
              <w:suppressAutoHyphens/>
              <w:autoSpaceDE w:val="0"/>
              <w:autoSpaceDN w:val="0"/>
              <w:rPr>
                <w:rFonts w:ascii="Times New Roman" w:hAnsi="Times New Roman"/>
                <w:iCs/>
                <w:spacing w:val="-6"/>
                <w:sz w:val="24"/>
                <w:szCs w:val="24"/>
              </w:rPr>
            </w:pPr>
            <w:r w:rsidRPr="00062F08">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72" w:type="pct"/>
          </w:tcPr>
          <w:p w14:paraId="09C34D32"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правила построения простых и сложных предложений на профессиональные темы;</w:t>
            </w:r>
          </w:p>
          <w:p w14:paraId="247533EF"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основные общеупотребительные глаголы (бытовая и профессиональная лексика);</w:t>
            </w:r>
          </w:p>
          <w:p w14:paraId="3F561737"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4C56614"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особенности произношения;</w:t>
            </w:r>
          </w:p>
          <w:p w14:paraId="03EA09F3" w14:textId="77777777" w:rsidR="00F409F7" w:rsidRPr="00062F08" w:rsidRDefault="00F409F7" w:rsidP="00333E13">
            <w:pPr>
              <w:widowControl w:val="0"/>
              <w:suppressAutoHyphens/>
              <w:autoSpaceDE w:val="0"/>
              <w:autoSpaceDN w:val="0"/>
              <w:rPr>
                <w:rFonts w:ascii="Times New Roman" w:hAnsi="Times New Roman"/>
                <w:iCs/>
                <w:sz w:val="24"/>
                <w:szCs w:val="24"/>
              </w:rPr>
            </w:pPr>
            <w:r w:rsidRPr="00062F08">
              <w:rPr>
                <w:rFonts w:ascii="Times New Roman" w:hAnsi="Times New Roman"/>
                <w:iCs/>
                <w:sz w:val="24"/>
                <w:szCs w:val="24"/>
              </w:rPr>
              <w:t>правила чтения текстов профессиональной направленности</w:t>
            </w:r>
          </w:p>
        </w:tc>
        <w:tc>
          <w:tcPr>
            <w:tcW w:w="1372" w:type="pct"/>
          </w:tcPr>
          <w:p w14:paraId="448C6C58" w14:textId="77777777" w:rsidR="00F409F7" w:rsidRPr="00062F08" w:rsidRDefault="00F409F7" w:rsidP="00333E13">
            <w:pPr>
              <w:widowControl w:val="0"/>
              <w:suppressAutoHyphens/>
              <w:autoSpaceDE w:val="0"/>
              <w:autoSpaceDN w:val="0"/>
              <w:rPr>
                <w:rFonts w:ascii="Times New Roman" w:hAnsi="Times New Roman"/>
                <w:iCs/>
                <w:sz w:val="24"/>
                <w:szCs w:val="24"/>
              </w:rPr>
            </w:pPr>
          </w:p>
        </w:tc>
      </w:tr>
      <w:tr w:rsidR="00F92B6E" w:rsidRPr="00062F08" w14:paraId="3DDF3923"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32A8569" w14:textId="53075813" w:rsidR="00F92B6E" w:rsidRPr="00062F08" w:rsidRDefault="00F92B6E" w:rsidP="00F92B6E">
            <w:pPr>
              <w:widowControl w:val="0"/>
              <w:suppressAutoHyphens/>
              <w:autoSpaceDE w:val="0"/>
              <w:autoSpaceDN w:val="0"/>
              <w:jc w:val="center"/>
              <w:rPr>
                <w:rFonts w:ascii="Times New Roman" w:hAnsi="Times New Roman"/>
                <w:sz w:val="24"/>
                <w:szCs w:val="24"/>
                <w:lang w:eastAsia="en-US"/>
              </w:rPr>
            </w:pPr>
            <w:r w:rsidRPr="00062F08">
              <w:rPr>
                <w:rFonts w:ascii="Times New Roman" w:hAnsi="Times New Roman"/>
                <w:iCs/>
                <w:sz w:val="24"/>
                <w:szCs w:val="24"/>
                <w:lang w:eastAsia="ar-SA"/>
              </w:rPr>
              <w:t>ПК 1.3</w:t>
            </w:r>
          </w:p>
        </w:tc>
        <w:tc>
          <w:tcPr>
            <w:tcW w:w="1530" w:type="pct"/>
          </w:tcPr>
          <w:p w14:paraId="4ABD56A8" w14:textId="77777777" w:rsidR="00F92B6E" w:rsidRPr="00062F08" w:rsidRDefault="00F92B6E" w:rsidP="00F92B6E">
            <w:pPr>
              <w:suppressAutoHyphens/>
              <w:ind w:firstLine="7"/>
              <w:jc w:val="both"/>
              <w:rPr>
                <w:rFonts w:ascii="Times New Roman" w:hAnsi="Times New Roman"/>
                <w:i/>
                <w:sz w:val="24"/>
                <w:szCs w:val="24"/>
                <w:lang w:eastAsia="ar-SA"/>
              </w:rPr>
            </w:pPr>
            <w:r w:rsidRPr="00062F08">
              <w:rPr>
                <w:rFonts w:ascii="Times New Roman" w:hAnsi="Times New Roman"/>
                <w:sz w:val="24"/>
                <w:szCs w:val="24"/>
                <w:lang w:eastAsia="ar-SA"/>
              </w:rPr>
              <w:t xml:space="preserve">Применять на практике государственные стандарты, другие нормативно-методические документы, регламентирующие организацию </w:t>
            </w:r>
            <w:r w:rsidRPr="00062F08">
              <w:rPr>
                <w:rFonts w:ascii="Times New Roman" w:hAnsi="Times New Roman"/>
                <w:sz w:val="24"/>
                <w:szCs w:val="24"/>
                <w:lang w:eastAsia="ar-SA"/>
              </w:rPr>
              <w:lastRenderedPageBreak/>
              <w:t>документационного обеспечения управления;</w:t>
            </w:r>
          </w:p>
          <w:p w14:paraId="5CB25A4C"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Составлять и правильно оформлять основные виды организационно-распорядительных документов;</w:t>
            </w:r>
          </w:p>
          <w:p w14:paraId="413F0BB2"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информационно-справочную документацию;</w:t>
            </w:r>
          </w:p>
          <w:p w14:paraId="2AB08FB2"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кадровую документацию;</w:t>
            </w:r>
          </w:p>
          <w:p w14:paraId="528565F2"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претензионно-исковую документацию.</w:t>
            </w:r>
          </w:p>
          <w:p w14:paraId="714D0B52" w14:textId="5C14ECE1" w:rsidR="00F92B6E" w:rsidRPr="00062F08" w:rsidRDefault="00F92B6E" w:rsidP="00F92B6E">
            <w:pPr>
              <w:widowControl w:val="0"/>
              <w:suppressAutoHyphens/>
              <w:autoSpaceDE w:val="0"/>
              <w:autoSpaceDN w:val="0"/>
              <w:rPr>
                <w:rFonts w:ascii="Times New Roman" w:hAnsi="Times New Roman"/>
                <w:iCs/>
                <w:spacing w:val="-6"/>
                <w:sz w:val="24"/>
                <w:szCs w:val="24"/>
              </w:rPr>
            </w:pPr>
          </w:p>
        </w:tc>
        <w:tc>
          <w:tcPr>
            <w:tcW w:w="1372" w:type="pct"/>
          </w:tcPr>
          <w:p w14:paraId="62A4DD4A"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lastRenderedPageBreak/>
              <w:t>Терминологию в области документационного обеспечения управления;</w:t>
            </w:r>
          </w:p>
          <w:p w14:paraId="69CA3AB2"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 xml:space="preserve">Нормативные документы, регламентирующие </w:t>
            </w:r>
            <w:r w:rsidRPr="00062F08">
              <w:rPr>
                <w:rFonts w:ascii="Times New Roman" w:hAnsi="Times New Roman"/>
                <w:sz w:val="24"/>
                <w:szCs w:val="24"/>
                <w:lang w:eastAsia="ar-SA"/>
              </w:rPr>
              <w:lastRenderedPageBreak/>
              <w:t>составление и оформление документации и порядок ее обработки;</w:t>
            </w:r>
          </w:p>
          <w:p w14:paraId="0E3A9E33"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Правила составления и оформления организационно-распорядительных документов, входящих в унифицированную систему организационно-распорядительных документов, унифицированную систему первичной учетной документации в части документации по учету труда;</w:t>
            </w:r>
          </w:p>
          <w:p w14:paraId="79D3D4B4" w14:textId="77777777" w:rsidR="00F92B6E" w:rsidRPr="00062F08" w:rsidRDefault="00F92B6E" w:rsidP="00F92B6E">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Порядок проведения экспертизы ценности документов и подготовки дел к архивному хранению.</w:t>
            </w:r>
          </w:p>
          <w:p w14:paraId="0B8AB64A" w14:textId="4E93F6D9" w:rsidR="00F92B6E" w:rsidRPr="00062F08" w:rsidRDefault="00F92B6E" w:rsidP="00F92B6E">
            <w:pPr>
              <w:widowControl w:val="0"/>
              <w:suppressAutoHyphens/>
              <w:autoSpaceDE w:val="0"/>
              <w:autoSpaceDN w:val="0"/>
              <w:rPr>
                <w:rFonts w:ascii="Times New Roman" w:hAnsi="Times New Roman"/>
                <w:iCs/>
                <w:sz w:val="24"/>
                <w:szCs w:val="24"/>
              </w:rPr>
            </w:pPr>
            <w:r w:rsidRPr="00062F08">
              <w:rPr>
                <w:rFonts w:ascii="Times New Roman" w:hAnsi="Times New Roman"/>
                <w:sz w:val="24"/>
                <w:szCs w:val="24"/>
                <w:lang w:eastAsia="ar-SA"/>
              </w:rPr>
              <w:t>Технологию организации документооборота в организациях (учреждениях).</w:t>
            </w:r>
          </w:p>
        </w:tc>
        <w:tc>
          <w:tcPr>
            <w:tcW w:w="1372" w:type="pct"/>
          </w:tcPr>
          <w:p w14:paraId="637FEE20" w14:textId="0B9D0B6C" w:rsidR="00F92B6E" w:rsidRPr="00062F08" w:rsidRDefault="00F92B6E" w:rsidP="00F92B6E">
            <w:pPr>
              <w:rPr>
                <w:rFonts w:ascii="Times New Roman" w:hAnsi="Times New Roman"/>
                <w:sz w:val="24"/>
                <w:szCs w:val="24"/>
              </w:rPr>
            </w:pPr>
            <w:r w:rsidRPr="00062F08">
              <w:rPr>
                <w:rFonts w:ascii="Times New Roman" w:hAnsi="Times New Roman"/>
                <w:sz w:val="24"/>
                <w:szCs w:val="24"/>
              </w:rPr>
              <w:lastRenderedPageBreak/>
              <w:t>подготовки юридических документов, в том числе с использованием информационных технологий.</w:t>
            </w:r>
          </w:p>
        </w:tc>
      </w:tr>
    </w:tbl>
    <w:p w14:paraId="1992A2B9" w14:textId="77777777" w:rsidR="00136AC2" w:rsidRPr="00062F08" w:rsidRDefault="00136AC2">
      <w:pPr>
        <w:ind w:firstLine="709"/>
        <w:rPr>
          <w:rFonts w:ascii="Times New Roman" w:hAnsi="Times New Roman"/>
          <w:color w:val="auto"/>
          <w:sz w:val="24"/>
        </w:rPr>
      </w:pPr>
    </w:p>
    <w:p w14:paraId="28A536A9" w14:textId="5AAEEEBD" w:rsidR="00136AC2" w:rsidRPr="00062F08" w:rsidRDefault="00136AC2">
      <w:pPr>
        <w:ind w:firstLine="709"/>
        <w:rPr>
          <w:rFonts w:ascii="Times New Roman" w:hAnsi="Times New Roman"/>
          <w:color w:val="auto"/>
          <w:sz w:val="24"/>
        </w:rPr>
      </w:pPr>
    </w:p>
    <w:p w14:paraId="0409AD71" w14:textId="024F874B" w:rsidR="000471DF" w:rsidRPr="00062F08" w:rsidRDefault="000471DF">
      <w:pPr>
        <w:ind w:firstLine="709"/>
        <w:rPr>
          <w:rFonts w:ascii="Times New Roman" w:hAnsi="Times New Roman"/>
          <w:color w:val="auto"/>
          <w:sz w:val="24"/>
        </w:rPr>
      </w:pPr>
    </w:p>
    <w:p w14:paraId="40060769" w14:textId="6E620624" w:rsidR="000471DF" w:rsidRPr="00062F08" w:rsidRDefault="000471DF">
      <w:pPr>
        <w:ind w:firstLine="709"/>
        <w:rPr>
          <w:rFonts w:ascii="Times New Roman" w:hAnsi="Times New Roman"/>
          <w:color w:val="auto"/>
          <w:sz w:val="24"/>
        </w:rPr>
      </w:pPr>
    </w:p>
    <w:p w14:paraId="419279BB" w14:textId="5D585AA5" w:rsidR="000471DF" w:rsidRPr="00062F08" w:rsidRDefault="000471DF">
      <w:pPr>
        <w:ind w:firstLine="709"/>
        <w:rPr>
          <w:rFonts w:ascii="Times New Roman" w:hAnsi="Times New Roman"/>
          <w:color w:val="auto"/>
          <w:sz w:val="24"/>
        </w:rPr>
      </w:pPr>
    </w:p>
    <w:p w14:paraId="219A4422" w14:textId="77777777" w:rsidR="000471DF" w:rsidRPr="00062F08" w:rsidRDefault="000471DF">
      <w:pPr>
        <w:ind w:firstLine="709"/>
        <w:rPr>
          <w:rFonts w:ascii="Times New Roman" w:hAnsi="Times New Roman"/>
          <w:color w:val="auto"/>
          <w:sz w:val="24"/>
        </w:rPr>
      </w:pPr>
    </w:p>
    <w:p w14:paraId="2E08924C" w14:textId="77777777" w:rsidR="00136AC2" w:rsidRPr="00062F08" w:rsidRDefault="00A04F11">
      <w:pPr>
        <w:pStyle w:val="13"/>
        <w:rPr>
          <w:rFonts w:ascii="Times New Roman" w:hAnsi="Times New Roman"/>
          <w:color w:val="auto"/>
        </w:rPr>
      </w:pPr>
      <w:bookmarkStart w:id="251" w:name="__RefHeading___135"/>
      <w:bookmarkStart w:id="252" w:name="__RefHeading___276"/>
      <w:bookmarkStart w:id="253" w:name="__RefHeading___417"/>
      <w:bookmarkStart w:id="254" w:name="_Toc162900319"/>
      <w:bookmarkEnd w:id="251"/>
      <w:bookmarkEnd w:id="252"/>
      <w:bookmarkEnd w:id="253"/>
      <w:r w:rsidRPr="00062F08">
        <w:rPr>
          <w:rFonts w:ascii="Times New Roman" w:hAnsi="Times New Roman"/>
          <w:color w:val="auto"/>
        </w:rPr>
        <w:t>2. Структура и содержание ДИСЦИПЛИНЫ</w:t>
      </w:r>
      <w:bookmarkEnd w:id="254"/>
    </w:p>
    <w:p w14:paraId="19E1268F" w14:textId="77777777" w:rsidR="00136AC2" w:rsidRPr="00062F08" w:rsidRDefault="00A04F11">
      <w:pPr>
        <w:pStyle w:val="112"/>
        <w:rPr>
          <w:rFonts w:ascii="Times New Roman" w:hAnsi="Times New Roman"/>
          <w:color w:val="auto"/>
        </w:rPr>
      </w:pPr>
      <w:bookmarkStart w:id="255" w:name="__RefHeading___136"/>
      <w:bookmarkStart w:id="256" w:name="__RefHeading___277"/>
      <w:bookmarkStart w:id="257" w:name="__RefHeading___418"/>
      <w:bookmarkStart w:id="258" w:name="_Toc162900320"/>
      <w:bookmarkEnd w:id="255"/>
      <w:bookmarkEnd w:id="256"/>
      <w:bookmarkEnd w:id="257"/>
      <w:r w:rsidRPr="00062F08">
        <w:rPr>
          <w:rFonts w:ascii="Times New Roman" w:hAnsi="Times New Roman"/>
          <w:color w:val="auto"/>
        </w:rPr>
        <w:t>2.1. Трудоемкость освоения дисциплины</w:t>
      </w:r>
      <w:bookmarkEnd w:id="258"/>
      <w:r w:rsidRPr="00062F08">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062F08"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062F08" w:rsidRDefault="00A04F11">
            <w:pPr>
              <w:jc w:val="center"/>
              <w:rPr>
                <w:rFonts w:ascii="Times New Roman" w:hAnsi="Times New Roman"/>
                <w:b/>
                <w:color w:val="auto"/>
                <w:sz w:val="24"/>
              </w:rPr>
            </w:pPr>
            <w:r w:rsidRPr="00062F08">
              <w:rPr>
                <w:rFonts w:ascii="Times New Roman" w:hAnsi="Times New Roman"/>
                <w:b/>
                <w:color w:val="auto"/>
                <w:sz w:val="24"/>
              </w:rPr>
              <w:t xml:space="preserve">В т.ч. в форме </w:t>
            </w:r>
            <w:proofErr w:type="spellStart"/>
            <w:r w:rsidRPr="00062F08">
              <w:rPr>
                <w:rFonts w:ascii="Times New Roman" w:hAnsi="Times New Roman"/>
                <w:b/>
                <w:color w:val="auto"/>
                <w:sz w:val="24"/>
              </w:rPr>
              <w:t>практ</w:t>
            </w:r>
            <w:proofErr w:type="spellEnd"/>
            <w:r w:rsidRPr="00062F08">
              <w:rPr>
                <w:rFonts w:ascii="Times New Roman" w:hAnsi="Times New Roman"/>
                <w:b/>
                <w:color w:val="auto"/>
                <w:sz w:val="24"/>
              </w:rPr>
              <w:t>. подготовки</w:t>
            </w:r>
          </w:p>
        </w:tc>
      </w:tr>
      <w:tr w:rsidR="006539BC" w:rsidRPr="00062F08"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52A7D835" w:rsidR="00136AC2" w:rsidRPr="00062F08" w:rsidRDefault="004E0CE8">
            <w:pPr>
              <w:jc w:val="center"/>
              <w:rPr>
                <w:rFonts w:ascii="Times New Roman" w:hAnsi="Times New Roman"/>
                <w:color w:val="auto"/>
                <w:sz w:val="24"/>
              </w:rPr>
            </w:pPr>
            <w:r w:rsidRPr="00062F08">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6A932257" w:rsidR="00136AC2" w:rsidRPr="00062F08" w:rsidRDefault="004E0CE8">
            <w:pPr>
              <w:jc w:val="center"/>
              <w:rPr>
                <w:rFonts w:ascii="Times New Roman" w:hAnsi="Times New Roman"/>
                <w:color w:val="auto"/>
                <w:sz w:val="24"/>
              </w:rPr>
            </w:pPr>
            <w:r w:rsidRPr="00062F08">
              <w:rPr>
                <w:rFonts w:ascii="Times New Roman" w:hAnsi="Times New Roman"/>
                <w:color w:val="auto"/>
                <w:sz w:val="24"/>
              </w:rPr>
              <w:t>18</w:t>
            </w:r>
          </w:p>
        </w:tc>
      </w:tr>
      <w:tr w:rsidR="006539BC" w:rsidRPr="00062F08"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062F08" w:rsidRDefault="00A04F11">
            <w:pPr>
              <w:jc w:val="center"/>
              <w:rPr>
                <w:rFonts w:ascii="Times New Roman" w:hAnsi="Times New Roman"/>
                <w:color w:val="auto"/>
                <w:sz w:val="24"/>
              </w:rPr>
            </w:pPr>
            <w:r w:rsidRPr="00062F08">
              <w:rPr>
                <w:rFonts w:ascii="Times New Roman" w:hAnsi="Times New Roman"/>
                <w:color w:val="auto"/>
                <w:sz w:val="24"/>
              </w:rPr>
              <w:t>-</w:t>
            </w:r>
          </w:p>
        </w:tc>
      </w:tr>
      <w:tr w:rsidR="006539BC" w:rsidRPr="00062F08"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5A7E5D2D" w:rsidR="00136AC2" w:rsidRPr="00062F08" w:rsidRDefault="000471DF">
            <w:pPr>
              <w:jc w:val="center"/>
              <w:rPr>
                <w:rFonts w:ascii="Times New Roman" w:hAnsi="Times New Roman"/>
                <w:color w:val="auto"/>
                <w:sz w:val="24"/>
              </w:rPr>
            </w:pPr>
            <w:r w:rsidRPr="00062F08">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189BD255" w:rsidR="00136AC2" w:rsidRPr="00062F08" w:rsidRDefault="000471DF">
            <w:pPr>
              <w:jc w:val="center"/>
              <w:rPr>
                <w:rFonts w:ascii="Times New Roman" w:hAnsi="Times New Roman"/>
                <w:color w:val="auto"/>
                <w:sz w:val="24"/>
              </w:rPr>
            </w:pPr>
            <w:r w:rsidRPr="00062F08">
              <w:rPr>
                <w:rFonts w:ascii="Times New Roman" w:hAnsi="Times New Roman"/>
                <w:color w:val="auto"/>
                <w:sz w:val="24"/>
              </w:rPr>
              <w:t>-</w:t>
            </w:r>
          </w:p>
        </w:tc>
      </w:tr>
      <w:tr w:rsidR="00136AC2" w:rsidRPr="00062F08"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062F08" w:rsidRDefault="00A04F11">
            <w:pPr>
              <w:jc w:val="both"/>
              <w:rPr>
                <w:rFonts w:ascii="Times New Roman" w:hAnsi="Times New Roman"/>
                <w:color w:val="auto"/>
                <w:sz w:val="24"/>
              </w:rPr>
            </w:pPr>
            <w:r w:rsidRPr="00062F08">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452B6E62" w:rsidR="00136AC2" w:rsidRPr="00062F08" w:rsidRDefault="004E0CE8">
            <w:pPr>
              <w:jc w:val="center"/>
              <w:rPr>
                <w:rFonts w:ascii="Times New Roman" w:hAnsi="Times New Roman"/>
                <w:b/>
                <w:color w:val="auto"/>
                <w:sz w:val="24"/>
              </w:rPr>
            </w:pPr>
            <w:r w:rsidRPr="00062F08">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26ACB373" w:rsidR="00136AC2" w:rsidRPr="00062F08" w:rsidRDefault="004E0CE8">
            <w:pPr>
              <w:jc w:val="center"/>
              <w:rPr>
                <w:rFonts w:ascii="Times New Roman" w:hAnsi="Times New Roman"/>
                <w:b/>
                <w:color w:val="auto"/>
                <w:sz w:val="24"/>
              </w:rPr>
            </w:pPr>
            <w:r w:rsidRPr="00062F08">
              <w:rPr>
                <w:rFonts w:ascii="Times New Roman" w:hAnsi="Times New Roman"/>
                <w:b/>
                <w:color w:val="auto"/>
                <w:sz w:val="24"/>
              </w:rPr>
              <w:t>18</w:t>
            </w:r>
          </w:p>
        </w:tc>
      </w:tr>
    </w:tbl>
    <w:p w14:paraId="1526929F" w14:textId="77777777" w:rsidR="00136AC2" w:rsidRPr="00062F08" w:rsidRDefault="00136AC2">
      <w:pPr>
        <w:rPr>
          <w:rFonts w:ascii="Times New Roman" w:hAnsi="Times New Roman"/>
          <w:color w:val="auto"/>
          <w:sz w:val="24"/>
        </w:rPr>
      </w:pPr>
    </w:p>
    <w:p w14:paraId="6A4BD6BB" w14:textId="77777777" w:rsidR="00136AC2" w:rsidRPr="00062F08" w:rsidRDefault="00A04F11">
      <w:pPr>
        <w:pStyle w:val="112"/>
        <w:rPr>
          <w:rFonts w:ascii="Times New Roman" w:hAnsi="Times New Roman"/>
          <w:color w:val="auto"/>
        </w:rPr>
      </w:pPr>
      <w:bookmarkStart w:id="259" w:name="__RefHeading___137"/>
      <w:bookmarkStart w:id="260" w:name="__RefHeading___278"/>
      <w:bookmarkStart w:id="261" w:name="__RefHeading___419"/>
      <w:bookmarkStart w:id="262" w:name="_Toc162900321"/>
      <w:bookmarkEnd w:id="259"/>
      <w:bookmarkEnd w:id="260"/>
      <w:bookmarkEnd w:id="261"/>
      <w:r w:rsidRPr="00062F08">
        <w:rPr>
          <w:rFonts w:ascii="Times New Roman" w:hAnsi="Times New Roman"/>
          <w:color w:val="auto"/>
        </w:rPr>
        <w:t>2.2. Примерное содержание дисциплины</w:t>
      </w:r>
      <w:bookmarkEnd w:id="262"/>
    </w:p>
    <w:p w14:paraId="0A1EA509" w14:textId="77777777" w:rsidR="00136AC2" w:rsidRPr="00062F08" w:rsidRDefault="00136AC2">
      <w:pPr>
        <w:rPr>
          <w:rFonts w:ascii="Times New Roman" w:hAnsi="Times New Roman"/>
          <w:color w:val="auto"/>
          <w:sz w:val="24"/>
        </w:rPr>
      </w:pPr>
    </w:p>
    <w:tbl>
      <w:tblPr>
        <w:tblpPr w:leftFromText="180" w:rightFromText="180" w:bottomFromText="20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6127"/>
      </w:tblGrid>
      <w:tr w:rsidR="00F92B6E" w:rsidRPr="00062F08" w14:paraId="7381B305" w14:textId="77777777" w:rsidTr="00F92B6E">
        <w:trPr>
          <w:trHeight w:val="20"/>
        </w:trPr>
        <w:tc>
          <w:tcPr>
            <w:tcW w:w="1818" w:type="pct"/>
            <w:tcBorders>
              <w:top w:val="single" w:sz="4" w:space="0" w:color="auto"/>
              <w:left w:val="single" w:sz="4" w:space="0" w:color="auto"/>
              <w:bottom w:val="single" w:sz="4" w:space="0" w:color="auto"/>
              <w:right w:val="single" w:sz="4" w:space="0" w:color="auto"/>
            </w:tcBorders>
            <w:hideMark/>
          </w:tcPr>
          <w:p w14:paraId="01ECF0E5" w14:textId="77777777" w:rsidR="00F92B6E" w:rsidRPr="00062F08" w:rsidRDefault="00F92B6E" w:rsidP="008A3975">
            <w:pPr>
              <w:suppressAutoHyphens/>
              <w:jc w:val="center"/>
              <w:rPr>
                <w:rFonts w:ascii="Times New Roman" w:hAnsi="Times New Roman"/>
                <w:b/>
                <w:bCs/>
                <w:sz w:val="24"/>
                <w:szCs w:val="24"/>
                <w:lang w:eastAsia="ar-SA"/>
              </w:rPr>
            </w:pPr>
            <w:r w:rsidRPr="00062F08">
              <w:rPr>
                <w:rFonts w:ascii="Times New Roman" w:hAnsi="Times New Roman"/>
                <w:b/>
                <w:color w:val="auto"/>
                <w:szCs w:val="22"/>
              </w:rPr>
              <w:t>Наименование разделов и тем</w:t>
            </w:r>
          </w:p>
        </w:tc>
        <w:tc>
          <w:tcPr>
            <w:tcW w:w="3182" w:type="pct"/>
            <w:tcBorders>
              <w:top w:val="single" w:sz="4" w:space="0" w:color="auto"/>
              <w:left w:val="single" w:sz="4" w:space="0" w:color="auto"/>
              <w:bottom w:val="single" w:sz="4" w:space="0" w:color="auto"/>
              <w:right w:val="single" w:sz="4" w:space="0" w:color="auto"/>
            </w:tcBorders>
            <w:hideMark/>
          </w:tcPr>
          <w:p w14:paraId="79E223BB" w14:textId="77777777" w:rsidR="00F92B6E" w:rsidRPr="00062F08" w:rsidRDefault="00F92B6E" w:rsidP="008A3975">
            <w:pPr>
              <w:suppressAutoHyphens/>
              <w:jc w:val="center"/>
              <w:rPr>
                <w:rFonts w:ascii="Times New Roman" w:hAnsi="Times New Roman"/>
                <w:b/>
                <w:bCs/>
                <w:sz w:val="24"/>
                <w:szCs w:val="24"/>
                <w:lang w:eastAsia="ar-SA"/>
              </w:rPr>
            </w:pPr>
            <w:r w:rsidRPr="00062F08">
              <w:rPr>
                <w:rFonts w:ascii="Times New Roman" w:hAnsi="Times New Roman"/>
                <w:b/>
                <w:color w:val="auto"/>
                <w:szCs w:val="22"/>
              </w:rPr>
              <w:t>Примерное содержание учебного материала, практических и лабораторных занятий</w:t>
            </w:r>
          </w:p>
        </w:tc>
      </w:tr>
      <w:tr w:rsidR="00F92B6E" w:rsidRPr="00062F08" w14:paraId="77C5655B" w14:textId="77777777" w:rsidTr="00F92B6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1BDC1EC" w14:textId="77777777" w:rsidR="00F92B6E" w:rsidRPr="00062F08" w:rsidRDefault="00F92B6E" w:rsidP="008A3975">
            <w:pPr>
              <w:suppressAutoHyphens/>
              <w:rPr>
                <w:rFonts w:ascii="Times New Roman" w:hAnsi="Times New Roman"/>
                <w:b/>
                <w:bCs/>
                <w:i/>
                <w:sz w:val="24"/>
                <w:szCs w:val="24"/>
                <w:lang w:eastAsia="ar-SA"/>
              </w:rPr>
            </w:pPr>
            <w:r w:rsidRPr="00062F08">
              <w:rPr>
                <w:rFonts w:ascii="Times New Roman" w:hAnsi="Times New Roman"/>
                <w:b/>
                <w:bCs/>
                <w:sz w:val="24"/>
                <w:szCs w:val="24"/>
                <w:lang w:eastAsia="ar-SA"/>
              </w:rPr>
              <w:lastRenderedPageBreak/>
              <w:t xml:space="preserve">Раздел 1. </w:t>
            </w:r>
            <w:r w:rsidRPr="00062F08">
              <w:rPr>
                <w:rFonts w:ascii="Times New Roman" w:hAnsi="Times New Roman"/>
                <w:b/>
                <w:sz w:val="24"/>
                <w:szCs w:val="24"/>
                <w:lang w:eastAsia="ar-SA"/>
              </w:rPr>
              <w:t xml:space="preserve">ОСНОВЫ ДОКУМЕНТИРОВАНИЯ УПРАВЛЕНЧЕСКОЙ ДЕЯТЕЛЬНОСТИ (12 часов) </w:t>
            </w:r>
            <w:r w:rsidRPr="00062F08">
              <w:rPr>
                <w:rFonts w:ascii="Times New Roman" w:hAnsi="Times New Roman"/>
                <w:b/>
                <w:bCs/>
                <w:sz w:val="24"/>
                <w:szCs w:val="24"/>
                <w:lang w:eastAsia="ar-SA"/>
              </w:rPr>
              <w:t xml:space="preserve"> </w:t>
            </w:r>
          </w:p>
        </w:tc>
      </w:tr>
      <w:tr w:rsidR="00F92B6E" w:rsidRPr="00062F08" w14:paraId="1AA1A605"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6ACE401A"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Т</w:t>
            </w:r>
            <w:r w:rsidRPr="00062F08">
              <w:rPr>
                <w:rFonts w:ascii="Times New Roman" w:hAnsi="Times New Roman"/>
                <w:b/>
                <w:sz w:val="24"/>
                <w:szCs w:val="24"/>
                <w:lang w:eastAsia="ar-SA"/>
              </w:rPr>
              <w:t>ема 1.1 Понятие о документационном обеспечении управления, документе и способах документирования</w:t>
            </w:r>
          </w:p>
          <w:p w14:paraId="057E22F4" w14:textId="77777777" w:rsidR="00F92B6E" w:rsidRPr="00062F08" w:rsidRDefault="00F92B6E" w:rsidP="008A3975">
            <w:pPr>
              <w:suppressAutoHyphens/>
              <w:rPr>
                <w:rFonts w:ascii="Times New Roman" w:hAnsi="Times New Roman"/>
                <w:b/>
                <w:bCs/>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530FA7B5"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0474D2CE"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66ACA6F" w14:textId="77777777" w:rsidR="00F92B6E" w:rsidRPr="00062F08" w:rsidRDefault="00F92B6E" w:rsidP="008A3975">
            <w:pPr>
              <w:rPr>
                <w:rFonts w:ascii="Times New Roman" w:hAnsi="Times New Roman"/>
                <w:b/>
                <w:bCs/>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09E4DC25" w14:textId="77777777" w:rsidR="00F92B6E" w:rsidRPr="00062F08" w:rsidRDefault="00F92B6E" w:rsidP="008A3975">
            <w:pPr>
              <w:suppressAutoHyphens/>
              <w:jc w:val="both"/>
              <w:rPr>
                <w:rFonts w:ascii="Times New Roman" w:eastAsia="Calibri" w:hAnsi="Times New Roman"/>
                <w:sz w:val="24"/>
                <w:szCs w:val="24"/>
                <w:lang w:eastAsia="ar-SA"/>
              </w:rPr>
            </w:pPr>
            <w:r w:rsidRPr="00062F08">
              <w:rPr>
                <w:rFonts w:ascii="Times New Roman" w:eastAsia="Calibri" w:hAnsi="Times New Roman"/>
                <w:sz w:val="24"/>
                <w:szCs w:val="24"/>
                <w:lang w:eastAsia="ar-SA"/>
              </w:rPr>
              <w:t>Основные свойства документов и их функции в системе управления. Понятие документа. Информация и документ. Классификация документов: по виду оформления; по содержанию; по форме; по происхождению; по средствам фиксации; по срокам хранения. Материальные носители информации.</w:t>
            </w:r>
          </w:p>
          <w:p w14:paraId="2BDE266C" w14:textId="77777777" w:rsidR="00F92B6E" w:rsidRPr="00062F08" w:rsidRDefault="00F92B6E" w:rsidP="008A3975">
            <w:pPr>
              <w:suppressAutoHyphens/>
              <w:jc w:val="both"/>
              <w:rPr>
                <w:rFonts w:ascii="Times New Roman" w:hAnsi="Times New Roman"/>
                <w:b/>
                <w:bCs/>
                <w:i/>
                <w:sz w:val="24"/>
                <w:szCs w:val="24"/>
                <w:lang w:eastAsia="ar-SA"/>
              </w:rPr>
            </w:pPr>
            <w:r w:rsidRPr="00062F08">
              <w:rPr>
                <w:rFonts w:ascii="Times New Roman" w:eastAsia="Calibri" w:hAnsi="Times New Roman"/>
                <w:sz w:val="24"/>
                <w:szCs w:val="24"/>
                <w:lang w:eastAsia="ar-SA"/>
              </w:rPr>
              <w:t>Понятие документирования. Основные способы документирования. Основные современные технологии, применяемые при организации работы с документами в организациях (учреждениях).</w:t>
            </w:r>
          </w:p>
        </w:tc>
      </w:tr>
      <w:tr w:rsidR="00F92B6E" w:rsidRPr="00062F08" w14:paraId="23E73CBC"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tcPr>
          <w:p w14:paraId="10C7ECF3"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1.2 Нормативно-правовая база документационного обеспечения управления</w:t>
            </w:r>
          </w:p>
          <w:p w14:paraId="60D9DE06" w14:textId="77777777" w:rsidR="00F92B6E" w:rsidRPr="00062F08" w:rsidRDefault="00F92B6E" w:rsidP="008A3975">
            <w:pPr>
              <w:suppressAutoHyphens/>
              <w:rPr>
                <w:rFonts w:ascii="Times New Roman" w:hAnsi="Times New Roman"/>
                <w:b/>
                <w:sz w:val="24"/>
                <w:szCs w:val="24"/>
                <w:lang w:eastAsia="ar-SA"/>
              </w:rPr>
            </w:pPr>
          </w:p>
          <w:p w14:paraId="21276B6A" w14:textId="77777777" w:rsidR="00F92B6E" w:rsidRPr="00062F08" w:rsidRDefault="00F92B6E" w:rsidP="008A3975">
            <w:pPr>
              <w:suppressAutoHyphens/>
              <w:rPr>
                <w:rFonts w:ascii="Times New Roman" w:hAnsi="Times New Roman"/>
                <w:b/>
                <w:sz w:val="24"/>
                <w:szCs w:val="24"/>
                <w:lang w:eastAsia="ar-SA"/>
              </w:rPr>
            </w:pPr>
          </w:p>
          <w:p w14:paraId="0050962E" w14:textId="77777777" w:rsidR="00F92B6E" w:rsidRPr="00062F08" w:rsidRDefault="00F92B6E" w:rsidP="008A3975">
            <w:pPr>
              <w:suppressAutoHyphens/>
              <w:rPr>
                <w:rFonts w:ascii="Times New Roman" w:hAnsi="Times New Roman"/>
                <w:b/>
                <w:sz w:val="24"/>
                <w:szCs w:val="24"/>
                <w:lang w:eastAsia="ar-SA"/>
              </w:rPr>
            </w:pPr>
          </w:p>
          <w:p w14:paraId="2E9E1FEE" w14:textId="77777777" w:rsidR="00F92B6E" w:rsidRPr="00062F08" w:rsidRDefault="00F92B6E" w:rsidP="008A3975">
            <w:pPr>
              <w:suppressAutoHyphens/>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033BB04D"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29D64A4B"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911CC11"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3ACE9BDE" w14:textId="77777777" w:rsidR="00F92B6E" w:rsidRPr="00062F08" w:rsidRDefault="00F92B6E" w:rsidP="008A3975">
            <w:pPr>
              <w:suppressAutoHyphens/>
              <w:jc w:val="both"/>
              <w:rPr>
                <w:rFonts w:ascii="Times New Roman" w:eastAsia="Calibri" w:hAnsi="Times New Roman"/>
                <w:sz w:val="24"/>
                <w:szCs w:val="24"/>
                <w:lang w:eastAsia="en-US"/>
              </w:rPr>
            </w:pPr>
            <w:r w:rsidRPr="00062F08">
              <w:rPr>
                <w:rFonts w:ascii="Times New Roman" w:hAnsi="Times New Roman"/>
                <w:sz w:val="24"/>
                <w:szCs w:val="24"/>
                <w:lang w:eastAsia="ar-SA"/>
              </w:rPr>
              <w:t xml:space="preserve">Нормативно-правовые акты, регулирующие документационное обеспечение управления. </w:t>
            </w:r>
            <w:r w:rsidRPr="00062F08">
              <w:rPr>
                <w:rFonts w:ascii="Times New Roman" w:eastAsia="Calibri" w:hAnsi="Times New Roman"/>
                <w:sz w:val="24"/>
                <w:szCs w:val="24"/>
                <w:lang w:eastAsia="en-US"/>
              </w:rPr>
              <w:t>Унификация и стандартизация как основные направления совершенствования документов и документационного обеспечения управления.</w:t>
            </w:r>
            <w:r w:rsidRPr="00062F08">
              <w:rPr>
                <w:rFonts w:ascii="Times New Roman" w:eastAsia="Calibri" w:hAnsi="Times New Roman"/>
                <w:sz w:val="24"/>
                <w:szCs w:val="24"/>
                <w:lang w:eastAsia="en-US"/>
              </w:rPr>
              <w:tab/>
            </w:r>
          </w:p>
          <w:p w14:paraId="233E5882"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en-US"/>
              </w:rPr>
              <w:t>Перечень основных государственных стандартов на унифицированные системы документации. Основные положения государственной системы документационного обеспечения управления. Состав унифицированных систем документации: организационно-распорядительная, отчетно-статистическая, финансовая и др.</w:t>
            </w:r>
          </w:p>
        </w:tc>
      </w:tr>
      <w:tr w:rsidR="00F92B6E" w:rsidRPr="00062F08" w14:paraId="6A8D6D6D"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1CECFBA3"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1.3 Способы и правила создания документов</w:t>
            </w:r>
          </w:p>
        </w:tc>
        <w:tc>
          <w:tcPr>
            <w:tcW w:w="3182" w:type="pct"/>
            <w:tcBorders>
              <w:top w:val="single" w:sz="4" w:space="0" w:color="auto"/>
              <w:left w:val="single" w:sz="4" w:space="0" w:color="auto"/>
              <w:bottom w:val="single" w:sz="4" w:space="0" w:color="auto"/>
              <w:right w:val="single" w:sz="4" w:space="0" w:color="auto"/>
            </w:tcBorders>
            <w:hideMark/>
          </w:tcPr>
          <w:p w14:paraId="4A7E4E44"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2C339931"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EABEFEC"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35201E35"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en-US"/>
              </w:rPr>
              <w:t>Характеристика, состав и содержание ГОСТа на систему организационно-распорядительной документации. Унифицированная система организационно-распорядительной документации. Требования к оформлению документов. Формуляр-образец ОРД. Правила оформления реквизитов, регламентированных ГОСТом.</w:t>
            </w:r>
          </w:p>
        </w:tc>
      </w:tr>
      <w:tr w:rsidR="00F92B6E" w:rsidRPr="00062F08" w14:paraId="103A8064" w14:textId="77777777" w:rsidTr="00F92B6E">
        <w:trPr>
          <w:trHeight w:val="28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288C0A5"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63535D98" w14:textId="77777777" w:rsidR="00F92B6E" w:rsidRPr="00062F08" w:rsidRDefault="00F92B6E" w:rsidP="008A3975">
            <w:pPr>
              <w:suppressAutoHyphens/>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p>
        </w:tc>
      </w:tr>
      <w:tr w:rsidR="00F92B6E" w:rsidRPr="00062F08" w14:paraId="3F5F6251"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F5C2C95"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7E272911"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sz w:val="24"/>
                <w:szCs w:val="24"/>
                <w:lang w:eastAsia="ar-SA"/>
              </w:rPr>
              <w:t>Практическое занятие №1. Оформление реквизитов на документах.</w:t>
            </w:r>
          </w:p>
        </w:tc>
      </w:tr>
      <w:tr w:rsidR="00F92B6E" w:rsidRPr="00062F08" w14:paraId="7594CAC0" w14:textId="77777777" w:rsidTr="00F92B6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94BA20E"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sz w:val="24"/>
                <w:szCs w:val="24"/>
                <w:lang w:eastAsia="ar-SA"/>
              </w:rPr>
              <w:t xml:space="preserve">Раздел 2. ОРГАНИЗАЦИЯ СИСТЕМЫ ДОКУМЕНТАЦИОННОГО ОБЕСПЕЧЕНИЯ (12 часов) </w:t>
            </w:r>
            <w:r w:rsidRPr="00062F08">
              <w:rPr>
                <w:rFonts w:ascii="Times New Roman" w:hAnsi="Times New Roman"/>
                <w:b/>
                <w:bCs/>
                <w:sz w:val="24"/>
                <w:szCs w:val="24"/>
                <w:lang w:eastAsia="ar-SA"/>
              </w:rPr>
              <w:t xml:space="preserve"> </w:t>
            </w:r>
          </w:p>
        </w:tc>
      </w:tr>
      <w:tr w:rsidR="00F92B6E" w:rsidRPr="00062F08" w14:paraId="05E32E39" w14:textId="77777777" w:rsidTr="00F92B6E">
        <w:trPr>
          <w:trHeight w:val="167"/>
        </w:trPr>
        <w:tc>
          <w:tcPr>
            <w:tcW w:w="1818" w:type="pct"/>
            <w:vMerge w:val="restart"/>
            <w:tcBorders>
              <w:top w:val="single" w:sz="4" w:space="0" w:color="auto"/>
              <w:left w:val="single" w:sz="4" w:space="0" w:color="auto"/>
              <w:bottom w:val="single" w:sz="4" w:space="0" w:color="auto"/>
              <w:right w:val="single" w:sz="4" w:space="0" w:color="auto"/>
            </w:tcBorders>
            <w:hideMark/>
          </w:tcPr>
          <w:p w14:paraId="68331585"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2.1 Оформление информационно-справочной документации</w:t>
            </w:r>
          </w:p>
        </w:tc>
        <w:tc>
          <w:tcPr>
            <w:tcW w:w="3182" w:type="pct"/>
            <w:tcBorders>
              <w:top w:val="single" w:sz="4" w:space="0" w:color="auto"/>
              <w:left w:val="single" w:sz="4" w:space="0" w:color="auto"/>
              <w:bottom w:val="single" w:sz="4" w:space="0" w:color="auto"/>
              <w:right w:val="single" w:sz="4" w:space="0" w:color="auto"/>
            </w:tcBorders>
            <w:hideMark/>
          </w:tcPr>
          <w:p w14:paraId="0ACD6D35"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7643AE6D"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770FB5F"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44687455"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en-US"/>
              </w:rPr>
              <w:t>Характеристика и состав справочно-информационных документов (служебных писем, справок, заявлений, актов, протоколов, докладных и объяснительных записок), требования к их оформлению. Документирование деятельности коллегиальных органов.</w:t>
            </w:r>
          </w:p>
        </w:tc>
      </w:tr>
      <w:tr w:rsidR="00F92B6E" w:rsidRPr="00062F08" w14:paraId="7829FFAE"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D878BBA"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7408296C" w14:textId="77777777" w:rsidR="00F92B6E" w:rsidRPr="00062F08" w:rsidRDefault="00F92B6E" w:rsidP="008A3975">
            <w:pPr>
              <w:suppressAutoHyphens/>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sz w:val="24"/>
                <w:szCs w:val="24"/>
                <w:lang w:eastAsia="ar-SA"/>
              </w:rPr>
              <w:t xml:space="preserve"> </w:t>
            </w:r>
          </w:p>
        </w:tc>
      </w:tr>
      <w:tr w:rsidR="00F92B6E" w:rsidRPr="00062F08" w14:paraId="72440D58"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E42A254"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5D5A74EA"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sz w:val="24"/>
                <w:szCs w:val="24"/>
                <w:lang w:eastAsia="ar-SA"/>
              </w:rPr>
              <w:t>Практическое занятие №2. Оформление информационно-справочной документации.</w:t>
            </w:r>
          </w:p>
        </w:tc>
      </w:tr>
      <w:tr w:rsidR="00F92B6E" w:rsidRPr="00062F08" w14:paraId="64058986"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37C0EF17"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2.2 Оформление организационно-</w:t>
            </w:r>
            <w:r w:rsidRPr="00062F08">
              <w:rPr>
                <w:rFonts w:ascii="Times New Roman" w:hAnsi="Times New Roman"/>
                <w:b/>
                <w:sz w:val="24"/>
                <w:szCs w:val="24"/>
                <w:lang w:eastAsia="ar-SA"/>
              </w:rPr>
              <w:lastRenderedPageBreak/>
              <w:t>распорядительной документации</w:t>
            </w:r>
          </w:p>
        </w:tc>
        <w:tc>
          <w:tcPr>
            <w:tcW w:w="3182" w:type="pct"/>
            <w:tcBorders>
              <w:top w:val="single" w:sz="4" w:space="0" w:color="auto"/>
              <w:left w:val="single" w:sz="4" w:space="0" w:color="auto"/>
              <w:bottom w:val="single" w:sz="4" w:space="0" w:color="auto"/>
              <w:right w:val="single" w:sz="4" w:space="0" w:color="auto"/>
            </w:tcBorders>
            <w:hideMark/>
          </w:tcPr>
          <w:p w14:paraId="7FA12496"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lastRenderedPageBreak/>
              <w:t xml:space="preserve">Содержание  </w:t>
            </w:r>
          </w:p>
        </w:tc>
      </w:tr>
      <w:tr w:rsidR="00F92B6E" w:rsidRPr="00062F08" w14:paraId="21C5FFF7"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379BD69"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306435EB" w14:textId="77777777" w:rsidR="00F92B6E" w:rsidRPr="00062F08" w:rsidRDefault="00F92B6E" w:rsidP="008A3975">
            <w:pPr>
              <w:suppressAutoHyphens/>
              <w:jc w:val="both"/>
              <w:rPr>
                <w:rFonts w:ascii="Times New Roman" w:eastAsia="Calibri" w:hAnsi="Times New Roman"/>
                <w:sz w:val="24"/>
                <w:szCs w:val="24"/>
                <w:lang w:eastAsia="en-US"/>
              </w:rPr>
            </w:pPr>
            <w:r w:rsidRPr="00062F08">
              <w:rPr>
                <w:rFonts w:ascii="Times New Roman" w:eastAsia="Calibri" w:hAnsi="Times New Roman"/>
                <w:sz w:val="24"/>
                <w:szCs w:val="24"/>
                <w:lang w:eastAsia="en-US"/>
              </w:rPr>
              <w:t xml:space="preserve">Основные группы организационно-распорядительных документов. Характеристика и состав организационных </w:t>
            </w:r>
            <w:r w:rsidRPr="00062F08">
              <w:rPr>
                <w:rFonts w:ascii="Times New Roman" w:eastAsia="Calibri" w:hAnsi="Times New Roman"/>
                <w:sz w:val="24"/>
                <w:szCs w:val="24"/>
                <w:lang w:eastAsia="en-US"/>
              </w:rPr>
              <w:lastRenderedPageBreak/>
              <w:t>документов (устава, положения, инструкции, должностной инструкции), требования к оформлению. Характеристика и состав распорядительных документов (постановления, приказа, решения, распоряжения, указания), требования к их оформлению.</w:t>
            </w:r>
          </w:p>
          <w:p w14:paraId="0F754ADF"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ar-SA"/>
              </w:rPr>
              <w:t>Понятие подлинника, копии, выписки, дубликата. Виды копий документов, особенности заверения копий и выписок нотариальными конторами и должностными лицами организаций.</w:t>
            </w:r>
          </w:p>
        </w:tc>
      </w:tr>
      <w:tr w:rsidR="00F92B6E" w:rsidRPr="00062F08" w14:paraId="5B5DB49F"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3F96DFD"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52FD52C8" w14:textId="77777777" w:rsidR="00F92B6E" w:rsidRPr="00062F08" w:rsidRDefault="00F92B6E" w:rsidP="008A3975">
            <w:pPr>
              <w:suppressAutoHyphens/>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sz w:val="24"/>
                <w:szCs w:val="24"/>
                <w:lang w:eastAsia="ar-SA"/>
              </w:rPr>
              <w:t xml:space="preserve"> </w:t>
            </w:r>
          </w:p>
        </w:tc>
      </w:tr>
      <w:tr w:rsidR="00F92B6E" w:rsidRPr="00062F08" w14:paraId="57EE635F"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4E71C2B"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21306062"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sz w:val="24"/>
                <w:szCs w:val="24"/>
                <w:lang w:eastAsia="ar-SA"/>
              </w:rPr>
              <w:t>Практическое занятие №3. Оформление организационно-распорядительной документации.</w:t>
            </w:r>
          </w:p>
        </w:tc>
      </w:tr>
      <w:tr w:rsidR="00F92B6E" w:rsidRPr="00062F08" w14:paraId="79333261"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6F671032" w14:textId="77777777" w:rsidR="00F92B6E" w:rsidRPr="00062F08" w:rsidRDefault="00F92B6E" w:rsidP="008A3975">
            <w:pPr>
              <w:suppressAutoHyphens/>
              <w:jc w:val="both"/>
              <w:rPr>
                <w:rFonts w:ascii="Times New Roman" w:hAnsi="Times New Roman"/>
                <w:b/>
                <w:sz w:val="24"/>
                <w:szCs w:val="24"/>
                <w:lang w:eastAsia="ar-SA"/>
              </w:rPr>
            </w:pPr>
            <w:r w:rsidRPr="00062F08">
              <w:rPr>
                <w:rFonts w:ascii="Times New Roman" w:hAnsi="Times New Roman"/>
                <w:b/>
                <w:sz w:val="24"/>
                <w:szCs w:val="24"/>
                <w:lang w:eastAsia="ar-SA"/>
              </w:rPr>
              <w:t>Тема 2.3 Оформление кадровой документации</w:t>
            </w:r>
          </w:p>
        </w:tc>
        <w:tc>
          <w:tcPr>
            <w:tcW w:w="3182" w:type="pct"/>
            <w:tcBorders>
              <w:top w:val="single" w:sz="4" w:space="0" w:color="auto"/>
              <w:left w:val="single" w:sz="4" w:space="0" w:color="auto"/>
              <w:bottom w:val="single" w:sz="4" w:space="0" w:color="auto"/>
              <w:right w:val="single" w:sz="4" w:space="0" w:color="auto"/>
            </w:tcBorders>
            <w:hideMark/>
          </w:tcPr>
          <w:p w14:paraId="5FE54273"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59F11783"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3C20B610"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4DF56358"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sz w:val="24"/>
                <w:szCs w:val="24"/>
                <w:lang w:eastAsia="ar-SA"/>
              </w:rPr>
              <w:t>Заявления и приказы по личному составу. Личная карточка формы Т-2 и личные дела</w:t>
            </w:r>
          </w:p>
        </w:tc>
      </w:tr>
      <w:tr w:rsidR="00F92B6E" w:rsidRPr="00062F08" w14:paraId="2673E515"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11FCFB0"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0C6F5747" w14:textId="77777777" w:rsidR="00F92B6E" w:rsidRPr="00062F08" w:rsidRDefault="00F92B6E" w:rsidP="008A3975">
            <w:pPr>
              <w:suppressAutoHyphens/>
              <w:jc w:val="both"/>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sz w:val="24"/>
                <w:szCs w:val="24"/>
                <w:lang w:eastAsia="ar-SA"/>
              </w:rPr>
              <w:t xml:space="preserve"> </w:t>
            </w:r>
          </w:p>
        </w:tc>
      </w:tr>
      <w:tr w:rsidR="00F92B6E" w:rsidRPr="00062F08" w14:paraId="521EBB43" w14:textId="77777777" w:rsidTr="00F92B6E">
        <w:trPr>
          <w:trHeight w:val="75"/>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7282980"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6ACCE94A" w14:textId="77777777" w:rsidR="00F92B6E" w:rsidRPr="00062F08" w:rsidRDefault="00F92B6E" w:rsidP="008A3975">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Практическое занятие №4. Оформление кадровой документации.</w:t>
            </w:r>
          </w:p>
        </w:tc>
      </w:tr>
      <w:tr w:rsidR="00F92B6E" w:rsidRPr="00062F08" w14:paraId="5D92A5CD"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0002CB17" w14:textId="77777777" w:rsidR="00F92B6E" w:rsidRPr="00062F08" w:rsidRDefault="00F92B6E" w:rsidP="008A3975">
            <w:pPr>
              <w:suppressAutoHyphens/>
              <w:jc w:val="both"/>
              <w:rPr>
                <w:rFonts w:ascii="Times New Roman" w:hAnsi="Times New Roman"/>
                <w:b/>
                <w:sz w:val="24"/>
                <w:szCs w:val="24"/>
                <w:lang w:eastAsia="ar-SA"/>
              </w:rPr>
            </w:pPr>
            <w:r w:rsidRPr="00062F08">
              <w:rPr>
                <w:rFonts w:ascii="Times New Roman" w:hAnsi="Times New Roman"/>
                <w:b/>
                <w:sz w:val="24"/>
                <w:szCs w:val="24"/>
                <w:lang w:eastAsia="ar-SA"/>
              </w:rPr>
              <w:t>Тема 2.4 Договорно-правовая документация</w:t>
            </w:r>
          </w:p>
        </w:tc>
        <w:tc>
          <w:tcPr>
            <w:tcW w:w="3182" w:type="pct"/>
            <w:tcBorders>
              <w:top w:val="single" w:sz="4" w:space="0" w:color="auto"/>
              <w:left w:val="single" w:sz="4" w:space="0" w:color="auto"/>
              <w:bottom w:val="single" w:sz="4" w:space="0" w:color="auto"/>
              <w:right w:val="single" w:sz="4" w:space="0" w:color="auto"/>
            </w:tcBorders>
            <w:hideMark/>
          </w:tcPr>
          <w:p w14:paraId="0635EB5B"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26B6C6C7"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DEF836F"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48921184"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ar-SA"/>
              </w:rPr>
              <w:t>Понятие договора. Основные разделы договоров. Порядок оформления трудового договора, договора поставки, договора купли-продажи.</w:t>
            </w:r>
          </w:p>
        </w:tc>
      </w:tr>
      <w:tr w:rsidR="00F92B6E" w:rsidRPr="00062F08" w14:paraId="7DB957DE"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CF48141"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5B0F86F5" w14:textId="77777777" w:rsidR="00F92B6E" w:rsidRPr="00062F08" w:rsidRDefault="00F92B6E" w:rsidP="008A3975">
            <w:pPr>
              <w:suppressAutoHyphens/>
              <w:jc w:val="both"/>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sz w:val="24"/>
                <w:szCs w:val="24"/>
                <w:lang w:eastAsia="ar-SA"/>
              </w:rPr>
              <w:t xml:space="preserve"> </w:t>
            </w:r>
          </w:p>
        </w:tc>
      </w:tr>
      <w:tr w:rsidR="00F92B6E" w:rsidRPr="00062F08" w14:paraId="3D7CD98B"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A6CCAF2"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4AB283F3" w14:textId="77777777" w:rsidR="00F92B6E" w:rsidRPr="00062F08" w:rsidRDefault="00F92B6E" w:rsidP="008A3975">
            <w:pPr>
              <w:suppressAutoHyphens/>
              <w:jc w:val="both"/>
              <w:rPr>
                <w:rFonts w:ascii="Times New Roman" w:hAnsi="Times New Roman"/>
                <w:b/>
                <w:sz w:val="24"/>
                <w:szCs w:val="24"/>
                <w:lang w:eastAsia="ar-SA"/>
              </w:rPr>
            </w:pPr>
            <w:r w:rsidRPr="00062F08">
              <w:rPr>
                <w:rFonts w:ascii="Times New Roman" w:hAnsi="Times New Roman"/>
                <w:sz w:val="24"/>
                <w:szCs w:val="24"/>
                <w:lang w:eastAsia="ar-SA"/>
              </w:rPr>
              <w:t>Практическое занятие №5. Оформление договоров.</w:t>
            </w:r>
          </w:p>
        </w:tc>
      </w:tr>
      <w:tr w:rsidR="00F92B6E" w:rsidRPr="00062F08" w14:paraId="51445EED"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79B28248" w14:textId="77777777" w:rsidR="00F92B6E" w:rsidRPr="00062F08" w:rsidRDefault="00F92B6E" w:rsidP="008A3975">
            <w:pPr>
              <w:suppressAutoHyphens/>
              <w:jc w:val="both"/>
              <w:rPr>
                <w:rFonts w:ascii="Times New Roman" w:hAnsi="Times New Roman"/>
                <w:b/>
                <w:sz w:val="24"/>
                <w:szCs w:val="24"/>
                <w:lang w:eastAsia="ar-SA"/>
              </w:rPr>
            </w:pPr>
            <w:r w:rsidRPr="00062F08">
              <w:rPr>
                <w:rFonts w:ascii="Times New Roman" w:hAnsi="Times New Roman"/>
                <w:b/>
                <w:sz w:val="24"/>
                <w:szCs w:val="24"/>
                <w:lang w:eastAsia="ar-SA"/>
              </w:rPr>
              <w:t>Тема 2.5 Претензионно-исковая документация</w:t>
            </w:r>
          </w:p>
        </w:tc>
        <w:tc>
          <w:tcPr>
            <w:tcW w:w="3182" w:type="pct"/>
            <w:tcBorders>
              <w:top w:val="single" w:sz="4" w:space="0" w:color="auto"/>
              <w:left w:val="single" w:sz="4" w:space="0" w:color="auto"/>
              <w:bottom w:val="single" w:sz="4" w:space="0" w:color="auto"/>
              <w:right w:val="single" w:sz="4" w:space="0" w:color="auto"/>
            </w:tcBorders>
            <w:hideMark/>
          </w:tcPr>
          <w:p w14:paraId="503D0DB9"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2183397C"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6FA9971"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16DD5ABF" w14:textId="77777777" w:rsidR="00F92B6E" w:rsidRPr="00062F08" w:rsidRDefault="00F92B6E" w:rsidP="008A3975">
            <w:pPr>
              <w:suppressAutoHyphens/>
              <w:jc w:val="both"/>
              <w:rPr>
                <w:rFonts w:ascii="Times New Roman" w:eastAsia="Calibri" w:hAnsi="Times New Roman"/>
                <w:sz w:val="24"/>
                <w:szCs w:val="24"/>
                <w:lang w:eastAsia="en-US"/>
              </w:rPr>
            </w:pPr>
            <w:r w:rsidRPr="00062F08">
              <w:rPr>
                <w:rFonts w:ascii="Times New Roman" w:eastAsia="Calibri" w:hAnsi="Times New Roman"/>
                <w:sz w:val="24"/>
                <w:szCs w:val="24"/>
                <w:lang w:eastAsia="en-US"/>
              </w:rPr>
              <w:t>Основные реквизиты и порядок оформления претензий, ответов на претензию. Юридическая служба, выполняющая претензионно-исковую работу на предприятии. Журнал регистрации претензий.</w:t>
            </w:r>
          </w:p>
          <w:p w14:paraId="44EF0AEF"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ar-SA"/>
              </w:rPr>
              <w:t>Порядок оформления исковых заявлений и представление их в Арбитражный суд.</w:t>
            </w:r>
          </w:p>
        </w:tc>
      </w:tr>
      <w:tr w:rsidR="00F92B6E" w:rsidRPr="00062F08" w14:paraId="6D705703"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4241088A"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53F15C57" w14:textId="77777777" w:rsidR="00F92B6E" w:rsidRPr="00062F08" w:rsidRDefault="00F92B6E" w:rsidP="008A3975">
            <w:pPr>
              <w:suppressAutoHyphens/>
              <w:jc w:val="both"/>
              <w:rPr>
                <w:rFonts w:ascii="Times New Roman" w:hAnsi="Times New Roman"/>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sz w:val="24"/>
                <w:szCs w:val="24"/>
                <w:lang w:eastAsia="ar-SA"/>
              </w:rPr>
              <w:t xml:space="preserve"> </w:t>
            </w:r>
          </w:p>
        </w:tc>
      </w:tr>
      <w:tr w:rsidR="00F92B6E" w:rsidRPr="00062F08" w14:paraId="57845D2D"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09C6ED07"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2F7FDE6A" w14:textId="77777777" w:rsidR="00F92B6E" w:rsidRPr="00062F08" w:rsidRDefault="00F92B6E" w:rsidP="008A3975">
            <w:pPr>
              <w:suppressAutoHyphens/>
              <w:jc w:val="both"/>
              <w:rPr>
                <w:rFonts w:ascii="Times New Roman" w:hAnsi="Times New Roman"/>
                <w:b/>
                <w:sz w:val="24"/>
                <w:szCs w:val="24"/>
                <w:lang w:eastAsia="ar-SA"/>
              </w:rPr>
            </w:pPr>
            <w:r w:rsidRPr="00062F08">
              <w:rPr>
                <w:rFonts w:ascii="Times New Roman" w:hAnsi="Times New Roman"/>
                <w:sz w:val="24"/>
                <w:szCs w:val="24"/>
                <w:lang w:eastAsia="ar-SA"/>
              </w:rPr>
              <w:t>Практическое занятие №6. Оформление претензионно-исковой документации.</w:t>
            </w:r>
          </w:p>
        </w:tc>
      </w:tr>
      <w:tr w:rsidR="00F92B6E" w:rsidRPr="00062F08" w14:paraId="2DCDEF4C" w14:textId="77777777" w:rsidTr="00F92B6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F76AEE"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sz w:val="24"/>
                <w:szCs w:val="24"/>
                <w:lang w:eastAsia="ar-SA"/>
              </w:rPr>
              <w:t xml:space="preserve">Раздел 3 ОРГАНИЗАЦИЯ РАБОТЫ С ДОКУМЕНТАМИ В ОРГАНИЗАЦИЯХ (УЧРЕЖДЕНИЯХ) (12 часов) </w:t>
            </w:r>
            <w:r w:rsidRPr="00062F08">
              <w:rPr>
                <w:rFonts w:ascii="Times New Roman" w:hAnsi="Times New Roman"/>
                <w:b/>
                <w:bCs/>
                <w:sz w:val="24"/>
                <w:szCs w:val="24"/>
                <w:lang w:eastAsia="ar-SA"/>
              </w:rPr>
              <w:t xml:space="preserve"> </w:t>
            </w:r>
          </w:p>
        </w:tc>
      </w:tr>
      <w:tr w:rsidR="00F92B6E" w:rsidRPr="00062F08" w14:paraId="091254DC"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50621159"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3.1 Технология организации документооборота в организациях (учреждениях)</w:t>
            </w:r>
          </w:p>
        </w:tc>
        <w:tc>
          <w:tcPr>
            <w:tcW w:w="3182" w:type="pct"/>
            <w:tcBorders>
              <w:top w:val="single" w:sz="4" w:space="0" w:color="auto"/>
              <w:left w:val="single" w:sz="4" w:space="0" w:color="auto"/>
              <w:bottom w:val="single" w:sz="4" w:space="0" w:color="auto"/>
              <w:right w:val="single" w:sz="4" w:space="0" w:color="auto"/>
            </w:tcBorders>
            <w:hideMark/>
          </w:tcPr>
          <w:p w14:paraId="5D405BE5"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122EC65A"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1F4E2848"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146C1A04"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en-US"/>
              </w:rPr>
              <w:t>Управление и делопроизводство. Организационные формы делопроизводства. Служба документационного обеспечения управления, основная задача, функции, типовые структуры, должностной состав. Регламентация работы службы ДОУ. Примерное положение о службе документационного обеспечения управления и должностные инструкции.</w:t>
            </w:r>
          </w:p>
        </w:tc>
      </w:tr>
      <w:tr w:rsidR="00F92B6E" w:rsidRPr="00062F08" w14:paraId="02EDEA54"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277C1555"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3.2 Особенности делопроизводства по обращениям граждан и конфиденциального делопроизводства</w:t>
            </w:r>
          </w:p>
        </w:tc>
        <w:tc>
          <w:tcPr>
            <w:tcW w:w="3182" w:type="pct"/>
            <w:tcBorders>
              <w:top w:val="single" w:sz="4" w:space="0" w:color="auto"/>
              <w:left w:val="single" w:sz="4" w:space="0" w:color="auto"/>
              <w:bottom w:val="single" w:sz="4" w:space="0" w:color="auto"/>
              <w:right w:val="single" w:sz="4" w:space="0" w:color="auto"/>
            </w:tcBorders>
            <w:hideMark/>
          </w:tcPr>
          <w:p w14:paraId="5E4B1EEA"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6433A09D"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C433A88"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3A295F15" w14:textId="77777777" w:rsidR="00F92B6E" w:rsidRPr="00062F08" w:rsidRDefault="00F92B6E" w:rsidP="008A3975">
            <w:pPr>
              <w:suppressAutoHyphens/>
              <w:jc w:val="both"/>
              <w:rPr>
                <w:rFonts w:ascii="Times New Roman" w:eastAsia="Calibri" w:hAnsi="Times New Roman"/>
                <w:sz w:val="24"/>
                <w:szCs w:val="24"/>
                <w:lang w:eastAsia="en-US"/>
              </w:rPr>
            </w:pPr>
            <w:r w:rsidRPr="00062F08">
              <w:rPr>
                <w:rFonts w:ascii="Times New Roman" w:eastAsia="Calibri" w:hAnsi="Times New Roman"/>
                <w:sz w:val="24"/>
                <w:szCs w:val="24"/>
                <w:lang w:eastAsia="en-US"/>
              </w:rPr>
              <w:t>Понятия предложения, заявления и жалобы. Прием и регистрация писем граждан. Рассмотрение и разрешение писем, срок рассмотрения. Анализ писем граждан.</w:t>
            </w:r>
          </w:p>
          <w:p w14:paraId="603173C8"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eastAsia="Calibri" w:hAnsi="Times New Roman"/>
                <w:sz w:val="24"/>
                <w:szCs w:val="24"/>
                <w:lang w:eastAsia="en-US"/>
              </w:rPr>
              <w:t xml:space="preserve">Конфиденциальное делопроизводство. Гриф ограничения доступа к документу. Автоматизированные системы работы с документами. Средства изготовления, </w:t>
            </w:r>
            <w:r w:rsidRPr="00062F08">
              <w:rPr>
                <w:rFonts w:ascii="Times New Roman" w:eastAsia="Calibri" w:hAnsi="Times New Roman"/>
                <w:sz w:val="24"/>
                <w:szCs w:val="24"/>
                <w:lang w:eastAsia="en-US"/>
              </w:rPr>
              <w:lastRenderedPageBreak/>
              <w:t>копирования и размножения документов. Организация рабочих мест.</w:t>
            </w:r>
          </w:p>
        </w:tc>
      </w:tr>
      <w:tr w:rsidR="00F92B6E" w:rsidRPr="00062F08" w14:paraId="4C193658"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2BA58286"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078D2035" w14:textId="77777777" w:rsidR="00F92B6E" w:rsidRPr="00062F08" w:rsidRDefault="00F92B6E" w:rsidP="008A3975">
            <w:pPr>
              <w:suppressAutoHyphens/>
              <w:jc w:val="both"/>
              <w:rPr>
                <w:rFonts w:ascii="Times New Roman" w:hAnsi="Times New Roman"/>
                <w:b/>
                <w:bCs/>
                <w:sz w:val="24"/>
                <w:szCs w:val="24"/>
                <w:lang w:eastAsia="ar-SA"/>
              </w:rPr>
            </w:pPr>
            <w:r w:rsidRPr="00062F08">
              <w:rPr>
                <w:rFonts w:ascii="Times New Roman" w:hAnsi="Times New Roman"/>
                <w:b/>
                <w:sz w:val="24"/>
                <w:szCs w:val="24"/>
                <w:lang w:eastAsia="ar-SA"/>
              </w:rPr>
              <w:t>В том числе практических занятий</w:t>
            </w:r>
            <w:r w:rsidRPr="00062F08">
              <w:rPr>
                <w:rFonts w:ascii="Times New Roman" w:hAnsi="Times New Roman"/>
                <w:b/>
                <w:bCs/>
                <w:sz w:val="24"/>
                <w:szCs w:val="24"/>
                <w:lang w:eastAsia="ar-SA"/>
              </w:rPr>
              <w:t xml:space="preserve"> </w:t>
            </w:r>
          </w:p>
        </w:tc>
      </w:tr>
      <w:tr w:rsidR="00F92B6E" w:rsidRPr="00062F08" w14:paraId="01428467" w14:textId="77777777" w:rsidTr="00F92B6E">
        <w:trPr>
          <w:trHeight w:val="2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E46A46F" w14:textId="77777777" w:rsidR="00F92B6E" w:rsidRPr="00062F08" w:rsidRDefault="00F92B6E" w:rsidP="008A3975">
            <w:pPr>
              <w:rPr>
                <w:rFonts w:ascii="Times New Roman" w:hAnsi="Times New Roman"/>
                <w:b/>
                <w:sz w:val="24"/>
                <w:szCs w:val="24"/>
                <w:lang w:eastAsia="ar-SA"/>
              </w:rPr>
            </w:pPr>
          </w:p>
        </w:tc>
        <w:tc>
          <w:tcPr>
            <w:tcW w:w="3182" w:type="pct"/>
            <w:tcBorders>
              <w:top w:val="single" w:sz="4" w:space="0" w:color="auto"/>
              <w:left w:val="single" w:sz="4" w:space="0" w:color="auto"/>
              <w:bottom w:val="single" w:sz="4" w:space="0" w:color="auto"/>
              <w:right w:val="single" w:sz="4" w:space="0" w:color="auto"/>
            </w:tcBorders>
            <w:hideMark/>
          </w:tcPr>
          <w:p w14:paraId="771F27B0" w14:textId="77777777" w:rsidR="00F92B6E" w:rsidRPr="00062F08" w:rsidRDefault="00F92B6E" w:rsidP="008A3975">
            <w:pPr>
              <w:suppressAutoHyphens/>
              <w:jc w:val="both"/>
              <w:rPr>
                <w:rFonts w:ascii="Times New Roman" w:hAnsi="Times New Roman"/>
                <w:sz w:val="24"/>
                <w:szCs w:val="24"/>
                <w:lang w:eastAsia="ar-SA"/>
              </w:rPr>
            </w:pPr>
            <w:r w:rsidRPr="00062F08">
              <w:rPr>
                <w:rFonts w:ascii="Times New Roman" w:hAnsi="Times New Roman"/>
                <w:sz w:val="24"/>
                <w:szCs w:val="24"/>
                <w:lang w:eastAsia="ar-SA"/>
              </w:rPr>
              <w:t>Практическое занятие №7. Оформление обращений граждан.</w:t>
            </w:r>
          </w:p>
        </w:tc>
      </w:tr>
      <w:tr w:rsidR="00F92B6E" w:rsidRPr="00062F08" w14:paraId="7D4C567B" w14:textId="77777777" w:rsidTr="00F92B6E">
        <w:trPr>
          <w:trHeight w:val="20"/>
        </w:trPr>
        <w:tc>
          <w:tcPr>
            <w:tcW w:w="1818" w:type="pct"/>
            <w:vMerge w:val="restart"/>
            <w:tcBorders>
              <w:top w:val="single" w:sz="4" w:space="0" w:color="auto"/>
              <w:left w:val="single" w:sz="4" w:space="0" w:color="auto"/>
              <w:bottom w:val="single" w:sz="4" w:space="0" w:color="auto"/>
              <w:right w:val="single" w:sz="4" w:space="0" w:color="auto"/>
            </w:tcBorders>
            <w:hideMark/>
          </w:tcPr>
          <w:p w14:paraId="6FDE0176" w14:textId="77777777" w:rsidR="00F92B6E" w:rsidRPr="00062F08" w:rsidRDefault="00F92B6E" w:rsidP="008A3975">
            <w:pPr>
              <w:suppressAutoHyphens/>
              <w:rPr>
                <w:rFonts w:ascii="Times New Roman" w:hAnsi="Times New Roman"/>
                <w:b/>
                <w:sz w:val="24"/>
                <w:szCs w:val="24"/>
                <w:lang w:eastAsia="ar-SA"/>
              </w:rPr>
            </w:pPr>
            <w:r w:rsidRPr="00062F08">
              <w:rPr>
                <w:rFonts w:ascii="Times New Roman" w:hAnsi="Times New Roman"/>
                <w:b/>
                <w:sz w:val="24"/>
                <w:szCs w:val="24"/>
                <w:lang w:eastAsia="ar-SA"/>
              </w:rPr>
              <w:t>Тема 3.3 Систематизация документов, формирование их в дела и передача в архив организации</w:t>
            </w:r>
          </w:p>
        </w:tc>
        <w:tc>
          <w:tcPr>
            <w:tcW w:w="3182" w:type="pct"/>
            <w:tcBorders>
              <w:top w:val="single" w:sz="4" w:space="0" w:color="auto"/>
              <w:left w:val="single" w:sz="4" w:space="0" w:color="auto"/>
              <w:bottom w:val="single" w:sz="4" w:space="0" w:color="auto"/>
              <w:right w:val="single" w:sz="4" w:space="0" w:color="auto"/>
            </w:tcBorders>
            <w:hideMark/>
          </w:tcPr>
          <w:p w14:paraId="32EB05DA"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 xml:space="preserve">Содержание  </w:t>
            </w:r>
          </w:p>
        </w:tc>
      </w:tr>
      <w:tr w:rsidR="00F92B6E" w:rsidRPr="00062F08" w14:paraId="67AC1721" w14:textId="77777777" w:rsidTr="00F92B6E">
        <w:trPr>
          <w:trHeight w:val="45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749EA82A" w14:textId="77777777" w:rsidR="00F92B6E" w:rsidRPr="00062F08" w:rsidRDefault="00F92B6E" w:rsidP="008A3975">
            <w:pPr>
              <w:rPr>
                <w:rFonts w:ascii="Times New Roman" w:hAnsi="Times New Roman"/>
                <w:b/>
                <w:sz w:val="24"/>
                <w:szCs w:val="24"/>
                <w:lang w:eastAsia="ar-SA"/>
              </w:rPr>
            </w:pPr>
          </w:p>
        </w:tc>
        <w:tc>
          <w:tcPr>
            <w:tcW w:w="3182" w:type="pct"/>
            <w:vMerge w:val="restart"/>
            <w:tcBorders>
              <w:top w:val="single" w:sz="4" w:space="0" w:color="auto"/>
              <w:left w:val="single" w:sz="4" w:space="0" w:color="auto"/>
              <w:bottom w:val="single" w:sz="4" w:space="0" w:color="auto"/>
              <w:right w:val="single" w:sz="4" w:space="0" w:color="auto"/>
            </w:tcBorders>
            <w:hideMark/>
          </w:tcPr>
          <w:p w14:paraId="05A63A4A" w14:textId="77777777" w:rsidR="00F92B6E" w:rsidRPr="00062F08" w:rsidRDefault="00F92B6E" w:rsidP="008A3975">
            <w:pPr>
              <w:suppressAutoHyphens/>
              <w:jc w:val="both"/>
              <w:rPr>
                <w:rFonts w:ascii="Times New Roman" w:eastAsia="Calibri" w:hAnsi="Times New Roman"/>
                <w:sz w:val="24"/>
                <w:szCs w:val="24"/>
                <w:lang w:eastAsia="en-US"/>
              </w:rPr>
            </w:pPr>
            <w:r w:rsidRPr="00062F08">
              <w:rPr>
                <w:rFonts w:ascii="Times New Roman" w:eastAsia="Calibri" w:hAnsi="Times New Roman"/>
                <w:sz w:val="24"/>
                <w:szCs w:val="24"/>
                <w:lang w:eastAsia="en-US"/>
              </w:rPr>
              <w:t xml:space="preserve">Понятие документооборота. Общие принципы организации документооборота, его основные этапы: прием и первичная обработка документов; распределение поступивших документов; регистрация документов и предварительное их рассмотрение; рассмотрение документов руководством организации (учреждения) и направление их на исполнение; исполнение и контроль за исполнением документов; текущее хранение документов. </w:t>
            </w:r>
          </w:p>
          <w:p w14:paraId="5516D311"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eastAsia="Calibri" w:hAnsi="Times New Roman"/>
                <w:sz w:val="24"/>
                <w:szCs w:val="24"/>
                <w:lang w:eastAsia="en-US"/>
              </w:rPr>
              <w:t>Номенклатура дел. Обработка дел для последующего хранения. Экспертиза ценности документов, оформление дел, составление описей. Сдача дел в архив.</w:t>
            </w:r>
          </w:p>
        </w:tc>
      </w:tr>
      <w:tr w:rsidR="00F92B6E" w:rsidRPr="00062F08" w14:paraId="6E3EE80D" w14:textId="77777777" w:rsidTr="00F92B6E">
        <w:trPr>
          <w:trHeight w:val="450"/>
        </w:trPr>
        <w:tc>
          <w:tcPr>
            <w:tcW w:w="1818" w:type="pct"/>
            <w:vMerge/>
            <w:tcBorders>
              <w:top w:val="single" w:sz="4" w:space="0" w:color="auto"/>
              <w:left w:val="single" w:sz="4" w:space="0" w:color="auto"/>
              <w:bottom w:val="single" w:sz="4" w:space="0" w:color="auto"/>
              <w:right w:val="single" w:sz="4" w:space="0" w:color="auto"/>
            </w:tcBorders>
            <w:vAlign w:val="center"/>
            <w:hideMark/>
          </w:tcPr>
          <w:p w14:paraId="500032AA" w14:textId="77777777" w:rsidR="00F92B6E" w:rsidRPr="00062F08" w:rsidRDefault="00F92B6E" w:rsidP="008A3975">
            <w:pPr>
              <w:rPr>
                <w:rFonts w:ascii="Times New Roman" w:hAnsi="Times New Roman"/>
                <w:b/>
                <w:sz w:val="24"/>
                <w:szCs w:val="24"/>
                <w:lang w:eastAsia="ar-SA"/>
              </w:rPr>
            </w:pPr>
          </w:p>
        </w:tc>
        <w:tc>
          <w:tcPr>
            <w:tcW w:w="3182" w:type="pct"/>
            <w:vMerge/>
            <w:tcBorders>
              <w:top w:val="single" w:sz="4" w:space="0" w:color="auto"/>
              <w:left w:val="single" w:sz="4" w:space="0" w:color="auto"/>
              <w:bottom w:val="single" w:sz="4" w:space="0" w:color="auto"/>
              <w:right w:val="single" w:sz="4" w:space="0" w:color="auto"/>
            </w:tcBorders>
            <w:vAlign w:val="center"/>
            <w:hideMark/>
          </w:tcPr>
          <w:p w14:paraId="32A49041" w14:textId="77777777" w:rsidR="00F92B6E" w:rsidRPr="00062F08" w:rsidRDefault="00F92B6E" w:rsidP="008A3975">
            <w:pPr>
              <w:rPr>
                <w:rFonts w:ascii="Times New Roman" w:hAnsi="Times New Roman"/>
                <w:b/>
                <w:bCs/>
                <w:sz w:val="24"/>
                <w:szCs w:val="24"/>
                <w:lang w:eastAsia="ar-SA"/>
              </w:rPr>
            </w:pPr>
          </w:p>
        </w:tc>
      </w:tr>
      <w:tr w:rsidR="00F92B6E" w:rsidRPr="00062F08" w14:paraId="3BD83A3A" w14:textId="77777777" w:rsidTr="00F92B6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E591DC6" w14:textId="77777777" w:rsidR="00F92B6E" w:rsidRPr="00062F08" w:rsidRDefault="00F92B6E" w:rsidP="008A3975">
            <w:pPr>
              <w:suppressAutoHyphens/>
              <w:rPr>
                <w:rFonts w:ascii="Times New Roman" w:hAnsi="Times New Roman"/>
                <w:b/>
                <w:bCs/>
                <w:color w:val="FF0000"/>
                <w:sz w:val="24"/>
                <w:szCs w:val="24"/>
                <w:lang w:eastAsia="ar-SA"/>
              </w:rPr>
            </w:pPr>
            <w:r w:rsidRPr="00062F08">
              <w:rPr>
                <w:rFonts w:ascii="Times New Roman" w:hAnsi="Times New Roman"/>
                <w:b/>
                <w:bCs/>
                <w:sz w:val="24"/>
                <w:szCs w:val="24"/>
                <w:lang w:eastAsia="ar-SA"/>
              </w:rPr>
              <w:t>Промежуточная аттестация</w:t>
            </w:r>
          </w:p>
        </w:tc>
      </w:tr>
      <w:tr w:rsidR="00F92B6E" w:rsidRPr="00062F08" w14:paraId="0AE55F02" w14:textId="77777777" w:rsidTr="00F92B6E">
        <w:trPr>
          <w:trHeight w:val="147"/>
        </w:trPr>
        <w:tc>
          <w:tcPr>
            <w:tcW w:w="5000" w:type="pct"/>
            <w:gridSpan w:val="2"/>
            <w:tcBorders>
              <w:top w:val="single" w:sz="4" w:space="0" w:color="auto"/>
              <w:left w:val="single" w:sz="4" w:space="0" w:color="auto"/>
              <w:bottom w:val="single" w:sz="4" w:space="0" w:color="auto"/>
              <w:right w:val="single" w:sz="4" w:space="0" w:color="auto"/>
            </w:tcBorders>
            <w:hideMark/>
          </w:tcPr>
          <w:p w14:paraId="713EA24D" w14:textId="77777777" w:rsidR="00F92B6E" w:rsidRPr="00062F08" w:rsidRDefault="00F92B6E" w:rsidP="008A3975">
            <w:pPr>
              <w:suppressAutoHyphens/>
              <w:rPr>
                <w:rFonts w:ascii="Times New Roman" w:hAnsi="Times New Roman"/>
                <w:b/>
                <w:bCs/>
                <w:sz w:val="24"/>
                <w:szCs w:val="24"/>
                <w:lang w:eastAsia="ar-SA"/>
              </w:rPr>
            </w:pPr>
            <w:r w:rsidRPr="00062F08">
              <w:rPr>
                <w:rFonts w:ascii="Times New Roman" w:hAnsi="Times New Roman"/>
                <w:b/>
                <w:bCs/>
                <w:sz w:val="24"/>
                <w:szCs w:val="24"/>
                <w:lang w:eastAsia="ar-SA"/>
              </w:rPr>
              <w:t>Всего: 36 часов</w:t>
            </w:r>
          </w:p>
        </w:tc>
      </w:tr>
    </w:tbl>
    <w:p w14:paraId="54AE0516" w14:textId="77777777" w:rsidR="00136AC2" w:rsidRPr="00062F08" w:rsidRDefault="00136AC2">
      <w:pPr>
        <w:rPr>
          <w:rFonts w:ascii="Times New Roman" w:hAnsi="Times New Roman"/>
          <w:color w:val="auto"/>
          <w:sz w:val="24"/>
        </w:rPr>
      </w:pPr>
    </w:p>
    <w:p w14:paraId="33060D63" w14:textId="77777777" w:rsidR="00136AC2" w:rsidRPr="00062F08" w:rsidRDefault="00A04F11">
      <w:pPr>
        <w:pStyle w:val="13"/>
        <w:rPr>
          <w:rFonts w:ascii="Times New Roman" w:hAnsi="Times New Roman"/>
          <w:color w:val="auto"/>
        </w:rPr>
      </w:pPr>
      <w:bookmarkStart w:id="263" w:name="__RefHeading___138"/>
      <w:bookmarkStart w:id="264" w:name="__RefHeading___279"/>
      <w:bookmarkStart w:id="265" w:name="__RefHeading___420"/>
      <w:bookmarkStart w:id="266" w:name="_Toc162900322"/>
      <w:bookmarkEnd w:id="263"/>
      <w:bookmarkEnd w:id="264"/>
      <w:bookmarkEnd w:id="265"/>
      <w:r w:rsidRPr="00062F08">
        <w:rPr>
          <w:rFonts w:ascii="Times New Roman" w:hAnsi="Times New Roman"/>
          <w:color w:val="auto"/>
        </w:rPr>
        <w:t>3. Условия реализации ДИСЦИПЛИНЫ</w:t>
      </w:r>
      <w:bookmarkEnd w:id="266"/>
    </w:p>
    <w:p w14:paraId="0A3C5421" w14:textId="77777777" w:rsidR="00136AC2" w:rsidRPr="00062F08" w:rsidRDefault="00A04F11">
      <w:pPr>
        <w:pStyle w:val="112"/>
        <w:rPr>
          <w:rFonts w:ascii="Times New Roman" w:hAnsi="Times New Roman"/>
          <w:color w:val="auto"/>
        </w:rPr>
      </w:pPr>
      <w:bookmarkStart w:id="267" w:name="__RefHeading___139"/>
      <w:bookmarkStart w:id="268" w:name="__RefHeading___280"/>
      <w:bookmarkStart w:id="269" w:name="__RefHeading___421"/>
      <w:bookmarkStart w:id="270" w:name="_Toc162900323"/>
      <w:bookmarkEnd w:id="267"/>
      <w:bookmarkEnd w:id="268"/>
      <w:bookmarkEnd w:id="269"/>
      <w:r w:rsidRPr="00062F08">
        <w:rPr>
          <w:rFonts w:ascii="Times New Roman" w:hAnsi="Times New Roman"/>
          <w:color w:val="auto"/>
        </w:rPr>
        <w:t>3.1. Материально-техническое обеспечение</w:t>
      </w:r>
      <w:bookmarkEnd w:id="270"/>
    </w:p>
    <w:p w14:paraId="47741C34" w14:textId="77777777" w:rsidR="00136AC2" w:rsidRPr="00062F08" w:rsidRDefault="00A04F11">
      <w:pPr>
        <w:ind w:firstLine="709"/>
        <w:jc w:val="both"/>
        <w:rPr>
          <w:rFonts w:ascii="Times New Roman" w:hAnsi="Times New Roman"/>
          <w:color w:val="auto"/>
          <w:sz w:val="24"/>
        </w:rPr>
      </w:pPr>
      <w:r w:rsidRPr="00062F08">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062F08" w:rsidRDefault="00136AC2">
      <w:pPr>
        <w:rPr>
          <w:rFonts w:ascii="Times New Roman" w:hAnsi="Times New Roman"/>
          <w:color w:val="auto"/>
        </w:rPr>
      </w:pPr>
    </w:p>
    <w:p w14:paraId="36BFBFA9" w14:textId="77777777" w:rsidR="00136AC2" w:rsidRPr="00062F08" w:rsidRDefault="00A04F11">
      <w:pPr>
        <w:pStyle w:val="112"/>
        <w:rPr>
          <w:rFonts w:ascii="Times New Roman" w:hAnsi="Times New Roman"/>
          <w:color w:val="auto"/>
        </w:rPr>
      </w:pPr>
      <w:bookmarkStart w:id="271" w:name="__RefHeading___140"/>
      <w:bookmarkStart w:id="272" w:name="__RefHeading___281"/>
      <w:bookmarkStart w:id="273" w:name="__RefHeading___422"/>
      <w:bookmarkStart w:id="274" w:name="_Toc162900324"/>
      <w:bookmarkEnd w:id="271"/>
      <w:bookmarkEnd w:id="272"/>
      <w:bookmarkEnd w:id="273"/>
      <w:r w:rsidRPr="00062F08">
        <w:rPr>
          <w:rFonts w:ascii="Times New Roman" w:hAnsi="Times New Roman"/>
          <w:color w:val="auto"/>
        </w:rPr>
        <w:t>3.2. Учебно-методическое обеспечение</w:t>
      </w:r>
      <w:bookmarkEnd w:id="274"/>
    </w:p>
    <w:p w14:paraId="75288F08" w14:textId="77777777" w:rsidR="00136AC2" w:rsidRPr="00062F08" w:rsidRDefault="00A04F11">
      <w:pPr>
        <w:pStyle w:val="affffff2"/>
        <w:spacing w:line="276" w:lineRule="auto"/>
        <w:ind w:left="0" w:firstLine="709"/>
        <w:jc w:val="both"/>
        <w:rPr>
          <w:rFonts w:ascii="Times New Roman" w:hAnsi="Times New Roman"/>
          <w:color w:val="auto"/>
          <w:sz w:val="24"/>
        </w:rPr>
      </w:pPr>
      <w:r w:rsidRPr="00062F08">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062F08"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062F08" w:rsidRDefault="00A04F11">
      <w:pPr>
        <w:pStyle w:val="affffff2"/>
        <w:spacing w:line="276" w:lineRule="auto"/>
        <w:ind w:left="0" w:firstLine="709"/>
        <w:rPr>
          <w:rFonts w:ascii="Times New Roman" w:hAnsi="Times New Roman"/>
          <w:b/>
          <w:color w:val="auto"/>
          <w:sz w:val="24"/>
        </w:rPr>
      </w:pPr>
      <w:r w:rsidRPr="00062F08">
        <w:rPr>
          <w:rFonts w:ascii="Times New Roman" w:hAnsi="Times New Roman"/>
          <w:b/>
          <w:color w:val="auto"/>
          <w:sz w:val="24"/>
        </w:rPr>
        <w:t>3.2.1. Основные печатные и/или электронные издания</w:t>
      </w:r>
    </w:p>
    <w:p w14:paraId="2254A7BD" w14:textId="791731D4" w:rsidR="00527600" w:rsidRPr="00062F08" w:rsidRDefault="00527600" w:rsidP="00527600">
      <w:pPr>
        <w:numPr>
          <w:ilvl w:val="0"/>
          <w:numId w:val="47"/>
        </w:numPr>
        <w:spacing w:line="276" w:lineRule="auto"/>
        <w:ind w:left="0" w:firstLine="709"/>
        <w:jc w:val="both"/>
        <w:rPr>
          <w:rFonts w:ascii="Times New Roman" w:hAnsi="Times New Roman"/>
          <w:sz w:val="24"/>
          <w:szCs w:val="24"/>
          <w:lang w:eastAsia="ar-SA"/>
        </w:rPr>
      </w:pPr>
      <w:proofErr w:type="spellStart"/>
      <w:r w:rsidRPr="00062F08">
        <w:rPr>
          <w:rFonts w:ascii="Times New Roman" w:hAnsi="Times New Roman"/>
          <w:sz w:val="24"/>
          <w:szCs w:val="24"/>
          <w:lang w:eastAsia="ar-SA"/>
        </w:rPr>
        <w:t>Вармунд</w:t>
      </w:r>
      <w:proofErr w:type="spellEnd"/>
      <w:r w:rsidRPr="00062F08">
        <w:rPr>
          <w:rFonts w:ascii="Times New Roman" w:hAnsi="Times New Roman"/>
          <w:sz w:val="24"/>
          <w:szCs w:val="24"/>
          <w:lang w:eastAsia="ar-SA"/>
        </w:rPr>
        <w:t xml:space="preserve">, В. В., Документационное обеспечение управления : учебник / В. В. </w:t>
      </w:r>
      <w:proofErr w:type="spellStart"/>
      <w:r w:rsidRPr="00062F08">
        <w:rPr>
          <w:rFonts w:ascii="Times New Roman" w:hAnsi="Times New Roman"/>
          <w:sz w:val="24"/>
          <w:szCs w:val="24"/>
          <w:lang w:eastAsia="ar-SA"/>
        </w:rPr>
        <w:t>Вармунд</w:t>
      </w:r>
      <w:proofErr w:type="spellEnd"/>
      <w:r w:rsidRPr="00062F08">
        <w:rPr>
          <w:rFonts w:ascii="Times New Roman" w:hAnsi="Times New Roman"/>
          <w:sz w:val="24"/>
          <w:szCs w:val="24"/>
          <w:lang w:eastAsia="ar-SA"/>
        </w:rPr>
        <w:t xml:space="preserve">. — Москва: Юстиция, 2022. — 271 с. — ISBN 978-5-4365-8902-2. — URL: https://book.ru/book/942707— Текст: электронный. </w:t>
      </w:r>
    </w:p>
    <w:p w14:paraId="24B3C897" w14:textId="48A4162B" w:rsidR="00527600" w:rsidRPr="00062F08" w:rsidRDefault="00527600" w:rsidP="00527600">
      <w:pPr>
        <w:numPr>
          <w:ilvl w:val="0"/>
          <w:numId w:val="47"/>
        </w:numPr>
        <w:suppressAutoHyphens/>
        <w:autoSpaceDE w:val="0"/>
        <w:autoSpaceDN w:val="0"/>
        <w:adjustRightInd w:val="0"/>
        <w:spacing w:line="276" w:lineRule="auto"/>
        <w:ind w:left="0" w:firstLine="709"/>
        <w:jc w:val="both"/>
        <w:rPr>
          <w:rFonts w:ascii="Times New Roman" w:hAnsi="Times New Roman"/>
          <w:sz w:val="24"/>
          <w:szCs w:val="24"/>
          <w:lang w:eastAsia="ar-SA"/>
        </w:rPr>
      </w:pPr>
      <w:r w:rsidRPr="00062F08">
        <w:rPr>
          <w:rFonts w:ascii="Times New Roman" w:hAnsi="Times New Roman"/>
          <w:sz w:val="24"/>
          <w:szCs w:val="24"/>
          <w:lang w:eastAsia="ar-SA"/>
        </w:rPr>
        <w:t>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062F08">
        <w:rPr>
          <w:rFonts w:ascii="Times New Roman" w:hAnsi="Times New Roman"/>
          <w:sz w:val="24"/>
          <w:szCs w:val="24"/>
          <w:lang w:eastAsia="ar-SA"/>
        </w:rPr>
        <w:t>Пшенко</w:t>
      </w:r>
      <w:proofErr w:type="spellEnd"/>
      <w:r w:rsidRPr="00062F08">
        <w:rPr>
          <w:rFonts w:ascii="Times New Roman" w:hAnsi="Times New Roman"/>
          <w:sz w:val="24"/>
          <w:szCs w:val="24"/>
          <w:lang w:eastAsia="ar-SA"/>
        </w:rPr>
        <w:t>, В. А. </w:t>
      </w:r>
      <w:proofErr w:type="spellStart"/>
      <w:r w:rsidRPr="00062F08">
        <w:rPr>
          <w:rFonts w:ascii="Times New Roman" w:hAnsi="Times New Roman"/>
          <w:sz w:val="24"/>
          <w:szCs w:val="24"/>
          <w:lang w:eastAsia="ar-SA"/>
        </w:rPr>
        <w:t>Машурцев</w:t>
      </w:r>
      <w:proofErr w:type="spellEnd"/>
      <w:r w:rsidRPr="00062F08">
        <w:rPr>
          <w:rFonts w:ascii="Times New Roman" w:hAnsi="Times New Roman"/>
          <w:sz w:val="24"/>
          <w:szCs w:val="24"/>
          <w:lang w:eastAsia="ar-SA"/>
        </w:rPr>
        <w:t xml:space="preserve">. — 3-е изд., </w:t>
      </w:r>
      <w:proofErr w:type="spellStart"/>
      <w:r w:rsidRPr="00062F08">
        <w:rPr>
          <w:rFonts w:ascii="Times New Roman" w:hAnsi="Times New Roman"/>
          <w:sz w:val="24"/>
          <w:szCs w:val="24"/>
          <w:lang w:eastAsia="ar-SA"/>
        </w:rPr>
        <w:t>перераб</w:t>
      </w:r>
      <w:proofErr w:type="spellEnd"/>
      <w:proofErr w:type="gramStart"/>
      <w:r w:rsidRPr="00062F08">
        <w:rPr>
          <w:rFonts w:ascii="Times New Roman" w:hAnsi="Times New Roman"/>
          <w:sz w:val="24"/>
          <w:szCs w:val="24"/>
          <w:lang w:eastAsia="ar-SA"/>
        </w:rPr>
        <w:t>.</w:t>
      </w:r>
      <w:proofErr w:type="gramEnd"/>
      <w:r w:rsidRPr="00062F08">
        <w:rPr>
          <w:rFonts w:ascii="Times New Roman" w:hAnsi="Times New Roman"/>
          <w:sz w:val="24"/>
          <w:szCs w:val="24"/>
          <w:lang w:eastAsia="ar-SA"/>
        </w:rPr>
        <w:t xml:space="preserve"> и доп. — Москва: Издательство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2023. — 438 с. — (Профессиональное образование). — ISBN 978-5-534-16002-4. — Текст: электронный // Образовательная платформа </w:t>
      </w:r>
      <w:proofErr w:type="spellStart"/>
      <w:r w:rsidRPr="00062F08">
        <w:rPr>
          <w:rFonts w:ascii="Times New Roman" w:hAnsi="Times New Roman"/>
          <w:sz w:val="24"/>
          <w:szCs w:val="24"/>
          <w:lang w:eastAsia="ar-SA"/>
        </w:rPr>
        <w:t>Юрайт</w:t>
      </w:r>
      <w:proofErr w:type="spellEnd"/>
      <w:r w:rsidRPr="00062F08">
        <w:rPr>
          <w:rFonts w:ascii="Times New Roman" w:hAnsi="Times New Roman"/>
          <w:sz w:val="24"/>
          <w:szCs w:val="24"/>
          <w:lang w:eastAsia="ar-SA"/>
        </w:rPr>
        <w:t xml:space="preserve"> [сайт]. — URL: https://urait.ru/bcode/523611 </w:t>
      </w:r>
    </w:p>
    <w:p w14:paraId="2F40D365" w14:textId="77777777" w:rsidR="00106874" w:rsidRPr="00062F08"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062F08" w:rsidRDefault="00A04F11">
      <w:pPr>
        <w:pStyle w:val="13"/>
        <w:rPr>
          <w:rFonts w:ascii="Times New Roman" w:hAnsi="Times New Roman"/>
          <w:b w:val="0"/>
          <w:color w:val="auto"/>
        </w:rPr>
      </w:pPr>
      <w:bookmarkStart w:id="275" w:name="__RefHeading___141"/>
      <w:bookmarkStart w:id="276" w:name="__RefHeading___282"/>
      <w:bookmarkStart w:id="277" w:name="__RefHeading___423"/>
      <w:bookmarkStart w:id="278" w:name="_Toc162900325"/>
      <w:bookmarkEnd w:id="275"/>
      <w:bookmarkEnd w:id="276"/>
      <w:bookmarkEnd w:id="277"/>
      <w:r w:rsidRPr="00062F08">
        <w:rPr>
          <w:rFonts w:ascii="Times New Roman" w:hAnsi="Times New Roman"/>
          <w:color w:val="auto"/>
        </w:rPr>
        <w:lastRenderedPageBreak/>
        <w:t xml:space="preserve">4. Контроль и оценка результатов </w:t>
      </w:r>
      <w:r w:rsidRPr="00062F08">
        <w:rPr>
          <w:rFonts w:ascii="Times New Roman" w:hAnsi="Times New Roman"/>
          <w:color w:val="auto"/>
        </w:rPr>
        <w:br/>
        <w:t>освоения ДИСЦИПЛИНЫ</w:t>
      </w:r>
      <w:bookmarkEnd w:id="27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062F08"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062F08" w:rsidRDefault="00A04F11">
            <w:pPr>
              <w:spacing w:line="276" w:lineRule="auto"/>
              <w:contextualSpacing/>
              <w:jc w:val="center"/>
              <w:rPr>
                <w:rFonts w:ascii="Times New Roman" w:hAnsi="Times New Roman"/>
                <w:b/>
                <w:color w:val="auto"/>
                <w:szCs w:val="22"/>
              </w:rPr>
            </w:pPr>
            <w:r w:rsidRPr="00062F08">
              <w:rPr>
                <w:rFonts w:ascii="Times New Roman" w:hAnsi="Times New Roman"/>
                <w:b/>
                <w:color w:val="auto"/>
                <w:szCs w:val="22"/>
              </w:rPr>
              <w:t>Методы оценки</w:t>
            </w:r>
          </w:p>
        </w:tc>
      </w:tr>
      <w:tr w:rsidR="00527600" w:rsidRPr="00062F08" w14:paraId="0DFD9C7F" w14:textId="77777777" w:rsidTr="00C0759E">
        <w:trPr>
          <w:trHeight w:val="20"/>
        </w:trPr>
        <w:tc>
          <w:tcPr>
            <w:tcW w:w="3306" w:type="dxa"/>
          </w:tcPr>
          <w:p w14:paraId="76C86431"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Знает:</w:t>
            </w:r>
          </w:p>
          <w:p w14:paraId="69D270D5" w14:textId="65367F8E"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Терминология в области документационного обеспечения управления;</w:t>
            </w:r>
          </w:p>
          <w:p w14:paraId="493F7ECF"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Нормативные документы, регламентирующие составление и оформление документации и порядок ее обработки;</w:t>
            </w:r>
          </w:p>
          <w:p w14:paraId="23F0A677"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Правила составления и оформления организационно-распорядительных документов, входящих в унифицированную систему организационно-распорядительных документов, унифицированную систему первичной учетной документации в части документации по учету труда;</w:t>
            </w:r>
          </w:p>
          <w:p w14:paraId="622EDFD8"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Порядок проведения экспертизы ценности документов и подготовки дел к архивному хранению.</w:t>
            </w:r>
          </w:p>
          <w:p w14:paraId="765C3BED" w14:textId="3B4E5FA6" w:rsidR="00527600" w:rsidRPr="00062F08" w:rsidRDefault="00527600" w:rsidP="00527600">
            <w:pPr>
              <w:spacing w:line="276" w:lineRule="auto"/>
              <w:contextualSpacing/>
              <w:rPr>
                <w:rFonts w:ascii="Times New Roman" w:hAnsi="Times New Roman"/>
                <w:color w:val="auto"/>
                <w:szCs w:val="22"/>
              </w:rPr>
            </w:pPr>
            <w:r w:rsidRPr="00062F08">
              <w:rPr>
                <w:rFonts w:ascii="Times New Roman" w:hAnsi="Times New Roman"/>
                <w:sz w:val="24"/>
                <w:szCs w:val="24"/>
                <w:lang w:eastAsia="ar-SA"/>
              </w:rPr>
              <w:t>Технология организации документооборота в организациях (учреждениях).</w:t>
            </w:r>
          </w:p>
        </w:tc>
        <w:tc>
          <w:tcPr>
            <w:tcW w:w="3306" w:type="dxa"/>
          </w:tcPr>
          <w:p w14:paraId="59E903BF"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Демонстрирует знания:</w:t>
            </w:r>
          </w:p>
          <w:p w14:paraId="610D9DE5" w14:textId="61717D83"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Терминология в области документационного обеспечения управления;</w:t>
            </w:r>
          </w:p>
          <w:p w14:paraId="626F353A"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Нормативные документы, регламентирующие составление и оформление документации и порядок ее обработки;</w:t>
            </w:r>
          </w:p>
          <w:p w14:paraId="5F59E682"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Правила составления и оформления организационно-распорядительных документов, входящих в унифицированную систему организационно-распорядительных документов, унифицированную систему первичной учетной документации в части документации по учету труда;</w:t>
            </w:r>
          </w:p>
          <w:p w14:paraId="16ECED69"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Порядок проведения экспертизы ценности документов и подготовки дел к архивному хранению.</w:t>
            </w:r>
          </w:p>
          <w:p w14:paraId="41E61073" w14:textId="1A5C8301" w:rsidR="00527600" w:rsidRPr="00062F08" w:rsidRDefault="00527600" w:rsidP="00527600">
            <w:pPr>
              <w:spacing w:line="276" w:lineRule="auto"/>
              <w:contextualSpacing/>
              <w:rPr>
                <w:rFonts w:ascii="Times New Roman" w:hAnsi="Times New Roman"/>
                <w:color w:val="auto"/>
                <w:szCs w:val="22"/>
              </w:rPr>
            </w:pPr>
            <w:r w:rsidRPr="00062F08">
              <w:rPr>
                <w:rFonts w:ascii="Times New Roman" w:hAnsi="Times New Roman"/>
                <w:sz w:val="24"/>
                <w:szCs w:val="24"/>
                <w:lang w:eastAsia="ar-SA"/>
              </w:rPr>
              <w:t>Технология организации документооборота в организациях (учреждениях).</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527600" w:rsidRPr="00062F08" w:rsidRDefault="00527600" w:rsidP="00527600">
            <w:pPr>
              <w:spacing w:line="276" w:lineRule="auto"/>
              <w:contextualSpacing/>
              <w:rPr>
                <w:rFonts w:ascii="Times New Roman" w:hAnsi="Times New Roman"/>
                <w:color w:val="auto"/>
                <w:szCs w:val="22"/>
              </w:rPr>
            </w:pPr>
            <w:r w:rsidRPr="00062F08">
              <w:rPr>
                <w:rFonts w:ascii="Times New Roman" w:hAnsi="Times New Roman"/>
                <w:color w:val="auto"/>
                <w:szCs w:val="22"/>
              </w:rPr>
              <w:t xml:space="preserve">Экспертное наблюдение выполнения практических работ </w:t>
            </w:r>
          </w:p>
          <w:p w14:paraId="74662746" w14:textId="77777777" w:rsidR="00527600" w:rsidRPr="00062F08" w:rsidRDefault="00527600" w:rsidP="00527600">
            <w:pPr>
              <w:spacing w:line="276" w:lineRule="auto"/>
              <w:contextualSpacing/>
              <w:rPr>
                <w:rFonts w:ascii="Times New Roman" w:hAnsi="Times New Roman"/>
                <w:color w:val="auto"/>
                <w:szCs w:val="22"/>
              </w:rPr>
            </w:pPr>
          </w:p>
        </w:tc>
      </w:tr>
      <w:tr w:rsidR="00527600" w:rsidRPr="00062F08" w14:paraId="2E4BB8BB" w14:textId="77777777" w:rsidTr="00783D16">
        <w:trPr>
          <w:trHeight w:val="20"/>
        </w:trPr>
        <w:tc>
          <w:tcPr>
            <w:tcW w:w="3306" w:type="dxa"/>
          </w:tcPr>
          <w:p w14:paraId="66D019B8" w14:textId="6A0E8E09" w:rsidR="00527600" w:rsidRPr="00062F08" w:rsidRDefault="00527600" w:rsidP="00527600">
            <w:pPr>
              <w:jc w:val="both"/>
              <w:rPr>
                <w:rFonts w:ascii="Times New Roman" w:hAnsi="Times New Roman"/>
                <w:sz w:val="24"/>
                <w:szCs w:val="24"/>
                <w:lang w:eastAsia="ar-SA"/>
              </w:rPr>
            </w:pPr>
            <w:r w:rsidRPr="00062F08">
              <w:rPr>
                <w:rFonts w:ascii="Times New Roman" w:hAnsi="Times New Roman"/>
                <w:sz w:val="24"/>
                <w:szCs w:val="24"/>
                <w:lang w:eastAsia="ar-SA"/>
              </w:rPr>
              <w:t>Умеет:</w:t>
            </w:r>
          </w:p>
          <w:p w14:paraId="595D9A3F" w14:textId="59ECA704" w:rsidR="00527600" w:rsidRPr="00062F08" w:rsidRDefault="00527600" w:rsidP="00527600">
            <w:pPr>
              <w:jc w:val="both"/>
              <w:rPr>
                <w:rFonts w:ascii="Times New Roman" w:hAnsi="Times New Roman"/>
                <w:i/>
                <w:sz w:val="24"/>
                <w:szCs w:val="24"/>
                <w:lang w:eastAsia="ar-SA"/>
              </w:rPr>
            </w:pPr>
            <w:r w:rsidRPr="00062F08">
              <w:rPr>
                <w:rFonts w:ascii="Times New Roman" w:hAnsi="Times New Roman"/>
                <w:sz w:val="24"/>
                <w:szCs w:val="24"/>
                <w:lang w:eastAsia="ar-SA"/>
              </w:rPr>
              <w:t>Применять на практике государственные стандарты, другие нормативно-методические документы, регламентирующие организацию документационного обеспечения управления;</w:t>
            </w:r>
          </w:p>
          <w:p w14:paraId="76F3547A"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Составлять и правильно оформлять основные виды организационно-распорядительных документов;</w:t>
            </w:r>
          </w:p>
          <w:p w14:paraId="6FFCB43E"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информационно-справочную документацию;</w:t>
            </w:r>
          </w:p>
          <w:p w14:paraId="4C9BAC54"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кадровую документацию;</w:t>
            </w:r>
          </w:p>
          <w:p w14:paraId="0B2EEB76"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lastRenderedPageBreak/>
              <w:t>Оформлять претензионно-исковую документацию.</w:t>
            </w:r>
          </w:p>
          <w:p w14:paraId="62E53C47" w14:textId="4FA59F81" w:rsidR="00527600" w:rsidRPr="00062F08" w:rsidRDefault="00527600" w:rsidP="00527600">
            <w:pPr>
              <w:spacing w:line="276" w:lineRule="auto"/>
              <w:contextualSpacing/>
              <w:rPr>
                <w:rFonts w:ascii="Times New Roman" w:hAnsi="Times New Roman"/>
                <w:color w:val="auto"/>
                <w:szCs w:val="22"/>
              </w:rPr>
            </w:pPr>
          </w:p>
        </w:tc>
        <w:tc>
          <w:tcPr>
            <w:tcW w:w="3306" w:type="dxa"/>
          </w:tcPr>
          <w:p w14:paraId="5736E82E" w14:textId="3F87D337" w:rsidR="00527600" w:rsidRPr="00062F08" w:rsidRDefault="00527600" w:rsidP="00527600">
            <w:pPr>
              <w:jc w:val="both"/>
              <w:rPr>
                <w:rFonts w:ascii="Times New Roman" w:hAnsi="Times New Roman"/>
                <w:sz w:val="24"/>
                <w:szCs w:val="24"/>
                <w:lang w:eastAsia="ar-SA"/>
              </w:rPr>
            </w:pPr>
            <w:r w:rsidRPr="00062F08">
              <w:rPr>
                <w:rFonts w:ascii="Times New Roman" w:hAnsi="Times New Roman"/>
                <w:sz w:val="24"/>
                <w:szCs w:val="24"/>
                <w:lang w:eastAsia="ar-SA"/>
              </w:rPr>
              <w:lastRenderedPageBreak/>
              <w:t>Демонстрирует умения:</w:t>
            </w:r>
          </w:p>
          <w:p w14:paraId="70762292" w14:textId="77777777" w:rsidR="00527600" w:rsidRPr="00062F08" w:rsidRDefault="00527600" w:rsidP="00527600">
            <w:pPr>
              <w:jc w:val="both"/>
              <w:rPr>
                <w:rFonts w:ascii="Times New Roman" w:hAnsi="Times New Roman"/>
                <w:i/>
                <w:sz w:val="24"/>
                <w:szCs w:val="24"/>
                <w:lang w:eastAsia="ar-SA"/>
              </w:rPr>
            </w:pPr>
            <w:r w:rsidRPr="00062F08">
              <w:rPr>
                <w:rFonts w:ascii="Times New Roman" w:hAnsi="Times New Roman"/>
                <w:sz w:val="24"/>
                <w:szCs w:val="24"/>
                <w:lang w:eastAsia="ar-SA"/>
              </w:rPr>
              <w:t>Применять на практике государственные стандарты, другие нормативно-методические документы, регламентирующие организацию документационного обеспечения управления;</w:t>
            </w:r>
          </w:p>
          <w:p w14:paraId="7F193086"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Составлять и правильно оформлять основные виды организационно-распорядительных документов;</w:t>
            </w:r>
          </w:p>
          <w:p w14:paraId="04677DB1"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информационно-справочную документацию;</w:t>
            </w:r>
          </w:p>
          <w:p w14:paraId="114DB044"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t>Оформлять кадровую документацию;</w:t>
            </w:r>
          </w:p>
          <w:p w14:paraId="6C6FE6AF" w14:textId="77777777" w:rsidR="00527600" w:rsidRPr="00062F08" w:rsidRDefault="00527600" w:rsidP="00527600">
            <w:pPr>
              <w:suppressAutoHyphens/>
              <w:ind w:firstLine="7"/>
              <w:jc w:val="both"/>
              <w:rPr>
                <w:rFonts w:ascii="Times New Roman" w:hAnsi="Times New Roman"/>
                <w:sz w:val="24"/>
                <w:szCs w:val="24"/>
                <w:lang w:eastAsia="ar-SA"/>
              </w:rPr>
            </w:pPr>
            <w:r w:rsidRPr="00062F08">
              <w:rPr>
                <w:rFonts w:ascii="Times New Roman" w:hAnsi="Times New Roman"/>
                <w:sz w:val="24"/>
                <w:szCs w:val="24"/>
                <w:lang w:eastAsia="ar-SA"/>
              </w:rPr>
              <w:lastRenderedPageBreak/>
              <w:t>Оформлять претензионно-исковую документацию.</w:t>
            </w:r>
          </w:p>
          <w:p w14:paraId="64631099" w14:textId="3FB37C6E" w:rsidR="00527600" w:rsidRPr="00062F08" w:rsidRDefault="00527600" w:rsidP="00527600">
            <w:pPr>
              <w:spacing w:line="276" w:lineRule="auto"/>
              <w:contextualSpacing/>
              <w:rPr>
                <w:rFonts w:ascii="Times New Roman" w:hAnsi="Times New Roman"/>
                <w:color w:val="auto"/>
                <w:szCs w:val="22"/>
              </w:rPr>
            </w:pP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527600" w:rsidRPr="00062F08" w:rsidRDefault="00527600" w:rsidP="00527600">
            <w:pPr>
              <w:spacing w:line="276" w:lineRule="auto"/>
              <w:contextualSpacing/>
              <w:rPr>
                <w:rFonts w:ascii="Times New Roman" w:hAnsi="Times New Roman"/>
                <w:color w:val="auto"/>
                <w:szCs w:val="22"/>
              </w:rPr>
            </w:pPr>
          </w:p>
        </w:tc>
      </w:tr>
    </w:tbl>
    <w:p w14:paraId="1115C7DD" w14:textId="0B4FF425" w:rsidR="00E424CC" w:rsidRPr="00062F08" w:rsidRDefault="00E424CC" w:rsidP="00DD212F">
      <w:pPr>
        <w:tabs>
          <w:tab w:val="left" w:pos="6704"/>
        </w:tabs>
        <w:rPr>
          <w:rFonts w:ascii="Times New Roman" w:hAnsi="Times New Roman"/>
          <w:b/>
          <w:caps/>
          <w:color w:val="auto"/>
          <w:sz w:val="24"/>
        </w:rPr>
      </w:pPr>
    </w:p>
    <w:p w14:paraId="1BC3D97A" w14:textId="68C19750" w:rsidR="000C0F5B" w:rsidRPr="00062F08" w:rsidRDefault="000C0F5B" w:rsidP="000C0F5B">
      <w:pPr>
        <w:pageBreakBefore/>
        <w:jc w:val="right"/>
        <w:rPr>
          <w:rFonts w:ascii="Times New Roman" w:hAnsi="Times New Roman"/>
          <w:b/>
          <w:bCs/>
          <w:sz w:val="24"/>
          <w:szCs w:val="24"/>
        </w:rPr>
      </w:pPr>
      <w:r w:rsidRPr="00062F08">
        <w:rPr>
          <w:rFonts w:ascii="Times New Roman" w:hAnsi="Times New Roman"/>
          <w:b/>
          <w:bCs/>
          <w:sz w:val="24"/>
          <w:szCs w:val="24"/>
        </w:rPr>
        <w:lastRenderedPageBreak/>
        <w:t>Приложение 2.7</w:t>
      </w:r>
    </w:p>
    <w:p w14:paraId="5F1D5EDB" w14:textId="5136C9B4" w:rsidR="000C0F5B" w:rsidRPr="00062F08" w:rsidRDefault="000C0F5B"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00062F08" w:rsidRPr="00062F08">
        <w:rPr>
          <w:rFonts w:ascii="Times New Roman" w:hAnsi="Times New Roman"/>
          <w:b/>
          <w:bCs/>
          <w:sz w:val="24"/>
          <w:szCs w:val="24"/>
        </w:rPr>
        <w:t>40.02.04 Юриспруденция</w:t>
      </w:r>
    </w:p>
    <w:p w14:paraId="04CCF3A5" w14:textId="77777777" w:rsidR="000C0F5B" w:rsidRPr="00062F08" w:rsidRDefault="000C0F5B" w:rsidP="000C0F5B">
      <w:pPr>
        <w:jc w:val="right"/>
        <w:rPr>
          <w:rFonts w:ascii="Times New Roman" w:hAnsi="Times New Roman"/>
          <w:b/>
          <w:bCs/>
          <w:color w:val="0070C0"/>
          <w:sz w:val="24"/>
          <w:szCs w:val="24"/>
        </w:rPr>
      </w:pPr>
    </w:p>
    <w:p w14:paraId="45ABACA0" w14:textId="77777777" w:rsidR="000C0F5B" w:rsidRPr="00062F08" w:rsidRDefault="000C0F5B" w:rsidP="000C0F5B">
      <w:pPr>
        <w:jc w:val="right"/>
        <w:rPr>
          <w:rFonts w:ascii="Times New Roman" w:hAnsi="Times New Roman"/>
          <w:b/>
          <w:bCs/>
          <w:color w:val="0070C0"/>
          <w:sz w:val="24"/>
          <w:szCs w:val="24"/>
        </w:rPr>
      </w:pPr>
    </w:p>
    <w:p w14:paraId="660A4BFE" w14:textId="77777777" w:rsidR="000C0F5B" w:rsidRPr="00062F08" w:rsidRDefault="000C0F5B" w:rsidP="000C0F5B">
      <w:pPr>
        <w:jc w:val="right"/>
        <w:rPr>
          <w:rFonts w:ascii="Times New Roman" w:hAnsi="Times New Roman"/>
          <w:b/>
          <w:bCs/>
          <w:color w:val="0070C0"/>
          <w:sz w:val="24"/>
          <w:szCs w:val="24"/>
        </w:rPr>
      </w:pPr>
    </w:p>
    <w:p w14:paraId="34122F42" w14:textId="77777777" w:rsidR="000C0F5B" w:rsidRPr="00062F08" w:rsidRDefault="000C0F5B" w:rsidP="000C0F5B">
      <w:pPr>
        <w:jc w:val="right"/>
        <w:rPr>
          <w:rFonts w:ascii="Times New Roman" w:hAnsi="Times New Roman"/>
          <w:b/>
          <w:bCs/>
          <w:color w:val="0070C0"/>
          <w:sz w:val="24"/>
          <w:szCs w:val="24"/>
        </w:rPr>
      </w:pPr>
    </w:p>
    <w:p w14:paraId="38ABC49A" w14:textId="77777777" w:rsidR="000C0F5B" w:rsidRPr="00062F08" w:rsidRDefault="000C0F5B" w:rsidP="000C0F5B">
      <w:pPr>
        <w:jc w:val="right"/>
        <w:rPr>
          <w:rFonts w:ascii="Times New Roman" w:hAnsi="Times New Roman"/>
          <w:b/>
          <w:bCs/>
          <w:color w:val="0070C0"/>
          <w:sz w:val="24"/>
          <w:szCs w:val="24"/>
        </w:rPr>
      </w:pPr>
    </w:p>
    <w:p w14:paraId="30A228AE" w14:textId="77777777" w:rsidR="000C0F5B" w:rsidRPr="00062F08" w:rsidRDefault="000C0F5B" w:rsidP="000C0F5B">
      <w:pPr>
        <w:jc w:val="right"/>
        <w:rPr>
          <w:rFonts w:ascii="Times New Roman" w:hAnsi="Times New Roman"/>
          <w:b/>
          <w:bCs/>
          <w:color w:val="0070C0"/>
          <w:sz w:val="24"/>
          <w:szCs w:val="24"/>
        </w:rPr>
      </w:pPr>
    </w:p>
    <w:p w14:paraId="57FF61CB" w14:textId="77777777" w:rsidR="000C0F5B" w:rsidRPr="00062F08" w:rsidRDefault="000C0F5B" w:rsidP="000C0F5B">
      <w:pPr>
        <w:jc w:val="right"/>
        <w:rPr>
          <w:rFonts w:ascii="Times New Roman" w:hAnsi="Times New Roman"/>
          <w:b/>
          <w:bCs/>
          <w:color w:val="0070C0"/>
          <w:sz w:val="24"/>
          <w:szCs w:val="24"/>
        </w:rPr>
      </w:pPr>
    </w:p>
    <w:p w14:paraId="7B5786A1" w14:textId="77777777" w:rsidR="000C0F5B" w:rsidRPr="00062F08" w:rsidRDefault="000C0F5B" w:rsidP="000C0F5B">
      <w:pPr>
        <w:jc w:val="right"/>
        <w:rPr>
          <w:rFonts w:ascii="Times New Roman" w:hAnsi="Times New Roman"/>
          <w:b/>
          <w:bCs/>
          <w:color w:val="0070C0"/>
          <w:sz w:val="24"/>
          <w:szCs w:val="24"/>
        </w:rPr>
      </w:pPr>
    </w:p>
    <w:p w14:paraId="67D4BF2E"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67B728BE" w14:textId="77777777" w:rsidR="000C0F5B" w:rsidRPr="00062F08" w:rsidRDefault="000C0F5B" w:rsidP="000C0F5B">
      <w:pPr>
        <w:pStyle w:val="10"/>
      </w:pPr>
      <w:bookmarkStart w:id="279" w:name="_Toc150695621"/>
      <w:bookmarkStart w:id="280" w:name="_Toc150695786"/>
      <w:bookmarkStart w:id="281" w:name="_Toc179876134"/>
      <w:bookmarkStart w:id="282" w:name="_Toc179967605"/>
      <w:r w:rsidRPr="00062F08">
        <w:t xml:space="preserve">«СГ.01 </w:t>
      </w:r>
      <w:r w:rsidRPr="00062F08">
        <w:rPr>
          <w:caps/>
        </w:rPr>
        <w:t>История России</w:t>
      </w:r>
      <w:r w:rsidRPr="00062F08">
        <w:t>»</w:t>
      </w:r>
      <w:bookmarkEnd w:id="279"/>
      <w:bookmarkEnd w:id="280"/>
      <w:bookmarkEnd w:id="281"/>
      <w:bookmarkEnd w:id="282"/>
    </w:p>
    <w:p w14:paraId="78A2E37A" w14:textId="77777777" w:rsidR="000C0F5B" w:rsidRPr="005479A4" w:rsidRDefault="000C0F5B" w:rsidP="000C0F5B">
      <w:pPr>
        <w:jc w:val="center"/>
        <w:rPr>
          <w:rFonts w:ascii="Times New Roman" w:hAnsi="Times New Roman"/>
          <w:sz w:val="24"/>
          <w:szCs w:val="24"/>
        </w:rPr>
      </w:pPr>
      <w:bookmarkStart w:id="283" w:name="_Toc172906916"/>
      <w:bookmarkStart w:id="284" w:name="_Toc172906944"/>
      <w:bookmarkStart w:id="285" w:name="_Hlk179536686"/>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3"/>
      <w:bookmarkEnd w:id="284"/>
    </w:p>
    <w:p w14:paraId="1BFDB316" w14:textId="77777777" w:rsidR="000C0F5B" w:rsidRPr="005479A4" w:rsidRDefault="005479A4" w:rsidP="000C0F5B">
      <w:pPr>
        <w:jc w:val="center"/>
        <w:rPr>
          <w:rStyle w:val="afffffff"/>
          <w:rFonts w:ascii="Times New Roman" w:hAnsi="Times New Roman"/>
          <w:sz w:val="24"/>
          <w:szCs w:val="24"/>
        </w:rPr>
      </w:pPr>
      <w:hyperlink r:id="rId21" w:history="1">
        <w:bookmarkStart w:id="286" w:name="_Toc172906917"/>
        <w:bookmarkStart w:id="287" w:name="_Toc172906945"/>
        <w:r w:rsidR="000C0F5B" w:rsidRPr="005479A4">
          <w:rPr>
            <w:rStyle w:val="afffffff"/>
            <w:rFonts w:ascii="Times New Roman" w:hAnsi="Times New Roman"/>
            <w:sz w:val="24"/>
            <w:szCs w:val="24"/>
          </w:rPr>
          <w:t>https://spolab.firpo.ru/npdv2/category-doc/get/4879</w:t>
        </w:r>
        <w:bookmarkEnd w:id="286"/>
        <w:bookmarkEnd w:id="287"/>
      </w:hyperlink>
    </w:p>
    <w:p w14:paraId="6ECC1EE4" w14:textId="77777777" w:rsidR="000C0F5B" w:rsidRPr="00062F08" w:rsidRDefault="000C0F5B" w:rsidP="000C0F5B">
      <w:pPr>
        <w:jc w:val="center"/>
        <w:rPr>
          <w:rStyle w:val="afffffff"/>
          <w:rFonts w:ascii="Times New Roman" w:hAnsi="Times New Roman"/>
          <w:szCs w:val="24"/>
        </w:rPr>
      </w:pPr>
    </w:p>
    <w:p w14:paraId="27CA111B" w14:textId="77777777" w:rsidR="000C0F5B" w:rsidRPr="00062F08" w:rsidRDefault="000C0F5B" w:rsidP="000C0F5B">
      <w:pPr>
        <w:jc w:val="center"/>
        <w:rPr>
          <w:rStyle w:val="afffffff"/>
          <w:rFonts w:ascii="Times New Roman" w:hAnsi="Times New Roman"/>
          <w:szCs w:val="24"/>
        </w:rPr>
      </w:pPr>
    </w:p>
    <w:p w14:paraId="0DFF1174" w14:textId="77777777" w:rsidR="000C0F5B" w:rsidRPr="00062F08" w:rsidRDefault="000C0F5B" w:rsidP="000C0F5B">
      <w:pPr>
        <w:jc w:val="center"/>
        <w:rPr>
          <w:rStyle w:val="afffffff"/>
          <w:rFonts w:ascii="Times New Roman" w:hAnsi="Times New Roman"/>
          <w:szCs w:val="24"/>
        </w:rPr>
      </w:pPr>
    </w:p>
    <w:p w14:paraId="0D4D3E0D" w14:textId="77777777" w:rsidR="000C0F5B" w:rsidRPr="00062F08" w:rsidRDefault="000C0F5B" w:rsidP="000C0F5B">
      <w:pPr>
        <w:jc w:val="center"/>
        <w:rPr>
          <w:rStyle w:val="afffffff"/>
          <w:rFonts w:ascii="Times New Roman" w:hAnsi="Times New Roman"/>
          <w:szCs w:val="24"/>
        </w:rPr>
      </w:pPr>
    </w:p>
    <w:p w14:paraId="675220F5" w14:textId="77777777" w:rsidR="000C0F5B" w:rsidRPr="00062F08" w:rsidRDefault="000C0F5B" w:rsidP="000C0F5B">
      <w:pPr>
        <w:jc w:val="center"/>
        <w:rPr>
          <w:rStyle w:val="afffffff"/>
          <w:rFonts w:ascii="Times New Roman" w:hAnsi="Times New Roman"/>
          <w:szCs w:val="24"/>
        </w:rPr>
      </w:pPr>
    </w:p>
    <w:p w14:paraId="54C74599" w14:textId="77777777" w:rsidR="000C0F5B" w:rsidRPr="00062F08" w:rsidRDefault="000C0F5B" w:rsidP="000C0F5B">
      <w:pPr>
        <w:jc w:val="center"/>
        <w:rPr>
          <w:rStyle w:val="afffffff"/>
          <w:rFonts w:ascii="Times New Roman" w:hAnsi="Times New Roman"/>
          <w:szCs w:val="24"/>
        </w:rPr>
      </w:pPr>
    </w:p>
    <w:p w14:paraId="7BC5DC50" w14:textId="77777777" w:rsidR="000C0F5B" w:rsidRPr="00062F08" w:rsidRDefault="000C0F5B" w:rsidP="000C0F5B">
      <w:pPr>
        <w:jc w:val="center"/>
        <w:rPr>
          <w:rStyle w:val="afffffff"/>
          <w:rFonts w:ascii="Times New Roman" w:hAnsi="Times New Roman"/>
          <w:szCs w:val="24"/>
        </w:rPr>
      </w:pPr>
    </w:p>
    <w:p w14:paraId="70A1F22E" w14:textId="77777777" w:rsidR="000C0F5B" w:rsidRPr="00062F08" w:rsidRDefault="000C0F5B" w:rsidP="000C0F5B">
      <w:pPr>
        <w:jc w:val="center"/>
        <w:rPr>
          <w:rStyle w:val="afffffff"/>
          <w:rFonts w:ascii="Times New Roman" w:hAnsi="Times New Roman"/>
          <w:szCs w:val="24"/>
        </w:rPr>
      </w:pPr>
    </w:p>
    <w:p w14:paraId="0FD4B823" w14:textId="77777777" w:rsidR="000C0F5B" w:rsidRPr="00062F08" w:rsidRDefault="000C0F5B" w:rsidP="000C0F5B">
      <w:pPr>
        <w:jc w:val="center"/>
        <w:rPr>
          <w:rStyle w:val="afffffff"/>
          <w:rFonts w:ascii="Times New Roman" w:hAnsi="Times New Roman"/>
          <w:szCs w:val="24"/>
        </w:rPr>
      </w:pPr>
    </w:p>
    <w:p w14:paraId="6EA8E011" w14:textId="77777777" w:rsidR="000C0F5B" w:rsidRPr="00062F08" w:rsidRDefault="000C0F5B" w:rsidP="000C0F5B">
      <w:pPr>
        <w:jc w:val="center"/>
        <w:rPr>
          <w:rStyle w:val="afffffff"/>
          <w:rFonts w:ascii="Times New Roman" w:hAnsi="Times New Roman"/>
          <w:szCs w:val="24"/>
        </w:rPr>
      </w:pPr>
    </w:p>
    <w:p w14:paraId="5FA8E5B5" w14:textId="77777777" w:rsidR="000C0F5B" w:rsidRPr="00062F08" w:rsidRDefault="000C0F5B" w:rsidP="000C0F5B">
      <w:pPr>
        <w:jc w:val="center"/>
        <w:rPr>
          <w:rStyle w:val="afffffff"/>
          <w:rFonts w:ascii="Times New Roman" w:hAnsi="Times New Roman"/>
          <w:szCs w:val="24"/>
        </w:rPr>
      </w:pPr>
    </w:p>
    <w:p w14:paraId="6D814291" w14:textId="77777777" w:rsidR="000C0F5B" w:rsidRPr="00062F08" w:rsidRDefault="000C0F5B" w:rsidP="000C0F5B">
      <w:pPr>
        <w:jc w:val="center"/>
        <w:rPr>
          <w:rStyle w:val="afffffff"/>
          <w:rFonts w:ascii="Times New Roman" w:hAnsi="Times New Roman"/>
          <w:szCs w:val="24"/>
        </w:rPr>
      </w:pPr>
    </w:p>
    <w:p w14:paraId="12E3B182" w14:textId="77777777" w:rsidR="000C0F5B" w:rsidRPr="00062F08" w:rsidRDefault="000C0F5B" w:rsidP="000C0F5B">
      <w:pPr>
        <w:jc w:val="center"/>
        <w:rPr>
          <w:rStyle w:val="afffffff"/>
          <w:rFonts w:ascii="Times New Roman" w:hAnsi="Times New Roman"/>
          <w:szCs w:val="24"/>
        </w:rPr>
      </w:pPr>
    </w:p>
    <w:p w14:paraId="441D9361" w14:textId="77777777" w:rsidR="000C0F5B" w:rsidRPr="00062F08" w:rsidRDefault="000C0F5B" w:rsidP="000C0F5B">
      <w:pPr>
        <w:jc w:val="center"/>
        <w:rPr>
          <w:rStyle w:val="afffffff"/>
          <w:rFonts w:ascii="Times New Roman" w:hAnsi="Times New Roman"/>
          <w:szCs w:val="24"/>
        </w:rPr>
      </w:pPr>
    </w:p>
    <w:p w14:paraId="3DABD132" w14:textId="77777777" w:rsidR="000C0F5B" w:rsidRPr="00062F08" w:rsidRDefault="000C0F5B" w:rsidP="000C0F5B">
      <w:pPr>
        <w:jc w:val="center"/>
        <w:rPr>
          <w:rStyle w:val="afffffff"/>
          <w:rFonts w:ascii="Times New Roman" w:hAnsi="Times New Roman"/>
          <w:szCs w:val="24"/>
        </w:rPr>
      </w:pPr>
    </w:p>
    <w:p w14:paraId="038546A8" w14:textId="77777777" w:rsidR="000C0F5B" w:rsidRPr="00062F08" w:rsidRDefault="000C0F5B" w:rsidP="000C0F5B">
      <w:pPr>
        <w:jc w:val="center"/>
        <w:rPr>
          <w:rStyle w:val="afffffff"/>
          <w:rFonts w:ascii="Times New Roman" w:hAnsi="Times New Roman"/>
          <w:szCs w:val="24"/>
        </w:rPr>
      </w:pPr>
    </w:p>
    <w:p w14:paraId="2AF44631" w14:textId="77777777" w:rsidR="000C0F5B" w:rsidRPr="00062F08" w:rsidRDefault="000C0F5B" w:rsidP="000C0F5B">
      <w:pPr>
        <w:jc w:val="center"/>
        <w:rPr>
          <w:rStyle w:val="afffffff"/>
          <w:rFonts w:ascii="Times New Roman" w:hAnsi="Times New Roman"/>
          <w:szCs w:val="24"/>
        </w:rPr>
      </w:pPr>
    </w:p>
    <w:p w14:paraId="78359140" w14:textId="77777777" w:rsidR="000C0F5B" w:rsidRPr="00062F08" w:rsidRDefault="000C0F5B" w:rsidP="000C0F5B">
      <w:pPr>
        <w:jc w:val="center"/>
        <w:rPr>
          <w:rStyle w:val="afffffff"/>
          <w:rFonts w:ascii="Times New Roman" w:hAnsi="Times New Roman"/>
          <w:szCs w:val="24"/>
        </w:rPr>
      </w:pPr>
    </w:p>
    <w:p w14:paraId="3A124115" w14:textId="77777777" w:rsidR="000C0F5B" w:rsidRPr="00062F08" w:rsidRDefault="000C0F5B" w:rsidP="000C0F5B">
      <w:pPr>
        <w:jc w:val="center"/>
        <w:rPr>
          <w:rStyle w:val="afffffff"/>
          <w:rFonts w:ascii="Times New Roman" w:hAnsi="Times New Roman"/>
          <w:szCs w:val="24"/>
        </w:rPr>
      </w:pPr>
    </w:p>
    <w:p w14:paraId="69578DC8" w14:textId="77777777" w:rsidR="000C0F5B" w:rsidRPr="00062F08" w:rsidRDefault="000C0F5B" w:rsidP="000C0F5B">
      <w:pPr>
        <w:jc w:val="center"/>
        <w:rPr>
          <w:rStyle w:val="afffffff"/>
          <w:rFonts w:ascii="Times New Roman" w:hAnsi="Times New Roman"/>
          <w:szCs w:val="24"/>
        </w:rPr>
      </w:pPr>
    </w:p>
    <w:p w14:paraId="5EE7129D" w14:textId="77777777" w:rsidR="000C0F5B" w:rsidRPr="00062F08" w:rsidRDefault="000C0F5B" w:rsidP="000C0F5B">
      <w:pPr>
        <w:jc w:val="center"/>
        <w:rPr>
          <w:rStyle w:val="afffffff"/>
          <w:rFonts w:ascii="Times New Roman" w:hAnsi="Times New Roman"/>
          <w:szCs w:val="24"/>
        </w:rPr>
      </w:pPr>
    </w:p>
    <w:p w14:paraId="61C1EC85" w14:textId="77777777" w:rsidR="000C0F5B" w:rsidRPr="00062F08" w:rsidRDefault="000C0F5B" w:rsidP="000C0F5B">
      <w:pPr>
        <w:jc w:val="center"/>
        <w:rPr>
          <w:rStyle w:val="afffffff"/>
          <w:rFonts w:ascii="Times New Roman" w:hAnsi="Times New Roman"/>
          <w:szCs w:val="24"/>
        </w:rPr>
      </w:pPr>
    </w:p>
    <w:p w14:paraId="679BA233" w14:textId="77777777" w:rsidR="000C0F5B" w:rsidRPr="00062F08" w:rsidRDefault="000C0F5B" w:rsidP="000C0F5B">
      <w:pPr>
        <w:jc w:val="center"/>
        <w:rPr>
          <w:rStyle w:val="afffffff"/>
          <w:rFonts w:ascii="Times New Roman" w:hAnsi="Times New Roman"/>
          <w:szCs w:val="24"/>
        </w:rPr>
      </w:pPr>
    </w:p>
    <w:p w14:paraId="58AA7058" w14:textId="77777777" w:rsidR="000C0F5B" w:rsidRPr="00062F08" w:rsidRDefault="000C0F5B" w:rsidP="000C0F5B">
      <w:pPr>
        <w:jc w:val="center"/>
        <w:rPr>
          <w:rStyle w:val="afffffff"/>
          <w:rFonts w:ascii="Times New Roman" w:hAnsi="Times New Roman"/>
          <w:szCs w:val="24"/>
        </w:rPr>
      </w:pPr>
    </w:p>
    <w:p w14:paraId="1DA4B670" w14:textId="77777777" w:rsidR="000C0F5B" w:rsidRPr="00062F08" w:rsidRDefault="000C0F5B" w:rsidP="000C0F5B">
      <w:pPr>
        <w:jc w:val="center"/>
        <w:rPr>
          <w:rStyle w:val="afffffff"/>
          <w:rFonts w:ascii="Times New Roman" w:hAnsi="Times New Roman"/>
          <w:szCs w:val="24"/>
        </w:rPr>
      </w:pPr>
    </w:p>
    <w:p w14:paraId="52F7B1B1" w14:textId="77777777" w:rsidR="000C0F5B" w:rsidRPr="00062F08" w:rsidRDefault="000C0F5B" w:rsidP="000C0F5B">
      <w:pPr>
        <w:jc w:val="center"/>
        <w:rPr>
          <w:rStyle w:val="afffffff"/>
          <w:rFonts w:ascii="Times New Roman" w:hAnsi="Times New Roman"/>
          <w:szCs w:val="24"/>
        </w:rPr>
      </w:pPr>
    </w:p>
    <w:p w14:paraId="0368A653" w14:textId="77777777" w:rsidR="000C0F5B" w:rsidRPr="00062F08" w:rsidRDefault="000C0F5B" w:rsidP="000C0F5B">
      <w:pPr>
        <w:jc w:val="center"/>
        <w:rPr>
          <w:rStyle w:val="afffffff"/>
          <w:rFonts w:ascii="Times New Roman" w:hAnsi="Times New Roman"/>
          <w:szCs w:val="24"/>
        </w:rPr>
      </w:pPr>
    </w:p>
    <w:p w14:paraId="60C17B84" w14:textId="77777777" w:rsidR="000C0F5B" w:rsidRPr="00062F08" w:rsidRDefault="000C0F5B" w:rsidP="000C0F5B">
      <w:pPr>
        <w:jc w:val="center"/>
        <w:rPr>
          <w:rStyle w:val="afffffff"/>
          <w:rFonts w:ascii="Times New Roman" w:hAnsi="Times New Roman"/>
          <w:szCs w:val="24"/>
        </w:rPr>
      </w:pPr>
    </w:p>
    <w:p w14:paraId="79AC6E16" w14:textId="77777777" w:rsidR="000C0F5B" w:rsidRPr="00062F08" w:rsidRDefault="000C0F5B" w:rsidP="000C0F5B">
      <w:pPr>
        <w:jc w:val="center"/>
        <w:rPr>
          <w:rStyle w:val="afffffff"/>
          <w:rFonts w:ascii="Times New Roman" w:hAnsi="Times New Roman"/>
          <w:szCs w:val="24"/>
        </w:rPr>
      </w:pPr>
    </w:p>
    <w:p w14:paraId="67083AD9" w14:textId="77777777" w:rsidR="000C0F5B" w:rsidRPr="00062F08" w:rsidRDefault="000C0F5B" w:rsidP="000C0F5B">
      <w:pPr>
        <w:jc w:val="center"/>
        <w:rPr>
          <w:rStyle w:val="afffffff"/>
          <w:rFonts w:ascii="Times New Roman" w:hAnsi="Times New Roman"/>
          <w:szCs w:val="24"/>
        </w:rPr>
      </w:pPr>
    </w:p>
    <w:p w14:paraId="41C69696" w14:textId="77777777" w:rsidR="000C0F5B" w:rsidRPr="00062F08" w:rsidRDefault="000C0F5B" w:rsidP="000C0F5B">
      <w:pPr>
        <w:jc w:val="center"/>
        <w:rPr>
          <w:rStyle w:val="afffffff"/>
          <w:rFonts w:ascii="Times New Roman" w:hAnsi="Times New Roman"/>
          <w:szCs w:val="24"/>
        </w:rPr>
      </w:pPr>
    </w:p>
    <w:p w14:paraId="7A8BC6B7" w14:textId="77777777" w:rsidR="000C0F5B" w:rsidRPr="00062F08" w:rsidRDefault="000C0F5B" w:rsidP="000C0F5B">
      <w:pPr>
        <w:jc w:val="center"/>
        <w:rPr>
          <w:rFonts w:ascii="Times New Roman" w:hAnsi="Times New Roman"/>
          <w:b/>
          <w:bCs/>
          <w:sz w:val="24"/>
          <w:szCs w:val="24"/>
        </w:rPr>
        <w:sectPr w:rsidR="000C0F5B" w:rsidRPr="00062F08" w:rsidSect="00502F97">
          <w:headerReference w:type="even" r:id="rId22"/>
          <w:headerReference w:type="default" r:id="rId23"/>
          <w:pgSz w:w="11906" w:h="16838"/>
          <w:pgMar w:top="1134" w:right="567" w:bottom="1134" w:left="1701" w:header="709" w:footer="709" w:gutter="0"/>
          <w:cols w:space="708"/>
          <w:docGrid w:linePitch="360"/>
        </w:sectPr>
      </w:pPr>
      <w:r w:rsidRPr="00062F08">
        <w:rPr>
          <w:rFonts w:ascii="Times New Roman" w:hAnsi="Times New Roman"/>
          <w:b/>
          <w:bCs/>
          <w:sz w:val="24"/>
          <w:szCs w:val="24"/>
        </w:rPr>
        <w:t>2024 г.</w:t>
      </w:r>
    </w:p>
    <w:bookmarkEnd w:id="285"/>
    <w:p w14:paraId="5F534C98" w14:textId="7B50BB9C" w:rsidR="000C0F5B" w:rsidRPr="00062F08" w:rsidRDefault="000C0F5B" w:rsidP="000C0F5B">
      <w:pPr>
        <w:pageBreakBefore/>
        <w:jc w:val="right"/>
        <w:rPr>
          <w:rFonts w:ascii="Times New Roman" w:hAnsi="Times New Roman"/>
          <w:b/>
          <w:bCs/>
          <w:sz w:val="24"/>
          <w:szCs w:val="24"/>
        </w:rPr>
      </w:pPr>
      <w:r w:rsidRPr="00062F08">
        <w:rPr>
          <w:rFonts w:ascii="Times New Roman" w:hAnsi="Times New Roman"/>
          <w:b/>
          <w:bCs/>
          <w:sz w:val="24"/>
          <w:szCs w:val="24"/>
        </w:rPr>
        <w:lastRenderedPageBreak/>
        <w:t>Приложение 2.8</w:t>
      </w:r>
    </w:p>
    <w:p w14:paraId="388F61D1" w14:textId="77777777" w:rsidR="00062F08" w:rsidRPr="00062F08" w:rsidRDefault="00062F08"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Pr="00062F08">
        <w:rPr>
          <w:rFonts w:ascii="Times New Roman" w:hAnsi="Times New Roman"/>
          <w:b/>
          <w:bCs/>
          <w:sz w:val="24"/>
          <w:szCs w:val="24"/>
        </w:rPr>
        <w:t>40.02.04 Юриспруденция</w:t>
      </w:r>
    </w:p>
    <w:p w14:paraId="461F3CCA" w14:textId="77777777" w:rsidR="000C0F5B" w:rsidRPr="00062F08" w:rsidRDefault="000C0F5B" w:rsidP="000C0F5B">
      <w:pPr>
        <w:jc w:val="right"/>
        <w:rPr>
          <w:rFonts w:ascii="Times New Roman" w:hAnsi="Times New Roman"/>
          <w:b/>
          <w:bCs/>
          <w:color w:val="0070C0"/>
          <w:sz w:val="24"/>
          <w:szCs w:val="24"/>
        </w:rPr>
      </w:pPr>
    </w:p>
    <w:p w14:paraId="376BE767" w14:textId="77777777" w:rsidR="000C0F5B" w:rsidRPr="00062F08" w:rsidRDefault="000C0F5B" w:rsidP="000C0F5B">
      <w:pPr>
        <w:jc w:val="right"/>
        <w:rPr>
          <w:rFonts w:ascii="Times New Roman" w:hAnsi="Times New Roman"/>
          <w:b/>
          <w:bCs/>
          <w:color w:val="0070C0"/>
          <w:sz w:val="24"/>
          <w:szCs w:val="24"/>
        </w:rPr>
      </w:pPr>
    </w:p>
    <w:p w14:paraId="419921FA" w14:textId="77777777" w:rsidR="000C0F5B" w:rsidRPr="00062F08" w:rsidRDefault="000C0F5B" w:rsidP="000C0F5B">
      <w:pPr>
        <w:jc w:val="right"/>
        <w:rPr>
          <w:rFonts w:ascii="Times New Roman" w:hAnsi="Times New Roman"/>
          <w:b/>
          <w:bCs/>
          <w:color w:val="0070C0"/>
          <w:sz w:val="24"/>
          <w:szCs w:val="24"/>
        </w:rPr>
      </w:pPr>
    </w:p>
    <w:p w14:paraId="2AB93935" w14:textId="77777777" w:rsidR="000C0F5B" w:rsidRPr="00062F08" w:rsidRDefault="000C0F5B" w:rsidP="000C0F5B">
      <w:pPr>
        <w:jc w:val="right"/>
        <w:rPr>
          <w:rFonts w:ascii="Times New Roman" w:hAnsi="Times New Roman"/>
          <w:b/>
          <w:bCs/>
          <w:color w:val="0070C0"/>
          <w:sz w:val="24"/>
          <w:szCs w:val="24"/>
        </w:rPr>
      </w:pPr>
    </w:p>
    <w:p w14:paraId="1ED46160" w14:textId="77777777" w:rsidR="000C0F5B" w:rsidRPr="00062F08" w:rsidRDefault="000C0F5B" w:rsidP="000C0F5B">
      <w:pPr>
        <w:jc w:val="right"/>
        <w:rPr>
          <w:rFonts w:ascii="Times New Roman" w:hAnsi="Times New Roman"/>
          <w:b/>
          <w:bCs/>
          <w:color w:val="0070C0"/>
          <w:sz w:val="24"/>
          <w:szCs w:val="24"/>
        </w:rPr>
      </w:pPr>
    </w:p>
    <w:p w14:paraId="54A85F6A" w14:textId="77777777" w:rsidR="000C0F5B" w:rsidRPr="00062F08" w:rsidRDefault="000C0F5B" w:rsidP="000C0F5B">
      <w:pPr>
        <w:jc w:val="right"/>
        <w:rPr>
          <w:rFonts w:ascii="Times New Roman" w:hAnsi="Times New Roman"/>
          <w:b/>
          <w:bCs/>
          <w:color w:val="0070C0"/>
          <w:sz w:val="24"/>
          <w:szCs w:val="24"/>
        </w:rPr>
      </w:pPr>
    </w:p>
    <w:p w14:paraId="5A61408B" w14:textId="77777777" w:rsidR="000C0F5B" w:rsidRPr="00062F08" w:rsidRDefault="000C0F5B" w:rsidP="000C0F5B">
      <w:pPr>
        <w:jc w:val="right"/>
        <w:rPr>
          <w:rFonts w:ascii="Times New Roman" w:hAnsi="Times New Roman"/>
          <w:b/>
          <w:bCs/>
          <w:color w:val="0070C0"/>
          <w:sz w:val="24"/>
          <w:szCs w:val="24"/>
        </w:rPr>
      </w:pPr>
    </w:p>
    <w:p w14:paraId="5FF608EF" w14:textId="77777777" w:rsidR="000C0F5B" w:rsidRPr="00062F08" w:rsidRDefault="000C0F5B" w:rsidP="000C0F5B">
      <w:pPr>
        <w:jc w:val="right"/>
        <w:rPr>
          <w:rFonts w:ascii="Times New Roman" w:hAnsi="Times New Roman"/>
          <w:b/>
          <w:bCs/>
          <w:color w:val="0070C0"/>
          <w:sz w:val="24"/>
          <w:szCs w:val="24"/>
        </w:rPr>
      </w:pPr>
    </w:p>
    <w:p w14:paraId="7CC19D00" w14:textId="77777777" w:rsidR="000C0F5B" w:rsidRPr="00062F08" w:rsidRDefault="000C0F5B" w:rsidP="000C0F5B">
      <w:pPr>
        <w:jc w:val="right"/>
        <w:rPr>
          <w:rFonts w:ascii="Times New Roman" w:hAnsi="Times New Roman"/>
          <w:b/>
          <w:bCs/>
          <w:color w:val="0070C0"/>
          <w:sz w:val="24"/>
          <w:szCs w:val="24"/>
        </w:rPr>
      </w:pPr>
    </w:p>
    <w:p w14:paraId="2AB10396"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63E34B43" w14:textId="77777777" w:rsidR="000C0F5B" w:rsidRPr="00062F08" w:rsidRDefault="000C0F5B" w:rsidP="000C0F5B">
      <w:pPr>
        <w:pStyle w:val="10"/>
      </w:pPr>
      <w:bookmarkStart w:id="288" w:name="_Toc179876135"/>
      <w:bookmarkStart w:id="289" w:name="_Toc179967606"/>
      <w:r w:rsidRPr="00062F08">
        <w:t xml:space="preserve">«СГ.02 </w:t>
      </w:r>
      <w:r w:rsidRPr="00062F08">
        <w:rPr>
          <w:caps/>
        </w:rPr>
        <w:t>Иностранный язык в профессиональной деятельности</w:t>
      </w:r>
      <w:r w:rsidRPr="00062F08">
        <w:t>»</w:t>
      </w:r>
      <w:bookmarkEnd w:id="288"/>
      <w:bookmarkEnd w:id="289"/>
    </w:p>
    <w:p w14:paraId="21CB24E8" w14:textId="77777777" w:rsidR="000C0F5B" w:rsidRPr="005479A4" w:rsidRDefault="000C0F5B" w:rsidP="000C0F5B">
      <w:pPr>
        <w:jc w:val="center"/>
        <w:rPr>
          <w:rFonts w:ascii="Times New Roman" w:hAnsi="Times New Roman"/>
          <w:sz w:val="24"/>
          <w:szCs w:val="24"/>
        </w:rPr>
      </w:pPr>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538A69" w14:textId="77777777" w:rsidR="000C0F5B" w:rsidRPr="005479A4" w:rsidRDefault="005479A4" w:rsidP="000C0F5B">
      <w:pPr>
        <w:jc w:val="center"/>
        <w:rPr>
          <w:rFonts w:ascii="Times New Roman" w:hAnsi="Times New Roman"/>
          <w:sz w:val="24"/>
          <w:szCs w:val="24"/>
        </w:rPr>
      </w:pPr>
      <w:hyperlink r:id="rId24" w:history="1">
        <w:bookmarkStart w:id="290" w:name="_Toc172906920"/>
        <w:bookmarkStart w:id="291" w:name="_Toc172906948"/>
        <w:r w:rsidR="000C0F5B" w:rsidRPr="005479A4">
          <w:rPr>
            <w:rStyle w:val="afffffff"/>
            <w:rFonts w:ascii="Times New Roman" w:hAnsi="Times New Roman"/>
            <w:sz w:val="24"/>
            <w:szCs w:val="24"/>
          </w:rPr>
          <w:t>https://spolab.firpo.ru/npdv2/category-doc/get/5133</w:t>
        </w:r>
        <w:bookmarkEnd w:id="290"/>
        <w:bookmarkEnd w:id="291"/>
      </w:hyperlink>
    </w:p>
    <w:p w14:paraId="64F1A579" w14:textId="77777777" w:rsidR="000C0F5B" w:rsidRPr="00062F08" w:rsidRDefault="000C0F5B" w:rsidP="000C0F5B">
      <w:pPr>
        <w:rPr>
          <w:rFonts w:ascii="Times New Roman" w:hAnsi="Times New Roman"/>
        </w:rPr>
      </w:pPr>
    </w:p>
    <w:p w14:paraId="2566102A" w14:textId="77777777" w:rsidR="000C0F5B" w:rsidRPr="00062F08" w:rsidRDefault="000C0F5B" w:rsidP="000C0F5B">
      <w:pPr>
        <w:rPr>
          <w:rFonts w:ascii="Times New Roman" w:hAnsi="Times New Roman"/>
        </w:rPr>
      </w:pPr>
    </w:p>
    <w:p w14:paraId="5786E2BD" w14:textId="77777777" w:rsidR="000C0F5B" w:rsidRPr="00062F08" w:rsidRDefault="000C0F5B" w:rsidP="000C0F5B">
      <w:pPr>
        <w:rPr>
          <w:rFonts w:ascii="Times New Roman" w:hAnsi="Times New Roman"/>
        </w:rPr>
      </w:pPr>
    </w:p>
    <w:p w14:paraId="6CB55170" w14:textId="77777777" w:rsidR="000C0F5B" w:rsidRPr="00062F08" w:rsidRDefault="000C0F5B" w:rsidP="000C0F5B">
      <w:pPr>
        <w:rPr>
          <w:rFonts w:ascii="Times New Roman" w:hAnsi="Times New Roman"/>
        </w:rPr>
      </w:pPr>
    </w:p>
    <w:p w14:paraId="03021B4B" w14:textId="77777777" w:rsidR="000C0F5B" w:rsidRPr="00062F08" w:rsidRDefault="000C0F5B" w:rsidP="000C0F5B">
      <w:pPr>
        <w:rPr>
          <w:rFonts w:ascii="Times New Roman" w:hAnsi="Times New Roman"/>
        </w:rPr>
      </w:pPr>
    </w:p>
    <w:p w14:paraId="02DDCB6A" w14:textId="77777777" w:rsidR="000C0F5B" w:rsidRPr="00062F08" w:rsidRDefault="000C0F5B" w:rsidP="000C0F5B">
      <w:pPr>
        <w:rPr>
          <w:rFonts w:ascii="Times New Roman" w:hAnsi="Times New Roman"/>
        </w:rPr>
      </w:pPr>
    </w:p>
    <w:p w14:paraId="11D159B6" w14:textId="77777777" w:rsidR="000C0F5B" w:rsidRPr="00062F08" w:rsidRDefault="000C0F5B" w:rsidP="000C0F5B">
      <w:pPr>
        <w:rPr>
          <w:rFonts w:ascii="Times New Roman" w:hAnsi="Times New Roman"/>
        </w:rPr>
      </w:pPr>
    </w:p>
    <w:p w14:paraId="276B4812" w14:textId="77777777" w:rsidR="000C0F5B" w:rsidRPr="00062F08" w:rsidRDefault="000C0F5B" w:rsidP="000C0F5B">
      <w:pPr>
        <w:rPr>
          <w:rFonts w:ascii="Times New Roman" w:hAnsi="Times New Roman"/>
        </w:rPr>
      </w:pPr>
    </w:p>
    <w:p w14:paraId="59B8AC27" w14:textId="77777777" w:rsidR="000C0F5B" w:rsidRPr="00062F08" w:rsidRDefault="000C0F5B" w:rsidP="000C0F5B">
      <w:pPr>
        <w:rPr>
          <w:rFonts w:ascii="Times New Roman" w:hAnsi="Times New Roman"/>
        </w:rPr>
      </w:pPr>
    </w:p>
    <w:p w14:paraId="1CB14516" w14:textId="77777777" w:rsidR="000C0F5B" w:rsidRPr="00062F08" w:rsidRDefault="000C0F5B" w:rsidP="000C0F5B">
      <w:pPr>
        <w:rPr>
          <w:rFonts w:ascii="Times New Roman" w:hAnsi="Times New Roman"/>
        </w:rPr>
      </w:pPr>
    </w:p>
    <w:p w14:paraId="57B42C91" w14:textId="77777777" w:rsidR="000C0F5B" w:rsidRPr="00062F08" w:rsidRDefault="000C0F5B" w:rsidP="000C0F5B">
      <w:pPr>
        <w:rPr>
          <w:rFonts w:ascii="Times New Roman" w:hAnsi="Times New Roman"/>
        </w:rPr>
      </w:pPr>
    </w:p>
    <w:p w14:paraId="361E8CC5" w14:textId="77777777" w:rsidR="000C0F5B" w:rsidRPr="00062F08" w:rsidRDefault="000C0F5B" w:rsidP="000C0F5B">
      <w:pPr>
        <w:rPr>
          <w:rFonts w:ascii="Times New Roman" w:hAnsi="Times New Roman"/>
        </w:rPr>
      </w:pPr>
    </w:p>
    <w:p w14:paraId="4D0B3017" w14:textId="77777777" w:rsidR="000C0F5B" w:rsidRPr="00062F08" w:rsidRDefault="000C0F5B" w:rsidP="000C0F5B">
      <w:pPr>
        <w:rPr>
          <w:rFonts w:ascii="Times New Roman" w:hAnsi="Times New Roman"/>
        </w:rPr>
      </w:pPr>
    </w:p>
    <w:p w14:paraId="4140C9FB" w14:textId="77777777" w:rsidR="000C0F5B" w:rsidRPr="00062F08" w:rsidRDefault="000C0F5B" w:rsidP="000C0F5B">
      <w:pPr>
        <w:rPr>
          <w:rFonts w:ascii="Times New Roman" w:hAnsi="Times New Roman"/>
        </w:rPr>
      </w:pPr>
    </w:p>
    <w:p w14:paraId="6D91840A" w14:textId="77777777" w:rsidR="000C0F5B" w:rsidRPr="00062F08" w:rsidRDefault="000C0F5B" w:rsidP="000C0F5B">
      <w:pPr>
        <w:rPr>
          <w:rFonts w:ascii="Times New Roman" w:hAnsi="Times New Roman"/>
        </w:rPr>
      </w:pPr>
    </w:p>
    <w:p w14:paraId="02835605" w14:textId="77777777" w:rsidR="000C0F5B" w:rsidRPr="00062F08" w:rsidRDefault="000C0F5B" w:rsidP="000C0F5B">
      <w:pPr>
        <w:rPr>
          <w:rFonts w:ascii="Times New Roman" w:hAnsi="Times New Roman"/>
        </w:rPr>
      </w:pPr>
    </w:p>
    <w:p w14:paraId="03879DF7" w14:textId="77777777" w:rsidR="000C0F5B" w:rsidRPr="00062F08" w:rsidRDefault="000C0F5B" w:rsidP="000C0F5B">
      <w:pPr>
        <w:rPr>
          <w:rFonts w:ascii="Times New Roman" w:hAnsi="Times New Roman"/>
        </w:rPr>
      </w:pPr>
    </w:p>
    <w:p w14:paraId="04C3BD4A" w14:textId="77777777" w:rsidR="000C0F5B" w:rsidRPr="00062F08" w:rsidRDefault="000C0F5B" w:rsidP="000C0F5B">
      <w:pPr>
        <w:rPr>
          <w:rFonts w:ascii="Times New Roman" w:hAnsi="Times New Roman"/>
        </w:rPr>
      </w:pPr>
    </w:p>
    <w:p w14:paraId="64417EF6" w14:textId="77777777" w:rsidR="000C0F5B" w:rsidRPr="00062F08" w:rsidRDefault="000C0F5B" w:rsidP="000C0F5B">
      <w:pPr>
        <w:rPr>
          <w:rFonts w:ascii="Times New Roman" w:hAnsi="Times New Roman"/>
        </w:rPr>
      </w:pPr>
    </w:p>
    <w:p w14:paraId="3FB09211" w14:textId="77777777" w:rsidR="000C0F5B" w:rsidRPr="00062F08" w:rsidRDefault="000C0F5B" w:rsidP="000C0F5B">
      <w:pPr>
        <w:rPr>
          <w:rFonts w:ascii="Times New Roman" w:hAnsi="Times New Roman"/>
        </w:rPr>
      </w:pPr>
    </w:p>
    <w:p w14:paraId="73E05BEE" w14:textId="77777777" w:rsidR="000C0F5B" w:rsidRPr="00062F08" w:rsidRDefault="000C0F5B" w:rsidP="000C0F5B">
      <w:pPr>
        <w:rPr>
          <w:rFonts w:ascii="Times New Roman" w:hAnsi="Times New Roman"/>
        </w:rPr>
      </w:pPr>
    </w:p>
    <w:p w14:paraId="0133BDCA" w14:textId="77777777" w:rsidR="000C0F5B" w:rsidRPr="00062F08" w:rsidRDefault="000C0F5B" w:rsidP="000C0F5B">
      <w:pPr>
        <w:rPr>
          <w:rFonts w:ascii="Times New Roman" w:hAnsi="Times New Roman"/>
        </w:rPr>
      </w:pPr>
    </w:p>
    <w:p w14:paraId="39049978" w14:textId="77777777" w:rsidR="000C0F5B" w:rsidRPr="00062F08" w:rsidRDefault="000C0F5B" w:rsidP="000C0F5B">
      <w:pPr>
        <w:rPr>
          <w:rFonts w:ascii="Times New Roman" w:hAnsi="Times New Roman"/>
        </w:rPr>
      </w:pPr>
    </w:p>
    <w:p w14:paraId="00805515" w14:textId="77777777" w:rsidR="000C0F5B" w:rsidRPr="00062F08" w:rsidRDefault="000C0F5B" w:rsidP="000C0F5B">
      <w:pPr>
        <w:rPr>
          <w:rFonts w:ascii="Times New Roman" w:hAnsi="Times New Roman"/>
        </w:rPr>
      </w:pPr>
    </w:p>
    <w:p w14:paraId="564CC651" w14:textId="77777777" w:rsidR="000C0F5B" w:rsidRPr="00062F08" w:rsidRDefault="000C0F5B" w:rsidP="000C0F5B">
      <w:pPr>
        <w:rPr>
          <w:rFonts w:ascii="Times New Roman" w:hAnsi="Times New Roman"/>
        </w:rPr>
      </w:pPr>
    </w:p>
    <w:p w14:paraId="5A60FA66" w14:textId="77777777" w:rsidR="000C0F5B" w:rsidRPr="00062F08" w:rsidRDefault="000C0F5B" w:rsidP="000C0F5B">
      <w:pPr>
        <w:rPr>
          <w:rFonts w:ascii="Times New Roman" w:hAnsi="Times New Roman"/>
        </w:rPr>
      </w:pPr>
    </w:p>
    <w:p w14:paraId="557312B7" w14:textId="77777777" w:rsidR="000C0F5B" w:rsidRPr="00062F08" w:rsidRDefault="000C0F5B" w:rsidP="000C0F5B">
      <w:pPr>
        <w:rPr>
          <w:rFonts w:ascii="Times New Roman" w:hAnsi="Times New Roman"/>
        </w:rPr>
      </w:pPr>
    </w:p>
    <w:p w14:paraId="3AA1D364" w14:textId="77777777" w:rsidR="000C0F5B" w:rsidRPr="00062F08" w:rsidRDefault="000C0F5B" w:rsidP="000C0F5B">
      <w:pPr>
        <w:rPr>
          <w:rFonts w:ascii="Times New Roman" w:hAnsi="Times New Roman"/>
        </w:rPr>
      </w:pPr>
    </w:p>
    <w:p w14:paraId="6D378628" w14:textId="77777777" w:rsidR="000C0F5B" w:rsidRPr="00062F08" w:rsidRDefault="000C0F5B" w:rsidP="000C0F5B">
      <w:pPr>
        <w:rPr>
          <w:rFonts w:ascii="Times New Roman" w:hAnsi="Times New Roman"/>
        </w:rPr>
      </w:pPr>
    </w:p>
    <w:p w14:paraId="52D0C680" w14:textId="77777777" w:rsidR="000C0F5B" w:rsidRPr="00062F08" w:rsidRDefault="000C0F5B" w:rsidP="000C0F5B">
      <w:pPr>
        <w:rPr>
          <w:rFonts w:ascii="Times New Roman" w:hAnsi="Times New Roman"/>
        </w:rPr>
      </w:pPr>
    </w:p>
    <w:p w14:paraId="2E5BEBED" w14:textId="77777777" w:rsidR="000C0F5B" w:rsidRPr="00062F08" w:rsidRDefault="000C0F5B" w:rsidP="000C0F5B">
      <w:pPr>
        <w:rPr>
          <w:rFonts w:ascii="Times New Roman" w:hAnsi="Times New Roman"/>
        </w:rPr>
      </w:pPr>
    </w:p>
    <w:p w14:paraId="1776AB42" w14:textId="77777777" w:rsidR="000C0F5B" w:rsidRPr="00062F08" w:rsidRDefault="000C0F5B" w:rsidP="000C0F5B">
      <w:pPr>
        <w:rPr>
          <w:rFonts w:ascii="Times New Roman" w:hAnsi="Times New Roman"/>
        </w:rPr>
      </w:pPr>
    </w:p>
    <w:p w14:paraId="3E94B361" w14:textId="77777777" w:rsidR="000C0F5B" w:rsidRPr="00062F08" w:rsidRDefault="000C0F5B" w:rsidP="000C0F5B">
      <w:pPr>
        <w:jc w:val="center"/>
        <w:rPr>
          <w:rFonts w:ascii="Times New Roman" w:hAnsi="Times New Roman"/>
          <w:b/>
          <w:bCs/>
          <w:sz w:val="24"/>
          <w:szCs w:val="24"/>
        </w:rPr>
        <w:sectPr w:rsidR="000C0F5B" w:rsidRPr="00062F08" w:rsidSect="00502F97">
          <w:headerReference w:type="even" r:id="rId25"/>
          <w:headerReference w:type="default" r:id="rId26"/>
          <w:pgSz w:w="11906" w:h="16838"/>
          <w:pgMar w:top="1134" w:right="567" w:bottom="1134" w:left="1701" w:header="709" w:footer="709" w:gutter="0"/>
          <w:cols w:space="708"/>
          <w:docGrid w:linePitch="360"/>
        </w:sectPr>
      </w:pPr>
      <w:bookmarkStart w:id="292" w:name="_Toc156295010"/>
      <w:r w:rsidRPr="00062F08">
        <w:rPr>
          <w:rFonts w:ascii="Times New Roman" w:hAnsi="Times New Roman"/>
          <w:b/>
          <w:bCs/>
          <w:sz w:val="24"/>
          <w:szCs w:val="24"/>
        </w:rPr>
        <w:t>2024 г.</w:t>
      </w:r>
      <w:bookmarkEnd w:id="292"/>
    </w:p>
    <w:p w14:paraId="69B2771D" w14:textId="4CC410D1" w:rsidR="000C0F5B" w:rsidRPr="00062F08" w:rsidRDefault="000C0F5B" w:rsidP="000C0F5B">
      <w:pPr>
        <w:jc w:val="right"/>
        <w:rPr>
          <w:rFonts w:ascii="Times New Roman" w:hAnsi="Times New Roman"/>
          <w:b/>
          <w:bCs/>
          <w:sz w:val="24"/>
          <w:szCs w:val="24"/>
        </w:rPr>
      </w:pPr>
      <w:r w:rsidRPr="00062F08">
        <w:rPr>
          <w:rFonts w:ascii="Times New Roman" w:hAnsi="Times New Roman"/>
          <w:b/>
          <w:bCs/>
          <w:sz w:val="24"/>
          <w:szCs w:val="24"/>
        </w:rPr>
        <w:lastRenderedPageBreak/>
        <w:t>Приложение 2.9</w:t>
      </w:r>
    </w:p>
    <w:p w14:paraId="6FA871AE" w14:textId="77777777" w:rsidR="00062F08" w:rsidRPr="00062F08" w:rsidRDefault="00062F08"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Pr="00062F08">
        <w:rPr>
          <w:rFonts w:ascii="Times New Roman" w:hAnsi="Times New Roman"/>
          <w:b/>
          <w:bCs/>
          <w:sz w:val="24"/>
          <w:szCs w:val="24"/>
        </w:rPr>
        <w:t>40.02.04 Юриспруденция</w:t>
      </w:r>
    </w:p>
    <w:p w14:paraId="65E37158" w14:textId="77777777" w:rsidR="000C0F5B" w:rsidRPr="00062F08" w:rsidRDefault="000C0F5B" w:rsidP="000C0F5B">
      <w:pPr>
        <w:jc w:val="right"/>
        <w:rPr>
          <w:rFonts w:ascii="Times New Roman" w:hAnsi="Times New Roman"/>
          <w:b/>
          <w:bCs/>
          <w:color w:val="0070C0"/>
          <w:sz w:val="24"/>
          <w:szCs w:val="24"/>
        </w:rPr>
      </w:pPr>
    </w:p>
    <w:p w14:paraId="6180371A" w14:textId="77777777" w:rsidR="000C0F5B" w:rsidRPr="00062F08" w:rsidRDefault="000C0F5B" w:rsidP="000C0F5B">
      <w:pPr>
        <w:jc w:val="right"/>
        <w:rPr>
          <w:rFonts w:ascii="Times New Roman" w:hAnsi="Times New Roman"/>
          <w:b/>
          <w:bCs/>
          <w:color w:val="0070C0"/>
          <w:sz w:val="24"/>
          <w:szCs w:val="24"/>
        </w:rPr>
      </w:pPr>
    </w:p>
    <w:p w14:paraId="0ECEBD23" w14:textId="77777777" w:rsidR="000C0F5B" w:rsidRPr="00062F08" w:rsidRDefault="000C0F5B" w:rsidP="000C0F5B">
      <w:pPr>
        <w:jc w:val="right"/>
        <w:rPr>
          <w:rFonts w:ascii="Times New Roman" w:hAnsi="Times New Roman"/>
          <w:b/>
          <w:bCs/>
          <w:color w:val="0070C0"/>
          <w:sz w:val="24"/>
          <w:szCs w:val="24"/>
        </w:rPr>
      </w:pPr>
    </w:p>
    <w:p w14:paraId="2C3A8F47" w14:textId="77777777" w:rsidR="000C0F5B" w:rsidRPr="00062F08" w:rsidRDefault="000C0F5B" w:rsidP="000C0F5B">
      <w:pPr>
        <w:jc w:val="right"/>
        <w:rPr>
          <w:rFonts w:ascii="Times New Roman" w:hAnsi="Times New Roman"/>
          <w:b/>
          <w:bCs/>
          <w:color w:val="0070C0"/>
          <w:sz w:val="24"/>
          <w:szCs w:val="24"/>
        </w:rPr>
      </w:pPr>
    </w:p>
    <w:p w14:paraId="5D976D09" w14:textId="77777777" w:rsidR="000C0F5B" w:rsidRPr="00062F08" w:rsidRDefault="000C0F5B" w:rsidP="000C0F5B">
      <w:pPr>
        <w:jc w:val="right"/>
        <w:rPr>
          <w:rFonts w:ascii="Times New Roman" w:hAnsi="Times New Roman"/>
          <w:b/>
          <w:bCs/>
          <w:color w:val="0070C0"/>
          <w:sz w:val="24"/>
          <w:szCs w:val="24"/>
        </w:rPr>
      </w:pPr>
    </w:p>
    <w:p w14:paraId="153ECEBC" w14:textId="77777777" w:rsidR="000C0F5B" w:rsidRPr="00062F08" w:rsidRDefault="000C0F5B" w:rsidP="000C0F5B">
      <w:pPr>
        <w:jc w:val="right"/>
        <w:rPr>
          <w:rFonts w:ascii="Times New Roman" w:hAnsi="Times New Roman"/>
          <w:b/>
          <w:bCs/>
          <w:color w:val="0070C0"/>
          <w:sz w:val="24"/>
          <w:szCs w:val="24"/>
        </w:rPr>
      </w:pPr>
    </w:p>
    <w:p w14:paraId="258DBB52" w14:textId="77777777" w:rsidR="000C0F5B" w:rsidRPr="00062F08" w:rsidRDefault="000C0F5B" w:rsidP="000C0F5B">
      <w:pPr>
        <w:jc w:val="right"/>
        <w:rPr>
          <w:rFonts w:ascii="Times New Roman" w:hAnsi="Times New Roman"/>
          <w:b/>
          <w:bCs/>
          <w:color w:val="0070C0"/>
          <w:sz w:val="24"/>
          <w:szCs w:val="24"/>
        </w:rPr>
      </w:pPr>
    </w:p>
    <w:p w14:paraId="4957F508" w14:textId="77777777" w:rsidR="000C0F5B" w:rsidRPr="00062F08" w:rsidRDefault="000C0F5B" w:rsidP="000C0F5B">
      <w:pPr>
        <w:jc w:val="right"/>
        <w:rPr>
          <w:rFonts w:ascii="Times New Roman" w:hAnsi="Times New Roman"/>
          <w:b/>
          <w:bCs/>
          <w:color w:val="0070C0"/>
          <w:sz w:val="24"/>
          <w:szCs w:val="24"/>
        </w:rPr>
      </w:pPr>
    </w:p>
    <w:p w14:paraId="4E600F3E" w14:textId="77777777" w:rsidR="000C0F5B" w:rsidRPr="00062F08" w:rsidRDefault="000C0F5B" w:rsidP="000C0F5B">
      <w:pPr>
        <w:jc w:val="right"/>
        <w:rPr>
          <w:rFonts w:ascii="Times New Roman" w:hAnsi="Times New Roman"/>
          <w:b/>
          <w:bCs/>
          <w:color w:val="0070C0"/>
          <w:sz w:val="24"/>
          <w:szCs w:val="24"/>
        </w:rPr>
      </w:pPr>
    </w:p>
    <w:p w14:paraId="5635A779" w14:textId="77777777" w:rsidR="000C0F5B" w:rsidRPr="00062F08" w:rsidRDefault="000C0F5B" w:rsidP="000C0F5B">
      <w:pPr>
        <w:jc w:val="right"/>
        <w:rPr>
          <w:rFonts w:ascii="Times New Roman" w:hAnsi="Times New Roman"/>
          <w:b/>
          <w:bCs/>
          <w:color w:val="0070C0"/>
          <w:sz w:val="24"/>
          <w:szCs w:val="24"/>
        </w:rPr>
      </w:pPr>
    </w:p>
    <w:p w14:paraId="6366A0A6"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732DFC62" w14:textId="77777777" w:rsidR="000C0F5B" w:rsidRPr="00062F08" w:rsidRDefault="000C0F5B" w:rsidP="000C0F5B">
      <w:pPr>
        <w:pStyle w:val="10"/>
      </w:pPr>
      <w:bookmarkStart w:id="293" w:name="_Toc179876136"/>
      <w:bookmarkStart w:id="294" w:name="_Toc179967607"/>
      <w:r w:rsidRPr="00062F08">
        <w:t>«СГ.03 БЕЗОПАСНОСТЬ ЖИЗНЕДЕЯТЕЛЬНОСТИ»</w:t>
      </w:r>
      <w:bookmarkEnd w:id="293"/>
      <w:bookmarkEnd w:id="294"/>
    </w:p>
    <w:p w14:paraId="46383403" w14:textId="77777777" w:rsidR="000C0F5B" w:rsidRPr="005479A4" w:rsidRDefault="000C0F5B" w:rsidP="000C0F5B">
      <w:pPr>
        <w:jc w:val="center"/>
        <w:rPr>
          <w:rFonts w:ascii="Times New Roman" w:hAnsi="Times New Roman"/>
          <w:sz w:val="24"/>
          <w:szCs w:val="24"/>
        </w:rPr>
      </w:pPr>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5302D08" w14:textId="77777777" w:rsidR="000C0F5B" w:rsidRPr="005479A4" w:rsidRDefault="005479A4" w:rsidP="000C0F5B">
      <w:pPr>
        <w:jc w:val="center"/>
        <w:rPr>
          <w:rFonts w:ascii="Times New Roman" w:hAnsi="Times New Roman"/>
          <w:sz w:val="24"/>
          <w:szCs w:val="24"/>
        </w:rPr>
      </w:pPr>
      <w:hyperlink r:id="rId27" w:history="1">
        <w:bookmarkStart w:id="295" w:name="_Toc172906923"/>
        <w:bookmarkStart w:id="296" w:name="_Toc172906951"/>
        <w:r w:rsidR="000C0F5B" w:rsidRPr="005479A4">
          <w:rPr>
            <w:rStyle w:val="afffffff"/>
            <w:rFonts w:ascii="Times New Roman" w:hAnsi="Times New Roman"/>
            <w:sz w:val="24"/>
            <w:szCs w:val="24"/>
          </w:rPr>
          <w:t>https://spolab.firpo.ru/npdv2/category-doc/get/4877</w:t>
        </w:r>
        <w:bookmarkEnd w:id="295"/>
        <w:bookmarkEnd w:id="296"/>
      </w:hyperlink>
    </w:p>
    <w:p w14:paraId="543C72DB" w14:textId="77777777" w:rsidR="000C0F5B" w:rsidRPr="00062F08" w:rsidRDefault="000C0F5B" w:rsidP="000C0F5B">
      <w:pPr>
        <w:rPr>
          <w:rFonts w:ascii="Times New Roman" w:hAnsi="Times New Roman"/>
        </w:rPr>
      </w:pPr>
    </w:p>
    <w:p w14:paraId="2E0F2B94" w14:textId="29047F31" w:rsidR="000C0F5B" w:rsidRPr="00062F08" w:rsidRDefault="000C0F5B" w:rsidP="000C0F5B">
      <w:pPr>
        <w:pageBreakBefore/>
        <w:jc w:val="right"/>
        <w:rPr>
          <w:rFonts w:ascii="Times New Roman" w:hAnsi="Times New Roman"/>
          <w:b/>
          <w:bCs/>
          <w:sz w:val="24"/>
          <w:szCs w:val="24"/>
        </w:rPr>
      </w:pPr>
      <w:r w:rsidRPr="00062F08">
        <w:rPr>
          <w:rFonts w:ascii="Times New Roman" w:hAnsi="Times New Roman"/>
          <w:b/>
          <w:bCs/>
          <w:sz w:val="24"/>
          <w:szCs w:val="24"/>
        </w:rPr>
        <w:lastRenderedPageBreak/>
        <w:t>Приложение 2.10</w:t>
      </w:r>
    </w:p>
    <w:p w14:paraId="2C1E097D" w14:textId="77777777" w:rsidR="00062F08" w:rsidRPr="00062F08" w:rsidRDefault="00062F08"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Pr="00062F08">
        <w:rPr>
          <w:rFonts w:ascii="Times New Roman" w:hAnsi="Times New Roman"/>
          <w:b/>
          <w:bCs/>
          <w:sz w:val="24"/>
          <w:szCs w:val="24"/>
        </w:rPr>
        <w:t>40.02.04 Юриспруденция</w:t>
      </w:r>
    </w:p>
    <w:p w14:paraId="65F9D631" w14:textId="77777777" w:rsidR="000C0F5B" w:rsidRPr="00062F08" w:rsidRDefault="000C0F5B" w:rsidP="000C0F5B">
      <w:pPr>
        <w:jc w:val="right"/>
        <w:rPr>
          <w:rFonts w:ascii="Times New Roman" w:hAnsi="Times New Roman"/>
          <w:b/>
          <w:bCs/>
          <w:color w:val="0070C0"/>
          <w:sz w:val="24"/>
          <w:szCs w:val="24"/>
        </w:rPr>
      </w:pPr>
    </w:p>
    <w:p w14:paraId="3C9B08BE" w14:textId="77777777" w:rsidR="000C0F5B" w:rsidRPr="00062F08" w:rsidRDefault="000C0F5B" w:rsidP="000C0F5B">
      <w:pPr>
        <w:jc w:val="right"/>
        <w:rPr>
          <w:rFonts w:ascii="Times New Roman" w:hAnsi="Times New Roman"/>
          <w:b/>
          <w:bCs/>
          <w:color w:val="0070C0"/>
          <w:sz w:val="24"/>
          <w:szCs w:val="24"/>
        </w:rPr>
      </w:pPr>
    </w:p>
    <w:p w14:paraId="22AB2CEE" w14:textId="77777777" w:rsidR="000C0F5B" w:rsidRPr="00062F08" w:rsidRDefault="000C0F5B" w:rsidP="000C0F5B">
      <w:pPr>
        <w:jc w:val="right"/>
        <w:rPr>
          <w:rFonts w:ascii="Times New Roman" w:hAnsi="Times New Roman"/>
          <w:b/>
          <w:bCs/>
          <w:color w:val="0070C0"/>
          <w:sz w:val="24"/>
          <w:szCs w:val="24"/>
        </w:rPr>
      </w:pPr>
    </w:p>
    <w:p w14:paraId="1BE75A04" w14:textId="77777777" w:rsidR="000C0F5B" w:rsidRPr="00062F08" w:rsidRDefault="000C0F5B" w:rsidP="000C0F5B">
      <w:pPr>
        <w:jc w:val="right"/>
        <w:rPr>
          <w:rFonts w:ascii="Times New Roman" w:hAnsi="Times New Roman"/>
          <w:b/>
          <w:bCs/>
          <w:color w:val="0070C0"/>
          <w:sz w:val="24"/>
          <w:szCs w:val="24"/>
        </w:rPr>
      </w:pPr>
    </w:p>
    <w:p w14:paraId="1574FDBC" w14:textId="77777777" w:rsidR="000C0F5B" w:rsidRPr="00062F08" w:rsidRDefault="000C0F5B" w:rsidP="000C0F5B">
      <w:pPr>
        <w:jc w:val="right"/>
        <w:rPr>
          <w:rFonts w:ascii="Times New Roman" w:hAnsi="Times New Roman"/>
          <w:b/>
          <w:bCs/>
          <w:color w:val="0070C0"/>
          <w:sz w:val="24"/>
          <w:szCs w:val="24"/>
        </w:rPr>
      </w:pPr>
    </w:p>
    <w:p w14:paraId="4436C434" w14:textId="77777777" w:rsidR="000C0F5B" w:rsidRPr="00062F08" w:rsidRDefault="000C0F5B" w:rsidP="000C0F5B">
      <w:pPr>
        <w:jc w:val="right"/>
        <w:rPr>
          <w:rFonts w:ascii="Times New Roman" w:hAnsi="Times New Roman"/>
          <w:b/>
          <w:bCs/>
          <w:color w:val="0070C0"/>
          <w:sz w:val="24"/>
          <w:szCs w:val="24"/>
        </w:rPr>
      </w:pPr>
    </w:p>
    <w:p w14:paraId="0411CD7F" w14:textId="77777777" w:rsidR="000C0F5B" w:rsidRPr="00062F08" w:rsidRDefault="000C0F5B" w:rsidP="000C0F5B">
      <w:pPr>
        <w:jc w:val="right"/>
        <w:rPr>
          <w:rFonts w:ascii="Times New Roman" w:hAnsi="Times New Roman"/>
          <w:b/>
          <w:bCs/>
          <w:color w:val="0070C0"/>
          <w:sz w:val="24"/>
          <w:szCs w:val="24"/>
        </w:rPr>
      </w:pPr>
    </w:p>
    <w:p w14:paraId="3A052301" w14:textId="77777777" w:rsidR="000C0F5B" w:rsidRPr="00062F08" w:rsidRDefault="000C0F5B" w:rsidP="000C0F5B">
      <w:pPr>
        <w:jc w:val="right"/>
        <w:rPr>
          <w:rFonts w:ascii="Times New Roman" w:hAnsi="Times New Roman"/>
          <w:b/>
          <w:bCs/>
          <w:color w:val="0070C0"/>
          <w:sz w:val="24"/>
          <w:szCs w:val="24"/>
        </w:rPr>
      </w:pPr>
    </w:p>
    <w:p w14:paraId="721CBB19" w14:textId="77777777" w:rsidR="000C0F5B" w:rsidRPr="00062F08" w:rsidRDefault="000C0F5B" w:rsidP="000C0F5B">
      <w:pPr>
        <w:jc w:val="right"/>
        <w:rPr>
          <w:rFonts w:ascii="Times New Roman" w:hAnsi="Times New Roman"/>
          <w:b/>
          <w:bCs/>
          <w:color w:val="0070C0"/>
          <w:sz w:val="24"/>
          <w:szCs w:val="24"/>
        </w:rPr>
      </w:pPr>
    </w:p>
    <w:p w14:paraId="534290D6"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3BBB4B2B" w14:textId="77777777" w:rsidR="000C0F5B" w:rsidRPr="00062F08" w:rsidRDefault="000C0F5B" w:rsidP="000C0F5B">
      <w:pPr>
        <w:pStyle w:val="10"/>
      </w:pPr>
      <w:bookmarkStart w:id="297" w:name="_Toc179876137"/>
      <w:bookmarkStart w:id="298" w:name="_Toc179967608"/>
      <w:r w:rsidRPr="00062F08">
        <w:t>«СГ.04 ФИЗИЧЕСКАЯ КУЛЬТУРА»</w:t>
      </w:r>
      <w:bookmarkEnd w:id="297"/>
      <w:bookmarkEnd w:id="298"/>
    </w:p>
    <w:p w14:paraId="1B3F79E7" w14:textId="77777777" w:rsidR="000C0F5B" w:rsidRPr="005479A4" w:rsidRDefault="000C0F5B" w:rsidP="000C0F5B">
      <w:pPr>
        <w:jc w:val="center"/>
        <w:rPr>
          <w:rFonts w:ascii="Times New Roman" w:hAnsi="Times New Roman"/>
          <w:sz w:val="24"/>
          <w:szCs w:val="24"/>
        </w:rPr>
      </w:pPr>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D345F1E" w14:textId="77777777" w:rsidR="000C0F5B" w:rsidRPr="005479A4" w:rsidRDefault="005479A4" w:rsidP="000C0F5B">
      <w:pPr>
        <w:jc w:val="center"/>
        <w:rPr>
          <w:rFonts w:ascii="Times New Roman" w:hAnsi="Times New Roman"/>
          <w:sz w:val="24"/>
          <w:szCs w:val="24"/>
        </w:rPr>
      </w:pPr>
      <w:hyperlink r:id="rId28" w:history="1">
        <w:bookmarkStart w:id="299" w:name="_Toc172906926"/>
        <w:bookmarkStart w:id="300" w:name="_Toc172906954"/>
        <w:r w:rsidR="000C0F5B" w:rsidRPr="005479A4">
          <w:rPr>
            <w:rStyle w:val="afffffff"/>
            <w:rFonts w:ascii="Times New Roman" w:hAnsi="Times New Roman"/>
            <w:sz w:val="24"/>
            <w:szCs w:val="24"/>
          </w:rPr>
          <w:t>https://spolab.firpo.ru/npdv2/category-doc/get/5138</w:t>
        </w:r>
        <w:bookmarkEnd w:id="299"/>
        <w:bookmarkEnd w:id="300"/>
      </w:hyperlink>
    </w:p>
    <w:p w14:paraId="0D31F7B0" w14:textId="77777777" w:rsidR="000C0F5B" w:rsidRPr="005479A4" w:rsidRDefault="000C0F5B" w:rsidP="000C0F5B">
      <w:pPr>
        <w:rPr>
          <w:rFonts w:ascii="Times New Roman" w:hAnsi="Times New Roman"/>
          <w:sz w:val="24"/>
          <w:szCs w:val="24"/>
        </w:rPr>
      </w:pPr>
    </w:p>
    <w:p w14:paraId="50F7E318" w14:textId="77777777" w:rsidR="000C0F5B" w:rsidRPr="00062F08" w:rsidRDefault="000C0F5B" w:rsidP="000C0F5B">
      <w:pPr>
        <w:rPr>
          <w:rFonts w:ascii="Times New Roman" w:hAnsi="Times New Roman"/>
        </w:rPr>
      </w:pPr>
    </w:p>
    <w:p w14:paraId="50CFE67C" w14:textId="77777777" w:rsidR="000C0F5B" w:rsidRPr="00062F08" w:rsidRDefault="000C0F5B" w:rsidP="000C0F5B">
      <w:pPr>
        <w:rPr>
          <w:rFonts w:ascii="Times New Roman" w:hAnsi="Times New Roman"/>
        </w:rPr>
      </w:pPr>
    </w:p>
    <w:p w14:paraId="52CA09EC" w14:textId="77777777" w:rsidR="000C0F5B" w:rsidRPr="00062F08" w:rsidRDefault="000C0F5B" w:rsidP="000C0F5B">
      <w:pPr>
        <w:rPr>
          <w:rFonts w:ascii="Times New Roman" w:hAnsi="Times New Roman"/>
        </w:rPr>
      </w:pPr>
    </w:p>
    <w:p w14:paraId="2BEB8BA3" w14:textId="77777777" w:rsidR="000C0F5B" w:rsidRPr="00062F08" w:rsidRDefault="000C0F5B" w:rsidP="000C0F5B">
      <w:pPr>
        <w:rPr>
          <w:rFonts w:ascii="Times New Roman" w:hAnsi="Times New Roman"/>
        </w:rPr>
      </w:pPr>
    </w:p>
    <w:p w14:paraId="0658AB15" w14:textId="77777777" w:rsidR="000C0F5B" w:rsidRPr="00062F08" w:rsidRDefault="000C0F5B" w:rsidP="000C0F5B">
      <w:pPr>
        <w:rPr>
          <w:rFonts w:ascii="Times New Roman" w:hAnsi="Times New Roman"/>
        </w:rPr>
      </w:pPr>
    </w:p>
    <w:p w14:paraId="12A80751" w14:textId="77777777" w:rsidR="000C0F5B" w:rsidRPr="00062F08" w:rsidRDefault="000C0F5B" w:rsidP="000C0F5B">
      <w:pPr>
        <w:rPr>
          <w:rFonts w:ascii="Times New Roman" w:hAnsi="Times New Roman"/>
        </w:rPr>
      </w:pPr>
    </w:p>
    <w:p w14:paraId="532D7B3A" w14:textId="77777777" w:rsidR="000C0F5B" w:rsidRPr="00062F08" w:rsidRDefault="000C0F5B" w:rsidP="000C0F5B">
      <w:pPr>
        <w:rPr>
          <w:rFonts w:ascii="Times New Roman" w:hAnsi="Times New Roman"/>
        </w:rPr>
      </w:pPr>
    </w:p>
    <w:p w14:paraId="12DD40E1" w14:textId="77777777" w:rsidR="000C0F5B" w:rsidRPr="00062F08" w:rsidRDefault="000C0F5B" w:rsidP="000C0F5B">
      <w:pPr>
        <w:rPr>
          <w:rFonts w:ascii="Times New Roman" w:hAnsi="Times New Roman"/>
        </w:rPr>
      </w:pPr>
    </w:p>
    <w:p w14:paraId="4D0EC54A" w14:textId="77777777" w:rsidR="000C0F5B" w:rsidRPr="00062F08" w:rsidRDefault="000C0F5B" w:rsidP="000C0F5B">
      <w:pPr>
        <w:rPr>
          <w:rFonts w:ascii="Times New Roman" w:hAnsi="Times New Roman"/>
        </w:rPr>
      </w:pPr>
    </w:p>
    <w:p w14:paraId="4AB381A6" w14:textId="77777777" w:rsidR="000C0F5B" w:rsidRPr="00062F08" w:rsidRDefault="000C0F5B" w:rsidP="000C0F5B">
      <w:pPr>
        <w:rPr>
          <w:rFonts w:ascii="Times New Roman" w:hAnsi="Times New Roman"/>
        </w:rPr>
      </w:pPr>
    </w:p>
    <w:p w14:paraId="63818802" w14:textId="77777777" w:rsidR="000C0F5B" w:rsidRPr="00062F08" w:rsidRDefault="000C0F5B" w:rsidP="000C0F5B">
      <w:pPr>
        <w:rPr>
          <w:rFonts w:ascii="Times New Roman" w:hAnsi="Times New Roman"/>
        </w:rPr>
      </w:pPr>
    </w:p>
    <w:p w14:paraId="7B4B923C" w14:textId="77777777" w:rsidR="000C0F5B" w:rsidRPr="00062F08" w:rsidRDefault="000C0F5B" w:rsidP="000C0F5B">
      <w:pPr>
        <w:rPr>
          <w:rFonts w:ascii="Times New Roman" w:hAnsi="Times New Roman"/>
        </w:rPr>
      </w:pPr>
    </w:p>
    <w:p w14:paraId="1D35FC03" w14:textId="77777777" w:rsidR="000C0F5B" w:rsidRPr="00062F08" w:rsidRDefault="000C0F5B" w:rsidP="000C0F5B">
      <w:pPr>
        <w:rPr>
          <w:rFonts w:ascii="Times New Roman" w:hAnsi="Times New Roman"/>
        </w:rPr>
      </w:pPr>
    </w:p>
    <w:p w14:paraId="3B11CE71" w14:textId="77777777" w:rsidR="000C0F5B" w:rsidRPr="00062F08" w:rsidRDefault="000C0F5B" w:rsidP="000C0F5B">
      <w:pPr>
        <w:rPr>
          <w:rFonts w:ascii="Times New Roman" w:hAnsi="Times New Roman"/>
        </w:rPr>
      </w:pPr>
    </w:p>
    <w:p w14:paraId="3529863D" w14:textId="77777777" w:rsidR="000C0F5B" w:rsidRPr="00062F08" w:rsidRDefault="000C0F5B" w:rsidP="000C0F5B">
      <w:pPr>
        <w:rPr>
          <w:rFonts w:ascii="Times New Roman" w:hAnsi="Times New Roman"/>
        </w:rPr>
      </w:pPr>
    </w:p>
    <w:p w14:paraId="150FAD0D" w14:textId="77777777" w:rsidR="000C0F5B" w:rsidRPr="00062F08" w:rsidRDefault="000C0F5B" w:rsidP="000C0F5B">
      <w:pPr>
        <w:rPr>
          <w:rFonts w:ascii="Times New Roman" w:hAnsi="Times New Roman"/>
        </w:rPr>
      </w:pPr>
    </w:p>
    <w:p w14:paraId="156E8BDD" w14:textId="77777777" w:rsidR="000C0F5B" w:rsidRPr="00062F08" w:rsidRDefault="000C0F5B" w:rsidP="000C0F5B">
      <w:pPr>
        <w:rPr>
          <w:rFonts w:ascii="Times New Roman" w:hAnsi="Times New Roman"/>
        </w:rPr>
      </w:pPr>
    </w:p>
    <w:p w14:paraId="4CF86358" w14:textId="77777777" w:rsidR="000C0F5B" w:rsidRPr="00062F08" w:rsidRDefault="000C0F5B" w:rsidP="000C0F5B">
      <w:pPr>
        <w:rPr>
          <w:rFonts w:ascii="Times New Roman" w:hAnsi="Times New Roman"/>
        </w:rPr>
      </w:pPr>
    </w:p>
    <w:p w14:paraId="2602AC64" w14:textId="77777777" w:rsidR="000C0F5B" w:rsidRPr="00062F08" w:rsidRDefault="000C0F5B" w:rsidP="000C0F5B">
      <w:pPr>
        <w:rPr>
          <w:rFonts w:ascii="Times New Roman" w:hAnsi="Times New Roman"/>
        </w:rPr>
        <w:sectPr w:rsidR="000C0F5B" w:rsidRPr="00062F08" w:rsidSect="00502F97">
          <w:headerReference w:type="even" r:id="rId29"/>
          <w:headerReference w:type="default" r:id="rId30"/>
          <w:pgSz w:w="11906" w:h="16838"/>
          <w:pgMar w:top="1134" w:right="567" w:bottom="1134" w:left="1701" w:header="709" w:footer="709" w:gutter="0"/>
          <w:cols w:space="708"/>
          <w:docGrid w:linePitch="360"/>
        </w:sectPr>
      </w:pPr>
    </w:p>
    <w:p w14:paraId="4F9C36D1" w14:textId="37037526" w:rsidR="000C0F5B" w:rsidRPr="00062F08" w:rsidRDefault="000C0F5B" w:rsidP="000C0F5B">
      <w:pPr>
        <w:pageBreakBefore/>
        <w:jc w:val="right"/>
        <w:rPr>
          <w:rFonts w:ascii="Times New Roman" w:hAnsi="Times New Roman"/>
          <w:b/>
          <w:bCs/>
          <w:sz w:val="24"/>
          <w:szCs w:val="24"/>
        </w:rPr>
      </w:pPr>
      <w:r w:rsidRPr="00062F08">
        <w:rPr>
          <w:rFonts w:ascii="Times New Roman" w:hAnsi="Times New Roman"/>
          <w:b/>
          <w:bCs/>
          <w:sz w:val="24"/>
          <w:szCs w:val="24"/>
        </w:rPr>
        <w:lastRenderedPageBreak/>
        <w:t>Приложение 2.11</w:t>
      </w:r>
    </w:p>
    <w:p w14:paraId="5F3595F3" w14:textId="77777777" w:rsidR="00062F08" w:rsidRPr="00062F08" w:rsidRDefault="00062F08"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Pr="00062F08">
        <w:rPr>
          <w:rFonts w:ascii="Times New Roman" w:hAnsi="Times New Roman"/>
          <w:b/>
          <w:bCs/>
          <w:sz w:val="24"/>
          <w:szCs w:val="24"/>
        </w:rPr>
        <w:t>40.02.04 Юриспруденция</w:t>
      </w:r>
    </w:p>
    <w:p w14:paraId="738F9F1E" w14:textId="77777777" w:rsidR="000C0F5B" w:rsidRPr="00062F08" w:rsidRDefault="000C0F5B" w:rsidP="000C0F5B">
      <w:pPr>
        <w:jc w:val="right"/>
        <w:rPr>
          <w:rFonts w:ascii="Times New Roman" w:hAnsi="Times New Roman"/>
          <w:b/>
          <w:bCs/>
          <w:color w:val="0070C0"/>
          <w:sz w:val="24"/>
          <w:szCs w:val="24"/>
        </w:rPr>
      </w:pPr>
    </w:p>
    <w:p w14:paraId="67D835F6" w14:textId="77777777" w:rsidR="000C0F5B" w:rsidRPr="00062F08" w:rsidRDefault="000C0F5B" w:rsidP="000C0F5B">
      <w:pPr>
        <w:jc w:val="right"/>
        <w:rPr>
          <w:rFonts w:ascii="Times New Roman" w:hAnsi="Times New Roman"/>
          <w:b/>
          <w:bCs/>
          <w:color w:val="0070C0"/>
          <w:sz w:val="24"/>
          <w:szCs w:val="24"/>
        </w:rPr>
      </w:pPr>
    </w:p>
    <w:p w14:paraId="6C9B0624" w14:textId="77777777" w:rsidR="000C0F5B" w:rsidRPr="00062F08" w:rsidRDefault="000C0F5B" w:rsidP="000C0F5B">
      <w:pPr>
        <w:jc w:val="right"/>
        <w:rPr>
          <w:rFonts w:ascii="Times New Roman" w:hAnsi="Times New Roman"/>
          <w:b/>
          <w:bCs/>
          <w:color w:val="0070C0"/>
          <w:sz w:val="24"/>
          <w:szCs w:val="24"/>
        </w:rPr>
      </w:pPr>
    </w:p>
    <w:p w14:paraId="124782E0" w14:textId="77777777" w:rsidR="000C0F5B" w:rsidRPr="00062F08" w:rsidRDefault="000C0F5B" w:rsidP="000C0F5B">
      <w:pPr>
        <w:jc w:val="right"/>
        <w:rPr>
          <w:rFonts w:ascii="Times New Roman" w:hAnsi="Times New Roman"/>
          <w:b/>
          <w:bCs/>
          <w:color w:val="0070C0"/>
          <w:sz w:val="24"/>
          <w:szCs w:val="24"/>
        </w:rPr>
      </w:pPr>
    </w:p>
    <w:p w14:paraId="5C747F26" w14:textId="77777777" w:rsidR="000C0F5B" w:rsidRPr="00062F08" w:rsidRDefault="000C0F5B" w:rsidP="000C0F5B">
      <w:pPr>
        <w:jc w:val="right"/>
        <w:rPr>
          <w:rFonts w:ascii="Times New Roman" w:hAnsi="Times New Roman"/>
          <w:b/>
          <w:bCs/>
          <w:color w:val="0070C0"/>
          <w:sz w:val="24"/>
          <w:szCs w:val="24"/>
        </w:rPr>
      </w:pPr>
    </w:p>
    <w:p w14:paraId="7C3EC259" w14:textId="77777777" w:rsidR="000C0F5B" w:rsidRPr="00062F08" w:rsidRDefault="000C0F5B" w:rsidP="000C0F5B">
      <w:pPr>
        <w:jc w:val="right"/>
        <w:rPr>
          <w:rFonts w:ascii="Times New Roman" w:hAnsi="Times New Roman"/>
          <w:b/>
          <w:bCs/>
          <w:color w:val="0070C0"/>
          <w:sz w:val="24"/>
          <w:szCs w:val="24"/>
        </w:rPr>
      </w:pPr>
    </w:p>
    <w:p w14:paraId="0EB2BF9B" w14:textId="77777777" w:rsidR="000C0F5B" w:rsidRPr="00062F08" w:rsidRDefault="000C0F5B" w:rsidP="000C0F5B">
      <w:pPr>
        <w:jc w:val="right"/>
        <w:rPr>
          <w:rFonts w:ascii="Times New Roman" w:hAnsi="Times New Roman"/>
          <w:b/>
          <w:bCs/>
          <w:color w:val="0070C0"/>
          <w:sz w:val="24"/>
          <w:szCs w:val="24"/>
        </w:rPr>
      </w:pPr>
    </w:p>
    <w:p w14:paraId="7A6D46BE" w14:textId="77777777" w:rsidR="000C0F5B" w:rsidRPr="00062F08" w:rsidRDefault="000C0F5B" w:rsidP="000C0F5B">
      <w:pPr>
        <w:jc w:val="right"/>
        <w:rPr>
          <w:rFonts w:ascii="Times New Roman" w:hAnsi="Times New Roman"/>
          <w:b/>
          <w:bCs/>
          <w:color w:val="0070C0"/>
          <w:sz w:val="24"/>
          <w:szCs w:val="24"/>
        </w:rPr>
      </w:pPr>
    </w:p>
    <w:p w14:paraId="4D3FD205" w14:textId="77777777" w:rsidR="000C0F5B" w:rsidRPr="00062F08" w:rsidRDefault="000C0F5B" w:rsidP="000C0F5B">
      <w:pPr>
        <w:jc w:val="right"/>
        <w:rPr>
          <w:rFonts w:ascii="Times New Roman" w:hAnsi="Times New Roman"/>
          <w:b/>
          <w:bCs/>
          <w:color w:val="0070C0"/>
          <w:sz w:val="24"/>
          <w:szCs w:val="24"/>
        </w:rPr>
      </w:pPr>
    </w:p>
    <w:p w14:paraId="2468F258"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6925DC5A" w14:textId="598BC84D" w:rsidR="000C0F5B" w:rsidRPr="00062F08" w:rsidRDefault="000C0F5B" w:rsidP="000C0F5B">
      <w:pPr>
        <w:pStyle w:val="10"/>
        <w:rPr>
          <w:caps/>
        </w:rPr>
      </w:pPr>
      <w:bookmarkStart w:id="301" w:name="_Toc179876139"/>
      <w:bookmarkStart w:id="302" w:name="_Toc179967609"/>
      <w:r w:rsidRPr="00062F08">
        <w:rPr>
          <w:caps/>
        </w:rPr>
        <w:t>«СГ.05 Основы финансовой грамотности»</w:t>
      </w:r>
      <w:bookmarkEnd w:id="301"/>
      <w:bookmarkEnd w:id="302"/>
    </w:p>
    <w:p w14:paraId="6C836659" w14:textId="77777777" w:rsidR="000C0F5B" w:rsidRPr="005479A4" w:rsidRDefault="000C0F5B" w:rsidP="000C0F5B">
      <w:pPr>
        <w:jc w:val="center"/>
        <w:rPr>
          <w:rFonts w:ascii="Times New Roman" w:hAnsi="Times New Roman"/>
          <w:sz w:val="24"/>
          <w:szCs w:val="24"/>
        </w:rPr>
      </w:pPr>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7FA55A1" w14:textId="77777777" w:rsidR="000C0F5B" w:rsidRPr="005479A4" w:rsidRDefault="005479A4" w:rsidP="000C0F5B">
      <w:pPr>
        <w:jc w:val="center"/>
        <w:rPr>
          <w:rFonts w:ascii="Times New Roman" w:hAnsi="Times New Roman"/>
          <w:b/>
          <w:bCs/>
          <w:sz w:val="24"/>
          <w:szCs w:val="24"/>
        </w:rPr>
      </w:pPr>
      <w:hyperlink r:id="rId31" w:history="1">
        <w:r w:rsidR="000C0F5B" w:rsidRPr="005479A4">
          <w:rPr>
            <w:rStyle w:val="afffffff"/>
            <w:rFonts w:ascii="Times New Roman" w:hAnsi="Times New Roman"/>
            <w:sz w:val="24"/>
            <w:szCs w:val="24"/>
          </w:rPr>
          <w:t>https://spolab.firpo.ru/npdv2/category-doc/get/4769</w:t>
        </w:r>
      </w:hyperlink>
    </w:p>
    <w:p w14:paraId="1555E877" w14:textId="629010D5" w:rsidR="000C0F5B" w:rsidRPr="00062F08" w:rsidRDefault="000C0F5B" w:rsidP="00DD212F">
      <w:pPr>
        <w:tabs>
          <w:tab w:val="left" w:pos="6704"/>
        </w:tabs>
        <w:rPr>
          <w:rFonts w:ascii="Times New Roman" w:hAnsi="Times New Roman"/>
          <w:b/>
          <w:caps/>
          <w:color w:val="auto"/>
          <w:sz w:val="24"/>
        </w:rPr>
      </w:pPr>
    </w:p>
    <w:p w14:paraId="4E4419DC" w14:textId="78E9FEA3" w:rsidR="000C0F5B" w:rsidRPr="00062F08" w:rsidRDefault="000C0F5B" w:rsidP="000C0F5B">
      <w:pPr>
        <w:pageBreakBefore/>
        <w:jc w:val="right"/>
        <w:rPr>
          <w:rFonts w:ascii="Times New Roman" w:hAnsi="Times New Roman"/>
          <w:b/>
          <w:bCs/>
          <w:sz w:val="24"/>
          <w:szCs w:val="24"/>
        </w:rPr>
      </w:pPr>
      <w:r w:rsidRPr="00062F08">
        <w:rPr>
          <w:rFonts w:ascii="Times New Roman" w:hAnsi="Times New Roman"/>
          <w:b/>
          <w:bCs/>
          <w:sz w:val="24"/>
          <w:szCs w:val="24"/>
        </w:rPr>
        <w:lastRenderedPageBreak/>
        <w:t>Приложение 2.12</w:t>
      </w:r>
    </w:p>
    <w:p w14:paraId="25C674A1" w14:textId="77777777" w:rsidR="00062F08" w:rsidRPr="00062F08" w:rsidRDefault="00062F08" w:rsidP="00062F08">
      <w:pPr>
        <w:jc w:val="right"/>
        <w:rPr>
          <w:rFonts w:ascii="Times New Roman" w:hAnsi="Times New Roman"/>
          <w:b/>
          <w:bCs/>
          <w:color w:val="0070C0"/>
          <w:sz w:val="24"/>
          <w:szCs w:val="24"/>
        </w:rPr>
      </w:pPr>
      <w:r w:rsidRPr="00062F08">
        <w:rPr>
          <w:rFonts w:ascii="Times New Roman" w:hAnsi="Times New Roman"/>
          <w:b/>
          <w:bCs/>
          <w:sz w:val="24"/>
          <w:szCs w:val="24"/>
        </w:rPr>
        <w:t xml:space="preserve">к ПОП-П по </w:t>
      </w:r>
      <w:r w:rsidRPr="00062F08">
        <w:rPr>
          <w:rFonts w:ascii="Times New Roman" w:hAnsi="Times New Roman"/>
          <w:b/>
          <w:bCs/>
          <w:kern w:val="32"/>
          <w:sz w:val="24"/>
          <w:szCs w:val="24"/>
          <w:lang w:eastAsia="x-none"/>
        </w:rPr>
        <w:t xml:space="preserve">специальности </w:t>
      </w:r>
      <w:r w:rsidRPr="00062F08">
        <w:rPr>
          <w:rFonts w:ascii="Times New Roman" w:hAnsi="Times New Roman"/>
          <w:b/>
          <w:bCs/>
          <w:color w:val="0070C0"/>
          <w:kern w:val="32"/>
          <w:sz w:val="24"/>
          <w:szCs w:val="24"/>
          <w:lang w:eastAsia="x-none"/>
        </w:rPr>
        <w:br/>
      </w:r>
      <w:r w:rsidRPr="00062F08">
        <w:rPr>
          <w:rFonts w:ascii="Times New Roman" w:hAnsi="Times New Roman"/>
          <w:b/>
          <w:bCs/>
          <w:sz w:val="24"/>
          <w:szCs w:val="24"/>
        </w:rPr>
        <w:t>40.02.04 Юриспруденция</w:t>
      </w:r>
    </w:p>
    <w:p w14:paraId="6EFB79E7" w14:textId="77777777" w:rsidR="000C0F5B" w:rsidRPr="00062F08" w:rsidRDefault="000C0F5B" w:rsidP="000C0F5B">
      <w:pPr>
        <w:jc w:val="right"/>
        <w:rPr>
          <w:rFonts w:ascii="Times New Roman" w:hAnsi="Times New Roman"/>
          <w:b/>
          <w:bCs/>
          <w:color w:val="0070C0"/>
          <w:sz w:val="24"/>
          <w:szCs w:val="24"/>
        </w:rPr>
      </w:pPr>
    </w:p>
    <w:p w14:paraId="40809751" w14:textId="77777777" w:rsidR="000C0F5B" w:rsidRPr="00062F08" w:rsidRDefault="000C0F5B" w:rsidP="000C0F5B">
      <w:pPr>
        <w:jc w:val="right"/>
        <w:rPr>
          <w:rFonts w:ascii="Times New Roman" w:hAnsi="Times New Roman"/>
          <w:b/>
          <w:bCs/>
          <w:color w:val="0070C0"/>
          <w:sz w:val="24"/>
          <w:szCs w:val="24"/>
        </w:rPr>
      </w:pPr>
    </w:p>
    <w:p w14:paraId="2039D6C5" w14:textId="77777777" w:rsidR="000C0F5B" w:rsidRPr="00062F08" w:rsidRDefault="000C0F5B" w:rsidP="000C0F5B">
      <w:pPr>
        <w:jc w:val="right"/>
        <w:rPr>
          <w:rFonts w:ascii="Times New Roman" w:hAnsi="Times New Roman"/>
          <w:b/>
          <w:bCs/>
          <w:color w:val="0070C0"/>
          <w:sz w:val="24"/>
          <w:szCs w:val="24"/>
        </w:rPr>
      </w:pPr>
    </w:p>
    <w:p w14:paraId="65F0FCF6" w14:textId="77777777" w:rsidR="000C0F5B" w:rsidRPr="00062F08" w:rsidRDefault="000C0F5B" w:rsidP="000C0F5B">
      <w:pPr>
        <w:jc w:val="right"/>
        <w:rPr>
          <w:rFonts w:ascii="Times New Roman" w:hAnsi="Times New Roman"/>
          <w:b/>
          <w:bCs/>
          <w:color w:val="0070C0"/>
          <w:sz w:val="24"/>
          <w:szCs w:val="24"/>
        </w:rPr>
      </w:pPr>
    </w:p>
    <w:p w14:paraId="69254873" w14:textId="77777777" w:rsidR="000C0F5B" w:rsidRPr="00062F08" w:rsidRDefault="000C0F5B" w:rsidP="000C0F5B">
      <w:pPr>
        <w:jc w:val="right"/>
        <w:rPr>
          <w:rFonts w:ascii="Times New Roman" w:hAnsi="Times New Roman"/>
          <w:b/>
          <w:bCs/>
          <w:color w:val="0070C0"/>
          <w:sz w:val="24"/>
          <w:szCs w:val="24"/>
        </w:rPr>
      </w:pPr>
    </w:p>
    <w:p w14:paraId="565950DF" w14:textId="77777777" w:rsidR="000C0F5B" w:rsidRPr="00062F08" w:rsidRDefault="000C0F5B" w:rsidP="000C0F5B">
      <w:pPr>
        <w:jc w:val="right"/>
        <w:rPr>
          <w:rFonts w:ascii="Times New Roman" w:hAnsi="Times New Roman"/>
          <w:b/>
          <w:bCs/>
          <w:color w:val="0070C0"/>
          <w:sz w:val="24"/>
          <w:szCs w:val="24"/>
        </w:rPr>
      </w:pPr>
    </w:p>
    <w:p w14:paraId="3B8066D6" w14:textId="77777777" w:rsidR="000C0F5B" w:rsidRPr="00062F08" w:rsidRDefault="000C0F5B" w:rsidP="000C0F5B">
      <w:pPr>
        <w:jc w:val="right"/>
        <w:rPr>
          <w:rFonts w:ascii="Times New Roman" w:hAnsi="Times New Roman"/>
          <w:b/>
          <w:bCs/>
          <w:color w:val="0070C0"/>
          <w:sz w:val="24"/>
          <w:szCs w:val="24"/>
        </w:rPr>
      </w:pPr>
    </w:p>
    <w:p w14:paraId="47F5E1D4" w14:textId="77777777" w:rsidR="000C0F5B" w:rsidRPr="00062F08" w:rsidRDefault="000C0F5B" w:rsidP="000C0F5B">
      <w:pPr>
        <w:jc w:val="right"/>
        <w:rPr>
          <w:rFonts w:ascii="Times New Roman" w:hAnsi="Times New Roman"/>
          <w:b/>
          <w:bCs/>
          <w:color w:val="0070C0"/>
          <w:sz w:val="24"/>
          <w:szCs w:val="24"/>
        </w:rPr>
      </w:pPr>
    </w:p>
    <w:p w14:paraId="3EE563CC" w14:textId="77777777" w:rsidR="000C0F5B" w:rsidRPr="00062F08" w:rsidRDefault="000C0F5B" w:rsidP="000C0F5B">
      <w:pPr>
        <w:jc w:val="right"/>
        <w:rPr>
          <w:rFonts w:ascii="Times New Roman" w:hAnsi="Times New Roman"/>
          <w:b/>
          <w:bCs/>
          <w:color w:val="0070C0"/>
          <w:sz w:val="24"/>
          <w:szCs w:val="24"/>
        </w:rPr>
      </w:pPr>
    </w:p>
    <w:p w14:paraId="01326487" w14:textId="77777777" w:rsidR="000C0F5B" w:rsidRPr="00062F08" w:rsidRDefault="000C0F5B" w:rsidP="000C0F5B">
      <w:pPr>
        <w:jc w:val="right"/>
        <w:rPr>
          <w:rFonts w:ascii="Times New Roman" w:hAnsi="Times New Roman"/>
          <w:b/>
          <w:bCs/>
          <w:color w:val="0070C0"/>
          <w:sz w:val="24"/>
          <w:szCs w:val="24"/>
        </w:rPr>
      </w:pPr>
    </w:p>
    <w:p w14:paraId="0547333D" w14:textId="77777777" w:rsidR="000C0F5B" w:rsidRPr="00062F08" w:rsidRDefault="000C0F5B" w:rsidP="000C0F5B">
      <w:pPr>
        <w:jc w:val="center"/>
        <w:rPr>
          <w:rFonts w:ascii="Times New Roman" w:hAnsi="Times New Roman"/>
          <w:b/>
          <w:bCs/>
          <w:sz w:val="24"/>
          <w:szCs w:val="24"/>
        </w:rPr>
      </w:pPr>
      <w:r w:rsidRPr="00062F08">
        <w:rPr>
          <w:rFonts w:ascii="Times New Roman" w:hAnsi="Times New Roman"/>
          <w:b/>
          <w:bCs/>
          <w:sz w:val="24"/>
          <w:szCs w:val="24"/>
        </w:rPr>
        <w:t>Примерная рабочая программа дисциплины</w:t>
      </w:r>
    </w:p>
    <w:p w14:paraId="17855460" w14:textId="477856EE" w:rsidR="000C0F5B" w:rsidRPr="00062F08" w:rsidRDefault="000C0F5B" w:rsidP="000C0F5B">
      <w:pPr>
        <w:pStyle w:val="10"/>
      </w:pPr>
      <w:bookmarkStart w:id="303" w:name="_Toc179876138"/>
      <w:bookmarkStart w:id="304" w:name="_Toc179967610"/>
      <w:r w:rsidRPr="00062F08">
        <w:t>«СГ.06 ОСНОВЫ БЕРЕЖЛИВОГО ПРОИЗВОДСТВА»</w:t>
      </w:r>
      <w:bookmarkEnd w:id="303"/>
      <w:bookmarkEnd w:id="304"/>
    </w:p>
    <w:p w14:paraId="7102A219" w14:textId="77777777" w:rsidR="000C0F5B" w:rsidRPr="005479A4" w:rsidRDefault="000C0F5B" w:rsidP="000C0F5B">
      <w:pPr>
        <w:jc w:val="center"/>
        <w:rPr>
          <w:rFonts w:ascii="Times New Roman" w:hAnsi="Times New Roman"/>
          <w:sz w:val="24"/>
          <w:szCs w:val="24"/>
        </w:rPr>
      </w:pPr>
      <w:bookmarkStart w:id="305" w:name="_Hlk179386508"/>
      <w:r w:rsidRPr="005479A4">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119500" w14:textId="77777777" w:rsidR="000C0F5B" w:rsidRPr="005479A4" w:rsidRDefault="005479A4" w:rsidP="000C0F5B">
      <w:pPr>
        <w:jc w:val="center"/>
        <w:rPr>
          <w:rFonts w:ascii="Times New Roman" w:hAnsi="Times New Roman"/>
          <w:sz w:val="24"/>
          <w:szCs w:val="24"/>
        </w:rPr>
      </w:pPr>
      <w:hyperlink r:id="rId32" w:history="1">
        <w:r w:rsidR="000C0F5B" w:rsidRPr="005479A4">
          <w:rPr>
            <w:rStyle w:val="afffffff"/>
            <w:rFonts w:ascii="Times New Roman" w:hAnsi="Times New Roman"/>
            <w:sz w:val="24"/>
            <w:szCs w:val="24"/>
          </w:rPr>
          <w:t>https://spolab.firpo.ru/npdv2/category-doc/get/5135</w:t>
        </w:r>
      </w:hyperlink>
    </w:p>
    <w:bookmarkEnd w:id="305"/>
    <w:p w14:paraId="768DC6B0" w14:textId="77777777" w:rsidR="000C0F5B" w:rsidRPr="00062F08" w:rsidRDefault="000C0F5B" w:rsidP="000C0F5B">
      <w:pPr>
        <w:rPr>
          <w:rFonts w:ascii="Times New Roman" w:eastAsia="Segoe UI" w:hAnsi="Times New Roman"/>
          <w:b/>
          <w:bCs/>
          <w:caps/>
          <w:kern w:val="32"/>
          <w:sz w:val="24"/>
          <w:szCs w:val="24"/>
          <w:lang w:eastAsia="x-none"/>
        </w:rPr>
      </w:pPr>
    </w:p>
    <w:p w14:paraId="4BE29392" w14:textId="77777777" w:rsidR="000C0F5B" w:rsidRPr="00062F08" w:rsidRDefault="000C0F5B" w:rsidP="00DD212F">
      <w:pPr>
        <w:tabs>
          <w:tab w:val="left" w:pos="6704"/>
        </w:tabs>
        <w:rPr>
          <w:rFonts w:ascii="Times New Roman" w:hAnsi="Times New Roman"/>
          <w:b/>
          <w:caps/>
          <w:color w:val="auto"/>
          <w:sz w:val="24"/>
        </w:rPr>
      </w:pPr>
    </w:p>
    <w:sectPr w:rsidR="000C0F5B" w:rsidRPr="00062F08">
      <w:headerReference w:type="even" r:id="rId33"/>
      <w:headerReference w:type="default" r:id="rId34"/>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F6ED7" w14:textId="77777777" w:rsidR="007F185B" w:rsidRDefault="007F185B">
      <w:r>
        <w:separator/>
      </w:r>
    </w:p>
  </w:endnote>
  <w:endnote w:type="continuationSeparator" w:id="0">
    <w:p w14:paraId="17BADFD0" w14:textId="77777777" w:rsidR="007F185B" w:rsidRDefault="007F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47AF" w14:textId="77777777" w:rsidR="007F185B" w:rsidRDefault="007F185B">
      <w:r>
        <w:separator/>
      </w:r>
    </w:p>
  </w:footnote>
  <w:footnote w:type="continuationSeparator" w:id="0">
    <w:p w14:paraId="1F16791B" w14:textId="77777777" w:rsidR="007F185B" w:rsidRDefault="007F1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p w14:paraId="41058DEC" w14:textId="77777777" w:rsidR="00520568" w:rsidRDefault="00520568"/>
  <w:p w14:paraId="014135ED" w14:textId="77777777" w:rsidR="00520568" w:rsidRDefault="005205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p w14:paraId="4619A38B" w14:textId="77777777" w:rsidR="00520568" w:rsidRDefault="00520568"/>
  <w:p w14:paraId="4C390A58" w14:textId="77777777" w:rsidR="00520568" w:rsidRDefault="005205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E1ED" w14:textId="77777777" w:rsidR="000C0F5B" w:rsidRDefault="000C0F5B">
    <w:pPr>
      <w:pStyle w:val="afd"/>
      <w:jc w:val="center"/>
    </w:pPr>
    <w:r>
      <w:fldChar w:fldCharType="begin"/>
    </w:r>
    <w:r>
      <w:instrText xml:space="preserve"> PAGE   \* MERGEFORMAT </w:instrText>
    </w:r>
    <w:r>
      <w:fldChar w:fldCharType="separate"/>
    </w:r>
    <w:r>
      <w:rPr>
        <w:noProof/>
      </w:rPr>
      <w:t>48</w:t>
    </w:r>
    <w:r>
      <w:rPr>
        <w:noProof/>
      </w:rPr>
      <w:fldChar w:fldCharType="end"/>
    </w:r>
  </w:p>
  <w:p w14:paraId="68CC1730" w14:textId="77777777" w:rsidR="000C0F5B" w:rsidRDefault="000C0F5B">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0D4834C8" w14:textId="77777777" w:rsidR="000C0F5B" w:rsidRDefault="000C0F5B">
        <w:pPr>
          <w:pStyle w:val="afd"/>
          <w:jc w:val="center"/>
        </w:pPr>
        <w:r>
          <w:fldChar w:fldCharType="begin"/>
        </w:r>
        <w:r>
          <w:instrText>PAGE   \* MERGEFORMAT</w:instrText>
        </w:r>
        <w:r>
          <w:fldChar w:fldCharType="separate"/>
        </w:r>
        <w:r>
          <w:rPr>
            <w:noProof/>
          </w:rPr>
          <w:t>14</w:t>
        </w:r>
        <w:r>
          <w:fldChar w:fldCharType="end"/>
        </w:r>
      </w:p>
    </w:sdtContent>
  </w:sdt>
  <w:p w14:paraId="261D983A" w14:textId="77777777" w:rsidR="000C0F5B" w:rsidRDefault="000C0F5B">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7DC3" w14:textId="77777777" w:rsidR="000C0F5B" w:rsidRDefault="000C0F5B">
    <w:pPr>
      <w:pStyle w:val="afd"/>
      <w:jc w:val="center"/>
    </w:pPr>
    <w:r>
      <w:fldChar w:fldCharType="begin"/>
    </w:r>
    <w:r>
      <w:instrText xml:space="preserve"> PAGE   \* MERGEFORMAT </w:instrText>
    </w:r>
    <w:r>
      <w:fldChar w:fldCharType="separate"/>
    </w:r>
    <w:r>
      <w:rPr>
        <w:noProof/>
      </w:rPr>
      <w:t>48</w:t>
    </w:r>
    <w:r>
      <w:rPr>
        <w:noProof/>
      </w:rPr>
      <w:fldChar w:fldCharType="end"/>
    </w:r>
  </w:p>
  <w:p w14:paraId="75937229" w14:textId="77777777" w:rsidR="000C0F5B" w:rsidRDefault="000C0F5B">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0D39675" w14:textId="77777777" w:rsidR="000C0F5B" w:rsidRDefault="000C0F5B">
        <w:pPr>
          <w:pStyle w:val="afd"/>
          <w:jc w:val="center"/>
        </w:pPr>
        <w:r>
          <w:fldChar w:fldCharType="begin"/>
        </w:r>
        <w:r>
          <w:instrText>PAGE   \* MERGEFORMAT</w:instrText>
        </w:r>
        <w:r>
          <w:fldChar w:fldCharType="separate"/>
        </w:r>
        <w:r>
          <w:rPr>
            <w:noProof/>
          </w:rPr>
          <w:t>14</w:t>
        </w:r>
        <w:r>
          <w:fldChar w:fldCharType="end"/>
        </w:r>
      </w:p>
    </w:sdtContent>
  </w:sdt>
  <w:p w14:paraId="503FAC1E" w14:textId="77777777" w:rsidR="000C0F5B" w:rsidRDefault="000C0F5B">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67A3" w14:textId="77777777" w:rsidR="000C0F5B" w:rsidRDefault="000C0F5B">
    <w:pPr>
      <w:pStyle w:val="afd"/>
      <w:jc w:val="center"/>
    </w:pPr>
    <w:r>
      <w:fldChar w:fldCharType="begin"/>
    </w:r>
    <w:r>
      <w:instrText xml:space="preserve"> PAGE   \* MERGEFORMAT </w:instrText>
    </w:r>
    <w:r>
      <w:fldChar w:fldCharType="separate"/>
    </w:r>
    <w:r>
      <w:rPr>
        <w:noProof/>
      </w:rPr>
      <w:t>48</w:t>
    </w:r>
    <w:r>
      <w:rPr>
        <w:noProof/>
      </w:rPr>
      <w:fldChar w:fldCharType="end"/>
    </w:r>
  </w:p>
  <w:p w14:paraId="5E2ACC34" w14:textId="77777777" w:rsidR="000C0F5B" w:rsidRDefault="000C0F5B">
    <w:pPr>
      <w:pStyle w:val="a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248961"/>
      <w:docPartObj>
        <w:docPartGallery w:val="Page Numbers (Top of Page)"/>
        <w:docPartUnique/>
      </w:docPartObj>
    </w:sdtPr>
    <w:sdtEndPr/>
    <w:sdtContent>
      <w:p w14:paraId="3F3F0BB5" w14:textId="77777777" w:rsidR="000C0F5B" w:rsidRDefault="000C0F5B">
        <w:pPr>
          <w:pStyle w:val="afd"/>
          <w:jc w:val="center"/>
        </w:pPr>
        <w:r>
          <w:fldChar w:fldCharType="begin"/>
        </w:r>
        <w:r>
          <w:instrText>PAGE   \* MERGEFORMAT</w:instrText>
        </w:r>
        <w:r>
          <w:fldChar w:fldCharType="separate"/>
        </w:r>
        <w:r>
          <w:rPr>
            <w:noProof/>
          </w:rPr>
          <w:t>14</w:t>
        </w:r>
        <w:r>
          <w:fldChar w:fldCharType="end"/>
        </w:r>
      </w:p>
    </w:sdtContent>
  </w:sdt>
  <w:p w14:paraId="70B0FCA3" w14:textId="77777777" w:rsidR="000C0F5B" w:rsidRDefault="000C0F5B">
    <w:pPr>
      <w:pStyle w:val="a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3D7"/>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54154"/>
    <w:multiLevelType w:val="hybridMultilevel"/>
    <w:tmpl w:val="0138183C"/>
    <w:lvl w:ilvl="0" w:tplc="23B8CE8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E27135"/>
    <w:multiLevelType w:val="hybridMultilevel"/>
    <w:tmpl w:val="B088E0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113123"/>
    <w:multiLevelType w:val="hybridMultilevel"/>
    <w:tmpl w:val="7CDEF632"/>
    <w:lvl w:ilvl="0" w:tplc="EAA6A5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23B9240F"/>
    <w:multiLevelType w:val="hybridMultilevel"/>
    <w:tmpl w:val="31D6606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A404FD"/>
    <w:multiLevelType w:val="multilevel"/>
    <w:tmpl w:val="7714B63C"/>
    <w:lvl w:ilvl="0">
      <w:start w:val="1"/>
      <w:numFmt w:val="decimal"/>
      <w:lvlText w:val="%1."/>
      <w:lvlJc w:val="left"/>
      <w:pPr>
        <w:ind w:left="720"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5"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52608C"/>
    <w:multiLevelType w:val="hybridMultilevel"/>
    <w:tmpl w:val="4F525D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2"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2F2552"/>
    <w:multiLevelType w:val="hybridMultilevel"/>
    <w:tmpl w:val="D0A86936"/>
    <w:lvl w:ilvl="0" w:tplc="9C1098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6D4CE6"/>
    <w:multiLevelType w:val="hybridMultilevel"/>
    <w:tmpl w:val="6E1A5D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7456C5E"/>
    <w:multiLevelType w:val="hybridMultilevel"/>
    <w:tmpl w:val="54DCE458"/>
    <w:lvl w:ilvl="0" w:tplc="A3E0529E">
      <w:start w:val="1"/>
      <w:numFmt w:val="decimal"/>
      <w:lvlText w:val="%1."/>
      <w:lvlJc w:val="left"/>
      <w:pPr>
        <w:ind w:left="101" w:hanging="286"/>
      </w:pPr>
      <w:rPr>
        <w:rFonts w:ascii="Times New Roman" w:eastAsia="Times New Roman" w:hAnsi="Times New Roman" w:cs="Times New Roman" w:hint="default"/>
        <w:spacing w:val="-27"/>
        <w:w w:val="100"/>
        <w:sz w:val="24"/>
        <w:szCs w:val="24"/>
        <w:lang w:val="ru-RU" w:eastAsia="en-US" w:bidi="ar-SA"/>
      </w:rPr>
    </w:lvl>
    <w:lvl w:ilvl="1" w:tplc="08E0B634">
      <w:numFmt w:val="bullet"/>
      <w:lvlText w:val="•"/>
      <w:lvlJc w:val="left"/>
      <w:pPr>
        <w:ind w:left="1087" w:hanging="286"/>
      </w:pPr>
      <w:rPr>
        <w:rFonts w:hint="default"/>
        <w:lang w:val="ru-RU" w:eastAsia="en-US" w:bidi="ar-SA"/>
      </w:rPr>
    </w:lvl>
    <w:lvl w:ilvl="2" w:tplc="8630857E">
      <w:numFmt w:val="bullet"/>
      <w:lvlText w:val="•"/>
      <w:lvlJc w:val="left"/>
      <w:pPr>
        <w:ind w:left="2074" w:hanging="286"/>
      </w:pPr>
      <w:rPr>
        <w:rFonts w:hint="default"/>
        <w:lang w:val="ru-RU" w:eastAsia="en-US" w:bidi="ar-SA"/>
      </w:rPr>
    </w:lvl>
    <w:lvl w:ilvl="3" w:tplc="CC649080">
      <w:numFmt w:val="bullet"/>
      <w:lvlText w:val="•"/>
      <w:lvlJc w:val="left"/>
      <w:pPr>
        <w:ind w:left="3061" w:hanging="286"/>
      </w:pPr>
      <w:rPr>
        <w:rFonts w:hint="default"/>
        <w:lang w:val="ru-RU" w:eastAsia="en-US" w:bidi="ar-SA"/>
      </w:rPr>
    </w:lvl>
    <w:lvl w:ilvl="4" w:tplc="03182764">
      <w:numFmt w:val="bullet"/>
      <w:lvlText w:val="•"/>
      <w:lvlJc w:val="left"/>
      <w:pPr>
        <w:ind w:left="4048" w:hanging="286"/>
      </w:pPr>
      <w:rPr>
        <w:rFonts w:hint="default"/>
        <w:lang w:val="ru-RU" w:eastAsia="en-US" w:bidi="ar-SA"/>
      </w:rPr>
    </w:lvl>
    <w:lvl w:ilvl="5" w:tplc="7F04454C">
      <w:numFmt w:val="bullet"/>
      <w:lvlText w:val="•"/>
      <w:lvlJc w:val="left"/>
      <w:pPr>
        <w:ind w:left="5035" w:hanging="286"/>
      </w:pPr>
      <w:rPr>
        <w:rFonts w:hint="default"/>
        <w:lang w:val="ru-RU" w:eastAsia="en-US" w:bidi="ar-SA"/>
      </w:rPr>
    </w:lvl>
    <w:lvl w:ilvl="6" w:tplc="ED42B294">
      <w:numFmt w:val="bullet"/>
      <w:lvlText w:val="•"/>
      <w:lvlJc w:val="left"/>
      <w:pPr>
        <w:ind w:left="6022" w:hanging="286"/>
      </w:pPr>
      <w:rPr>
        <w:rFonts w:hint="default"/>
        <w:lang w:val="ru-RU" w:eastAsia="en-US" w:bidi="ar-SA"/>
      </w:rPr>
    </w:lvl>
    <w:lvl w:ilvl="7" w:tplc="619AD2AC">
      <w:numFmt w:val="bullet"/>
      <w:lvlText w:val="•"/>
      <w:lvlJc w:val="left"/>
      <w:pPr>
        <w:ind w:left="7009" w:hanging="286"/>
      </w:pPr>
      <w:rPr>
        <w:rFonts w:hint="default"/>
        <w:lang w:val="ru-RU" w:eastAsia="en-US" w:bidi="ar-SA"/>
      </w:rPr>
    </w:lvl>
    <w:lvl w:ilvl="8" w:tplc="C88426F6">
      <w:numFmt w:val="bullet"/>
      <w:lvlText w:val="•"/>
      <w:lvlJc w:val="left"/>
      <w:pPr>
        <w:ind w:left="7996" w:hanging="286"/>
      </w:pPr>
      <w:rPr>
        <w:rFonts w:hint="default"/>
        <w:lang w:val="ru-RU" w:eastAsia="en-US" w:bidi="ar-SA"/>
      </w:rPr>
    </w:lvl>
  </w:abstractNum>
  <w:abstractNum w:abstractNumId="26"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431E5D"/>
    <w:multiLevelType w:val="multilevel"/>
    <w:tmpl w:val="1968198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C8575C"/>
    <w:multiLevelType w:val="hybridMultilevel"/>
    <w:tmpl w:val="B2167C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CD6CF4"/>
    <w:multiLevelType w:val="hybridMultilevel"/>
    <w:tmpl w:val="1F5205C2"/>
    <w:lvl w:ilvl="0" w:tplc="645C978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DA47DEC">
      <w:numFmt w:val="bullet"/>
      <w:lvlText w:val="•"/>
      <w:lvlJc w:val="left"/>
      <w:pPr>
        <w:ind w:left="507" w:hanging="130"/>
      </w:pPr>
      <w:rPr>
        <w:lang w:val="ru-RU" w:eastAsia="en-US" w:bidi="ar-SA"/>
      </w:rPr>
    </w:lvl>
    <w:lvl w:ilvl="2" w:tplc="6D0AA18E">
      <w:numFmt w:val="bullet"/>
      <w:lvlText w:val="•"/>
      <w:lvlJc w:val="left"/>
      <w:pPr>
        <w:ind w:left="914" w:hanging="130"/>
      </w:pPr>
      <w:rPr>
        <w:lang w:val="ru-RU" w:eastAsia="en-US" w:bidi="ar-SA"/>
      </w:rPr>
    </w:lvl>
    <w:lvl w:ilvl="3" w:tplc="6E24D37A">
      <w:numFmt w:val="bullet"/>
      <w:lvlText w:val="•"/>
      <w:lvlJc w:val="left"/>
      <w:pPr>
        <w:ind w:left="1321" w:hanging="130"/>
      </w:pPr>
      <w:rPr>
        <w:lang w:val="ru-RU" w:eastAsia="en-US" w:bidi="ar-SA"/>
      </w:rPr>
    </w:lvl>
    <w:lvl w:ilvl="4" w:tplc="A1221128">
      <w:numFmt w:val="bullet"/>
      <w:lvlText w:val="•"/>
      <w:lvlJc w:val="left"/>
      <w:pPr>
        <w:ind w:left="1729" w:hanging="130"/>
      </w:pPr>
      <w:rPr>
        <w:lang w:val="ru-RU" w:eastAsia="en-US" w:bidi="ar-SA"/>
      </w:rPr>
    </w:lvl>
    <w:lvl w:ilvl="5" w:tplc="A75C1140">
      <w:numFmt w:val="bullet"/>
      <w:lvlText w:val="•"/>
      <w:lvlJc w:val="left"/>
      <w:pPr>
        <w:ind w:left="2136" w:hanging="130"/>
      </w:pPr>
      <w:rPr>
        <w:lang w:val="ru-RU" w:eastAsia="en-US" w:bidi="ar-SA"/>
      </w:rPr>
    </w:lvl>
    <w:lvl w:ilvl="6" w:tplc="2410F7CC">
      <w:numFmt w:val="bullet"/>
      <w:lvlText w:val="•"/>
      <w:lvlJc w:val="left"/>
      <w:pPr>
        <w:ind w:left="2543" w:hanging="130"/>
      </w:pPr>
      <w:rPr>
        <w:lang w:val="ru-RU" w:eastAsia="en-US" w:bidi="ar-SA"/>
      </w:rPr>
    </w:lvl>
    <w:lvl w:ilvl="7" w:tplc="EF204238">
      <w:numFmt w:val="bullet"/>
      <w:lvlText w:val="•"/>
      <w:lvlJc w:val="left"/>
      <w:pPr>
        <w:ind w:left="2951" w:hanging="130"/>
      </w:pPr>
      <w:rPr>
        <w:lang w:val="ru-RU" w:eastAsia="en-US" w:bidi="ar-SA"/>
      </w:rPr>
    </w:lvl>
    <w:lvl w:ilvl="8" w:tplc="F28C880A">
      <w:numFmt w:val="bullet"/>
      <w:lvlText w:val="•"/>
      <w:lvlJc w:val="left"/>
      <w:pPr>
        <w:ind w:left="3358" w:hanging="130"/>
      </w:pPr>
      <w:rPr>
        <w:lang w:val="ru-RU" w:eastAsia="en-US" w:bidi="ar-SA"/>
      </w:rPr>
    </w:lvl>
  </w:abstractNum>
  <w:abstractNum w:abstractNumId="33"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A07457"/>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6" w15:restartNumberingAfterBreak="0">
    <w:nsid w:val="5EDC6F80"/>
    <w:multiLevelType w:val="multilevel"/>
    <w:tmpl w:val="3B467A84"/>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7"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18743BE"/>
    <w:multiLevelType w:val="hybridMultilevel"/>
    <w:tmpl w:val="0F34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62312A0"/>
    <w:multiLevelType w:val="multilevel"/>
    <w:tmpl w:val="AF96B776"/>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69DE2B94"/>
    <w:multiLevelType w:val="hybridMultilevel"/>
    <w:tmpl w:val="A5C8925C"/>
    <w:lvl w:ilvl="0" w:tplc="62C4674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3"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7A971FC"/>
    <w:multiLevelType w:val="multilevel"/>
    <w:tmpl w:val="F0A8FAB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6"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9"/>
  </w:num>
  <w:num w:numId="3">
    <w:abstractNumId w:val="10"/>
  </w:num>
  <w:num w:numId="4">
    <w:abstractNumId w:val="16"/>
  </w:num>
  <w:num w:numId="5">
    <w:abstractNumId w:val="42"/>
  </w:num>
  <w:num w:numId="6">
    <w:abstractNumId w:val="37"/>
  </w:num>
  <w:num w:numId="7">
    <w:abstractNumId w:val="21"/>
  </w:num>
  <w:num w:numId="8">
    <w:abstractNumId w:val="2"/>
  </w:num>
  <w:num w:numId="9">
    <w:abstractNumId w:val="43"/>
  </w:num>
  <w:num w:numId="10">
    <w:abstractNumId w:val="4"/>
  </w:num>
  <w:num w:numId="11">
    <w:abstractNumId w:val="12"/>
  </w:num>
  <w:num w:numId="12">
    <w:abstractNumId w:val="17"/>
  </w:num>
  <w:num w:numId="13">
    <w:abstractNumId w:val="5"/>
  </w:num>
  <w:num w:numId="14">
    <w:abstractNumId w:val="33"/>
  </w:num>
  <w:num w:numId="15">
    <w:abstractNumId w:val="6"/>
  </w:num>
  <w:num w:numId="16">
    <w:abstractNumId w:val="15"/>
  </w:num>
  <w:num w:numId="17">
    <w:abstractNumId w:val="44"/>
  </w:num>
  <w:num w:numId="18">
    <w:abstractNumId w:val="39"/>
  </w:num>
  <w:num w:numId="19">
    <w:abstractNumId w:val="22"/>
  </w:num>
  <w:num w:numId="20">
    <w:abstractNumId w:val="8"/>
  </w:num>
  <w:num w:numId="21">
    <w:abstractNumId w:val="18"/>
  </w:num>
  <w:num w:numId="22">
    <w:abstractNumId w:val="35"/>
  </w:num>
  <w:num w:numId="23">
    <w:abstractNumId w:val="7"/>
  </w:num>
  <w:num w:numId="24">
    <w:abstractNumId w:val="0"/>
  </w:num>
  <w:num w:numId="25">
    <w:abstractNumId w:val="36"/>
  </w:num>
  <w:num w:numId="26">
    <w:abstractNumId w:val="14"/>
  </w:num>
  <w:num w:numId="27">
    <w:abstractNumId w:val="25"/>
  </w:num>
  <w:num w:numId="28">
    <w:abstractNumId w:val="34"/>
  </w:num>
  <w:num w:numId="29">
    <w:abstractNumId w:val="38"/>
  </w:num>
  <w:num w:numId="30">
    <w:abstractNumId w:val="11"/>
  </w:num>
  <w:num w:numId="31">
    <w:abstractNumId w:val="45"/>
  </w:num>
  <w:num w:numId="32">
    <w:abstractNumId w:val="13"/>
  </w:num>
  <w:num w:numId="33">
    <w:abstractNumId w:val="30"/>
  </w:num>
  <w:num w:numId="34">
    <w:abstractNumId w:val="28"/>
  </w:num>
  <w:num w:numId="35">
    <w:abstractNumId w:val="9"/>
  </w:num>
  <w:num w:numId="36">
    <w:abstractNumId w:val="3"/>
  </w:num>
  <w:num w:numId="37">
    <w:abstractNumId w:val="23"/>
  </w:num>
  <w:num w:numId="38">
    <w:abstractNumId w:val="41"/>
  </w:num>
  <w:num w:numId="39">
    <w:abstractNumId w:val="20"/>
  </w:num>
  <w:num w:numId="40">
    <w:abstractNumId w:val="32"/>
  </w:num>
  <w:num w:numId="41">
    <w:abstractNumId w:val="40"/>
  </w:num>
  <w:num w:numId="42">
    <w:abstractNumId w:val="1"/>
  </w:num>
  <w:num w:numId="43">
    <w:abstractNumId w:val="26"/>
  </w:num>
  <w:num w:numId="44">
    <w:abstractNumId w:val="46"/>
  </w:num>
  <w:num w:numId="45">
    <w:abstractNumId w:val="31"/>
  </w:num>
  <w:num w:numId="46">
    <w:abstractNumId w:val="19"/>
  </w:num>
  <w:num w:numId="47">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471DF"/>
    <w:rsid w:val="0005681C"/>
    <w:rsid w:val="00062F08"/>
    <w:rsid w:val="000C0F5B"/>
    <w:rsid w:val="000C39F9"/>
    <w:rsid w:val="00106874"/>
    <w:rsid w:val="00136AC2"/>
    <w:rsid w:val="001543F3"/>
    <w:rsid w:val="001C38E6"/>
    <w:rsid w:val="001C6DD8"/>
    <w:rsid w:val="001E5528"/>
    <w:rsid w:val="001F310D"/>
    <w:rsid w:val="0023613C"/>
    <w:rsid w:val="00237A4F"/>
    <w:rsid w:val="00262632"/>
    <w:rsid w:val="00325B32"/>
    <w:rsid w:val="00336538"/>
    <w:rsid w:val="003769E3"/>
    <w:rsid w:val="00383FA4"/>
    <w:rsid w:val="003C109E"/>
    <w:rsid w:val="003C6231"/>
    <w:rsid w:val="00410442"/>
    <w:rsid w:val="00416884"/>
    <w:rsid w:val="004347E8"/>
    <w:rsid w:val="00443841"/>
    <w:rsid w:val="004B46DB"/>
    <w:rsid w:val="004B5ADB"/>
    <w:rsid w:val="004E0CE8"/>
    <w:rsid w:val="00520568"/>
    <w:rsid w:val="00527600"/>
    <w:rsid w:val="00544D4E"/>
    <w:rsid w:val="005479A4"/>
    <w:rsid w:val="0059343A"/>
    <w:rsid w:val="00626674"/>
    <w:rsid w:val="006539BC"/>
    <w:rsid w:val="00660DB6"/>
    <w:rsid w:val="00663010"/>
    <w:rsid w:val="0067258A"/>
    <w:rsid w:val="00684799"/>
    <w:rsid w:val="00696D9E"/>
    <w:rsid w:val="006A391A"/>
    <w:rsid w:val="006B4341"/>
    <w:rsid w:val="006D7955"/>
    <w:rsid w:val="0073483F"/>
    <w:rsid w:val="00734F5C"/>
    <w:rsid w:val="0074013E"/>
    <w:rsid w:val="00740BAB"/>
    <w:rsid w:val="0076026B"/>
    <w:rsid w:val="00787121"/>
    <w:rsid w:val="007F185B"/>
    <w:rsid w:val="008061DC"/>
    <w:rsid w:val="008820AB"/>
    <w:rsid w:val="008E4993"/>
    <w:rsid w:val="009221C1"/>
    <w:rsid w:val="00922E4D"/>
    <w:rsid w:val="00945E08"/>
    <w:rsid w:val="0096313E"/>
    <w:rsid w:val="00973E08"/>
    <w:rsid w:val="00986297"/>
    <w:rsid w:val="009A7AD5"/>
    <w:rsid w:val="009B4E23"/>
    <w:rsid w:val="009C291F"/>
    <w:rsid w:val="009C3A8D"/>
    <w:rsid w:val="009F45E5"/>
    <w:rsid w:val="009F6596"/>
    <w:rsid w:val="009F7D69"/>
    <w:rsid w:val="00A04F11"/>
    <w:rsid w:val="00A06ACD"/>
    <w:rsid w:val="00A153F2"/>
    <w:rsid w:val="00A51A43"/>
    <w:rsid w:val="00A66867"/>
    <w:rsid w:val="00A8759E"/>
    <w:rsid w:val="00AC35CE"/>
    <w:rsid w:val="00AD6DF0"/>
    <w:rsid w:val="00AF68B0"/>
    <w:rsid w:val="00B01EAA"/>
    <w:rsid w:val="00B368F5"/>
    <w:rsid w:val="00B77A19"/>
    <w:rsid w:val="00BC2447"/>
    <w:rsid w:val="00BC3E1D"/>
    <w:rsid w:val="00C369FD"/>
    <w:rsid w:val="00CB423F"/>
    <w:rsid w:val="00CB492B"/>
    <w:rsid w:val="00D20529"/>
    <w:rsid w:val="00D60AAC"/>
    <w:rsid w:val="00D73ECC"/>
    <w:rsid w:val="00DB0100"/>
    <w:rsid w:val="00DD212F"/>
    <w:rsid w:val="00DE06E9"/>
    <w:rsid w:val="00E23327"/>
    <w:rsid w:val="00E424CC"/>
    <w:rsid w:val="00E625E8"/>
    <w:rsid w:val="00E95851"/>
    <w:rsid w:val="00EA3D73"/>
    <w:rsid w:val="00EA5597"/>
    <w:rsid w:val="00EE518C"/>
    <w:rsid w:val="00F138AB"/>
    <w:rsid w:val="00F213F8"/>
    <w:rsid w:val="00F409F7"/>
    <w:rsid w:val="00F77877"/>
    <w:rsid w:val="00F92B6E"/>
    <w:rsid w:val="00FD5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1"/>
    <w:link w:val="afd"/>
    <w:uiPriority w:val="99"/>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20"/>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117">
    <w:name w:val="Раздел 1.1 Знак"/>
    <w:basedOn w:val="afffffd"/>
    <w:rsid w:val="00922E4D"/>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430">
    <w:name w:val="Сетка таблицы43"/>
    <w:basedOn w:val="a1"/>
    <w:next w:val="affffffffff0"/>
    <w:rsid w:val="00787121"/>
    <w:rPr>
      <w:rFonts w:ascii="Calibri" w:eastAsia="Calibri" w:hAnsi="Calibri"/>
      <w:color w:val="auto"/>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urait.ru/bcode/" TargetMode="Externa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5.xml"/><Relationship Id="rId33"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3" TargetMode="External"/><Relationship Id="rId32"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yperlink" Target="https://spolab.firpo.ru/npdv2/category-doc/get/5138"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yperlink" Target="https://spolab.firpo.ru/npdv2/category-doc/get/4877" TargetMode="External"/><Relationship Id="rId30" Type="http://schemas.openxmlformats.org/officeDocument/2006/relationships/header" Target="header18.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83</Pages>
  <Words>20743</Words>
  <Characters>118241</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10</cp:revision>
  <dcterms:created xsi:type="dcterms:W3CDTF">2024-05-06T11:33:00Z</dcterms:created>
  <dcterms:modified xsi:type="dcterms:W3CDTF">2024-11-27T15:03:00Z</dcterms:modified>
</cp:coreProperties>
</file>