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680C3" w14:textId="77777777" w:rsidR="00073582" w:rsidRDefault="00067EF6">
      <w:pPr>
        <w:keepNext/>
        <w:ind w:firstLine="709"/>
        <w:jc w:val="right"/>
        <w:rPr>
          <w:rFonts w:ascii="Times New Roman" w:hAnsi="Times New Roman"/>
          <w:b/>
          <w:sz w:val="24"/>
        </w:rPr>
      </w:pPr>
      <w:r>
        <w:rPr>
          <w:rFonts w:ascii="Times New Roman" w:hAnsi="Times New Roman"/>
          <w:b/>
          <w:sz w:val="24"/>
        </w:rPr>
        <w:t>ПРИЛОЖЕНИЕ 2</w:t>
      </w:r>
    </w:p>
    <w:p w14:paraId="76DBA843" w14:textId="77777777" w:rsidR="00382109" w:rsidRPr="00382109" w:rsidRDefault="00382109" w:rsidP="0038210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63D3055A" w14:textId="77777777" w:rsidR="00382109" w:rsidRPr="00382109" w:rsidRDefault="00382109" w:rsidP="0038210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62AE5895" w14:textId="77777777" w:rsidR="00073582" w:rsidRDefault="00073582"/>
    <w:p w14:paraId="513F584F" w14:textId="77777777" w:rsidR="00382109" w:rsidRDefault="00382109" w:rsidP="00382109">
      <w:pPr>
        <w:keepNext/>
        <w:spacing w:before="240" w:after="120"/>
        <w:outlineLvl w:val="0"/>
        <w:rPr>
          <w:rFonts w:ascii="Times New Roman" w:hAnsi="Times New Roman"/>
          <w:b/>
          <w:sz w:val="24"/>
        </w:rPr>
      </w:pPr>
    </w:p>
    <w:p w14:paraId="558927B1" w14:textId="497CBBD9" w:rsidR="00073582" w:rsidRDefault="00067EF6">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09C489CB" w14:textId="77777777" w:rsidR="00073582" w:rsidRDefault="00073582">
      <w:pPr>
        <w:jc w:val="center"/>
        <w:rPr>
          <w:rFonts w:ascii="Times New Roman" w:hAnsi="Times New Roman"/>
          <w:sz w:val="24"/>
        </w:rPr>
      </w:pPr>
    </w:p>
    <w:p w14:paraId="53E6F814" w14:textId="77777777" w:rsidR="00073582" w:rsidRDefault="00067EF6">
      <w:pPr>
        <w:jc w:val="center"/>
        <w:rPr>
          <w:rFonts w:ascii="Times New Roman" w:hAnsi="Times New Roman"/>
          <w:sz w:val="24"/>
        </w:rPr>
      </w:pPr>
      <w:r>
        <w:rPr>
          <w:rFonts w:ascii="Times New Roman" w:hAnsi="Times New Roman"/>
          <w:sz w:val="24"/>
        </w:rPr>
        <w:t>ОГЛАВЛЕНИЕ</w:t>
      </w:r>
    </w:p>
    <w:p w14:paraId="37FC9D1F" w14:textId="77777777" w:rsidR="00382109" w:rsidRPr="00720BE2" w:rsidRDefault="00382109" w:rsidP="00382109">
      <w:pPr>
        <w:tabs>
          <w:tab w:val="right" w:leader="dot" w:pos="9639"/>
        </w:tabs>
        <w:spacing w:before="120" w:line="276" w:lineRule="auto"/>
        <w:rPr>
          <w:rFonts w:ascii="Calibri" w:hAnsi="Calibri"/>
          <w:noProof/>
          <w:color w:val="auto"/>
          <w:szCs w:val="22"/>
        </w:rPr>
      </w:pPr>
      <w:r w:rsidRPr="00720BE2">
        <w:rPr>
          <w:rFonts w:ascii="Times New Roman" w:hAnsi="Times New Roman"/>
          <w:b/>
          <w:bCs/>
          <w:noProof/>
          <w:color w:val="auto"/>
          <w:sz w:val="24"/>
          <w:szCs w:val="24"/>
        </w:rPr>
        <w:fldChar w:fldCharType="begin"/>
      </w:r>
      <w:r w:rsidRPr="00720BE2">
        <w:rPr>
          <w:rFonts w:ascii="Times New Roman" w:hAnsi="Times New Roman"/>
          <w:b/>
          <w:bCs/>
          <w:noProof/>
          <w:color w:val="auto"/>
          <w:sz w:val="24"/>
          <w:szCs w:val="24"/>
        </w:rPr>
        <w:instrText xml:space="preserve"> TOC \o "3-3" \h \z \t "Заголовок 1;1;Заголовок 2;2;Заголовок1;1;Заголовок;1" </w:instrText>
      </w:r>
      <w:r w:rsidRPr="00720BE2">
        <w:rPr>
          <w:rFonts w:ascii="Times New Roman" w:hAnsi="Times New Roman"/>
          <w:b/>
          <w:bCs/>
          <w:noProof/>
          <w:color w:val="auto"/>
          <w:sz w:val="24"/>
          <w:szCs w:val="24"/>
        </w:rPr>
        <w:fldChar w:fldCharType="separate"/>
      </w:r>
      <w:hyperlink w:anchor="_Toc156824969" w:history="1">
        <w:r w:rsidRPr="00720BE2">
          <w:rPr>
            <w:rFonts w:ascii="Times New Roman" w:eastAsia="Calibri" w:hAnsi="Times New Roman"/>
            <w:b/>
            <w:bCs/>
            <w:noProof/>
            <w:color w:val="auto"/>
            <w:szCs w:val="22"/>
            <w:lang w:eastAsia="en-US"/>
          </w:rPr>
          <w:t>«ОГCЭ 01 ОСНОВЫ ФИЛОСОФИИ»</w:t>
        </w:r>
        <w:r w:rsidRPr="00720BE2">
          <w:rPr>
            <w:rFonts w:ascii="Times New Roman" w:eastAsia="Calibri" w:hAnsi="Times New Roman"/>
            <w:b/>
            <w:bCs/>
            <w:noProof/>
            <w:webHidden/>
            <w:color w:val="auto"/>
            <w:szCs w:val="22"/>
            <w:lang w:eastAsia="en-US"/>
          </w:rPr>
          <w:tab/>
        </w:r>
        <w:r w:rsidRPr="00720BE2">
          <w:rPr>
            <w:rFonts w:ascii="Times New Roman" w:eastAsia="Calibri" w:hAnsi="Times New Roman"/>
            <w:b/>
            <w:bCs/>
            <w:noProof/>
            <w:webHidden/>
            <w:color w:val="auto"/>
            <w:szCs w:val="22"/>
            <w:lang w:eastAsia="en-US"/>
          </w:rPr>
          <w:fldChar w:fldCharType="begin"/>
        </w:r>
        <w:r w:rsidRPr="00720BE2">
          <w:rPr>
            <w:rFonts w:ascii="Times New Roman" w:eastAsia="Calibri" w:hAnsi="Times New Roman"/>
            <w:b/>
            <w:bCs/>
            <w:noProof/>
            <w:webHidden/>
            <w:color w:val="auto"/>
            <w:szCs w:val="22"/>
            <w:lang w:eastAsia="en-US"/>
          </w:rPr>
          <w:instrText xml:space="preserve"> PAGEREF _Toc156824969 \h </w:instrText>
        </w:r>
        <w:r w:rsidRPr="00720BE2">
          <w:rPr>
            <w:rFonts w:ascii="Times New Roman" w:eastAsia="Calibri" w:hAnsi="Times New Roman"/>
            <w:b/>
            <w:bCs/>
            <w:noProof/>
            <w:webHidden/>
            <w:color w:val="auto"/>
            <w:szCs w:val="22"/>
            <w:lang w:eastAsia="en-US"/>
          </w:rPr>
        </w:r>
        <w:r w:rsidRPr="00720BE2">
          <w:rPr>
            <w:rFonts w:ascii="Times New Roman" w:eastAsia="Calibri" w:hAnsi="Times New Roman"/>
            <w:b/>
            <w:bCs/>
            <w:noProof/>
            <w:webHidden/>
            <w:color w:val="auto"/>
            <w:szCs w:val="22"/>
            <w:lang w:eastAsia="en-US"/>
          </w:rPr>
          <w:fldChar w:fldCharType="separate"/>
        </w:r>
        <w:r w:rsidRPr="00720BE2">
          <w:rPr>
            <w:rFonts w:ascii="Times New Roman" w:eastAsia="Calibri" w:hAnsi="Times New Roman"/>
            <w:b/>
            <w:bCs/>
            <w:noProof/>
            <w:webHidden/>
            <w:color w:val="auto"/>
            <w:szCs w:val="22"/>
            <w:lang w:eastAsia="en-US"/>
          </w:rPr>
          <w:t>2</w:t>
        </w:r>
        <w:r w:rsidRPr="00720BE2">
          <w:rPr>
            <w:rFonts w:ascii="Times New Roman" w:eastAsia="Calibri" w:hAnsi="Times New Roman"/>
            <w:b/>
            <w:bCs/>
            <w:noProof/>
            <w:webHidden/>
            <w:color w:val="auto"/>
            <w:szCs w:val="22"/>
            <w:lang w:eastAsia="en-US"/>
          </w:rPr>
          <w:fldChar w:fldCharType="end"/>
        </w:r>
      </w:hyperlink>
    </w:p>
    <w:p w14:paraId="712483D4" w14:textId="77777777" w:rsidR="00382109" w:rsidRPr="00720BE2" w:rsidRDefault="00577DB3" w:rsidP="00382109">
      <w:pPr>
        <w:tabs>
          <w:tab w:val="right" w:leader="dot" w:pos="9639"/>
        </w:tabs>
        <w:spacing w:before="120" w:line="276" w:lineRule="auto"/>
        <w:rPr>
          <w:rFonts w:ascii="Calibri" w:hAnsi="Calibri"/>
          <w:noProof/>
          <w:color w:val="auto"/>
          <w:szCs w:val="22"/>
        </w:rPr>
      </w:pPr>
      <w:hyperlink w:anchor="_Toc156824970" w:history="1">
        <w:r w:rsidR="00382109" w:rsidRPr="00720BE2">
          <w:rPr>
            <w:rFonts w:ascii="Times New Roman" w:eastAsia="Calibri" w:hAnsi="Times New Roman"/>
            <w:b/>
            <w:bCs/>
            <w:noProof/>
            <w:color w:val="auto"/>
            <w:szCs w:val="22"/>
            <w:lang w:eastAsia="en-US"/>
          </w:rPr>
          <w:t>« ОГСЭ.02 ИСТОРИЯ»</w:t>
        </w:r>
        <w:r w:rsidR="00382109" w:rsidRPr="00720BE2">
          <w:rPr>
            <w:rFonts w:ascii="Times New Roman" w:eastAsia="Calibri" w:hAnsi="Times New Roman"/>
            <w:b/>
            <w:bCs/>
            <w:noProof/>
            <w:webHidden/>
            <w:color w:val="auto"/>
            <w:szCs w:val="22"/>
            <w:lang w:eastAsia="en-US"/>
          </w:rPr>
          <w:tab/>
          <w:t>14</w:t>
        </w:r>
      </w:hyperlink>
    </w:p>
    <w:p w14:paraId="20E2467E" w14:textId="02CFE94D" w:rsidR="00382109" w:rsidRPr="00720BE2" w:rsidRDefault="00577DB3" w:rsidP="00382109">
      <w:pPr>
        <w:tabs>
          <w:tab w:val="right" w:leader="dot" w:pos="9639"/>
        </w:tabs>
        <w:spacing w:before="120" w:line="276" w:lineRule="auto"/>
        <w:rPr>
          <w:rFonts w:ascii="Calibri" w:hAnsi="Calibri"/>
          <w:noProof/>
          <w:color w:val="auto"/>
          <w:szCs w:val="22"/>
        </w:rPr>
      </w:pPr>
      <w:hyperlink w:anchor="_Toc156824971" w:history="1">
        <w:r w:rsidR="00382109" w:rsidRPr="00720BE2">
          <w:rPr>
            <w:rFonts w:ascii="Times New Roman" w:eastAsia="Calibri" w:hAnsi="Times New Roman"/>
            <w:b/>
            <w:bCs/>
            <w:noProof/>
            <w:color w:val="auto"/>
            <w:szCs w:val="22"/>
            <w:lang w:eastAsia="en-US"/>
          </w:rPr>
          <w:t>« ОГСЭ.03 ИНОСТРАННЫЙ ЯЗЫК В ПРОФЕССИОНАЛЬНОЙ ДЕЯТЕЛЬНОСТИ»</w:t>
        </w:r>
        <w:r w:rsidR="00382109" w:rsidRPr="00720BE2">
          <w:rPr>
            <w:rFonts w:ascii="Times New Roman" w:eastAsia="Calibri" w:hAnsi="Times New Roman"/>
            <w:b/>
            <w:bCs/>
            <w:noProof/>
            <w:webHidden/>
            <w:color w:val="auto"/>
            <w:szCs w:val="22"/>
            <w:lang w:eastAsia="en-US"/>
          </w:rPr>
          <w:tab/>
          <w:t>3</w:t>
        </w:r>
        <w:r w:rsidR="00BD6E8A">
          <w:rPr>
            <w:rFonts w:ascii="Times New Roman" w:eastAsia="Calibri" w:hAnsi="Times New Roman"/>
            <w:b/>
            <w:bCs/>
            <w:noProof/>
            <w:webHidden/>
            <w:color w:val="auto"/>
            <w:szCs w:val="22"/>
            <w:lang w:eastAsia="en-US"/>
          </w:rPr>
          <w:t>0</w:t>
        </w:r>
      </w:hyperlink>
    </w:p>
    <w:p w14:paraId="23B70799" w14:textId="19C3EA5B" w:rsidR="00382109" w:rsidRPr="00720BE2" w:rsidRDefault="00382109" w:rsidP="00382109">
      <w:pPr>
        <w:tabs>
          <w:tab w:val="right" w:leader="dot" w:pos="9639"/>
        </w:tabs>
        <w:spacing w:before="120" w:line="276" w:lineRule="auto"/>
        <w:rPr>
          <w:rFonts w:ascii="Calibri" w:hAnsi="Calibri"/>
          <w:noProof/>
          <w:color w:val="auto"/>
          <w:szCs w:val="22"/>
        </w:rPr>
      </w:pPr>
      <w:r w:rsidRPr="00720BE2">
        <w:rPr>
          <w:rFonts w:ascii="Times New Roman" w:hAnsi="Times New Roman"/>
          <w:noProof/>
          <w:color w:val="auto"/>
          <w:sz w:val="24"/>
          <w:szCs w:val="24"/>
        </w:rPr>
        <w:fldChar w:fldCharType="end"/>
      </w:r>
      <w:hyperlink w:anchor="_Toc156824969" w:history="1">
        <w:r w:rsidRPr="00720BE2">
          <w:rPr>
            <w:rFonts w:ascii="Times New Roman" w:eastAsia="Calibri" w:hAnsi="Times New Roman"/>
            <w:b/>
            <w:bCs/>
            <w:noProof/>
            <w:color w:val="auto"/>
            <w:szCs w:val="22"/>
            <w:lang w:eastAsia="en-US"/>
          </w:rPr>
          <w:t>« ОГСЭ.04 ФИЗИЧЕСКАЯ КУЛЬТУРА»</w:t>
        </w:r>
        <w:r w:rsidRPr="00720BE2">
          <w:rPr>
            <w:rFonts w:ascii="Times New Roman" w:eastAsia="Calibri" w:hAnsi="Times New Roman"/>
            <w:b/>
            <w:bCs/>
            <w:noProof/>
            <w:webHidden/>
            <w:color w:val="auto"/>
            <w:szCs w:val="22"/>
            <w:lang w:eastAsia="en-US"/>
          </w:rPr>
          <w:tab/>
          <w:t>4</w:t>
        </w:r>
        <w:r w:rsidR="00BD6E8A">
          <w:rPr>
            <w:rFonts w:ascii="Times New Roman" w:eastAsia="Calibri" w:hAnsi="Times New Roman"/>
            <w:b/>
            <w:bCs/>
            <w:noProof/>
            <w:webHidden/>
            <w:color w:val="auto"/>
            <w:szCs w:val="22"/>
            <w:lang w:eastAsia="en-US"/>
          </w:rPr>
          <w:t>2</w:t>
        </w:r>
      </w:hyperlink>
    </w:p>
    <w:p w14:paraId="3FAB386C" w14:textId="537275C4" w:rsidR="00382109" w:rsidRPr="00720BE2" w:rsidRDefault="00577DB3" w:rsidP="00382109">
      <w:pPr>
        <w:tabs>
          <w:tab w:val="right" w:leader="dot" w:pos="9639"/>
        </w:tabs>
        <w:spacing w:before="120" w:line="276" w:lineRule="auto"/>
        <w:rPr>
          <w:rFonts w:ascii="Calibri" w:hAnsi="Calibri"/>
          <w:noProof/>
          <w:color w:val="auto"/>
          <w:szCs w:val="22"/>
        </w:rPr>
      </w:pPr>
      <w:hyperlink w:anchor="_Toc156824970" w:history="1">
        <w:r w:rsidR="00382109" w:rsidRPr="00720BE2">
          <w:rPr>
            <w:rFonts w:ascii="Times New Roman" w:eastAsia="Calibri" w:hAnsi="Times New Roman"/>
            <w:b/>
            <w:bCs/>
            <w:noProof/>
            <w:color w:val="auto"/>
            <w:szCs w:val="22"/>
            <w:lang w:eastAsia="en-US"/>
          </w:rPr>
          <w:t>« ОГСЭ 05 ПСИХОЛОГИЯ ОБЩЕНИЯ»</w:t>
        </w:r>
        <w:r w:rsidR="00382109" w:rsidRPr="00720BE2">
          <w:rPr>
            <w:rFonts w:ascii="Times New Roman" w:eastAsia="Calibri" w:hAnsi="Times New Roman"/>
            <w:b/>
            <w:bCs/>
            <w:noProof/>
            <w:webHidden/>
            <w:color w:val="auto"/>
            <w:szCs w:val="22"/>
            <w:lang w:eastAsia="en-US"/>
          </w:rPr>
          <w:tab/>
          <w:t>5</w:t>
        </w:r>
        <w:r w:rsidR="00BD6E8A">
          <w:rPr>
            <w:rFonts w:ascii="Times New Roman" w:eastAsia="Calibri" w:hAnsi="Times New Roman"/>
            <w:b/>
            <w:bCs/>
            <w:noProof/>
            <w:webHidden/>
            <w:color w:val="auto"/>
            <w:szCs w:val="22"/>
            <w:lang w:eastAsia="en-US"/>
          </w:rPr>
          <w:t>4</w:t>
        </w:r>
      </w:hyperlink>
    </w:p>
    <w:p w14:paraId="3EE340B5" w14:textId="0E1A09AC"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hAnsi="Times New Roman"/>
          <w:b/>
          <w:bCs/>
          <w:noProof/>
          <w:color w:val="auto"/>
          <w:sz w:val="24"/>
          <w:szCs w:val="24"/>
        </w:rPr>
        <w:fldChar w:fldCharType="begin"/>
      </w:r>
      <w:r w:rsidRPr="00382109">
        <w:rPr>
          <w:rFonts w:ascii="Times New Roman" w:hAnsi="Times New Roman"/>
          <w:b/>
          <w:bCs/>
          <w:noProof/>
          <w:color w:val="auto"/>
          <w:sz w:val="24"/>
          <w:szCs w:val="24"/>
        </w:rPr>
        <w:instrText xml:space="preserve"> TOC \o "3-3" \h \z \t "Заголовок 1;1;Заголовок 2;2;Заголовок1;1;Заголовок;1" </w:instrText>
      </w:r>
      <w:r w:rsidRPr="00382109">
        <w:rPr>
          <w:rFonts w:ascii="Times New Roman" w:hAnsi="Times New Roman"/>
          <w:b/>
          <w:bCs/>
          <w:noProof/>
          <w:color w:val="auto"/>
          <w:sz w:val="24"/>
          <w:szCs w:val="24"/>
        </w:rPr>
        <w:fldChar w:fldCharType="separate"/>
      </w:r>
      <w:hyperlink w:anchor="_Toc156824969" w:history="1">
        <w:r w:rsidRPr="00382109">
          <w:rPr>
            <w:rFonts w:ascii="Times New Roman" w:eastAsia="Calibri" w:hAnsi="Times New Roman"/>
            <w:b/>
            <w:bCs/>
            <w:noProof/>
            <w:color w:val="auto"/>
            <w:szCs w:val="22"/>
            <w:lang w:eastAsia="en-US"/>
          </w:rPr>
          <w:t>« ЕН.01 МАТЕМАТИКА»</w:t>
        </w:r>
        <w:r w:rsidRPr="00382109">
          <w:rPr>
            <w:rFonts w:ascii="Times New Roman" w:eastAsia="Calibri" w:hAnsi="Times New Roman"/>
            <w:b/>
            <w:bCs/>
            <w:noProof/>
            <w:webHidden/>
            <w:color w:val="auto"/>
            <w:szCs w:val="22"/>
            <w:lang w:eastAsia="en-US"/>
          </w:rPr>
          <w:tab/>
          <w:t>6</w:t>
        </w:r>
        <w:r w:rsidR="00BD6E8A">
          <w:rPr>
            <w:rFonts w:ascii="Times New Roman" w:eastAsia="Calibri" w:hAnsi="Times New Roman"/>
            <w:b/>
            <w:bCs/>
            <w:noProof/>
            <w:webHidden/>
            <w:color w:val="auto"/>
            <w:szCs w:val="22"/>
            <w:lang w:eastAsia="en-US"/>
          </w:rPr>
          <w:t>3</w:t>
        </w:r>
      </w:hyperlink>
    </w:p>
    <w:p w14:paraId="2F363B05" w14:textId="302675D1" w:rsidR="00382109" w:rsidRPr="00382109" w:rsidRDefault="00577DB3" w:rsidP="00382109">
      <w:pPr>
        <w:tabs>
          <w:tab w:val="right" w:leader="dot" w:pos="9639"/>
        </w:tabs>
        <w:spacing w:before="120" w:line="276" w:lineRule="auto"/>
        <w:rPr>
          <w:rFonts w:ascii="Calibri" w:hAnsi="Calibri"/>
          <w:noProof/>
          <w:color w:val="auto"/>
          <w:szCs w:val="22"/>
        </w:rPr>
      </w:pPr>
      <w:hyperlink w:anchor="_Toc156824970" w:history="1">
        <w:r w:rsidR="00382109" w:rsidRPr="00382109">
          <w:rPr>
            <w:rFonts w:ascii="Times New Roman" w:eastAsia="Calibri" w:hAnsi="Times New Roman"/>
            <w:b/>
            <w:bCs/>
            <w:noProof/>
            <w:color w:val="auto"/>
            <w:szCs w:val="22"/>
            <w:lang w:eastAsia="en-US"/>
          </w:rPr>
          <w:t>« ЕН.02 ИНФОРМАТИКА»</w:t>
        </w:r>
        <w:r w:rsidR="00382109" w:rsidRPr="00382109">
          <w:rPr>
            <w:rFonts w:ascii="Times New Roman" w:eastAsia="Calibri" w:hAnsi="Times New Roman"/>
            <w:b/>
            <w:bCs/>
            <w:noProof/>
            <w:webHidden/>
            <w:color w:val="auto"/>
            <w:szCs w:val="22"/>
            <w:lang w:eastAsia="en-US"/>
          </w:rPr>
          <w:tab/>
          <w:t>7</w:t>
        </w:r>
        <w:r w:rsidR="00BD6E8A">
          <w:rPr>
            <w:rFonts w:ascii="Times New Roman" w:eastAsia="Calibri" w:hAnsi="Times New Roman"/>
            <w:b/>
            <w:bCs/>
            <w:noProof/>
            <w:webHidden/>
            <w:color w:val="auto"/>
            <w:szCs w:val="22"/>
            <w:lang w:eastAsia="en-US"/>
          </w:rPr>
          <w:t>3</w:t>
        </w:r>
      </w:hyperlink>
    </w:p>
    <w:p w14:paraId="4E82EB6F" w14:textId="040E4531" w:rsidR="00382109" w:rsidRPr="00382109" w:rsidRDefault="00577DB3" w:rsidP="00382109">
      <w:pPr>
        <w:tabs>
          <w:tab w:val="right" w:leader="dot" w:pos="9639"/>
        </w:tabs>
        <w:spacing w:before="120" w:line="276" w:lineRule="auto"/>
        <w:rPr>
          <w:rFonts w:ascii="Calibri" w:hAnsi="Calibri"/>
          <w:noProof/>
          <w:color w:val="auto"/>
          <w:szCs w:val="22"/>
        </w:rPr>
      </w:pPr>
      <w:hyperlink w:anchor="_Toc156824971" w:history="1">
        <w:r w:rsidR="00382109" w:rsidRPr="00382109">
          <w:rPr>
            <w:rFonts w:ascii="Times New Roman" w:eastAsia="Calibri" w:hAnsi="Times New Roman"/>
            <w:b/>
            <w:bCs/>
            <w:noProof/>
            <w:color w:val="auto"/>
            <w:szCs w:val="22"/>
            <w:lang w:eastAsia="en-US"/>
          </w:rPr>
          <w:t>« ЕН.03 ЭКОЛОГИЧЕСКИЕ ОСНОВЫ ПРИРОДОПОЛЬЗОВАНИЯ»</w:t>
        </w:r>
        <w:r w:rsidR="00382109" w:rsidRPr="00382109">
          <w:rPr>
            <w:rFonts w:ascii="Times New Roman" w:eastAsia="Calibri" w:hAnsi="Times New Roman"/>
            <w:b/>
            <w:bCs/>
            <w:noProof/>
            <w:webHidden/>
            <w:color w:val="auto"/>
            <w:szCs w:val="22"/>
            <w:lang w:eastAsia="en-US"/>
          </w:rPr>
          <w:tab/>
          <w:t>8</w:t>
        </w:r>
        <w:r w:rsidR="00BD6E8A">
          <w:rPr>
            <w:rFonts w:ascii="Times New Roman" w:eastAsia="Calibri" w:hAnsi="Times New Roman"/>
            <w:b/>
            <w:bCs/>
            <w:noProof/>
            <w:webHidden/>
            <w:color w:val="auto"/>
            <w:szCs w:val="22"/>
            <w:lang w:eastAsia="en-US"/>
          </w:rPr>
          <w:t>3</w:t>
        </w:r>
      </w:hyperlink>
    </w:p>
    <w:p w14:paraId="30D81FE8" w14:textId="48E80D58" w:rsidR="00382109" w:rsidRPr="00720BE2" w:rsidRDefault="00382109" w:rsidP="00382109">
      <w:pPr>
        <w:tabs>
          <w:tab w:val="right" w:leader="dot" w:pos="9639"/>
        </w:tabs>
        <w:spacing w:before="120" w:line="276" w:lineRule="auto"/>
        <w:rPr>
          <w:rFonts w:ascii="Calibri" w:hAnsi="Calibri"/>
          <w:noProof/>
          <w:color w:val="auto"/>
          <w:szCs w:val="22"/>
        </w:rPr>
      </w:pPr>
      <w:r w:rsidRPr="00382109">
        <w:rPr>
          <w:rFonts w:ascii="Calibri" w:hAnsi="Calibri"/>
          <w:b/>
          <w:bCs/>
          <w:color w:val="auto"/>
          <w:sz w:val="24"/>
          <w:szCs w:val="24"/>
        </w:rPr>
        <w:fldChar w:fldCharType="end"/>
      </w:r>
      <w:hyperlink w:anchor="_Toc156824969" w:history="1">
        <w:r w:rsidRPr="00720BE2">
          <w:rPr>
            <w:rFonts w:ascii="Times New Roman" w:eastAsia="Calibri" w:hAnsi="Times New Roman"/>
            <w:b/>
            <w:bCs/>
            <w:noProof/>
            <w:color w:val="auto"/>
            <w:szCs w:val="22"/>
            <w:lang w:eastAsia="en-US"/>
          </w:rPr>
          <w:t>« ОП.01 ИНЖЕНЕРНАЯ ГРАФИКА»</w:t>
        </w:r>
        <w:r w:rsidRPr="00720BE2">
          <w:rPr>
            <w:rFonts w:ascii="Times New Roman" w:eastAsia="Calibri" w:hAnsi="Times New Roman"/>
            <w:b/>
            <w:bCs/>
            <w:noProof/>
            <w:webHidden/>
            <w:color w:val="auto"/>
            <w:szCs w:val="22"/>
            <w:lang w:eastAsia="en-US"/>
          </w:rPr>
          <w:tab/>
        </w:r>
        <w:r w:rsidR="00BD6E8A">
          <w:rPr>
            <w:rFonts w:ascii="Times New Roman" w:eastAsia="Calibri" w:hAnsi="Times New Roman"/>
            <w:b/>
            <w:bCs/>
            <w:noProof/>
            <w:webHidden/>
            <w:color w:val="auto"/>
            <w:szCs w:val="22"/>
            <w:lang w:eastAsia="en-US"/>
          </w:rPr>
          <w:t>99</w:t>
        </w:r>
      </w:hyperlink>
    </w:p>
    <w:p w14:paraId="6E4CC266" w14:textId="118C0A5A" w:rsidR="00382109" w:rsidRPr="00720BE2" w:rsidRDefault="00382109" w:rsidP="00382109">
      <w:pPr>
        <w:tabs>
          <w:tab w:val="right" w:leader="dot" w:pos="9639"/>
        </w:tabs>
        <w:spacing w:before="120" w:line="276" w:lineRule="auto"/>
        <w:rPr>
          <w:rFonts w:ascii="Calibri" w:hAnsi="Calibri"/>
          <w:noProof/>
          <w:color w:val="auto"/>
          <w:szCs w:val="22"/>
        </w:rPr>
      </w:pPr>
      <w:r w:rsidRPr="00720BE2">
        <w:rPr>
          <w:rFonts w:ascii="Times New Roman" w:hAnsi="Times New Roman"/>
          <w:b/>
          <w:bCs/>
          <w:noProof/>
          <w:color w:val="auto"/>
          <w:sz w:val="24"/>
          <w:szCs w:val="24"/>
        </w:rPr>
        <w:fldChar w:fldCharType="begin"/>
      </w:r>
      <w:r w:rsidRPr="00720BE2">
        <w:rPr>
          <w:rFonts w:ascii="Times New Roman" w:hAnsi="Times New Roman"/>
          <w:b/>
          <w:bCs/>
          <w:noProof/>
          <w:color w:val="auto"/>
          <w:sz w:val="24"/>
          <w:szCs w:val="24"/>
        </w:rPr>
        <w:instrText xml:space="preserve"> TOC \o "3-3" \h \z \t "Заголовок 1;1;Заголовок 2;2;Заголовок1;1;Заголовок;1" </w:instrText>
      </w:r>
      <w:r w:rsidRPr="00720BE2">
        <w:rPr>
          <w:rFonts w:ascii="Times New Roman" w:hAnsi="Times New Roman"/>
          <w:b/>
          <w:bCs/>
          <w:noProof/>
          <w:color w:val="auto"/>
          <w:sz w:val="24"/>
          <w:szCs w:val="24"/>
        </w:rPr>
        <w:fldChar w:fldCharType="separate"/>
      </w:r>
      <w:hyperlink w:anchor="_Toc156824969" w:history="1">
        <w:r w:rsidRPr="00720BE2">
          <w:rPr>
            <w:rFonts w:ascii="Times New Roman" w:eastAsia="Calibri" w:hAnsi="Times New Roman"/>
            <w:b/>
            <w:bCs/>
            <w:noProof/>
            <w:color w:val="auto"/>
            <w:szCs w:val="22"/>
            <w:lang w:eastAsia="en-US"/>
          </w:rPr>
          <w:t>« ОП.02 ТЕХНИЧЕСКАЯ МЕХАНИКА»</w:t>
        </w:r>
        <w:r w:rsidRPr="00720BE2">
          <w:rPr>
            <w:rFonts w:ascii="Times New Roman" w:eastAsia="Calibri" w:hAnsi="Times New Roman"/>
            <w:b/>
            <w:bCs/>
            <w:noProof/>
            <w:webHidden/>
            <w:color w:val="auto"/>
            <w:szCs w:val="22"/>
            <w:lang w:eastAsia="en-US"/>
          </w:rPr>
          <w:tab/>
          <w:t>11</w:t>
        </w:r>
        <w:r w:rsidR="00BD6E8A">
          <w:rPr>
            <w:rFonts w:ascii="Times New Roman" w:eastAsia="Calibri" w:hAnsi="Times New Roman"/>
            <w:b/>
            <w:bCs/>
            <w:noProof/>
            <w:webHidden/>
            <w:color w:val="auto"/>
            <w:szCs w:val="22"/>
            <w:lang w:eastAsia="en-US"/>
          </w:rPr>
          <w:t>5</w:t>
        </w:r>
      </w:hyperlink>
    </w:p>
    <w:p w14:paraId="11CAA8F6" w14:textId="77EA09B2" w:rsidR="00382109" w:rsidRPr="00720BE2" w:rsidRDefault="00577DB3" w:rsidP="00382109">
      <w:pPr>
        <w:tabs>
          <w:tab w:val="right" w:leader="dot" w:pos="9639"/>
        </w:tabs>
        <w:spacing w:before="120" w:line="276" w:lineRule="auto"/>
        <w:rPr>
          <w:rFonts w:ascii="Calibri" w:hAnsi="Calibri"/>
          <w:noProof/>
          <w:color w:val="auto"/>
          <w:szCs w:val="22"/>
        </w:rPr>
      </w:pPr>
      <w:hyperlink w:anchor="_Toc156824970" w:history="1">
        <w:r w:rsidR="00382109" w:rsidRPr="00720BE2">
          <w:rPr>
            <w:rFonts w:ascii="Times New Roman" w:eastAsia="Calibri" w:hAnsi="Times New Roman"/>
            <w:b/>
            <w:bCs/>
            <w:noProof/>
            <w:color w:val="auto"/>
            <w:szCs w:val="22"/>
            <w:lang w:eastAsia="en-US"/>
          </w:rPr>
          <w:t xml:space="preserve">« ОП.03 </w:t>
        </w:r>
        <w:r w:rsidR="00382109" w:rsidRPr="00DB796B">
          <w:rPr>
            <w:rFonts w:ascii="Times New Roman" w:eastAsia="Calibri" w:hAnsi="Times New Roman"/>
            <w:b/>
            <w:bCs/>
            <w:noProof/>
            <w:color w:val="auto"/>
            <w:szCs w:val="22"/>
            <w:lang w:eastAsia="en-US"/>
          </w:rPr>
          <w:t>ЭЛЕКТРОТЕХНИКА И ЭЛЕКТРОН</w:t>
        </w:r>
        <w:r w:rsidR="00F02CA2">
          <w:rPr>
            <w:rFonts w:ascii="Times New Roman" w:eastAsia="Calibri" w:hAnsi="Times New Roman"/>
            <w:b/>
            <w:bCs/>
            <w:noProof/>
            <w:color w:val="auto"/>
            <w:szCs w:val="22"/>
            <w:lang w:eastAsia="en-US"/>
          </w:rPr>
          <w:t>ИКА</w:t>
        </w:r>
        <w:r w:rsidR="00382109" w:rsidRPr="00720BE2">
          <w:rPr>
            <w:rFonts w:ascii="Times New Roman" w:eastAsia="Calibri" w:hAnsi="Times New Roman"/>
            <w:b/>
            <w:bCs/>
            <w:noProof/>
            <w:color w:val="auto"/>
            <w:szCs w:val="22"/>
            <w:lang w:eastAsia="en-US"/>
          </w:rPr>
          <w:t>»</w:t>
        </w:r>
        <w:r w:rsidR="00382109" w:rsidRPr="00720BE2">
          <w:rPr>
            <w:rFonts w:ascii="Times New Roman" w:eastAsia="Calibri" w:hAnsi="Times New Roman"/>
            <w:b/>
            <w:bCs/>
            <w:noProof/>
            <w:webHidden/>
            <w:color w:val="auto"/>
            <w:szCs w:val="22"/>
            <w:lang w:eastAsia="en-US"/>
          </w:rPr>
          <w:tab/>
          <w:t>12</w:t>
        </w:r>
        <w:r w:rsidR="00BD6E8A">
          <w:rPr>
            <w:rFonts w:ascii="Times New Roman" w:eastAsia="Calibri" w:hAnsi="Times New Roman"/>
            <w:b/>
            <w:bCs/>
            <w:noProof/>
            <w:webHidden/>
            <w:color w:val="auto"/>
            <w:szCs w:val="22"/>
            <w:lang w:eastAsia="en-US"/>
          </w:rPr>
          <w:t>8</w:t>
        </w:r>
      </w:hyperlink>
    </w:p>
    <w:p w14:paraId="26C09A0B" w14:textId="00E4D63A" w:rsidR="00382109" w:rsidRPr="00720BE2" w:rsidRDefault="00577DB3" w:rsidP="00382109">
      <w:pPr>
        <w:tabs>
          <w:tab w:val="right" w:leader="dot" w:pos="9639"/>
        </w:tabs>
        <w:spacing w:before="120" w:line="276" w:lineRule="auto"/>
        <w:rPr>
          <w:rFonts w:ascii="Calibri" w:hAnsi="Calibri"/>
          <w:noProof/>
          <w:color w:val="auto"/>
          <w:szCs w:val="22"/>
        </w:rPr>
      </w:pPr>
      <w:hyperlink w:anchor="_Toc156824971" w:history="1">
        <w:r w:rsidR="00382109" w:rsidRPr="00720BE2">
          <w:rPr>
            <w:rFonts w:ascii="Times New Roman" w:eastAsia="Calibri" w:hAnsi="Times New Roman"/>
            <w:b/>
            <w:bCs/>
            <w:noProof/>
            <w:color w:val="auto"/>
            <w:szCs w:val="22"/>
            <w:lang w:eastAsia="en-US"/>
          </w:rPr>
          <w:t xml:space="preserve">« ОП.04 </w:t>
        </w:r>
        <w:r w:rsidR="00F02CA2" w:rsidRPr="00F02CA2">
          <w:rPr>
            <w:rFonts w:ascii="Times New Roman" w:eastAsia="Calibri" w:hAnsi="Times New Roman"/>
            <w:b/>
            <w:bCs/>
            <w:noProof/>
            <w:color w:val="auto"/>
            <w:szCs w:val="22"/>
            <w:lang w:eastAsia="en-US"/>
          </w:rPr>
          <w:t>МАТЕРИАЛЫ И ИЗДЕЛИЯ</w:t>
        </w:r>
        <w:r w:rsidR="00382109" w:rsidRPr="00720BE2">
          <w:rPr>
            <w:rFonts w:ascii="Times New Roman" w:eastAsia="Calibri" w:hAnsi="Times New Roman"/>
            <w:b/>
            <w:bCs/>
            <w:noProof/>
            <w:color w:val="auto"/>
            <w:szCs w:val="22"/>
            <w:lang w:eastAsia="en-US"/>
          </w:rPr>
          <w:t>»</w:t>
        </w:r>
        <w:r w:rsidR="00382109" w:rsidRPr="00720BE2">
          <w:rPr>
            <w:rFonts w:ascii="Times New Roman" w:eastAsia="Calibri" w:hAnsi="Times New Roman"/>
            <w:b/>
            <w:bCs/>
            <w:noProof/>
            <w:webHidden/>
            <w:color w:val="auto"/>
            <w:szCs w:val="22"/>
            <w:lang w:eastAsia="en-US"/>
          </w:rPr>
          <w:tab/>
          <w:t>1</w:t>
        </w:r>
        <w:r w:rsidR="00382109">
          <w:rPr>
            <w:rFonts w:ascii="Times New Roman" w:eastAsia="Calibri" w:hAnsi="Times New Roman"/>
            <w:b/>
            <w:bCs/>
            <w:noProof/>
            <w:webHidden/>
            <w:color w:val="auto"/>
            <w:szCs w:val="22"/>
            <w:lang w:eastAsia="en-US"/>
          </w:rPr>
          <w:t>3</w:t>
        </w:r>
        <w:r w:rsidR="00BD6E8A">
          <w:rPr>
            <w:rFonts w:ascii="Times New Roman" w:eastAsia="Calibri" w:hAnsi="Times New Roman"/>
            <w:b/>
            <w:bCs/>
            <w:noProof/>
            <w:webHidden/>
            <w:color w:val="auto"/>
            <w:szCs w:val="22"/>
            <w:lang w:eastAsia="en-US"/>
          </w:rPr>
          <w:t>7</w:t>
        </w:r>
      </w:hyperlink>
    </w:p>
    <w:p w14:paraId="45E26612" w14:textId="6DFECB51" w:rsidR="00382109" w:rsidRPr="00720BE2" w:rsidRDefault="00382109" w:rsidP="00382109">
      <w:pPr>
        <w:tabs>
          <w:tab w:val="right" w:leader="dot" w:pos="9639"/>
        </w:tabs>
        <w:spacing w:before="120" w:line="276" w:lineRule="auto"/>
        <w:rPr>
          <w:rFonts w:ascii="Calibri" w:hAnsi="Calibri"/>
          <w:noProof/>
          <w:color w:val="auto"/>
          <w:szCs w:val="22"/>
        </w:rPr>
      </w:pPr>
      <w:r w:rsidRPr="00720BE2">
        <w:rPr>
          <w:rFonts w:ascii="Times New Roman" w:hAnsi="Times New Roman"/>
          <w:noProof/>
          <w:color w:val="auto"/>
          <w:sz w:val="24"/>
          <w:szCs w:val="24"/>
        </w:rPr>
        <w:fldChar w:fldCharType="end"/>
      </w:r>
      <w:hyperlink w:anchor="_Toc156824969" w:history="1">
        <w:r w:rsidRPr="00720BE2">
          <w:rPr>
            <w:rFonts w:ascii="Times New Roman" w:eastAsia="Calibri" w:hAnsi="Times New Roman"/>
            <w:b/>
            <w:bCs/>
            <w:noProof/>
            <w:color w:val="auto"/>
            <w:szCs w:val="22"/>
            <w:lang w:eastAsia="en-US"/>
          </w:rPr>
          <w:t xml:space="preserve">« ОП.05 </w:t>
        </w:r>
        <w:r w:rsidR="00F02CA2" w:rsidRPr="00F02CA2">
          <w:rPr>
            <w:rFonts w:ascii="Times New Roman" w:eastAsia="Calibri" w:hAnsi="Times New Roman"/>
            <w:b/>
            <w:bCs/>
            <w:noProof/>
            <w:color w:val="auto"/>
            <w:szCs w:val="22"/>
            <w:lang w:eastAsia="en-US"/>
          </w:rPr>
          <w:t>ОСНОВЫ СТРОИТЕЛЬНОГО ПРОИЗВОДСТВА</w:t>
        </w:r>
        <w:r w:rsidRPr="00720BE2">
          <w:rPr>
            <w:rFonts w:ascii="Times New Roman" w:eastAsia="Calibri" w:hAnsi="Times New Roman"/>
            <w:b/>
            <w:bCs/>
            <w:noProof/>
            <w:color w:val="auto"/>
            <w:szCs w:val="22"/>
            <w:lang w:eastAsia="en-US"/>
          </w:rPr>
          <w:t>»</w:t>
        </w:r>
        <w:r w:rsidRPr="00720BE2">
          <w:rPr>
            <w:rFonts w:ascii="Times New Roman" w:eastAsia="Calibri" w:hAnsi="Times New Roman"/>
            <w:b/>
            <w:bCs/>
            <w:noProof/>
            <w:webHidden/>
            <w:color w:val="auto"/>
            <w:szCs w:val="22"/>
            <w:lang w:eastAsia="en-US"/>
          </w:rPr>
          <w:tab/>
          <w:t>1</w:t>
        </w:r>
        <w:r>
          <w:rPr>
            <w:rFonts w:ascii="Times New Roman" w:eastAsia="Calibri" w:hAnsi="Times New Roman"/>
            <w:b/>
            <w:bCs/>
            <w:noProof/>
            <w:webHidden/>
            <w:color w:val="auto"/>
            <w:szCs w:val="22"/>
            <w:lang w:eastAsia="en-US"/>
          </w:rPr>
          <w:t>4</w:t>
        </w:r>
        <w:r w:rsidR="00BD6E8A">
          <w:rPr>
            <w:rFonts w:ascii="Times New Roman" w:eastAsia="Calibri" w:hAnsi="Times New Roman"/>
            <w:b/>
            <w:bCs/>
            <w:noProof/>
            <w:webHidden/>
            <w:color w:val="auto"/>
            <w:szCs w:val="22"/>
            <w:lang w:eastAsia="en-US"/>
          </w:rPr>
          <w:t>6</w:t>
        </w:r>
      </w:hyperlink>
    </w:p>
    <w:p w14:paraId="52C51F24" w14:textId="179ADF7D" w:rsidR="00F02CA2" w:rsidRPr="00720BE2" w:rsidRDefault="00F02CA2" w:rsidP="00F02CA2">
      <w:pPr>
        <w:tabs>
          <w:tab w:val="right" w:leader="dot" w:pos="9639"/>
        </w:tabs>
        <w:spacing w:before="120" w:line="276" w:lineRule="auto"/>
        <w:rPr>
          <w:rFonts w:ascii="Calibri" w:hAnsi="Calibri"/>
          <w:noProof/>
          <w:color w:val="auto"/>
          <w:szCs w:val="22"/>
        </w:rPr>
      </w:pPr>
      <w:r w:rsidRPr="00720BE2">
        <w:rPr>
          <w:rFonts w:ascii="Times New Roman" w:hAnsi="Times New Roman"/>
          <w:b/>
          <w:bCs/>
          <w:noProof/>
          <w:color w:val="auto"/>
          <w:sz w:val="24"/>
          <w:szCs w:val="24"/>
        </w:rPr>
        <w:fldChar w:fldCharType="begin"/>
      </w:r>
      <w:r w:rsidRPr="00720BE2">
        <w:rPr>
          <w:rFonts w:ascii="Times New Roman" w:hAnsi="Times New Roman"/>
          <w:b/>
          <w:bCs/>
          <w:noProof/>
          <w:color w:val="auto"/>
          <w:sz w:val="24"/>
          <w:szCs w:val="24"/>
        </w:rPr>
        <w:instrText xml:space="preserve"> TOC \o "3-3" \h \z \t "Заголовок 1;1;Заголовок 2;2;Заголовок1;1;Заголовок;1" </w:instrText>
      </w:r>
      <w:r w:rsidRPr="00720BE2">
        <w:rPr>
          <w:rFonts w:ascii="Times New Roman" w:hAnsi="Times New Roman"/>
          <w:b/>
          <w:bCs/>
          <w:noProof/>
          <w:color w:val="auto"/>
          <w:sz w:val="24"/>
          <w:szCs w:val="24"/>
        </w:rPr>
        <w:fldChar w:fldCharType="separate"/>
      </w:r>
      <w:hyperlink w:anchor="_Toc156824969" w:history="1">
        <w:r w:rsidRPr="00720BE2">
          <w:rPr>
            <w:rFonts w:ascii="Times New Roman" w:eastAsia="Calibri" w:hAnsi="Times New Roman"/>
            <w:b/>
            <w:bCs/>
            <w:noProof/>
            <w:color w:val="auto"/>
            <w:szCs w:val="22"/>
            <w:lang w:eastAsia="en-US"/>
          </w:rPr>
          <w:t>« ОП.0</w:t>
        </w:r>
        <w:r>
          <w:rPr>
            <w:rFonts w:ascii="Times New Roman" w:eastAsia="Calibri" w:hAnsi="Times New Roman"/>
            <w:b/>
            <w:bCs/>
            <w:noProof/>
            <w:color w:val="auto"/>
            <w:szCs w:val="22"/>
            <w:lang w:eastAsia="en-US"/>
          </w:rPr>
          <w:t>6</w:t>
        </w:r>
        <w:r w:rsidRPr="00720BE2">
          <w:rPr>
            <w:rFonts w:ascii="Times New Roman" w:eastAsia="Calibri" w:hAnsi="Times New Roman"/>
            <w:b/>
            <w:bCs/>
            <w:noProof/>
            <w:color w:val="auto"/>
            <w:szCs w:val="22"/>
            <w:lang w:eastAsia="en-US"/>
          </w:rPr>
          <w:t xml:space="preserve"> </w:t>
        </w:r>
        <w:r w:rsidRPr="00F02CA2">
          <w:rPr>
            <w:rFonts w:ascii="Times New Roman" w:eastAsia="Calibri" w:hAnsi="Times New Roman"/>
            <w:b/>
            <w:bCs/>
            <w:noProof/>
            <w:color w:val="auto"/>
            <w:szCs w:val="22"/>
            <w:lang w:eastAsia="en-US"/>
          </w:rPr>
          <w:t>ОСНОВЫ ГИДРАВЛИКИ, ТЕПЛОТЕХНИКИ И АЭРОДИНАМИКИ</w:t>
        </w:r>
        <w:r w:rsidRPr="00720BE2">
          <w:rPr>
            <w:rFonts w:ascii="Times New Roman" w:eastAsia="Calibri" w:hAnsi="Times New Roman"/>
            <w:b/>
            <w:bCs/>
            <w:noProof/>
            <w:color w:val="auto"/>
            <w:szCs w:val="22"/>
            <w:lang w:eastAsia="en-US"/>
          </w:rPr>
          <w:t>»</w:t>
        </w:r>
        <w:r w:rsidRPr="00720BE2">
          <w:rPr>
            <w:rFonts w:ascii="Times New Roman" w:eastAsia="Calibri" w:hAnsi="Times New Roman"/>
            <w:b/>
            <w:bCs/>
            <w:noProof/>
            <w:webHidden/>
            <w:color w:val="auto"/>
            <w:szCs w:val="22"/>
            <w:lang w:eastAsia="en-US"/>
          </w:rPr>
          <w:tab/>
          <w:t>1</w:t>
        </w:r>
        <w:r w:rsidR="00BD6E8A">
          <w:rPr>
            <w:rFonts w:ascii="Times New Roman" w:eastAsia="Calibri" w:hAnsi="Times New Roman"/>
            <w:b/>
            <w:bCs/>
            <w:noProof/>
            <w:webHidden/>
            <w:color w:val="auto"/>
            <w:szCs w:val="22"/>
            <w:lang w:eastAsia="en-US"/>
          </w:rPr>
          <w:t>54</w:t>
        </w:r>
      </w:hyperlink>
    </w:p>
    <w:p w14:paraId="6F489B04" w14:textId="5BAE0CCA" w:rsidR="00F02CA2" w:rsidRPr="00720BE2" w:rsidRDefault="00577DB3" w:rsidP="00F02CA2">
      <w:pPr>
        <w:tabs>
          <w:tab w:val="right" w:leader="dot" w:pos="9639"/>
        </w:tabs>
        <w:spacing w:before="120" w:line="276" w:lineRule="auto"/>
        <w:rPr>
          <w:rFonts w:ascii="Calibri" w:hAnsi="Calibri"/>
          <w:noProof/>
          <w:color w:val="auto"/>
          <w:szCs w:val="22"/>
        </w:rPr>
      </w:pPr>
      <w:hyperlink w:anchor="_Toc156824970" w:history="1">
        <w:r w:rsidR="00F02CA2" w:rsidRPr="00720BE2">
          <w:rPr>
            <w:rFonts w:ascii="Times New Roman" w:eastAsia="Calibri" w:hAnsi="Times New Roman"/>
            <w:b/>
            <w:bCs/>
            <w:noProof/>
            <w:color w:val="auto"/>
            <w:szCs w:val="22"/>
            <w:lang w:eastAsia="en-US"/>
          </w:rPr>
          <w:t>« ОП.0</w:t>
        </w:r>
        <w:r w:rsidR="00F02CA2">
          <w:rPr>
            <w:rFonts w:ascii="Times New Roman" w:eastAsia="Calibri" w:hAnsi="Times New Roman"/>
            <w:b/>
            <w:bCs/>
            <w:noProof/>
            <w:color w:val="auto"/>
            <w:szCs w:val="22"/>
            <w:lang w:eastAsia="en-US"/>
          </w:rPr>
          <w:t>7</w:t>
        </w:r>
        <w:r w:rsidR="00F02CA2" w:rsidRPr="00720BE2">
          <w:rPr>
            <w:rFonts w:ascii="Times New Roman" w:eastAsia="Calibri" w:hAnsi="Times New Roman"/>
            <w:b/>
            <w:bCs/>
            <w:noProof/>
            <w:color w:val="auto"/>
            <w:szCs w:val="22"/>
            <w:lang w:eastAsia="en-US"/>
          </w:rPr>
          <w:t xml:space="preserve"> </w:t>
        </w:r>
        <w:r w:rsidR="00F02CA2" w:rsidRPr="00F02CA2">
          <w:rPr>
            <w:rFonts w:ascii="Times New Roman" w:eastAsia="Calibri" w:hAnsi="Times New Roman"/>
            <w:b/>
            <w:bCs/>
            <w:noProof/>
            <w:color w:val="auto"/>
            <w:szCs w:val="22"/>
            <w:lang w:eastAsia="en-US"/>
          </w:rPr>
          <w:t>ОСНОВЫ ГЕОДЕЗИИ</w:t>
        </w:r>
        <w:r w:rsidR="00F02CA2" w:rsidRPr="00720BE2">
          <w:rPr>
            <w:rFonts w:ascii="Times New Roman" w:eastAsia="Calibri" w:hAnsi="Times New Roman"/>
            <w:b/>
            <w:bCs/>
            <w:noProof/>
            <w:color w:val="auto"/>
            <w:szCs w:val="22"/>
            <w:lang w:eastAsia="en-US"/>
          </w:rPr>
          <w:t>»</w:t>
        </w:r>
        <w:r w:rsidR="00F02CA2" w:rsidRPr="00720BE2">
          <w:rPr>
            <w:rFonts w:ascii="Times New Roman" w:eastAsia="Calibri" w:hAnsi="Times New Roman"/>
            <w:b/>
            <w:bCs/>
            <w:noProof/>
            <w:webHidden/>
            <w:color w:val="auto"/>
            <w:szCs w:val="22"/>
            <w:lang w:eastAsia="en-US"/>
          </w:rPr>
          <w:tab/>
          <w:t>1</w:t>
        </w:r>
        <w:r w:rsidR="00BD6E8A">
          <w:rPr>
            <w:rFonts w:ascii="Times New Roman" w:eastAsia="Calibri" w:hAnsi="Times New Roman"/>
            <w:b/>
            <w:bCs/>
            <w:noProof/>
            <w:webHidden/>
            <w:color w:val="auto"/>
            <w:szCs w:val="22"/>
            <w:lang w:eastAsia="en-US"/>
          </w:rPr>
          <w:t>62</w:t>
        </w:r>
      </w:hyperlink>
    </w:p>
    <w:p w14:paraId="4398AA2B" w14:textId="59B88105" w:rsidR="00F02CA2" w:rsidRPr="00F02CA2" w:rsidRDefault="00F02CA2" w:rsidP="00382109">
      <w:pPr>
        <w:tabs>
          <w:tab w:val="right" w:leader="dot" w:pos="9639"/>
        </w:tabs>
        <w:spacing w:before="120" w:line="276" w:lineRule="auto"/>
        <w:rPr>
          <w:rFonts w:ascii="Calibri" w:hAnsi="Calibri"/>
          <w:noProof/>
          <w:color w:val="auto"/>
          <w:szCs w:val="22"/>
        </w:rPr>
      </w:pPr>
      <w:r w:rsidRPr="00720BE2">
        <w:rPr>
          <w:rFonts w:ascii="Times New Roman" w:hAnsi="Times New Roman"/>
          <w:noProof/>
          <w:color w:val="auto"/>
          <w:sz w:val="24"/>
          <w:szCs w:val="24"/>
        </w:rPr>
        <w:fldChar w:fldCharType="end"/>
      </w:r>
      <w:hyperlink w:anchor="_Toc156824969" w:history="1">
        <w:r w:rsidRPr="00720BE2">
          <w:rPr>
            <w:rFonts w:ascii="Times New Roman" w:eastAsia="Calibri" w:hAnsi="Times New Roman"/>
            <w:b/>
            <w:bCs/>
            <w:noProof/>
            <w:color w:val="auto"/>
            <w:szCs w:val="22"/>
            <w:lang w:eastAsia="en-US"/>
          </w:rPr>
          <w:t>« ОП.0</w:t>
        </w:r>
        <w:r>
          <w:rPr>
            <w:rFonts w:ascii="Times New Roman" w:eastAsia="Calibri" w:hAnsi="Times New Roman"/>
            <w:b/>
            <w:bCs/>
            <w:noProof/>
            <w:color w:val="auto"/>
            <w:szCs w:val="22"/>
            <w:lang w:eastAsia="en-US"/>
          </w:rPr>
          <w:t>8</w:t>
        </w:r>
        <w:r w:rsidRPr="00720BE2">
          <w:rPr>
            <w:rFonts w:ascii="Times New Roman" w:eastAsia="Calibri" w:hAnsi="Times New Roman"/>
            <w:b/>
            <w:bCs/>
            <w:noProof/>
            <w:color w:val="auto"/>
            <w:szCs w:val="22"/>
            <w:lang w:eastAsia="en-US"/>
          </w:rPr>
          <w:t xml:space="preserve"> </w:t>
        </w:r>
        <w:r w:rsidRPr="00DB796B">
          <w:rPr>
            <w:rFonts w:ascii="Times New Roman" w:eastAsia="Calibri" w:hAnsi="Times New Roman"/>
            <w:b/>
            <w:bCs/>
            <w:noProof/>
            <w:color w:val="auto"/>
            <w:szCs w:val="22"/>
            <w:lang w:eastAsia="en-US"/>
          </w:rPr>
          <w:t>ИНФОРМАЦИОННЫЕ ТЕХНОЛОГИИ В ПРОФЕССИОНАЛЬНОЙ ДЕЯТЕЛЬНОСТИ</w:t>
        </w:r>
        <w:r w:rsidRPr="00720BE2">
          <w:rPr>
            <w:rFonts w:ascii="Times New Roman" w:eastAsia="Calibri" w:hAnsi="Times New Roman"/>
            <w:b/>
            <w:bCs/>
            <w:noProof/>
            <w:color w:val="auto"/>
            <w:szCs w:val="22"/>
            <w:lang w:eastAsia="en-US"/>
          </w:rPr>
          <w:t>»</w:t>
        </w:r>
        <w:r w:rsidRPr="00720BE2">
          <w:rPr>
            <w:rFonts w:ascii="Times New Roman" w:eastAsia="Calibri" w:hAnsi="Times New Roman"/>
            <w:b/>
            <w:bCs/>
            <w:noProof/>
            <w:webHidden/>
            <w:color w:val="auto"/>
            <w:szCs w:val="22"/>
            <w:lang w:eastAsia="en-US"/>
          </w:rPr>
          <w:tab/>
          <w:t>1</w:t>
        </w:r>
        <w:r w:rsidR="00BD6E8A">
          <w:rPr>
            <w:rFonts w:ascii="Times New Roman" w:eastAsia="Calibri" w:hAnsi="Times New Roman"/>
            <w:b/>
            <w:bCs/>
            <w:noProof/>
            <w:webHidden/>
            <w:color w:val="auto"/>
            <w:szCs w:val="22"/>
            <w:lang w:eastAsia="en-US"/>
          </w:rPr>
          <w:t>72</w:t>
        </w:r>
      </w:hyperlink>
    </w:p>
    <w:p w14:paraId="1972A4B9" w14:textId="69723EB2" w:rsidR="00382109" w:rsidRPr="00720BE2" w:rsidRDefault="00577DB3" w:rsidP="00382109">
      <w:pPr>
        <w:tabs>
          <w:tab w:val="right" w:leader="dot" w:pos="9639"/>
        </w:tabs>
        <w:spacing w:before="120" w:line="276" w:lineRule="auto"/>
        <w:rPr>
          <w:rFonts w:ascii="Calibri" w:hAnsi="Calibri"/>
          <w:noProof/>
          <w:color w:val="auto"/>
          <w:szCs w:val="22"/>
        </w:rPr>
      </w:pPr>
      <w:hyperlink w:anchor="_Toc156824970" w:history="1">
        <w:r w:rsidR="00382109" w:rsidRPr="00720BE2">
          <w:rPr>
            <w:rFonts w:ascii="Times New Roman" w:eastAsia="Calibri" w:hAnsi="Times New Roman"/>
            <w:b/>
            <w:bCs/>
            <w:noProof/>
            <w:color w:val="auto"/>
            <w:szCs w:val="22"/>
            <w:lang w:eastAsia="en-US"/>
          </w:rPr>
          <w:t>« ОП.0</w:t>
        </w:r>
        <w:r w:rsidR="00F02CA2">
          <w:rPr>
            <w:rFonts w:ascii="Times New Roman" w:eastAsia="Calibri" w:hAnsi="Times New Roman"/>
            <w:b/>
            <w:bCs/>
            <w:noProof/>
            <w:color w:val="auto"/>
            <w:szCs w:val="22"/>
            <w:lang w:eastAsia="en-US"/>
          </w:rPr>
          <w:t xml:space="preserve">9 </w:t>
        </w:r>
        <w:r w:rsidR="00382109" w:rsidRPr="00DB796B">
          <w:rPr>
            <w:rFonts w:ascii="Times New Roman" w:eastAsia="Calibri" w:hAnsi="Times New Roman"/>
            <w:b/>
            <w:bCs/>
            <w:noProof/>
            <w:color w:val="auto"/>
            <w:szCs w:val="22"/>
            <w:lang w:eastAsia="en-US"/>
          </w:rPr>
          <w:t>ПРАВОВОЕ ОБЕСПЕЧЕНИЕ ПРОФЕССИОНАЛЬНОЙ ДЕЯТЕЛЬНОСТИ</w:t>
        </w:r>
        <w:r w:rsidR="00382109" w:rsidRPr="00720BE2">
          <w:rPr>
            <w:rFonts w:ascii="Times New Roman" w:eastAsia="Calibri" w:hAnsi="Times New Roman"/>
            <w:b/>
            <w:bCs/>
            <w:noProof/>
            <w:color w:val="auto"/>
            <w:szCs w:val="22"/>
            <w:lang w:eastAsia="en-US"/>
          </w:rPr>
          <w:t>»</w:t>
        </w:r>
        <w:r w:rsidR="00382109" w:rsidRPr="00720BE2">
          <w:rPr>
            <w:rFonts w:ascii="Times New Roman" w:eastAsia="Calibri" w:hAnsi="Times New Roman"/>
            <w:b/>
            <w:bCs/>
            <w:noProof/>
            <w:webHidden/>
            <w:color w:val="auto"/>
            <w:szCs w:val="22"/>
            <w:lang w:eastAsia="en-US"/>
          </w:rPr>
          <w:tab/>
          <w:t>1</w:t>
        </w:r>
        <w:r w:rsidR="00BD6E8A">
          <w:rPr>
            <w:rFonts w:ascii="Times New Roman" w:eastAsia="Calibri" w:hAnsi="Times New Roman"/>
            <w:b/>
            <w:bCs/>
            <w:noProof/>
            <w:webHidden/>
            <w:color w:val="auto"/>
            <w:szCs w:val="22"/>
            <w:lang w:eastAsia="en-US"/>
          </w:rPr>
          <w:t>83</w:t>
        </w:r>
      </w:hyperlink>
    </w:p>
    <w:p w14:paraId="5E25FB10" w14:textId="02A16DAA" w:rsidR="00382109" w:rsidRPr="00720BE2" w:rsidRDefault="00382109" w:rsidP="00382109">
      <w:pPr>
        <w:tabs>
          <w:tab w:val="right" w:leader="dot" w:pos="9639"/>
        </w:tabs>
        <w:spacing w:before="120" w:line="276" w:lineRule="auto"/>
        <w:rPr>
          <w:rFonts w:ascii="Calibri" w:hAnsi="Calibri"/>
          <w:noProof/>
          <w:color w:val="auto"/>
          <w:szCs w:val="22"/>
        </w:rPr>
      </w:pPr>
      <w:r w:rsidRPr="00720BE2">
        <w:rPr>
          <w:rFonts w:ascii="Times New Roman" w:hAnsi="Times New Roman"/>
          <w:b/>
          <w:bCs/>
          <w:noProof/>
          <w:color w:val="auto"/>
          <w:sz w:val="24"/>
          <w:szCs w:val="24"/>
        </w:rPr>
        <w:fldChar w:fldCharType="begin"/>
      </w:r>
      <w:r w:rsidRPr="00720BE2">
        <w:rPr>
          <w:rFonts w:ascii="Times New Roman" w:hAnsi="Times New Roman"/>
          <w:b/>
          <w:bCs/>
          <w:noProof/>
          <w:color w:val="auto"/>
          <w:sz w:val="24"/>
          <w:szCs w:val="24"/>
        </w:rPr>
        <w:instrText xml:space="preserve"> TOC \o "3-3" \h \z \t "Заголовок 1;1;Заголовок 2;2;Заголовок1;1;Заголовок;1" </w:instrText>
      </w:r>
      <w:r w:rsidRPr="00720BE2">
        <w:rPr>
          <w:rFonts w:ascii="Times New Roman" w:hAnsi="Times New Roman"/>
          <w:b/>
          <w:bCs/>
          <w:noProof/>
          <w:color w:val="auto"/>
          <w:sz w:val="24"/>
          <w:szCs w:val="24"/>
        </w:rPr>
        <w:fldChar w:fldCharType="separate"/>
      </w:r>
      <w:hyperlink w:anchor="_Toc156824969" w:history="1">
        <w:r w:rsidRPr="00720BE2">
          <w:rPr>
            <w:rFonts w:ascii="Times New Roman" w:eastAsia="Calibri" w:hAnsi="Times New Roman"/>
            <w:b/>
            <w:bCs/>
            <w:noProof/>
            <w:color w:val="auto"/>
            <w:szCs w:val="22"/>
            <w:lang w:eastAsia="en-US"/>
          </w:rPr>
          <w:t>« ОП.</w:t>
        </w:r>
        <w:r w:rsidR="00F02CA2">
          <w:rPr>
            <w:rFonts w:ascii="Times New Roman" w:eastAsia="Calibri" w:hAnsi="Times New Roman"/>
            <w:b/>
            <w:bCs/>
            <w:noProof/>
            <w:color w:val="auto"/>
            <w:szCs w:val="22"/>
            <w:lang w:eastAsia="en-US"/>
          </w:rPr>
          <w:t xml:space="preserve">10 </w:t>
        </w:r>
        <w:r w:rsidRPr="00720BE2">
          <w:rPr>
            <w:rFonts w:ascii="Times New Roman" w:eastAsia="Calibri" w:hAnsi="Times New Roman"/>
            <w:b/>
            <w:bCs/>
            <w:noProof/>
            <w:color w:val="auto"/>
            <w:szCs w:val="22"/>
            <w:lang w:eastAsia="en-US"/>
          </w:rPr>
          <w:t>ЭКОНОМИКА О</w:t>
        </w:r>
        <w:r>
          <w:rPr>
            <w:rFonts w:ascii="Times New Roman" w:eastAsia="Calibri" w:hAnsi="Times New Roman"/>
            <w:b/>
            <w:bCs/>
            <w:noProof/>
            <w:color w:val="auto"/>
            <w:szCs w:val="22"/>
            <w:lang w:eastAsia="en-US"/>
          </w:rPr>
          <w:t>РГАНИЗАЦИИ</w:t>
        </w:r>
        <w:r w:rsidRPr="00720BE2">
          <w:rPr>
            <w:rFonts w:ascii="Times New Roman" w:eastAsia="Calibri" w:hAnsi="Times New Roman"/>
            <w:b/>
            <w:bCs/>
            <w:noProof/>
            <w:color w:val="auto"/>
            <w:szCs w:val="22"/>
            <w:lang w:eastAsia="en-US"/>
          </w:rPr>
          <w:t>»</w:t>
        </w:r>
        <w:r w:rsidRPr="00720BE2">
          <w:rPr>
            <w:rFonts w:ascii="Times New Roman" w:eastAsia="Calibri" w:hAnsi="Times New Roman"/>
            <w:b/>
            <w:bCs/>
            <w:noProof/>
            <w:webHidden/>
            <w:color w:val="auto"/>
            <w:szCs w:val="22"/>
            <w:lang w:eastAsia="en-US"/>
          </w:rPr>
          <w:tab/>
          <w:t>1</w:t>
        </w:r>
        <w:r w:rsidR="00BD6E8A">
          <w:rPr>
            <w:rFonts w:ascii="Times New Roman" w:eastAsia="Calibri" w:hAnsi="Times New Roman"/>
            <w:b/>
            <w:bCs/>
            <w:noProof/>
            <w:webHidden/>
            <w:color w:val="auto"/>
            <w:szCs w:val="22"/>
            <w:lang w:eastAsia="en-US"/>
          </w:rPr>
          <w:t>92</w:t>
        </w:r>
      </w:hyperlink>
    </w:p>
    <w:p w14:paraId="721D74F1" w14:textId="7B1DB5E0" w:rsidR="00382109" w:rsidRPr="00720BE2" w:rsidRDefault="00577DB3" w:rsidP="00382109">
      <w:pPr>
        <w:tabs>
          <w:tab w:val="right" w:leader="dot" w:pos="9639"/>
        </w:tabs>
        <w:spacing w:before="120" w:line="276" w:lineRule="auto"/>
        <w:rPr>
          <w:rFonts w:ascii="Calibri" w:hAnsi="Calibri"/>
          <w:noProof/>
          <w:color w:val="auto"/>
          <w:szCs w:val="22"/>
        </w:rPr>
      </w:pPr>
      <w:hyperlink w:anchor="_Toc156824970" w:history="1">
        <w:r w:rsidR="00382109" w:rsidRPr="00720BE2">
          <w:rPr>
            <w:rFonts w:ascii="Times New Roman" w:eastAsia="Calibri" w:hAnsi="Times New Roman"/>
            <w:b/>
            <w:bCs/>
            <w:noProof/>
            <w:color w:val="auto"/>
            <w:szCs w:val="22"/>
            <w:lang w:eastAsia="en-US"/>
          </w:rPr>
          <w:t xml:space="preserve">« </w:t>
        </w:r>
        <w:r w:rsidR="00382109">
          <w:rPr>
            <w:rFonts w:ascii="Times New Roman" w:eastAsia="Calibri" w:hAnsi="Times New Roman"/>
            <w:b/>
            <w:bCs/>
            <w:noProof/>
            <w:color w:val="auto"/>
            <w:szCs w:val="22"/>
            <w:lang w:eastAsia="en-US"/>
          </w:rPr>
          <w:t>ОП.</w:t>
        </w:r>
        <w:r w:rsidR="00F02CA2">
          <w:rPr>
            <w:rFonts w:ascii="Times New Roman" w:eastAsia="Calibri" w:hAnsi="Times New Roman"/>
            <w:b/>
            <w:bCs/>
            <w:noProof/>
            <w:color w:val="auto"/>
            <w:szCs w:val="22"/>
            <w:lang w:eastAsia="en-US"/>
          </w:rPr>
          <w:t>11</w:t>
        </w:r>
        <w:r w:rsidR="00382109">
          <w:rPr>
            <w:rFonts w:ascii="Times New Roman" w:eastAsia="Calibri" w:hAnsi="Times New Roman"/>
            <w:b/>
            <w:bCs/>
            <w:noProof/>
            <w:color w:val="auto"/>
            <w:szCs w:val="22"/>
            <w:lang w:eastAsia="en-US"/>
          </w:rPr>
          <w:t xml:space="preserve">. </w:t>
        </w:r>
        <w:r w:rsidR="00382109" w:rsidRPr="00DB796B">
          <w:rPr>
            <w:rFonts w:ascii="Times New Roman" w:eastAsia="Calibri" w:hAnsi="Times New Roman"/>
            <w:b/>
            <w:bCs/>
            <w:noProof/>
            <w:color w:val="auto"/>
            <w:szCs w:val="22"/>
            <w:lang w:eastAsia="en-US"/>
          </w:rPr>
          <w:t>МЕНЕДЖМЕНТ</w:t>
        </w:r>
        <w:r w:rsidR="00382109" w:rsidRPr="00720BE2">
          <w:rPr>
            <w:rFonts w:ascii="Times New Roman" w:eastAsia="Calibri" w:hAnsi="Times New Roman"/>
            <w:b/>
            <w:bCs/>
            <w:noProof/>
            <w:color w:val="auto"/>
            <w:szCs w:val="22"/>
            <w:lang w:eastAsia="en-US"/>
          </w:rPr>
          <w:t>»</w:t>
        </w:r>
        <w:r w:rsidR="00382109" w:rsidRPr="00720BE2">
          <w:rPr>
            <w:rFonts w:ascii="Times New Roman" w:eastAsia="Calibri" w:hAnsi="Times New Roman"/>
            <w:b/>
            <w:bCs/>
            <w:noProof/>
            <w:webHidden/>
            <w:color w:val="auto"/>
            <w:szCs w:val="22"/>
            <w:lang w:eastAsia="en-US"/>
          </w:rPr>
          <w:tab/>
        </w:r>
        <w:r w:rsidR="00BD6E8A">
          <w:rPr>
            <w:rFonts w:ascii="Times New Roman" w:eastAsia="Calibri" w:hAnsi="Times New Roman"/>
            <w:b/>
            <w:bCs/>
            <w:noProof/>
            <w:webHidden/>
            <w:color w:val="auto"/>
            <w:szCs w:val="22"/>
            <w:lang w:eastAsia="en-US"/>
          </w:rPr>
          <w:t>202</w:t>
        </w:r>
      </w:hyperlink>
    </w:p>
    <w:p w14:paraId="2A5577F6" w14:textId="4B799792" w:rsidR="00382109" w:rsidRPr="00720BE2" w:rsidRDefault="00382109" w:rsidP="00382109">
      <w:pPr>
        <w:tabs>
          <w:tab w:val="right" w:leader="dot" w:pos="9639"/>
        </w:tabs>
        <w:spacing w:before="120" w:line="276" w:lineRule="auto"/>
        <w:rPr>
          <w:rFonts w:ascii="Calibri" w:hAnsi="Calibri"/>
          <w:noProof/>
          <w:color w:val="auto"/>
          <w:szCs w:val="22"/>
        </w:rPr>
      </w:pPr>
      <w:r w:rsidRPr="00720BE2">
        <w:rPr>
          <w:rFonts w:ascii="Times New Roman" w:hAnsi="Times New Roman"/>
          <w:noProof/>
          <w:color w:val="auto"/>
          <w:sz w:val="24"/>
          <w:szCs w:val="24"/>
        </w:rPr>
        <w:fldChar w:fldCharType="end"/>
      </w:r>
      <w:hyperlink w:anchor="_Toc156824971" w:history="1">
        <w:r w:rsidRPr="00720BE2">
          <w:rPr>
            <w:rFonts w:ascii="Times New Roman" w:eastAsia="Calibri" w:hAnsi="Times New Roman"/>
            <w:b/>
            <w:bCs/>
            <w:noProof/>
            <w:color w:val="auto"/>
            <w:szCs w:val="22"/>
            <w:lang w:eastAsia="en-US"/>
          </w:rPr>
          <w:t>« ОП.</w:t>
        </w:r>
        <w:r>
          <w:rPr>
            <w:rFonts w:ascii="Times New Roman" w:eastAsia="Calibri" w:hAnsi="Times New Roman"/>
            <w:b/>
            <w:bCs/>
            <w:noProof/>
            <w:color w:val="auto"/>
            <w:szCs w:val="22"/>
            <w:lang w:eastAsia="en-US"/>
          </w:rPr>
          <w:t>1</w:t>
        </w:r>
        <w:r w:rsidR="00F02CA2">
          <w:rPr>
            <w:rFonts w:ascii="Times New Roman" w:eastAsia="Calibri" w:hAnsi="Times New Roman"/>
            <w:b/>
            <w:bCs/>
            <w:noProof/>
            <w:color w:val="auto"/>
            <w:szCs w:val="22"/>
            <w:lang w:eastAsia="en-US"/>
          </w:rPr>
          <w:t>2</w:t>
        </w:r>
        <w:r w:rsidRPr="00720BE2">
          <w:rPr>
            <w:rFonts w:ascii="Times New Roman" w:eastAsia="Calibri" w:hAnsi="Times New Roman"/>
            <w:b/>
            <w:bCs/>
            <w:noProof/>
            <w:color w:val="auto"/>
            <w:szCs w:val="22"/>
            <w:lang w:eastAsia="en-US"/>
          </w:rPr>
          <w:t xml:space="preserve"> БЕЗОПАСНОСТЬ ЖИЗНЕДЕЯТЕЛЬНОСТИ»</w:t>
        </w:r>
        <w:r w:rsidRPr="00720BE2">
          <w:rPr>
            <w:rFonts w:ascii="Times New Roman" w:eastAsia="Calibri" w:hAnsi="Times New Roman"/>
            <w:b/>
            <w:bCs/>
            <w:noProof/>
            <w:webHidden/>
            <w:color w:val="auto"/>
            <w:szCs w:val="22"/>
            <w:lang w:eastAsia="en-US"/>
          </w:rPr>
          <w:tab/>
        </w:r>
        <w:r w:rsidR="00BD6E8A">
          <w:rPr>
            <w:rFonts w:ascii="Times New Roman" w:eastAsia="Calibri" w:hAnsi="Times New Roman"/>
            <w:b/>
            <w:bCs/>
            <w:noProof/>
            <w:webHidden/>
            <w:color w:val="auto"/>
            <w:szCs w:val="22"/>
            <w:lang w:eastAsia="en-US"/>
          </w:rPr>
          <w:t>209</w:t>
        </w:r>
      </w:hyperlink>
    </w:p>
    <w:p w14:paraId="5DC68104" w14:textId="77777777" w:rsidR="00073582" w:rsidRDefault="00073582">
      <w:pPr>
        <w:jc w:val="center"/>
        <w:rPr>
          <w:rFonts w:ascii="Times New Roman" w:hAnsi="Times New Roman"/>
          <w:b/>
          <w:i/>
          <w:sz w:val="24"/>
        </w:rPr>
      </w:pPr>
    </w:p>
    <w:p w14:paraId="23505BFC" w14:textId="77777777" w:rsidR="00073582" w:rsidRDefault="00073582">
      <w:pPr>
        <w:jc w:val="center"/>
        <w:rPr>
          <w:rFonts w:ascii="Times New Roman" w:hAnsi="Times New Roman"/>
          <w:b/>
          <w:i/>
          <w:sz w:val="24"/>
        </w:rPr>
      </w:pPr>
    </w:p>
    <w:p w14:paraId="5CE58ABE" w14:textId="77777777" w:rsidR="00073582" w:rsidRDefault="00073582">
      <w:pPr>
        <w:jc w:val="center"/>
        <w:rPr>
          <w:rFonts w:ascii="Times New Roman" w:hAnsi="Times New Roman"/>
          <w:b/>
          <w:i/>
          <w:sz w:val="24"/>
        </w:rPr>
      </w:pPr>
    </w:p>
    <w:p w14:paraId="6D087DB4" w14:textId="0215D87D" w:rsidR="00073582" w:rsidRDefault="00073582">
      <w:pPr>
        <w:jc w:val="center"/>
        <w:rPr>
          <w:rFonts w:ascii="Times New Roman" w:hAnsi="Times New Roman"/>
          <w:b/>
          <w:i/>
          <w:sz w:val="24"/>
        </w:rPr>
      </w:pPr>
    </w:p>
    <w:p w14:paraId="1B1EE7A3" w14:textId="0BA922D9" w:rsidR="00316A98" w:rsidRDefault="00316A98">
      <w:pPr>
        <w:jc w:val="center"/>
        <w:rPr>
          <w:rFonts w:ascii="Times New Roman" w:hAnsi="Times New Roman"/>
          <w:b/>
          <w:i/>
          <w:sz w:val="24"/>
        </w:rPr>
      </w:pPr>
    </w:p>
    <w:p w14:paraId="4A0D8938" w14:textId="77777777" w:rsidR="00316A98" w:rsidRDefault="00316A98">
      <w:pPr>
        <w:jc w:val="center"/>
        <w:rPr>
          <w:rFonts w:ascii="Times New Roman" w:hAnsi="Times New Roman"/>
          <w:b/>
          <w:i/>
          <w:sz w:val="24"/>
        </w:rPr>
      </w:pPr>
    </w:p>
    <w:p w14:paraId="79CB44B1" w14:textId="77777777" w:rsidR="00073582" w:rsidRDefault="00073582">
      <w:pPr>
        <w:jc w:val="center"/>
        <w:rPr>
          <w:rFonts w:ascii="Times New Roman" w:hAnsi="Times New Roman"/>
          <w:b/>
          <w:i/>
          <w:sz w:val="24"/>
        </w:rPr>
      </w:pPr>
    </w:p>
    <w:p w14:paraId="016794E6" w14:textId="7919152B" w:rsidR="00073582" w:rsidRDefault="00382109" w:rsidP="00382109">
      <w:pPr>
        <w:pStyle w:val="1c"/>
        <w:rPr>
          <w:b/>
        </w:rPr>
      </w:pPr>
      <w:r>
        <w:rPr>
          <w:b/>
        </w:rPr>
        <w:t xml:space="preserve">                                                                           </w:t>
      </w:r>
      <w:r w:rsidR="00067EF6">
        <w:rPr>
          <w:b/>
        </w:rPr>
        <w:t>202</w:t>
      </w:r>
      <w:r>
        <w:rPr>
          <w:b/>
        </w:rPr>
        <w:t>4</w:t>
      </w:r>
      <w:r w:rsidR="00067EF6">
        <w:rPr>
          <w:b/>
        </w:rPr>
        <w:t xml:space="preserve"> г.</w:t>
      </w:r>
    </w:p>
    <w:p w14:paraId="7F93DD49" w14:textId="65210246" w:rsidR="00382109" w:rsidRPr="00BD587B" w:rsidRDefault="00067EF6" w:rsidP="00382109">
      <w:pPr>
        <w:rPr>
          <w:rFonts w:ascii="Times New Roman" w:hAnsi="Times New Roman"/>
          <w:b/>
          <w:sz w:val="24"/>
        </w:rPr>
      </w:pPr>
      <w:r>
        <w:rPr>
          <w:rFonts w:ascii="Times New Roman" w:hAnsi="Times New Roman"/>
          <w:b/>
          <w:sz w:val="24"/>
        </w:rPr>
        <w:br w:type="page"/>
      </w:r>
    </w:p>
    <w:p w14:paraId="3AC48879" w14:textId="20B45257" w:rsidR="00382109" w:rsidRPr="00382109" w:rsidRDefault="00382109" w:rsidP="00382109">
      <w:pPr>
        <w:rPr>
          <w:rFonts w:ascii="Times New Roman" w:hAnsi="Times New Roman"/>
          <w:sz w:val="24"/>
        </w:rPr>
      </w:pPr>
    </w:p>
    <w:p w14:paraId="40C798EA" w14:textId="44422385" w:rsidR="00382109" w:rsidRPr="00382109" w:rsidRDefault="00382109" w:rsidP="00382109">
      <w:pPr>
        <w:rPr>
          <w:rFonts w:ascii="Times New Roman" w:hAnsi="Times New Roman"/>
          <w:sz w:val="24"/>
        </w:rPr>
      </w:pPr>
    </w:p>
    <w:p w14:paraId="702533B1" w14:textId="77777777" w:rsidR="00382109" w:rsidRPr="00382109" w:rsidRDefault="00382109" w:rsidP="0038210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Приложение 2.1</w:t>
      </w:r>
    </w:p>
    <w:p w14:paraId="2D9BFA1A" w14:textId="77777777" w:rsidR="00BD587B" w:rsidRPr="00382109" w:rsidRDefault="00BD587B" w:rsidP="00BD587B">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53D673B0" w14:textId="77777777" w:rsidR="00BD587B" w:rsidRPr="00382109" w:rsidRDefault="00BD587B" w:rsidP="00BD587B">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25F42F20" w14:textId="77777777" w:rsidR="00382109" w:rsidRPr="00382109" w:rsidRDefault="00382109" w:rsidP="00382109">
      <w:pPr>
        <w:jc w:val="right"/>
        <w:rPr>
          <w:rFonts w:ascii="Times New Roman" w:eastAsia="Calibri" w:hAnsi="Times New Roman"/>
          <w:b/>
          <w:bCs/>
          <w:color w:val="0070C0"/>
          <w:sz w:val="24"/>
          <w:szCs w:val="24"/>
          <w:lang w:eastAsia="en-US"/>
        </w:rPr>
      </w:pPr>
    </w:p>
    <w:p w14:paraId="23C09AF2" w14:textId="77777777" w:rsidR="00382109" w:rsidRPr="00382109" w:rsidRDefault="00382109" w:rsidP="00382109">
      <w:pPr>
        <w:jc w:val="right"/>
        <w:rPr>
          <w:rFonts w:ascii="Times New Roman" w:eastAsia="Calibri" w:hAnsi="Times New Roman"/>
          <w:b/>
          <w:bCs/>
          <w:color w:val="0070C0"/>
          <w:sz w:val="24"/>
          <w:szCs w:val="24"/>
          <w:lang w:eastAsia="en-US"/>
        </w:rPr>
      </w:pPr>
    </w:p>
    <w:p w14:paraId="2F04F1DC" w14:textId="77777777" w:rsidR="00382109" w:rsidRPr="00382109" w:rsidRDefault="00382109" w:rsidP="00382109">
      <w:pPr>
        <w:jc w:val="right"/>
        <w:rPr>
          <w:rFonts w:ascii="Times New Roman" w:eastAsia="Calibri" w:hAnsi="Times New Roman"/>
          <w:b/>
          <w:bCs/>
          <w:color w:val="0070C0"/>
          <w:sz w:val="24"/>
          <w:szCs w:val="24"/>
          <w:lang w:eastAsia="en-US"/>
        </w:rPr>
      </w:pPr>
    </w:p>
    <w:p w14:paraId="6BBF4462" w14:textId="77777777" w:rsidR="00382109" w:rsidRPr="00382109" w:rsidRDefault="00382109" w:rsidP="00382109">
      <w:pPr>
        <w:jc w:val="right"/>
        <w:rPr>
          <w:rFonts w:ascii="Times New Roman" w:eastAsia="Calibri" w:hAnsi="Times New Roman"/>
          <w:b/>
          <w:bCs/>
          <w:color w:val="0070C0"/>
          <w:sz w:val="24"/>
          <w:szCs w:val="24"/>
          <w:lang w:eastAsia="en-US"/>
        </w:rPr>
      </w:pPr>
    </w:p>
    <w:p w14:paraId="23AF5E09" w14:textId="77777777" w:rsidR="00382109" w:rsidRPr="00382109" w:rsidRDefault="00382109" w:rsidP="00382109">
      <w:pPr>
        <w:jc w:val="right"/>
        <w:rPr>
          <w:rFonts w:ascii="Times New Roman" w:eastAsia="Calibri" w:hAnsi="Times New Roman"/>
          <w:b/>
          <w:bCs/>
          <w:color w:val="0070C0"/>
          <w:sz w:val="24"/>
          <w:szCs w:val="24"/>
          <w:lang w:eastAsia="en-US"/>
        </w:rPr>
      </w:pPr>
    </w:p>
    <w:p w14:paraId="19B7519E" w14:textId="77777777" w:rsidR="00382109" w:rsidRPr="00382109" w:rsidRDefault="00382109" w:rsidP="00382109">
      <w:pPr>
        <w:jc w:val="right"/>
        <w:rPr>
          <w:rFonts w:ascii="Times New Roman" w:eastAsia="Calibri" w:hAnsi="Times New Roman"/>
          <w:b/>
          <w:bCs/>
          <w:color w:val="0070C0"/>
          <w:sz w:val="24"/>
          <w:szCs w:val="24"/>
          <w:lang w:eastAsia="en-US"/>
        </w:rPr>
      </w:pPr>
    </w:p>
    <w:p w14:paraId="28C2E5C7" w14:textId="77777777" w:rsidR="00382109" w:rsidRPr="00382109" w:rsidRDefault="00382109" w:rsidP="00382109">
      <w:pPr>
        <w:jc w:val="right"/>
        <w:rPr>
          <w:rFonts w:ascii="Times New Roman" w:eastAsia="Calibri" w:hAnsi="Times New Roman"/>
          <w:b/>
          <w:bCs/>
          <w:color w:val="0070C0"/>
          <w:sz w:val="24"/>
          <w:szCs w:val="24"/>
          <w:lang w:eastAsia="en-US"/>
        </w:rPr>
      </w:pPr>
    </w:p>
    <w:p w14:paraId="57F5D2CA" w14:textId="77777777" w:rsidR="00382109" w:rsidRPr="00382109" w:rsidRDefault="00382109" w:rsidP="00382109">
      <w:pPr>
        <w:jc w:val="right"/>
        <w:rPr>
          <w:rFonts w:ascii="Times New Roman" w:eastAsia="Calibri" w:hAnsi="Times New Roman"/>
          <w:b/>
          <w:bCs/>
          <w:color w:val="0070C0"/>
          <w:sz w:val="24"/>
          <w:szCs w:val="24"/>
          <w:lang w:eastAsia="en-US"/>
        </w:rPr>
      </w:pPr>
    </w:p>
    <w:p w14:paraId="0CA484E0" w14:textId="77777777" w:rsidR="00382109" w:rsidRPr="00382109" w:rsidRDefault="00382109" w:rsidP="00382109">
      <w:pPr>
        <w:jc w:val="right"/>
        <w:rPr>
          <w:rFonts w:ascii="Times New Roman" w:eastAsia="Calibri" w:hAnsi="Times New Roman"/>
          <w:b/>
          <w:bCs/>
          <w:color w:val="0070C0"/>
          <w:sz w:val="24"/>
          <w:szCs w:val="24"/>
          <w:lang w:eastAsia="en-US"/>
        </w:rPr>
      </w:pPr>
    </w:p>
    <w:p w14:paraId="1E8A31A9" w14:textId="77777777" w:rsidR="00382109" w:rsidRPr="00382109" w:rsidRDefault="00382109" w:rsidP="00382109">
      <w:pPr>
        <w:jc w:val="right"/>
        <w:rPr>
          <w:rFonts w:ascii="Times New Roman" w:eastAsia="Calibri" w:hAnsi="Times New Roman"/>
          <w:b/>
          <w:bCs/>
          <w:color w:val="0070C0"/>
          <w:sz w:val="24"/>
          <w:szCs w:val="24"/>
          <w:lang w:eastAsia="en-US"/>
        </w:rPr>
      </w:pPr>
    </w:p>
    <w:p w14:paraId="369FE149" w14:textId="77777777" w:rsidR="00382109" w:rsidRPr="00382109" w:rsidRDefault="00382109" w:rsidP="00382109">
      <w:pPr>
        <w:jc w:val="right"/>
        <w:rPr>
          <w:rFonts w:ascii="Times New Roman" w:eastAsia="Calibri" w:hAnsi="Times New Roman"/>
          <w:b/>
          <w:bCs/>
          <w:color w:val="0070C0"/>
          <w:sz w:val="24"/>
          <w:szCs w:val="24"/>
          <w:lang w:eastAsia="en-US"/>
        </w:rPr>
      </w:pPr>
    </w:p>
    <w:p w14:paraId="2E926C89" w14:textId="77777777" w:rsidR="00382109" w:rsidRPr="00382109" w:rsidRDefault="00382109" w:rsidP="00382109">
      <w:pPr>
        <w:jc w:val="center"/>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Примерная рабочая программа дисциплины</w:t>
      </w:r>
    </w:p>
    <w:p w14:paraId="425A9464"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bookmarkStart w:id="0" w:name="_Toc150695621"/>
      <w:bookmarkStart w:id="1" w:name="_Toc150695786"/>
      <w:bookmarkStart w:id="2" w:name="_Toc156824969"/>
      <w:r w:rsidRPr="00382109">
        <w:rPr>
          <w:rFonts w:ascii="Times New Roman" w:hAnsi="Times New Roman"/>
          <w:b/>
          <w:bCs/>
          <w:color w:val="auto"/>
          <w:kern w:val="36"/>
          <w:sz w:val="24"/>
          <w:szCs w:val="24"/>
        </w:rPr>
        <w:t>«ОГCЭ 01 ОСНОВЫ ФИЛОСОФИИ»</w:t>
      </w:r>
      <w:bookmarkEnd w:id="0"/>
      <w:bookmarkEnd w:id="1"/>
      <w:bookmarkEnd w:id="2"/>
    </w:p>
    <w:p w14:paraId="27FBAB41"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CE597C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EFDA6B6"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3F144B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9E728C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415435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EC679DC"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F3DF1C6"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2670EE5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574E017"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FC5B3A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E8B3EE7"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EF9075A"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29BBC9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B9EF633" w14:textId="77777777" w:rsidR="00382109" w:rsidRPr="00382109" w:rsidRDefault="00382109" w:rsidP="00382109">
      <w:pPr>
        <w:widowControl w:val="0"/>
        <w:jc w:val="center"/>
        <w:rPr>
          <w:rFonts w:ascii="Times New Roman" w:hAnsi="Times New Roman"/>
          <w:b/>
          <w:bCs/>
          <w:color w:val="auto"/>
          <w:sz w:val="24"/>
          <w:szCs w:val="24"/>
          <w:lang w:eastAsia="nl-NL"/>
        </w:rPr>
      </w:pPr>
    </w:p>
    <w:p w14:paraId="5C57DA58" w14:textId="77777777" w:rsidR="00382109" w:rsidRPr="00382109" w:rsidRDefault="00382109" w:rsidP="00382109">
      <w:pPr>
        <w:rPr>
          <w:rFonts w:ascii="Times New Roman Полужирный" w:eastAsia="Segoe UI" w:hAnsi="Times New Roman Полужирный"/>
          <w:b/>
          <w:bCs/>
          <w:caps/>
          <w:color w:val="auto"/>
          <w:kern w:val="32"/>
          <w:sz w:val="24"/>
          <w:szCs w:val="24"/>
          <w:lang w:val="x-none" w:eastAsia="x-none"/>
        </w:rPr>
      </w:pPr>
      <w:bookmarkStart w:id="3" w:name="_Toc149904144"/>
      <w:bookmarkStart w:id="4" w:name="_Toc150695622"/>
      <w:bookmarkStart w:id="5" w:name="_Toc150695787"/>
      <w:r w:rsidRPr="00382109">
        <w:rPr>
          <w:rFonts w:ascii="Calibri" w:eastAsia="Calibri" w:hAnsi="Calibri"/>
          <w:color w:val="auto"/>
          <w:szCs w:val="22"/>
          <w:lang w:eastAsia="en-US"/>
        </w:rPr>
        <w:br w:type="page"/>
      </w:r>
    </w:p>
    <w:p w14:paraId="31603750"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bookmarkStart w:id="6" w:name="_Toc156294875"/>
      <w:r w:rsidRPr="00382109">
        <w:rPr>
          <w:rFonts w:ascii="Times New Roman" w:eastAsia="Segoe UI" w:hAnsi="Times New Roman"/>
          <w:b/>
          <w:bCs/>
          <w:caps/>
          <w:color w:val="auto"/>
          <w:kern w:val="32"/>
          <w:sz w:val="24"/>
          <w:szCs w:val="24"/>
          <w:lang w:eastAsia="x-none"/>
        </w:rPr>
        <w:lastRenderedPageBreak/>
        <w:t>СОДЕРЖАНИЕ ПРОГРАММЫ</w:t>
      </w:r>
      <w:bookmarkEnd w:id="6"/>
    </w:p>
    <w:p w14:paraId="5336CDA1" w14:textId="77777777"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eastAsia="Calibri" w:hAnsi="Times New Roman"/>
          <w:noProof/>
          <w:color w:val="auto"/>
          <w:szCs w:val="22"/>
          <w:lang w:eastAsia="en-US"/>
        </w:rPr>
        <w:fldChar w:fldCharType="begin"/>
      </w:r>
      <w:r w:rsidRPr="00382109">
        <w:rPr>
          <w:rFonts w:ascii="Times New Roman" w:eastAsia="Calibri" w:hAnsi="Times New Roman"/>
          <w:noProof/>
          <w:color w:val="auto"/>
          <w:szCs w:val="22"/>
          <w:lang w:eastAsia="en-US"/>
        </w:rPr>
        <w:instrText xml:space="preserve"> TOC \h \z \t "Раздел 1;1;Раздел 1.1;2" </w:instrText>
      </w:r>
      <w:r w:rsidRPr="00382109">
        <w:rPr>
          <w:rFonts w:ascii="Times New Roman" w:eastAsia="Calibri" w:hAnsi="Times New Roman"/>
          <w:noProof/>
          <w:color w:val="auto"/>
          <w:szCs w:val="22"/>
          <w:lang w:eastAsia="en-US"/>
        </w:rPr>
        <w:fldChar w:fldCharType="separate"/>
      </w:r>
      <w:hyperlink w:anchor="_Toc156294875" w:history="1"/>
    </w:p>
    <w:p w14:paraId="787B83F5"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6" w:history="1">
        <w:r w:rsidR="00382109" w:rsidRPr="00382109">
          <w:rPr>
            <w:rFonts w:ascii="Times New Roman" w:eastAsia="Calibri" w:hAnsi="Times New Roman"/>
            <w:noProof/>
            <w:color w:val="auto"/>
            <w:szCs w:val="22"/>
            <w:lang w:eastAsia="en-US"/>
          </w:rPr>
          <w:t>1. ОБЩАЯ ХАРАКТЕРИСТИКА</w:t>
        </w:r>
        <w:r w:rsidR="00382109" w:rsidRPr="00382109">
          <w:rPr>
            <w:rFonts w:ascii="Times New Roman" w:eastAsia="Calibri" w:hAnsi="Times New Roman"/>
            <w:noProof/>
            <w:webHidden/>
            <w:color w:val="auto"/>
            <w:szCs w:val="22"/>
            <w:lang w:eastAsia="en-US"/>
          </w:rPr>
          <w:tab/>
        </w:r>
      </w:hyperlink>
    </w:p>
    <w:p w14:paraId="3582527A"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7" w:history="1">
        <w:r w:rsidR="00382109" w:rsidRPr="00382109">
          <w:rPr>
            <w:rFonts w:ascii="Times New Roman" w:hAnsi="Times New Roman"/>
            <w:noProof/>
            <w:color w:val="auto"/>
            <w:sz w:val="24"/>
            <w:szCs w:val="24"/>
          </w:rPr>
          <w:t>1.1. Цель и место дисциплины в структуре образовательной программы</w:t>
        </w:r>
        <w:r w:rsidR="00382109" w:rsidRPr="00382109">
          <w:rPr>
            <w:rFonts w:ascii="Times New Roman" w:hAnsi="Times New Roman"/>
            <w:noProof/>
            <w:webHidden/>
            <w:color w:val="auto"/>
            <w:sz w:val="24"/>
            <w:szCs w:val="24"/>
          </w:rPr>
          <w:tab/>
        </w:r>
      </w:hyperlink>
    </w:p>
    <w:p w14:paraId="63A2F18D"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8" w:history="1">
        <w:r w:rsidR="00382109" w:rsidRPr="00382109">
          <w:rPr>
            <w:rFonts w:ascii="Times New Roman" w:hAnsi="Times New Roman"/>
            <w:noProof/>
            <w:color w:val="auto"/>
            <w:sz w:val="24"/>
            <w:szCs w:val="24"/>
          </w:rPr>
          <w:t>1.2. Планируемые результаты освоения дисциплины</w:t>
        </w:r>
        <w:r w:rsidR="00382109" w:rsidRPr="00382109">
          <w:rPr>
            <w:rFonts w:ascii="Times New Roman" w:hAnsi="Times New Roman"/>
            <w:noProof/>
            <w:webHidden/>
            <w:color w:val="auto"/>
            <w:sz w:val="24"/>
            <w:szCs w:val="24"/>
          </w:rPr>
          <w:tab/>
        </w:r>
      </w:hyperlink>
    </w:p>
    <w:p w14:paraId="7D19A940"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9" w:history="1">
        <w:r w:rsidR="00382109" w:rsidRPr="00382109">
          <w:rPr>
            <w:rFonts w:ascii="Times New Roman" w:eastAsia="Calibri" w:hAnsi="Times New Roman"/>
            <w:noProof/>
            <w:color w:val="auto"/>
            <w:szCs w:val="22"/>
            <w:lang w:eastAsia="en-US"/>
          </w:rPr>
          <w:t>2. СТРУКТУРА И СОДЕРЖАНИЕ ДИСЦИПЛИНЫ</w:t>
        </w:r>
        <w:r w:rsidR="00382109" w:rsidRPr="00382109">
          <w:rPr>
            <w:rFonts w:ascii="Times New Roman" w:eastAsia="Calibri" w:hAnsi="Times New Roman"/>
            <w:noProof/>
            <w:webHidden/>
            <w:color w:val="auto"/>
            <w:szCs w:val="22"/>
            <w:lang w:eastAsia="en-US"/>
          </w:rPr>
          <w:tab/>
        </w:r>
      </w:hyperlink>
    </w:p>
    <w:p w14:paraId="5C7F0631"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0" w:history="1">
        <w:r w:rsidR="00382109" w:rsidRPr="00382109">
          <w:rPr>
            <w:rFonts w:ascii="Times New Roman" w:hAnsi="Times New Roman"/>
            <w:noProof/>
            <w:color w:val="auto"/>
            <w:sz w:val="24"/>
            <w:szCs w:val="24"/>
          </w:rPr>
          <w:t>2.1. Трудоемкость освоения дисциплины</w:t>
        </w:r>
        <w:r w:rsidR="00382109" w:rsidRPr="00382109">
          <w:rPr>
            <w:rFonts w:ascii="Times New Roman" w:hAnsi="Times New Roman"/>
            <w:noProof/>
            <w:webHidden/>
            <w:color w:val="auto"/>
            <w:sz w:val="24"/>
            <w:szCs w:val="24"/>
          </w:rPr>
          <w:tab/>
        </w:r>
      </w:hyperlink>
    </w:p>
    <w:p w14:paraId="101D6F14"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1" w:history="1">
        <w:r w:rsidR="00382109" w:rsidRPr="00382109">
          <w:rPr>
            <w:rFonts w:ascii="Times New Roman" w:hAnsi="Times New Roman"/>
            <w:noProof/>
            <w:color w:val="auto"/>
            <w:sz w:val="24"/>
            <w:szCs w:val="24"/>
          </w:rPr>
          <w:t>2.2. Примерное содержание дисциплины</w:t>
        </w:r>
        <w:r w:rsidR="00382109" w:rsidRPr="00382109">
          <w:rPr>
            <w:rFonts w:ascii="Times New Roman" w:hAnsi="Times New Roman"/>
            <w:noProof/>
            <w:webHidden/>
            <w:color w:val="auto"/>
            <w:sz w:val="24"/>
            <w:szCs w:val="24"/>
          </w:rPr>
          <w:tab/>
        </w:r>
      </w:hyperlink>
    </w:p>
    <w:p w14:paraId="543B0D9C"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3" w:history="1">
        <w:r w:rsidR="00382109" w:rsidRPr="00382109">
          <w:rPr>
            <w:rFonts w:ascii="Times New Roman" w:hAnsi="Times New Roman"/>
            <w:noProof/>
            <w:color w:val="auto"/>
            <w:sz w:val="24"/>
            <w:szCs w:val="24"/>
          </w:rPr>
          <w:t>2.3. Курсовой проект (работа)</w:t>
        </w:r>
        <w:r w:rsidR="00382109" w:rsidRPr="00382109">
          <w:rPr>
            <w:rFonts w:ascii="Times New Roman" w:hAnsi="Times New Roman"/>
            <w:noProof/>
            <w:webHidden/>
            <w:color w:val="auto"/>
            <w:sz w:val="24"/>
            <w:szCs w:val="24"/>
          </w:rPr>
          <w:tab/>
        </w:r>
      </w:hyperlink>
    </w:p>
    <w:p w14:paraId="7885EE1D"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4" w:history="1">
        <w:r w:rsidR="00382109" w:rsidRPr="00382109">
          <w:rPr>
            <w:rFonts w:ascii="Times New Roman" w:eastAsia="Calibri" w:hAnsi="Times New Roman"/>
            <w:noProof/>
            <w:color w:val="auto"/>
            <w:szCs w:val="22"/>
            <w:lang w:eastAsia="en-US"/>
          </w:rPr>
          <w:t>3. УСЛОВИЯ РЕАЛИЗАЦИИ ДИСЦИПЛИНЫ</w:t>
        </w:r>
        <w:r w:rsidR="00382109" w:rsidRPr="00382109">
          <w:rPr>
            <w:rFonts w:ascii="Times New Roman" w:eastAsia="Calibri" w:hAnsi="Times New Roman"/>
            <w:noProof/>
            <w:webHidden/>
            <w:color w:val="auto"/>
            <w:szCs w:val="22"/>
            <w:lang w:eastAsia="en-US"/>
          </w:rPr>
          <w:tab/>
        </w:r>
      </w:hyperlink>
    </w:p>
    <w:p w14:paraId="450CC393"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5" w:history="1">
        <w:r w:rsidR="00382109" w:rsidRPr="00382109">
          <w:rPr>
            <w:rFonts w:ascii="Times New Roman" w:hAnsi="Times New Roman"/>
            <w:noProof/>
            <w:color w:val="auto"/>
            <w:sz w:val="24"/>
            <w:szCs w:val="24"/>
          </w:rPr>
          <w:t>3.1. Материально-техническое обеспечение</w:t>
        </w:r>
        <w:r w:rsidR="00382109" w:rsidRPr="00382109">
          <w:rPr>
            <w:rFonts w:ascii="Times New Roman" w:hAnsi="Times New Roman"/>
            <w:noProof/>
            <w:webHidden/>
            <w:color w:val="auto"/>
            <w:sz w:val="24"/>
            <w:szCs w:val="24"/>
          </w:rPr>
          <w:tab/>
        </w:r>
      </w:hyperlink>
    </w:p>
    <w:p w14:paraId="15B7ADC1"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6" w:history="1">
        <w:r w:rsidR="00382109" w:rsidRPr="00382109">
          <w:rPr>
            <w:rFonts w:ascii="Times New Roman" w:hAnsi="Times New Roman"/>
            <w:noProof/>
            <w:color w:val="auto"/>
            <w:sz w:val="24"/>
            <w:szCs w:val="24"/>
          </w:rPr>
          <w:t>3.2. Учебно-методическое обеспечение</w:t>
        </w:r>
        <w:r w:rsidR="00382109" w:rsidRPr="00382109">
          <w:rPr>
            <w:rFonts w:ascii="Times New Roman" w:hAnsi="Times New Roman"/>
            <w:noProof/>
            <w:webHidden/>
            <w:color w:val="auto"/>
            <w:sz w:val="24"/>
            <w:szCs w:val="24"/>
          </w:rPr>
          <w:tab/>
        </w:r>
      </w:hyperlink>
    </w:p>
    <w:p w14:paraId="4291864D"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7" w:history="1">
        <w:r w:rsidR="00382109" w:rsidRPr="00382109">
          <w:rPr>
            <w:rFonts w:ascii="Times New Roman" w:eastAsia="Calibri" w:hAnsi="Times New Roman"/>
            <w:noProof/>
            <w:color w:val="auto"/>
            <w:szCs w:val="22"/>
            <w:lang w:eastAsia="en-US"/>
          </w:rPr>
          <w:t>4. КОНТРОЛЬ И ОЦЕНКА РЕЗУЛЬТАТОВ ОСВОЕНИЯ ДИСЦИПЛИНЫ</w:t>
        </w:r>
        <w:r w:rsidR="00382109" w:rsidRPr="00382109">
          <w:rPr>
            <w:rFonts w:ascii="Times New Roman" w:eastAsia="Calibri" w:hAnsi="Times New Roman"/>
            <w:noProof/>
            <w:webHidden/>
            <w:color w:val="auto"/>
            <w:szCs w:val="22"/>
            <w:lang w:eastAsia="en-US"/>
          </w:rPr>
          <w:tab/>
        </w:r>
      </w:hyperlink>
    </w:p>
    <w:p w14:paraId="63DA12DC" w14:textId="77777777" w:rsidR="00382109" w:rsidRPr="00382109" w:rsidRDefault="00382109" w:rsidP="00382109">
      <w:pPr>
        <w:keepNext/>
        <w:spacing w:after="120"/>
        <w:outlineLvl w:val="0"/>
        <w:rPr>
          <w:rFonts w:ascii="Times New Roman" w:eastAsia="Segoe UI" w:hAnsi="Times New Roman"/>
          <w:caps/>
          <w:color w:val="auto"/>
          <w:kern w:val="32"/>
          <w:sz w:val="24"/>
          <w:szCs w:val="24"/>
          <w:lang w:eastAsia="x-none"/>
        </w:rPr>
      </w:pPr>
      <w:r w:rsidRPr="00382109">
        <w:rPr>
          <w:rFonts w:ascii="Times New Roman" w:eastAsia="Segoe UI" w:hAnsi="Times New Roman"/>
          <w:caps/>
          <w:color w:val="auto"/>
          <w:kern w:val="32"/>
          <w:sz w:val="24"/>
          <w:szCs w:val="24"/>
          <w:lang w:eastAsia="x-none"/>
        </w:rPr>
        <w:fldChar w:fldCharType="end"/>
      </w:r>
    </w:p>
    <w:p w14:paraId="4012686D" w14:textId="77777777" w:rsidR="00382109" w:rsidRPr="00382109"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2109" w:rsidSect="00502F97">
          <w:headerReference w:type="even" r:id="rId7"/>
          <w:headerReference w:type="default" r:id="rId8"/>
          <w:pgSz w:w="11906" w:h="16838"/>
          <w:pgMar w:top="1134" w:right="567" w:bottom="1134" w:left="1701" w:header="709" w:footer="709" w:gutter="0"/>
          <w:cols w:space="708"/>
          <w:docGrid w:linePitch="360"/>
        </w:sectPr>
      </w:pPr>
    </w:p>
    <w:p w14:paraId="1D3CE3A8" w14:textId="77777777" w:rsidR="00382109" w:rsidRPr="00382109" w:rsidRDefault="00382109" w:rsidP="00067EF6">
      <w:pPr>
        <w:keepNext/>
        <w:numPr>
          <w:ilvl w:val="0"/>
          <w:numId w:val="1"/>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7" w:name="_Toc156294566"/>
      <w:bookmarkStart w:id="8" w:name="_Toc156294876"/>
      <w:r w:rsidRPr="00382109">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bookmarkEnd w:id="3"/>
      <w:bookmarkEnd w:id="4"/>
      <w:bookmarkEnd w:id="5"/>
      <w:bookmarkEnd w:id="7"/>
      <w:bookmarkEnd w:id="8"/>
      <w:r w:rsidRPr="00382109">
        <w:rPr>
          <w:rFonts w:ascii="Calibri" w:eastAsia="Segoe UI" w:hAnsi="Calibri"/>
          <w:b/>
          <w:bCs/>
          <w:caps/>
          <w:color w:val="auto"/>
          <w:kern w:val="32"/>
          <w:sz w:val="24"/>
          <w:szCs w:val="24"/>
          <w:lang w:eastAsia="x-none"/>
        </w:rPr>
        <w:t xml:space="preserve"> </w:t>
      </w:r>
      <w:bookmarkStart w:id="9" w:name="_Hlk158201963"/>
      <w:r w:rsidRPr="00382109">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43F67780" w14:textId="77777777" w:rsidR="00382109" w:rsidRPr="00382109" w:rsidRDefault="00382109" w:rsidP="00382109">
      <w:pPr>
        <w:widowControl w:val="0"/>
        <w:jc w:val="center"/>
        <w:rPr>
          <w:rFonts w:ascii="Times New Roman" w:eastAsia="Segoe UI" w:hAnsi="Times New Roman"/>
          <w:color w:val="auto"/>
          <w:sz w:val="24"/>
          <w:szCs w:val="24"/>
          <w:u w:val="single"/>
          <w:lang w:eastAsia="nl-NL"/>
        </w:rPr>
      </w:pPr>
      <w:r w:rsidRPr="00382109">
        <w:rPr>
          <w:rFonts w:ascii="Times New Roman" w:eastAsia="Segoe UI" w:hAnsi="Times New Roman"/>
          <w:color w:val="auto"/>
          <w:sz w:val="24"/>
          <w:szCs w:val="24"/>
          <w:u w:val="single"/>
          <w:lang w:eastAsia="nl-NL"/>
        </w:rPr>
        <w:t xml:space="preserve">ОГCЭ 01 Основы философии </w:t>
      </w:r>
    </w:p>
    <w:p w14:paraId="615350AD" w14:textId="77777777" w:rsidR="00382109" w:rsidRPr="00382109" w:rsidRDefault="00382109" w:rsidP="00382109">
      <w:pPr>
        <w:widowControl w:val="0"/>
        <w:jc w:val="center"/>
        <w:rPr>
          <w:rFonts w:ascii="Times New Roman" w:eastAsia="Segoe UI" w:hAnsi="Times New Roman"/>
          <w:color w:val="auto"/>
          <w:sz w:val="24"/>
          <w:szCs w:val="24"/>
          <w:vertAlign w:val="superscript"/>
          <w:lang w:eastAsia="nl-NL"/>
        </w:rPr>
      </w:pPr>
      <w:r w:rsidRPr="00382109">
        <w:rPr>
          <w:rFonts w:ascii="Times New Roman" w:eastAsia="Segoe UI" w:hAnsi="Times New Roman"/>
          <w:color w:val="auto"/>
          <w:sz w:val="24"/>
          <w:szCs w:val="24"/>
          <w:vertAlign w:val="superscript"/>
          <w:lang w:eastAsia="nl-NL"/>
        </w:rPr>
        <w:t>(наименование дисциплины)</w:t>
      </w:r>
    </w:p>
    <w:bookmarkEnd w:id="9"/>
    <w:p w14:paraId="544ADB42" w14:textId="77777777" w:rsidR="00382109" w:rsidRPr="00382109" w:rsidRDefault="00382109" w:rsidP="00382109">
      <w:pPr>
        <w:widowControl w:val="0"/>
        <w:rPr>
          <w:rFonts w:ascii="Times New Roman" w:hAnsi="Times New Roman"/>
          <w:color w:val="auto"/>
          <w:sz w:val="24"/>
          <w:szCs w:val="24"/>
          <w:lang w:eastAsia="nl-NL"/>
        </w:rPr>
      </w:pPr>
    </w:p>
    <w:p w14:paraId="56CA47B8"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bookmarkStart w:id="10" w:name="_Toc150695623"/>
      <w:bookmarkStart w:id="11" w:name="_Toc156294567"/>
      <w:bookmarkStart w:id="12" w:name="_Toc156294877"/>
      <w:r w:rsidRPr="00382109">
        <w:rPr>
          <w:rFonts w:ascii="Times New Roman" w:eastAsia="Segoe UI" w:hAnsi="Times New Roman"/>
          <w:b/>
          <w:bCs/>
          <w:color w:val="auto"/>
          <w:sz w:val="24"/>
          <w:szCs w:val="24"/>
        </w:rPr>
        <w:t xml:space="preserve">1.1. Цель и место </w:t>
      </w:r>
      <w:bookmarkEnd w:id="10"/>
      <w:r w:rsidRPr="00382109">
        <w:rPr>
          <w:rFonts w:ascii="Times New Roman" w:eastAsia="Segoe UI" w:hAnsi="Times New Roman"/>
          <w:b/>
          <w:bCs/>
          <w:color w:val="auto"/>
          <w:sz w:val="24"/>
          <w:szCs w:val="24"/>
        </w:rPr>
        <w:t>дисциплины в структуре образовательной программы</w:t>
      </w:r>
      <w:bookmarkEnd w:id="11"/>
      <w:bookmarkEnd w:id="12"/>
    </w:p>
    <w:p w14:paraId="292E4865" w14:textId="77777777" w:rsidR="00382109" w:rsidRPr="00382109" w:rsidRDefault="00382109" w:rsidP="00382109">
      <w:pPr>
        <w:suppressAutoHyphens/>
        <w:spacing w:line="276" w:lineRule="auto"/>
        <w:ind w:firstLine="709"/>
        <w:jc w:val="both"/>
        <w:rPr>
          <w:rFonts w:ascii="Times New Roman" w:hAnsi="Times New Roman"/>
          <w:color w:val="auto"/>
          <w:sz w:val="24"/>
          <w:szCs w:val="24"/>
        </w:rPr>
      </w:pPr>
      <w:r w:rsidRPr="00382109">
        <w:rPr>
          <w:rFonts w:ascii="Times New Roman" w:hAnsi="Times New Roman"/>
          <w:color w:val="auto"/>
          <w:sz w:val="24"/>
          <w:szCs w:val="24"/>
        </w:rPr>
        <w:t xml:space="preserve">Цель дисциплины </w:t>
      </w:r>
      <w:r w:rsidRPr="00382109">
        <w:rPr>
          <w:rFonts w:ascii="Times New Roman" w:eastAsia="Calibri" w:hAnsi="Times New Roman"/>
          <w:color w:val="auto"/>
          <w:szCs w:val="22"/>
          <w:lang w:eastAsia="en-US"/>
        </w:rPr>
        <w:t>«Основы философии»</w:t>
      </w:r>
      <w:r w:rsidRPr="00382109">
        <w:rPr>
          <w:rFonts w:ascii="Times New Roman" w:hAnsi="Times New Roman"/>
          <w:color w:val="auto"/>
          <w:sz w:val="24"/>
          <w:szCs w:val="24"/>
        </w:rPr>
        <w:t>: 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6F9C0967"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Дисциплина «Основы философии» включена в обязательную часть общего гуманитарного и социально-экономического цикла образовательной программы </w:t>
      </w:r>
    </w:p>
    <w:p w14:paraId="5021B5E5"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p>
    <w:p w14:paraId="384BE73C"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bookmarkStart w:id="13" w:name="_Toc156294568"/>
      <w:bookmarkStart w:id="14" w:name="_Toc156294878"/>
      <w:r w:rsidRPr="00382109">
        <w:rPr>
          <w:rFonts w:ascii="Times New Roman" w:eastAsia="Segoe UI" w:hAnsi="Times New Roman"/>
          <w:b/>
          <w:bCs/>
          <w:color w:val="auto"/>
          <w:sz w:val="24"/>
          <w:szCs w:val="24"/>
        </w:rPr>
        <w:t>1.2. Планируемые результаты освоения дисциплины</w:t>
      </w:r>
      <w:bookmarkEnd w:id="13"/>
      <w:bookmarkEnd w:id="14"/>
    </w:p>
    <w:p w14:paraId="52F2C8DB" w14:textId="77777777" w:rsidR="00382109" w:rsidRPr="00382109" w:rsidRDefault="00382109" w:rsidP="00382109">
      <w:pPr>
        <w:ind w:firstLine="709"/>
        <w:jc w:val="both"/>
        <w:rPr>
          <w:rFonts w:ascii="Times New Roman" w:hAnsi="Times New Roman"/>
          <w:color w:val="auto"/>
          <w:sz w:val="24"/>
          <w:szCs w:val="24"/>
        </w:rPr>
      </w:pPr>
      <w:r w:rsidRPr="00382109">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7104E27" w14:textId="10AA7815" w:rsidR="00382109" w:rsidRPr="00382109" w:rsidRDefault="00382109" w:rsidP="00382109">
      <w:pPr>
        <w:spacing w:after="120"/>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526" w:type="dxa"/>
        <w:tblInd w:w="108" w:type="dxa"/>
        <w:tblLook w:val="04A0" w:firstRow="1" w:lastRow="0" w:firstColumn="1" w:lastColumn="0" w:noHBand="0" w:noVBand="1"/>
      </w:tblPr>
      <w:tblGrid>
        <w:gridCol w:w="1163"/>
        <w:gridCol w:w="3686"/>
        <w:gridCol w:w="4677"/>
      </w:tblGrid>
      <w:tr w:rsidR="00382109" w:rsidRPr="00382109" w14:paraId="6E15C6FB" w14:textId="77777777" w:rsidTr="00316A98">
        <w:tc>
          <w:tcPr>
            <w:tcW w:w="1163" w:type="dxa"/>
          </w:tcPr>
          <w:p w14:paraId="3F11619D" w14:textId="77777777" w:rsidR="00382109" w:rsidRPr="00316A98" w:rsidRDefault="00382109" w:rsidP="00382109">
            <w:pPr>
              <w:jc w:val="center"/>
              <w:rPr>
                <w:rFonts w:ascii="Times New Roman" w:hAnsi="Times New Roman"/>
                <w:b/>
                <w:bCs/>
                <w:sz w:val="24"/>
                <w:szCs w:val="24"/>
              </w:rPr>
            </w:pPr>
            <w:r w:rsidRPr="00316A98">
              <w:rPr>
                <w:rFonts w:ascii="Times New Roman" w:hAnsi="Times New Roman"/>
                <w:b/>
                <w:bCs/>
                <w:sz w:val="24"/>
                <w:szCs w:val="24"/>
              </w:rPr>
              <w:t>Код ОК</w:t>
            </w:r>
          </w:p>
        </w:tc>
        <w:tc>
          <w:tcPr>
            <w:tcW w:w="3686" w:type="dxa"/>
          </w:tcPr>
          <w:p w14:paraId="18DA9E67" w14:textId="77777777" w:rsidR="00382109" w:rsidRPr="00316A98" w:rsidRDefault="00382109" w:rsidP="00382109">
            <w:pPr>
              <w:jc w:val="center"/>
              <w:rPr>
                <w:rFonts w:ascii="Times New Roman" w:hAnsi="Times New Roman"/>
                <w:b/>
                <w:bCs/>
                <w:sz w:val="24"/>
                <w:szCs w:val="24"/>
              </w:rPr>
            </w:pPr>
            <w:r w:rsidRPr="00316A98">
              <w:rPr>
                <w:rFonts w:ascii="Times New Roman" w:hAnsi="Times New Roman"/>
                <w:b/>
                <w:bCs/>
                <w:sz w:val="24"/>
                <w:szCs w:val="24"/>
              </w:rPr>
              <w:t>Уметь</w:t>
            </w:r>
          </w:p>
        </w:tc>
        <w:tc>
          <w:tcPr>
            <w:tcW w:w="4677" w:type="dxa"/>
          </w:tcPr>
          <w:p w14:paraId="15FB8B25" w14:textId="77777777" w:rsidR="00382109" w:rsidRPr="00316A98" w:rsidRDefault="00382109" w:rsidP="00382109">
            <w:pPr>
              <w:jc w:val="center"/>
              <w:rPr>
                <w:rFonts w:ascii="Times New Roman" w:hAnsi="Times New Roman"/>
                <w:b/>
                <w:bCs/>
                <w:sz w:val="24"/>
                <w:szCs w:val="24"/>
              </w:rPr>
            </w:pPr>
            <w:r w:rsidRPr="00316A98">
              <w:rPr>
                <w:rFonts w:ascii="Times New Roman" w:hAnsi="Times New Roman"/>
                <w:b/>
                <w:bCs/>
                <w:sz w:val="24"/>
                <w:szCs w:val="24"/>
              </w:rPr>
              <w:t>Знать</w:t>
            </w:r>
          </w:p>
        </w:tc>
      </w:tr>
      <w:tr w:rsidR="00382109" w:rsidRPr="00382109" w14:paraId="7E3DE8D2" w14:textId="77777777" w:rsidTr="00316A98">
        <w:trPr>
          <w:trHeight w:val="3540"/>
        </w:trPr>
        <w:tc>
          <w:tcPr>
            <w:tcW w:w="1163" w:type="dxa"/>
          </w:tcPr>
          <w:p w14:paraId="547F8265" w14:textId="77777777" w:rsidR="00382109" w:rsidRPr="00316A98" w:rsidRDefault="00382109" w:rsidP="00382109">
            <w:pPr>
              <w:jc w:val="both"/>
              <w:rPr>
                <w:rFonts w:ascii="Times New Roman" w:hAnsi="Times New Roman"/>
                <w:sz w:val="24"/>
                <w:szCs w:val="24"/>
              </w:rPr>
            </w:pPr>
            <w:r w:rsidRPr="00316A98">
              <w:rPr>
                <w:rFonts w:ascii="Times New Roman" w:hAnsi="Times New Roman"/>
                <w:sz w:val="24"/>
                <w:szCs w:val="24"/>
              </w:rPr>
              <w:t>ОК 02</w:t>
            </w:r>
          </w:p>
          <w:p w14:paraId="3ABA363B" w14:textId="77777777" w:rsidR="00382109" w:rsidRPr="00316A98" w:rsidRDefault="00382109" w:rsidP="00382109">
            <w:pPr>
              <w:jc w:val="both"/>
              <w:rPr>
                <w:rFonts w:ascii="Times New Roman" w:hAnsi="Times New Roman"/>
                <w:sz w:val="24"/>
                <w:szCs w:val="24"/>
              </w:rPr>
            </w:pPr>
            <w:r w:rsidRPr="00316A98">
              <w:rPr>
                <w:rFonts w:ascii="Times New Roman" w:hAnsi="Times New Roman"/>
                <w:sz w:val="24"/>
                <w:szCs w:val="24"/>
              </w:rPr>
              <w:t>ОК 05</w:t>
            </w:r>
          </w:p>
          <w:p w14:paraId="14BF5199" w14:textId="77777777" w:rsidR="00382109" w:rsidRPr="00316A98" w:rsidRDefault="00382109" w:rsidP="00382109">
            <w:pPr>
              <w:jc w:val="both"/>
              <w:rPr>
                <w:rFonts w:ascii="Times New Roman" w:hAnsi="Times New Roman"/>
                <w:sz w:val="24"/>
                <w:szCs w:val="24"/>
              </w:rPr>
            </w:pPr>
            <w:r w:rsidRPr="00316A98">
              <w:rPr>
                <w:rFonts w:ascii="Times New Roman" w:hAnsi="Times New Roman"/>
                <w:sz w:val="24"/>
                <w:szCs w:val="24"/>
              </w:rPr>
              <w:t>ОК 06</w:t>
            </w:r>
          </w:p>
        </w:tc>
        <w:tc>
          <w:tcPr>
            <w:tcW w:w="3686" w:type="dxa"/>
          </w:tcPr>
          <w:p w14:paraId="0AAA1E19" w14:textId="77777777" w:rsidR="00382109" w:rsidRPr="00316A98" w:rsidRDefault="00382109" w:rsidP="00382109">
            <w:pPr>
              <w:suppressAutoHyphens/>
              <w:rPr>
                <w:rFonts w:ascii="Times New Roman" w:hAnsi="Times New Roman"/>
                <w:b/>
                <w:bCs/>
                <w:iCs/>
                <w:sz w:val="24"/>
                <w:szCs w:val="24"/>
              </w:rPr>
            </w:pPr>
            <w:r w:rsidRPr="00316A98">
              <w:rPr>
                <w:rFonts w:ascii="Times New Roman" w:hAnsi="Times New Roman"/>
                <w:sz w:val="24"/>
                <w:szCs w:val="24"/>
              </w:rPr>
              <w:t xml:space="preserve">определять задачи для поиска информации; </w:t>
            </w:r>
          </w:p>
          <w:p w14:paraId="3B514B72" w14:textId="77777777" w:rsidR="00382109" w:rsidRPr="00316A98" w:rsidRDefault="00382109" w:rsidP="00382109">
            <w:pPr>
              <w:suppressAutoHyphens/>
              <w:rPr>
                <w:rFonts w:ascii="Times New Roman" w:hAnsi="Times New Roman"/>
                <w:b/>
                <w:bCs/>
                <w:iCs/>
                <w:sz w:val="24"/>
                <w:szCs w:val="24"/>
              </w:rPr>
            </w:pPr>
            <w:r w:rsidRPr="00316A98">
              <w:rPr>
                <w:rFonts w:ascii="Times New Roman" w:hAnsi="Times New Roman"/>
                <w:sz w:val="24"/>
                <w:szCs w:val="24"/>
              </w:rPr>
              <w:t>определять необходимые источники информации;</w:t>
            </w:r>
          </w:p>
          <w:p w14:paraId="38C82E41" w14:textId="77777777" w:rsidR="00382109" w:rsidRPr="00316A98" w:rsidRDefault="00382109" w:rsidP="00382109">
            <w:pPr>
              <w:suppressAutoHyphens/>
              <w:rPr>
                <w:rFonts w:ascii="Times New Roman" w:hAnsi="Times New Roman"/>
                <w:b/>
                <w:bCs/>
                <w:iCs/>
                <w:sz w:val="24"/>
                <w:szCs w:val="24"/>
              </w:rPr>
            </w:pPr>
            <w:r w:rsidRPr="00316A98">
              <w:rPr>
                <w:rFonts w:ascii="Times New Roman" w:hAnsi="Times New Roman"/>
                <w:iCs/>
                <w:sz w:val="24"/>
                <w:szCs w:val="24"/>
              </w:rPr>
              <w:t xml:space="preserve">планировать процесс поиска; структурировать получаемую информацию; </w:t>
            </w:r>
          </w:p>
          <w:p w14:paraId="72A34548" w14:textId="77777777" w:rsidR="00382109" w:rsidRPr="00316A98" w:rsidRDefault="00382109" w:rsidP="00382109">
            <w:pPr>
              <w:suppressAutoHyphens/>
              <w:rPr>
                <w:rFonts w:ascii="Times New Roman" w:hAnsi="Times New Roman"/>
                <w:b/>
                <w:iCs/>
                <w:sz w:val="24"/>
                <w:szCs w:val="24"/>
              </w:rPr>
            </w:pPr>
            <w:r w:rsidRPr="00316A98">
              <w:rPr>
                <w:rFonts w:ascii="Times New Roman" w:hAnsi="Times New Roman"/>
                <w:iCs/>
                <w:sz w:val="24"/>
                <w:szCs w:val="24"/>
              </w:rPr>
              <w:t xml:space="preserve">грамотно </w:t>
            </w:r>
            <w:r w:rsidRPr="00316A98">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16A98">
              <w:rPr>
                <w:rFonts w:ascii="Times New Roman" w:hAnsi="Times New Roman"/>
                <w:iCs/>
                <w:sz w:val="24"/>
                <w:szCs w:val="24"/>
              </w:rPr>
              <w:t>проявлять толерантность в рабочем коллективе</w:t>
            </w:r>
          </w:p>
          <w:p w14:paraId="7CA5DAE8" w14:textId="77777777" w:rsidR="00382109" w:rsidRPr="00316A98" w:rsidRDefault="00382109" w:rsidP="00382109">
            <w:pPr>
              <w:rPr>
                <w:rFonts w:ascii="Times New Roman" w:hAnsi="Times New Roman"/>
                <w:b/>
                <w:bCs/>
                <w:iCs/>
                <w:sz w:val="24"/>
                <w:szCs w:val="24"/>
              </w:rPr>
            </w:pPr>
            <w:r w:rsidRPr="00316A98">
              <w:rPr>
                <w:rFonts w:ascii="Times New Roman" w:hAnsi="Times New Roman"/>
                <w:bCs/>
                <w:iCs/>
                <w:sz w:val="24"/>
                <w:szCs w:val="24"/>
              </w:rPr>
              <w:t>описывать значимость своей специальности</w:t>
            </w:r>
          </w:p>
        </w:tc>
        <w:tc>
          <w:tcPr>
            <w:tcW w:w="4677" w:type="dxa"/>
          </w:tcPr>
          <w:p w14:paraId="01CBEAF3" w14:textId="77777777" w:rsidR="00382109" w:rsidRPr="00316A98" w:rsidRDefault="00382109" w:rsidP="00382109">
            <w:pPr>
              <w:suppressAutoHyphens/>
              <w:rPr>
                <w:rFonts w:ascii="Times New Roman" w:hAnsi="Times New Roman"/>
                <w:b/>
                <w:bCs/>
                <w:iCs/>
                <w:spacing w:val="-4"/>
                <w:sz w:val="24"/>
                <w:szCs w:val="24"/>
              </w:rPr>
            </w:pPr>
            <w:r w:rsidRPr="00316A98">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070118B7" w14:textId="77777777" w:rsidR="00382109" w:rsidRPr="00316A98" w:rsidRDefault="00382109" w:rsidP="00382109">
            <w:pPr>
              <w:suppressAutoHyphens/>
              <w:rPr>
                <w:rFonts w:ascii="Times New Roman" w:hAnsi="Times New Roman"/>
                <w:bCs/>
                <w:sz w:val="24"/>
                <w:szCs w:val="24"/>
              </w:rPr>
            </w:pPr>
            <w:r w:rsidRPr="00316A98">
              <w:rPr>
                <w:rFonts w:ascii="Times New Roman" w:hAnsi="Times New Roman"/>
                <w:sz w:val="24"/>
                <w:szCs w:val="24"/>
              </w:rPr>
              <w:t xml:space="preserve">приемы структурирования информации; </w:t>
            </w:r>
          </w:p>
          <w:p w14:paraId="501DCCF2" w14:textId="77777777" w:rsidR="00382109" w:rsidRPr="00316A98" w:rsidRDefault="00382109" w:rsidP="00382109">
            <w:pPr>
              <w:suppressAutoHyphens/>
              <w:rPr>
                <w:rFonts w:ascii="Times New Roman" w:hAnsi="Times New Roman"/>
                <w:bCs/>
                <w:sz w:val="24"/>
                <w:szCs w:val="24"/>
              </w:rPr>
            </w:pPr>
            <w:r w:rsidRPr="00316A98">
              <w:rPr>
                <w:rFonts w:ascii="Times New Roman" w:hAnsi="Times New Roman"/>
                <w:iCs/>
                <w:sz w:val="24"/>
                <w:szCs w:val="24"/>
              </w:rPr>
              <w:t xml:space="preserve">формат оформления результатов поиска информации, </w:t>
            </w:r>
            <w:r w:rsidRPr="00316A98">
              <w:rPr>
                <w:rFonts w:ascii="Times New Roman" w:hAnsi="Times New Roman"/>
                <w:bCs/>
                <w:iCs/>
                <w:sz w:val="24"/>
                <w:szCs w:val="24"/>
              </w:rPr>
              <w:t>современные средства и устройства информатизации;</w:t>
            </w:r>
          </w:p>
          <w:p w14:paraId="224C2DAF" w14:textId="77777777" w:rsidR="00382109" w:rsidRPr="00316A98" w:rsidRDefault="00382109" w:rsidP="00382109">
            <w:pPr>
              <w:suppressAutoHyphens/>
              <w:rPr>
                <w:rFonts w:ascii="Times New Roman" w:hAnsi="Times New Roman"/>
                <w:b/>
                <w:bCs/>
                <w:iCs/>
                <w:sz w:val="24"/>
                <w:szCs w:val="24"/>
              </w:rPr>
            </w:pPr>
            <w:r w:rsidRPr="00316A98">
              <w:rPr>
                <w:rFonts w:ascii="Times New Roman" w:hAnsi="Times New Roman"/>
                <w:bCs/>
                <w:sz w:val="24"/>
                <w:szCs w:val="24"/>
              </w:rPr>
              <w:t>правила оформления документов и построения устных сообщений</w:t>
            </w:r>
          </w:p>
          <w:p w14:paraId="5F814B98" w14:textId="77777777" w:rsidR="00382109" w:rsidRPr="00316A98" w:rsidRDefault="00382109" w:rsidP="00382109">
            <w:pPr>
              <w:rPr>
                <w:rFonts w:ascii="Times New Roman" w:hAnsi="Times New Roman"/>
                <w:b/>
                <w:bCs/>
                <w:iCs/>
                <w:spacing w:val="-4"/>
                <w:sz w:val="24"/>
                <w:szCs w:val="24"/>
              </w:rPr>
            </w:pPr>
            <w:r w:rsidRPr="00316A98">
              <w:rPr>
                <w:rFonts w:ascii="Times New Roman" w:hAnsi="Times New Roman"/>
                <w:bCs/>
                <w:iCs/>
                <w:sz w:val="24"/>
                <w:szCs w:val="24"/>
              </w:rPr>
              <w:t>сущность гражданско-патриотической позиции, общечеловеческих ценностей</w:t>
            </w:r>
          </w:p>
        </w:tc>
      </w:tr>
    </w:tbl>
    <w:p w14:paraId="60700AE3" w14:textId="77777777" w:rsidR="00382109" w:rsidRPr="00382109" w:rsidRDefault="00382109" w:rsidP="00382109">
      <w:pPr>
        <w:rPr>
          <w:rFonts w:ascii="Times New Roman" w:eastAsia="Segoe UI" w:hAnsi="Times New Roman"/>
          <w:b/>
          <w:bCs/>
          <w:caps/>
          <w:color w:val="auto"/>
          <w:kern w:val="32"/>
          <w:sz w:val="24"/>
          <w:szCs w:val="24"/>
          <w:lang w:val="x-none" w:eastAsia="x-none"/>
        </w:rPr>
      </w:pPr>
      <w:bookmarkStart w:id="15" w:name="_Toc152334663"/>
      <w:bookmarkStart w:id="16" w:name="_Toc156294569"/>
      <w:bookmarkStart w:id="17" w:name="_Toc156294879"/>
    </w:p>
    <w:p w14:paraId="455E9715"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2. Структура и содержание </w:t>
      </w:r>
      <w:bookmarkEnd w:id="15"/>
      <w:r w:rsidRPr="00382109">
        <w:rPr>
          <w:rFonts w:ascii="Times New Roman" w:eastAsia="Segoe UI" w:hAnsi="Times New Roman"/>
          <w:b/>
          <w:bCs/>
          <w:caps/>
          <w:color w:val="auto"/>
          <w:kern w:val="32"/>
          <w:sz w:val="24"/>
          <w:szCs w:val="24"/>
          <w:lang w:eastAsia="x-none"/>
        </w:rPr>
        <w:t>ДИСЦИПЛИНЫ</w:t>
      </w:r>
      <w:bookmarkEnd w:id="16"/>
      <w:bookmarkEnd w:id="17"/>
    </w:p>
    <w:p w14:paraId="58D6DAB1"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bookmarkStart w:id="18" w:name="_Toc152334664"/>
      <w:bookmarkStart w:id="19" w:name="_Toc156294570"/>
      <w:bookmarkStart w:id="20" w:name="_Toc156294880"/>
      <w:r w:rsidRPr="00382109">
        <w:rPr>
          <w:rFonts w:ascii="Times New Roman" w:eastAsia="Segoe UI" w:hAnsi="Times New Roman"/>
          <w:b/>
          <w:bCs/>
          <w:color w:val="auto"/>
          <w:sz w:val="24"/>
          <w:szCs w:val="24"/>
        </w:rPr>
        <w:t xml:space="preserve">2.1. Трудоемкость освоения </w:t>
      </w:r>
      <w:bookmarkEnd w:id="18"/>
      <w:r w:rsidRPr="00382109">
        <w:rPr>
          <w:rFonts w:ascii="Times New Roman" w:eastAsia="Segoe UI" w:hAnsi="Times New Roman"/>
          <w:b/>
          <w:bCs/>
          <w:color w:val="auto"/>
          <w:sz w:val="24"/>
          <w:szCs w:val="24"/>
        </w:rPr>
        <w:t>дисциплины</w:t>
      </w:r>
      <w:bookmarkEnd w:id="19"/>
      <w:bookmarkEnd w:id="20"/>
      <w:r w:rsidRPr="00382109">
        <w:rPr>
          <w:rFonts w:ascii="Times New Roman" w:eastAsia="Segoe UI" w:hAnsi="Times New Roman"/>
          <w:b/>
          <w:bCs/>
          <w:color w:val="auto"/>
          <w:sz w:val="24"/>
          <w:szCs w:val="24"/>
        </w:rPr>
        <w:t xml:space="preserve"> </w:t>
      </w:r>
    </w:p>
    <w:tbl>
      <w:tblPr>
        <w:tblW w:w="4936" w:type="pc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77"/>
        <w:gridCol w:w="2337"/>
        <w:gridCol w:w="2485"/>
      </w:tblGrid>
      <w:tr w:rsidR="00382109" w:rsidRPr="00382109" w14:paraId="788578C5" w14:textId="77777777" w:rsidTr="00316A98">
        <w:trPr>
          <w:trHeight w:val="23"/>
        </w:trPr>
        <w:tc>
          <w:tcPr>
            <w:tcW w:w="2462" w:type="pct"/>
            <w:vAlign w:val="center"/>
          </w:tcPr>
          <w:p w14:paraId="45909EE1" w14:textId="77777777" w:rsidR="00382109" w:rsidRPr="00382109" w:rsidRDefault="00382109" w:rsidP="00382109">
            <w:pPr>
              <w:jc w:val="center"/>
              <w:rPr>
                <w:rFonts w:ascii="Times New Roman" w:eastAsia="Calibri" w:hAnsi="Times New Roman"/>
                <w:b/>
                <w:color w:val="auto"/>
                <w:sz w:val="24"/>
                <w:szCs w:val="22"/>
                <w:lang w:eastAsia="en-US"/>
              </w:rPr>
            </w:pPr>
            <w:bookmarkStart w:id="21" w:name="_Hlk152333186"/>
            <w:r w:rsidRPr="00382109">
              <w:rPr>
                <w:rFonts w:ascii="Times New Roman" w:eastAsia="Calibri" w:hAnsi="Times New Roman"/>
                <w:b/>
                <w:color w:val="auto"/>
                <w:sz w:val="24"/>
                <w:szCs w:val="22"/>
                <w:lang w:eastAsia="en-US"/>
              </w:rPr>
              <w:t>Наименование составных частей дисциплины</w:t>
            </w:r>
          </w:p>
        </w:tc>
        <w:tc>
          <w:tcPr>
            <w:tcW w:w="1230" w:type="pct"/>
            <w:vAlign w:val="center"/>
          </w:tcPr>
          <w:p w14:paraId="582BEAC3"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iCs/>
                <w:color w:val="auto"/>
                <w:sz w:val="24"/>
                <w:szCs w:val="22"/>
                <w:lang w:eastAsia="en-US"/>
              </w:rPr>
              <w:t>Объем в часах</w:t>
            </w:r>
          </w:p>
        </w:tc>
        <w:tc>
          <w:tcPr>
            <w:tcW w:w="1308" w:type="pct"/>
          </w:tcPr>
          <w:p w14:paraId="27DA308E"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color w:val="auto"/>
                <w:sz w:val="24"/>
                <w:szCs w:val="22"/>
                <w:lang w:eastAsia="en-US"/>
              </w:rPr>
              <w:t xml:space="preserve">В т.ч. в форме </w:t>
            </w:r>
            <w:proofErr w:type="spellStart"/>
            <w:r w:rsidRPr="00382109">
              <w:rPr>
                <w:rFonts w:ascii="Times New Roman" w:eastAsia="Calibri" w:hAnsi="Times New Roman"/>
                <w:b/>
                <w:color w:val="auto"/>
                <w:sz w:val="24"/>
                <w:szCs w:val="22"/>
                <w:lang w:eastAsia="en-US"/>
              </w:rPr>
              <w:t>практ</w:t>
            </w:r>
            <w:proofErr w:type="spellEnd"/>
            <w:r w:rsidRPr="00382109">
              <w:rPr>
                <w:rFonts w:ascii="Times New Roman" w:eastAsia="Calibri" w:hAnsi="Times New Roman"/>
                <w:b/>
                <w:color w:val="auto"/>
                <w:sz w:val="24"/>
                <w:szCs w:val="22"/>
                <w:lang w:eastAsia="en-US"/>
              </w:rPr>
              <w:t>. подготовки</w:t>
            </w:r>
          </w:p>
        </w:tc>
      </w:tr>
      <w:tr w:rsidR="00382109" w:rsidRPr="00382109" w14:paraId="4894852D" w14:textId="77777777" w:rsidTr="00316A98">
        <w:trPr>
          <w:trHeight w:val="23"/>
        </w:trPr>
        <w:tc>
          <w:tcPr>
            <w:tcW w:w="2462" w:type="pct"/>
            <w:vAlign w:val="center"/>
          </w:tcPr>
          <w:p w14:paraId="33771ED2"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Учебные занятия</w:t>
            </w:r>
          </w:p>
        </w:tc>
        <w:tc>
          <w:tcPr>
            <w:tcW w:w="1230" w:type="pct"/>
            <w:vAlign w:val="center"/>
          </w:tcPr>
          <w:p w14:paraId="7BE61E80" w14:textId="056640A9" w:rsidR="00382109" w:rsidRPr="00382109" w:rsidRDefault="00BD587B"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48</w:t>
            </w:r>
          </w:p>
        </w:tc>
        <w:tc>
          <w:tcPr>
            <w:tcW w:w="1308" w:type="pct"/>
            <w:vAlign w:val="center"/>
          </w:tcPr>
          <w:p w14:paraId="462D07E4" w14:textId="762D99F9" w:rsidR="00382109" w:rsidRPr="00382109" w:rsidRDefault="00BD587B"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w:t>
            </w:r>
            <w:r w:rsidR="00382109" w:rsidRPr="00382109">
              <w:rPr>
                <w:rFonts w:ascii="Times New Roman" w:eastAsia="Calibri" w:hAnsi="Times New Roman"/>
                <w:bCs/>
                <w:color w:val="auto"/>
                <w:sz w:val="24"/>
                <w:szCs w:val="24"/>
                <w:lang w:eastAsia="en-US"/>
              </w:rPr>
              <w:t>4</w:t>
            </w:r>
          </w:p>
        </w:tc>
      </w:tr>
      <w:tr w:rsidR="00382109" w:rsidRPr="00382109" w14:paraId="5A559EA5" w14:textId="77777777" w:rsidTr="00316A98">
        <w:trPr>
          <w:trHeight w:val="23"/>
        </w:trPr>
        <w:tc>
          <w:tcPr>
            <w:tcW w:w="2462" w:type="pct"/>
            <w:vAlign w:val="center"/>
          </w:tcPr>
          <w:p w14:paraId="04C5F6E7" w14:textId="53427F12"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Курсовой проект (работа)</w:t>
            </w:r>
          </w:p>
        </w:tc>
        <w:tc>
          <w:tcPr>
            <w:tcW w:w="1230" w:type="pct"/>
            <w:vAlign w:val="center"/>
          </w:tcPr>
          <w:p w14:paraId="399DB072"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08" w:type="pct"/>
            <w:vAlign w:val="center"/>
          </w:tcPr>
          <w:p w14:paraId="7186C58D"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44A30B79" w14:textId="77777777" w:rsidTr="00316A98">
        <w:trPr>
          <w:trHeight w:val="23"/>
        </w:trPr>
        <w:tc>
          <w:tcPr>
            <w:tcW w:w="2462" w:type="pct"/>
            <w:vAlign w:val="center"/>
          </w:tcPr>
          <w:p w14:paraId="21B3F37D"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Самостоятельная работа</w:t>
            </w:r>
          </w:p>
        </w:tc>
        <w:tc>
          <w:tcPr>
            <w:tcW w:w="1230" w:type="pct"/>
            <w:vAlign w:val="center"/>
          </w:tcPr>
          <w:p w14:paraId="0F90CA32"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c>
          <w:tcPr>
            <w:tcW w:w="1308" w:type="pct"/>
            <w:vAlign w:val="center"/>
          </w:tcPr>
          <w:p w14:paraId="40A99417"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r>
      <w:tr w:rsidR="00382109" w:rsidRPr="00382109" w14:paraId="72A3A545" w14:textId="77777777" w:rsidTr="00316A98">
        <w:trPr>
          <w:trHeight w:val="23"/>
        </w:trPr>
        <w:tc>
          <w:tcPr>
            <w:tcW w:w="2462" w:type="pct"/>
            <w:vAlign w:val="center"/>
          </w:tcPr>
          <w:p w14:paraId="3DFC07FC"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Промежуточная аттестация </w:t>
            </w:r>
          </w:p>
        </w:tc>
        <w:tc>
          <w:tcPr>
            <w:tcW w:w="1230" w:type="pct"/>
            <w:vAlign w:val="center"/>
          </w:tcPr>
          <w:p w14:paraId="08CB1F06"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08" w:type="pct"/>
            <w:vAlign w:val="center"/>
          </w:tcPr>
          <w:p w14:paraId="7371DFCD"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4D0E007F" w14:textId="77777777" w:rsidTr="00316A98">
        <w:trPr>
          <w:trHeight w:val="23"/>
        </w:trPr>
        <w:tc>
          <w:tcPr>
            <w:tcW w:w="2462" w:type="pct"/>
            <w:vAlign w:val="center"/>
          </w:tcPr>
          <w:p w14:paraId="0B083431"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Всего</w:t>
            </w:r>
          </w:p>
        </w:tc>
        <w:tc>
          <w:tcPr>
            <w:tcW w:w="1230" w:type="pct"/>
            <w:vAlign w:val="center"/>
          </w:tcPr>
          <w:p w14:paraId="54C6F379" w14:textId="002DC00E" w:rsidR="00382109" w:rsidRPr="00382109" w:rsidRDefault="00BD587B"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48</w:t>
            </w:r>
          </w:p>
        </w:tc>
        <w:tc>
          <w:tcPr>
            <w:tcW w:w="1308" w:type="pct"/>
            <w:vAlign w:val="center"/>
          </w:tcPr>
          <w:p w14:paraId="6F774138" w14:textId="4E78CAD6" w:rsidR="00382109" w:rsidRPr="00382109" w:rsidRDefault="00BD587B"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00382109" w:rsidRPr="00382109">
              <w:rPr>
                <w:rFonts w:ascii="Times New Roman" w:eastAsia="Calibri" w:hAnsi="Times New Roman"/>
                <w:b/>
                <w:color w:val="auto"/>
                <w:sz w:val="24"/>
                <w:szCs w:val="24"/>
                <w:lang w:eastAsia="en-US"/>
              </w:rPr>
              <w:t>4</w:t>
            </w:r>
          </w:p>
        </w:tc>
      </w:tr>
      <w:bookmarkEnd w:id="21"/>
    </w:tbl>
    <w:p w14:paraId="2D35EB6B" w14:textId="77777777" w:rsidR="00382109" w:rsidRPr="00382109" w:rsidRDefault="00382109" w:rsidP="00382109">
      <w:pPr>
        <w:rPr>
          <w:rFonts w:ascii="Times New Roman" w:eastAsia="Calibri" w:hAnsi="Times New Roman"/>
          <w:iCs/>
          <w:color w:val="auto"/>
          <w:sz w:val="24"/>
          <w:szCs w:val="24"/>
          <w:lang w:eastAsia="en-US"/>
        </w:rPr>
      </w:pPr>
    </w:p>
    <w:p w14:paraId="08953533" w14:textId="77777777" w:rsidR="00382109" w:rsidRPr="00382109" w:rsidRDefault="00382109" w:rsidP="00382109">
      <w:pPr>
        <w:rPr>
          <w:rFonts w:ascii="Times New Roman" w:eastAsia="Calibri" w:hAnsi="Times New Roman"/>
          <w:iCs/>
          <w:color w:val="auto"/>
          <w:sz w:val="24"/>
          <w:szCs w:val="24"/>
          <w:lang w:eastAsia="en-US"/>
        </w:rPr>
      </w:pPr>
      <w:r w:rsidRPr="00382109">
        <w:rPr>
          <w:rFonts w:ascii="Times New Roman" w:eastAsia="Calibri" w:hAnsi="Times New Roman"/>
          <w:iCs/>
          <w:color w:val="auto"/>
          <w:sz w:val="24"/>
          <w:szCs w:val="24"/>
          <w:lang w:eastAsia="en-US"/>
        </w:rPr>
        <w:br w:type="page"/>
      </w:r>
    </w:p>
    <w:p w14:paraId="69636F08"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bookmarkStart w:id="22" w:name="_Toc150695626"/>
      <w:bookmarkStart w:id="23" w:name="_Toc156294571"/>
      <w:bookmarkStart w:id="24" w:name="_Toc156294881"/>
      <w:r w:rsidRPr="00382109">
        <w:rPr>
          <w:rFonts w:ascii="Times New Roman" w:eastAsia="Segoe UI" w:hAnsi="Times New Roman"/>
          <w:b/>
          <w:bCs/>
          <w:color w:val="auto"/>
          <w:sz w:val="24"/>
          <w:szCs w:val="24"/>
        </w:rPr>
        <w:lastRenderedPageBreak/>
        <w:t xml:space="preserve">2.2. Примерное содержание </w:t>
      </w:r>
      <w:bookmarkEnd w:id="22"/>
      <w:r w:rsidRPr="00382109">
        <w:rPr>
          <w:rFonts w:ascii="Times New Roman" w:eastAsia="Segoe UI" w:hAnsi="Times New Roman"/>
          <w:b/>
          <w:bCs/>
          <w:color w:val="auto"/>
          <w:sz w:val="24"/>
          <w:szCs w:val="24"/>
        </w:rPr>
        <w:t>дисциплины</w:t>
      </w:r>
      <w:bookmarkEnd w:id="23"/>
      <w:bookmarkEnd w:id="24"/>
    </w:p>
    <w:tbl>
      <w:tblPr>
        <w:tblW w:w="493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9"/>
        <w:gridCol w:w="236"/>
        <w:gridCol w:w="7852"/>
      </w:tblGrid>
      <w:tr w:rsidR="00382109" w:rsidRPr="00382109" w14:paraId="273ECD0D" w14:textId="77777777" w:rsidTr="00316A98">
        <w:trPr>
          <w:trHeight w:val="20"/>
        </w:trPr>
        <w:tc>
          <w:tcPr>
            <w:tcW w:w="742" w:type="pct"/>
            <w:vAlign w:val="center"/>
          </w:tcPr>
          <w:p w14:paraId="10C9CD20" w14:textId="77777777" w:rsidR="00382109" w:rsidRPr="00382109" w:rsidRDefault="00382109" w:rsidP="00382109">
            <w:pPr>
              <w:widowControl w:val="0"/>
              <w:suppressAutoHyphens/>
              <w:spacing w:line="276" w:lineRule="auto"/>
              <w:jc w:val="center"/>
              <w:rPr>
                <w:rFonts w:ascii="Times New Roman" w:hAnsi="Times New Roman"/>
                <w:b/>
                <w:bCs/>
                <w:color w:val="auto"/>
                <w:sz w:val="24"/>
                <w:szCs w:val="24"/>
                <w:lang w:val="en-US"/>
              </w:rPr>
            </w:pPr>
            <w:r w:rsidRPr="00382109">
              <w:rPr>
                <w:rFonts w:ascii="Times New Roman" w:hAnsi="Times New Roman"/>
                <w:b/>
                <w:bCs/>
                <w:color w:val="auto"/>
                <w:szCs w:val="22"/>
              </w:rPr>
              <w:t>Наименование разделов и тем</w:t>
            </w:r>
          </w:p>
        </w:tc>
        <w:tc>
          <w:tcPr>
            <w:tcW w:w="4258" w:type="pct"/>
            <w:gridSpan w:val="2"/>
            <w:vAlign w:val="center"/>
          </w:tcPr>
          <w:p w14:paraId="28CEF94D" w14:textId="77777777" w:rsidR="00382109" w:rsidRPr="00382109" w:rsidRDefault="00382109" w:rsidP="00382109">
            <w:pPr>
              <w:widowControl w:val="0"/>
              <w:suppressAutoHyphens/>
              <w:spacing w:line="276" w:lineRule="auto"/>
              <w:jc w:val="center"/>
              <w:rPr>
                <w:rFonts w:ascii="Times New Roman" w:hAnsi="Times New Roman"/>
                <w:b/>
                <w:bCs/>
                <w:color w:val="auto"/>
                <w:sz w:val="24"/>
                <w:szCs w:val="24"/>
              </w:rPr>
            </w:pPr>
            <w:r w:rsidRPr="00382109">
              <w:rPr>
                <w:rFonts w:ascii="Times New Roman" w:hAnsi="Times New Roman"/>
                <w:b/>
                <w:bCs/>
                <w:color w:val="auto"/>
                <w:szCs w:val="22"/>
              </w:rPr>
              <w:t>Примерное содержание учебного материала, практических и лабораторных занятий</w:t>
            </w:r>
          </w:p>
        </w:tc>
      </w:tr>
      <w:tr w:rsidR="00382109" w:rsidRPr="00382109" w14:paraId="216CC7D5" w14:textId="77777777" w:rsidTr="00316A98">
        <w:trPr>
          <w:trHeight w:val="20"/>
        </w:trPr>
        <w:tc>
          <w:tcPr>
            <w:tcW w:w="742" w:type="pct"/>
          </w:tcPr>
          <w:p w14:paraId="2F4D298A" w14:textId="77777777" w:rsidR="00382109" w:rsidRPr="00382109" w:rsidRDefault="00382109" w:rsidP="00382109">
            <w:pPr>
              <w:widowControl w:val="0"/>
              <w:spacing w:line="276" w:lineRule="auto"/>
              <w:jc w:val="center"/>
              <w:rPr>
                <w:rFonts w:ascii="Times New Roman" w:hAnsi="Times New Roman"/>
                <w:b/>
                <w:bCs/>
                <w:color w:val="auto"/>
                <w:sz w:val="24"/>
                <w:szCs w:val="24"/>
                <w:lang w:val="en-US"/>
              </w:rPr>
            </w:pPr>
            <w:r w:rsidRPr="00382109">
              <w:rPr>
                <w:rFonts w:ascii="Times New Roman" w:hAnsi="Times New Roman"/>
                <w:b/>
                <w:bCs/>
                <w:color w:val="auto"/>
                <w:sz w:val="24"/>
                <w:szCs w:val="24"/>
                <w:lang w:val="en-US"/>
              </w:rPr>
              <w:t>1</w:t>
            </w:r>
          </w:p>
        </w:tc>
        <w:tc>
          <w:tcPr>
            <w:tcW w:w="4258" w:type="pct"/>
            <w:gridSpan w:val="2"/>
          </w:tcPr>
          <w:p w14:paraId="3E3F675A" w14:textId="77777777" w:rsidR="00382109" w:rsidRPr="00382109" w:rsidRDefault="00382109" w:rsidP="00382109">
            <w:pPr>
              <w:widowControl w:val="0"/>
              <w:spacing w:line="276" w:lineRule="auto"/>
              <w:jc w:val="center"/>
              <w:rPr>
                <w:rFonts w:ascii="Times New Roman" w:hAnsi="Times New Roman"/>
                <w:b/>
                <w:bCs/>
                <w:i/>
                <w:color w:val="auto"/>
                <w:sz w:val="24"/>
                <w:szCs w:val="24"/>
                <w:lang w:val="en-US"/>
              </w:rPr>
            </w:pPr>
            <w:r w:rsidRPr="00382109">
              <w:rPr>
                <w:rFonts w:ascii="Times New Roman" w:hAnsi="Times New Roman"/>
                <w:b/>
                <w:bCs/>
                <w:i/>
                <w:color w:val="auto"/>
                <w:sz w:val="24"/>
                <w:szCs w:val="24"/>
                <w:lang w:val="en-US"/>
              </w:rPr>
              <w:t>2</w:t>
            </w:r>
          </w:p>
        </w:tc>
      </w:tr>
      <w:tr w:rsidR="00382109" w:rsidRPr="00382109" w14:paraId="206C6542" w14:textId="77777777" w:rsidTr="00316A98">
        <w:trPr>
          <w:trHeight w:val="20"/>
        </w:trPr>
        <w:tc>
          <w:tcPr>
            <w:tcW w:w="5000" w:type="pct"/>
            <w:gridSpan w:val="3"/>
          </w:tcPr>
          <w:p w14:paraId="653AEB93" w14:textId="031B7F7A" w:rsidR="00382109" w:rsidRPr="00382109" w:rsidRDefault="00382109" w:rsidP="00382109">
            <w:pPr>
              <w:widowControl w:val="0"/>
              <w:spacing w:line="276" w:lineRule="auto"/>
              <w:rPr>
                <w:rFonts w:ascii="Times New Roman" w:hAnsi="Times New Roman"/>
                <w:b/>
                <w:bCs/>
                <w:i/>
                <w:color w:val="auto"/>
                <w:sz w:val="24"/>
                <w:szCs w:val="24"/>
              </w:rPr>
            </w:pPr>
            <w:r w:rsidRPr="00382109">
              <w:rPr>
                <w:rFonts w:ascii="Times New Roman" w:hAnsi="Times New Roman"/>
                <w:b/>
                <w:color w:val="auto"/>
                <w:sz w:val="24"/>
                <w:szCs w:val="24"/>
                <w:lang w:eastAsia="en-US"/>
              </w:rPr>
              <w:t>Раздел 1. Предмет философии и ее история (2</w:t>
            </w:r>
            <w:r w:rsidR="009E6EA9">
              <w:rPr>
                <w:rFonts w:ascii="Times New Roman" w:hAnsi="Times New Roman"/>
                <w:b/>
                <w:color w:val="auto"/>
                <w:sz w:val="24"/>
                <w:szCs w:val="24"/>
                <w:lang w:eastAsia="en-US"/>
              </w:rPr>
              <w:t>8</w:t>
            </w:r>
            <w:r w:rsidRPr="00382109">
              <w:rPr>
                <w:rFonts w:ascii="Times New Roman" w:hAnsi="Times New Roman"/>
                <w:b/>
                <w:color w:val="auto"/>
                <w:sz w:val="24"/>
                <w:szCs w:val="24"/>
                <w:lang w:eastAsia="en-US"/>
              </w:rPr>
              <w:t>)</w:t>
            </w:r>
          </w:p>
        </w:tc>
      </w:tr>
      <w:tr w:rsidR="00382109" w:rsidRPr="00382109" w14:paraId="67B02B78" w14:textId="77777777" w:rsidTr="00316A98">
        <w:trPr>
          <w:trHeight w:val="314"/>
        </w:trPr>
        <w:tc>
          <w:tcPr>
            <w:tcW w:w="742" w:type="pct"/>
            <w:vMerge w:val="restart"/>
          </w:tcPr>
          <w:p w14:paraId="79755C4E"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r w:rsidRPr="00382109">
              <w:rPr>
                <w:rFonts w:ascii="Times New Roman" w:hAnsi="Times New Roman"/>
                <w:b/>
                <w:color w:val="auto"/>
                <w:sz w:val="24"/>
                <w:szCs w:val="24"/>
                <w:lang w:eastAsia="en-US"/>
              </w:rPr>
              <w:t xml:space="preserve">Тема 1.1. </w:t>
            </w:r>
          </w:p>
          <w:p w14:paraId="2663198B"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color w:val="auto"/>
                <w:sz w:val="24"/>
                <w:szCs w:val="24"/>
                <w:lang w:eastAsia="en-US"/>
              </w:rPr>
              <w:t xml:space="preserve">Основные понятия и предмет </w:t>
            </w:r>
            <w:r w:rsidRPr="00382109">
              <w:rPr>
                <w:rFonts w:ascii="Times New Roman" w:hAnsi="Times New Roman"/>
                <w:b/>
                <w:color w:val="auto"/>
                <w:spacing w:val="-1"/>
                <w:sz w:val="24"/>
                <w:szCs w:val="24"/>
                <w:lang w:eastAsia="en-US"/>
              </w:rPr>
              <w:t>философии</w:t>
            </w:r>
          </w:p>
        </w:tc>
        <w:tc>
          <w:tcPr>
            <w:tcW w:w="4258" w:type="pct"/>
            <w:gridSpan w:val="2"/>
          </w:tcPr>
          <w:p w14:paraId="42D7B10E" w14:textId="77777777" w:rsidR="00382109" w:rsidRPr="00382109" w:rsidRDefault="00382109" w:rsidP="00382109">
            <w:pPr>
              <w:widowControl w:val="0"/>
              <w:spacing w:line="276" w:lineRule="auto"/>
              <w:rPr>
                <w:rFonts w:ascii="Times New Roman" w:hAnsi="Times New Roman"/>
                <w:b/>
                <w:bCs/>
                <w:i/>
                <w:color w:val="auto"/>
                <w:sz w:val="24"/>
                <w:szCs w:val="24"/>
                <w:lang w:val="en-US"/>
              </w:rPr>
            </w:pPr>
            <w:proofErr w:type="spellStart"/>
            <w:r w:rsidRPr="00382109">
              <w:rPr>
                <w:rFonts w:ascii="Times New Roman" w:hAnsi="Times New Roman"/>
                <w:b/>
                <w:bCs/>
                <w:color w:val="auto"/>
                <w:sz w:val="24"/>
                <w:szCs w:val="24"/>
                <w:lang w:val="en-US"/>
              </w:rPr>
              <w:t>Содержание</w:t>
            </w:r>
            <w:proofErr w:type="spellEnd"/>
            <w:r w:rsidRPr="00382109">
              <w:rPr>
                <w:rFonts w:ascii="Times New Roman" w:hAnsi="Times New Roman"/>
                <w:b/>
                <w:bCs/>
                <w:color w:val="auto"/>
                <w:sz w:val="24"/>
                <w:szCs w:val="24"/>
                <w:lang w:val="en-US"/>
              </w:rPr>
              <w:t xml:space="preserve"> </w:t>
            </w:r>
            <w:proofErr w:type="spellStart"/>
            <w:r w:rsidRPr="00382109">
              <w:rPr>
                <w:rFonts w:ascii="Times New Roman" w:hAnsi="Times New Roman"/>
                <w:b/>
                <w:bCs/>
                <w:color w:val="auto"/>
                <w:sz w:val="24"/>
                <w:szCs w:val="24"/>
                <w:lang w:val="en-US"/>
              </w:rPr>
              <w:t>учебного</w:t>
            </w:r>
            <w:proofErr w:type="spellEnd"/>
            <w:r w:rsidRPr="00382109">
              <w:rPr>
                <w:rFonts w:ascii="Times New Roman" w:hAnsi="Times New Roman"/>
                <w:b/>
                <w:bCs/>
                <w:color w:val="auto"/>
                <w:sz w:val="24"/>
                <w:szCs w:val="24"/>
                <w:lang w:val="en-US"/>
              </w:rPr>
              <w:t xml:space="preserve"> </w:t>
            </w:r>
            <w:proofErr w:type="spellStart"/>
            <w:r w:rsidRPr="00382109">
              <w:rPr>
                <w:rFonts w:ascii="Times New Roman" w:hAnsi="Times New Roman"/>
                <w:b/>
                <w:bCs/>
                <w:color w:val="auto"/>
                <w:sz w:val="24"/>
                <w:szCs w:val="24"/>
                <w:lang w:val="en-US"/>
              </w:rPr>
              <w:t>материала</w:t>
            </w:r>
            <w:proofErr w:type="spellEnd"/>
          </w:p>
        </w:tc>
      </w:tr>
      <w:tr w:rsidR="00382109" w:rsidRPr="00382109" w14:paraId="3581D5F5" w14:textId="77777777" w:rsidTr="00316A98">
        <w:trPr>
          <w:trHeight w:val="759"/>
        </w:trPr>
        <w:tc>
          <w:tcPr>
            <w:tcW w:w="742" w:type="pct"/>
            <w:vMerge/>
          </w:tcPr>
          <w:p w14:paraId="6C807C13" w14:textId="77777777" w:rsidR="00382109" w:rsidRPr="00382109" w:rsidRDefault="00382109" w:rsidP="00382109">
            <w:pPr>
              <w:widowControl w:val="0"/>
              <w:spacing w:line="276" w:lineRule="auto"/>
              <w:jc w:val="center"/>
              <w:rPr>
                <w:rFonts w:ascii="Times New Roman" w:hAnsi="Times New Roman"/>
                <w:b/>
                <w:bCs/>
                <w:i/>
                <w:color w:val="auto"/>
                <w:sz w:val="24"/>
                <w:szCs w:val="24"/>
              </w:rPr>
            </w:pPr>
          </w:p>
        </w:tc>
        <w:tc>
          <w:tcPr>
            <w:tcW w:w="124" w:type="pct"/>
          </w:tcPr>
          <w:p w14:paraId="1824CACF" w14:textId="77777777" w:rsidR="00382109" w:rsidRPr="00382109" w:rsidRDefault="00382109" w:rsidP="00382109">
            <w:pPr>
              <w:widowControl w:val="0"/>
              <w:spacing w:line="276" w:lineRule="auto"/>
              <w:jc w:val="both"/>
              <w:rPr>
                <w:rFonts w:ascii="Times New Roman" w:hAnsi="Times New Roman"/>
                <w:b/>
                <w:bCs/>
                <w:color w:val="auto"/>
                <w:sz w:val="24"/>
                <w:szCs w:val="24"/>
              </w:rPr>
            </w:pPr>
            <w:r w:rsidRPr="00382109">
              <w:rPr>
                <w:rFonts w:ascii="Times New Roman" w:hAnsi="Times New Roman"/>
                <w:bCs/>
                <w:color w:val="auto"/>
                <w:sz w:val="24"/>
                <w:szCs w:val="24"/>
              </w:rPr>
              <w:t>1</w:t>
            </w:r>
          </w:p>
        </w:tc>
        <w:tc>
          <w:tcPr>
            <w:tcW w:w="4134" w:type="pct"/>
          </w:tcPr>
          <w:p w14:paraId="56851BDF" w14:textId="77777777" w:rsidR="00382109" w:rsidRPr="00382109" w:rsidRDefault="00382109" w:rsidP="00382109">
            <w:pPr>
              <w:widowControl w:val="0"/>
              <w:spacing w:line="276" w:lineRule="auto"/>
              <w:jc w:val="both"/>
              <w:rPr>
                <w:rFonts w:ascii="Times New Roman" w:hAnsi="Times New Roman"/>
                <w:b/>
                <w:bCs/>
                <w:color w:val="auto"/>
                <w:sz w:val="24"/>
                <w:szCs w:val="24"/>
              </w:rPr>
            </w:pPr>
            <w:r w:rsidRPr="00382109">
              <w:rPr>
                <w:rFonts w:ascii="Times New Roman" w:hAnsi="Times New Roman"/>
                <w:bCs/>
                <w:color w:val="auto"/>
                <w:sz w:val="24"/>
                <w:szCs w:val="24"/>
              </w:rPr>
              <w:t xml:space="preserve">Философия: ее место в культуре и роль в жизни человека и общества. Характерные черты философии: </w:t>
            </w:r>
            <w:proofErr w:type="spellStart"/>
            <w:r w:rsidRPr="00382109">
              <w:rPr>
                <w:rFonts w:ascii="Times New Roman" w:hAnsi="Times New Roman"/>
                <w:bCs/>
                <w:color w:val="auto"/>
                <w:sz w:val="24"/>
                <w:szCs w:val="24"/>
              </w:rPr>
              <w:t>понятийность</w:t>
            </w:r>
            <w:proofErr w:type="spellEnd"/>
            <w:r w:rsidRPr="00382109">
              <w:rPr>
                <w:rFonts w:ascii="Times New Roman" w:hAnsi="Times New Roman"/>
                <w:bCs/>
                <w:color w:val="auto"/>
                <w:sz w:val="24"/>
                <w:szCs w:val="24"/>
              </w:rPr>
              <w:t xml:space="preserve">, логичность, </w:t>
            </w:r>
            <w:proofErr w:type="spellStart"/>
            <w:r w:rsidRPr="00382109">
              <w:rPr>
                <w:rFonts w:ascii="Times New Roman" w:hAnsi="Times New Roman"/>
                <w:bCs/>
                <w:color w:val="auto"/>
                <w:sz w:val="24"/>
                <w:szCs w:val="24"/>
              </w:rPr>
              <w:t>дискурсивность</w:t>
            </w:r>
            <w:proofErr w:type="spellEnd"/>
            <w:r w:rsidRPr="00382109">
              <w:rPr>
                <w:rFonts w:ascii="Times New Roman" w:hAnsi="Times New Roman"/>
                <w:b/>
                <w:bCs/>
                <w:color w:val="auto"/>
                <w:sz w:val="24"/>
                <w:szCs w:val="24"/>
              </w:rPr>
              <w:t>.</w:t>
            </w:r>
          </w:p>
          <w:p w14:paraId="4B8B2E73" w14:textId="77777777" w:rsidR="00382109" w:rsidRPr="00382109" w:rsidRDefault="00382109" w:rsidP="00382109">
            <w:pPr>
              <w:widowControl w:val="0"/>
              <w:spacing w:line="276" w:lineRule="auto"/>
              <w:jc w:val="both"/>
              <w:rPr>
                <w:rFonts w:ascii="Times New Roman" w:hAnsi="Times New Roman"/>
                <w:b/>
                <w:bCs/>
                <w:color w:val="auto"/>
                <w:sz w:val="24"/>
                <w:szCs w:val="24"/>
              </w:rPr>
            </w:pPr>
            <w:r w:rsidRPr="00382109">
              <w:rPr>
                <w:rFonts w:ascii="Times New Roman" w:hAnsi="Times New Roman"/>
                <w:bCs/>
                <w:color w:val="auto"/>
                <w:sz w:val="24"/>
                <w:szCs w:val="24"/>
              </w:rPr>
              <w:t>Предмет и определение философии. Основной вопрос философии</w:t>
            </w:r>
          </w:p>
        </w:tc>
      </w:tr>
      <w:tr w:rsidR="00382109" w:rsidRPr="00382109" w14:paraId="4B26E1AB" w14:textId="77777777" w:rsidTr="00316A98">
        <w:trPr>
          <w:trHeight w:val="20"/>
        </w:trPr>
        <w:tc>
          <w:tcPr>
            <w:tcW w:w="742" w:type="pct"/>
            <w:vMerge/>
          </w:tcPr>
          <w:p w14:paraId="50F9EC39" w14:textId="77777777" w:rsidR="00382109" w:rsidRPr="00382109" w:rsidRDefault="00382109" w:rsidP="00382109">
            <w:pPr>
              <w:widowControl w:val="0"/>
              <w:spacing w:line="276" w:lineRule="auto"/>
              <w:jc w:val="center"/>
              <w:rPr>
                <w:rFonts w:ascii="Times New Roman" w:hAnsi="Times New Roman"/>
                <w:b/>
                <w:bCs/>
                <w:i/>
                <w:color w:val="auto"/>
                <w:sz w:val="24"/>
                <w:szCs w:val="24"/>
              </w:rPr>
            </w:pPr>
          </w:p>
        </w:tc>
        <w:tc>
          <w:tcPr>
            <w:tcW w:w="4258" w:type="pct"/>
            <w:gridSpan w:val="2"/>
          </w:tcPr>
          <w:p w14:paraId="1EE826D8" w14:textId="77777777" w:rsidR="00382109" w:rsidRPr="00382109" w:rsidRDefault="00382109" w:rsidP="00382109">
            <w:pPr>
              <w:widowControl w:val="0"/>
              <w:spacing w:line="276" w:lineRule="auto"/>
              <w:jc w:val="both"/>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5EDEDAC1" w14:textId="77777777" w:rsidTr="00316A98">
        <w:trPr>
          <w:trHeight w:val="20"/>
        </w:trPr>
        <w:tc>
          <w:tcPr>
            <w:tcW w:w="742" w:type="pct"/>
            <w:vMerge/>
          </w:tcPr>
          <w:p w14:paraId="2DAC359D" w14:textId="77777777" w:rsidR="00382109" w:rsidRPr="00382109" w:rsidRDefault="00382109" w:rsidP="00382109">
            <w:pPr>
              <w:widowControl w:val="0"/>
              <w:spacing w:line="276" w:lineRule="auto"/>
              <w:jc w:val="center"/>
              <w:rPr>
                <w:rFonts w:ascii="Times New Roman" w:hAnsi="Times New Roman"/>
                <w:b/>
                <w:bCs/>
                <w:i/>
                <w:color w:val="auto"/>
                <w:sz w:val="24"/>
                <w:szCs w:val="24"/>
              </w:rPr>
            </w:pPr>
          </w:p>
        </w:tc>
        <w:tc>
          <w:tcPr>
            <w:tcW w:w="124" w:type="pct"/>
          </w:tcPr>
          <w:p w14:paraId="42918F5E" w14:textId="77777777" w:rsidR="00382109" w:rsidRPr="00382109" w:rsidRDefault="00382109" w:rsidP="00382109">
            <w:pPr>
              <w:widowControl w:val="0"/>
              <w:spacing w:line="276" w:lineRule="auto"/>
              <w:rPr>
                <w:rFonts w:ascii="Times New Roman" w:hAnsi="Times New Roman"/>
                <w:color w:val="auto"/>
                <w:sz w:val="24"/>
                <w:szCs w:val="24"/>
                <w:lang w:eastAsia="en-US"/>
              </w:rPr>
            </w:pPr>
            <w:r w:rsidRPr="00382109">
              <w:rPr>
                <w:rFonts w:ascii="Times New Roman" w:hAnsi="Times New Roman"/>
                <w:color w:val="auto"/>
                <w:sz w:val="24"/>
                <w:szCs w:val="24"/>
              </w:rPr>
              <w:t>1</w:t>
            </w:r>
          </w:p>
        </w:tc>
        <w:tc>
          <w:tcPr>
            <w:tcW w:w="4134" w:type="pct"/>
          </w:tcPr>
          <w:p w14:paraId="6535DFFD"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color w:val="auto"/>
                <w:sz w:val="24"/>
                <w:szCs w:val="24"/>
                <w:lang w:eastAsia="en-US"/>
              </w:rPr>
              <w:t>Практическое занятие 1. «Философия как учение о разумной и правильной жизни, о целостности мира, об основных идеях мироустройства. Соотношение философии, науки, религии и искусства» (семинар).</w:t>
            </w:r>
          </w:p>
        </w:tc>
      </w:tr>
      <w:tr w:rsidR="00382109" w:rsidRPr="00382109" w14:paraId="24B6BCED" w14:textId="77777777" w:rsidTr="00316A98">
        <w:trPr>
          <w:trHeight w:val="20"/>
        </w:trPr>
        <w:tc>
          <w:tcPr>
            <w:tcW w:w="742" w:type="pct"/>
            <w:vMerge w:val="restart"/>
          </w:tcPr>
          <w:p w14:paraId="267B02E5"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r w:rsidRPr="00382109">
              <w:rPr>
                <w:rFonts w:ascii="Times New Roman" w:hAnsi="Times New Roman"/>
                <w:b/>
                <w:color w:val="auto"/>
                <w:sz w:val="24"/>
                <w:szCs w:val="24"/>
                <w:lang w:eastAsia="en-US"/>
              </w:rPr>
              <w:t xml:space="preserve">Тема 1.2. </w:t>
            </w:r>
          </w:p>
          <w:p w14:paraId="582ACA6E"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r w:rsidRPr="00382109">
              <w:rPr>
                <w:rFonts w:ascii="Times New Roman" w:hAnsi="Times New Roman"/>
                <w:b/>
                <w:color w:val="auto"/>
                <w:sz w:val="24"/>
                <w:szCs w:val="24"/>
                <w:lang w:eastAsia="en-US"/>
              </w:rPr>
              <w:t>Философия Древнего</w:t>
            </w:r>
          </w:p>
          <w:p w14:paraId="7CA4C37C"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color w:val="auto"/>
                <w:sz w:val="24"/>
                <w:szCs w:val="24"/>
                <w:lang w:eastAsia="en-US"/>
              </w:rPr>
              <w:t>мира и средневековая философия</w:t>
            </w:r>
          </w:p>
        </w:tc>
        <w:tc>
          <w:tcPr>
            <w:tcW w:w="4258" w:type="pct"/>
            <w:gridSpan w:val="2"/>
          </w:tcPr>
          <w:p w14:paraId="57EC70F8" w14:textId="77777777" w:rsidR="00382109" w:rsidRPr="00382109" w:rsidRDefault="00382109" w:rsidP="00382109">
            <w:pPr>
              <w:widowControl w:val="0"/>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 xml:space="preserve">Содержание учебного материала </w:t>
            </w:r>
          </w:p>
        </w:tc>
      </w:tr>
      <w:tr w:rsidR="00382109" w:rsidRPr="00382109" w14:paraId="14A7521A" w14:textId="77777777" w:rsidTr="00316A98">
        <w:trPr>
          <w:trHeight w:val="376"/>
        </w:trPr>
        <w:tc>
          <w:tcPr>
            <w:tcW w:w="742" w:type="pct"/>
            <w:vMerge/>
          </w:tcPr>
          <w:p w14:paraId="117A99FB"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2771E968" w14:textId="77777777" w:rsidR="00382109" w:rsidRPr="00382109" w:rsidRDefault="00382109" w:rsidP="00382109">
            <w:pPr>
              <w:widowControl w:val="0"/>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1</w:t>
            </w:r>
          </w:p>
        </w:tc>
        <w:tc>
          <w:tcPr>
            <w:tcW w:w="4134" w:type="pct"/>
          </w:tcPr>
          <w:p w14:paraId="58140F99" w14:textId="77777777" w:rsidR="00382109" w:rsidRPr="00382109" w:rsidRDefault="00382109" w:rsidP="00382109">
            <w:pPr>
              <w:widowControl w:val="0"/>
              <w:spacing w:line="276" w:lineRule="auto"/>
              <w:jc w:val="both"/>
              <w:rPr>
                <w:rFonts w:ascii="Times New Roman" w:hAnsi="Times New Roman"/>
                <w:b/>
                <w:bCs/>
                <w:color w:val="auto"/>
                <w:sz w:val="24"/>
                <w:szCs w:val="24"/>
              </w:rPr>
            </w:pPr>
            <w:r w:rsidRPr="00382109">
              <w:rPr>
                <w:rFonts w:ascii="Times New Roman" w:hAnsi="Times New Roman"/>
                <w:color w:val="auto"/>
                <w:sz w:val="24"/>
                <w:szCs w:val="24"/>
                <w:lang w:eastAsia="en-US"/>
              </w:rPr>
              <w:t>Предпосылки философии в Древнем мире (Китай и Индия).</w:t>
            </w:r>
          </w:p>
        </w:tc>
      </w:tr>
      <w:tr w:rsidR="00382109" w:rsidRPr="00382109" w14:paraId="17692D59" w14:textId="77777777" w:rsidTr="00316A98">
        <w:tc>
          <w:tcPr>
            <w:tcW w:w="742" w:type="pct"/>
            <w:vMerge/>
          </w:tcPr>
          <w:p w14:paraId="72056A09"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54C1DD1F" w14:textId="77777777" w:rsidR="00382109" w:rsidRPr="00382109" w:rsidRDefault="00382109" w:rsidP="00382109">
            <w:pPr>
              <w:widowControl w:val="0"/>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2</w:t>
            </w:r>
          </w:p>
        </w:tc>
        <w:tc>
          <w:tcPr>
            <w:tcW w:w="4134" w:type="pct"/>
          </w:tcPr>
          <w:p w14:paraId="2C4CBFDC" w14:textId="77777777" w:rsidR="00382109" w:rsidRPr="00382109" w:rsidRDefault="00382109" w:rsidP="00382109">
            <w:pPr>
              <w:widowControl w:val="0"/>
              <w:spacing w:line="276" w:lineRule="auto"/>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Античная философия. Философские школы. От мифа к Логосу. Сократ, Платон, Аристотель, Демокрит, Эпикур, киники, стоики, скептики.</w:t>
            </w:r>
          </w:p>
        </w:tc>
      </w:tr>
      <w:tr w:rsidR="00382109" w:rsidRPr="00382109" w14:paraId="431F8D5E" w14:textId="77777777" w:rsidTr="00316A98">
        <w:trPr>
          <w:trHeight w:val="20"/>
        </w:trPr>
        <w:tc>
          <w:tcPr>
            <w:tcW w:w="742" w:type="pct"/>
            <w:vMerge/>
          </w:tcPr>
          <w:p w14:paraId="38FD5B51"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6AA4FDCD" w14:textId="77777777" w:rsidR="00382109" w:rsidRPr="00382109" w:rsidRDefault="00382109" w:rsidP="00382109">
            <w:pPr>
              <w:widowControl w:val="0"/>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3</w:t>
            </w:r>
          </w:p>
        </w:tc>
        <w:tc>
          <w:tcPr>
            <w:tcW w:w="4134" w:type="pct"/>
          </w:tcPr>
          <w:p w14:paraId="56A99755" w14:textId="77777777" w:rsidR="00382109" w:rsidRPr="00382109" w:rsidRDefault="00382109" w:rsidP="00382109">
            <w:pPr>
              <w:widowControl w:val="0"/>
              <w:spacing w:line="276" w:lineRule="auto"/>
              <w:jc w:val="both"/>
              <w:rPr>
                <w:rFonts w:ascii="Times New Roman" w:hAnsi="Times New Roman"/>
                <w:b/>
                <w:bCs/>
                <w:color w:val="auto"/>
                <w:sz w:val="24"/>
                <w:szCs w:val="24"/>
              </w:rPr>
            </w:pPr>
            <w:r w:rsidRPr="00382109">
              <w:rPr>
                <w:rFonts w:ascii="Times New Roman" w:hAnsi="Times New Roman"/>
                <w:bCs/>
                <w:color w:val="auto"/>
                <w:sz w:val="24"/>
                <w:szCs w:val="24"/>
              </w:rPr>
              <w:t>Философия средних веков. Философия и религия: патристика, схоластика. Августин, Фома Аквинский. Спор номиналистов и реалистов</w:t>
            </w:r>
            <w:r w:rsidRPr="00382109">
              <w:rPr>
                <w:rFonts w:ascii="Times New Roman" w:hAnsi="Times New Roman"/>
                <w:b/>
                <w:bCs/>
                <w:color w:val="auto"/>
                <w:sz w:val="24"/>
                <w:szCs w:val="24"/>
              </w:rPr>
              <w:t>.</w:t>
            </w:r>
          </w:p>
        </w:tc>
      </w:tr>
      <w:tr w:rsidR="00382109" w:rsidRPr="00382109" w14:paraId="5249CF04" w14:textId="77777777" w:rsidTr="00316A98">
        <w:trPr>
          <w:trHeight w:val="20"/>
        </w:trPr>
        <w:tc>
          <w:tcPr>
            <w:tcW w:w="742" w:type="pct"/>
            <w:vMerge/>
          </w:tcPr>
          <w:p w14:paraId="2C7F21CC"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4258" w:type="pct"/>
            <w:gridSpan w:val="2"/>
          </w:tcPr>
          <w:p w14:paraId="24405000" w14:textId="77777777"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15376A13" w14:textId="77777777" w:rsidTr="00316A98">
        <w:trPr>
          <w:trHeight w:val="20"/>
        </w:trPr>
        <w:tc>
          <w:tcPr>
            <w:tcW w:w="742" w:type="pct"/>
            <w:vMerge/>
          </w:tcPr>
          <w:p w14:paraId="74979D13"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7771CCD2"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 xml:space="preserve">1 </w:t>
            </w:r>
          </w:p>
        </w:tc>
        <w:tc>
          <w:tcPr>
            <w:tcW w:w="4134" w:type="pct"/>
          </w:tcPr>
          <w:p w14:paraId="63CB9C48"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w:t>
            </w:r>
            <w:proofErr w:type="gramStart"/>
            <w:r w:rsidRPr="00382109">
              <w:rPr>
                <w:rFonts w:ascii="Times New Roman" w:hAnsi="Times New Roman"/>
                <w:color w:val="auto"/>
                <w:sz w:val="24"/>
                <w:szCs w:val="24"/>
              </w:rPr>
              <w:t>2.«</w:t>
            </w:r>
            <w:proofErr w:type="gramEnd"/>
            <w:r w:rsidRPr="00382109">
              <w:rPr>
                <w:rFonts w:ascii="Times New Roman" w:hAnsi="Times New Roman"/>
                <w:color w:val="auto"/>
                <w:sz w:val="24"/>
                <w:szCs w:val="24"/>
              </w:rPr>
              <w:t>Философия Древней Индии и Древнего Китая» (составление сравнительной таблицы)</w:t>
            </w:r>
          </w:p>
        </w:tc>
      </w:tr>
      <w:tr w:rsidR="00382109" w:rsidRPr="00382109" w14:paraId="1DB0FB4B" w14:textId="77777777" w:rsidTr="00316A98">
        <w:trPr>
          <w:trHeight w:val="20"/>
        </w:trPr>
        <w:tc>
          <w:tcPr>
            <w:tcW w:w="742" w:type="pct"/>
            <w:vMerge/>
          </w:tcPr>
          <w:p w14:paraId="09ED0E4F"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664A910A"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55AB0A24"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color w:val="auto"/>
                <w:sz w:val="24"/>
                <w:szCs w:val="24"/>
              </w:rPr>
              <w:t xml:space="preserve">Практическое занятие 3. </w:t>
            </w:r>
            <w:r w:rsidRPr="00382109">
              <w:rPr>
                <w:rFonts w:ascii="Times New Roman" w:hAnsi="Times New Roman"/>
                <w:b/>
                <w:color w:val="auto"/>
                <w:sz w:val="24"/>
                <w:szCs w:val="24"/>
              </w:rPr>
              <w:t>«</w:t>
            </w:r>
            <w:r w:rsidRPr="00382109">
              <w:rPr>
                <w:rFonts w:ascii="Times New Roman" w:hAnsi="Times New Roman"/>
                <w:color w:val="auto"/>
                <w:sz w:val="24"/>
                <w:szCs w:val="24"/>
              </w:rPr>
              <w:t>Философские школы Древней Греции» (выполнение тестового задания)</w:t>
            </w:r>
          </w:p>
        </w:tc>
      </w:tr>
      <w:tr w:rsidR="00382109" w:rsidRPr="00382109" w14:paraId="569EC1A1" w14:textId="77777777" w:rsidTr="00316A98">
        <w:trPr>
          <w:trHeight w:val="626"/>
        </w:trPr>
        <w:tc>
          <w:tcPr>
            <w:tcW w:w="742" w:type="pct"/>
            <w:vMerge/>
          </w:tcPr>
          <w:p w14:paraId="29A53B86"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vMerge w:val="restart"/>
          </w:tcPr>
          <w:p w14:paraId="42E93DE6"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3</w:t>
            </w:r>
          </w:p>
        </w:tc>
        <w:tc>
          <w:tcPr>
            <w:tcW w:w="4134" w:type="pct"/>
          </w:tcPr>
          <w:p w14:paraId="08F87F91"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4«Основные отличия философии Древнего Рима и средневековой европейской философии» (выполнение эссе)</w:t>
            </w:r>
          </w:p>
          <w:p w14:paraId="40429D71" w14:textId="77777777" w:rsidR="00382109" w:rsidRPr="00382109" w:rsidRDefault="00382109" w:rsidP="00382109">
            <w:pPr>
              <w:widowControl w:val="0"/>
              <w:spacing w:line="276" w:lineRule="auto"/>
              <w:jc w:val="both"/>
              <w:rPr>
                <w:rFonts w:ascii="Times New Roman" w:hAnsi="Times New Roman"/>
                <w:color w:val="auto"/>
                <w:sz w:val="24"/>
                <w:szCs w:val="24"/>
              </w:rPr>
            </w:pPr>
          </w:p>
        </w:tc>
      </w:tr>
      <w:tr w:rsidR="00382109" w:rsidRPr="00382109" w14:paraId="5ED0FE89" w14:textId="77777777" w:rsidTr="00316A98">
        <w:trPr>
          <w:trHeight w:val="313"/>
        </w:trPr>
        <w:tc>
          <w:tcPr>
            <w:tcW w:w="742" w:type="pct"/>
            <w:vMerge/>
          </w:tcPr>
          <w:p w14:paraId="23772591"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vMerge/>
          </w:tcPr>
          <w:p w14:paraId="2CE8EA9E" w14:textId="77777777" w:rsidR="00382109" w:rsidRPr="00382109" w:rsidRDefault="00382109" w:rsidP="00382109">
            <w:pPr>
              <w:widowControl w:val="0"/>
              <w:spacing w:line="276" w:lineRule="auto"/>
              <w:jc w:val="both"/>
              <w:rPr>
                <w:rFonts w:ascii="Times New Roman" w:hAnsi="Times New Roman"/>
                <w:color w:val="auto"/>
                <w:sz w:val="24"/>
                <w:szCs w:val="24"/>
              </w:rPr>
            </w:pPr>
          </w:p>
        </w:tc>
        <w:tc>
          <w:tcPr>
            <w:tcW w:w="4134" w:type="pct"/>
          </w:tcPr>
          <w:p w14:paraId="7E7D790D"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2E99D6C5"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16A8E0D6" w14:textId="77777777" w:rsidTr="00316A98">
        <w:trPr>
          <w:trHeight w:val="135"/>
        </w:trPr>
        <w:tc>
          <w:tcPr>
            <w:tcW w:w="742" w:type="pct"/>
            <w:vMerge w:val="restart"/>
          </w:tcPr>
          <w:p w14:paraId="12C1A5BD"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r w:rsidRPr="00382109">
              <w:rPr>
                <w:rFonts w:ascii="Times New Roman" w:hAnsi="Times New Roman"/>
                <w:b/>
                <w:color w:val="auto"/>
                <w:sz w:val="24"/>
                <w:szCs w:val="24"/>
                <w:lang w:eastAsia="en-US"/>
              </w:rPr>
              <w:t xml:space="preserve">Тема 1.3. </w:t>
            </w:r>
          </w:p>
          <w:p w14:paraId="2A000094"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r w:rsidRPr="00382109">
              <w:rPr>
                <w:rFonts w:ascii="Times New Roman" w:hAnsi="Times New Roman"/>
                <w:b/>
                <w:color w:val="auto"/>
                <w:sz w:val="24"/>
                <w:szCs w:val="24"/>
                <w:lang w:eastAsia="en-US"/>
              </w:rPr>
              <w:t>Философия</w:t>
            </w:r>
          </w:p>
          <w:p w14:paraId="5D22FB17"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color w:val="auto"/>
                <w:sz w:val="24"/>
                <w:szCs w:val="24"/>
                <w:lang w:eastAsia="en-US"/>
              </w:rPr>
              <w:t>Возрождения и Нового времени</w:t>
            </w:r>
          </w:p>
        </w:tc>
        <w:tc>
          <w:tcPr>
            <w:tcW w:w="4258" w:type="pct"/>
            <w:gridSpan w:val="2"/>
          </w:tcPr>
          <w:p w14:paraId="22078C94" w14:textId="77777777"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76A5C96" w14:textId="77777777" w:rsidTr="00316A98">
        <w:trPr>
          <w:trHeight w:val="240"/>
        </w:trPr>
        <w:tc>
          <w:tcPr>
            <w:tcW w:w="742" w:type="pct"/>
            <w:vMerge/>
          </w:tcPr>
          <w:p w14:paraId="67C627C3"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tcPr>
          <w:p w14:paraId="37F0629F"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1C042E21"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Гуманизм и антропоцентризм эпохи Возрождения. Философия Нового времени, рационализм и эмпиризм в теории познания. Бэкон, Гоббс, Локк, Декарт, Спиноза, Лейбниц, Беркли, Юм.</w:t>
            </w:r>
          </w:p>
        </w:tc>
      </w:tr>
      <w:tr w:rsidR="00382109" w:rsidRPr="00382109" w14:paraId="0EC27A63" w14:textId="77777777" w:rsidTr="00316A98">
        <w:trPr>
          <w:trHeight w:val="165"/>
        </w:trPr>
        <w:tc>
          <w:tcPr>
            <w:tcW w:w="742" w:type="pct"/>
            <w:vMerge/>
          </w:tcPr>
          <w:p w14:paraId="766ED3F6"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tcPr>
          <w:p w14:paraId="14C66CAC"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1B43AFF8"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Немецкая классическая философия, позитивизм и эволюционизм. Кант, Гегель, Фихте, Маркс, Фейербах, Шопенгауэр, Ницше.</w:t>
            </w:r>
          </w:p>
        </w:tc>
      </w:tr>
      <w:tr w:rsidR="00382109" w:rsidRPr="00382109" w14:paraId="584E8903" w14:textId="77777777" w:rsidTr="00316A98">
        <w:trPr>
          <w:trHeight w:val="255"/>
        </w:trPr>
        <w:tc>
          <w:tcPr>
            <w:tcW w:w="742" w:type="pct"/>
            <w:vMerge/>
          </w:tcPr>
          <w:p w14:paraId="55DDF1C5"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4258" w:type="pct"/>
            <w:gridSpan w:val="2"/>
          </w:tcPr>
          <w:p w14:paraId="3E90E92F"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24A5F450" w14:textId="77777777" w:rsidTr="00316A98">
        <w:trPr>
          <w:trHeight w:val="255"/>
        </w:trPr>
        <w:tc>
          <w:tcPr>
            <w:tcW w:w="742" w:type="pct"/>
            <w:vMerge/>
          </w:tcPr>
          <w:p w14:paraId="57EB293B"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tcPr>
          <w:p w14:paraId="7399A0E9"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67BEFABC"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5. «Особенности философии эпохи Возрождения и Нового времени</w:t>
            </w:r>
            <w:proofErr w:type="gramStart"/>
            <w:r w:rsidRPr="00382109">
              <w:rPr>
                <w:rFonts w:ascii="Times New Roman" w:hAnsi="Times New Roman"/>
                <w:color w:val="auto"/>
                <w:sz w:val="24"/>
                <w:szCs w:val="24"/>
              </w:rPr>
              <w:t>. »</w:t>
            </w:r>
            <w:proofErr w:type="gramEnd"/>
            <w:r w:rsidRPr="00382109">
              <w:rPr>
                <w:rFonts w:ascii="Times New Roman" w:hAnsi="Times New Roman"/>
                <w:color w:val="auto"/>
                <w:sz w:val="24"/>
                <w:szCs w:val="24"/>
              </w:rPr>
              <w:t xml:space="preserve"> (семинар)</w:t>
            </w:r>
          </w:p>
        </w:tc>
      </w:tr>
      <w:tr w:rsidR="00382109" w:rsidRPr="00382109" w14:paraId="5FCC2B03" w14:textId="77777777" w:rsidTr="00316A98">
        <w:trPr>
          <w:trHeight w:val="255"/>
        </w:trPr>
        <w:tc>
          <w:tcPr>
            <w:tcW w:w="742" w:type="pct"/>
            <w:vMerge/>
          </w:tcPr>
          <w:p w14:paraId="0D9A57C3"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tcPr>
          <w:p w14:paraId="75259E3E"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3F349886"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6. «Философские идеи в архитектурной сущности зданий и сооружений. Монументальное строительство как средство политической манифестации».</w:t>
            </w:r>
          </w:p>
        </w:tc>
      </w:tr>
      <w:tr w:rsidR="00382109" w:rsidRPr="00382109" w14:paraId="1251BE6C" w14:textId="77777777" w:rsidTr="00316A98">
        <w:trPr>
          <w:trHeight w:val="210"/>
        </w:trPr>
        <w:tc>
          <w:tcPr>
            <w:tcW w:w="742" w:type="pct"/>
            <w:vMerge w:val="restart"/>
          </w:tcPr>
          <w:p w14:paraId="369B063B"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r w:rsidRPr="00382109">
              <w:rPr>
                <w:rFonts w:ascii="Times New Roman" w:hAnsi="Times New Roman"/>
                <w:b/>
                <w:color w:val="auto"/>
                <w:sz w:val="24"/>
                <w:szCs w:val="24"/>
                <w:lang w:eastAsia="en-US"/>
              </w:rPr>
              <w:lastRenderedPageBreak/>
              <w:t>Тема 1.4.</w:t>
            </w:r>
          </w:p>
          <w:p w14:paraId="744ACDBD"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color w:val="auto"/>
                <w:sz w:val="24"/>
                <w:szCs w:val="24"/>
                <w:lang w:eastAsia="en-US"/>
              </w:rPr>
              <w:t>Современная философия</w:t>
            </w:r>
          </w:p>
        </w:tc>
        <w:tc>
          <w:tcPr>
            <w:tcW w:w="4258" w:type="pct"/>
            <w:gridSpan w:val="2"/>
          </w:tcPr>
          <w:p w14:paraId="74C3B05C" w14:textId="77777777"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263E6225" w14:textId="77777777" w:rsidTr="00316A98">
        <w:trPr>
          <w:trHeight w:val="240"/>
        </w:trPr>
        <w:tc>
          <w:tcPr>
            <w:tcW w:w="742" w:type="pct"/>
            <w:vMerge/>
          </w:tcPr>
          <w:p w14:paraId="6502F898"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tcPr>
          <w:p w14:paraId="3E07C45F"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4B055298"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Основные направления современной философии: неопозитивизм, аналитическая философия, экзистенциализм, прагматизм, философия религии, структурализм и постструктурализм</w:t>
            </w:r>
          </w:p>
        </w:tc>
      </w:tr>
      <w:tr w:rsidR="00382109" w:rsidRPr="00382109" w14:paraId="32F8A209" w14:textId="77777777" w:rsidTr="00316A98">
        <w:trPr>
          <w:trHeight w:val="150"/>
        </w:trPr>
        <w:tc>
          <w:tcPr>
            <w:tcW w:w="742" w:type="pct"/>
            <w:vMerge/>
          </w:tcPr>
          <w:p w14:paraId="4247DF83"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tcPr>
          <w:p w14:paraId="5A5675A9"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41ECC2C4"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Основные черты русской философии. Русская идея. Взаимовлияние философии и культурной традиции.</w:t>
            </w:r>
          </w:p>
        </w:tc>
      </w:tr>
      <w:tr w:rsidR="00382109" w:rsidRPr="00382109" w14:paraId="4A4F34C9" w14:textId="77777777" w:rsidTr="00316A98">
        <w:trPr>
          <w:trHeight w:val="135"/>
        </w:trPr>
        <w:tc>
          <w:tcPr>
            <w:tcW w:w="742" w:type="pct"/>
            <w:vMerge/>
          </w:tcPr>
          <w:p w14:paraId="076CFC07"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4258" w:type="pct"/>
            <w:gridSpan w:val="2"/>
          </w:tcPr>
          <w:p w14:paraId="7B0D5A54" w14:textId="77777777"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047D3D0C" w14:textId="77777777" w:rsidTr="00316A98">
        <w:trPr>
          <w:trHeight w:val="120"/>
        </w:trPr>
        <w:tc>
          <w:tcPr>
            <w:tcW w:w="742" w:type="pct"/>
            <w:vMerge/>
          </w:tcPr>
          <w:p w14:paraId="5BA8EEFD"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tcPr>
          <w:p w14:paraId="7AE5564B"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4B2C7B26"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7. «Основные направления философии ХХ века» (выполнение тестового задания).</w:t>
            </w:r>
          </w:p>
        </w:tc>
      </w:tr>
      <w:tr w:rsidR="00382109" w:rsidRPr="00382109" w14:paraId="20647E37" w14:textId="77777777" w:rsidTr="00316A98">
        <w:trPr>
          <w:trHeight w:val="330"/>
        </w:trPr>
        <w:tc>
          <w:tcPr>
            <w:tcW w:w="742" w:type="pct"/>
            <w:vMerge/>
          </w:tcPr>
          <w:p w14:paraId="539B9979"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tcPr>
          <w:p w14:paraId="135BA5EE"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3DF94F50"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8. «Философия экзистенциализма и психоанализа» (работа с философским словарем).</w:t>
            </w:r>
          </w:p>
        </w:tc>
      </w:tr>
      <w:tr w:rsidR="00382109" w:rsidRPr="00382109" w14:paraId="73667E87" w14:textId="77777777" w:rsidTr="00316A98">
        <w:trPr>
          <w:trHeight w:val="970"/>
        </w:trPr>
        <w:tc>
          <w:tcPr>
            <w:tcW w:w="742" w:type="pct"/>
            <w:vMerge/>
          </w:tcPr>
          <w:p w14:paraId="4A4AC8C4"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vMerge w:val="restart"/>
          </w:tcPr>
          <w:p w14:paraId="3204D74D"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color w:val="auto"/>
                <w:sz w:val="24"/>
                <w:szCs w:val="24"/>
              </w:rPr>
              <w:t>3</w:t>
            </w:r>
          </w:p>
        </w:tc>
        <w:tc>
          <w:tcPr>
            <w:tcW w:w="4134" w:type="pct"/>
          </w:tcPr>
          <w:p w14:paraId="7EC4857A"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9. «Основополагающие категории человеческого бытия: творчество, счастье, любовь, труд, игра, вера, смерть в работах русских философов и писателей» (выполнение эссе).</w:t>
            </w:r>
          </w:p>
          <w:p w14:paraId="544197B9" w14:textId="77777777" w:rsidR="00382109" w:rsidRPr="00382109" w:rsidRDefault="00382109" w:rsidP="00382109">
            <w:pPr>
              <w:widowControl w:val="0"/>
              <w:spacing w:line="276" w:lineRule="auto"/>
              <w:rPr>
                <w:rFonts w:ascii="Times New Roman" w:hAnsi="Times New Roman"/>
                <w:b/>
                <w:color w:val="auto"/>
                <w:sz w:val="24"/>
                <w:szCs w:val="24"/>
              </w:rPr>
            </w:pPr>
          </w:p>
        </w:tc>
      </w:tr>
      <w:tr w:rsidR="00382109" w:rsidRPr="00382109" w14:paraId="02A2C5F1" w14:textId="77777777" w:rsidTr="00316A98">
        <w:trPr>
          <w:trHeight w:val="283"/>
        </w:trPr>
        <w:tc>
          <w:tcPr>
            <w:tcW w:w="742" w:type="pct"/>
            <w:vMerge/>
          </w:tcPr>
          <w:p w14:paraId="3E10F794" w14:textId="77777777" w:rsidR="00382109" w:rsidRPr="00382109" w:rsidRDefault="00382109" w:rsidP="00382109">
            <w:pPr>
              <w:widowControl w:val="0"/>
              <w:spacing w:line="276" w:lineRule="auto"/>
              <w:jc w:val="center"/>
              <w:rPr>
                <w:rFonts w:ascii="Times New Roman" w:hAnsi="Times New Roman"/>
                <w:b/>
                <w:color w:val="auto"/>
                <w:sz w:val="24"/>
                <w:szCs w:val="24"/>
                <w:lang w:eastAsia="en-US"/>
              </w:rPr>
            </w:pPr>
          </w:p>
        </w:tc>
        <w:tc>
          <w:tcPr>
            <w:tcW w:w="124" w:type="pct"/>
            <w:vMerge/>
          </w:tcPr>
          <w:p w14:paraId="2BF6D065" w14:textId="77777777" w:rsidR="00382109" w:rsidRPr="00382109" w:rsidRDefault="00382109" w:rsidP="00382109">
            <w:pPr>
              <w:widowControl w:val="0"/>
              <w:spacing w:line="276" w:lineRule="auto"/>
              <w:rPr>
                <w:rFonts w:ascii="Times New Roman" w:hAnsi="Times New Roman"/>
                <w:color w:val="auto"/>
                <w:sz w:val="24"/>
                <w:szCs w:val="24"/>
              </w:rPr>
            </w:pPr>
          </w:p>
        </w:tc>
        <w:tc>
          <w:tcPr>
            <w:tcW w:w="4134" w:type="pct"/>
          </w:tcPr>
          <w:p w14:paraId="36A56E2F"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0380E376"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71920949" w14:textId="77777777" w:rsidTr="00316A98">
        <w:trPr>
          <w:trHeight w:val="20"/>
        </w:trPr>
        <w:tc>
          <w:tcPr>
            <w:tcW w:w="5000" w:type="pct"/>
            <w:gridSpan w:val="3"/>
          </w:tcPr>
          <w:p w14:paraId="39905823" w14:textId="3A8AE760"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t>Раздел 2. Философия как учение о мире и бытии. Человек, общество, духовная культура. (</w:t>
            </w:r>
            <w:r w:rsidR="009E6EA9">
              <w:rPr>
                <w:rFonts w:ascii="Times New Roman" w:hAnsi="Times New Roman"/>
                <w:b/>
                <w:bCs/>
                <w:color w:val="auto"/>
                <w:sz w:val="24"/>
                <w:szCs w:val="24"/>
              </w:rPr>
              <w:t>20</w:t>
            </w:r>
            <w:r w:rsidRPr="00382109">
              <w:rPr>
                <w:rFonts w:ascii="Times New Roman" w:hAnsi="Times New Roman"/>
                <w:b/>
                <w:bCs/>
                <w:color w:val="auto"/>
                <w:sz w:val="24"/>
                <w:szCs w:val="24"/>
              </w:rPr>
              <w:t>)</w:t>
            </w:r>
          </w:p>
        </w:tc>
      </w:tr>
      <w:tr w:rsidR="00382109" w:rsidRPr="00382109" w14:paraId="378F8816" w14:textId="77777777" w:rsidTr="00316A98">
        <w:trPr>
          <w:trHeight w:val="195"/>
        </w:trPr>
        <w:tc>
          <w:tcPr>
            <w:tcW w:w="742" w:type="pct"/>
            <w:vMerge w:val="restart"/>
          </w:tcPr>
          <w:p w14:paraId="0A7B2CCF"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Тема 2.1.</w:t>
            </w:r>
          </w:p>
          <w:p w14:paraId="3272BB45"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Философское осмысление бытия (онтология). Проблемы философской антропологии</w:t>
            </w:r>
          </w:p>
        </w:tc>
        <w:tc>
          <w:tcPr>
            <w:tcW w:w="4258" w:type="pct"/>
            <w:gridSpan w:val="2"/>
          </w:tcPr>
          <w:p w14:paraId="76871723" w14:textId="77777777"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58229AEF" w14:textId="77777777" w:rsidTr="00316A98">
        <w:trPr>
          <w:trHeight w:val="273"/>
        </w:trPr>
        <w:tc>
          <w:tcPr>
            <w:tcW w:w="742" w:type="pct"/>
            <w:vMerge/>
          </w:tcPr>
          <w:p w14:paraId="18647CE6"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62185347"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5A3FAED2"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Проблема бытия. Соотношение бытия и сознания. Бытие и небытие. Виды и формы бытия.</w:t>
            </w:r>
          </w:p>
        </w:tc>
      </w:tr>
      <w:tr w:rsidR="00382109" w:rsidRPr="00382109" w14:paraId="259DE242" w14:textId="77777777" w:rsidTr="00316A98">
        <w:trPr>
          <w:trHeight w:val="255"/>
        </w:trPr>
        <w:tc>
          <w:tcPr>
            <w:tcW w:w="742" w:type="pct"/>
            <w:vMerge/>
          </w:tcPr>
          <w:p w14:paraId="429EAB33"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5C1A9E57"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04394F25"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Философия о происхождении и сущности человека. Человек как дух и тело. Основные отношения человека: к самому себе, к другим, к обществу, к культуре, к природе. Проблема «я», образ «я», внутреннее и внешнее «я».</w:t>
            </w:r>
          </w:p>
        </w:tc>
      </w:tr>
      <w:tr w:rsidR="00382109" w:rsidRPr="00382109" w14:paraId="2EA612D0" w14:textId="77777777" w:rsidTr="00316A98">
        <w:trPr>
          <w:trHeight w:val="205"/>
        </w:trPr>
        <w:tc>
          <w:tcPr>
            <w:tcW w:w="742" w:type="pct"/>
            <w:vMerge/>
          </w:tcPr>
          <w:p w14:paraId="34FDD113"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4258" w:type="pct"/>
            <w:gridSpan w:val="2"/>
          </w:tcPr>
          <w:p w14:paraId="084A8A3E" w14:textId="77777777"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7E405DC0" w14:textId="77777777" w:rsidTr="00316A98">
        <w:trPr>
          <w:trHeight w:val="585"/>
        </w:trPr>
        <w:tc>
          <w:tcPr>
            <w:tcW w:w="742" w:type="pct"/>
            <w:vMerge/>
          </w:tcPr>
          <w:p w14:paraId="342C886F"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2B7AE01E"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23F4B7EA"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10. «</w:t>
            </w:r>
            <w:r w:rsidRPr="00382109">
              <w:rPr>
                <w:rFonts w:ascii="Times New Roman" w:hAnsi="Times New Roman"/>
                <w:sz w:val="24"/>
                <w:szCs w:val="24"/>
                <w:lang w:eastAsia="en-US"/>
              </w:rPr>
              <w:t>Бытие как совокупная реальность: реальность объективная и субъективная. Проблема их соотношения» (семинар).</w:t>
            </w:r>
          </w:p>
        </w:tc>
      </w:tr>
      <w:tr w:rsidR="00382109" w:rsidRPr="00382109" w14:paraId="2C33BBCA" w14:textId="77777777" w:rsidTr="00316A98">
        <w:trPr>
          <w:trHeight w:val="585"/>
        </w:trPr>
        <w:tc>
          <w:tcPr>
            <w:tcW w:w="742" w:type="pct"/>
            <w:vMerge/>
          </w:tcPr>
          <w:p w14:paraId="0659957A"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35C80D36"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 xml:space="preserve">2 </w:t>
            </w:r>
          </w:p>
        </w:tc>
        <w:tc>
          <w:tcPr>
            <w:tcW w:w="4134" w:type="pct"/>
          </w:tcPr>
          <w:p w14:paraId="56AFAAAE"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11. «Фундаментальные характеристики человека: несводимость, невыразимость, неповторимость, незаменимость, неопределенность» (работа со словарями).</w:t>
            </w:r>
          </w:p>
        </w:tc>
      </w:tr>
      <w:tr w:rsidR="00382109" w:rsidRPr="00382109" w14:paraId="08E3780B" w14:textId="77777777" w:rsidTr="00316A98">
        <w:trPr>
          <w:trHeight w:val="231"/>
        </w:trPr>
        <w:tc>
          <w:tcPr>
            <w:tcW w:w="742" w:type="pct"/>
            <w:vMerge w:val="restart"/>
          </w:tcPr>
          <w:p w14:paraId="57B80168"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Тема 2.2.</w:t>
            </w:r>
          </w:p>
          <w:p w14:paraId="491AE87E"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Сознание и познание, учение о познании (гносеология)</w:t>
            </w:r>
          </w:p>
        </w:tc>
        <w:tc>
          <w:tcPr>
            <w:tcW w:w="4258" w:type="pct"/>
            <w:gridSpan w:val="2"/>
          </w:tcPr>
          <w:p w14:paraId="28561153"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72746D3A" w14:textId="77777777" w:rsidTr="00316A98">
        <w:trPr>
          <w:trHeight w:val="285"/>
        </w:trPr>
        <w:tc>
          <w:tcPr>
            <w:tcW w:w="742" w:type="pct"/>
            <w:vMerge/>
          </w:tcPr>
          <w:p w14:paraId="1980FE23"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04A24AC7"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611B6166"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Философия о происхождении и сущности сознания. Три стороны сознания. Идеальное и материальное. Сознание, мышление, язык. Современная цивилизация и психическое здоровье личности.</w:t>
            </w:r>
          </w:p>
        </w:tc>
      </w:tr>
      <w:tr w:rsidR="00382109" w:rsidRPr="00382109" w14:paraId="66E45B34" w14:textId="77777777" w:rsidTr="00316A98">
        <w:trPr>
          <w:trHeight w:val="300"/>
        </w:trPr>
        <w:tc>
          <w:tcPr>
            <w:tcW w:w="742" w:type="pct"/>
            <w:vMerge/>
          </w:tcPr>
          <w:p w14:paraId="778F4ED7"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4FD08936"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0E2CC73E"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Наука о познании (гносеология). Спор о природе познания. Чувства, разум, воля, память, мышление, воображение и их роль в познании. Виды знания. Диалектика процесса познания. Методы и формы научного познания. Проблема истины.</w:t>
            </w:r>
          </w:p>
        </w:tc>
      </w:tr>
      <w:tr w:rsidR="00382109" w:rsidRPr="00382109" w14:paraId="7E1AC9DE" w14:textId="77777777" w:rsidTr="00316A98">
        <w:trPr>
          <w:trHeight w:val="225"/>
        </w:trPr>
        <w:tc>
          <w:tcPr>
            <w:tcW w:w="742" w:type="pct"/>
            <w:vMerge/>
          </w:tcPr>
          <w:p w14:paraId="618BD73E"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4258" w:type="pct"/>
            <w:gridSpan w:val="2"/>
          </w:tcPr>
          <w:p w14:paraId="4CCD614E"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599F2280" w14:textId="77777777" w:rsidTr="00316A98">
        <w:trPr>
          <w:trHeight w:val="300"/>
        </w:trPr>
        <w:tc>
          <w:tcPr>
            <w:tcW w:w="742" w:type="pct"/>
            <w:vMerge/>
          </w:tcPr>
          <w:p w14:paraId="64BF565D"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1B610C6C"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75264E84"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12. «Проблема сознания» (семинар)</w:t>
            </w:r>
          </w:p>
        </w:tc>
      </w:tr>
      <w:tr w:rsidR="00382109" w:rsidRPr="00382109" w14:paraId="6D1B2108" w14:textId="77777777" w:rsidTr="00316A98">
        <w:trPr>
          <w:trHeight w:val="240"/>
        </w:trPr>
        <w:tc>
          <w:tcPr>
            <w:tcW w:w="742" w:type="pct"/>
            <w:vMerge/>
          </w:tcPr>
          <w:p w14:paraId="48FB6EC7"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70D59FCE"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4E60A808"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13. «Гносеология – учение о познании» (выполнение тестового задания).</w:t>
            </w:r>
          </w:p>
        </w:tc>
      </w:tr>
      <w:tr w:rsidR="00382109" w:rsidRPr="00382109" w14:paraId="13BFE3EE" w14:textId="77777777" w:rsidTr="00316A98">
        <w:trPr>
          <w:trHeight w:val="234"/>
        </w:trPr>
        <w:tc>
          <w:tcPr>
            <w:tcW w:w="742" w:type="pct"/>
            <w:vMerge w:val="restart"/>
          </w:tcPr>
          <w:p w14:paraId="44CF1FD9"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Тема 2.3</w:t>
            </w:r>
          </w:p>
          <w:p w14:paraId="5905B00E"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 xml:space="preserve">Этика и </w:t>
            </w:r>
            <w:r w:rsidRPr="00382109">
              <w:rPr>
                <w:rFonts w:ascii="Times New Roman" w:hAnsi="Times New Roman"/>
                <w:b/>
                <w:bCs/>
                <w:color w:val="auto"/>
                <w:sz w:val="24"/>
                <w:szCs w:val="24"/>
              </w:rPr>
              <w:lastRenderedPageBreak/>
              <w:t>социальная философия</w:t>
            </w:r>
          </w:p>
        </w:tc>
        <w:tc>
          <w:tcPr>
            <w:tcW w:w="4258" w:type="pct"/>
            <w:gridSpan w:val="2"/>
          </w:tcPr>
          <w:p w14:paraId="4A3FFC53" w14:textId="77777777"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lastRenderedPageBreak/>
              <w:t>Содержание учебного материала</w:t>
            </w:r>
          </w:p>
        </w:tc>
      </w:tr>
      <w:tr w:rsidR="00382109" w:rsidRPr="00382109" w14:paraId="4EA7AFB3" w14:textId="77777777" w:rsidTr="00316A98">
        <w:trPr>
          <w:trHeight w:val="210"/>
        </w:trPr>
        <w:tc>
          <w:tcPr>
            <w:tcW w:w="742" w:type="pct"/>
            <w:vMerge/>
          </w:tcPr>
          <w:p w14:paraId="4397EAE4"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361B06F8"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45E71F47" w14:textId="77777777" w:rsidR="00382109" w:rsidRPr="00382109" w:rsidRDefault="00382109" w:rsidP="00382109">
            <w:pPr>
              <w:widowControl w:val="0"/>
              <w:spacing w:line="276" w:lineRule="auto"/>
              <w:jc w:val="both"/>
              <w:rPr>
                <w:rFonts w:ascii="Times New Roman" w:hAnsi="Times New Roman"/>
                <w:b/>
                <w:color w:val="auto"/>
                <w:sz w:val="24"/>
                <w:szCs w:val="24"/>
              </w:rPr>
            </w:pPr>
            <w:proofErr w:type="spellStart"/>
            <w:r w:rsidRPr="00382109">
              <w:rPr>
                <w:rFonts w:ascii="Times New Roman" w:hAnsi="Times New Roman"/>
                <w:color w:val="auto"/>
                <w:sz w:val="24"/>
                <w:szCs w:val="24"/>
              </w:rPr>
              <w:t>Общезначимость</w:t>
            </w:r>
            <w:proofErr w:type="spellEnd"/>
            <w:r w:rsidRPr="00382109">
              <w:rPr>
                <w:rFonts w:ascii="Times New Roman" w:hAnsi="Times New Roman"/>
                <w:color w:val="auto"/>
                <w:sz w:val="24"/>
                <w:szCs w:val="24"/>
              </w:rPr>
              <w:t xml:space="preserve"> этики. Этика и мораль. Этические ценности. Этические </w:t>
            </w:r>
            <w:r w:rsidRPr="00382109">
              <w:rPr>
                <w:rFonts w:ascii="Times New Roman" w:hAnsi="Times New Roman"/>
                <w:color w:val="auto"/>
                <w:sz w:val="24"/>
                <w:szCs w:val="24"/>
              </w:rPr>
              <w:lastRenderedPageBreak/>
              <w:t>проблемы развития и использования достижений науки и техники. Влияние природы на общество. Социальные нормы. Труд, как высшая социальная ценность. Профессиональная компетентность как основа саморазвития. Воспитание личности как метод адаптации в обществе</w:t>
            </w:r>
            <w:r w:rsidRPr="00382109">
              <w:rPr>
                <w:rFonts w:ascii="Times New Roman" w:hAnsi="Times New Roman"/>
                <w:b/>
                <w:color w:val="auto"/>
                <w:sz w:val="24"/>
                <w:szCs w:val="24"/>
              </w:rPr>
              <w:t>.</w:t>
            </w:r>
          </w:p>
        </w:tc>
      </w:tr>
      <w:tr w:rsidR="00382109" w:rsidRPr="00382109" w14:paraId="6219C0F0" w14:textId="77777777" w:rsidTr="00316A98">
        <w:trPr>
          <w:trHeight w:val="180"/>
        </w:trPr>
        <w:tc>
          <w:tcPr>
            <w:tcW w:w="742" w:type="pct"/>
            <w:vMerge/>
          </w:tcPr>
          <w:p w14:paraId="120C35C1"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4258" w:type="pct"/>
            <w:gridSpan w:val="2"/>
          </w:tcPr>
          <w:p w14:paraId="7976EAC7"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17E6F07B" w14:textId="77777777" w:rsidTr="00316A98">
        <w:trPr>
          <w:trHeight w:val="120"/>
        </w:trPr>
        <w:tc>
          <w:tcPr>
            <w:tcW w:w="742" w:type="pct"/>
            <w:vMerge/>
          </w:tcPr>
          <w:p w14:paraId="110B9FB7"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05FAF1DF"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071DA8F2"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14. «Философия и глобальные проблемы современности» (семинар)</w:t>
            </w:r>
          </w:p>
        </w:tc>
      </w:tr>
      <w:tr w:rsidR="00382109" w:rsidRPr="00382109" w14:paraId="6C24A0FB" w14:textId="77777777" w:rsidTr="00316A98">
        <w:trPr>
          <w:trHeight w:val="120"/>
        </w:trPr>
        <w:tc>
          <w:tcPr>
            <w:tcW w:w="742" w:type="pct"/>
            <w:vMerge/>
          </w:tcPr>
          <w:p w14:paraId="11A46ABD"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6B9F9625"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64500033"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15. «Основные вопросы социальной философии» (выполнение тестового задания).</w:t>
            </w:r>
          </w:p>
        </w:tc>
      </w:tr>
      <w:tr w:rsidR="00382109" w:rsidRPr="00382109" w14:paraId="59FBF7EA" w14:textId="77777777" w:rsidTr="00316A98">
        <w:trPr>
          <w:trHeight w:val="261"/>
        </w:trPr>
        <w:tc>
          <w:tcPr>
            <w:tcW w:w="742" w:type="pct"/>
            <w:vMerge w:val="restart"/>
          </w:tcPr>
          <w:p w14:paraId="5440B212"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Тема 2.4</w:t>
            </w:r>
          </w:p>
          <w:p w14:paraId="50FC442A" w14:textId="77777777" w:rsidR="00382109" w:rsidRPr="00382109" w:rsidRDefault="00382109" w:rsidP="00382109">
            <w:pPr>
              <w:widowControl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Место философии в духовной культуре, будущее человечества. Философия и глобальные проблемы современности.</w:t>
            </w:r>
          </w:p>
        </w:tc>
        <w:tc>
          <w:tcPr>
            <w:tcW w:w="4258" w:type="pct"/>
            <w:gridSpan w:val="2"/>
          </w:tcPr>
          <w:p w14:paraId="78CFE11C"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073E9458" w14:textId="77777777" w:rsidTr="00316A98">
        <w:trPr>
          <w:trHeight w:val="776"/>
        </w:trPr>
        <w:tc>
          <w:tcPr>
            <w:tcW w:w="742" w:type="pct"/>
            <w:vMerge/>
          </w:tcPr>
          <w:p w14:paraId="3262B8E1"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vMerge w:val="restart"/>
          </w:tcPr>
          <w:p w14:paraId="105B66A9"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4134" w:type="pct"/>
            <w:vMerge w:val="restart"/>
          </w:tcPr>
          <w:p w14:paraId="1D7E097C"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Философия как рациональная отрасль духовной культуры. Сходство и отличие философии от искусства, религии, науки и идеологии. Творчество как феномен, организующий жизнь. Человек в мире культуры. Кризис современной культуры и искусства, пути его преодоления. Кризисы в мировом сообществе. Попытка глобального регулирования социальных и экономических основ жизни человечества.</w:t>
            </w:r>
          </w:p>
        </w:tc>
      </w:tr>
      <w:tr w:rsidR="00382109" w:rsidRPr="00382109" w14:paraId="144351AE" w14:textId="77777777" w:rsidTr="00316A98">
        <w:trPr>
          <w:trHeight w:val="775"/>
        </w:trPr>
        <w:tc>
          <w:tcPr>
            <w:tcW w:w="742" w:type="pct"/>
            <w:vMerge/>
          </w:tcPr>
          <w:p w14:paraId="06CDB396"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vMerge/>
          </w:tcPr>
          <w:p w14:paraId="1C6F3D23" w14:textId="77777777" w:rsidR="00382109" w:rsidRPr="00382109" w:rsidRDefault="00382109" w:rsidP="00382109">
            <w:pPr>
              <w:widowControl w:val="0"/>
              <w:spacing w:line="276" w:lineRule="auto"/>
              <w:jc w:val="both"/>
              <w:rPr>
                <w:rFonts w:ascii="Times New Roman" w:hAnsi="Times New Roman"/>
                <w:color w:val="auto"/>
                <w:sz w:val="24"/>
                <w:szCs w:val="24"/>
              </w:rPr>
            </w:pPr>
          </w:p>
        </w:tc>
        <w:tc>
          <w:tcPr>
            <w:tcW w:w="4134" w:type="pct"/>
            <w:vMerge/>
          </w:tcPr>
          <w:p w14:paraId="728931AB" w14:textId="77777777" w:rsidR="00382109" w:rsidRPr="00382109" w:rsidRDefault="00382109" w:rsidP="00382109">
            <w:pPr>
              <w:widowControl w:val="0"/>
              <w:spacing w:line="276" w:lineRule="auto"/>
              <w:jc w:val="both"/>
              <w:rPr>
                <w:rFonts w:ascii="Times New Roman" w:hAnsi="Times New Roman"/>
                <w:color w:val="auto"/>
                <w:sz w:val="24"/>
                <w:szCs w:val="24"/>
              </w:rPr>
            </w:pPr>
          </w:p>
        </w:tc>
      </w:tr>
      <w:tr w:rsidR="00382109" w:rsidRPr="00382109" w14:paraId="6104E572" w14:textId="77777777" w:rsidTr="00316A98">
        <w:trPr>
          <w:trHeight w:val="300"/>
        </w:trPr>
        <w:tc>
          <w:tcPr>
            <w:tcW w:w="742" w:type="pct"/>
            <w:vMerge/>
          </w:tcPr>
          <w:p w14:paraId="75A12AB1"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42EFC821"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03DD6F56"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color w:val="auto"/>
                <w:sz w:val="24"/>
                <w:szCs w:val="24"/>
              </w:rPr>
              <w:t xml:space="preserve">Философия о возможных путях будущего развития, будущее </w:t>
            </w:r>
            <w:proofErr w:type="spellStart"/>
            <w:proofErr w:type="gramStart"/>
            <w:r w:rsidRPr="00382109">
              <w:rPr>
                <w:rFonts w:ascii="Times New Roman" w:hAnsi="Times New Roman"/>
                <w:color w:val="auto"/>
                <w:sz w:val="24"/>
                <w:szCs w:val="24"/>
              </w:rPr>
              <w:t>науки.Философия</w:t>
            </w:r>
            <w:proofErr w:type="spellEnd"/>
            <w:proofErr w:type="gramEnd"/>
            <w:r w:rsidRPr="00382109">
              <w:rPr>
                <w:rFonts w:ascii="Times New Roman" w:hAnsi="Times New Roman"/>
                <w:color w:val="auto"/>
                <w:sz w:val="24"/>
                <w:szCs w:val="24"/>
              </w:rPr>
              <w:t xml:space="preserve"> в профессиональной деятельности архитекторов и строителей. Философия современной застройки окружающей среды.</w:t>
            </w:r>
          </w:p>
        </w:tc>
      </w:tr>
      <w:tr w:rsidR="00382109" w:rsidRPr="00382109" w14:paraId="1887B0A4" w14:textId="77777777" w:rsidTr="00316A98">
        <w:trPr>
          <w:trHeight w:val="330"/>
        </w:trPr>
        <w:tc>
          <w:tcPr>
            <w:tcW w:w="742" w:type="pct"/>
            <w:vMerge/>
          </w:tcPr>
          <w:p w14:paraId="13E330E4"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4258" w:type="pct"/>
            <w:gridSpan w:val="2"/>
          </w:tcPr>
          <w:p w14:paraId="0DD75294" w14:textId="77777777" w:rsidR="00382109" w:rsidRPr="00382109" w:rsidRDefault="00382109" w:rsidP="00382109">
            <w:pPr>
              <w:widowControl w:val="0"/>
              <w:spacing w:line="276" w:lineRule="auto"/>
              <w:rPr>
                <w:rFonts w:ascii="Times New Roman" w:hAnsi="Times New Roman"/>
                <w:b/>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70F9A0E1" w14:textId="77777777" w:rsidTr="00316A98">
        <w:trPr>
          <w:trHeight w:val="495"/>
        </w:trPr>
        <w:tc>
          <w:tcPr>
            <w:tcW w:w="742" w:type="pct"/>
            <w:vMerge/>
          </w:tcPr>
          <w:p w14:paraId="289031E3"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3ED68EAF"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color w:val="auto"/>
                <w:sz w:val="24"/>
                <w:szCs w:val="24"/>
              </w:rPr>
              <w:t>1</w:t>
            </w:r>
          </w:p>
        </w:tc>
        <w:tc>
          <w:tcPr>
            <w:tcW w:w="4134" w:type="pct"/>
          </w:tcPr>
          <w:p w14:paraId="482C9269" w14:textId="77777777" w:rsidR="00382109" w:rsidRPr="00382109" w:rsidRDefault="00382109" w:rsidP="00382109">
            <w:pPr>
              <w:widowControl w:val="0"/>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16. «О роли философии в современной архитектуре и строительстве. Новый взгляд на проблему практичности, красоты и вечности» (выполнение эссе)</w:t>
            </w:r>
          </w:p>
        </w:tc>
      </w:tr>
      <w:tr w:rsidR="00382109" w:rsidRPr="00382109" w14:paraId="15153BA5" w14:textId="77777777" w:rsidTr="00316A98">
        <w:trPr>
          <w:trHeight w:val="495"/>
        </w:trPr>
        <w:tc>
          <w:tcPr>
            <w:tcW w:w="742" w:type="pct"/>
            <w:vMerge/>
          </w:tcPr>
          <w:p w14:paraId="339DD6AB" w14:textId="77777777" w:rsidR="00382109" w:rsidRPr="00382109" w:rsidRDefault="00382109" w:rsidP="00382109">
            <w:pPr>
              <w:widowControl w:val="0"/>
              <w:spacing w:line="276" w:lineRule="auto"/>
              <w:jc w:val="center"/>
              <w:rPr>
                <w:rFonts w:ascii="Times New Roman" w:hAnsi="Times New Roman"/>
                <w:b/>
                <w:bCs/>
                <w:color w:val="auto"/>
                <w:sz w:val="24"/>
                <w:szCs w:val="24"/>
              </w:rPr>
            </w:pPr>
          </w:p>
        </w:tc>
        <w:tc>
          <w:tcPr>
            <w:tcW w:w="124" w:type="pct"/>
          </w:tcPr>
          <w:p w14:paraId="49412C92" w14:textId="77777777" w:rsidR="00382109" w:rsidRPr="00382109" w:rsidRDefault="00382109" w:rsidP="00382109">
            <w:pPr>
              <w:widowControl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4134" w:type="pct"/>
          </w:tcPr>
          <w:p w14:paraId="6457BDB2" w14:textId="77777777" w:rsidR="00382109" w:rsidRPr="00382109" w:rsidRDefault="00382109" w:rsidP="00382109">
            <w:pPr>
              <w:widowControl w:val="0"/>
              <w:spacing w:line="276" w:lineRule="auto"/>
              <w:jc w:val="both"/>
              <w:rPr>
                <w:rFonts w:ascii="Times New Roman" w:hAnsi="Times New Roman"/>
                <w:b/>
                <w:color w:val="auto"/>
                <w:sz w:val="24"/>
                <w:szCs w:val="24"/>
              </w:rPr>
            </w:pPr>
            <w:r w:rsidRPr="00382109">
              <w:rPr>
                <w:rFonts w:ascii="Times New Roman" w:hAnsi="Times New Roman"/>
                <w:color w:val="auto"/>
                <w:sz w:val="24"/>
                <w:szCs w:val="24"/>
                <w:lang w:eastAsia="en-US"/>
              </w:rPr>
              <w:t>Практическое занятие17. «П</w:t>
            </w:r>
            <w:r w:rsidRPr="00382109">
              <w:rPr>
                <w:rFonts w:ascii="Times New Roman" w:hAnsi="Times New Roman"/>
                <w:sz w:val="24"/>
                <w:szCs w:val="24"/>
                <w:lang w:eastAsia="en-US"/>
              </w:rPr>
              <w:t>редставление и защита моделей прогнозов развития человеческого общества» (групповая работа)</w:t>
            </w:r>
          </w:p>
        </w:tc>
      </w:tr>
      <w:tr w:rsidR="00382109" w:rsidRPr="00382109" w14:paraId="46571872" w14:textId="77777777" w:rsidTr="00316A98">
        <w:trPr>
          <w:trHeight w:val="20"/>
        </w:trPr>
        <w:tc>
          <w:tcPr>
            <w:tcW w:w="5000" w:type="pct"/>
            <w:gridSpan w:val="3"/>
          </w:tcPr>
          <w:p w14:paraId="6A9DE495" w14:textId="77777777" w:rsidR="00382109" w:rsidRPr="00382109" w:rsidRDefault="00382109" w:rsidP="00382109">
            <w:pPr>
              <w:widowControl w:val="0"/>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Промежуточная аттестация</w:t>
            </w:r>
          </w:p>
        </w:tc>
      </w:tr>
      <w:tr w:rsidR="00382109" w:rsidRPr="00382109" w14:paraId="572547CA" w14:textId="77777777" w:rsidTr="00316A98">
        <w:trPr>
          <w:trHeight w:val="20"/>
        </w:trPr>
        <w:tc>
          <w:tcPr>
            <w:tcW w:w="5000" w:type="pct"/>
            <w:gridSpan w:val="3"/>
          </w:tcPr>
          <w:p w14:paraId="1651B1F8" w14:textId="51E3E25C" w:rsidR="00382109" w:rsidRPr="00382109" w:rsidRDefault="00382109" w:rsidP="00382109">
            <w:pPr>
              <w:widowControl w:val="0"/>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Всего:</w:t>
            </w:r>
            <w:r w:rsidR="009E6EA9">
              <w:rPr>
                <w:rFonts w:ascii="Times New Roman" w:hAnsi="Times New Roman"/>
                <w:b/>
                <w:bCs/>
                <w:color w:val="auto"/>
                <w:sz w:val="24"/>
                <w:szCs w:val="24"/>
              </w:rPr>
              <w:t xml:space="preserve"> 48</w:t>
            </w:r>
          </w:p>
        </w:tc>
      </w:tr>
    </w:tbl>
    <w:p w14:paraId="4C400246" w14:textId="77777777" w:rsidR="00382109" w:rsidRPr="00382109" w:rsidRDefault="00382109" w:rsidP="00382109">
      <w:pPr>
        <w:rPr>
          <w:rFonts w:ascii="Times New Roman" w:eastAsia="Calibri" w:hAnsi="Times New Roman"/>
          <w:color w:val="auto"/>
          <w:sz w:val="24"/>
          <w:szCs w:val="24"/>
          <w:lang w:eastAsia="en-US"/>
        </w:rPr>
      </w:pPr>
    </w:p>
    <w:p w14:paraId="4EA414DD" w14:textId="77777777" w:rsidR="00382109" w:rsidRPr="00382109" w:rsidRDefault="00382109" w:rsidP="00382109">
      <w:pPr>
        <w:rPr>
          <w:rFonts w:ascii="Times New Roman" w:eastAsia="Calibri" w:hAnsi="Times New Roman"/>
          <w:color w:val="auto"/>
          <w:sz w:val="24"/>
          <w:szCs w:val="24"/>
          <w:lang w:eastAsia="en-US"/>
        </w:rPr>
      </w:pPr>
    </w:p>
    <w:p w14:paraId="07C14F89" w14:textId="2224AF71" w:rsid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3. </w:t>
      </w:r>
      <w:bookmarkStart w:id="25" w:name="_Toc152334671"/>
      <w:bookmarkStart w:id="26" w:name="_Toc156294574"/>
      <w:bookmarkStart w:id="27" w:name="_Toc156294884"/>
      <w:r w:rsidRPr="00382109">
        <w:rPr>
          <w:rFonts w:ascii="Times New Roman" w:eastAsia="Segoe UI" w:hAnsi="Times New Roman"/>
          <w:b/>
          <w:bCs/>
          <w:caps/>
          <w:color w:val="auto"/>
          <w:kern w:val="32"/>
          <w:sz w:val="24"/>
          <w:szCs w:val="24"/>
          <w:lang w:val="x-none" w:eastAsia="x-none"/>
        </w:rPr>
        <w:t xml:space="preserve">Условия реализации </w:t>
      </w:r>
      <w:bookmarkEnd w:id="25"/>
      <w:r w:rsidRPr="00382109">
        <w:rPr>
          <w:rFonts w:ascii="Times New Roman" w:eastAsia="Segoe UI" w:hAnsi="Times New Roman"/>
          <w:b/>
          <w:bCs/>
          <w:caps/>
          <w:color w:val="auto"/>
          <w:kern w:val="32"/>
          <w:sz w:val="24"/>
          <w:szCs w:val="24"/>
          <w:lang w:eastAsia="x-none"/>
        </w:rPr>
        <w:t>ДИСЦИПЛИНЫ</w:t>
      </w:r>
      <w:bookmarkEnd w:id="26"/>
      <w:bookmarkEnd w:id="27"/>
    </w:p>
    <w:p w14:paraId="746B5658" w14:textId="77777777" w:rsidR="00316A98" w:rsidRPr="00382109" w:rsidRDefault="00316A98" w:rsidP="00382109">
      <w:pPr>
        <w:keepNext/>
        <w:spacing w:after="120"/>
        <w:jc w:val="center"/>
        <w:outlineLvl w:val="0"/>
        <w:rPr>
          <w:rFonts w:ascii="Times New Roman" w:eastAsia="Segoe UI" w:hAnsi="Times New Roman"/>
          <w:b/>
          <w:bCs/>
          <w:caps/>
          <w:color w:val="auto"/>
          <w:kern w:val="32"/>
          <w:sz w:val="24"/>
          <w:szCs w:val="24"/>
          <w:lang w:eastAsia="x-none"/>
        </w:rPr>
      </w:pPr>
    </w:p>
    <w:p w14:paraId="1E14E7CE"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bookmarkStart w:id="28" w:name="_Toc152334672"/>
      <w:bookmarkStart w:id="29" w:name="_Toc156294575"/>
      <w:bookmarkStart w:id="30" w:name="_Toc156294885"/>
      <w:r w:rsidRPr="00382109">
        <w:rPr>
          <w:rFonts w:ascii="Times New Roman" w:eastAsia="Segoe UI" w:hAnsi="Times New Roman"/>
          <w:b/>
          <w:bCs/>
          <w:color w:val="auto"/>
          <w:sz w:val="24"/>
          <w:szCs w:val="24"/>
        </w:rPr>
        <w:t>3.1. Материально-техническое обеспечение</w:t>
      </w:r>
      <w:bookmarkEnd w:id="28"/>
      <w:bookmarkEnd w:id="29"/>
      <w:bookmarkEnd w:id="30"/>
    </w:p>
    <w:p w14:paraId="230D83AF" w14:textId="77777777" w:rsidR="00382109" w:rsidRPr="00382109" w:rsidRDefault="00382109" w:rsidP="00382109">
      <w:pPr>
        <w:rPr>
          <w:rFonts w:ascii="Times New Roman" w:eastAsia="Calibri" w:hAnsi="Times New Roman"/>
          <w:bCs/>
          <w:color w:val="auto"/>
          <w:sz w:val="24"/>
          <w:szCs w:val="24"/>
          <w:lang w:eastAsia="en-US"/>
        </w:rPr>
      </w:pPr>
      <w:bookmarkStart w:id="31" w:name="_Toc152334673"/>
      <w:bookmarkStart w:id="32" w:name="_Toc156294576"/>
      <w:bookmarkStart w:id="33" w:name="_Toc156294886"/>
      <w:r w:rsidRPr="00382109">
        <w:rPr>
          <w:rFonts w:ascii="Times New Roman" w:eastAsia="Calibri" w:hAnsi="Times New Roman"/>
          <w:bCs/>
          <w:color w:val="auto"/>
          <w:sz w:val="24"/>
          <w:szCs w:val="24"/>
          <w:lang w:eastAsia="en-US"/>
        </w:rPr>
        <w:t>Кабинет(ы) Социально-гуманитарных дисциплин, оснащенный(е) в соответствии с приложением 3 ПОП-П.</w:t>
      </w:r>
    </w:p>
    <w:p w14:paraId="58818CBE" w14:textId="77777777" w:rsidR="00382109" w:rsidRPr="00382109" w:rsidRDefault="00382109" w:rsidP="00382109">
      <w:pPr>
        <w:rPr>
          <w:rFonts w:ascii="Calibri" w:eastAsia="Calibri" w:hAnsi="Calibri"/>
          <w:color w:val="auto"/>
          <w:szCs w:val="22"/>
          <w:lang w:eastAsia="en-US"/>
        </w:rPr>
      </w:pPr>
    </w:p>
    <w:p w14:paraId="7D012964" w14:textId="77777777" w:rsidR="00382109" w:rsidRPr="00382109" w:rsidRDefault="00382109" w:rsidP="00382109">
      <w:pPr>
        <w:spacing w:after="120" w:line="276" w:lineRule="auto"/>
        <w:ind w:firstLine="709"/>
        <w:outlineLvl w:val="1"/>
        <w:rPr>
          <w:rFonts w:ascii="Times New Roman" w:hAnsi="Times New Roman"/>
          <w:b/>
          <w:bCs/>
          <w:color w:val="auto"/>
          <w:sz w:val="24"/>
          <w:szCs w:val="24"/>
        </w:rPr>
      </w:pPr>
      <w:r w:rsidRPr="00382109">
        <w:rPr>
          <w:rFonts w:ascii="Times New Roman" w:eastAsia="Segoe UI" w:hAnsi="Times New Roman"/>
          <w:b/>
          <w:bCs/>
          <w:color w:val="auto"/>
          <w:sz w:val="24"/>
          <w:szCs w:val="24"/>
        </w:rPr>
        <w:t>3.2. Учебно-методическое обеспечение</w:t>
      </w:r>
      <w:bookmarkEnd w:id="31"/>
      <w:bookmarkEnd w:id="32"/>
      <w:bookmarkEnd w:id="33"/>
    </w:p>
    <w:p w14:paraId="309DCF66"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bookmarkStart w:id="34" w:name="_Hlk152333986"/>
      <w:r w:rsidRPr="00382109">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2109">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w:t>
      </w:r>
      <w:bookmarkStart w:id="35" w:name="_Hlk156820957"/>
      <w:r w:rsidRPr="00382109">
        <w:rPr>
          <w:rFonts w:ascii="Times New Roman" w:eastAsia="Calibri" w:hAnsi="Times New Roman"/>
          <w:color w:val="auto"/>
          <w:sz w:val="24"/>
          <w:szCs w:val="24"/>
          <w:lang w:eastAsia="en-US"/>
        </w:rPr>
        <w:t xml:space="preserve">При формировании </w:t>
      </w:r>
      <w:r w:rsidRPr="00382109">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312A4F73" w14:textId="4B72A213" w:rsid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p>
    <w:p w14:paraId="07C09609" w14:textId="77777777" w:rsidR="00316A98" w:rsidRPr="00382109" w:rsidRDefault="00316A98" w:rsidP="00382109">
      <w:pPr>
        <w:spacing w:line="276" w:lineRule="auto"/>
        <w:ind w:firstLine="709"/>
        <w:contextualSpacing/>
        <w:jc w:val="both"/>
        <w:rPr>
          <w:rFonts w:ascii="Times New Roman" w:eastAsia="Calibri" w:hAnsi="Times New Roman"/>
          <w:bCs/>
          <w:color w:val="auto"/>
          <w:sz w:val="24"/>
          <w:szCs w:val="24"/>
          <w:lang w:eastAsia="en-US"/>
        </w:rPr>
      </w:pPr>
    </w:p>
    <w:p w14:paraId="3F36CEFC" w14:textId="77777777" w:rsidR="00382109" w:rsidRPr="00382109" w:rsidRDefault="00382109" w:rsidP="00382109">
      <w:pPr>
        <w:spacing w:line="276" w:lineRule="auto"/>
        <w:ind w:firstLine="709"/>
        <w:contextualSpacing/>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lastRenderedPageBreak/>
        <w:t>3.2.1. Основные печатные и/или электронные издания</w:t>
      </w:r>
    </w:p>
    <w:bookmarkEnd w:id="35"/>
    <w:p w14:paraId="34AF7C14" w14:textId="6D96F3A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1.Бранская</w:t>
      </w:r>
      <w:r w:rsidR="00316A98">
        <w:rPr>
          <w:rFonts w:ascii="Times New Roman" w:eastAsia="Calibri" w:hAnsi="Times New Roman"/>
          <w:bCs/>
          <w:iCs/>
          <w:color w:val="auto"/>
          <w:sz w:val="24"/>
          <w:szCs w:val="24"/>
          <w:lang w:eastAsia="en-US"/>
        </w:rPr>
        <w:t xml:space="preserve"> </w:t>
      </w:r>
      <w:r w:rsidRPr="00382109">
        <w:rPr>
          <w:rFonts w:ascii="Times New Roman" w:eastAsia="Calibri" w:hAnsi="Times New Roman"/>
          <w:bCs/>
          <w:iCs/>
          <w:color w:val="auto"/>
          <w:sz w:val="24"/>
          <w:szCs w:val="24"/>
          <w:lang w:eastAsia="en-US"/>
        </w:rPr>
        <w:t xml:space="preserve">Е.В. Основы философии: учебное пособие для </w:t>
      </w:r>
      <w:proofErr w:type="spellStart"/>
      <w:r w:rsidRPr="00382109">
        <w:rPr>
          <w:rFonts w:ascii="Times New Roman" w:eastAsia="Calibri" w:hAnsi="Times New Roman"/>
          <w:bCs/>
          <w:iCs/>
          <w:color w:val="auto"/>
          <w:sz w:val="24"/>
          <w:szCs w:val="24"/>
          <w:lang w:eastAsia="en-US"/>
        </w:rPr>
        <w:t>спо</w:t>
      </w:r>
      <w:proofErr w:type="spellEnd"/>
      <w:r w:rsidRPr="00382109">
        <w:rPr>
          <w:rFonts w:ascii="Times New Roman" w:eastAsia="Calibri" w:hAnsi="Times New Roman"/>
          <w:bCs/>
          <w:iCs/>
          <w:color w:val="auto"/>
          <w:sz w:val="24"/>
          <w:szCs w:val="24"/>
          <w:lang w:eastAsia="en-US"/>
        </w:rPr>
        <w:t xml:space="preserve"> / Е.В. </w:t>
      </w:r>
      <w:proofErr w:type="spellStart"/>
      <w:r w:rsidRPr="00382109">
        <w:rPr>
          <w:rFonts w:ascii="Times New Roman" w:eastAsia="Calibri" w:hAnsi="Times New Roman"/>
          <w:bCs/>
          <w:iCs/>
          <w:color w:val="auto"/>
          <w:sz w:val="24"/>
          <w:szCs w:val="24"/>
          <w:lang w:eastAsia="en-US"/>
        </w:rPr>
        <w:t>Бранская</w:t>
      </w:r>
      <w:proofErr w:type="spellEnd"/>
      <w:r w:rsidRPr="00382109">
        <w:rPr>
          <w:rFonts w:ascii="Times New Roman" w:eastAsia="Calibri" w:hAnsi="Times New Roman"/>
          <w:bCs/>
          <w:iCs/>
          <w:color w:val="auto"/>
          <w:sz w:val="24"/>
          <w:szCs w:val="24"/>
          <w:lang w:eastAsia="en-US"/>
        </w:rPr>
        <w:t xml:space="preserve">, М.И. Панфилова. — 2-е изд., </w:t>
      </w:r>
      <w:proofErr w:type="spellStart"/>
      <w:r w:rsidRPr="00382109">
        <w:rPr>
          <w:rFonts w:ascii="Times New Roman" w:eastAsia="Calibri" w:hAnsi="Times New Roman"/>
          <w:bCs/>
          <w:iCs/>
          <w:color w:val="auto"/>
          <w:sz w:val="24"/>
          <w:szCs w:val="24"/>
          <w:lang w:eastAsia="en-US"/>
        </w:rPr>
        <w:t>перераб</w:t>
      </w:r>
      <w:proofErr w:type="spellEnd"/>
      <w:proofErr w:type="gramStart"/>
      <w:r w:rsidRPr="00382109">
        <w:rPr>
          <w:rFonts w:ascii="Times New Roman" w:eastAsia="Calibri" w:hAnsi="Times New Roman"/>
          <w:bCs/>
          <w:iCs/>
          <w:color w:val="auto"/>
          <w:sz w:val="24"/>
          <w:szCs w:val="24"/>
          <w:lang w:eastAsia="en-US"/>
        </w:rPr>
        <w:t>.</w:t>
      </w:r>
      <w:proofErr w:type="gramEnd"/>
      <w:r w:rsidRPr="00382109">
        <w:rPr>
          <w:rFonts w:ascii="Times New Roman" w:eastAsia="Calibri" w:hAnsi="Times New Roman"/>
          <w:bCs/>
          <w:iCs/>
          <w:color w:val="auto"/>
          <w:sz w:val="24"/>
          <w:szCs w:val="24"/>
          <w:lang w:eastAsia="en-US"/>
        </w:rPr>
        <w:t xml:space="preserve"> и доп. — М</w:t>
      </w:r>
      <w:r w:rsidR="00316A98">
        <w:rPr>
          <w:rFonts w:ascii="Times New Roman" w:eastAsia="Calibri" w:hAnsi="Times New Roman"/>
          <w:bCs/>
          <w:iCs/>
          <w:color w:val="auto"/>
          <w:sz w:val="24"/>
          <w:szCs w:val="24"/>
          <w:lang w:eastAsia="en-US"/>
        </w:rPr>
        <w:t>.</w:t>
      </w:r>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184 с. — (Профессиональное образование). — ISBN 978-5-534-06880-1. — Текст: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w:t>
      </w:r>
      <w:hyperlink r:id="rId9" w:history="1">
        <w:r w:rsidRPr="00382109">
          <w:rPr>
            <w:rFonts w:ascii="Times New Roman" w:eastAsia="Calibri" w:hAnsi="Times New Roman"/>
            <w:bCs/>
            <w:iCs/>
            <w:color w:val="0563C1"/>
            <w:sz w:val="24"/>
            <w:szCs w:val="24"/>
            <w:u w:val="single"/>
            <w:lang w:eastAsia="en-US"/>
          </w:rPr>
          <w:t>https://urait.ru/bcode/516186</w:t>
        </w:r>
      </w:hyperlink>
    </w:p>
    <w:p w14:paraId="4B37DFA2" w14:textId="1D604191"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2.Волкогонова О.Д. Основы философии: учебник / О.Д. Волкогонова, Н.М. Сидорова. — М</w:t>
      </w:r>
      <w:r w:rsidR="00316A98">
        <w:rPr>
          <w:rFonts w:ascii="Times New Roman" w:eastAsia="Calibri" w:hAnsi="Times New Roman"/>
          <w:bCs/>
          <w:iCs/>
          <w:color w:val="auto"/>
          <w:sz w:val="24"/>
          <w:szCs w:val="24"/>
          <w:lang w:eastAsia="en-US"/>
        </w:rPr>
        <w:t>.</w:t>
      </w:r>
      <w:r w:rsidRPr="00382109">
        <w:rPr>
          <w:rFonts w:ascii="Times New Roman" w:eastAsia="Calibri" w:hAnsi="Times New Roman"/>
          <w:bCs/>
          <w:iCs/>
          <w:color w:val="auto"/>
          <w:sz w:val="24"/>
          <w:szCs w:val="24"/>
          <w:lang w:eastAsia="en-US"/>
        </w:rPr>
        <w:t>: ФОРУМ: ИНФРА-М, 2023. — 480 с. — (С</w:t>
      </w:r>
      <w:r w:rsidR="00316A98">
        <w:rPr>
          <w:rFonts w:ascii="Times New Roman" w:eastAsia="Calibri" w:hAnsi="Times New Roman"/>
          <w:bCs/>
          <w:iCs/>
          <w:color w:val="auto"/>
          <w:sz w:val="24"/>
          <w:szCs w:val="24"/>
          <w:lang w:eastAsia="en-US"/>
        </w:rPr>
        <w:t>ПО</w:t>
      </w:r>
      <w:r w:rsidRPr="00382109">
        <w:rPr>
          <w:rFonts w:ascii="Times New Roman" w:eastAsia="Calibri" w:hAnsi="Times New Roman"/>
          <w:bCs/>
          <w:iCs/>
          <w:color w:val="auto"/>
          <w:sz w:val="24"/>
          <w:szCs w:val="24"/>
          <w:lang w:eastAsia="en-US"/>
        </w:rPr>
        <w:t>). - ISBN 978-5-8199-0694-1. - Текст: электронный. - URL: https://znanium.com/catalog/product/1933140</w:t>
      </w:r>
    </w:p>
    <w:p w14:paraId="398B37EC" w14:textId="0B46E46D"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3.Губин В.Д. Основы философии: учебное пособие / В.Д. Губин. — 4-е изд. — М</w:t>
      </w:r>
      <w:r w:rsidR="00316A98">
        <w:rPr>
          <w:rFonts w:ascii="Times New Roman" w:eastAsia="Calibri" w:hAnsi="Times New Roman"/>
          <w:bCs/>
          <w:iCs/>
          <w:color w:val="auto"/>
          <w:sz w:val="24"/>
          <w:szCs w:val="24"/>
          <w:lang w:eastAsia="en-US"/>
        </w:rPr>
        <w:t>.</w:t>
      </w:r>
      <w:r w:rsidRPr="00382109">
        <w:rPr>
          <w:rFonts w:ascii="Times New Roman" w:eastAsia="Calibri" w:hAnsi="Times New Roman"/>
          <w:bCs/>
          <w:iCs/>
          <w:color w:val="auto"/>
          <w:sz w:val="24"/>
          <w:szCs w:val="24"/>
          <w:lang w:eastAsia="en-US"/>
        </w:rPr>
        <w:t>: ФОРУМ: ИНФРА-М, 2024. — 288 с. — (С</w:t>
      </w:r>
      <w:r w:rsidR="00316A98">
        <w:rPr>
          <w:rFonts w:ascii="Times New Roman" w:eastAsia="Calibri" w:hAnsi="Times New Roman"/>
          <w:bCs/>
          <w:iCs/>
          <w:color w:val="auto"/>
          <w:sz w:val="24"/>
          <w:szCs w:val="24"/>
          <w:lang w:eastAsia="en-US"/>
        </w:rPr>
        <w:t>ПО</w:t>
      </w:r>
      <w:r w:rsidRPr="00382109">
        <w:rPr>
          <w:rFonts w:ascii="Times New Roman" w:eastAsia="Calibri" w:hAnsi="Times New Roman"/>
          <w:bCs/>
          <w:iCs/>
          <w:color w:val="auto"/>
          <w:sz w:val="24"/>
          <w:szCs w:val="24"/>
          <w:lang w:eastAsia="en-US"/>
        </w:rPr>
        <w:t>). - ISBN 978-5-00091-484-7. - Текст: электронный. - URL: https://znanium.com/catalog/product/2084133</w:t>
      </w:r>
    </w:p>
    <w:p w14:paraId="2CED2C0E" w14:textId="4E7E01DE"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4.Спиркин А.Г. Основы философии: учебник для </w:t>
      </w:r>
      <w:proofErr w:type="spellStart"/>
      <w:r w:rsidRPr="00382109">
        <w:rPr>
          <w:rFonts w:ascii="Times New Roman" w:eastAsia="Calibri" w:hAnsi="Times New Roman"/>
          <w:bCs/>
          <w:iCs/>
          <w:color w:val="auto"/>
          <w:sz w:val="24"/>
          <w:szCs w:val="24"/>
          <w:lang w:eastAsia="en-US"/>
        </w:rPr>
        <w:t>спо</w:t>
      </w:r>
      <w:proofErr w:type="spellEnd"/>
      <w:r w:rsidRPr="00382109">
        <w:rPr>
          <w:rFonts w:ascii="Times New Roman" w:eastAsia="Calibri" w:hAnsi="Times New Roman"/>
          <w:bCs/>
          <w:iCs/>
          <w:color w:val="auto"/>
          <w:sz w:val="24"/>
          <w:szCs w:val="24"/>
          <w:lang w:eastAsia="en-US"/>
        </w:rPr>
        <w:t xml:space="preserve"> / А.Г. Спиркин. — М</w:t>
      </w:r>
      <w:r w:rsidR="00316A98">
        <w:rPr>
          <w:rFonts w:ascii="Times New Roman" w:eastAsia="Calibri" w:hAnsi="Times New Roman"/>
          <w:bCs/>
          <w:iCs/>
          <w:color w:val="auto"/>
          <w:sz w:val="24"/>
          <w:szCs w:val="24"/>
          <w:lang w:eastAsia="en-US"/>
        </w:rPr>
        <w:t>.</w:t>
      </w:r>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394 с. — (Профессиональное образование). — ISBN 978-5-534-00811-1. — Текст: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https://urait.ru/bcode/536637</w:t>
      </w:r>
    </w:p>
    <w:p w14:paraId="21BFEE54" w14:textId="77777777" w:rsidR="00382109" w:rsidRPr="00382109" w:rsidRDefault="00382109" w:rsidP="00382109">
      <w:pPr>
        <w:suppressAutoHyphens/>
        <w:spacing w:line="276" w:lineRule="auto"/>
        <w:ind w:firstLine="709"/>
        <w:contextualSpacing/>
        <w:rPr>
          <w:rFonts w:ascii="Times New Roman" w:eastAsia="Calibri" w:hAnsi="Times New Roman"/>
          <w:bCs/>
          <w:iCs/>
          <w:color w:val="auto"/>
          <w:sz w:val="24"/>
          <w:szCs w:val="24"/>
          <w:lang w:eastAsia="en-US"/>
        </w:rPr>
      </w:pPr>
    </w:p>
    <w:p w14:paraId="5B26CCCE" w14:textId="77777777" w:rsidR="00382109" w:rsidRPr="00382109" w:rsidRDefault="00382109" w:rsidP="00382109">
      <w:pPr>
        <w:suppressAutoHyphens/>
        <w:spacing w:line="276" w:lineRule="auto"/>
        <w:ind w:firstLine="709"/>
        <w:contextualSpacing/>
        <w:rPr>
          <w:rFonts w:ascii="Times New Roman" w:eastAsia="Calibri" w:hAnsi="Times New Roman"/>
          <w:bCs/>
          <w:i/>
          <w:color w:val="auto"/>
          <w:sz w:val="24"/>
          <w:szCs w:val="24"/>
          <w:lang w:eastAsia="en-US"/>
        </w:rPr>
      </w:pPr>
      <w:r w:rsidRPr="00382109">
        <w:rPr>
          <w:rFonts w:ascii="Times New Roman" w:eastAsia="Calibri" w:hAnsi="Times New Roman"/>
          <w:b/>
          <w:bCs/>
          <w:color w:val="auto"/>
          <w:sz w:val="24"/>
          <w:szCs w:val="24"/>
          <w:lang w:eastAsia="en-US"/>
        </w:rPr>
        <w:t xml:space="preserve">3.2.2. Дополнительные источники </w:t>
      </w:r>
    </w:p>
    <w:p w14:paraId="7A8BCED4" w14:textId="26B64B62"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i/>
          <w:iCs/>
          <w:sz w:val="24"/>
          <w:szCs w:val="24"/>
        </w:rPr>
      </w:pPr>
      <w:bookmarkStart w:id="36" w:name="_Toc152334674"/>
      <w:bookmarkStart w:id="37" w:name="_Toc156294577"/>
      <w:bookmarkStart w:id="38" w:name="_Toc156294887"/>
      <w:r w:rsidRPr="00382109">
        <w:rPr>
          <w:rFonts w:ascii="Times New Roman" w:hAnsi="Times New Roman"/>
          <w:color w:val="auto"/>
          <w:sz w:val="24"/>
          <w:szCs w:val="24"/>
          <w:lang w:eastAsia="en-US"/>
        </w:rPr>
        <w:t xml:space="preserve">1.Гордашевская, В. Д. Основы философии: учебное пособие для СПО / В. Д. </w:t>
      </w:r>
      <w:proofErr w:type="spellStart"/>
      <w:r w:rsidRPr="00382109">
        <w:rPr>
          <w:rFonts w:ascii="Times New Roman" w:hAnsi="Times New Roman"/>
          <w:color w:val="auto"/>
          <w:sz w:val="24"/>
          <w:szCs w:val="24"/>
          <w:lang w:eastAsia="en-US"/>
        </w:rPr>
        <w:t>Гордашевская</w:t>
      </w:r>
      <w:proofErr w:type="spellEnd"/>
      <w:r w:rsidRPr="00382109">
        <w:rPr>
          <w:rFonts w:ascii="Times New Roman" w:hAnsi="Times New Roman"/>
          <w:color w:val="auto"/>
          <w:sz w:val="24"/>
          <w:szCs w:val="24"/>
          <w:lang w:eastAsia="en-US"/>
        </w:rPr>
        <w:t xml:space="preserve">. — Санкт-Петербург: Лань, 2021. — 84 с. — ISBN 978-5-8114-7175-1. — Текст: электронный // Лань: электронно-библиотечная система. — URL: https://e.lanbook.com/book/169780 (дата обращения: 12.01.2022). — Режим доступа: для </w:t>
      </w:r>
      <w:proofErr w:type="spellStart"/>
      <w:r w:rsidRPr="00382109">
        <w:rPr>
          <w:rFonts w:ascii="Times New Roman" w:hAnsi="Times New Roman"/>
          <w:color w:val="auto"/>
          <w:sz w:val="24"/>
          <w:szCs w:val="24"/>
          <w:lang w:eastAsia="en-US"/>
        </w:rPr>
        <w:t>авториз</w:t>
      </w:r>
      <w:proofErr w:type="spellEnd"/>
      <w:r w:rsidRPr="00382109">
        <w:rPr>
          <w:rFonts w:ascii="Times New Roman" w:hAnsi="Times New Roman"/>
          <w:color w:val="auto"/>
          <w:sz w:val="24"/>
          <w:szCs w:val="24"/>
          <w:lang w:eastAsia="en-US"/>
        </w:rPr>
        <w:t>. пользователей.</w:t>
      </w:r>
    </w:p>
    <w:p w14:paraId="608A8C9B" w14:textId="5132D025"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r w:rsidRPr="00382109">
        <w:rPr>
          <w:rFonts w:ascii="Times New Roman" w:hAnsi="Times New Roman"/>
          <w:sz w:val="24"/>
          <w:szCs w:val="24"/>
          <w:shd w:val="clear" w:color="auto" w:fill="FCFCFC"/>
          <w:lang w:eastAsia="en-US"/>
        </w:rPr>
        <w:t xml:space="preserve">2.История философии: Запад–Россия–Восток. Книга вторая: философия XV–XIX </w:t>
      </w:r>
      <w:proofErr w:type="gramStart"/>
      <w:r w:rsidRPr="00382109">
        <w:rPr>
          <w:rFonts w:ascii="Times New Roman" w:hAnsi="Times New Roman"/>
          <w:sz w:val="24"/>
          <w:szCs w:val="24"/>
          <w:shd w:val="clear" w:color="auto" w:fill="FCFCFC"/>
          <w:lang w:eastAsia="en-US"/>
        </w:rPr>
        <w:t>вв. :</w:t>
      </w:r>
      <w:proofErr w:type="gramEnd"/>
      <w:r w:rsidRPr="00382109">
        <w:rPr>
          <w:rFonts w:ascii="Times New Roman" w:hAnsi="Times New Roman"/>
          <w:sz w:val="24"/>
          <w:szCs w:val="24"/>
          <w:shd w:val="clear" w:color="auto" w:fill="FCFCFC"/>
          <w:lang w:eastAsia="en-US"/>
        </w:rPr>
        <w:t xml:space="preserve"> учебник для вузов / А.Б. </w:t>
      </w:r>
      <w:proofErr w:type="spellStart"/>
      <w:r w:rsidRPr="00382109">
        <w:rPr>
          <w:rFonts w:ascii="Times New Roman" w:hAnsi="Times New Roman"/>
          <w:sz w:val="24"/>
          <w:szCs w:val="24"/>
          <w:shd w:val="clear" w:color="auto" w:fill="FCFCFC"/>
          <w:lang w:eastAsia="en-US"/>
        </w:rPr>
        <w:t>Баллаев</w:t>
      </w:r>
      <w:proofErr w:type="spellEnd"/>
      <w:r w:rsidRPr="00382109">
        <w:rPr>
          <w:rFonts w:ascii="Times New Roman" w:hAnsi="Times New Roman"/>
          <w:sz w:val="24"/>
          <w:szCs w:val="24"/>
          <w:shd w:val="clear" w:color="auto" w:fill="FCFCFC"/>
          <w:lang w:eastAsia="en-US"/>
        </w:rPr>
        <w:t xml:space="preserve"> [и др.].. — М</w:t>
      </w:r>
      <w:r w:rsidR="00316A98">
        <w:rPr>
          <w:rFonts w:ascii="Times New Roman" w:hAnsi="Times New Roman"/>
          <w:sz w:val="24"/>
          <w:szCs w:val="24"/>
          <w:shd w:val="clear" w:color="auto" w:fill="FCFCFC"/>
          <w:lang w:eastAsia="en-US"/>
        </w:rPr>
        <w:t>.</w:t>
      </w:r>
      <w:r w:rsidRPr="00382109">
        <w:rPr>
          <w:rFonts w:ascii="Times New Roman" w:hAnsi="Times New Roman"/>
          <w:sz w:val="24"/>
          <w:szCs w:val="24"/>
          <w:shd w:val="clear" w:color="auto" w:fill="FCFCFC"/>
          <w:lang w:eastAsia="en-US"/>
        </w:rPr>
        <w:t xml:space="preserve">: Академический проект, 2020. — 485 c. — ISBN 978-5-8291-3231-6. — Текст: электронный // Электронно-библиотечная система IPR BOOKS: [сайт]. — URL: https://www.iprbookshop.ru/109995.html (дата обращения: 05.01.2022). — Режим доступа: для </w:t>
      </w:r>
      <w:proofErr w:type="spellStart"/>
      <w:r w:rsidRPr="00382109">
        <w:rPr>
          <w:rFonts w:ascii="Times New Roman" w:hAnsi="Times New Roman"/>
          <w:sz w:val="24"/>
          <w:szCs w:val="24"/>
          <w:shd w:val="clear" w:color="auto" w:fill="FCFCFC"/>
          <w:lang w:eastAsia="en-US"/>
        </w:rPr>
        <w:t>авторизир</w:t>
      </w:r>
      <w:proofErr w:type="spellEnd"/>
      <w:r w:rsidRPr="00382109">
        <w:rPr>
          <w:rFonts w:ascii="Times New Roman" w:hAnsi="Times New Roman"/>
          <w:sz w:val="24"/>
          <w:szCs w:val="24"/>
          <w:shd w:val="clear" w:color="auto" w:fill="FCFCFC"/>
          <w:lang w:eastAsia="en-US"/>
        </w:rPr>
        <w:t>. Пользователей</w:t>
      </w:r>
    </w:p>
    <w:p w14:paraId="3E40FE3C"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5E661B29"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0E2CEC28"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6C6C8276"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19D5D118"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3AC352AC"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724758DD"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362901F5"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5E3CEE97"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629A07D8"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4A2BE660"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1131C2DA"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3D0CCDBB"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2F3D630A"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610D43E2"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54F2195B"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66C3933F"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77F4B3E5"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382109">
        <w:rPr>
          <w:rFonts w:ascii="Times New Roman" w:eastAsia="Segoe UI" w:hAnsi="Times New Roman"/>
          <w:b/>
          <w:bCs/>
          <w:caps/>
          <w:color w:val="auto"/>
          <w:kern w:val="32"/>
          <w:sz w:val="24"/>
          <w:szCs w:val="24"/>
          <w:lang w:val="x-none" w:eastAsia="x-none"/>
        </w:rPr>
        <w:br/>
        <w:t xml:space="preserve">освоения </w:t>
      </w:r>
      <w:r w:rsidRPr="00382109">
        <w:rPr>
          <w:rFonts w:ascii="Times New Roman" w:eastAsia="Segoe UI" w:hAnsi="Times New Roman"/>
          <w:b/>
          <w:bCs/>
          <w:caps/>
          <w:color w:val="auto"/>
          <w:kern w:val="32"/>
          <w:sz w:val="24"/>
          <w:szCs w:val="24"/>
          <w:lang w:eastAsia="x-none"/>
        </w:rPr>
        <w:t>ДИСЦИПЛИНЫ</w:t>
      </w:r>
    </w:p>
    <w:tbl>
      <w:tblPr>
        <w:tblStyle w:val="TableNormal21"/>
        <w:tblpPr w:leftFromText="180" w:rightFromText="180" w:vertAnchor="text" w:horzAnchor="margin" w:tblpY="205"/>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2"/>
        <w:gridCol w:w="4395"/>
        <w:gridCol w:w="2495"/>
      </w:tblGrid>
      <w:tr w:rsidR="00382109" w:rsidRPr="00382109" w14:paraId="355A189B" w14:textId="77777777" w:rsidTr="0035775B">
        <w:trPr>
          <w:trHeight w:hRule="exact" w:val="298"/>
        </w:trPr>
        <w:tc>
          <w:tcPr>
            <w:tcW w:w="2892" w:type="dxa"/>
            <w:tcMar>
              <w:top w:w="57" w:type="dxa"/>
              <w:left w:w="57" w:type="dxa"/>
              <w:bottom w:w="57" w:type="dxa"/>
              <w:right w:w="57" w:type="dxa"/>
            </w:tcMar>
            <w:vAlign w:val="center"/>
          </w:tcPr>
          <w:bookmarkEnd w:id="36"/>
          <w:bookmarkEnd w:id="37"/>
          <w:bookmarkEnd w:id="38"/>
          <w:p w14:paraId="01A65A7F" w14:textId="77777777" w:rsidR="00382109" w:rsidRPr="00382109" w:rsidRDefault="00382109" w:rsidP="00382109">
            <w:pPr>
              <w:spacing w:line="276" w:lineRule="auto"/>
              <w:jc w:val="center"/>
              <w:rPr>
                <w:rFonts w:ascii="Times New Roman" w:hAnsi="Times New Roman"/>
                <w:b/>
                <w:bCs/>
                <w:i/>
                <w:sz w:val="24"/>
                <w:szCs w:val="24"/>
              </w:rPr>
            </w:pPr>
            <w:r w:rsidRPr="00382109">
              <w:rPr>
                <w:rFonts w:ascii="Times New Roman" w:hAnsi="Times New Roman"/>
                <w:b/>
                <w:iCs/>
                <w:sz w:val="24"/>
                <w:szCs w:val="24"/>
              </w:rPr>
              <w:t>Результаты обучения</w:t>
            </w:r>
          </w:p>
        </w:tc>
        <w:tc>
          <w:tcPr>
            <w:tcW w:w="4395" w:type="dxa"/>
            <w:tcMar>
              <w:top w:w="57" w:type="dxa"/>
              <w:left w:w="57" w:type="dxa"/>
              <w:bottom w:w="57" w:type="dxa"/>
              <w:right w:w="57" w:type="dxa"/>
            </w:tcMar>
            <w:vAlign w:val="center"/>
          </w:tcPr>
          <w:p w14:paraId="65EA68D1" w14:textId="77777777" w:rsidR="00382109" w:rsidRPr="00382109" w:rsidRDefault="00382109" w:rsidP="00382109">
            <w:pPr>
              <w:spacing w:line="276" w:lineRule="auto"/>
              <w:jc w:val="center"/>
              <w:rPr>
                <w:rFonts w:ascii="Times New Roman" w:hAnsi="Times New Roman"/>
                <w:b/>
                <w:bCs/>
                <w:i/>
                <w:sz w:val="24"/>
                <w:szCs w:val="24"/>
              </w:rPr>
            </w:pPr>
            <w:r w:rsidRPr="00382109">
              <w:rPr>
                <w:rFonts w:ascii="Times New Roman" w:hAnsi="Times New Roman"/>
                <w:b/>
                <w:iCs/>
                <w:sz w:val="24"/>
                <w:szCs w:val="24"/>
              </w:rPr>
              <w:t>Показатели освоенности компетенций</w:t>
            </w:r>
          </w:p>
        </w:tc>
        <w:tc>
          <w:tcPr>
            <w:tcW w:w="2495" w:type="dxa"/>
            <w:tcMar>
              <w:top w:w="57" w:type="dxa"/>
              <w:left w:w="57" w:type="dxa"/>
              <w:bottom w:w="57" w:type="dxa"/>
              <w:right w:w="57" w:type="dxa"/>
            </w:tcMar>
            <w:vAlign w:val="center"/>
          </w:tcPr>
          <w:p w14:paraId="6CC3F9FC" w14:textId="77777777" w:rsidR="00382109" w:rsidRPr="00382109" w:rsidRDefault="00382109" w:rsidP="00382109">
            <w:pPr>
              <w:spacing w:line="276" w:lineRule="auto"/>
              <w:jc w:val="center"/>
              <w:rPr>
                <w:rFonts w:ascii="Times New Roman" w:hAnsi="Times New Roman"/>
                <w:b/>
                <w:bCs/>
                <w:i/>
                <w:sz w:val="24"/>
                <w:szCs w:val="24"/>
              </w:rPr>
            </w:pPr>
            <w:r w:rsidRPr="00382109">
              <w:rPr>
                <w:rFonts w:ascii="Times New Roman" w:hAnsi="Times New Roman"/>
                <w:b/>
                <w:sz w:val="24"/>
                <w:szCs w:val="24"/>
              </w:rPr>
              <w:t>Методы оценки</w:t>
            </w:r>
          </w:p>
        </w:tc>
      </w:tr>
      <w:tr w:rsidR="00382109" w:rsidRPr="00382109" w14:paraId="7A85168B" w14:textId="77777777" w:rsidTr="0035775B">
        <w:trPr>
          <w:trHeight w:hRule="exact" w:val="298"/>
        </w:trPr>
        <w:tc>
          <w:tcPr>
            <w:tcW w:w="2892" w:type="dxa"/>
            <w:tcMar>
              <w:top w:w="57" w:type="dxa"/>
              <w:left w:w="57" w:type="dxa"/>
              <w:bottom w:w="57" w:type="dxa"/>
              <w:right w:w="57" w:type="dxa"/>
            </w:tcMar>
          </w:tcPr>
          <w:p w14:paraId="5C6EC70D" w14:textId="77777777" w:rsidR="00382109" w:rsidRPr="00382109" w:rsidRDefault="00382109" w:rsidP="00382109">
            <w:pPr>
              <w:spacing w:line="276" w:lineRule="auto"/>
              <w:jc w:val="center"/>
              <w:rPr>
                <w:rFonts w:ascii="Times New Roman" w:hAnsi="Times New Roman"/>
                <w:b/>
                <w:bCs/>
                <w:sz w:val="24"/>
                <w:szCs w:val="24"/>
                <w:lang w:val="ru-RU"/>
              </w:rPr>
            </w:pPr>
            <w:r w:rsidRPr="00382109">
              <w:rPr>
                <w:rFonts w:ascii="Times New Roman" w:hAnsi="Times New Roman"/>
                <w:b/>
                <w:bCs/>
                <w:sz w:val="24"/>
                <w:szCs w:val="24"/>
                <w:lang w:val="ru-RU"/>
              </w:rPr>
              <w:t>Умения:</w:t>
            </w:r>
          </w:p>
          <w:p w14:paraId="20D72846" w14:textId="77777777" w:rsidR="00382109" w:rsidRPr="00382109" w:rsidRDefault="00382109" w:rsidP="00382109">
            <w:pPr>
              <w:spacing w:line="276" w:lineRule="auto"/>
              <w:jc w:val="center"/>
              <w:rPr>
                <w:rFonts w:ascii="Times New Roman" w:hAnsi="Times New Roman"/>
                <w:b/>
                <w:bCs/>
                <w:sz w:val="24"/>
                <w:szCs w:val="24"/>
                <w:lang w:val="ru-RU"/>
              </w:rPr>
            </w:pPr>
            <w:r w:rsidRPr="00382109">
              <w:rPr>
                <w:rFonts w:ascii="Times New Roman" w:hAnsi="Times New Roman"/>
                <w:b/>
                <w:bCs/>
                <w:sz w:val="24"/>
                <w:szCs w:val="24"/>
                <w:lang w:val="ru-RU"/>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7930C424" w14:textId="77777777" w:rsidR="00382109" w:rsidRPr="00382109" w:rsidRDefault="00382109" w:rsidP="00382109">
            <w:pPr>
              <w:spacing w:line="276" w:lineRule="auto"/>
              <w:jc w:val="center"/>
              <w:rPr>
                <w:rFonts w:ascii="Times New Roman" w:hAnsi="Times New Roman"/>
                <w:b/>
                <w:bCs/>
                <w:sz w:val="24"/>
                <w:szCs w:val="24"/>
                <w:lang w:val="ru-RU"/>
              </w:rPr>
            </w:pPr>
            <w:r w:rsidRPr="00382109">
              <w:rPr>
                <w:rFonts w:ascii="Times New Roman" w:hAnsi="Times New Roman"/>
                <w:b/>
                <w:bCs/>
                <w:sz w:val="24"/>
                <w:szCs w:val="24"/>
                <w:lang w:val="ru-RU"/>
              </w:rPr>
              <w:t>– выстраивать общение на основе общечеловеческих ценностей.</w:t>
            </w:r>
          </w:p>
        </w:tc>
        <w:tc>
          <w:tcPr>
            <w:tcW w:w="4395" w:type="dxa"/>
            <w:tcMar>
              <w:top w:w="57" w:type="dxa"/>
              <w:left w:w="57" w:type="dxa"/>
              <w:bottom w:w="57" w:type="dxa"/>
              <w:right w:w="57" w:type="dxa"/>
            </w:tcMar>
          </w:tcPr>
          <w:p w14:paraId="5EE19A8D" w14:textId="77777777" w:rsidR="00382109" w:rsidRPr="00382109" w:rsidRDefault="00382109" w:rsidP="00382109">
            <w:pPr>
              <w:spacing w:line="276" w:lineRule="auto"/>
              <w:jc w:val="center"/>
              <w:rPr>
                <w:rFonts w:ascii="Times New Roman" w:hAnsi="Times New Roman"/>
                <w:b/>
                <w:bCs/>
                <w:i/>
                <w:sz w:val="24"/>
                <w:szCs w:val="24"/>
                <w:lang w:val="ru-RU"/>
              </w:rPr>
            </w:pPr>
          </w:p>
        </w:tc>
        <w:tc>
          <w:tcPr>
            <w:tcW w:w="2495" w:type="dxa"/>
            <w:tcMar>
              <w:top w:w="57" w:type="dxa"/>
              <w:left w:w="57" w:type="dxa"/>
              <w:bottom w:w="57" w:type="dxa"/>
              <w:right w:w="57" w:type="dxa"/>
            </w:tcMar>
          </w:tcPr>
          <w:p w14:paraId="0FF30EA2" w14:textId="77777777" w:rsidR="00382109" w:rsidRPr="00382109" w:rsidRDefault="00382109" w:rsidP="00382109">
            <w:pPr>
              <w:spacing w:line="276" w:lineRule="auto"/>
              <w:jc w:val="center"/>
              <w:rPr>
                <w:rFonts w:ascii="Times New Roman" w:hAnsi="Times New Roman"/>
                <w:b/>
                <w:bCs/>
                <w:i/>
                <w:sz w:val="24"/>
                <w:szCs w:val="24"/>
                <w:lang w:val="ru-RU"/>
              </w:rPr>
            </w:pPr>
          </w:p>
        </w:tc>
      </w:tr>
      <w:tr w:rsidR="00382109" w:rsidRPr="00382109" w14:paraId="08EF186B" w14:textId="77777777" w:rsidTr="0035775B">
        <w:trPr>
          <w:trHeight w:hRule="exact" w:val="5541"/>
        </w:trPr>
        <w:tc>
          <w:tcPr>
            <w:tcW w:w="2892" w:type="dxa"/>
            <w:tcMar>
              <w:top w:w="57" w:type="dxa"/>
              <w:left w:w="57" w:type="dxa"/>
              <w:bottom w:w="57" w:type="dxa"/>
              <w:right w:w="57" w:type="dxa"/>
            </w:tcMar>
          </w:tcPr>
          <w:p w14:paraId="5EBECD74" w14:textId="77777777" w:rsidR="00382109" w:rsidRPr="00382109" w:rsidRDefault="00382109" w:rsidP="00382109">
            <w:pPr>
              <w:spacing w:line="276" w:lineRule="auto"/>
              <w:rPr>
                <w:rFonts w:ascii="Times New Roman" w:hAnsi="Times New Roman"/>
                <w:b/>
                <w:bCs/>
                <w:sz w:val="24"/>
                <w:szCs w:val="24"/>
                <w:lang w:val="ru-RU"/>
              </w:rPr>
            </w:pPr>
            <w:r w:rsidRPr="00382109">
              <w:rPr>
                <w:rFonts w:ascii="Times New Roman" w:hAnsi="Times New Roman"/>
                <w:b/>
                <w:bCs/>
                <w:sz w:val="24"/>
                <w:szCs w:val="24"/>
                <w:lang w:val="ru-RU"/>
              </w:rPr>
              <w:t xml:space="preserve">– </w:t>
            </w:r>
            <w:r w:rsidRPr="00382109">
              <w:rPr>
                <w:rFonts w:ascii="Times New Roman" w:hAnsi="Times New Roman"/>
                <w:bCs/>
                <w:sz w:val="24"/>
                <w:szCs w:val="24"/>
                <w:lang w:val="ru-RU"/>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tc>
        <w:tc>
          <w:tcPr>
            <w:tcW w:w="4395" w:type="dxa"/>
            <w:vMerge w:val="restart"/>
            <w:tcBorders>
              <w:top w:val="single" w:sz="4" w:space="0" w:color="auto"/>
            </w:tcBorders>
            <w:tcMar>
              <w:top w:w="57" w:type="dxa"/>
              <w:left w:w="57" w:type="dxa"/>
              <w:bottom w:w="57" w:type="dxa"/>
              <w:right w:w="57" w:type="dxa"/>
            </w:tcMar>
          </w:tcPr>
          <w:p w14:paraId="58DCB7D3"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отбирать и оценивать факты, процессы, явления;</w:t>
            </w:r>
          </w:p>
          <w:p w14:paraId="26850DF1"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выполнять условия здания на творческом уровне с представлением собственной позиции;</w:t>
            </w:r>
          </w:p>
          <w:p w14:paraId="5974ACCB"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делать осознанный выбор способов действий из ранее известных;</w:t>
            </w:r>
          </w:p>
          <w:p w14:paraId="6C15C435"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осуществлять коррекцию (исправление) сделанных ошибок на новом уровне предлагаемых заданий;</w:t>
            </w:r>
          </w:p>
          <w:p w14:paraId="1A1504A4"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проявлять конструктивное взаимодействие в учебном коллективе, представлять как свою, так и позицию группы;</w:t>
            </w:r>
          </w:p>
          <w:p w14:paraId="335FC3E6"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участие в исследовательской и проектной работе;</w:t>
            </w:r>
          </w:p>
          <w:p w14:paraId="7BEB0A7E"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проектировать собственную гражданскую позицию;</w:t>
            </w:r>
          </w:p>
          <w:p w14:paraId="02FE8FF8"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демонстрировать навыки межличностного делового общения, социального имиджа;</w:t>
            </w:r>
          </w:p>
          <w:p w14:paraId="7AE5CADF"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проявлять 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CA4CC8A"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демонстрировать интерес к будущей профессии, а также выражать мировоззренческие установки на готовность к работе на благо Отечества;</w:t>
            </w:r>
          </w:p>
          <w:p w14:paraId="3947C0E5" w14:textId="77777777" w:rsidR="00382109" w:rsidRPr="00382109" w:rsidRDefault="00382109" w:rsidP="00382109">
            <w:pPr>
              <w:spacing w:line="276" w:lineRule="auto"/>
              <w:rPr>
                <w:rFonts w:ascii="Times New Roman" w:hAnsi="Times New Roman"/>
                <w:b/>
                <w:bCs/>
                <w:i/>
                <w:sz w:val="24"/>
                <w:szCs w:val="24"/>
                <w:lang w:val="ru-RU"/>
              </w:rPr>
            </w:pPr>
            <w:r w:rsidRPr="00382109">
              <w:rPr>
                <w:rFonts w:ascii="Times New Roman" w:hAnsi="Times New Roman"/>
                <w:bCs/>
                <w:sz w:val="24"/>
                <w:szCs w:val="24"/>
                <w:lang w:val="ru-RU"/>
              </w:rPr>
              <w:t>- проявлять культуру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c>
          <w:tcPr>
            <w:tcW w:w="2495" w:type="dxa"/>
            <w:tcMar>
              <w:top w:w="57" w:type="dxa"/>
              <w:left w:w="57" w:type="dxa"/>
              <w:bottom w:w="57" w:type="dxa"/>
              <w:right w:w="57" w:type="dxa"/>
            </w:tcMar>
          </w:tcPr>
          <w:p w14:paraId="10BFE736"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 xml:space="preserve">Тестирование, экспертная оценка по результатам наблюдения за деятельностью студента в процессе освоения учебной дисциплины, </w:t>
            </w:r>
          </w:p>
          <w:p w14:paraId="2D15CA2D"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оценка результатов выполнения практических работ, индивидуальных и групповых проектов</w:t>
            </w:r>
          </w:p>
          <w:p w14:paraId="37F9E5BB" w14:textId="77777777" w:rsidR="00382109" w:rsidRPr="00382109" w:rsidRDefault="00382109" w:rsidP="00382109">
            <w:pPr>
              <w:spacing w:line="276" w:lineRule="auto"/>
              <w:rPr>
                <w:rFonts w:ascii="Times New Roman" w:hAnsi="Times New Roman"/>
                <w:b/>
                <w:bCs/>
                <w:i/>
                <w:sz w:val="24"/>
                <w:szCs w:val="24"/>
                <w:lang w:val="ru-RU"/>
              </w:rPr>
            </w:pPr>
            <w:r w:rsidRPr="00382109">
              <w:rPr>
                <w:rFonts w:ascii="Times New Roman" w:hAnsi="Times New Roman"/>
                <w:bCs/>
                <w:sz w:val="24"/>
                <w:szCs w:val="24"/>
                <w:lang w:val="ru-RU"/>
              </w:rPr>
              <w:t>мониторинг роста творческой самостоятельности и навыков получения нового знания каждым обучающимся</w:t>
            </w:r>
          </w:p>
        </w:tc>
      </w:tr>
      <w:tr w:rsidR="00382109" w:rsidRPr="00382109" w14:paraId="5CF88DCE" w14:textId="77777777" w:rsidTr="0035775B">
        <w:trPr>
          <w:trHeight w:hRule="exact" w:val="6792"/>
        </w:trPr>
        <w:tc>
          <w:tcPr>
            <w:tcW w:w="2892" w:type="dxa"/>
            <w:tcMar>
              <w:top w:w="57" w:type="dxa"/>
              <w:left w:w="57" w:type="dxa"/>
              <w:bottom w:w="57" w:type="dxa"/>
              <w:right w:w="57" w:type="dxa"/>
            </w:tcMar>
          </w:tcPr>
          <w:p w14:paraId="57888069" w14:textId="77777777" w:rsidR="00382109" w:rsidRPr="00382109" w:rsidRDefault="00382109" w:rsidP="00382109">
            <w:pPr>
              <w:spacing w:line="276" w:lineRule="auto"/>
              <w:jc w:val="both"/>
              <w:rPr>
                <w:rFonts w:ascii="Times New Roman" w:hAnsi="Times New Roman"/>
                <w:bCs/>
                <w:sz w:val="24"/>
                <w:szCs w:val="24"/>
                <w:lang w:val="ru-RU"/>
              </w:rPr>
            </w:pPr>
            <w:r w:rsidRPr="00382109">
              <w:rPr>
                <w:rFonts w:ascii="Times New Roman" w:hAnsi="Times New Roman"/>
                <w:bCs/>
                <w:sz w:val="24"/>
                <w:szCs w:val="24"/>
                <w:lang w:val="ru-RU"/>
              </w:rPr>
              <w:t>выстраивать общение на основе общечеловеческих ценностей</w:t>
            </w:r>
          </w:p>
        </w:tc>
        <w:tc>
          <w:tcPr>
            <w:tcW w:w="4395" w:type="dxa"/>
            <w:vMerge/>
            <w:tcMar>
              <w:top w:w="57" w:type="dxa"/>
              <w:left w:w="57" w:type="dxa"/>
              <w:bottom w:w="57" w:type="dxa"/>
              <w:right w:w="57" w:type="dxa"/>
            </w:tcMar>
          </w:tcPr>
          <w:p w14:paraId="2AB3172F" w14:textId="77777777" w:rsidR="00382109" w:rsidRPr="00382109" w:rsidRDefault="00382109" w:rsidP="00382109">
            <w:pPr>
              <w:spacing w:line="276" w:lineRule="auto"/>
              <w:jc w:val="both"/>
              <w:rPr>
                <w:rFonts w:ascii="Times New Roman" w:hAnsi="Times New Roman"/>
                <w:bCs/>
                <w:sz w:val="24"/>
                <w:szCs w:val="24"/>
                <w:lang w:val="ru-RU"/>
              </w:rPr>
            </w:pPr>
          </w:p>
        </w:tc>
        <w:tc>
          <w:tcPr>
            <w:tcW w:w="2495" w:type="dxa"/>
            <w:tcMar>
              <w:top w:w="57" w:type="dxa"/>
              <w:left w:w="57" w:type="dxa"/>
              <w:bottom w:w="57" w:type="dxa"/>
              <w:right w:w="57" w:type="dxa"/>
            </w:tcMar>
          </w:tcPr>
          <w:p w14:paraId="338D3427" w14:textId="77777777" w:rsidR="00382109" w:rsidRPr="00382109" w:rsidRDefault="00382109" w:rsidP="00382109">
            <w:pPr>
              <w:spacing w:line="276" w:lineRule="auto"/>
              <w:jc w:val="center"/>
              <w:rPr>
                <w:rFonts w:ascii="Times New Roman" w:hAnsi="Times New Roman"/>
                <w:bCs/>
                <w:sz w:val="24"/>
                <w:szCs w:val="24"/>
                <w:lang w:val="ru-RU"/>
              </w:rPr>
            </w:pPr>
            <w:r w:rsidRPr="00382109">
              <w:rPr>
                <w:rFonts w:ascii="Times New Roman" w:hAnsi="Times New Roman"/>
                <w:bCs/>
                <w:sz w:val="24"/>
                <w:szCs w:val="24"/>
                <w:lang w:val="ru-RU"/>
              </w:rPr>
              <w:t xml:space="preserve">Тестирование, экспертная оценка по результатам наблюдения за деятельностью студента в процессе освоения учебной дисциплины, </w:t>
            </w:r>
          </w:p>
          <w:p w14:paraId="4B1679FC" w14:textId="77777777" w:rsidR="00382109" w:rsidRPr="00382109" w:rsidRDefault="00382109" w:rsidP="00382109">
            <w:pPr>
              <w:spacing w:line="276" w:lineRule="auto"/>
              <w:jc w:val="center"/>
              <w:rPr>
                <w:rFonts w:ascii="Times New Roman" w:hAnsi="Times New Roman"/>
                <w:bCs/>
                <w:sz w:val="24"/>
                <w:szCs w:val="24"/>
                <w:lang w:val="ru-RU"/>
              </w:rPr>
            </w:pPr>
            <w:r w:rsidRPr="00382109">
              <w:rPr>
                <w:rFonts w:ascii="Times New Roman" w:hAnsi="Times New Roman"/>
                <w:bCs/>
                <w:sz w:val="24"/>
                <w:szCs w:val="24"/>
                <w:lang w:val="ru-RU"/>
              </w:rPr>
              <w:t>оценка результатов выполнения практических работ по работе с информацией, документами, литературой</w:t>
            </w:r>
          </w:p>
          <w:p w14:paraId="38528CC4" w14:textId="77777777" w:rsidR="00382109" w:rsidRPr="00382109" w:rsidRDefault="00382109" w:rsidP="00382109">
            <w:pPr>
              <w:spacing w:line="276" w:lineRule="auto"/>
              <w:jc w:val="center"/>
              <w:rPr>
                <w:rFonts w:ascii="Times New Roman" w:hAnsi="Times New Roman"/>
                <w:bCs/>
                <w:sz w:val="24"/>
                <w:szCs w:val="24"/>
                <w:lang w:val="ru-RU"/>
              </w:rPr>
            </w:pPr>
            <w:r w:rsidRPr="00382109">
              <w:rPr>
                <w:rFonts w:ascii="Times New Roman" w:hAnsi="Times New Roman"/>
                <w:bCs/>
                <w:sz w:val="24"/>
                <w:szCs w:val="24"/>
                <w:lang w:val="ru-RU"/>
              </w:rPr>
              <w:t xml:space="preserve"> оценка индивидуальных и групповых проектов,</w:t>
            </w:r>
          </w:p>
          <w:p w14:paraId="51EF1B56" w14:textId="77777777" w:rsidR="00382109" w:rsidRPr="00382109" w:rsidRDefault="00382109" w:rsidP="00382109">
            <w:pPr>
              <w:spacing w:line="276" w:lineRule="auto"/>
              <w:jc w:val="center"/>
              <w:rPr>
                <w:rFonts w:ascii="Times New Roman" w:hAnsi="Times New Roman"/>
                <w:bCs/>
                <w:sz w:val="24"/>
                <w:szCs w:val="24"/>
                <w:lang w:val="ru-RU"/>
              </w:rPr>
            </w:pPr>
            <w:r w:rsidRPr="00382109">
              <w:rPr>
                <w:rFonts w:ascii="Times New Roman" w:hAnsi="Times New Roman"/>
                <w:bCs/>
                <w:sz w:val="24"/>
                <w:szCs w:val="24"/>
                <w:lang w:val="ru-RU"/>
              </w:rPr>
              <w:t>мониторинг роста творческой самостоятельности и навыков получения нового знания каждым обучающимся</w:t>
            </w:r>
          </w:p>
        </w:tc>
      </w:tr>
      <w:tr w:rsidR="00382109" w:rsidRPr="00382109" w14:paraId="252E7855" w14:textId="77777777" w:rsidTr="0035775B">
        <w:trPr>
          <w:trHeight w:hRule="exact" w:val="435"/>
        </w:trPr>
        <w:tc>
          <w:tcPr>
            <w:tcW w:w="2892" w:type="dxa"/>
            <w:tcMar>
              <w:top w:w="57" w:type="dxa"/>
              <w:left w:w="57" w:type="dxa"/>
              <w:bottom w:w="57" w:type="dxa"/>
              <w:right w:w="57" w:type="dxa"/>
            </w:tcMar>
          </w:tcPr>
          <w:p w14:paraId="4664F054" w14:textId="77777777" w:rsidR="00382109" w:rsidRPr="00382109" w:rsidRDefault="00382109" w:rsidP="00382109">
            <w:pPr>
              <w:spacing w:line="276" w:lineRule="auto"/>
              <w:jc w:val="center"/>
              <w:rPr>
                <w:rFonts w:ascii="Times New Roman" w:hAnsi="Times New Roman"/>
                <w:b/>
                <w:bCs/>
                <w:sz w:val="24"/>
                <w:szCs w:val="24"/>
              </w:rPr>
            </w:pPr>
            <w:proofErr w:type="spellStart"/>
            <w:r w:rsidRPr="00382109">
              <w:rPr>
                <w:rFonts w:ascii="Times New Roman" w:hAnsi="Times New Roman"/>
                <w:b/>
                <w:bCs/>
                <w:sz w:val="24"/>
                <w:szCs w:val="24"/>
              </w:rPr>
              <w:lastRenderedPageBreak/>
              <w:t>Знания</w:t>
            </w:r>
            <w:proofErr w:type="spellEnd"/>
          </w:p>
        </w:tc>
        <w:tc>
          <w:tcPr>
            <w:tcW w:w="4395" w:type="dxa"/>
            <w:tcBorders>
              <w:bottom w:val="single" w:sz="4" w:space="0" w:color="auto"/>
            </w:tcBorders>
            <w:tcMar>
              <w:top w:w="57" w:type="dxa"/>
              <w:left w:w="57" w:type="dxa"/>
              <w:bottom w:w="57" w:type="dxa"/>
              <w:right w:w="57" w:type="dxa"/>
            </w:tcMar>
          </w:tcPr>
          <w:p w14:paraId="29648DD9" w14:textId="77777777" w:rsidR="00382109" w:rsidRPr="00382109" w:rsidRDefault="00382109" w:rsidP="00382109">
            <w:pPr>
              <w:spacing w:line="276" w:lineRule="auto"/>
              <w:jc w:val="both"/>
              <w:rPr>
                <w:rFonts w:ascii="Times New Roman" w:hAnsi="Times New Roman"/>
                <w:b/>
                <w:bCs/>
                <w:i/>
                <w:sz w:val="24"/>
                <w:szCs w:val="24"/>
              </w:rPr>
            </w:pPr>
          </w:p>
        </w:tc>
        <w:tc>
          <w:tcPr>
            <w:tcW w:w="2495" w:type="dxa"/>
            <w:tcMar>
              <w:top w:w="57" w:type="dxa"/>
              <w:left w:w="57" w:type="dxa"/>
              <w:bottom w:w="57" w:type="dxa"/>
              <w:right w:w="57" w:type="dxa"/>
            </w:tcMar>
          </w:tcPr>
          <w:p w14:paraId="11A294AD" w14:textId="77777777" w:rsidR="00382109" w:rsidRPr="00382109" w:rsidRDefault="00382109" w:rsidP="00382109">
            <w:pPr>
              <w:spacing w:line="276" w:lineRule="auto"/>
              <w:jc w:val="both"/>
              <w:rPr>
                <w:rFonts w:ascii="Times New Roman" w:hAnsi="Times New Roman"/>
                <w:bCs/>
                <w:sz w:val="24"/>
                <w:szCs w:val="24"/>
              </w:rPr>
            </w:pPr>
          </w:p>
        </w:tc>
      </w:tr>
      <w:tr w:rsidR="00382109" w:rsidRPr="00382109" w14:paraId="24800A2A" w14:textId="77777777" w:rsidTr="0035775B">
        <w:trPr>
          <w:trHeight w:hRule="exact" w:val="3270"/>
        </w:trPr>
        <w:tc>
          <w:tcPr>
            <w:tcW w:w="2892" w:type="dxa"/>
            <w:tcMar>
              <w:top w:w="57" w:type="dxa"/>
              <w:left w:w="57" w:type="dxa"/>
              <w:bottom w:w="57" w:type="dxa"/>
              <w:right w:w="57" w:type="dxa"/>
            </w:tcMar>
          </w:tcPr>
          <w:p w14:paraId="02CB134C" w14:textId="77777777" w:rsidR="00382109" w:rsidRPr="00382109" w:rsidRDefault="00382109" w:rsidP="00382109">
            <w:pPr>
              <w:spacing w:line="276" w:lineRule="auto"/>
              <w:rPr>
                <w:rFonts w:ascii="Times New Roman" w:hAnsi="Times New Roman"/>
                <w:spacing w:val="-71"/>
                <w:sz w:val="24"/>
                <w:szCs w:val="24"/>
                <w:u w:val="single"/>
                <w:lang w:val="ru-RU"/>
              </w:rPr>
            </w:pPr>
            <w:r w:rsidRPr="00382109">
              <w:rPr>
                <w:rFonts w:ascii="Times New Roman" w:hAnsi="Times New Roman"/>
                <w:sz w:val="24"/>
                <w:szCs w:val="24"/>
                <w:lang w:val="ru-RU"/>
              </w:rPr>
              <w:t>– основные категории и понятия философии</w:t>
            </w:r>
          </w:p>
        </w:tc>
        <w:tc>
          <w:tcPr>
            <w:tcW w:w="4395" w:type="dxa"/>
            <w:tcBorders>
              <w:bottom w:val="single" w:sz="4" w:space="0" w:color="auto"/>
            </w:tcBorders>
            <w:tcMar>
              <w:top w:w="57" w:type="dxa"/>
              <w:left w:w="57" w:type="dxa"/>
              <w:bottom w:w="57" w:type="dxa"/>
              <w:right w:w="57" w:type="dxa"/>
            </w:tcMar>
          </w:tcPr>
          <w:p w14:paraId="43B009D9"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п</w:t>
            </w:r>
            <w:r w:rsidRPr="00382109">
              <w:rPr>
                <w:rFonts w:ascii="Times New Roman" w:hAnsi="Times New Roman"/>
                <w:iCs/>
                <w:sz w:val="24"/>
                <w:szCs w:val="24"/>
                <w:lang w:val="ru-RU"/>
              </w:rPr>
              <w:t>онимает и перечисляет общие принципы, закономерности и категории философии, их назначение, объясняет, делает выводы</w:t>
            </w:r>
          </w:p>
        </w:tc>
        <w:tc>
          <w:tcPr>
            <w:tcW w:w="2495" w:type="dxa"/>
            <w:tcMar>
              <w:top w:w="57" w:type="dxa"/>
              <w:left w:w="57" w:type="dxa"/>
              <w:bottom w:w="57" w:type="dxa"/>
              <w:right w:w="57" w:type="dxa"/>
            </w:tcMar>
          </w:tcPr>
          <w:p w14:paraId="5376AF5D" w14:textId="77777777" w:rsidR="00382109" w:rsidRPr="00382109" w:rsidRDefault="00382109" w:rsidP="00382109">
            <w:pPr>
              <w:tabs>
                <w:tab w:val="left" w:pos="315"/>
              </w:tabs>
              <w:spacing w:line="276" w:lineRule="auto"/>
              <w:rPr>
                <w:rFonts w:ascii="Times New Roman" w:hAnsi="Times New Roman"/>
                <w:sz w:val="24"/>
                <w:szCs w:val="24"/>
                <w:lang w:val="ru-RU"/>
              </w:rPr>
            </w:pPr>
            <w:r w:rsidRPr="00382109">
              <w:rPr>
                <w:rFonts w:ascii="Times New Roman" w:hAnsi="Times New Roman"/>
                <w:sz w:val="24"/>
                <w:szCs w:val="24"/>
                <w:lang w:val="ru-RU"/>
              </w:rPr>
              <w:t xml:space="preserve"> Тестирование, экспертная оценка по результатам наблюдения за деятельностью студента в процессе освоения учебной дисциплины,</w:t>
            </w:r>
          </w:p>
          <w:p w14:paraId="0B3251FD" w14:textId="77777777" w:rsidR="00382109" w:rsidRPr="00382109" w:rsidRDefault="00382109" w:rsidP="00382109">
            <w:pPr>
              <w:tabs>
                <w:tab w:val="left" w:pos="315"/>
              </w:tabs>
              <w:spacing w:line="276" w:lineRule="auto"/>
              <w:rPr>
                <w:rFonts w:ascii="Times New Roman" w:hAnsi="Times New Roman"/>
                <w:sz w:val="24"/>
                <w:szCs w:val="24"/>
                <w:lang w:val="ru-RU"/>
              </w:rPr>
            </w:pPr>
            <w:r w:rsidRPr="00382109">
              <w:rPr>
                <w:rFonts w:ascii="Times New Roman" w:hAnsi="Times New Roman"/>
                <w:sz w:val="24"/>
                <w:szCs w:val="24"/>
                <w:lang w:val="ru-RU"/>
              </w:rPr>
              <w:t>оценка результатов выполнения практических работ</w:t>
            </w:r>
          </w:p>
        </w:tc>
      </w:tr>
      <w:tr w:rsidR="00382109" w:rsidRPr="00382109" w14:paraId="2308186B" w14:textId="77777777" w:rsidTr="0035775B">
        <w:trPr>
          <w:trHeight w:hRule="exact" w:val="1927"/>
        </w:trPr>
        <w:tc>
          <w:tcPr>
            <w:tcW w:w="2892" w:type="dxa"/>
            <w:tcMar>
              <w:top w:w="57" w:type="dxa"/>
              <w:left w:w="57" w:type="dxa"/>
              <w:bottom w:w="57" w:type="dxa"/>
              <w:right w:w="57" w:type="dxa"/>
            </w:tcMar>
          </w:tcPr>
          <w:p w14:paraId="5F12AA06"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роль философии в жизни человека и общества</w:t>
            </w:r>
          </w:p>
        </w:tc>
        <w:tc>
          <w:tcPr>
            <w:tcW w:w="4395" w:type="dxa"/>
            <w:tcBorders>
              <w:bottom w:val="single" w:sz="4" w:space="0" w:color="auto"/>
            </w:tcBorders>
            <w:tcMar>
              <w:top w:w="57" w:type="dxa"/>
              <w:left w:w="57" w:type="dxa"/>
              <w:bottom w:w="57" w:type="dxa"/>
              <w:right w:w="57" w:type="dxa"/>
            </w:tcMar>
          </w:tcPr>
          <w:p w14:paraId="6A118DEE"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bCs/>
                <w:sz w:val="24"/>
                <w:szCs w:val="24"/>
                <w:lang w:val="ru-RU"/>
              </w:rPr>
              <w:t>объясняет место и роль философии, аргументирует свою точку зрения, отбирает и оценивает факты, процессы, явления</w:t>
            </w:r>
          </w:p>
        </w:tc>
        <w:tc>
          <w:tcPr>
            <w:tcW w:w="2495" w:type="dxa"/>
            <w:tcMar>
              <w:top w:w="57" w:type="dxa"/>
              <w:left w:w="57" w:type="dxa"/>
              <w:bottom w:w="57" w:type="dxa"/>
              <w:right w:w="57" w:type="dxa"/>
            </w:tcMar>
          </w:tcPr>
          <w:p w14:paraId="3E7ED6ED" w14:textId="77777777" w:rsidR="00382109" w:rsidRPr="00382109" w:rsidRDefault="00382109" w:rsidP="00382109">
            <w:pPr>
              <w:spacing w:line="276" w:lineRule="auto"/>
              <w:rPr>
                <w:rFonts w:ascii="Times New Roman" w:hAnsi="Times New Roman"/>
                <w:spacing w:val="-71"/>
                <w:sz w:val="24"/>
                <w:szCs w:val="24"/>
                <w:u w:val="single"/>
                <w:lang w:val="ru-RU"/>
              </w:rPr>
            </w:pPr>
            <w:r w:rsidRPr="00382109">
              <w:rPr>
                <w:rFonts w:ascii="Times New Roman" w:hAnsi="Times New Roman"/>
                <w:sz w:val="24"/>
                <w:szCs w:val="24"/>
                <w:lang w:val="ru-RU"/>
              </w:rPr>
              <w:t>Тестирование, оценка результатов выполнения практических работ оценка выполнения презентаций, реферативных работ</w:t>
            </w:r>
          </w:p>
        </w:tc>
      </w:tr>
      <w:tr w:rsidR="00382109" w:rsidRPr="00382109" w14:paraId="3BA9234B" w14:textId="77777777" w:rsidTr="0035775B">
        <w:trPr>
          <w:trHeight w:hRule="exact" w:val="3204"/>
        </w:trPr>
        <w:tc>
          <w:tcPr>
            <w:tcW w:w="2892" w:type="dxa"/>
            <w:tcMar>
              <w:top w:w="57" w:type="dxa"/>
              <w:left w:w="57" w:type="dxa"/>
              <w:bottom w:w="57" w:type="dxa"/>
              <w:right w:w="57" w:type="dxa"/>
            </w:tcMar>
          </w:tcPr>
          <w:p w14:paraId="089D7DF1"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 основы философского учения о бытии</w:t>
            </w:r>
          </w:p>
        </w:tc>
        <w:tc>
          <w:tcPr>
            <w:tcW w:w="4395" w:type="dxa"/>
            <w:tcBorders>
              <w:bottom w:val="single" w:sz="4" w:space="0" w:color="auto"/>
            </w:tcBorders>
            <w:tcMar>
              <w:top w:w="57" w:type="dxa"/>
              <w:left w:w="57" w:type="dxa"/>
              <w:bottom w:w="57" w:type="dxa"/>
              <w:right w:w="57" w:type="dxa"/>
            </w:tcMar>
          </w:tcPr>
          <w:p w14:paraId="1CF53B74" w14:textId="77777777" w:rsidR="00382109" w:rsidRPr="00382109" w:rsidRDefault="00382109" w:rsidP="00382109">
            <w:pPr>
              <w:spacing w:line="276" w:lineRule="auto"/>
              <w:rPr>
                <w:rFonts w:ascii="Times New Roman" w:hAnsi="Times New Roman"/>
                <w:bCs/>
                <w:sz w:val="24"/>
                <w:szCs w:val="24"/>
                <w:lang w:val="ru-RU"/>
              </w:rPr>
            </w:pPr>
            <w:r w:rsidRPr="00382109">
              <w:rPr>
                <w:rFonts w:ascii="Times New Roman" w:hAnsi="Times New Roman"/>
                <w:iCs/>
                <w:sz w:val="24"/>
                <w:szCs w:val="24"/>
                <w:lang w:val="ru-RU"/>
              </w:rPr>
              <w:t>понимает основы философского учения о бытии, умеет объяснять, делать выводы</w:t>
            </w:r>
          </w:p>
        </w:tc>
        <w:tc>
          <w:tcPr>
            <w:tcW w:w="2495" w:type="dxa"/>
            <w:tcMar>
              <w:top w:w="57" w:type="dxa"/>
              <w:left w:w="57" w:type="dxa"/>
              <w:bottom w:w="57" w:type="dxa"/>
              <w:right w:w="57" w:type="dxa"/>
            </w:tcMar>
          </w:tcPr>
          <w:p w14:paraId="06F68DC3" w14:textId="77777777" w:rsidR="00382109" w:rsidRPr="00382109" w:rsidRDefault="00382109" w:rsidP="00382109">
            <w:pPr>
              <w:spacing w:line="276" w:lineRule="auto"/>
              <w:rPr>
                <w:rFonts w:ascii="Times New Roman" w:hAnsi="Times New Roman"/>
                <w:spacing w:val="-71"/>
                <w:sz w:val="24"/>
                <w:szCs w:val="24"/>
                <w:u w:val="single"/>
                <w:lang w:val="ru-RU"/>
              </w:rPr>
            </w:pPr>
            <w:r w:rsidRPr="00382109">
              <w:rPr>
                <w:rFonts w:ascii="Times New Roman" w:hAnsi="Times New Roman"/>
                <w:sz w:val="24"/>
                <w:szCs w:val="24"/>
                <w:lang w:val="ru-RU"/>
              </w:rPr>
              <w:t>Оценка результатов выполнения практических работ экспресс-опрос, тестирование, дискуссия, экспертная оценка по результатам наблюдения за деятельностью студента в процессе освоения учебной дисциплины</w:t>
            </w:r>
          </w:p>
        </w:tc>
      </w:tr>
      <w:tr w:rsidR="00382109" w:rsidRPr="00382109" w14:paraId="1B18A5DE" w14:textId="77777777" w:rsidTr="0035775B">
        <w:trPr>
          <w:trHeight w:hRule="exact" w:val="1634"/>
        </w:trPr>
        <w:tc>
          <w:tcPr>
            <w:tcW w:w="2892" w:type="dxa"/>
            <w:tcMar>
              <w:top w:w="57" w:type="dxa"/>
              <w:left w:w="57" w:type="dxa"/>
              <w:bottom w:w="57" w:type="dxa"/>
              <w:right w:w="57" w:type="dxa"/>
            </w:tcMar>
          </w:tcPr>
          <w:p w14:paraId="62BBC996" w14:textId="77777777" w:rsidR="00382109" w:rsidRPr="00382109" w:rsidRDefault="00382109" w:rsidP="00382109">
            <w:pPr>
              <w:spacing w:line="276" w:lineRule="auto"/>
              <w:rPr>
                <w:rFonts w:ascii="Times New Roman" w:hAnsi="Times New Roman"/>
                <w:sz w:val="24"/>
                <w:szCs w:val="24"/>
              </w:rPr>
            </w:pPr>
            <w:proofErr w:type="spellStart"/>
            <w:r w:rsidRPr="00382109">
              <w:rPr>
                <w:rFonts w:ascii="Times New Roman" w:hAnsi="Times New Roman"/>
                <w:sz w:val="24"/>
                <w:szCs w:val="24"/>
              </w:rPr>
              <w:t>сущность</w:t>
            </w:r>
            <w:proofErr w:type="spellEnd"/>
            <w:r w:rsidRPr="00382109">
              <w:rPr>
                <w:rFonts w:ascii="Times New Roman" w:hAnsi="Times New Roman"/>
                <w:sz w:val="24"/>
                <w:szCs w:val="24"/>
              </w:rPr>
              <w:t xml:space="preserve"> </w:t>
            </w:r>
            <w:proofErr w:type="spellStart"/>
            <w:r w:rsidRPr="00382109">
              <w:rPr>
                <w:rFonts w:ascii="Times New Roman" w:hAnsi="Times New Roman"/>
                <w:sz w:val="24"/>
                <w:szCs w:val="24"/>
              </w:rPr>
              <w:t>процесса</w:t>
            </w:r>
            <w:proofErr w:type="spellEnd"/>
            <w:r w:rsidRPr="00382109">
              <w:rPr>
                <w:rFonts w:ascii="Times New Roman" w:hAnsi="Times New Roman"/>
                <w:sz w:val="24"/>
                <w:szCs w:val="24"/>
              </w:rPr>
              <w:t xml:space="preserve"> </w:t>
            </w:r>
            <w:proofErr w:type="spellStart"/>
            <w:r w:rsidRPr="00382109">
              <w:rPr>
                <w:rFonts w:ascii="Times New Roman" w:hAnsi="Times New Roman"/>
                <w:sz w:val="24"/>
                <w:szCs w:val="24"/>
              </w:rPr>
              <w:t>познания</w:t>
            </w:r>
            <w:proofErr w:type="spellEnd"/>
          </w:p>
        </w:tc>
        <w:tc>
          <w:tcPr>
            <w:tcW w:w="4395" w:type="dxa"/>
            <w:tcBorders>
              <w:bottom w:val="single" w:sz="4" w:space="0" w:color="auto"/>
            </w:tcBorders>
            <w:tcMar>
              <w:top w:w="57" w:type="dxa"/>
              <w:left w:w="57" w:type="dxa"/>
              <w:bottom w:w="57" w:type="dxa"/>
              <w:right w:w="57" w:type="dxa"/>
            </w:tcMar>
          </w:tcPr>
          <w:p w14:paraId="59317B6C" w14:textId="77777777" w:rsidR="00382109" w:rsidRPr="00382109" w:rsidRDefault="00382109" w:rsidP="00382109">
            <w:pPr>
              <w:spacing w:line="276" w:lineRule="auto"/>
              <w:rPr>
                <w:rFonts w:ascii="Times New Roman" w:hAnsi="Times New Roman"/>
                <w:iCs/>
                <w:sz w:val="24"/>
                <w:szCs w:val="24"/>
                <w:lang w:val="ru-RU"/>
              </w:rPr>
            </w:pPr>
            <w:r w:rsidRPr="00382109">
              <w:rPr>
                <w:rFonts w:ascii="Times New Roman" w:hAnsi="Times New Roman"/>
                <w:iCs/>
                <w:sz w:val="24"/>
                <w:szCs w:val="24"/>
                <w:lang w:val="ru-RU"/>
              </w:rPr>
              <w:t>знает основные методы познания и преобразования действительности, объясняет законы философии</w:t>
            </w:r>
          </w:p>
        </w:tc>
        <w:tc>
          <w:tcPr>
            <w:tcW w:w="2495" w:type="dxa"/>
            <w:tcMar>
              <w:top w:w="57" w:type="dxa"/>
              <w:left w:w="57" w:type="dxa"/>
              <w:bottom w:w="57" w:type="dxa"/>
              <w:right w:w="57" w:type="dxa"/>
            </w:tcMar>
          </w:tcPr>
          <w:p w14:paraId="5A58C8B5" w14:textId="77777777" w:rsidR="00382109" w:rsidRPr="00382109" w:rsidRDefault="00382109" w:rsidP="00382109">
            <w:pPr>
              <w:spacing w:line="276" w:lineRule="auto"/>
              <w:rPr>
                <w:rFonts w:ascii="Times New Roman" w:hAnsi="Times New Roman"/>
                <w:spacing w:val="-71"/>
                <w:sz w:val="24"/>
                <w:szCs w:val="24"/>
                <w:lang w:val="ru-RU"/>
              </w:rPr>
            </w:pPr>
            <w:r w:rsidRPr="00382109">
              <w:rPr>
                <w:rFonts w:ascii="Times New Roman" w:hAnsi="Times New Roman"/>
                <w:sz w:val="24"/>
                <w:szCs w:val="24"/>
                <w:lang w:val="ru-RU"/>
              </w:rPr>
              <w:t>Тестирование, оценка результатов выполнения практических работ, индивидуальных и групповых проектов</w:t>
            </w:r>
          </w:p>
        </w:tc>
      </w:tr>
      <w:tr w:rsidR="00382109" w:rsidRPr="00382109" w14:paraId="501D18E5" w14:textId="77777777" w:rsidTr="0035775B">
        <w:trPr>
          <w:trHeight w:hRule="exact" w:val="2352"/>
        </w:trPr>
        <w:tc>
          <w:tcPr>
            <w:tcW w:w="2892" w:type="dxa"/>
            <w:tcMar>
              <w:top w:w="57" w:type="dxa"/>
              <w:left w:w="57" w:type="dxa"/>
              <w:bottom w:w="57" w:type="dxa"/>
              <w:right w:w="57" w:type="dxa"/>
            </w:tcMar>
          </w:tcPr>
          <w:p w14:paraId="1B9FEE86"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основы научной, философской и религиозной картин мира</w:t>
            </w:r>
          </w:p>
        </w:tc>
        <w:tc>
          <w:tcPr>
            <w:tcW w:w="4395" w:type="dxa"/>
            <w:tcBorders>
              <w:bottom w:val="single" w:sz="4" w:space="0" w:color="auto"/>
            </w:tcBorders>
            <w:tcMar>
              <w:top w:w="57" w:type="dxa"/>
              <w:left w:w="57" w:type="dxa"/>
              <w:bottom w:w="57" w:type="dxa"/>
              <w:right w:w="57" w:type="dxa"/>
            </w:tcMar>
          </w:tcPr>
          <w:p w14:paraId="618E38FC" w14:textId="77777777" w:rsidR="00382109" w:rsidRPr="00382109" w:rsidRDefault="00382109" w:rsidP="00382109">
            <w:pPr>
              <w:spacing w:line="276" w:lineRule="auto"/>
              <w:rPr>
                <w:rFonts w:ascii="Times New Roman" w:hAnsi="Times New Roman"/>
                <w:iCs/>
                <w:sz w:val="24"/>
                <w:szCs w:val="24"/>
                <w:lang w:val="ru-RU"/>
              </w:rPr>
            </w:pPr>
            <w:r w:rsidRPr="00382109">
              <w:rPr>
                <w:rFonts w:ascii="Times New Roman" w:hAnsi="Times New Roman"/>
                <w:iCs/>
                <w:sz w:val="24"/>
                <w:szCs w:val="24"/>
                <w:lang w:val="ru-RU"/>
              </w:rPr>
              <w:t>осознает место философии в системе научного знания</w:t>
            </w:r>
          </w:p>
          <w:p w14:paraId="282CFF21" w14:textId="77777777" w:rsidR="00382109" w:rsidRPr="00382109" w:rsidRDefault="00382109" w:rsidP="00382109">
            <w:pPr>
              <w:spacing w:line="276" w:lineRule="auto"/>
              <w:rPr>
                <w:rFonts w:ascii="Times New Roman" w:hAnsi="Times New Roman"/>
                <w:iCs/>
                <w:sz w:val="24"/>
                <w:szCs w:val="24"/>
                <w:lang w:val="ru-RU"/>
              </w:rPr>
            </w:pPr>
            <w:r w:rsidRPr="00382109">
              <w:rPr>
                <w:rFonts w:ascii="Times New Roman" w:hAnsi="Times New Roman"/>
                <w:iCs/>
                <w:sz w:val="24"/>
                <w:szCs w:val="24"/>
                <w:lang w:val="ru-RU"/>
              </w:rPr>
              <w:t>Демонстрирует владение основами философских учений, научной, философской и религиозной картиной мира</w:t>
            </w:r>
          </w:p>
        </w:tc>
        <w:tc>
          <w:tcPr>
            <w:tcW w:w="2495" w:type="dxa"/>
            <w:tcMar>
              <w:top w:w="57" w:type="dxa"/>
              <w:left w:w="57" w:type="dxa"/>
              <w:bottom w:w="57" w:type="dxa"/>
              <w:right w:w="57" w:type="dxa"/>
            </w:tcMar>
          </w:tcPr>
          <w:p w14:paraId="614457D3"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15EA1465" w14:textId="77777777" w:rsidR="00382109" w:rsidRPr="00382109" w:rsidRDefault="00382109" w:rsidP="00382109">
            <w:pPr>
              <w:spacing w:line="276" w:lineRule="auto"/>
              <w:rPr>
                <w:rFonts w:ascii="Times New Roman" w:hAnsi="Times New Roman"/>
                <w:spacing w:val="-71"/>
                <w:sz w:val="24"/>
                <w:szCs w:val="24"/>
                <w:u w:val="single"/>
                <w:lang w:val="ru-RU"/>
              </w:rPr>
            </w:pPr>
          </w:p>
        </w:tc>
      </w:tr>
      <w:tr w:rsidR="00382109" w:rsidRPr="00382109" w14:paraId="53E3CF52" w14:textId="77777777" w:rsidTr="0035775B">
        <w:trPr>
          <w:trHeight w:hRule="exact" w:val="2625"/>
        </w:trPr>
        <w:tc>
          <w:tcPr>
            <w:tcW w:w="2892" w:type="dxa"/>
            <w:tcMar>
              <w:top w:w="57" w:type="dxa"/>
              <w:left w:w="57" w:type="dxa"/>
              <w:bottom w:w="57" w:type="dxa"/>
              <w:right w:w="57" w:type="dxa"/>
            </w:tcMar>
          </w:tcPr>
          <w:p w14:paraId="0750D77F"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lastRenderedPageBreak/>
              <w:t>об условиях формирования личности, свободе и ответственности за сохранение жизни, культуры, окружающей среды</w:t>
            </w:r>
          </w:p>
        </w:tc>
        <w:tc>
          <w:tcPr>
            <w:tcW w:w="4395" w:type="dxa"/>
            <w:tcBorders>
              <w:bottom w:val="single" w:sz="4" w:space="0" w:color="auto"/>
            </w:tcBorders>
            <w:tcMar>
              <w:top w:w="57" w:type="dxa"/>
              <w:left w:w="57" w:type="dxa"/>
              <w:bottom w:w="57" w:type="dxa"/>
              <w:right w:w="57" w:type="dxa"/>
            </w:tcMar>
          </w:tcPr>
          <w:p w14:paraId="4367CF7F"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сопоставляет факты, делает анализ, обобщение, синтез, делает выводы,</w:t>
            </w:r>
          </w:p>
          <w:p w14:paraId="009002FF"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 xml:space="preserve"> дает объяснения таким понятиям как: ответственность в обществе, цивилизация, культура, </w:t>
            </w:r>
          </w:p>
          <w:p w14:paraId="2FCFAB88" w14:textId="77777777" w:rsidR="00382109" w:rsidRPr="00382109" w:rsidRDefault="00382109" w:rsidP="00382109">
            <w:pPr>
              <w:spacing w:line="276" w:lineRule="auto"/>
              <w:rPr>
                <w:rFonts w:ascii="Times New Roman" w:hAnsi="Times New Roman"/>
                <w:iCs/>
                <w:sz w:val="24"/>
                <w:szCs w:val="24"/>
                <w:lang w:val="ru-RU"/>
              </w:rPr>
            </w:pPr>
            <w:r w:rsidRPr="00382109">
              <w:rPr>
                <w:rFonts w:ascii="Times New Roman" w:hAnsi="Times New Roman"/>
                <w:bCs/>
                <w:sz w:val="24"/>
                <w:szCs w:val="24"/>
                <w:lang w:val="ru-RU"/>
              </w:rPr>
              <w:t>проектирует собственную гражданскую позицию, отвечает на вопрос о смысле жизни человека</w:t>
            </w:r>
          </w:p>
        </w:tc>
        <w:tc>
          <w:tcPr>
            <w:tcW w:w="2495" w:type="dxa"/>
            <w:tcMar>
              <w:top w:w="57" w:type="dxa"/>
              <w:left w:w="57" w:type="dxa"/>
              <w:bottom w:w="57" w:type="dxa"/>
              <w:right w:w="57" w:type="dxa"/>
            </w:tcMar>
          </w:tcPr>
          <w:p w14:paraId="4CF45168" w14:textId="77777777" w:rsidR="00382109" w:rsidRPr="00382109" w:rsidRDefault="00382109" w:rsidP="00382109">
            <w:pPr>
              <w:spacing w:line="276" w:lineRule="auto"/>
              <w:rPr>
                <w:rFonts w:ascii="Times New Roman" w:hAnsi="Times New Roman"/>
                <w:spacing w:val="-71"/>
                <w:sz w:val="24"/>
                <w:szCs w:val="24"/>
                <w:u w:val="single"/>
                <w:lang w:val="ru-RU"/>
              </w:rPr>
            </w:pPr>
            <w:r w:rsidRPr="00382109">
              <w:rPr>
                <w:rFonts w:ascii="Times New Roman" w:hAnsi="Times New Roman"/>
                <w:sz w:val="24"/>
                <w:szCs w:val="24"/>
                <w:lang w:val="ru-RU"/>
              </w:rPr>
              <w:t xml:space="preserve"> Оценка результатов выполнения практических работ. презентаций, реферативных работ, </w:t>
            </w:r>
            <w:proofErr w:type="spellStart"/>
            <w:proofErr w:type="gramStart"/>
            <w:r w:rsidRPr="00382109">
              <w:rPr>
                <w:rFonts w:ascii="Times New Roman" w:hAnsi="Times New Roman"/>
                <w:sz w:val="24"/>
                <w:szCs w:val="24"/>
                <w:lang w:val="ru-RU"/>
              </w:rPr>
              <w:t>сообщений,индивидуальных</w:t>
            </w:r>
            <w:proofErr w:type="spellEnd"/>
            <w:proofErr w:type="gramEnd"/>
            <w:r w:rsidRPr="00382109">
              <w:rPr>
                <w:rFonts w:ascii="Times New Roman" w:hAnsi="Times New Roman"/>
                <w:sz w:val="24"/>
                <w:szCs w:val="24"/>
                <w:lang w:val="ru-RU"/>
              </w:rPr>
              <w:t xml:space="preserve"> и групповых проектов</w:t>
            </w:r>
          </w:p>
        </w:tc>
      </w:tr>
      <w:tr w:rsidR="00382109" w:rsidRPr="00382109" w14:paraId="1CD760B8" w14:textId="77777777" w:rsidTr="0035775B">
        <w:trPr>
          <w:trHeight w:hRule="exact" w:val="2506"/>
        </w:trPr>
        <w:tc>
          <w:tcPr>
            <w:tcW w:w="2892" w:type="dxa"/>
            <w:tcMar>
              <w:top w:w="57" w:type="dxa"/>
              <w:left w:w="57" w:type="dxa"/>
              <w:bottom w:w="57" w:type="dxa"/>
              <w:right w:w="57" w:type="dxa"/>
            </w:tcMar>
          </w:tcPr>
          <w:p w14:paraId="65955859"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4395" w:type="dxa"/>
            <w:tcMar>
              <w:top w:w="57" w:type="dxa"/>
              <w:left w:w="57" w:type="dxa"/>
              <w:bottom w:w="57" w:type="dxa"/>
              <w:right w:w="57" w:type="dxa"/>
            </w:tcMar>
          </w:tcPr>
          <w:p w14:paraId="2D6B4D30"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обобщает полученные знания, имеет представление о глобальных проблемах человечества, сравнивает, анализирует,</w:t>
            </w:r>
          </w:p>
          <w:p w14:paraId="087CF1C6"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 xml:space="preserve">делает выводы, </w:t>
            </w:r>
          </w:p>
          <w:p w14:paraId="3C53E969"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выбирает способы действий из ранее известных,</w:t>
            </w:r>
          </w:p>
          <w:p w14:paraId="7A2E289F"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составляет краткий словарь понятий по теме</w:t>
            </w:r>
          </w:p>
        </w:tc>
        <w:tc>
          <w:tcPr>
            <w:tcW w:w="2495" w:type="dxa"/>
            <w:tcMar>
              <w:top w:w="57" w:type="dxa"/>
              <w:left w:w="57" w:type="dxa"/>
              <w:bottom w:w="57" w:type="dxa"/>
              <w:right w:w="57" w:type="dxa"/>
            </w:tcMar>
          </w:tcPr>
          <w:p w14:paraId="57D966E7"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4A4D9198" w14:textId="77777777" w:rsidR="00382109" w:rsidRPr="00382109" w:rsidRDefault="00382109" w:rsidP="00382109">
            <w:pPr>
              <w:spacing w:line="276" w:lineRule="auto"/>
              <w:rPr>
                <w:rFonts w:ascii="Times New Roman" w:hAnsi="Times New Roman"/>
                <w:spacing w:val="-71"/>
                <w:sz w:val="24"/>
                <w:szCs w:val="24"/>
                <w:u w:val="single"/>
                <w:lang w:val="ru-RU"/>
              </w:rPr>
            </w:pPr>
          </w:p>
        </w:tc>
      </w:tr>
      <w:tr w:rsidR="00382109" w:rsidRPr="00382109" w14:paraId="19724770" w14:textId="77777777" w:rsidTr="0035775B">
        <w:trPr>
          <w:trHeight w:hRule="exact" w:val="4471"/>
        </w:trPr>
        <w:tc>
          <w:tcPr>
            <w:tcW w:w="2892" w:type="dxa"/>
            <w:tcMar>
              <w:top w:w="57" w:type="dxa"/>
              <w:left w:w="57" w:type="dxa"/>
              <w:bottom w:w="57" w:type="dxa"/>
              <w:right w:w="57" w:type="dxa"/>
            </w:tcMar>
          </w:tcPr>
          <w:p w14:paraId="0DA626EC"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общечеловеческие ценности, как основа поведения в коллективе, команде</w:t>
            </w:r>
          </w:p>
        </w:tc>
        <w:tc>
          <w:tcPr>
            <w:tcW w:w="4395" w:type="dxa"/>
            <w:tcBorders>
              <w:bottom w:val="single" w:sz="4" w:space="0" w:color="auto"/>
            </w:tcBorders>
            <w:tcMar>
              <w:top w:w="57" w:type="dxa"/>
              <w:left w:w="57" w:type="dxa"/>
              <w:bottom w:w="57" w:type="dxa"/>
              <w:right w:w="57" w:type="dxa"/>
            </w:tcMar>
          </w:tcPr>
          <w:p w14:paraId="3A2FE86D"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 xml:space="preserve">об основных положениях аксиологии, о функциях ценностей в жизни индивидов и общества, – о формах существования ценностей (культурных, личностных, общественных, общечеловеческих); </w:t>
            </w:r>
          </w:p>
          <w:p w14:paraId="5AF47C61"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закономерности возникновения ценностных основ в отношениях человека с природой, с другими людьми, с культурой;</w:t>
            </w:r>
          </w:p>
          <w:p w14:paraId="70548CD2"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 xml:space="preserve">знает классификацию ценностей, </w:t>
            </w:r>
            <w:proofErr w:type="spellStart"/>
            <w:r w:rsidRPr="00382109">
              <w:rPr>
                <w:rFonts w:ascii="Times New Roman" w:hAnsi="Times New Roman"/>
                <w:sz w:val="24"/>
                <w:szCs w:val="24"/>
                <w:lang w:val="ru-RU"/>
              </w:rPr>
              <w:t>критериальные</w:t>
            </w:r>
            <w:proofErr w:type="spellEnd"/>
            <w:r w:rsidRPr="00382109">
              <w:rPr>
                <w:rFonts w:ascii="Times New Roman" w:hAnsi="Times New Roman"/>
                <w:sz w:val="24"/>
                <w:szCs w:val="24"/>
                <w:lang w:val="ru-RU"/>
              </w:rPr>
              <w:t xml:space="preserve"> основы поведения в коллективе, выполняет условия заданий на творческом уровне с представлением собственной позиции</w:t>
            </w:r>
          </w:p>
        </w:tc>
        <w:tc>
          <w:tcPr>
            <w:tcW w:w="2495" w:type="dxa"/>
            <w:tcMar>
              <w:top w:w="57" w:type="dxa"/>
              <w:left w:w="57" w:type="dxa"/>
              <w:bottom w:w="57" w:type="dxa"/>
              <w:right w:w="57" w:type="dxa"/>
            </w:tcMar>
          </w:tcPr>
          <w:p w14:paraId="76AB5098" w14:textId="77777777" w:rsidR="00382109" w:rsidRPr="00382109" w:rsidRDefault="00382109" w:rsidP="00382109">
            <w:pPr>
              <w:spacing w:line="276" w:lineRule="auto"/>
              <w:rPr>
                <w:rFonts w:ascii="Times New Roman" w:hAnsi="Times New Roman"/>
                <w:sz w:val="24"/>
                <w:szCs w:val="24"/>
                <w:lang w:val="ru-RU"/>
              </w:rPr>
            </w:pPr>
            <w:r w:rsidRPr="00382109">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253FBE3F" w14:textId="77777777" w:rsidR="00382109" w:rsidRPr="00382109" w:rsidRDefault="00382109" w:rsidP="00382109">
            <w:pPr>
              <w:spacing w:line="276" w:lineRule="auto"/>
              <w:rPr>
                <w:rFonts w:ascii="Times New Roman" w:hAnsi="Times New Roman"/>
                <w:spacing w:val="-71"/>
                <w:sz w:val="24"/>
                <w:szCs w:val="24"/>
                <w:u w:val="single"/>
                <w:lang w:val="ru-RU"/>
              </w:rPr>
            </w:pPr>
            <w:r w:rsidRPr="00382109">
              <w:rPr>
                <w:rFonts w:ascii="Times New Roman" w:hAnsi="Times New Roman"/>
                <w:sz w:val="24"/>
                <w:szCs w:val="24"/>
                <w:lang w:val="ru-RU"/>
              </w:rPr>
              <w:t>круглый стол, тестирование, Экспертная оценка по результатам наблюдения за деятельностью студента в процессе освоения учебной дисциплины</w:t>
            </w:r>
          </w:p>
        </w:tc>
      </w:tr>
    </w:tbl>
    <w:p w14:paraId="502B5147" w14:textId="77777777" w:rsidR="00382109" w:rsidRPr="00382109" w:rsidRDefault="00382109" w:rsidP="00382109">
      <w:pPr>
        <w:widowControl w:val="0"/>
        <w:rPr>
          <w:rFonts w:ascii="Times New Roman" w:hAnsi="Times New Roman"/>
          <w:color w:val="auto"/>
          <w:sz w:val="24"/>
          <w:szCs w:val="24"/>
          <w:lang w:eastAsia="en-US"/>
        </w:rPr>
      </w:pPr>
      <w:r w:rsidRPr="00382109">
        <w:rPr>
          <w:rFonts w:ascii="Times New Roman" w:hAnsi="Times New Roman"/>
          <w:color w:val="auto"/>
          <w:sz w:val="24"/>
          <w:szCs w:val="24"/>
          <w:lang w:eastAsia="en-US"/>
        </w:rPr>
        <w:br w:type="page"/>
      </w:r>
    </w:p>
    <w:p w14:paraId="38598F57" w14:textId="5EDCD744" w:rsidR="00382109" w:rsidRDefault="00382109" w:rsidP="00382109">
      <w:pPr>
        <w:rPr>
          <w:rFonts w:ascii="Times New Roman" w:hAnsi="Times New Roman"/>
          <w:b/>
          <w:color w:val="0070C0"/>
          <w:sz w:val="24"/>
        </w:rPr>
      </w:pPr>
    </w:p>
    <w:p w14:paraId="6041D4D8" w14:textId="28C9EB00" w:rsidR="009E6EA9" w:rsidRPr="00382109" w:rsidRDefault="0038210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Cs w:val="22"/>
          <w:lang w:eastAsia="en-US"/>
        </w:rPr>
        <w:tab/>
      </w:r>
      <w:r w:rsidR="009E6EA9" w:rsidRPr="00382109">
        <w:rPr>
          <w:rFonts w:ascii="Times New Roman" w:eastAsia="Calibri" w:hAnsi="Times New Roman"/>
          <w:b/>
          <w:bCs/>
          <w:color w:val="auto"/>
          <w:sz w:val="24"/>
          <w:szCs w:val="24"/>
          <w:lang w:eastAsia="en-US"/>
        </w:rPr>
        <w:t>Приложение 2.</w:t>
      </w:r>
      <w:r w:rsidR="009E6EA9">
        <w:rPr>
          <w:rFonts w:ascii="Times New Roman" w:eastAsia="Calibri" w:hAnsi="Times New Roman"/>
          <w:b/>
          <w:bCs/>
          <w:color w:val="auto"/>
          <w:sz w:val="24"/>
          <w:szCs w:val="24"/>
          <w:lang w:eastAsia="en-US"/>
        </w:rPr>
        <w:t>2</w:t>
      </w:r>
    </w:p>
    <w:p w14:paraId="588F4500"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0B56E55F"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73CB0515" w14:textId="1FAA3538" w:rsidR="00382109" w:rsidRPr="00382109" w:rsidRDefault="00382109" w:rsidP="009E6EA9">
      <w:pPr>
        <w:jc w:val="right"/>
        <w:rPr>
          <w:rFonts w:ascii="Times New Roman" w:hAnsi="Times New Roman"/>
          <w:color w:val="auto"/>
          <w:sz w:val="24"/>
          <w:szCs w:val="24"/>
        </w:rPr>
      </w:pPr>
    </w:p>
    <w:p w14:paraId="4E8EE958" w14:textId="77777777" w:rsidR="00382109" w:rsidRPr="00382109" w:rsidRDefault="00382109" w:rsidP="00382109">
      <w:pPr>
        <w:jc w:val="right"/>
        <w:rPr>
          <w:rFonts w:ascii="Times New Roman" w:eastAsia="Calibri" w:hAnsi="Times New Roman"/>
          <w:b/>
          <w:bCs/>
          <w:color w:val="0070C0"/>
          <w:sz w:val="24"/>
          <w:szCs w:val="24"/>
          <w:lang w:eastAsia="en-US"/>
        </w:rPr>
      </w:pPr>
    </w:p>
    <w:p w14:paraId="5B9AB267" w14:textId="77777777" w:rsidR="00382109" w:rsidRPr="00382109" w:rsidRDefault="00382109" w:rsidP="00382109">
      <w:pPr>
        <w:jc w:val="right"/>
        <w:rPr>
          <w:rFonts w:ascii="Times New Roman" w:eastAsia="Calibri" w:hAnsi="Times New Roman"/>
          <w:b/>
          <w:bCs/>
          <w:color w:val="0070C0"/>
          <w:sz w:val="24"/>
          <w:szCs w:val="24"/>
          <w:lang w:eastAsia="en-US"/>
        </w:rPr>
      </w:pPr>
    </w:p>
    <w:p w14:paraId="58BB06AA" w14:textId="77777777" w:rsidR="00382109" w:rsidRPr="00382109" w:rsidRDefault="00382109" w:rsidP="00382109">
      <w:pPr>
        <w:jc w:val="right"/>
        <w:rPr>
          <w:rFonts w:ascii="Times New Roman" w:eastAsia="Calibri" w:hAnsi="Times New Roman"/>
          <w:b/>
          <w:bCs/>
          <w:color w:val="0070C0"/>
          <w:sz w:val="24"/>
          <w:szCs w:val="24"/>
          <w:lang w:eastAsia="en-US"/>
        </w:rPr>
      </w:pPr>
    </w:p>
    <w:p w14:paraId="19FB7B28" w14:textId="77777777" w:rsidR="00382109" w:rsidRPr="00382109" w:rsidRDefault="00382109" w:rsidP="00382109">
      <w:pPr>
        <w:jc w:val="right"/>
        <w:rPr>
          <w:rFonts w:ascii="Times New Roman" w:eastAsia="Calibri" w:hAnsi="Times New Roman"/>
          <w:b/>
          <w:bCs/>
          <w:color w:val="0070C0"/>
          <w:sz w:val="24"/>
          <w:szCs w:val="24"/>
          <w:lang w:eastAsia="en-US"/>
        </w:rPr>
      </w:pPr>
    </w:p>
    <w:p w14:paraId="5FB06760" w14:textId="77777777" w:rsidR="00382109" w:rsidRPr="00382109" w:rsidRDefault="00382109" w:rsidP="00382109">
      <w:pPr>
        <w:jc w:val="right"/>
        <w:rPr>
          <w:rFonts w:ascii="Times New Roman" w:eastAsia="Calibri" w:hAnsi="Times New Roman"/>
          <w:b/>
          <w:bCs/>
          <w:color w:val="0070C0"/>
          <w:sz w:val="24"/>
          <w:szCs w:val="24"/>
          <w:lang w:eastAsia="en-US"/>
        </w:rPr>
      </w:pPr>
    </w:p>
    <w:p w14:paraId="0D7AB069" w14:textId="77777777" w:rsidR="00382109" w:rsidRPr="00382109" w:rsidRDefault="00382109" w:rsidP="00382109">
      <w:pPr>
        <w:jc w:val="right"/>
        <w:rPr>
          <w:rFonts w:ascii="Times New Roman" w:eastAsia="Calibri" w:hAnsi="Times New Roman"/>
          <w:b/>
          <w:bCs/>
          <w:color w:val="0070C0"/>
          <w:sz w:val="24"/>
          <w:szCs w:val="24"/>
          <w:lang w:eastAsia="en-US"/>
        </w:rPr>
      </w:pPr>
    </w:p>
    <w:p w14:paraId="36CE5A27" w14:textId="77777777" w:rsidR="00382109" w:rsidRPr="00382109" w:rsidRDefault="00382109" w:rsidP="00382109">
      <w:pPr>
        <w:jc w:val="right"/>
        <w:rPr>
          <w:rFonts w:ascii="Times New Roman" w:eastAsia="Calibri" w:hAnsi="Times New Roman"/>
          <w:b/>
          <w:bCs/>
          <w:color w:val="0070C0"/>
          <w:sz w:val="24"/>
          <w:szCs w:val="24"/>
          <w:lang w:eastAsia="en-US"/>
        </w:rPr>
      </w:pPr>
    </w:p>
    <w:p w14:paraId="256551E0" w14:textId="77777777" w:rsidR="00382109" w:rsidRPr="00382109" w:rsidRDefault="00382109" w:rsidP="00382109">
      <w:pPr>
        <w:jc w:val="right"/>
        <w:rPr>
          <w:rFonts w:ascii="Times New Roman" w:eastAsia="Calibri" w:hAnsi="Times New Roman"/>
          <w:b/>
          <w:bCs/>
          <w:color w:val="0070C0"/>
          <w:sz w:val="24"/>
          <w:szCs w:val="24"/>
          <w:lang w:eastAsia="en-US"/>
        </w:rPr>
      </w:pPr>
    </w:p>
    <w:p w14:paraId="3B02D1B2" w14:textId="77777777" w:rsidR="00382109" w:rsidRPr="00382109" w:rsidRDefault="00382109" w:rsidP="00382109">
      <w:pPr>
        <w:jc w:val="right"/>
        <w:rPr>
          <w:rFonts w:ascii="Times New Roman" w:eastAsia="Calibri" w:hAnsi="Times New Roman"/>
          <w:b/>
          <w:bCs/>
          <w:color w:val="0070C0"/>
          <w:sz w:val="24"/>
          <w:szCs w:val="24"/>
          <w:lang w:eastAsia="en-US"/>
        </w:rPr>
      </w:pPr>
    </w:p>
    <w:p w14:paraId="763372E7" w14:textId="77777777" w:rsidR="00382109" w:rsidRPr="00382109" w:rsidRDefault="00382109" w:rsidP="00382109">
      <w:pPr>
        <w:jc w:val="right"/>
        <w:rPr>
          <w:rFonts w:ascii="Times New Roman" w:eastAsia="Calibri" w:hAnsi="Times New Roman"/>
          <w:b/>
          <w:bCs/>
          <w:color w:val="0070C0"/>
          <w:sz w:val="24"/>
          <w:szCs w:val="24"/>
          <w:lang w:eastAsia="en-US"/>
        </w:rPr>
      </w:pPr>
    </w:p>
    <w:p w14:paraId="2ECBEE92" w14:textId="77777777" w:rsidR="00382109" w:rsidRPr="00382109" w:rsidRDefault="00382109" w:rsidP="00382109">
      <w:pPr>
        <w:jc w:val="right"/>
        <w:rPr>
          <w:rFonts w:ascii="Times New Roman" w:eastAsia="Calibri" w:hAnsi="Times New Roman"/>
          <w:b/>
          <w:bCs/>
          <w:color w:val="0070C0"/>
          <w:sz w:val="24"/>
          <w:szCs w:val="24"/>
          <w:lang w:eastAsia="en-US"/>
        </w:rPr>
      </w:pPr>
    </w:p>
    <w:p w14:paraId="608C2B2F" w14:textId="77777777" w:rsidR="00382109" w:rsidRPr="00382109" w:rsidRDefault="00382109" w:rsidP="00382109">
      <w:pPr>
        <w:jc w:val="center"/>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Примерная рабочая программа дисциплины</w:t>
      </w:r>
    </w:p>
    <w:p w14:paraId="7C61833C"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r w:rsidRPr="00382109">
        <w:rPr>
          <w:rFonts w:ascii="Times New Roman" w:hAnsi="Times New Roman"/>
          <w:b/>
          <w:bCs/>
          <w:color w:val="auto"/>
          <w:kern w:val="36"/>
          <w:sz w:val="24"/>
          <w:szCs w:val="24"/>
        </w:rPr>
        <w:t>«ОГСЭ.02 ИСТОРИЯ»</w:t>
      </w:r>
    </w:p>
    <w:p w14:paraId="43F49AD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9E528A9"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755AD3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CE2FE4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2B42E2A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FFF203A"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98423F1"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D63AA59"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38ACAFD"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E99F74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3B0D89C"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2727C6A"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6D1BBAA2"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BD3C7A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669FDDD6" w14:textId="77777777" w:rsidR="00382109" w:rsidRPr="00382109" w:rsidRDefault="00382109" w:rsidP="00382109">
      <w:pPr>
        <w:widowControl w:val="0"/>
        <w:jc w:val="center"/>
        <w:rPr>
          <w:rFonts w:ascii="Times New Roman" w:hAnsi="Times New Roman"/>
          <w:b/>
          <w:bCs/>
          <w:color w:val="auto"/>
          <w:sz w:val="24"/>
          <w:szCs w:val="24"/>
          <w:lang w:eastAsia="nl-NL"/>
        </w:rPr>
      </w:pPr>
    </w:p>
    <w:p w14:paraId="1E0E381B"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eastAsia="x-none"/>
        </w:rPr>
        <w:lastRenderedPageBreak/>
        <w:t>СОДЕРЖАНИЕ ПРОГРАММЫ</w:t>
      </w:r>
    </w:p>
    <w:p w14:paraId="228B23B9" w14:textId="77777777"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eastAsia="Calibri" w:hAnsi="Times New Roman"/>
          <w:noProof/>
          <w:color w:val="auto"/>
          <w:szCs w:val="22"/>
          <w:lang w:eastAsia="en-US"/>
        </w:rPr>
        <w:fldChar w:fldCharType="begin"/>
      </w:r>
      <w:r w:rsidRPr="00382109">
        <w:rPr>
          <w:rFonts w:ascii="Times New Roman" w:eastAsia="Calibri" w:hAnsi="Times New Roman"/>
          <w:noProof/>
          <w:color w:val="auto"/>
          <w:szCs w:val="22"/>
          <w:lang w:eastAsia="en-US"/>
        </w:rPr>
        <w:instrText xml:space="preserve"> TOC \h \z \t "Раздел 1;1;Раздел 1.1;2" </w:instrText>
      </w:r>
      <w:r w:rsidRPr="00382109">
        <w:rPr>
          <w:rFonts w:ascii="Times New Roman" w:eastAsia="Calibri" w:hAnsi="Times New Roman"/>
          <w:noProof/>
          <w:color w:val="auto"/>
          <w:szCs w:val="22"/>
          <w:lang w:eastAsia="en-US"/>
        </w:rPr>
        <w:fldChar w:fldCharType="separate"/>
      </w:r>
      <w:hyperlink w:anchor="_Toc156294875" w:history="1"/>
    </w:p>
    <w:p w14:paraId="4EE647B9"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6" w:history="1">
        <w:r w:rsidR="00382109" w:rsidRPr="00382109">
          <w:rPr>
            <w:rFonts w:ascii="Times New Roman" w:eastAsia="Calibri" w:hAnsi="Times New Roman"/>
            <w:noProof/>
            <w:color w:val="auto"/>
            <w:szCs w:val="22"/>
            <w:lang w:eastAsia="en-US"/>
          </w:rPr>
          <w:t>1. ОБЩАЯ ХАРАКТЕРИСТИКА</w:t>
        </w:r>
        <w:r w:rsidR="00382109" w:rsidRPr="00382109">
          <w:rPr>
            <w:rFonts w:ascii="Times New Roman" w:eastAsia="Calibri" w:hAnsi="Times New Roman"/>
            <w:noProof/>
            <w:webHidden/>
            <w:color w:val="auto"/>
            <w:szCs w:val="22"/>
            <w:lang w:eastAsia="en-US"/>
          </w:rPr>
          <w:tab/>
        </w:r>
      </w:hyperlink>
    </w:p>
    <w:p w14:paraId="735A640A"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7" w:history="1">
        <w:r w:rsidR="00382109" w:rsidRPr="00382109">
          <w:rPr>
            <w:rFonts w:ascii="Times New Roman" w:hAnsi="Times New Roman"/>
            <w:noProof/>
            <w:color w:val="auto"/>
            <w:sz w:val="24"/>
            <w:szCs w:val="24"/>
          </w:rPr>
          <w:t>1.1. Цель и место дисциплины в структуре образовательной программы</w:t>
        </w:r>
        <w:r w:rsidR="00382109" w:rsidRPr="00382109">
          <w:rPr>
            <w:rFonts w:ascii="Times New Roman" w:hAnsi="Times New Roman"/>
            <w:noProof/>
            <w:webHidden/>
            <w:color w:val="auto"/>
            <w:sz w:val="24"/>
            <w:szCs w:val="24"/>
          </w:rPr>
          <w:tab/>
        </w:r>
      </w:hyperlink>
    </w:p>
    <w:p w14:paraId="6DBCB9AF"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8" w:history="1">
        <w:r w:rsidR="00382109" w:rsidRPr="00382109">
          <w:rPr>
            <w:rFonts w:ascii="Times New Roman" w:hAnsi="Times New Roman"/>
            <w:noProof/>
            <w:color w:val="auto"/>
            <w:sz w:val="24"/>
            <w:szCs w:val="24"/>
          </w:rPr>
          <w:t>1.2. Планируемые результаты освоения дисциплины</w:t>
        </w:r>
        <w:r w:rsidR="00382109" w:rsidRPr="00382109">
          <w:rPr>
            <w:rFonts w:ascii="Times New Roman" w:hAnsi="Times New Roman"/>
            <w:noProof/>
            <w:webHidden/>
            <w:color w:val="auto"/>
            <w:sz w:val="24"/>
            <w:szCs w:val="24"/>
          </w:rPr>
          <w:tab/>
        </w:r>
      </w:hyperlink>
    </w:p>
    <w:p w14:paraId="7C2C57B2"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9" w:history="1">
        <w:r w:rsidR="00382109" w:rsidRPr="00382109">
          <w:rPr>
            <w:rFonts w:ascii="Times New Roman" w:eastAsia="Calibri" w:hAnsi="Times New Roman"/>
            <w:noProof/>
            <w:color w:val="auto"/>
            <w:szCs w:val="22"/>
            <w:lang w:eastAsia="en-US"/>
          </w:rPr>
          <w:t>2. СТРУКТУРА И СОДЕРЖАНИЕ ДИСЦИПЛИНЫ</w:t>
        </w:r>
        <w:r w:rsidR="00382109" w:rsidRPr="00382109">
          <w:rPr>
            <w:rFonts w:ascii="Times New Roman" w:eastAsia="Calibri" w:hAnsi="Times New Roman"/>
            <w:noProof/>
            <w:webHidden/>
            <w:color w:val="auto"/>
            <w:szCs w:val="22"/>
            <w:lang w:eastAsia="en-US"/>
          </w:rPr>
          <w:tab/>
        </w:r>
      </w:hyperlink>
    </w:p>
    <w:p w14:paraId="4C2D41DF"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0" w:history="1">
        <w:r w:rsidR="00382109" w:rsidRPr="00382109">
          <w:rPr>
            <w:rFonts w:ascii="Times New Roman" w:hAnsi="Times New Roman"/>
            <w:noProof/>
            <w:color w:val="auto"/>
            <w:sz w:val="24"/>
            <w:szCs w:val="24"/>
          </w:rPr>
          <w:t>2.1. Трудоемкость освоения дисциплины</w:t>
        </w:r>
        <w:r w:rsidR="00382109" w:rsidRPr="00382109">
          <w:rPr>
            <w:rFonts w:ascii="Times New Roman" w:hAnsi="Times New Roman"/>
            <w:noProof/>
            <w:webHidden/>
            <w:color w:val="auto"/>
            <w:sz w:val="24"/>
            <w:szCs w:val="24"/>
          </w:rPr>
          <w:tab/>
        </w:r>
      </w:hyperlink>
    </w:p>
    <w:p w14:paraId="7F44EBBD"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1" w:history="1">
        <w:r w:rsidR="00382109" w:rsidRPr="00382109">
          <w:rPr>
            <w:rFonts w:ascii="Times New Roman" w:hAnsi="Times New Roman"/>
            <w:noProof/>
            <w:color w:val="auto"/>
            <w:sz w:val="24"/>
            <w:szCs w:val="24"/>
          </w:rPr>
          <w:t>2.2. Примерное содержание дисциплины</w:t>
        </w:r>
        <w:r w:rsidR="00382109" w:rsidRPr="00382109">
          <w:rPr>
            <w:rFonts w:ascii="Times New Roman" w:hAnsi="Times New Roman"/>
            <w:noProof/>
            <w:webHidden/>
            <w:color w:val="auto"/>
            <w:sz w:val="24"/>
            <w:szCs w:val="24"/>
          </w:rPr>
          <w:tab/>
        </w:r>
      </w:hyperlink>
    </w:p>
    <w:p w14:paraId="1214A8CD"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3" w:history="1">
        <w:r w:rsidR="00382109" w:rsidRPr="00382109">
          <w:rPr>
            <w:rFonts w:ascii="Times New Roman" w:hAnsi="Times New Roman"/>
            <w:noProof/>
            <w:color w:val="auto"/>
            <w:sz w:val="24"/>
            <w:szCs w:val="24"/>
          </w:rPr>
          <w:t>2.3. Курсовой проект (работа)</w:t>
        </w:r>
        <w:r w:rsidR="00382109" w:rsidRPr="00382109">
          <w:rPr>
            <w:rFonts w:ascii="Times New Roman" w:hAnsi="Times New Roman"/>
            <w:noProof/>
            <w:webHidden/>
            <w:color w:val="auto"/>
            <w:sz w:val="24"/>
            <w:szCs w:val="24"/>
          </w:rPr>
          <w:tab/>
        </w:r>
      </w:hyperlink>
    </w:p>
    <w:p w14:paraId="3D9C6CC1"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4" w:history="1">
        <w:r w:rsidR="00382109" w:rsidRPr="00382109">
          <w:rPr>
            <w:rFonts w:ascii="Times New Roman" w:eastAsia="Calibri" w:hAnsi="Times New Roman"/>
            <w:noProof/>
            <w:color w:val="auto"/>
            <w:szCs w:val="22"/>
            <w:lang w:eastAsia="en-US"/>
          </w:rPr>
          <w:t>3. УСЛОВИЯ РЕАЛИЗАЦИИ ДИСЦИПЛИНЫ</w:t>
        </w:r>
        <w:r w:rsidR="00382109" w:rsidRPr="00382109">
          <w:rPr>
            <w:rFonts w:ascii="Times New Roman" w:eastAsia="Calibri" w:hAnsi="Times New Roman"/>
            <w:noProof/>
            <w:webHidden/>
            <w:color w:val="auto"/>
            <w:szCs w:val="22"/>
            <w:lang w:eastAsia="en-US"/>
          </w:rPr>
          <w:tab/>
        </w:r>
      </w:hyperlink>
    </w:p>
    <w:p w14:paraId="35050F5E"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5" w:history="1">
        <w:r w:rsidR="00382109" w:rsidRPr="00382109">
          <w:rPr>
            <w:rFonts w:ascii="Times New Roman" w:hAnsi="Times New Roman"/>
            <w:noProof/>
            <w:color w:val="auto"/>
            <w:sz w:val="24"/>
            <w:szCs w:val="24"/>
          </w:rPr>
          <w:t>3.1. Материально-техническое обеспечение</w:t>
        </w:r>
        <w:r w:rsidR="00382109" w:rsidRPr="00382109">
          <w:rPr>
            <w:rFonts w:ascii="Times New Roman" w:hAnsi="Times New Roman"/>
            <w:noProof/>
            <w:webHidden/>
            <w:color w:val="auto"/>
            <w:sz w:val="24"/>
            <w:szCs w:val="24"/>
          </w:rPr>
          <w:tab/>
        </w:r>
      </w:hyperlink>
    </w:p>
    <w:p w14:paraId="1E2B482A"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6" w:history="1">
        <w:r w:rsidR="00382109" w:rsidRPr="00382109">
          <w:rPr>
            <w:rFonts w:ascii="Times New Roman" w:hAnsi="Times New Roman"/>
            <w:noProof/>
            <w:color w:val="auto"/>
            <w:sz w:val="24"/>
            <w:szCs w:val="24"/>
          </w:rPr>
          <w:t>3.2. Учебно-методическое обеспечение</w:t>
        </w:r>
        <w:r w:rsidR="00382109" w:rsidRPr="00382109">
          <w:rPr>
            <w:rFonts w:ascii="Times New Roman" w:hAnsi="Times New Roman"/>
            <w:noProof/>
            <w:webHidden/>
            <w:color w:val="auto"/>
            <w:sz w:val="24"/>
            <w:szCs w:val="24"/>
          </w:rPr>
          <w:tab/>
        </w:r>
      </w:hyperlink>
    </w:p>
    <w:p w14:paraId="7D7C43E1"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7" w:history="1">
        <w:r w:rsidR="00382109" w:rsidRPr="00382109">
          <w:rPr>
            <w:rFonts w:ascii="Times New Roman" w:eastAsia="Calibri" w:hAnsi="Times New Roman"/>
            <w:noProof/>
            <w:color w:val="auto"/>
            <w:szCs w:val="22"/>
            <w:lang w:eastAsia="en-US"/>
          </w:rPr>
          <w:t>4. КОНТРОЛЬ И ОЦЕНКА РЕЗУЛЬТАТОВ ОСВОЕНИЯ ДИСЦИПЛИНЫ</w:t>
        </w:r>
        <w:r w:rsidR="00382109" w:rsidRPr="00382109">
          <w:rPr>
            <w:rFonts w:ascii="Times New Roman" w:eastAsia="Calibri" w:hAnsi="Times New Roman"/>
            <w:noProof/>
            <w:webHidden/>
            <w:color w:val="auto"/>
            <w:szCs w:val="22"/>
            <w:lang w:eastAsia="en-US"/>
          </w:rPr>
          <w:tab/>
        </w:r>
      </w:hyperlink>
    </w:p>
    <w:p w14:paraId="2344F9AA" w14:textId="77777777" w:rsidR="00382109" w:rsidRPr="00382109" w:rsidRDefault="00382109" w:rsidP="00382109">
      <w:pPr>
        <w:keepNext/>
        <w:spacing w:after="120"/>
        <w:outlineLvl w:val="0"/>
        <w:rPr>
          <w:rFonts w:ascii="Times New Roman" w:eastAsia="Segoe UI" w:hAnsi="Times New Roman"/>
          <w:caps/>
          <w:color w:val="auto"/>
          <w:kern w:val="32"/>
          <w:sz w:val="24"/>
          <w:szCs w:val="24"/>
          <w:lang w:eastAsia="x-none"/>
        </w:rPr>
      </w:pPr>
      <w:r w:rsidRPr="00382109">
        <w:rPr>
          <w:rFonts w:ascii="Times New Roman" w:eastAsia="Segoe UI" w:hAnsi="Times New Roman"/>
          <w:caps/>
          <w:color w:val="auto"/>
          <w:kern w:val="32"/>
          <w:sz w:val="24"/>
          <w:szCs w:val="24"/>
          <w:lang w:eastAsia="x-none"/>
        </w:rPr>
        <w:fldChar w:fldCharType="end"/>
      </w:r>
    </w:p>
    <w:p w14:paraId="282AAA07" w14:textId="77777777" w:rsidR="00382109" w:rsidRPr="00382109"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2109" w:rsidSect="00502F97">
          <w:headerReference w:type="even" r:id="rId10"/>
          <w:headerReference w:type="default" r:id="rId11"/>
          <w:pgSz w:w="11906" w:h="16838"/>
          <w:pgMar w:top="1134" w:right="567" w:bottom="1134" w:left="1701" w:header="709" w:footer="709" w:gutter="0"/>
          <w:cols w:space="708"/>
          <w:docGrid w:linePitch="360"/>
        </w:sectPr>
      </w:pPr>
    </w:p>
    <w:p w14:paraId="07C99C06" w14:textId="77777777" w:rsidR="00382109" w:rsidRPr="00382109" w:rsidRDefault="00382109" w:rsidP="00067EF6">
      <w:pPr>
        <w:keepNext/>
        <w:numPr>
          <w:ilvl w:val="0"/>
          <w:numId w:val="2"/>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382109">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382109">
        <w:rPr>
          <w:rFonts w:ascii="Calibri" w:eastAsia="Segoe UI" w:hAnsi="Calibri"/>
          <w:b/>
          <w:bCs/>
          <w:caps/>
          <w:color w:val="auto"/>
          <w:kern w:val="32"/>
          <w:sz w:val="24"/>
          <w:szCs w:val="24"/>
          <w:lang w:eastAsia="x-none"/>
        </w:rPr>
        <w:t xml:space="preserve"> </w:t>
      </w:r>
      <w:r w:rsidRPr="00382109">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C733E9C" w14:textId="77777777" w:rsidR="00382109" w:rsidRPr="00382109" w:rsidRDefault="00382109" w:rsidP="00382109">
      <w:pPr>
        <w:widowControl w:val="0"/>
        <w:jc w:val="center"/>
        <w:rPr>
          <w:rFonts w:ascii="Times New Roman" w:eastAsia="Segoe UI" w:hAnsi="Times New Roman"/>
          <w:color w:val="auto"/>
          <w:sz w:val="24"/>
          <w:szCs w:val="24"/>
          <w:u w:val="single"/>
          <w:lang w:eastAsia="nl-NL"/>
        </w:rPr>
      </w:pPr>
      <w:r w:rsidRPr="00382109">
        <w:rPr>
          <w:rFonts w:ascii="Times New Roman" w:eastAsia="Segoe UI" w:hAnsi="Times New Roman"/>
          <w:color w:val="auto"/>
          <w:sz w:val="24"/>
          <w:szCs w:val="24"/>
          <w:u w:val="single"/>
          <w:lang w:eastAsia="nl-NL"/>
        </w:rPr>
        <w:t xml:space="preserve">«ОГСЭ.02 История» </w:t>
      </w:r>
    </w:p>
    <w:p w14:paraId="4C35DBDC" w14:textId="77777777" w:rsidR="00382109" w:rsidRPr="00382109" w:rsidRDefault="00382109" w:rsidP="00382109">
      <w:pPr>
        <w:widowControl w:val="0"/>
        <w:jc w:val="center"/>
        <w:rPr>
          <w:rFonts w:ascii="Times New Roman" w:eastAsia="Segoe UI" w:hAnsi="Times New Roman"/>
          <w:color w:val="auto"/>
          <w:sz w:val="24"/>
          <w:szCs w:val="24"/>
          <w:vertAlign w:val="superscript"/>
          <w:lang w:eastAsia="nl-NL"/>
        </w:rPr>
      </w:pPr>
      <w:r w:rsidRPr="00382109">
        <w:rPr>
          <w:rFonts w:ascii="Times New Roman" w:eastAsia="Segoe UI" w:hAnsi="Times New Roman"/>
          <w:color w:val="auto"/>
          <w:sz w:val="24"/>
          <w:szCs w:val="24"/>
          <w:vertAlign w:val="superscript"/>
          <w:lang w:eastAsia="nl-NL"/>
        </w:rPr>
        <w:t>(наименование дисциплины)</w:t>
      </w:r>
    </w:p>
    <w:p w14:paraId="4940640F" w14:textId="77777777" w:rsidR="00382109" w:rsidRPr="00382109" w:rsidRDefault="00382109" w:rsidP="00382109">
      <w:pPr>
        <w:widowControl w:val="0"/>
        <w:rPr>
          <w:rFonts w:ascii="Times New Roman" w:hAnsi="Times New Roman"/>
          <w:color w:val="auto"/>
          <w:sz w:val="24"/>
          <w:szCs w:val="24"/>
          <w:lang w:eastAsia="nl-NL"/>
        </w:rPr>
      </w:pPr>
    </w:p>
    <w:p w14:paraId="464B64D2"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1.1. Цель и место дисциплины в структуре образовательной программы</w:t>
      </w:r>
    </w:p>
    <w:p w14:paraId="5567B02B" w14:textId="77777777" w:rsidR="00382109" w:rsidRPr="00382109" w:rsidRDefault="00382109" w:rsidP="00382109">
      <w:pPr>
        <w:suppressAutoHyphens/>
        <w:spacing w:line="276" w:lineRule="auto"/>
        <w:ind w:firstLine="709"/>
        <w:jc w:val="both"/>
        <w:rPr>
          <w:rFonts w:ascii="Times New Roman" w:hAnsi="Times New Roman"/>
          <w:color w:val="auto"/>
          <w:sz w:val="24"/>
          <w:szCs w:val="24"/>
        </w:rPr>
      </w:pPr>
      <w:r w:rsidRPr="00382109">
        <w:rPr>
          <w:rFonts w:ascii="Times New Roman" w:hAnsi="Times New Roman"/>
          <w:color w:val="auto"/>
          <w:sz w:val="24"/>
          <w:szCs w:val="24"/>
        </w:rPr>
        <w:t xml:space="preserve">Цель дисциплины </w:t>
      </w:r>
      <w:r w:rsidRPr="00382109">
        <w:rPr>
          <w:rFonts w:ascii="Times New Roman" w:eastAsia="Calibri" w:hAnsi="Times New Roman"/>
          <w:color w:val="auto"/>
          <w:szCs w:val="22"/>
          <w:lang w:eastAsia="en-US"/>
        </w:rPr>
        <w:t>«История»</w:t>
      </w:r>
      <w:r w:rsidRPr="00382109">
        <w:rPr>
          <w:rFonts w:ascii="Times New Roman" w:hAnsi="Times New Roman"/>
          <w:color w:val="auto"/>
          <w:sz w:val="24"/>
          <w:szCs w:val="24"/>
        </w:rPr>
        <w:t xml:space="preserve">: 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05DE4056"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Дисциплина «История» включена в обязательную часть общего гуманитарного и социально-экономического цикла образовательной программы </w:t>
      </w:r>
    </w:p>
    <w:p w14:paraId="3A56C722"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p>
    <w:p w14:paraId="2E223D6B"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1.2. Планируемые результаты освоения дисциплины</w:t>
      </w:r>
    </w:p>
    <w:p w14:paraId="729AF215" w14:textId="77777777" w:rsidR="00382109" w:rsidRPr="00382109" w:rsidRDefault="00382109" w:rsidP="00382109">
      <w:pPr>
        <w:ind w:firstLine="709"/>
        <w:jc w:val="both"/>
        <w:rPr>
          <w:rFonts w:ascii="Times New Roman" w:hAnsi="Times New Roman"/>
          <w:color w:val="auto"/>
          <w:sz w:val="24"/>
          <w:szCs w:val="24"/>
        </w:rPr>
      </w:pPr>
      <w:r w:rsidRPr="00382109">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D460305" w14:textId="4BFC92E9" w:rsidR="00382109" w:rsidRPr="00382109" w:rsidRDefault="00382109" w:rsidP="00382109">
      <w:pPr>
        <w:spacing w:after="120"/>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851"/>
        <w:gridCol w:w="4111"/>
        <w:gridCol w:w="4677"/>
      </w:tblGrid>
      <w:tr w:rsidR="00382109" w:rsidRPr="00382109" w14:paraId="06533812" w14:textId="77777777" w:rsidTr="00316A98">
        <w:tc>
          <w:tcPr>
            <w:tcW w:w="851" w:type="dxa"/>
          </w:tcPr>
          <w:p w14:paraId="7B6980CE" w14:textId="77777777" w:rsidR="00382109" w:rsidRPr="00382109" w:rsidRDefault="00382109" w:rsidP="00382109">
            <w:pPr>
              <w:jc w:val="center"/>
              <w:rPr>
                <w:rFonts w:ascii="Times New Roman" w:hAnsi="Times New Roman"/>
                <w:b/>
                <w:bCs/>
                <w:sz w:val="22"/>
                <w:szCs w:val="22"/>
              </w:rPr>
            </w:pPr>
            <w:r w:rsidRPr="00382109">
              <w:rPr>
                <w:rFonts w:ascii="Times New Roman" w:hAnsi="Times New Roman"/>
                <w:b/>
                <w:bCs/>
                <w:sz w:val="22"/>
                <w:szCs w:val="22"/>
              </w:rPr>
              <w:t>Код ОК</w:t>
            </w:r>
          </w:p>
        </w:tc>
        <w:tc>
          <w:tcPr>
            <w:tcW w:w="4111" w:type="dxa"/>
          </w:tcPr>
          <w:p w14:paraId="197F6017" w14:textId="77777777" w:rsidR="00382109" w:rsidRPr="00382109" w:rsidRDefault="00382109" w:rsidP="00382109">
            <w:pPr>
              <w:jc w:val="center"/>
              <w:rPr>
                <w:rFonts w:ascii="Times New Roman" w:hAnsi="Times New Roman"/>
                <w:b/>
                <w:bCs/>
                <w:sz w:val="22"/>
                <w:szCs w:val="22"/>
              </w:rPr>
            </w:pPr>
            <w:r w:rsidRPr="00382109">
              <w:rPr>
                <w:rFonts w:ascii="Times New Roman" w:hAnsi="Times New Roman"/>
                <w:b/>
                <w:bCs/>
                <w:sz w:val="22"/>
                <w:szCs w:val="22"/>
              </w:rPr>
              <w:t>Уметь</w:t>
            </w:r>
          </w:p>
        </w:tc>
        <w:tc>
          <w:tcPr>
            <w:tcW w:w="4677" w:type="dxa"/>
          </w:tcPr>
          <w:p w14:paraId="46961292" w14:textId="77777777" w:rsidR="00382109" w:rsidRPr="00382109" w:rsidRDefault="00382109" w:rsidP="00382109">
            <w:pPr>
              <w:jc w:val="center"/>
              <w:rPr>
                <w:rFonts w:ascii="Times New Roman" w:hAnsi="Times New Roman"/>
                <w:b/>
                <w:bCs/>
                <w:sz w:val="22"/>
                <w:szCs w:val="22"/>
              </w:rPr>
            </w:pPr>
            <w:r w:rsidRPr="00382109">
              <w:rPr>
                <w:rFonts w:ascii="Times New Roman" w:hAnsi="Times New Roman"/>
                <w:b/>
                <w:bCs/>
                <w:sz w:val="22"/>
                <w:szCs w:val="22"/>
              </w:rPr>
              <w:t>Знать</w:t>
            </w:r>
          </w:p>
        </w:tc>
      </w:tr>
      <w:tr w:rsidR="00382109" w:rsidRPr="00382109" w14:paraId="06C5B73D" w14:textId="77777777" w:rsidTr="00316A98">
        <w:trPr>
          <w:trHeight w:val="5705"/>
        </w:trPr>
        <w:tc>
          <w:tcPr>
            <w:tcW w:w="851" w:type="dxa"/>
          </w:tcPr>
          <w:p w14:paraId="419AB386"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03</w:t>
            </w:r>
          </w:p>
          <w:p w14:paraId="66E6033B"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04</w:t>
            </w:r>
          </w:p>
          <w:p w14:paraId="2116C953"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05</w:t>
            </w:r>
          </w:p>
          <w:p w14:paraId="0236354C"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06</w:t>
            </w:r>
          </w:p>
          <w:p w14:paraId="74A7444D"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07</w:t>
            </w:r>
          </w:p>
          <w:p w14:paraId="4FF437CF"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09</w:t>
            </w:r>
          </w:p>
          <w:p w14:paraId="670DD817" w14:textId="77777777" w:rsidR="00382109" w:rsidRPr="00382109" w:rsidRDefault="00382109" w:rsidP="00382109">
            <w:pPr>
              <w:jc w:val="both"/>
              <w:rPr>
                <w:rFonts w:ascii="Times New Roman" w:hAnsi="Times New Roman"/>
                <w:sz w:val="22"/>
                <w:szCs w:val="22"/>
              </w:rPr>
            </w:pPr>
          </w:p>
        </w:tc>
        <w:tc>
          <w:tcPr>
            <w:tcW w:w="4111" w:type="dxa"/>
          </w:tcPr>
          <w:p w14:paraId="1927C6AB"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-получать необходимую информацию, делать сравнительный анализ документов, видео– и фотоматериалов;</w:t>
            </w:r>
          </w:p>
          <w:p w14:paraId="25FD5F92"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-самостоятельно осуществлять поиск методов решения практических задач, применения различных методов познания</w:t>
            </w:r>
          </w:p>
          <w:p w14:paraId="04482887"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-вести диалог, обосновывать свою точку зрения в дискуссии по исторической тематике;</w:t>
            </w:r>
          </w:p>
          <w:p w14:paraId="5F477744"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-применять исторические знания в профессиональной и общественной деятельности, поликультурном общении;</w:t>
            </w:r>
          </w:p>
          <w:p w14:paraId="53B75CB2"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-осуществлять коммуникацию, передавать информацию на государственном языке Российской Федерации с учётом особенностей социального и культурного контекста</w:t>
            </w:r>
          </w:p>
          <w:p w14:paraId="3C6BEF35"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-толковать содержание основных терминов исторической и общественно-политической лексики;</w:t>
            </w:r>
          </w:p>
          <w:p w14:paraId="13C4963A"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-самостоятельно работать с документами, таблицами и схемами, отражающими исторические события;</w:t>
            </w:r>
          </w:p>
          <w:p w14:paraId="77C3FDF7"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 xml:space="preserve">-читать карты, ориентируясь в историческом пространстве и времени; </w:t>
            </w:r>
          </w:p>
          <w:p w14:paraId="34F2F733"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-осуществлять проектную деятельность и историческую реконструкцию с привлечением различных источников;</w:t>
            </w:r>
          </w:p>
          <w:p w14:paraId="68022CC7"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-давать оценку историческим событиям и явлениям, деятельности исторических личностей;</w:t>
            </w:r>
          </w:p>
          <w:p w14:paraId="367CB28C"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lastRenderedPageBreak/>
              <w:t>-ориентироваться в современной экономической, политической, культурной ситуации в России и мире;</w:t>
            </w:r>
          </w:p>
          <w:p w14:paraId="68DA800C"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-выявлять взаимосвязь отечественных, в том числе региональных, социально-экономических, политических и культурных проблем с мировыми</w:t>
            </w:r>
          </w:p>
          <w:p w14:paraId="216F2860"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-самостоятельно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p w14:paraId="406CA073"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-применять информационно-коммуникационные технологии;</w:t>
            </w:r>
          </w:p>
          <w:p w14:paraId="225430C0" w14:textId="77777777" w:rsidR="00382109" w:rsidRPr="00382109" w:rsidRDefault="00382109" w:rsidP="00382109">
            <w:pPr>
              <w:rPr>
                <w:rFonts w:ascii="Times New Roman" w:hAnsi="Times New Roman"/>
                <w:b/>
                <w:bCs/>
                <w:iCs/>
                <w:sz w:val="22"/>
                <w:szCs w:val="22"/>
              </w:rPr>
            </w:pPr>
            <w:r w:rsidRPr="00382109">
              <w:rPr>
                <w:rFonts w:ascii="Times New Roman" w:hAnsi="Times New Roman"/>
                <w:sz w:val="22"/>
                <w:szCs w:val="22"/>
              </w:rPr>
              <w:t>-преобразовывать текстовую информацию в иную (график, диаграмма, таблица)</w:t>
            </w:r>
          </w:p>
        </w:tc>
        <w:tc>
          <w:tcPr>
            <w:tcW w:w="4677" w:type="dxa"/>
          </w:tcPr>
          <w:p w14:paraId="12DEE87B"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lastRenderedPageBreak/>
              <w:t>-комплекса сведений об истории России и человечества в целом, общего и особенного в мировом историческом процессе;</w:t>
            </w:r>
          </w:p>
          <w:p w14:paraId="0C89690A"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-основного содержания и исторического назначения важнейших правовых и законодательных актов Российской Федерации, мирового и регионального значения;</w:t>
            </w:r>
          </w:p>
          <w:p w14:paraId="0E8F5A82"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-информации об основных достижениях научно-технического прогресса в России и ведущих странах мира</w:t>
            </w:r>
          </w:p>
          <w:p w14:paraId="2C8FF7B5"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-сведений об историческом опыте развития профильных отраслей;</w:t>
            </w:r>
          </w:p>
          <w:p w14:paraId="2A1EA35C"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-информации о профессиональной и общественной деятельности, осуществляемой выдающимися представителями отрасли;</w:t>
            </w:r>
          </w:p>
          <w:p w14:paraId="746DDAA2"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 xml:space="preserve">-особенностей социально-экономического и культурного развития России, и её регионов; </w:t>
            </w:r>
          </w:p>
          <w:p w14:paraId="35696D5E"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-роли науки, культуры и религии в сохранении, укреплении национальных и государственных традиций</w:t>
            </w:r>
          </w:p>
          <w:p w14:paraId="28957402"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 xml:space="preserve">-сведений о причинах, событиях и итогах Второй мировой войны и Великой Отечественной войны советского народа; </w:t>
            </w:r>
          </w:p>
          <w:p w14:paraId="089047CC"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-информации о подвигах соотечественников в сложнейшие периоды истории Отечества;</w:t>
            </w:r>
          </w:p>
          <w:p w14:paraId="221F1323"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-процессов, происходящих в послевоенный период;</w:t>
            </w:r>
          </w:p>
          <w:p w14:paraId="1D2DD7C5"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-направлений восстановления и развития СССР;</w:t>
            </w:r>
          </w:p>
          <w:p w14:paraId="02BB60EF"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 xml:space="preserve">-важнейших событий региональной истории, сведений о людях, внесших вклад в защиту </w:t>
            </w:r>
            <w:r w:rsidRPr="00382109">
              <w:rPr>
                <w:rFonts w:ascii="Times New Roman" w:hAnsi="Times New Roman"/>
                <w:sz w:val="22"/>
                <w:szCs w:val="22"/>
              </w:rPr>
              <w:lastRenderedPageBreak/>
              <w:t>Родины и социально-экономическое развитие Отечества;</w:t>
            </w:r>
          </w:p>
          <w:p w14:paraId="6982656C"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-основных направлений развития ключевых регионов мира на рубеже XX и XXI вв.;</w:t>
            </w:r>
          </w:p>
          <w:p w14:paraId="4A79CDB5"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-сведений о сущности и причинах локальных, региональных, межгосударственных конфликтов в конце XX – начале XXI вв.;</w:t>
            </w:r>
          </w:p>
          <w:p w14:paraId="3DD571B2"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-основных процессов (интеграционных, поликультурных, миграционных и иных) политического и экономического развития ведущих регионов мира;</w:t>
            </w:r>
          </w:p>
          <w:p w14:paraId="40778471"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-назначения международных организаций и их деятельности: ООН, НАТО, ЕС, ОДКБ и др.;</w:t>
            </w:r>
          </w:p>
          <w:p w14:paraId="4420C788"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-современных направлений социально-экономического и культурного развития России</w:t>
            </w:r>
          </w:p>
          <w:p w14:paraId="38937623"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 xml:space="preserve">-содержания важнейших нормативно-правовых актов и исторического опыта решения проблем сохранения окружающей среды, ресурсосбережения, действий в чрезвычайных ситуациях; </w:t>
            </w:r>
          </w:p>
          <w:p w14:paraId="0C27EC5E" w14:textId="77777777" w:rsidR="00382109" w:rsidRPr="00382109" w:rsidRDefault="00382109" w:rsidP="00382109">
            <w:pPr>
              <w:suppressAutoHyphens/>
              <w:rPr>
                <w:rFonts w:ascii="Times New Roman" w:hAnsi="Times New Roman"/>
                <w:sz w:val="22"/>
                <w:szCs w:val="22"/>
              </w:rPr>
            </w:pPr>
            <w:r w:rsidRPr="00382109">
              <w:rPr>
                <w:rFonts w:ascii="Times New Roman" w:hAnsi="Times New Roman"/>
                <w:sz w:val="22"/>
                <w:szCs w:val="22"/>
              </w:rPr>
              <w:t>-основных направлений современной государственной политики в сфере обеспечения национальной безопасности Российской Федерации</w:t>
            </w:r>
          </w:p>
          <w:p w14:paraId="72A388D8" w14:textId="77777777" w:rsidR="00382109" w:rsidRPr="00382109" w:rsidRDefault="00382109" w:rsidP="00382109">
            <w:pPr>
              <w:rPr>
                <w:rFonts w:ascii="Times New Roman" w:hAnsi="Times New Roman"/>
                <w:b/>
                <w:bCs/>
                <w:iCs/>
                <w:spacing w:val="-4"/>
                <w:sz w:val="22"/>
                <w:szCs w:val="22"/>
              </w:rPr>
            </w:pPr>
            <w:r w:rsidRPr="00382109">
              <w:rPr>
                <w:rFonts w:ascii="Times New Roman" w:hAnsi="Times New Roman"/>
                <w:sz w:val="22"/>
                <w:szCs w:val="22"/>
              </w:rPr>
              <w:t>-основных информационных источников, необходимых для изучения истории России и ведущих регионов мира</w:t>
            </w:r>
          </w:p>
        </w:tc>
      </w:tr>
    </w:tbl>
    <w:p w14:paraId="11E25D15" w14:textId="77777777" w:rsidR="00382109" w:rsidRPr="00382109" w:rsidRDefault="00382109" w:rsidP="00316A98">
      <w:pPr>
        <w:spacing w:after="120"/>
        <w:rPr>
          <w:rFonts w:ascii="Times New Roman" w:eastAsia="Calibri" w:hAnsi="Times New Roman"/>
          <w:bCs/>
          <w:color w:val="auto"/>
          <w:sz w:val="24"/>
          <w:szCs w:val="24"/>
          <w:lang w:eastAsia="en-US"/>
        </w:rPr>
      </w:pPr>
    </w:p>
    <w:p w14:paraId="599A32E1" w14:textId="77777777" w:rsidR="00382109" w:rsidRPr="00382109" w:rsidRDefault="00382109" w:rsidP="00382109">
      <w:pPr>
        <w:rPr>
          <w:rFonts w:ascii="Times New Roman" w:eastAsia="Segoe UI" w:hAnsi="Times New Roman"/>
          <w:b/>
          <w:bCs/>
          <w:caps/>
          <w:color w:val="auto"/>
          <w:kern w:val="32"/>
          <w:sz w:val="24"/>
          <w:szCs w:val="24"/>
          <w:lang w:val="x-none" w:eastAsia="x-none"/>
        </w:rPr>
      </w:pPr>
    </w:p>
    <w:p w14:paraId="0B9ED222"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2. Структура и содержание </w:t>
      </w:r>
      <w:r w:rsidRPr="00382109">
        <w:rPr>
          <w:rFonts w:ascii="Times New Roman" w:eastAsia="Segoe UI" w:hAnsi="Times New Roman"/>
          <w:b/>
          <w:bCs/>
          <w:caps/>
          <w:color w:val="auto"/>
          <w:kern w:val="32"/>
          <w:sz w:val="24"/>
          <w:szCs w:val="24"/>
          <w:lang w:eastAsia="x-none"/>
        </w:rPr>
        <w:t>ДИСЦИПЛИНЫ</w:t>
      </w:r>
    </w:p>
    <w:p w14:paraId="66F02782"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382109" w:rsidRPr="00382109" w14:paraId="63E4F7DB" w14:textId="77777777" w:rsidTr="00316A98">
        <w:trPr>
          <w:trHeight w:val="23"/>
        </w:trPr>
        <w:tc>
          <w:tcPr>
            <w:tcW w:w="2497" w:type="pct"/>
            <w:vAlign w:val="center"/>
          </w:tcPr>
          <w:p w14:paraId="2628992B" w14:textId="77777777" w:rsidR="00382109" w:rsidRPr="00382109" w:rsidRDefault="00382109" w:rsidP="00382109">
            <w:pPr>
              <w:jc w:val="center"/>
              <w:rPr>
                <w:rFonts w:ascii="Times New Roman" w:eastAsia="Calibri" w:hAnsi="Times New Roman"/>
                <w:b/>
                <w:color w:val="auto"/>
                <w:sz w:val="24"/>
                <w:szCs w:val="22"/>
                <w:lang w:eastAsia="en-US"/>
              </w:rPr>
            </w:pPr>
            <w:r w:rsidRPr="00382109">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7E88D285"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iCs/>
                <w:color w:val="auto"/>
                <w:sz w:val="24"/>
                <w:szCs w:val="22"/>
                <w:lang w:eastAsia="en-US"/>
              </w:rPr>
              <w:t>Объем в часах</w:t>
            </w:r>
          </w:p>
        </w:tc>
        <w:tc>
          <w:tcPr>
            <w:tcW w:w="1290" w:type="pct"/>
          </w:tcPr>
          <w:p w14:paraId="62013898"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color w:val="auto"/>
                <w:sz w:val="24"/>
                <w:szCs w:val="22"/>
                <w:lang w:eastAsia="en-US"/>
              </w:rPr>
              <w:t xml:space="preserve">В т.ч. в форме </w:t>
            </w:r>
            <w:proofErr w:type="spellStart"/>
            <w:r w:rsidRPr="00382109">
              <w:rPr>
                <w:rFonts w:ascii="Times New Roman" w:eastAsia="Calibri" w:hAnsi="Times New Roman"/>
                <w:b/>
                <w:color w:val="auto"/>
                <w:sz w:val="24"/>
                <w:szCs w:val="22"/>
                <w:lang w:eastAsia="en-US"/>
              </w:rPr>
              <w:t>практ</w:t>
            </w:r>
            <w:proofErr w:type="spellEnd"/>
            <w:r w:rsidRPr="00382109">
              <w:rPr>
                <w:rFonts w:ascii="Times New Roman" w:eastAsia="Calibri" w:hAnsi="Times New Roman"/>
                <w:b/>
                <w:color w:val="auto"/>
                <w:sz w:val="24"/>
                <w:szCs w:val="22"/>
                <w:lang w:eastAsia="en-US"/>
              </w:rPr>
              <w:t>. подготовки</w:t>
            </w:r>
          </w:p>
        </w:tc>
      </w:tr>
      <w:tr w:rsidR="00382109" w:rsidRPr="00382109" w14:paraId="75CB3709" w14:textId="77777777" w:rsidTr="00316A98">
        <w:trPr>
          <w:trHeight w:val="23"/>
        </w:trPr>
        <w:tc>
          <w:tcPr>
            <w:tcW w:w="2497" w:type="pct"/>
            <w:vAlign w:val="center"/>
          </w:tcPr>
          <w:p w14:paraId="62058830"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Учебные занятия</w:t>
            </w:r>
          </w:p>
        </w:tc>
        <w:tc>
          <w:tcPr>
            <w:tcW w:w="1213" w:type="pct"/>
            <w:vAlign w:val="center"/>
          </w:tcPr>
          <w:p w14:paraId="09468E67"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36</w:t>
            </w:r>
          </w:p>
        </w:tc>
        <w:tc>
          <w:tcPr>
            <w:tcW w:w="1290" w:type="pct"/>
            <w:vAlign w:val="center"/>
          </w:tcPr>
          <w:p w14:paraId="72D1CDA5" w14:textId="3CF4FC69" w:rsidR="00382109" w:rsidRPr="00382109" w:rsidRDefault="00382626"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22</w:t>
            </w:r>
          </w:p>
        </w:tc>
      </w:tr>
      <w:tr w:rsidR="00382109" w:rsidRPr="00382109" w14:paraId="462B6C30" w14:textId="77777777" w:rsidTr="00316A98">
        <w:trPr>
          <w:trHeight w:val="23"/>
        </w:trPr>
        <w:tc>
          <w:tcPr>
            <w:tcW w:w="2497" w:type="pct"/>
            <w:vAlign w:val="center"/>
          </w:tcPr>
          <w:p w14:paraId="100B5D77" w14:textId="212ACE50"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Курсовой проект (работа)</w:t>
            </w:r>
          </w:p>
        </w:tc>
        <w:tc>
          <w:tcPr>
            <w:tcW w:w="1213" w:type="pct"/>
            <w:vAlign w:val="center"/>
          </w:tcPr>
          <w:p w14:paraId="1F0D6830"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290" w:type="pct"/>
            <w:vAlign w:val="center"/>
          </w:tcPr>
          <w:p w14:paraId="6062B7A0"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71DD4141" w14:textId="77777777" w:rsidTr="00316A98">
        <w:trPr>
          <w:trHeight w:val="23"/>
        </w:trPr>
        <w:tc>
          <w:tcPr>
            <w:tcW w:w="2497" w:type="pct"/>
            <w:vAlign w:val="center"/>
          </w:tcPr>
          <w:p w14:paraId="0AE238F8"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Самостоятельная работа</w:t>
            </w:r>
          </w:p>
        </w:tc>
        <w:tc>
          <w:tcPr>
            <w:tcW w:w="1213" w:type="pct"/>
            <w:vAlign w:val="center"/>
          </w:tcPr>
          <w:p w14:paraId="23B0392B"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c>
          <w:tcPr>
            <w:tcW w:w="1290" w:type="pct"/>
            <w:vAlign w:val="center"/>
          </w:tcPr>
          <w:p w14:paraId="3A8DED81"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r>
      <w:tr w:rsidR="00382109" w:rsidRPr="00382109" w14:paraId="144CEAEC" w14:textId="77777777" w:rsidTr="00316A98">
        <w:trPr>
          <w:trHeight w:val="23"/>
        </w:trPr>
        <w:tc>
          <w:tcPr>
            <w:tcW w:w="2497" w:type="pct"/>
            <w:vAlign w:val="center"/>
          </w:tcPr>
          <w:p w14:paraId="501D612F"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2262A9C"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290" w:type="pct"/>
            <w:vAlign w:val="center"/>
          </w:tcPr>
          <w:p w14:paraId="5D3D50AD"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49138A2A" w14:textId="77777777" w:rsidTr="00316A98">
        <w:trPr>
          <w:trHeight w:val="23"/>
        </w:trPr>
        <w:tc>
          <w:tcPr>
            <w:tcW w:w="2497" w:type="pct"/>
            <w:vAlign w:val="center"/>
          </w:tcPr>
          <w:p w14:paraId="65DD0CB0"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Всего</w:t>
            </w:r>
          </w:p>
        </w:tc>
        <w:tc>
          <w:tcPr>
            <w:tcW w:w="1213" w:type="pct"/>
            <w:vAlign w:val="center"/>
          </w:tcPr>
          <w:p w14:paraId="6C3CBB8A" w14:textId="77777777"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36</w:t>
            </w:r>
          </w:p>
        </w:tc>
        <w:tc>
          <w:tcPr>
            <w:tcW w:w="1290" w:type="pct"/>
            <w:vAlign w:val="center"/>
          </w:tcPr>
          <w:p w14:paraId="70F383C8" w14:textId="7A40910E" w:rsidR="00382109" w:rsidRPr="00382109" w:rsidRDefault="00382626"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22</w:t>
            </w:r>
          </w:p>
        </w:tc>
      </w:tr>
    </w:tbl>
    <w:p w14:paraId="0DA84680" w14:textId="339CC412" w:rsidR="00382109" w:rsidRDefault="00382109" w:rsidP="00382109">
      <w:pPr>
        <w:rPr>
          <w:rFonts w:ascii="Times New Roman" w:eastAsia="Calibri" w:hAnsi="Times New Roman"/>
          <w:iCs/>
          <w:color w:val="auto"/>
          <w:sz w:val="24"/>
          <w:szCs w:val="24"/>
          <w:lang w:eastAsia="en-US"/>
        </w:rPr>
      </w:pPr>
    </w:p>
    <w:p w14:paraId="201AAEB3" w14:textId="3AACB96F" w:rsidR="00316A98" w:rsidRDefault="00316A98" w:rsidP="00382109">
      <w:pPr>
        <w:rPr>
          <w:rFonts w:ascii="Times New Roman" w:eastAsia="Calibri" w:hAnsi="Times New Roman"/>
          <w:iCs/>
          <w:color w:val="auto"/>
          <w:sz w:val="24"/>
          <w:szCs w:val="24"/>
          <w:lang w:eastAsia="en-US"/>
        </w:rPr>
      </w:pPr>
    </w:p>
    <w:p w14:paraId="0F5297D7" w14:textId="6E97D5A4" w:rsidR="00316A98" w:rsidRDefault="00316A98" w:rsidP="00382109">
      <w:pPr>
        <w:rPr>
          <w:rFonts w:ascii="Times New Roman" w:eastAsia="Calibri" w:hAnsi="Times New Roman"/>
          <w:iCs/>
          <w:color w:val="auto"/>
          <w:sz w:val="24"/>
          <w:szCs w:val="24"/>
          <w:lang w:eastAsia="en-US"/>
        </w:rPr>
      </w:pPr>
    </w:p>
    <w:p w14:paraId="51EBD9CE" w14:textId="0239A8F0" w:rsidR="00316A98" w:rsidRDefault="00316A98" w:rsidP="00382109">
      <w:pPr>
        <w:rPr>
          <w:rFonts w:ascii="Times New Roman" w:eastAsia="Calibri" w:hAnsi="Times New Roman"/>
          <w:iCs/>
          <w:color w:val="auto"/>
          <w:sz w:val="24"/>
          <w:szCs w:val="24"/>
          <w:lang w:eastAsia="en-US"/>
        </w:rPr>
      </w:pPr>
    </w:p>
    <w:p w14:paraId="79129DF1" w14:textId="5A422930" w:rsidR="00316A98" w:rsidRDefault="00316A98" w:rsidP="00382109">
      <w:pPr>
        <w:rPr>
          <w:rFonts w:ascii="Times New Roman" w:eastAsia="Calibri" w:hAnsi="Times New Roman"/>
          <w:iCs/>
          <w:color w:val="auto"/>
          <w:sz w:val="24"/>
          <w:szCs w:val="24"/>
          <w:lang w:eastAsia="en-US"/>
        </w:rPr>
      </w:pPr>
    </w:p>
    <w:p w14:paraId="37330EB3" w14:textId="77777777" w:rsidR="00316A98" w:rsidRDefault="00316A98" w:rsidP="00382109">
      <w:pPr>
        <w:rPr>
          <w:rFonts w:ascii="Times New Roman" w:eastAsia="Calibri" w:hAnsi="Times New Roman"/>
          <w:iCs/>
          <w:color w:val="auto"/>
          <w:sz w:val="24"/>
          <w:szCs w:val="24"/>
          <w:lang w:eastAsia="en-US"/>
        </w:rPr>
      </w:pPr>
    </w:p>
    <w:p w14:paraId="52055D23" w14:textId="32D2E467" w:rsidR="00316A98" w:rsidRDefault="00316A98" w:rsidP="00382109">
      <w:pPr>
        <w:rPr>
          <w:rFonts w:ascii="Times New Roman" w:eastAsia="Calibri" w:hAnsi="Times New Roman"/>
          <w:iCs/>
          <w:color w:val="auto"/>
          <w:sz w:val="24"/>
          <w:szCs w:val="24"/>
          <w:lang w:eastAsia="en-US"/>
        </w:rPr>
      </w:pPr>
    </w:p>
    <w:p w14:paraId="5F911157" w14:textId="5B533336" w:rsidR="00316A98" w:rsidRDefault="00316A98" w:rsidP="00382109">
      <w:pPr>
        <w:rPr>
          <w:rFonts w:ascii="Times New Roman" w:eastAsia="Calibri" w:hAnsi="Times New Roman"/>
          <w:iCs/>
          <w:color w:val="auto"/>
          <w:sz w:val="24"/>
          <w:szCs w:val="24"/>
          <w:lang w:eastAsia="en-US"/>
        </w:rPr>
      </w:pPr>
    </w:p>
    <w:p w14:paraId="21E07B15" w14:textId="3BDE8DA6" w:rsidR="00316A98" w:rsidRDefault="00316A98" w:rsidP="00382109">
      <w:pPr>
        <w:rPr>
          <w:rFonts w:ascii="Times New Roman" w:eastAsia="Calibri" w:hAnsi="Times New Roman"/>
          <w:iCs/>
          <w:color w:val="auto"/>
          <w:sz w:val="24"/>
          <w:szCs w:val="24"/>
          <w:lang w:eastAsia="en-US"/>
        </w:rPr>
      </w:pPr>
    </w:p>
    <w:p w14:paraId="63ECFBE9" w14:textId="1588F4FC" w:rsidR="00316A98" w:rsidRDefault="00316A98" w:rsidP="00382109">
      <w:pPr>
        <w:rPr>
          <w:rFonts w:ascii="Times New Roman" w:eastAsia="Calibri" w:hAnsi="Times New Roman"/>
          <w:iCs/>
          <w:color w:val="auto"/>
          <w:sz w:val="24"/>
          <w:szCs w:val="24"/>
          <w:lang w:eastAsia="en-US"/>
        </w:rPr>
      </w:pPr>
    </w:p>
    <w:p w14:paraId="422B2B22" w14:textId="0D228B0D" w:rsidR="00316A98" w:rsidRDefault="00316A98" w:rsidP="00382109">
      <w:pPr>
        <w:rPr>
          <w:rFonts w:ascii="Times New Roman" w:eastAsia="Calibri" w:hAnsi="Times New Roman"/>
          <w:iCs/>
          <w:color w:val="auto"/>
          <w:sz w:val="24"/>
          <w:szCs w:val="24"/>
          <w:lang w:eastAsia="en-US"/>
        </w:rPr>
      </w:pPr>
    </w:p>
    <w:p w14:paraId="013D2115" w14:textId="77777777" w:rsidR="00316A98" w:rsidRPr="00382109" w:rsidRDefault="00316A98" w:rsidP="00382109">
      <w:pPr>
        <w:rPr>
          <w:rFonts w:ascii="Times New Roman" w:eastAsia="Calibri" w:hAnsi="Times New Roman"/>
          <w:iCs/>
          <w:color w:val="auto"/>
          <w:sz w:val="24"/>
          <w:szCs w:val="24"/>
          <w:lang w:eastAsia="en-US"/>
        </w:rPr>
      </w:pPr>
    </w:p>
    <w:p w14:paraId="61E58560" w14:textId="77777777" w:rsidR="00382109" w:rsidRPr="00382109" w:rsidRDefault="00382109" w:rsidP="00382109">
      <w:pPr>
        <w:rPr>
          <w:rFonts w:ascii="Times New Roman" w:eastAsia="Calibri" w:hAnsi="Times New Roman"/>
          <w:iCs/>
          <w:color w:val="auto"/>
          <w:sz w:val="24"/>
          <w:szCs w:val="24"/>
          <w:lang w:eastAsia="en-US"/>
        </w:rPr>
      </w:pPr>
    </w:p>
    <w:p w14:paraId="3D3AA577"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lastRenderedPageBreak/>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350"/>
        <w:gridCol w:w="66"/>
        <w:gridCol w:w="6662"/>
      </w:tblGrid>
      <w:tr w:rsidR="00382109" w:rsidRPr="00382109" w14:paraId="3E5D4874" w14:textId="77777777" w:rsidTr="0035775B">
        <w:trPr>
          <w:trHeight w:val="20"/>
        </w:trPr>
        <w:tc>
          <w:tcPr>
            <w:tcW w:w="1272" w:type="pct"/>
            <w:vAlign w:val="center"/>
          </w:tcPr>
          <w:p w14:paraId="0DEAAE29" w14:textId="77777777" w:rsidR="00382109" w:rsidRPr="00382109" w:rsidRDefault="00382109" w:rsidP="00382109">
            <w:pPr>
              <w:suppressAutoHyphens/>
              <w:spacing w:line="276" w:lineRule="auto"/>
              <w:jc w:val="center"/>
              <w:rPr>
                <w:rFonts w:ascii="Times New Roman" w:eastAsia="Calibri" w:hAnsi="Times New Roman"/>
                <w:b/>
                <w:bCs/>
                <w:color w:val="auto"/>
                <w:sz w:val="24"/>
                <w:szCs w:val="24"/>
              </w:rPr>
            </w:pPr>
            <w:r w:rsidRPr="00382109">
              <w:rPr>
                <w:rFonts w:ascii="Times New Roman" w:hAnsi="Times New Roman"/>
                <w:b/>
                <w:bCs/>
                <w:color w:val="auto"/>
                <w:szCs w:val="22"/>
              </w:rPr>
              <w:t>Наименование разделов и тем</w:t>
            </w:r>
          </w:p>
        </w:tc>
        <w:tc>
          <w:tcPr>
            <w:tcW w:w="3728" w:type="pct"/>
            <w:gridSpan w:val="3"/>
            <w:vAlign w:val="center"/>
          </w:tcPr>
          <w:p w14:paraId="7F280BE5" w14:textId="77777777" w:rsidR="00382109" w:rsidRPr="00382109" w:rsidRDefault="00382109" w:rsidP="00382109">
            <w:pPr>
              <w:suppressAutoHyphens/>
              <w:spacing w:line="276" w:lineRule="auto"/>
              <w:jc w:val="center"/>
              <w:rPr>
                <w:rFonts w:ascii="Times New Roman" w:eastAsia="Calibri" w:hAnsi="Times New Roman"/>
                <w:b/>
                <w:bCs/>
                <w:color w:val="auto"/>
                <w:sz w:val="24"/>
                <w:szCs w:val="24"/>
              </w:rPr>
            </w:pPr>
            <w:r w:rsidRPr="00382109">
              <w:rPr>
                <w:rFonts w:ascii="Times New Roman" w:hAnsi="Times New Roman"/>
                <w:b/>
                <w:bCs/>
                <w:color w:val="auto"/>
                <w:szCs w:val="22"/>
              </w:rPr>
              <w:t>Примерное содержание учебного материала, практических и лабораторных занятий</w:t>
            </w:r>
          </w:p>
        </w:tc>
      </w:tr>
      <w:tr w:rsidR="00382109" w:rsidRPr="00382109" w14:paraId="04BAE9F9" w14:textId="77777777" w:rsidTr="0035775B">
        <w:trPr>
          <w:trHeight w:val="20"/>
        </w:trPr>
        <w:tc>
          <w:tcPr>
            <w:tcW w:w="1272" w:type="pct"/>
          </w:tcPr>
          <w:p w14:paraId="1BB15226" w14:textId="77777777" w:rsidR="00382109" w:rsidRPr="00382109" w:rsidRDefault="00382109" w:rsidP="00382109">
            <w:pPr>
              <w:spacing w:line="276" w:lineRule="auto"/>
              <w:jc w:val="center"/>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1</w:t>
            </w:r>
          </w:p>
        </w:tc>
        <w:tc>
          <w:tcPr>
            <w:tcW w:w="3728" w:type="pct"/>
            <w:gridSpan w:val="3"/>
          </w:tcPr>
          <w:p w14:paraId="7CA944A2" w14:textId="77777777" w:rsidR="00382109" w:rsidRPr="00382109" w:rsidRDefault="00382109" w:rsidP="00382109">
            <w:pPr>
              <w:spacing w:line="276" w:lineRule="auto"/>
              <w:jc w:val="center"/>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2</w:t>
            </w:r>
          </w:p>
        </w:tc>
      </w:tr>
      <w:tr w:rsidR="00382109" w:rsidRPr="00382109" w14:paraId="3C887632" w14:textId="77777777" w:rsidTr="0035775B">
        <w:trPr>
          <w:trHeight w:val="20"/>
        </w:trPr>
        <w:tc>
          <w:tcPr>
            <w:tcW w:w="1272" w:type="pct"/>
            <w:vMerge w:val="restart"/>
          </w:tcPr>
          <w:p w14:paraId="11AEB752"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Тема 1.</w:t>
            </w:r>
          </w:p>
          <w:p w14:paraId="76BB91AA"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Вторая мировая война.</w:t>
            </w:r>
          </w:p>
          <w:p w14:paraId="14D00E89"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Великая Отечественная война советского народа.</w:t>
            </w:r>
          </w:p>
          <w:p w14:paraId="0CCA6747"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3728" w:type="pct"/>
            <w:gridSpan w:val="3"/>
          </w:tcPr>
          <w:p w14:paraId="4BE8C989" w14:textId="77777777" w:rsidR="00382109" w:rsidRPr="00382109" w:rsidRDefault="00382109" w:rsidP="00382109">
            <w:pPr>
              <w:spacing w:line="276" w:lineRule="auto"/>
              <w:jc w:val="both"/>
              <w:rPr>
                <w:rFonts w:ascii="Times New Roman" w:eastAsia="Calibri" w:hAnsi="Times New Roman"/>
                <w:b/>
                <w:bCs/>
                <w:i/>
                <w:color w:val="auto"/>
                <w:sz w:val="24"/>
                <w:szCs w:val="24"/>
              </w:rPr>
            </w:pPr>
            <w:r w:rsidRPr="00382109">
              <w:rPr>
                <w:rFonts w:ascii="Times New Roman" w:eastAsia="Calibri" w:hAnsi="Times New Roman"/>
                <w:b/>
                <w:bCs/>
                <w:color w:val="auto"/>
                <w:sz w:val="24"/>
                <w:szCs w:val="24"/>
              </w:rPr>
              <w:t>Содержание учебного материала</w:t>
            </w:r>
          </w:p>
        </w:tc>
      </w:tr>
      <w:tr w:rsidR="00382109" w:rsidRPr="00382109" w14:paraId="086BED9C" w14:textId="77777777" w:rsidTr="0035775B">
        <w:trPr>
          <w:trHeight w:val="4823"/>
        </w:trPr>
        <w:tc>
          <w:tcPr>
            <w:tcW w:w="1272" w:type="pct"/>
            <w:vMerge/>
          </w:tcPr>
          <w:p w14:paraId="5A2B2571" w14:textId="77777777" w:rsidR="00382109" w:rsidRPr="00382109" w:rsidRDefault="00382109" w:rsidP="00382109">
            <w:pPr>
              <w:spacing w:line="276" w:lineRule="auto"/>
              <w:rPr>
                <w:rFonts w:ascii="Times New Roman" w:eastAsia="Calibri" w:hAnsi="Times New Roman"/>
                <w:b/>
                <w:bCs/>
                <w:i/>
                <w:color w:val="auto"/>
                <w:sz w:val="24"/>
                <w:szCs w:val="24"/>
              </w:rPr>
            </w:pPr>
          </w:p>
        </w:tc>
        <w:tc>
          <w:tcPr>
            <w:tcW w:w="184" w:type="pct"/>
          </w:tcPr>
          <w:p w14:paraId="4448529E"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1</w:t>
            </w:r>
          </w:p>
        </w:tc>
        <w:tc>
          <w:tcPr>
            <w:tcW w:w="3544" w:type="pct"/>
            <w:gridSpan w:val="2"/>
          </w:tcPr>
          <w:p w14:paraId="259646D3"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Cs/>
                <w:color w:val="auto"/>
                <w:sz w:val="24"/>
                <w:szCs w:val="24"/>
              </w:rPr>
              <w:t xml:space="preserve">Мир накануне Второй мировой войны. Первый период мировой войны (сентябрь 1939 – июнь 1941 гг.), причины, предпосылки, события. </w:t>
            </w:r>
            <w:r w:rsidRPr="00382109">
              <w:rPr>
                <w:rFonts w:ascii="Times New Roman" w:eastAsia="Calibri" w:hAnsi="Times New Roman"/>
                <w:color w:val="auto"/>
                <w:sz w:val="24"/>
                <w:szCs w:val="24"/>
                <w:lang w:eastAsia="en-US"/>
              </w:rPr>
              <w:t>Нападение Германии на Польшу и начало Второй мировой войны. Советско-финляндская война 1939–1940 гг. Оккупация Германией ряда стран Европы. Включение в состав СССР Прибалтики, Бессарабии, Северной Буковины. Обострение противоречий между Германией и СССР. Подготовка Германии к войне против СССР. План «Барбаросса».</w:t>
            </w:r>
          </w:p>
          <w:p w14:paraId="1127D4D0" w14:textId="77777777" w:rsidR="00382109" w:rsidRPr="00382109" w:rsidRDefault="00382109" w:rsidP="00382109">
            <w:pPr>
              <w:spacing w:line="276" w:lineRule="auto"/>
              <w:jc w:val="both"/>
              <w:rPr>
                <w:rFonts w:ascii="Times New Roman" w:eastAsia="Calibri" w:hAnsi="Times New Roman"/>
                <w:bCs/>
                <w:color w:val="auto"/>
                <w:sz w:val="24"/>
                <w:szCs w:val="24"/>
                <w:lang w:eastAsia="en-US"/>
              </w:rPr>
            </w:pPr>
            <w:r w:rsidRPr="00382109">
              <w:rPr>
                <w:rFonts w:ascii="Times New Roman" w:eastAsia="Calibri" w:hAnsi="Times New Roman"/>
                <w:color w:val="auto"/>
                <w:sz w:val="24"/>
                <w:szCs w:val="24"/>
                <w:lang w:eastAsia="en-US"/>
              </w:rPr>
              <w:t xml:space="preserve">Второй период мировой войны (июнь 1941 – ноябрь 1942 гг.). Начало Великой Отечественной войны. Причины неудач Красной Армии в начальный период. Битва за </w:t>
            </w:r>
            <w:proofErr w:type="spellStart"/>
            <w:r w:rsidRPr="00382109">
              <w:rPr>
                <w:rFonts w:ascii="Times New Roman" w:eastAsia="Calibri" w:hAnsi="Times New Roman"/>
                <w:color w:val="auto"/>
                <w:sz w:val="24"/>
                <w:szCs w:val="24"/>
                <w:lang w:eastAsia="en-US"/>
              </w:rPr>
              <w:t>Москву.</w:t>
            </w:r>
            <w:r w:rsidRPr="00382109">
              <w:rPr>
                <w:rFonts w:ascii="Times New Roman" w:eastAsia="Calibri" w:hAnsi="Times New Roman"/>
                <w:bCs/>
                <w:color w:val="auto"/>
                <w:sz w:val="24"/>
                <w:szCs w:val="24"/>
                <w:lang w:eastAsia="en-US"/>
              </w:rPr>
              <w:t>Оборонительный</w:t>
            </w:r>
            <w:proofErr w:type="spellEnd"/>
            <w:r w:rsidRPr="00382109">
              <w:rPr>
                <w:rFonts w:ascii="Times New Roman" w:eastAsia="Calibri" w:hAnsi="Times New Roman"/>
                <w:bCs/>
                <w:color w:val="auto"/>
                <w:sz w:val="24"/>
                <w:szCs w:val="24"/>
                <w:lang w:eastAsia="en-US"/>
              </w:rPr>
              <w:t xml:space="preserve"> этап Сталинград</w:t>
            </w:r>
            <w:r w:rsidRPr="00382109">
              <w:rPr>
                <w:rFonts w:ascii="Times New Roman" w:eastAsia="Calibri" w:hAnsi="Times New Roman"/>
                <w:bCs/>
                <w:color w:val="auto"/>
                <w:sz w:val="24"/>
                <w:szCs w:val="24"/>
                <w:lang w:eastAsia="en-US"/>
              </w:rPr>
              <w:softHyphen/>
              <w:t>ской битвы. Деятельность тружеников регионов СССР по перестройке экономики на военный лад, обеспечение фронта всем необходимым</w:t>
            </w:r>
          </w:p>
          <w:p w14:paraId="401BDFF7"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color w:val="auto"/>
                <w:sz w:val="24"/>
                <w:szCs w:val="24"/>
                <w:lang w:eastAsia="en-US"/>
              </w:rPr>
              <w:t>Третий период мировой войны (ноябрь 1942 – июнь 1944 гг.). Перелом на Восточном фронте. Переход Красной Армии в контрнаступление. Разгром немецко-фашистских войск под Сталинградом, Вторая Ржевско-Сычёвская операция, Курская битва, Битва за Днепр. Патриотический подвиг советских граждан в тылу: регионы – фронту.</w:t>
            </w:r>
          </w:p>
        </w:tc>
      </w:tr>
      <w:tr w:rsidR="00382109" w:rsidRPr="00382109" w14:paraId="2D56E51B" w14:textId="77777777" w:rsidTr="0035775B">
        <w:trPr>
          <w:trHeight w:val="5078"/>
        </w:trPr>
        <w:tc>
          <w:tcPr>
            <w:tcW w:w="1272" w:type="pct"/>
            <w:vMerge/>
            <w:tcBorders>
              <w:bottom w:val="single" w:sz="4" w:space="0" w:color="auto"/>
            </w:tcBorders>
          </w:tcPr>
          <w:p w14:paraId="2F873C36" w14:textId="77777777" w:rsidR="00382109" w:rsidRPr="00382109" w:rsidRDefault="00382109" w:rsidP="00382109">
            <w:pPr>
              <w:spacing w:line="276" w:lineRule="auto"/>
              <w:rPr>
                <w:rFonts w:ascii="Times New Roman" w:eastAsia="Calibri" w:hAnsi="Times New Roman"/>
                <w:b/>
                <w:bCs/>
                <w:i/>
                <w:color w:val="auto"/>
                <w:sz w:val="24"/>
                <w:szCs w:val="24"/>
              </w:rPr>
            </w:pPr>
          </w:p>
        </w:tc>
        <w:tc>
          <w:tcPr>
            <w:tcW w:w="184" w:type="pct"/>
            <w:tcBorders>
              <w:bottom w:val="single" w:sz="4" w:space="0" w:color="auto"/>
            </w:tcBorders>
          </w:tcPr>
          <w:p w14:paraId="721DA27B"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 2</w:t>
            </w:r>
          </w:p>
        </w:tc>
        <w:tc>
          <w:tcPr>
            <w:tcW w:w="3544" w:type="pct"/>
            <w:gridSpan w:val="2"/>
            <w:tcBorders>
              <w:bottom w:val="single" w:sz="4" w:space="0" w:color="auto"/>
            </w:tcBorders>
          </w:tcPr>
          <w:p w14:paraId="75EF31BB"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color w:val="auto"/>
                <w:sz w:val="24"/>
                <w:szCs w:val="24"/>
                <w:lang w:eastAsia="en-US"/>
              </w:rPr>
              <w:t xml:space="preserve">Четвёртый период мировой войны (июнь 1944 гг. – май 1945 гг.). Западный фронт: </w:t>
            </w:r>
            <w:r w:rsidRPr="00382109">
              <w:rPr>
                <w:rFonts w:ascii="Times New Roman" w:eastAsia="Calibri" w:hAnsi="Times New Roman"/>
                <w:bCs/>
                <w:color w:val="auto"/>
                <w:sz w:val="24"/>
                <w:szCs w:val="24"/>
                <w:lang w:eastAsia="en-US"/>
              </w:rPr>
              <w:t>открытие второго фронта союзными силами США, Великобритании и Канады. Восточный фронт: освобождение всей территории СССР и ряда европейских стран. Берлинская операция</w:t>
            </w:r>
            <w:r w:rsidRPr="00382109">
              <w:rPr>
                <w:rFonts w:ascii="Times New Roman" w:eastAsia="Calibri" w:hAnsi="Times New Roman"/>
                <w:b/>
                <w:bCs/>
                <w:color w:val="auto"/>
                <w:sz w:val="24"/>
                <w:szCs w:val="24"/>
                <w:lang w:eastAsia="en-US"/>
              </w:rPr>
              <w:t>.</w:t>
            </w:r>
            <w:r w:rsidRPr="00382109">
              <w:rPr>
                <w:rFonts w:ascii="Times New Roman" w:eastAsia="Calibri" w:hAnsi="Times New Roman"/>
                <w:color w:val="auto"/>
                <w:sz w:val="24"/>
                <w:szCs w:val="24"/>
                <w:lang w:eastAsia="en-US"/>
              </w:rPr>
              <w:t xml:space="preserve"> Капитуляция фашистской Германии. Итоги, значение и цена победы СССР в Великой Отечественной войне. Населённые пункты СССР в годы Великой Отечественной войны. Жизнь и подвиги героев войны и труда, их вклад в Победу. </w:t>
            </w:r>
          </w:p>
          <w:p w14:paraId="7453C63F"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 Пятый период мировой войны (май 1945 – сентябрь 1945 гг.). Последняя компания Второй мировой войны: вступление СССР в войну с Японией; атомная бомбардировка Хиросимы и Нагасаки вооружёнными силами США; боевые действия СССР в ходе войны против Японии; разгром </w:t>
            </w:r>
            <w:proofErr w:type="spellStart"/>
            <w:r w:rsidRPr="00382109">
              <w:rPr>
                <w:rFonts w:ascii="Times New Roman" w:eastAsia="Calibri" w:hAnsi="Times New Roman"/>
                <w:bCs/>
                <w:color w:val="auto"/>
                <w:sz w:val="24"/>
                <w:szCs w:val="24"/>
              </w:rPr>
              <w:t>квантунской</w:t>
            </w:r>
            <w:proofErr w:type="spellEnd"/>
            <w:r w:rsidRPr="00382109">
              <w:rPr>
                <w:rFonts w:ascii="Times New Roman" w:eastAsia="Calibri" w:hAnsi="Times New Roman"/>
                <w:bCs/>
                <w:color w:val="auto"/>
                <w:sz w:val="24"/>
                <w:szCs w:val="24"/>
              </w:rPr>
              <w:t xml:space="preserve"> армии советскими войсками и капитуляция милитаристской Японии. </w:t>
            </w:r>
          </w:p>
          <w:p w14:paraId="4CE94DB5"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Итоги, последствия и уроки Второй мировой войны.</w:t>
            </w:r>
          </w:p>
        </w:tc>
      </w:tr>
      <w:tr w:rsidR="00382109" w:rsidRPr="00382109" w14:paraId="68065425" w14:textId="77777777" w:rsidTr="0035775B">
        <w:trPr>
          <w:trHeight w:val="360"/>
        </w:trPr>
        <w:tc>
          <w:tcPr>
            <w:tcW w:w="1272" w:type="pct"/>
            <w:vMerge/>
          </w:tcPr>
          <w:p w14:paraId="79A01A2B" w14:textId="77777777" w:rsidR="00382109" w:rsidRPr="00382109" w:rsidRDefault="00382109" w:rsidP="00382109">
            <w:pPr>
              <w:spacing w:line="276" w:lineRule="auto"/>
              <w:rPr>
                <w:rFonts w:ascii="Times New Roman" w:eastAsia="Calibri" w:hAnsi="Times New Roman"/>
                <w:b/>
                <w:bCs/>
                <w:i/>
                <w:color w:val="auto"/>
                <w:sz w:val="24"/>
                <w:szCs w:val="24"/>
              </w:rPr>
            </w:pPr>
          </w:p>
        </w:tc>
        <w:tc>
          <w:tcPr>
            <w:tcW w:w="3728" w:type="pct"/>
            <w:gridSpan w:val="3"/>
          </w:tcPr>
          <w:p w14:paraId="0E18C9E7" w14:textId="77777777" w:rsidR="00382109" w:rsidRPr="00382109" w:rsidRDefault="00382109" w:rsidP="00382109">
            <w:pPr>
              <w:spacing w:line="276" w:lineRule="auto"/>
              <w:jc w:val="both"/>
              <w:rPr>
                <w:rFonts w:ascii="Times New Roman" w:eastAsia="Calibri" w:hAnsi="Times New Roman"/>
                <w:b/>
                <w:i/>
                <w:color w:val="auto"/>
                <w:sz w:val="24"/>
                <w:szCs w:val="24"/>
              </w:rPr>
            </w:pPr>
            <w:r w:rsidRPr="00382109">
              <w:rPr>
                <w:rFonts w:ascii="Times New Roman" w:eastAsia="Calibri" w:hAnsi="Times New Roman"/>
                <w:b/>
                <w:bCs/>
                <w:color w:val="auto"/>
                <w:sz w:val="24"/>
                <w:szCs w:val="24"/>
              </w:rPr>
              <w:t>В том числе практических занятий:</w:t>
            </w:r>
          </w:p>
        </w:tc>
      </w:tr>
      <w:tr w:rsidR="00382109" w:rsidRPr="00382109" w14:paraId="6CAE0379" w14:textId="77777777" w:rsidTr="0035775B">
        <w:trPr>
          <w:trHeight w:val="1909"/>
        </w:trPr>
        <w:tc>
          <w:tcPr>
            <w:tcW w:w="1272" w:type="pct"/>
            <w:vMerge/>
          </w:tcPr>
          <w:p w14:paraId="55D6F63E" w14:textId="77777777" w:rsidR="00382109" w:rsidRPr="00382109" w:rsidRDefault="00382109" w:rsidP="00382109">
            <w:pPr>
              <w:spacing w:line="276" w:lineRule="auto"/>
              <w:rPr>
                <w:rFonts w:ascii="Times New Roman" w:eastAsia="Calibri" w:hAnsi="Times New Roman"/>
                <w:b/>
                <w:bCs/>
                <w:i/>
                <w:color w:val="auto"/>
                <w:sz w:val="24"/>
                <w:szCs w:val="24"/>
              </w:rPr>
            </w:pPr>
          </w:p>
        </w:tc>
        <w:tc>
          <w:tcPr>
            <w:tcW w:w="184" w:type="pct"/>
          </w:tcPr>
          <w:p w14:paraId="32B18A75"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1</w:t>
            </w:r>
          </w:p>
        </w:tc>
        <w:tc>
          <w:tcPr>
            <w:tcW w:w="3544" w:type="pct"/>
            <w:gridSpan w:val="2"/>
          </w:tcPr>
          <w:p w14:paraId="60196D7D"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Практическое занятие № 1</w:t>
            </w:r>
          </w:p>
          <w:p w14:paraId="4A8A3D16"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lang w:eastAsia="en-US"/>
              </w:rPr>
              <w:t>Изучение и сравнительный анализ документов, видео– и фотоматериалов, воспоминаний участников событий по теме: «</w:t>
            </w:r>
            <w:r w:rsidRPr="00382109">
              <w:rPr>
                <w:rFonts w:ascii="Times New Roman" w:eastAsia="Calibri" w:hAnsi="Times New Roman"/>
                <w:bCs/>
                <w:color w:val="auto"/>
                <w:sz w:val="24"/>
                <w:szCs w:val="24"/>
              </w:rPr>
              <w:t>Вторая мировая война. Великая Отечественная война советского народа». Обсуждение полученных результатов и выводов по теме.</w:t>
            </w:r>
          </w:p>
          <w:p w14:paraId="34564551" w14:textId="77777777" w:rsidR="00382109" w:rsidRPr="00382109" w:rsidRDefault="00382109" w:rsidP="00382109">
            <w:pPr>
              <w:spacing w:line="276" w:lineRule="auto"/>
              <w:jc w:val="both"/>
              <w:rPr>
                <w:rFonts w:ascii="Times New Roman" w:eastAsia="Calibri" w:hAnsi="Times New Roman"/>
                <w:bCs/>
                <w:color w:val="auto"/>
                <w:sz w:val="24"/>
                <w:szCs w:val="24"/>
              </w:rPr>
            </w:pPr>
          </w:p>
        </w:tc>
      </w:tr>
      <w:tr w:rsidR="00382109" w:rsidRPr="00382109" w14:paraId="7E8A81B9" w14:textId="77777777" w:rsidTr="0035775B">
        <w:trPr>
          <w:trHeight w:val="297"/>
        </w:trPr>
        <w:tc>
          <w:tcPr>
            <w:tcW w:w="1272" w:type="pct"/>
            <w:vMerge/>
          </w:tcPr>
          <w:p w14:paraId="6AC82AFF" w14:textId="77777777" w:rsidR="00382109" w:rsidRPr="00382109" w:rsidRDefault="00382109" w:rsidP="00382109">
            <w:pPr>
              <w:spacing w:line="276" w:lineRule="auto"/>
              <w:rPr>
                <w:rFonts w:ascii="Times New Roman" w:eastAsia="Calibri" w:hAnsi="Times New Roman"/>
                <w:b/>
                <w:bCs/>
                <w:i/>
                <w:color w:val="auto"/>
                <w:sz w:val="24"/>
                <w:szCs w:val="24"/>
              </w:rPr>
            </w:pPr>
          </w:p>
        </w:tc>
        <w:tc>
          <w:tcPr>
            <w:tcW w:w="184" w:type="pct"/>
          </w:tcPr>
          <w:p w14:paraId="1C266429"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p>
        </w:tc>
        <w:tc>
          <w:tcPr>
            <w:tcW w:w="3544" w:type="pct"/>
            <w:gridSpan w:val="2"/>
          </w:tcPr>
          <w:p w14:paraId="07DD458D"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4EC1DEBB"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6588703D" w14:textId="77777777" w:rsidTr="0035775B">
        <w:trPr>
          <w:trHeight w:val="203"/>
        </w:trPr>
        <w:tc>
          <w:tcPr>
            <w:tcW w:w="1272" w:type="pct"/>
            <w:vMerge w:val="restart"/>
          </w:tcPr>
          <w:p w14:paraId="229F9596"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Тема 2.</w:t>
            </w:r>
          </w:p>
          <w:p w14:paraId="5F3A6D3D"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Мир после</w:t>
            </w:r>
          </w:p>
          <w:p w14:paraId="5F7D9D84"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Второй мировой войны.</w:t>
            </w:r>
          </w:p>
          <w:p w14:paraId="7110C16B"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3728" w:type="pct"/>
            <w:gridSpan w:val="3"/>
          </w:tcPr>
          <w:p w14:paraId="2AD9185D"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 xml:space="preserve">Содержание учебного материала </w:t>
            </w:r>
          </w:p>
        </w:tc>
      </w:tr>
      <w:tr w:rsidR="00382109" w:rsidRPr="00382109" w14:paraId="3A00D3D6" w14:textId="77777777" w:rsidTr="0035775B">
        <w:trPr>
          <w:trHeight w:val="1058"/>
        </w:trPr>
        <w:tc>
          <w:tcPr>
            <w:tcW w:w="1272" w:type="pct"/>
            <w:vMerge/>
          </w:tcPr>
          <w:p w14:paraId="3E46C6CD"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3C457CDE"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1</w:t>
            </w:r>
          </w:p>
        </w:tc>
        <w:tc>
          <w:tcPr>
            <w:tcW w:w="3544" w:type="pct"/>
            <w:gridSpan w:val="2"/>
          </w:tcPr>
          <w:p w14:paraId="50D414AF"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Послевоенное устройство мира. Начало «холодной войны».</w:t>
            </w:r>
          </w:p>
          <w:p w14:paraId="732A54B7"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СССР в послевоенное десятилетие. Восстановление и развитие народного хозяйства регионов СССР.СССР в 1950-х – начале 1960-х гг. Внешняя политика.</w:t>
            </w:r>
          </w:p>
        </w:tc>
      </w:tr>
      <w:tr w:rsidR="00382109" w:rsidRPr="00382109" w14:paraId="2F3FDCBC" w14:textId="77777777" w:rsidTr="0035775B">
        <w:trPr>
          <w:trHeight w:val="20"/>
        </w:trPr>
        <w:tc>
          <w:tcPr>
            <w:tcW w:w="1272" w:type="pct"/>
            <w:vMerge/>
          </w:tcPr>
          <w:p w14:paraId="4CCB8D30"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3728" w:type="pct"/>
            <w:gridSpan w:val="3"/>
          </w:tcPr>
          <w:p w14:paraId="37F4391D" w14:textId="77777777" w:rsidR="00382109" w:rsidRPr="00382109" w:rsidRDefault="00382109" w:rsidP="00382109">
            <w:pPr>
              <w:spacing w:line="276" w:lineRule="auto"/>
              <w:jc w:val="both"/>
              <w:rPr>
                <w:rFonts w:ascii="Times New Roman" w:eastAsia="Calibri" w:hAnsi="Times New Roman"/>
                <w:b/>
                <w:color w:val="auto"/>
                <w:sz w:val="24"/>
                <w:szCs w:val="24"/>
              </w:rPr>
            </w:pPr>
            <w:r w:rsidRPr="00382109">
              <w:rPr>
                <w:rFonts w:ascii="Times New Roman" w:eastAsia="Calibri" w:hAnsi="Times New Roman"/>
                <w:b/>
                <w:bCs/>
                <w:color w:val="auto"/>
                <w:sz w:val="24"/>
                <w:szCs w:val="24"/>
              </w:rPr>
              <w:t>В том числе практических занятий:</w:t>
            </w:r>
          </w:p>
        </w:tc>
      </w:tr>
      <w:tr w:rsidR="00382109" w:rsidRPr="00382109" w14:paraId="00F8DE79" w14:textId="77777777" w:rsidTr="0035775B">
        <w:trPr>
          <w:trHeight w:val="1894"/>
        </w:trPr>
        <w:tc>
          <w:tcPr>
            <w:tcW w:w="1272" w:type="pct"/>
            <w:vMerge/>
          </w:tcPr>
          <w:p w14:paraId="4003F1E9"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vMerge w:val="restart"/>
          </w:tcPr>
          <w:p w14:paraId="72645AC6" w14:textId="77777777" w:rsidR="00382109" w:rsidRPr="00382109" w:rsidRDefault="00382109" w:rsidP="00382109">
            <w:pPr>
              <w:spacing w:line="276" w:lineRule="auto"/>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 1</w:t>
            </w:r>
          </w:p>
        </w:tc>
        <w:tc>
          <w:tcPr>
            <w:tcW w:w="3544" w:type="pct"/>
            <w:gridSpan w:val="2"/>
          </w:tcPr>
          <w:p w14:paraId="0EFB43B0"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Практическое занятие № 2</w:t>
            </w:r>
          </w:p>
          <w:p w14:paraId="58605DD3"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lang w:eastAsia="en-US"/>
              </w:rPr>
              <w:t>Изучение и сравнительный анализ документов, видео– и фотоматериалов, по теме: «</w:t>
            </w:r>
            <w:r w:rsidRPr="00382109">
              <w:rPr>
                <w:rFonts w:ascii="Times New Roman" w:eastAsia="Calibri" w:hAnsi="Times New Roman"/>
                <w:bCs/>
                <w:color w:val="auto"/>
                <w:sz w:val="24"/>
                <w:szCs w:val="24"/>
              </w:rPr>
              <w:t>Мир после Второй мировой войны. СССР в послевоенные годы. Восстановление и развитие народного хозяйства регионов СССР». Обсуждение полученных результатов и выводов по теме.</w:t>
            </w:r>
          </w:p>
          <w:p w14:paraId="03FC4BE9" w14:textId="77777777" w:rsidR="00382109" w:rsidRPr="00382109" w:rsidRDefault="00382109" w:rsidP="00382109">
            <w:pPr>
              <w:spacing w:line="276" w:lineRule="auto"/>
              <w:jc w:val="both"/>
              <w:rPr>
                <w:rFonts w:ascii="Times New Roman" w:eastAsia="Calibri" w:hAnsi="Times New Roman"/>
                <w:b/>
                <w:color w:val="auto"/>
                <w:sz w:val="24"/>
                <w:szCs w:val="24"/>
              </w:rPr>
            </w:pPr>
          </w:p>
        </w:tc>
      </w:tr>
      <w:tr w:rsidR="00382109" w:rsidRPr="00382109" w14:paraId="2F7B6C4B" w14:textId="77777777" w:rsidTr="0035775B">
        <w:trPr>
          <w:trHeight w:val="312"/>
        </w:trPr>
        <w:tc>
          <w:tcPr>
            <w:tcW w:w="1272" w:type="pct"/>
            <w:vMerge/>
          </w:tcPr>
          <w:p w14:paraId="667B7D9B"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vMerge/>
          </w:tcPr>
          <w:p w14:paraId="2A8E7F40" w14:textId="77777777" w:rsidR="00382109" w:rsidRPr="00382109" w:rsidRDefault="00382109" w:rsidP="00382109">
            <w:pPr>
              <w:spacing w:line="276" w:lineRule="auto"/>
              <w:jc w:val="both"/>
              <w:rPr>
                <w:rFonts w:ascii="Times New Roman" w:eastAsia="Calibri" w:hAnsi="Times New Roman"/>
                <w:bCs/>
                <w:color w:val="auto"/>
                <w:sz w:val="24"/>
                <w:szCs w:val="24"/>
                <w:lang w:eastAsia="en-US"/>
              </w:rPr>
            </w:pPr>
          </w:p>
        </w:tc>
        <w:tc>
          <w:tcPr>
            <w:tcW w:w="3544" w:type="pct"/>
            <w:gridSpan w:val="2"/>
          </w:tcPr>
          <w:p w14:paraId="37B47452"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20DF3EDD"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3E5CED27" w14:textId="77777777" w:rsidTr="0035775B">
        <w:trPr>
          <w:trHeight w:val="155"/>
        </w:trPr>
        <w:tc>
          <w:tcPr>
            <w:tcW w:w="1272" w:type="pct"/>
            <w:vMerge w:val="restart"/>
          </w:tcPr>
          <w:p w14:paraId="2CF64214"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Тема 3.</w:t>
            </w:r>
          </w:p>
          <w:p w14:paraId="7E51C204"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 xml:space="preserve">СССР во второй половине 60-х – начале 80-х гг. </w:t>
            </w:r>
            <w:proofErr w:type="spellStart"/>
            <w:r w:rsidRPr="00382109">
              <w:rPr>
                <w:rFonts w:ascii="Times New Roman" w:eastAsia="Calibri" w:hAnsi="Times New Roman"/>
                <w:b/>
                <w:bCs/>
                <w:color w:val="auto"/>
                <w:sz w:val="24"/>
                <w:szCs w:val="24"/>
              </w:rPr>
              <w:t>ХХвека</w:t>
            </w:r>
            <w:proofErr w:type="spellEnd"/>
            <w:r w:rsidRPr="00382109">
              <w:rPr>
                <w:rFonts w:ascii="Times New Roman" w:eastAsia="Calibri" w:hAnsi="Times New Roman"/>
                <w:b/>
                <w:bCs/>
                <w:color w:val="auto"/>
                <w:sz w:val="24"/>
                <w:szCs w:val="24"/>
              </w:rPr>
              <w:t>.</w:t>
            </w:r>
          </w:p>
        </w:tc>
        <w:tc>
          <w:tcPr>
            <w:tcW w:w="3728" w:type="pct"/>
            <w:gridSpan w:val="3"/>
          </w:tcPr>
          <w:p w14:paraId="218D21F8"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 xml:space="preserve">Содержание учебного материала </w:t>
            </w:r>
          </w:p>
        </w:tc>
      </w:tr>
      <w:tr w:rsidR="00382109" w:rsidRPr="00382109" w14:paraId="0E2256F8" w14:textId="77777777" w:rsidTr="0035775B">
        <w:trPr>
          <w:trHeight w:val="2039"/>
        </w:trPr>
        <w:tc>
          <w:tcPr>
            <w:tcW w:w="1272" w:type="pct"/>
            <w:vMerge/>
          </w:tcPr>
          <w:p w14:paraId="0E02C4A4"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1B3E8865"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1</w:t>
            </w:r>
          </w:p>
        </w:tc>
        <w:tc>
          <w:tcPr>
            <w:tcW w:w="3544" w:type="pct"/>
            <w:gridSpan w:val="2"/>
          </w:tcPr>
          <w:p w14:paraId="490342BD"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Особенности внутренней политики СССР. Реформы и социальная политика государства. Социально-экономическое развитие регионов СССР во второй половине 60-х – начале 80-х гг. ХХ века.</w:t>
            </w:r>
          </w:p>
          <w:p w14:paraId="1D242168"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Внешнеполитический курс </w:t>
            </w:r>
            <w:proofErr w:type="spellStart"/>
            <w:r w:rsidRPr="00382109">
              <w:rPr>
                <w:rFonts w:ascii="Times New Roman" w:eastAsia="Calibri" w:hAnsi="Times New Roman"/>
                <w:bCs/>
                <w:color w:val="auto"/>
                <w:sz w:val="24"/>
                <w:szCs w:val="24"/>
              </w:rPr>
              <w:t>СССР.Советская</w:t>
            </w:r>
            <w:proofErr w:type="spellEnd"/>
            <w:r w:rsidRPr="00382109">
              <w:rPr>
                <w:rFonts w:ascii="Times New Roman" w:eastAsia="Calibri" w:hAnsi="Times New Roman"/>
                <w:bCs/>
                <w:color w:val="auto"/>
                <w:sz w:val="24"/>
                <w:szCs w:val="24"/>
              </w:rPr>
              <w:t xml:space="preserve"> культура в годы Великой Отечественной войны (1941–1945 гг.) и её развитие в послевоенные годы. Национальные и интернациональные черты культуры народов СССР.</w:t>
            </w:r>
          </w:p>
        </w:tc>
      </w:tr>
      <w:tr w:rsidR="00382109" w:rsidRPr="00382109" w14:paraId="439C081B" w14:textId="77777777" w:rsidTr="0035775B">
        <w:trPr>
          <w:trHeight w:val="169"/>
        </w:trPr>
        <w:tc>
          <w:tcPr>
            <w:tcW w:w="1272" w:type="pct"/>
            <w:vMerge/>
          </w:tcPr>
          <w:p w14:paraId="566F26CF"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3728" w:type="pct"/>
            <w:gridSpan w:val="3"/>
          </w:tcPr>
          <w:p w14:paraId="0130AE51" w14:textId="77777777" w:rsidR="00382109" w:rsidRPr="00382109" w:rsidRDefault="00382109" w:rsidP="00382109">
            <w:pPr>
              <w:spacing w:line="276" w:lineRule="auto"/>
              <w:jc w:val="both"/>
              <w:rPr>
                <w:rFonts w:ascii="Times New Roman" w:hAnsi="Times New Roman"/>
                <w:color w:val="auto"/>
                <w:sz w:val="24"/>
                <w:szCs w:val="24"/>
              </w:rPr>
            </w:pPr>
            <w:r w:rsidRPr="00382109">
              <w:rPr>
                <w:rFonts w:ascii="Times New Roman" w:hAnsi="Times New Roman"/>
                <w:b/>
                <w:bCs/>
                <w:color w:val="auto"/>
                <w:sz w:val="24"/>
                <w:szCs w:val="24"/>
              </w:rPr>
              <w:t>В том числе практических занятий:</w:t>
            </w:r>
          </w:p>
        </w:tc>
      </w:tr>
      <w:tr w:rsidR="00382109" w:rsidRPr="00382109" w14:paraId="595ABFDF" w14:textId="77777777" w:rsidTr="0035775B">
        <w:trPr>
          <w:trHeight w:val="664"/>
        </w:trPr>
        <w:tc>
          <w:tcPr>
            <w:tcW w:w="1272" w:type="pct"/>
            <w:vMerge/>
          </w:tcPr>
          <w:p w14:paraId="53EFD3DE"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329FCBB5" w14:textId="77777777" w:rsidR="00382109" w:rsidRPr="00382109" w:rsidRDefault="00382109" w:rsidP="00382109">
            <w:pPr>
              <w:spacing w:line="276" w:lineRule="auto"/>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544" w:type="pct"/>
            <w:gridSpan w:val="2"/>
          </w:tcPr>
          <w:p w14:paraId="3756B359" w14:textId="77777777" w:rsidR="00382109" w:rsidRPr="00382109" w:rsidRDefault="00382109" w:rsidP="00382109">
            <w:pPr>
              <w:spacing w:line="276" w:lineRule="auto"/>
              <w:jc w:val="both"/>
              <w:rPr>
                <w:rFonts w:ascii="Times New Roman" w:hAnsi="Times New Roman"/>
                <w:b/>
                <w:bCs/>
                <w:color w:val="auto"/>
                <w:sz w:val="24"/>
                <w:szCs w:val="24"/>
              </w:rPr>
            </w:pPr>
            <w:r w:rsidRPr="00382109">
              <w:rPr>
                <w:rFonts w:ascii="Times New Roman" w:hAnsi="Times New Roman"/>
                <w:b/>
                <w:bCs/>
                <w:color w:val="auto"/>
                <w:sz w:val="24"/>
                <w:szCs w:val="24"/>
              </w:rPr>
              <w:t>Практическое занятие № 3</w:t>
            </w:r>
          </w:p>
          <w:p w14:paraId="142B39F2" w14:textId="77777777" w:rsidR="00382109" w:rsidRPr="00382109" w:rsidRDefault="00382109" w:rsidP="00382109">
            <w:pPr>
              <w:spacing w:line="276" w:lineRule="auto"/>
              <w:jc w:val="both"/>
              <w:rPr>
                <w:rFonts w:ascii="Times New Roman" w:hAnsi="Times New Roman"/>
                <w:b/>
                <w:i/>
                <w:color w:val="auto"/>
                <w:sz w:val="24"/>
                <w:szCs w:val="24"/>
              </w:rPr>
            </w:pPr>
            <w:r w:rsidRPr="00382109">
              <w:rPr>
                <w:rFonts w:ascii="Times New Roman" w:hAnsi="Times New Roman"/>
                <w:bCs/>
                <w:color w:val="auto"/>
                <w:sz w:val="24"/>
                <w:szCs w:val="24"/>
              </w:rPr>
              <w:t>Изучение и сравнительный анализ документов, видео– и фотоматериалов, устной истории по теме: «СССР во второй половине 60-х – начале 80-х гг. ХХ века. Обсуждение полученных результатов и выводов по теме. Выполнение индивидуальных заданий по теме «Социально-экономическое развитие регионов СССР во второй половине 60-х – начале 80-х гг. ХХ века».</w:t>
            </w:r>
          </w:p>
        </w:tc>
      </w:tr>
      <w:tr w:rsidR="00382109" w:rsidRPr="00382109" w14:paraId="547F8248" w14:textId="77777777" w:rsidTr="0035775B">
        <w:trPr>
          <w:trHeight w:val="664"/>
        </w:trPr>
        <w:tc>
          <w:tcPr>
            <w:tcW w:w="1272" w:type="pct"/>
            <w:vMerge/>
          </w:tcPr>
          <w:p w14:paraId="097FA861"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016B46F7" w14:textId="77777777" w:rsidR="00382109" w:rsidRPr="00382109" w:rsidRDefault="00382109" w:rsidP="00382109">
            <w:pPr>
              <w:spacing w:line="276" w:lineRule="auto"/>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2</w:t>
            </w:r>
          </w:p>
        </w:tc>
        <w:tc>
          <w:tcPr>
            <w:tcW w:w="3544" w:type="pct"/>
            <w:gridSpan w:val="2"/>
          </w:tcPr>
          <w:p w14:paraId="0B8E2E47" w14:textId="77777777" w:rsidR="00382109" w:rsidRPr="00382109" w:rsidRDefault="00382109" w:rsidP="00382109">
            <w:pPr>
              <w:spacing w:line="276" w:lineRule="auto"/>
              <w:jc w:val="both"/>
              <w:rPr>
                <w:rFonts w:ascii="Times New Roman" w:hAnsi="Times New Roman"/>
                <w:b/>
                <w:bCs/>
                <w:color w:val="auto"/>
                <w:sz w:val="24"/>
                <w:szCs w:val="24"/>
              </w:rPr>
            </w:pPr>
            <w:r w:rsidRPr="00382109">
              <w:rPr>
                <w:rFonts w:ascii="Times New Roman" w:hAnsi="Times New Roman"/>
                <w:b/>
                <w:bCs/>
                <w:color w:val="auto"/>
                <w:sz w:val="24"/>
                <w:szCs w:val="24"/>
              </w:rPr>
              <w:t>Практическое занятие № 4</w:t>
            </w:r>
          </w:p>
          <w:p w14:paraId="68920447"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 xml:space="preserve">Изучение, сравнительный анализ видео– и фотоматериалов, воспоминаний по теме: </w:t>
            </w:r>
          </w:p>
          <w:p w14:paraId="44BAFCC2" w14:textId="77777777" w:rsidR="00382109" w:rsidRPr="00382109" w:rsidRDefault="00382109" w:rsidP="00382109">
            <w:pPr>
              <w:spacing w:line="276" w:lineRule="auto"/>
              <w:jc w:val="both"/>
              <w:rPr>
                <w:rFonts w:ascii="Times New Roman" w:hAnsi="Times New Roman"/>
                <w:b/>
                <w:bCs/>
                <w:color w:val="auto"/>
                <w:sz w:val="24"/>
                <w:szCs w:val="24"/>
              </w:rPr>
            </w:pPr>
            <w:r w:rsidRPr="00382109">
              <w:rPr>
                <w:rFonts w:ascii="Times New Roman" w:hAnsi="Times New Roman"/>
                <w:bCs/>
                <w:color w:val="auto"/>
                <w:sz w:val="24"/>
                <w:szCs w:val="24"/>
              </w:rPr>
              <w:lastRenderedPageBreak/>
              <w:t>«Советская культура в годы Великой Отечественной войны (1941 – 1945 гг.) и её развитие в послевоенные годы. Особенности культуры народов СССР. Национальные и интернациональные черты культуры народов СССР» (выполнение индивидуальных заданий по теме). Обсуждение полученных результатов и выводов по теме.</w:t>
            </w:r>
          </w:p>
        </w:tc>
      </w:tr>
      <w:tr w:rsidR="00382109" w:rsidRPr="00382109" w14:paraId="42773207" w14:textId="77777777" w:rsidTr="0035775B">
        <w:trPr>
          <w:trHeight w:val="20"/>
        </w:trPr>
        <w:tc>
          <w:tcPr>
            <w:tcW w:w="1272" w:type="pct"/>
            <w:vMerge w:val="restart"/>
          </w:tcPr>
          <w:p w14:paraId="3AB5DBE6"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lastRenderedPageBreak/>
              <w:t>Тема 4.</w:t>
            </w:r>
          </w:p>
          <w:p w14:paraId="6DC1D4E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СССР в годы перестройки.</w:t>
            </w:r>
          </w:p>
          <w:p w14:paraId="40128827"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Дезинтеграционные процессы в</w:t>
            </w:r>
          </w:p>
          <w:p w14:paraId="21FE03FB"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странах</w:t>
            </w:r>
          </w:p>
          <w:p w14:paraId="28EB766C"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hAnsi="Times New Roman"/>
                <w:b/>
                <w:bCs/>
                <w:color w:val="auto"/>
                <w:sz w:val="24"/>
                <w:szCs w:val="24"/>
              </w:rPr>
              <w:t>Восточной Европы</w:t>
            </w:r>
          </w:p>
        </w:tc>
        <w:tc>
          <w:tcPr>
            <w:tcW w:w="3728" w:type="pct"/>
            <w:gridSpan w:val="3"/>
          </w:tcPr>
          <w:p w14:paraId="6C2AD696"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17B232D" w14:textId="77777777" w:rsidTr="0035775B">
        <w:trPr>
          <w:trHeight w:val="1932"/>
        </w:trPr>
        <w:tc>
          <w:tcPr>
            <w:tcW w:w="1272" w:type="pct"/>
            <w:vMerge/>
          </w:tcPr>
          <w:p w14:paraId="71C701FE"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7AA46A1A"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1</w:t>
            </w:r>
          </w:p>
        </w:tc>
        <w:tc>
          <w:tcPr>
            <w:tcW w:w="3544" w:type="pct"/>
            <w:gridSpan w:val="2"/>
          </w:tcPr>
          <w:p w14:paraId="108758F7"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Начало политики перестройки. Реформы политической системы</w:t>
            </w:r>
          </w:p>
          <w:p w14:paraId="336CB667"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Распад СССР и образование СГН. Российская Федерация как правопреемник СССР</w:t>
            </w:r>
          </w:p>
          <w:p w14:paraId="6C9E4982"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 xml:space="preserve">Политический события и дезинтеграционные процессы </w:t>
            </w:r>
            <w:proofErr w:type="spellStart"/>
            <w:r w:rsidRPr="00382109">
              <w:rPr>
                <w:rFonts w:ascii="Times New Roman" w:hAnsi="Times New Roman"/>
                <w:bCs/>
                <w:color w:val="auto"/>
                <w:sz w:val="24"/>
                <w:szCs w:val="24"/>
              </w:rPr>
              <w:t>встранах</w:t>
            </w:r>
            <w:proofErr w:type="spellEnd"/>
            <w:r w:rsidRPr="00382109">
              <w:rPr>
                <w:rFonts w:ascii="Times New Roman" w:hAnsi="Times New Roman"/>
                <w:bCs/>
                <w:color w:val="auto"/>
                <w:sz w:val="24"/>
                <w:szCs w:val="24"/>
              </w:rPr>
              <w:t xml:space="preserve"> Восточной Европы.</w:t>
            </w:r>
          </w:p>
          <w:p w14:paraId="0F76F3FE"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hAnsi="Times New Roman"/>
                <w:bCs/>
                <w:color w:val="auto"/>
                <w:sz w:val="24"/>
                <w:szCs w:val="24"/>
              </w:rPr>
              <w:t>Международные отношения: военно-политические блоки; международные кризисы; военные конфликты и т.д.</w:t>
            </w:r>
          </w:p>
        </w:tc>
      </w:tr>
      <w:tr w:rsidR="00382109" w:rsidRPr="00382109" w14:paraId="6D689373" w14:textId="77777777" w:rsidTr="0035775B">
        <w:trPr>
          <w:trHeight w:val="20"/>
        </w:trPr>
        <w:tc>
          <w:tcPr>
            <w:tcW w:w="1272" w:type="pct"/>
            <w:vMerge/>
          </w:tcPr>
          <w:p w14:paraId="4C014F43"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3728" w:type="pct"/>
            <w:gridSpan w:val="3"/>
          </w:tcPr>
          <w:p w14:paraId="694A95FA"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hAnsi="Times New Roman"/>
                <w:b/>
                <w:bCs/>
                <w:color w:val="auto"/>
                <w:sz w:val="24"/>
                <w:szCs w:val="24"/>
              </w:rPr>
              <w:t>В том числе практических занятий:</w:t>
            </w:r>
          </w:p>
        </w:tc>
      </w:tr>
      <w:tr w:rsidR="00382109" w:rsidRPr="00382109" w14:paraId="13D7798C" w14:textId="77777777" w:rsidTr="0035775B">
        <w:trPr>
          <w:trHeight w:val="20"/>
        </w:trPr>
        <w:tc>
          <w:tcPr>
            <w:tcW w:w="1272" w:type="pct"/>
            <w:vMerge/>
          </w:tcPr>
          <w:p w14:paraId="5FED97BD"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38E31C54"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1</w:t>
            </w:r>
          </w:p>
        </w:tc>
        <w:tc>
          <w:tcPr>
            <w:tcW w:w="3544" w:type="pct"/>
            <w:gridSpan w:val="2"/>
          </w:tcPr>
          <w:p w14:paraId="7BC2A737" w14:textId="77777777" w:rsidR="00382109" w:rsidRPr="00382109" w:rsidRDefault="00382109" w:rsidP="00382109">
            <w:pPr>
              <w:spacing w:line="276" w:lineRule="auto"/>
              <w:jc w:val="both"/>
              <w:rPr>
                <w:rFonts w:ascii="Times New Roman" w:hAnsi="Times New Roman"/>
                <w:b/>
                <w:bCs/>
                <w:color w:val="auto"/>
                <w:sz w:val="24"/>
                <w:szCs w:val="24"/>
              </w:rPr>
            </w:pPr>
            <w:r w:rsidRPr="00382109">
              <w:rPr>
                <w:rFonts w:ascii="Times New Roman" w:hAnsi="Times New Roman"/>
                <w:b/>
                <w:bCs/>
                <w:color w:val="auto"/>
                <w:sz w:val="24"/>
                <w:szCs w:val="24"/>
              </w:rPr>
              <w:t>Практическое занятие № 5</w:t>
            </w:r>
          </w:p>
          <w:p w14:paraId="7595EDFA"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hAnsi="Times New Roman"/>
                <w:bCs/>
                <w:color w:val="auto"/>
                <w:sz w:val="24"/>
                <w:szCs w:val="24"/>
              </w:rPr>
              <w:t>Изучение, сравнительный анализ документов, видео– и фотоматериалов по теме: «Дезинтеграционные процессы в России и Восточной Европе во второй половине 1980-х гг.». Обсуждение полученных результатов и выводов по теме.</w:t>
            </w:r>
          </w:p>
        </w:tc>
      </w:tr>
      <w:tr w:rsidR="00382109" w:rsidRPr="00382109" w14:paraId="228F2200" w14:textId="77777777" w:rsidTr="0035775B">
        <w:trPr>
          <w:trHeight w:val="20"/>
        </w:trPr>
        <w:tc>
          <w:tcPr>
            <w:tcW w:w="1272" w:type="pct"/>
            <w:vMerge w:val="restart"/>
          </w:tcPr>
          <w:p w14:paraId="4C5EAEB9"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Тема 5.</w:t>
            </w:r>
          </w:p>
          <w:p w14:paraId="6761D841"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 xml:space="preserve">Россия и мир на рубеже XX– </w:t>
            </w:r>
            <w:r w:rsidRPr="00382109">
              <w:rPr>
                <w:rFonts w:ascii="Times New Roman" w:eastAsia="Calibri" w:hAnsi="Times New Roman"/>
                <w:b/>
                <w:bCs/>
                <w:color w:val="auto"/>
                <w:sz w:val="24"/>
                <w:szCs w:val="24"/>
                <w:lang w:val="en-US"/>
              </w:rPr>
              <w:t>XXI</w:t>
            </w:r>
            <w:r w:rsidRPr="00382109">
              <w:rPr>
                <w:rFonts w:ascii="Times New Roman" w:eastAsia="Calibri" w:hAnsi="Times New Roman"/>
                <w:b/>
                <w:bCs/>
                <w:color w:val="auto"/>
                <w:sz w:val="24"/>
                <w:szCs w:val="24"/>
              </w:rPr>
              <w:t>веков.</w:t>
            </w:r>
          </w:p>
          <w:p w14:paraId="2FB228C8"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3728" w:type="pct"/>
            <w:gridSpan w:val="3"/>
          </w:tcPr>
          <w:p w14:paraId="60D33B19"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 xml:space="preserve">Содержание учебного материала </w:t>
            </w:r>
          </w:p>
        </w:tc>
      </w:tr>
      <w:tr w:rsidR="00382109" w:rsidRPr="00382109" w14:paraId="142FE8C3" w14:textId="77777777" w:rsidTr="0035775B">
        <w:trPr>
          <w:trHeight w:val="1900"/>
        </w:trPr>
        <w:tc>
          <w:tcPr>
            <w:tcW w:w="1272" w:type="pct"/>
            <w:vMerge/>
          </w:tcPr>
          <w:p w14:paraId="68180D66"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7DC6F31E"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1</w:t>
            </w:r>
          </w:p>
        </w:tc>
        <w:tc>
          <w:tcPr>
            <w:tcW w:w="3544" w:type="pct"/>
            <w:gridSpan w:val="2"/>
          </w:tcPr>
          <w:p w14:paraId="5469C9C5"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Cs/>
                <w:color w:val="auto"/>
                <w:sz w:val="24"/>
                <w:szCs w:val="24"/>
              </w:rPr>
              <w:t>Россия и мир на рубеже XX–</w:t>
            </w:r>
            <w:r w:rsidRPr="00382109">
              <w:rPr>
                <w:rFonts w:ascii="Times New Roman" w:eastAsia="Calibri" w:hAnsi="Times New Roman"/>
                <w:bCs/>
                <w:color w:val="auto"/>
                <w:sz w:val="24"/>
                <w:szCs w:val="24"/>
                <w:lang w:val="en-US"/>
              </w:rPr>
              <w:t>XXI</w:t>
            </w:r>
            <w:r w:rsidRPr="00382109">
              <w:rPr>
                <w:rFonts w:ascii="Times New Roman" w:eastAsia="Calibri" w:hAnsi="Times New Roman"/>
                <w:bCs/>
                <w:color w:val="auto"/>
                <w:sz w:val="24"/>
                <w:szCs w:val="24"/>
              </w:rPr>
              <w:t xml:space="preserve"> веков.</w:t>
            </w:r>
          </w:p>
          <w:p w14:paraId="796E7EC7"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Российская Федерация на постсоветском пространстве.</w:t>
            </w:r>
          </w:p>
          <w:p w14:paraId="1F028DEF"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 «Шоковая терапия». Приватизация, её особенности и результаты в России.</w:t>
            </w:r>
          </w:p>
          <w:p w14:paraId="400BC432"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Общественно-политическое развитие России в 1991–1993 </w:t>
            </w:r>
            <w:proofErr w:type="spellStart"/>
            <w:r w:rsidRPr="00382109">
              <w:rPr>
                <w:rFonts w:ascii="Times New Roman" w:eastAsia="Calibri" w:hAnsi="Times New Roman"/>
                <w:bCs/>
                <w:color w:val="auto"/>
                <w:sz w:val="24"/>
                <w:szCs w:val="24"/>
              </w:rPr>
              <w:t>гг.Общественно</w:t>
            </w:r>
            <w:proofErr w:type="spellEnd"/>
            <w:r w:rsidRPr="00382109">
              <w:rPr>
                <w:rFonts w:ascii="Times New Roman" w:eastAsia="Calibri" w:hAnsi="Times New Roman"/>
                <w:bCs/>
                <w:color w:val="auto"/>
                <w:sz w:val="24"/>
                <w:szCs w:val="24"/>
              </w:rPr>
              <w:t>-политическое развитие России в 1993–2000 гг.</w:t>
            </w:r>
          </w:p>
          <w:p w14:paraId="1E7278C0"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Регионы Российской Федерации на рубеже веков </w:t>
            </w:r>
            <w:r w:rsidRPr="00382109">
              <w:rPr>
                <w:rFonts w:ascii="Times New Roman" w:eastAsia="Calibri" w:hAnsi="Times New Roman"/>
                <w:bCs/>
                <w:color w:val="auto"/>
                <w:sz w:val="24"/>
                <w:szCs w:val="24"/>
                <w:lang w:val="en-US"/>
              </w:rPr>
              <w:t>XX</w:t>
            </w:r>
            <w:r w:rsidRPr="00382109">
              <w:rPr>
                <w:rFonts w:ascii="Times New Roman" w:eastAsia="Calibri" w:hAnsi="Times New Roman"/>
                <w:bCs/>
                <w:color w:val="auto"/>
                <w:sz w:val="24"/>
                <w:szCs w:val="24"/>
              </w:rPr>
              <w:t>–</w:t>
            </w:r>
            <w:r w:rsidRPr="00382109">
              <w:rPr>
                <w:rFonts w:ascii="Times New Roman" w:eastAsia="Calibri" w:hAnsi="Times New Roman"/>
                <w:bCs/>
                <w:color w:val="auto"/>
                <w:sz w:val="24"/>
                <w:szCs w:val="24"/>
                <w:lang w:val="en-US"/>
              </w:rPr>
              <w:t>XXI</w:t>
            </w:r>
            <w:r w:rsidRPr="00382109">
              <w:rPr>
                <w:rFonts w:ascii="Times New Roman" w:eastAsia="Calibri" w:hAnsi="Times New Roman"/>
                <w:bCs/>
                <w:color w:val="auto"/>
                <w:sz w:val="24"/>
                <w:szCs w:val="24"/>
              </w:rPr>
              <w:t xml:space="preserve"> веков.</w:t>
            </w:r>
          </w:p>
          <w:p w14:paraId="288F1546"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lang w:eastAsia="en-US"/>
              </w:rPr>
              <w:t xml:space="preserve">Культура России второй половины </w:t>
            </w:r>
            <w:r w:rsidRPr="00382109">
              <w:rPr>
                <w:rFonts w:ascii="Times New Roman" w:eastAsia="Calibri" w:hAnsi="Times New Roman"/>
                <w:bCs/>
                <w:color w:val="auto"/>
                <w:sz w:val="24"/>
                <w:szCs w:val="24"/>
                <w:lang w:val="en-US" w:eastAsia="en-US"/>
              </w:rPr>
              <w:t>XX</w:t>
            </w:r>
            <w:r w:rsidRPr="00382109">
              <w:rPr>
                <w:rFonts w:ascii="Times New Roman" w:eastAsia="Calibri" w:hAnsi="Times New Roman"/>
                <w:bCs/>
                <w:color w:val="auto"/>
                <w:sz w:val="24"/>
                <w:szCs w:val="24"/>
                <w:lang w:eastAsia="en-US"/>
              </w:rPr>
              <w:t xml:space="preserve"> века.</w:t>
            </w:r>
          </w:p>
        </w:tc>
      </w:tr>
      <w:tr w:rsidR="00382109" w:rsidRPr="00382109" w14:paraId="673D22F9" w14:textId="77777777" w:rsidTr="0035775B">
        <w:trPr>
          <w:trHeight w:val="285"/>
        </w:trPr>
        <w:tc>
          <w:tcPr>
            <w:tcW w:w="1272" w:type="pct"/>
            <w:vMerge/>
          </w:tcPr>
          <w:p w14:paraId="0D013B83"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3728" w:type="pct"/>
            <w:gridSpan w:val="3"/>
          </w:tcPr>
          <w:p w14:paraId="0354CCB0" w14:textId="77777777" w:rsidR="00382109" w:rsidRPr="00382109" w:rsidRDefault="00382109" w:rsidP="00382109">
            <w:pPr>
              <w:spacing w:line="276" w:lineRule="auto"/>
              <w:jc w:val="both"/>
              <w:rPr>
                <w:rFonts w:ascii="Times New Roman" w:eastAsia="Calibri" w:hAnsi="Times New Roman"/>
                <w:color w:val="auto"/>
                <w:sz w:val="24"/>
                <w:szCs w:val="24"/>
              </w:rPr>
            </w:pPr>
            <w:r w:rsidRPr="00382109">
              <w:rPr>
                <w:rFonts w:ascii="Times New Roman" w:eastAsia="Calibri" w:hAnsi="Times New Roman"/>
                <w:b/>
                <w:bCs/>
                <w:color w:val="auto"/>
                <w:sz w:val="24"/>
                <w:szCs w:val="24"/>
              </w:rPr>
              <w:t>В том числе практических занятий:</w:t>
            </w:r>
          </w:p>
        </w:tc>
      </w:tr>
      <w:tr w:rsidR="00382109" w:rsidRPr="00382109" w14:paraId="0613896C" w14:textId="77777777" w:rsidTr="0035775B">
        <w:trPr>
          <w:trHeight w:val="797"/>
        </w:trPr>
        <w:tc>
          <w:tcPr>
            <w:tcW w:w="1272" w:type="pct"/>
            <w:vMerge/>
          </w:tcPr>
          <w:p w14:paraId="2F739CA7"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014D7642"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1</w:t>
            </w:r>
          </w:p>
        </w:tc>
        <w:tc>
          <w:tcPr>
            <w:tcW w:w="3544" w:type="pct"/>
            <w:gridSpan w:val="2"/>
          </w:tcPr>
          <w:p w14:paraId="13BE6F50"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Практическое занятие № 6</w:t>
            </w:r>
          </w:p>
          <w:p w14:paraId="0BC0FF6C" w14:textId="77777777" w:rsidR="00382109" w:rsidRPr="00382109" w:rsidRDefault="00382109" w:rsidP="00382109">
            <w:pPr>
              <w:spacing w:line="276" w:lineRule="auto"/>
              <w:jc w:val="both"/>
              <w:rPr>
                <w:rFonts w:ascii="Times New Roman" w:eastAsia="Calibri" w:hAnsi="Times New Roman"/>
                <w:b/>
                <w:i/>
                <w:color w:val="auto"/>
                <w:sz w:val="24"/>
                <w:szCs w:val="24"/>
              </w:rPr>
            </w:pPr>
            <w:r w:rsidRPr="00382109">
              <w:rPr>
                <w:rFonts w:ascii="Times New Roman" w:eastAsia="Calibri" w:hAnsi="Times New Roman"/>
                <w:bCs/>
                <w:color w:val="auto"/>
                <w:sz w:val="24"/>
                <w:szCs w:val="24"/>
                <w:lang w:eastAsia="en-US"/>
              </w:rPr>
              <w:t>Изучение, сравнительный анализ документов, видео– и фотоматериалов по теме: «</w:t>
            </w:r>
            <w:r w:rsidRPr="00382109">
              <w:rPr>
                <w:rFonts w:ascii="Times New Roman" w:eastAsia="Calibri" w:hAnsi="Times New Roman"/>
                <w:bCs/>
                <w:color w:val="auto"/>
                <w:sz w:val="24"/>
                <w:szCs w:val="24"/>
              </w:rPr>
              <w:t>Россия и мир на рубеже XX–</w:t>
            </w:r>
            <w:r w:rsidRPr="00382109">
              <w:rPr>
                <w:rFonts w:ascii="Times New Roman" w:eastAsia="Calibri" w:hAnsi="Times New Roman"/>
                <w:bCs/>
                <w:color w:val="auto"/>
                <w:sz w:val="24"/>
                <w:szCs w:val="24"/>
                <w:lang w:val="en-US"/>
              </w:rPr>
              <w:t>XXI</w:t>
            </w:r>
            <w:r w:rsidRPr="00382109">
              <w:rPr>
                <w:rFonts w:ascii="Times New Roman" w:eastAsia="Calibri" w:hAnsi="Times New Roman"/>
                <w:bCs/>
                <w:color w:val="auto"/>
                <w:sz w:val="24"/>
                <w:szCs w:val="24"/>
              </w:rPr>
              <w:t xml:space="preserve"> веков». Обсуждение полученных результатов и выводов по теме. Выполнение индивидуальных заданий по теме: «Регионы Российской Федерации на рубеже веков </w:t>
            </w:r>
            <w:r w:rsidRPr="00382109">
              <w:rPr>
                <w:rFonts w:ascii="Times New Roman" w:eastAsia="Calibri" w:hAnsi="Times New Roman"/>
                <w:bCs/>
                <w:color w:val="auto"/>
                <w:sz w:val="24"/>
                <w:szCs w:val="24"/>
                <w:lang w:val="en-US"/>
              </w:rPr>
              <w:t>XX</w:t>
            </w:r>
            <w:r w:rsidRPr="00382109">
              <w:rPr>
                <w:rFonts w:ascii="Times New Roman" w:eastAsia="Calibri" w:hAnsi="Times New Roman"/>
                <w:bCs/>
                <w:color w:val="auto"/>
                <w:sz w:val="24"/>
                <w:szCs w:val="24"/>
              </w:rPr>
              <w:t>–</w:t>
            </w:r>
            <w:r w:rsidRPr="00382109">
              <w:rPr>
                <w:rFonts w:ascii="Times New Roman" w:eastAsia="Calibri" w:hAnsi="Times New Roman"/>
                <w:bCs/>
                <w:color w:val="auto"/>
                <w:sz w:val="24"/>
                <w:szCs w:val="24"/>
                <w:lang w:val="en-US"/>
              </w:rPr>
              <w:t>XXI</w:t>
            </w:r>
            <w:r w:rsidRPr="00382109">
              <w:rPr>
                <w:rFonts w:ascii="Times New Roman" w:eastAsia="Calibri" w:hAnsi="Times New Roman"/>
                <w:bCs/>
                <w:color w:val="auto"/>
                <w:sz w:val="24"/>
                <w:szCs w:val="24"/>
              </w:rPr>
              <w:t xml:space="preserve"> веков».</w:t>
            </w:r>
          </w:p>
        </w:tc>
      </w:tr>
      <w:tr w:rsidR="00382109" w:rsidRPr="00382109" w14:paraId="223D8B50" w14:textId="77777777" w:rsidTr="0035775B">
        <w:trPr>
          <w:trHeight w:val="651"/>
        </w:trPr>
        <w:tc>
          <w:tcPr>
            <w:tcW w:w="1272" w:type="pct"/>
            <w:vMerge/>
          </w:tcPr>
          <w:p w14:paraId="368BB263"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184" w:type="pct"/>
          </w:tcPr>
          <w:p w14:paraId="2847605D" w14:textId="77777777" w:rsidR="00382109" w:rsidRPr="00382109" w:rsidRDefault="00382109" w:rsidP="00382109">
            <w:pPr>
              <w:spacing w:line="276" w:lineRule="auto"/>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2</w:t>
            </w:r>
          </w:p>
        </w:tc>
        <w:tc>
          <w:tcPr>
            <w:tcW w:w="3544" w:type="pct"/>
            <w:gridSpan w:val="2"/>
          </w:tcPr>
          <w:p w14:paraId="55488A3A"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Практическое занятие № 7</w:t>
            </w:r>
          </w:p>
          <w:p w14:paraId="5AEBC6FC"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lang w:eastAsia="en-US"/>
              </w:rPr>
              <w:t xml:space="preserve">Изучение, сравнительный анализ видео– и фотоматериалов по теме: «Культура России второй половины </w:t>
            </w:r>
            <w:r w:rsidRPr="00382109">
              <w:rPr>
                <w:rFonts w:ascii="Times New Roman" w:eastAsia="Calibri" w:hAnsi="Times New Roman"/>
                <w:bCs/>
                <w:color w:val="auto"/>
                <w:sz w:val="24"/>
                <w:szCs w:val="24"/>
                <w:lang w:val="en-US" w:eastAsia="en-US"/>
              </w:rPr>
              <w:t>XX</w:t>
            </w:r>
            <w:r w:rsidRPr="00382109">
              <w:rPr>
                <w:rFonts w:ascii="Times New Roman" w:eastAsia="Calibri" w:hAnsi="Times New Roman"/>
                <w:bCs/>
                <w:color w:val="auto"/>
                <w:sz w:val="24"/>
                <w:szCs w:val="24"/>
                <w:lang w:eastAsia="en-US"/>
              </w:rPr>
              <w:t xml:space="preserve"> века». </w:t>
            </w:r>
            <w:r w:rsidRPr="00382109">
              <w:rPr>
                <w:rFonts w:ascii="Times New Roman" w:eastAsia="Calibri" w:hAnsi="Times New Roman"/>
                <w:bCs/>
                <w:color w:val="auto"/>
                <w:sz w:val="24"/>
                <w:szCs w:val="24"/>
              </w:rPr>
              <w:t>Выполнение индивидуальных заданий по теме</w:t>
            </w:r>
            <w:r w:rsidRPr="00382109">
              <w:rPr>
                <w:rFonts w:ascii="Times New Roman" w:eastAsia="Calibri" w:hAnsi="Times New Roman"/>
                <w:bCs/>
                <w:color w:val="auto"/>
                <w:sz w:val="24"/>
                <w:szCs w:val="24"/>
                <w:lang w:eastAsia="en-US"/>
              </w:rPr>
              <w:t>: «Человек как носитель культуры своего народа».</w:t>
            </w:r>
            <w:r w:rsidRPr="00382109">
              <w:rPr>
                <w:rFonts w:ascii="Times New Roman" w:eastAsia="Calibri" w:hAnsi="Times New Roman"/>
                <w:bCs/>
                <w:color w:val="auto"/>
                <w:sz w:val="24"/>
                <w:szCs w:val="24"/>
              </w:rPr>
              <w:t xml:space="preserve"> Обсуждение полученных результатов и выводов по теме.</w:t>
            </w:r>
          </w:p>
        </w:tc>
      </w:tr>
      <w:tr w:rsidR="00382109" w:rsidRPr="00382109" w14:paraId="36E71827" w14:textId="77777777" w:rsidTr="0035775B">
        <w:tc>
          <w:tcPr>
            <w:tcW w:w="1272" w:type="pct"/>
            <w:vMerge w:val="restart"/>
          </w:tcPr>
          <w:p w14:paraId="2E1646C4"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Тема 6.</w:t>
            </w:r>
          </w:p>
          <w:p w14:paraId="27A5AAB7"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lastRenderedPageBreak/>
              <w:t>Современная Россия. Перспективы развития.</w:t>
            </w:r>
          </w:p>
        </w:tc>
        <w:tc>
          <w:tcPr>
            <w:tcW w:w="3728" w:type="pct"/>
            <w:gridSpan w:val="3"/>
          </w:tcPr>
          <w:p w14:paraId="1992FC55" w14:textId="77777777" w:rsidR="00382109" w:rsidRPr="00382109" w:rsidRDefault="00382109" w:rsidP="00382109">
            <w:pPr>
              <w:spacing w:line="276" w:lineRule="auto"/>
              <w:jc w:val="both"/>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lastRenderedPageBreak/>
              <w:t xml:space="preserve">Содержание учебного материала </w:t>
            </w:r>
          </w:p>
        </w:tc>
      </w:tr>
      <w:tr w:rsidR="00382109" w:rsidRPr="00382109" w14:paraId="33C51670" w14:textId="77777777" w:rsidTr="0035775B">
        <w:tc>
          <w:tcPr>
            <w:tcW w:w="1272" w:type="pct"/>
            <w:vMerge/>
          </w:tcPr>
          <w:p w14:paraId="5A9670C0"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219" w:type="pct"/>
            <w:gridSpan w:val="2"/>
          </w:tcPr>
          <w:p w14:paraId="587054C2"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1</w:t>
            </w:r>
          </w:p>
        </w:tc>
        <w:tc>
          <w:tcPr>
            <w:tcW w:w="3509" w:type="pct"/>
          </w:tcPr>
          <w:p w14:paraId="68707C9A"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Россия в начале </w:t>
            </w:r>
            <w:r w:rsidRPr="00382109">
              <w:rPr>
                <w:rFonts w:ascii="Times New Roman" w:eastAsia="Calibri" w:hAnsi="Times New Roman"/>
                <w:bCs/>
                <w:color w:val="auto"/>
                <w:sz w:val="24"/>
                <w:szCs w:val="24"/>
                <w:lang w:val="en-US"/>
              </w:rPr>
              <w:t>XXI</w:t>
            </w:r>
            <w:r w:rsidRPr="00382109">
              <w:rPr>
                <w:rFonts w:ascii="Times New Roman" w:eastAsia="Calibri" w:hAnsi="Times New Roman"/>
                <w:bCs/>
                <w:color w:val="auto"/>
                <w:sz w:val="24"/>
                <w:szCs w:val="24"/>
              </w:rPr>
              <w:t xml:space="preserve"> века. </w:t>
            </w:r>
          </w:p>
          <w:p w14:paraId="3E690FE3"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Развитие регионов России в первом десятилетии </w:t>
            </w:r>
            <w:r w:rsidRPr="00382109">
              <w:rPr>
                <w:rFonts w:ascii="Times New Roman" w:eastAsia="Calibri" w:hAnsi="Times New Roman"/>
                <w:bCs/>
                <w:color w:val="auto"/>
                <w:sz w:val="24"/>
                <w:szCs w:val="24"/>
                <w:lang w:val="en-US"/>
              </w:rPr>
              <w:t>XXI</w:t>
            </w:r>
            <w:r w:rsidRPr="00382109">
              <w:rPr>
                <w:rFonts w:ascii="Times New Roman" w:eastAsia="Calibri" w:hAnsi="Times New Roman"/>
                <w:bCs/>
                <w:color w:val="auto"/>
                <w:sz w:val="24"/>
                <w:szCs w:val="24"/>
              </w:rPr>
              <w:t xml:space="preserve"> века. Современная Россия. </w:t>
            </w:r>
            <w:r w:rsidRPr="00382109">
              <w:rPr>
                <w:rFonts w:ascii="Times New Roman" w:eastAsia="Calibri" w:hAnsi="Times New Roman"/>
                <w:bCs/>
                <w:color w:val="auto"/>
                <w:sz w:val="24"/>
                <w:szCs w:val="24"/>
                <w:lang w:eastAsia="en-US"/>
              </w:rPr>
              <w:t>Перспективные направления и основные проблемы развития Российской Федерации на современном этапе.</w:t>
            </w:r>
          </w:p>
          <w:p w14:paraId="5F935F8A"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lang w:eastAsia="en-US"/>
              </w:rPr>
              <w:t xml:space="preserve">Территориальная целостность России, уважение прав её населения и соседних народов – главное условие политического развития. </w:t>
            </w:r>
          </w:p>
        </w:tc>
      </w:tr>
      <w:tr w:rsidR="00382109" w:rsidRPr="00382109" w14:paraId="555D2A70" w14:textId="77777777" w:rsidTr="0035775B">
        <w:trPr>
          <w:trHeight w:val="401"/>
        </w:trPr>
        <w:tc>
          <w:tcPr>
            <w:tcW w:w="1272" w:type="pct"/>
            <w:vMerge/>
          </w:tcPr>
          <w:p w14:paraId="2AFA9058"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219" w:type="pct"/>
            <w:gridSpan w:val="2"/>
          </w:tcPr>
          <w:p w14:paraId="698048A6"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rPr>
              <w:t>2</w:t>
            </w:r>
          </w:p>
        </w:tc>
        <w:tc>
          <w:tcPr>
            <w:tcW w:w="3509" w:type="pct"/>
          </w:tcPr>
          <w:p w14:paraId="796FE97C" w14:textId="77777777" w:rsidR="00382109" w:rsidRPr="00382109" w:rsidRDefault="00382109" w:rsidP="00382109">
            <w:pPr>
              <w:spacing w:line="276" w:lineRule="auto"/>
              <w:jc w:val="both"/>
              <w:rPr>
                <w:rFonts w:ascii="Times New Roman" w:eastAsia="Calibri" w:hAnsi="Times New Roman"/>
                <w:bCs/>
                <w:color w:val="auto"/>
                <w:sz w:val="24"/>
                <w:szCs w:val="24"/>
              </w:rPr>
            </w:pPr>
            <w:r w:rsidRPr="00382109">
              <w:rPr>
                <w:rFonts w:ascii="Times New Roman" w:eastAsia="Calibri" w:hAnsi="Times New Roman"/>
                <w:bCs/>
                <w:color w:val="auto"/>
                <w:sz w:val="24"/>
                <w:szCs w:val="24"/>
                <w:lang w:eastAsia="en-US"/>
              </w:rPr>
              <w:t>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r>
      <w:tr w:rsidR="00382109" w:rsidRPr="00382109" w14:paraId="215B4438" w14:textId="77777777" w:rsidTr="0035775B">
        <w:trPr>
          <w:trHeight w:val="325"/>
        </w:trPr>
        <w:tc>
          <w:tcPr>
            <w:tcW w:w="1272" w:type="pct"/>
            <w:vMerge/>
          </w:tcPr>
          <w:p w14:paraId="7231F635"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3728" w:type="pct"/>
            <w:gridSpan w:val="3"/>
          </w:tcPr>
          <w:p w14:paraId="01BF4233" w14:textId="77777777" w:rsidR="00382109" w:rsidRPr="00382109" w:rsidRDefault="00382109" w:rsidP="00382109">
            <w:pPr>
              <w:spacing w:line="276" w:lineRule="auto"/>
              <w:jc w:val="both"/>
              <w:rPr>
                <w:rFonts w:ascii="Times New Roman" w:eastAsia="Calibri" w:hAnsi="Times New Roman"/>
                <w:color w:val="auto"/>
                <w:sz w:val="24"/>
                <w:szCs w:val="24"/>
              </w:rPr>
            </w:pPr>
            <w:r w:rsidRPr="00382109">
              <w:rPr>
                <w:rFonts w:ascii="Times New Roman" w:eastAsia="Calibri" w:hAnsi="Times New Roman"/>
                <w:b/>
                <w:bCs/>
                <w:color w:val="auto"/>
                <w:sz w:val="24"/>
                <w:szCs w:val="24"/>
              </w:rPr>
              <w:t>В том числе практических занятий:</w:t>
            </w:r>
          </w:p>
        </w:tc>
      </w:tr>
      <w:tr w:rsidR="00382109" w:rsidRPr="00382109" w14:paraId="6D56D90D" w14:textId="77777777" w:rsidTr="0035775B">
        <w:trPr>
          <w:trHeight w:val="747"/>
        </w:trPr>
        <w:tc>
          <w:tcPr>
            <w:tcW w:w="1272" w:type="pct"/>
            <w:vMerge/>
          </w:tcPr>
          <w:p w14:paraId="4554D9D5" w14:textId="77777777" w:rsidR="00382109" w:rsidRPr="00382109" w:rsidRDefault="00382109" w:rsidP="00382109">
            <w:pPr>
              <w:spacing w:line="276" w:lineRule="auto"/>
              <w:rPr>
                <w:rFonts w:ascii="Times New Roman" w:eastAsia="Calibri" w:hAnsi="Times New Roman"/>
                <w:b/>
                <w:bCs/>
                <w:color w:val="auto"/>
                <w:sz w:val="24"/>
                <w:szCs w:val="24"/>
              </w:rPr>
            </w:pPr>
          </w:p>
        </w:tc>
        <w:tc>
          <w:tcPr>
            <w:tcW w:w="219" w:type="pct"/>
            <w:gridSpan w:val="2"/>
          </w:tcPr>
          <w:p w14:paraId="6335A7C7" w14:textId="77777777" w:rsidR="00382109" w:rsidRPr="00382109" w:rsidRDefault="00382109" w:rsidP="00382109">
            <w:pPr>
              <w:spacing w:line="276" w:lineRule="auto"/>
              <w:jc w:val="both"/>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1-2</w:t>
            </w:r>
          </w:p>
        </w:tc>
        <w:tc>
          <w:tcPr>
            <w:tcW w:w="3509" w:type="pct"/>
          </w:tcPr>
          <w:p w14:paraId="1C72709C" w14:textId="77777777" w:rsidR="00382109" w:rsidRPr="00382109" w:rsidRDefault="00382109" w:rsidP="00382109">
            <w:pPr>
              <w:spacing w:line="276" w:lineRule="auto"/>
              <w:jc w:val="both"/>
              <w:rPr>
                <w:rFonts w:ascii="Times New Roman" w:eastAsia="Calibri" w:hAnsi="Times New Roman"/>
                <w:b/>
                <w:i/>
                <w:color w:val="auto"/>
                <w:sz w:val="24"/>
                <w:szCs w:val="24"/>
              </w:rPr>
            </w:pPr>
            <w:r w:rsidRPr="00382109">
              <w:rPr>
                <w:rFonts w:ascii="Times New Roman" w:eastAsia="Calibri" w:hAnsi="Times New Roman"/>
                <w:b/>
                <w:bCs/>
                <w:color w:val="auto"/>
                <w:sz w:val="24"/>
                <w:szCs w:val="24"/>
                <w:lang w:eastAsia="en-US"/>
              </w:rPr>
              <w:t xml:space="preserve">Практические занятия № 8-9. </w:t>
            </w:r>
            <w:r w:rsidRPr="00382109">
              <w:rPr>
                <w:rFonts w:ascii="Times New Roman" w:eastAsia="Calibri" w:hAnsi="Times New Roman"/>
                <w:bCs/>
                <w:color w:val="auto"/>
                <w:sz w:val="24"/>
                <w:szCs w:val="24"/>
                <w:lang w:eastAsia="en-US"/>
              </w:rPr>
              <w:t xml:space="preserve">Изучение, сравнительный анализ, обсуждение нормативно-правовых актов, документов, видео– и фотоматериалов по теме: </w:t>
            </w:r>
            <w:r w:rsidRPr="00382109">
              <w:rPr>
                <w:rFonts w:ascii="Times New Roman" w:eastAsia="Calibri" w:hAnsi="Times New Roman"/>
                <w:bCs/>
                <w:color w:val="auto"/>
                <w:sz w:val="24"/>
                <w:szCs w:val="24"/>
              </w:rPr>
              <w:t xml:space="preserve">«Современная Россия. </w:t>
            </w:r>
            <w:r w:rsidRPr="00382109">
              <w:rPr>
                <w:rFonts w:ascii="Times New Roman" w:eastAsia="Calibri" w:hAnsi="Times New Roman"/>
                <w:bCs/>
                <w:color w:val="auto"/>
                <w:sz w:val="24"/>
                <w:szCs w:val="24"/>
                <w:lang w:eastAsia="en-US"/>
              </w:rPr>
              <w:t>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 (в</w:t>
            </w:r>
            <w:r w:rsidRPr="00382109">
              <w:rPr>
                <w:rFonts w:ascii="Times New Roman" w:eastAsia="Calibri" w:hAnsi="Times New Roman"/>
                <w:bCs/>
                <w:color w:val="auto"/>
                <w:sz w:val="24"/>
                <w:szCs w:val="24"/>
              </w:rPr>
              <w:t>ыполнение индивидуальных заданий по теме).</w:t>
            </w:r>
          </w:p>
        </w:tc>
      </w:tr>
      <w:tr w:rsidR="00382109" w:rsidRPr="00382109" w14:paraId="02DC0449" w14:textId="77777777" w:rsidTr="0035775B">
        <w:trPr>
          <w:trHeight w:val="20"/>
        </w:trPr>
        <w:tc>
          <w:tcPr>
            <w:tcW w:w="5000" w:type="pct"/>
            <w:gridSpan w:val="4"/>
          </w:tcPr>
          <w:p w14:paraId="37D1B365"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Промежуточная аттестация</w:t>
            </w:r>
          </w:p>
        </w:tc>
      </w:tr>
      <w:tr w:rsidR="00382109" w:rsidRPr="00382109" w14:paraId="1C66DD91" w14:textId="77777777" w:rsidTr="0035775B">
        <w:trPr>
          <w:trHeight w:val="20"/>
        </w:trPr>
        <w:tc>
          <w:tcPr>
            <w:tcW w:w="5000" w:type="pct"/>
            <w:gridSpan w:val="4"/>
          </w:tcPr>
          <w:p w14:paraId="4D9D08C9" w14:textId="77777777" w:rsidR="00382109" w:rsidRPr="00382109" w:rsidRDefault="00382109" w:rsidP="00382109">
            <w:pPr>
              <w:spacing w:line="276" w:lineRule="auto"/>
              <w:rPr>
                <w:rFonts w:ascii="Times New Roman" w:eastAsia="Calibri" w:hAnsi="Times New Roman"/>
                <w:b/>
                <w:bCs/>
                <w:color w:val="auto"/>
                <w:sz w:val="24"/>
                <w:szCs w:val="24"/>
              </w:rPr>
            </w:pPr>
            <w:r w:rsidRPr="00382109">
              <w:rPr>
                <w:rFonts w:ascii="Times New Roman" w:eastAsia="Calibri" w:hAnsi="Times New Roman"/>
                <w:b/>
                <w:bCs/>
                <w:color w:val="auto"/>
                <w:sz w:val="24"/>
                <w:szCs w:val="24"/>
              </w:rPr>
              <w:t>Всего: 36</w:t>
            </w:r>
          </w:p>
        </w:tc>
      </w:tr>
    </w:tbl>
    <w:p w14:paraId="314EC64A" w14:textId="77777777" w:rsidR="00382109" w:rsidRPr="00382109" w:rsidRDefault="00382109" w:rsidP="00382109">
      <w:pPr>
        <w:rPr>
          <w:rFonts w:ascii="Times New Roman" w:eastAsia="Calibri" w:hAnsi="Times New Roman"/>
          <w:color w:val="auto"/>
          <w:sz w:val="24"/>
          <w:szCs w:val="24"/>
          <w:lang w:eastAsia="en-US"/>
        </w:rPr>
      </w:pPr>
    </w:p>
    <w:p w14:paraId="1682B369" w14:textId="77777777" w:rsidR="00382109" w:rsidRPr="00382109" w:rsidRDefault="00382109" w:rsidP="00382109">
      <w:pPr>
        <w:rPr>
          <w:rFonts w:ascii="Times New Roman" w:eastAsia="Calibri" w:hAnsi="Times New Roman"/>
          <w:color w:val="auto"/>
          <w:sz w:val="24"/>
          <w:szCs w:val="24"/>
          <w:lang w:eastAsia="en-US"/>
        </w:rPr>
      </w:pPr>
    </w:p>
    <w:p w14:paraId="2F299052"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3. Условия реализации </w:t>
      </w:r>
      <w:r w:rsidRPr="00382109">
        <w:rPr>
          <w:rFonts w:ascii="Times New Roman" w:eastAsia="Segoe UI" w:hAnsi="Times New Roman"/>
          <w:b/>
          <w:bCs/>
          <w:caps/>
          <w:color w:val="auto"/>
          <w:kern w:val="32"/>
          <w:sz w:val="24"/>
          <w:szCs w:val="24"/>
          <w:lang w:eastAsia="x-none"/>
        </w:rPr>
        <w:t>ДИСЦИПЛИНЫ</w:t>
      </w:r>
    </w:p>
    <w:p w14:paraId="68927713"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3.1. Материально-техническое обеспечение</w:t>
      </w:r>
    </w:p>
    <w:p w14:paraId="55EEF336"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Кабинет(ы) Социально-гуманитарных дисциплин, оснащенный(е) в соответствии с приложением 3 ПОП-П.</w:t>
      </w:r>
    </w:p>
    <w:p w14:paraId="4AF53A41" w14:textId="77777777" w:rsidR="00382109" w:rsidRPr="00382109" w:rsidRDefault="00382109" w:rsidP="00382109">
      <w:pPr>
        <w:rPr>
          <w:rFonts w:ascii="Calibri" w:eastAsia="Calibri" w:hAnsi="Calibri"/>
          <w:color w:val="auto"/>
          <w:szCs w:val="22"/>
          <w:lang w:eastAsia="en-US"/>
        </w:rPr>
      </w:pPr>
    </w:p>
    <w:p w14:paraId="3CC8AF13" w14:textId="77777777" w:rsidR="00382109" w:rsidRPr="00382109" w:rsidRDefault="00382109" w:rsidP="00382109">
      <w:pPr>
        <w:spacing w:after="120" w:line="276" w:lineRule="auto"/>
        <w:ind w:firstLine="709"/>
        <w:outlineLvl w:val="1"/>
        <w:rPr>
          <w:rFonts w:ascii="Times New Roman" w:hAnsi="Times New Roman"/>
          <w:b/>
          <w:bCs/>
          <w:color w:val="auto"/>
          <w:sz w:val="24"/>
          <w:szCs w:val="24"/>
        </w:rPr>
      </w:pPr>
      <w:r w:rsidRPr="00382109">
        <w:rPr>
          <w:rFonts w:ascii="Times New Roman" w:eastAsia="Segoe UI" w:hAnsi="Times New Roman"/>
          <w:b/>
          <w:bCs/>
          <w:color w:val="auto"/>
          <w:sz w:val="24"/>
          <w:szCs w:val="24"/>
        </w:rPr>
        <w:t>3.2. Учебно-методическое обеспечение</w:t>
      </w:r>
    </w:p>
    <w:p w14:paraId="79F12F1C"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2109">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2109">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A942C1"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p>
    <w:p w14:paraId="5C72AA12" w14:textId="77777777" w:rsidR="00382109" w:rsidRPr="00382109" w:rsidRDefault="00382109" w:rsidP="00382109">
      <w:pPr>
        <w:spacing w:line="276" w:lineRule="auto"/>
        <w:ind w:firstLine="709"/>
        <w:contextualSpacing/>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3.2.1. Основные печатные и/или электронные издания</w:t>
      </w:r>
    </w:p>
    <w:p w14:paraId="35F36B14" w14:textId="003EB73B"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1.Артемов, В. В. История (для всех специальностей СПО): учебное издание / Артемов В.В., </w:t>
      </w:r>
      <w:proofErr w:type="spellStart"/>
      <w:r w:rsidRPr="00382109">
        <w:rPr>
          <w:rFonts w:ascii="Times New Roman" w:eastAsia="Calibri" w:hAnsi="Times New Roman"/>
          <w:bCs/>
          <w:iCs/>
          <w:color w:val="auto"/>
          <w:sz w:val="24"/>
          <w:szCs w:val="24"/>
          <w:lang w:eastAsia="en-US"/>
        </w:rPr>
        <w:t>Лубченков</w:t>
      </w:r>
      <w:proofErr w:type="spellEnd"/>
      <w:r w:rsidRPr="00382109">
        <w:rPr>
          <w:rFonts w:ascii="Times New Roman" w:eastAsia="Calibri" w:hAnsi="Times New Roman"/>
          <w:bCs/>
          <w:iCs/>
          <w:color w:val="auto"/>
          <w:sz w:val="24"/>
          <w:szCs w:val="24"/>
          <w:lang w:eastAsia="en-US"/>
        </w:rPr>
        <w:t xml:space="preserve"> Ю.Н. </w:t>
      </w:r>
      <w:r w:rsidR="00316A98">
        <w:rPr>
          <w:rFonts w:ascii="Times New Roman" w:eastAsia="Calibri" w:hAnsi="Times New Roman"/>
          <w:bCs/>
          <w:iCs/>
          <w:color w:val="auto"/>
          <w:sz w:val="24"/>
          <w:szCs w:val="24"/>
          <w:lang w:eastAsia="en-US"/>
        </w:rPr>
        <w:t>–</w:t>
      </w:r>
      <w:r w:rsidRPr="00382109">
        <w:rPr>
          <w:rFonts w:ascii="Times New Roman" w:eastAsia="Calibri" w:hAnsi="Times New Roman"/>
          <w:bCs/>
          <w:iCs/>
          <w:color w:val="auto"/>
          <w:sz w:val="24"/>
          <w:szCs w:val="24"/>
          <w:lang w:eastAsia="en-US"/>
        </w:rPr>
        <w:t xml:space="preserve"> М</w:t>
      </w:r>
      <w:r w:rsidR="00316A98">
        <w:rPr>
          <w:rFonts w:ascii="Times New Roman" w:eastAsia="Calibri" w:hAnsi="Times New Roman"/>
          <w:bCs/>
          <w:iCs/>
          <w:color w:val="auto"/>
          <w:sz w:val="24"/>
          <w:szCs w:val="24"/>
          <w:lang w:eastAsia="en-US"/>
        </w:rPr>
        <w:t>.</w:t>
      </w:r>
      <w:r w:rsidRPr="00382109">
        <w:rPr>
          <w:rFonts w:ascii="Times New Roman" w:eastAsia="Calibri" w:hAnsi="Times New Roman"/>
          <w:bCs/>
          <w:iCs/>
          <w:color w:val="auto"/>
          <w:sz w:val="24"/>
          <w:szCs w:val="24"/>
          <w:lang w:eastAsia="en-US"/>
        </w:rPr>
        <w:t>: Академия, 2022. - 256 c. (Специальности среднего профессионального образования). - URL: https://academia-library.ru - Текст: электронный</w:t>
      </w:r>
    </w:p>
    <w:p w14:paraId="565F9F61" w14:textId="5F23ECC2"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2.Земцов, Б. Н. История отечественного государства и права. Советский период / Б. Н. Земцов. — 3-е изд., стер. — Санкт-Петербург: Лань, 2023. — 216 с. — ISBN 978-5-507-47150-</w:t>
      </w:r>
      <w:r w:rsidRPr="00382109">
        <w:rPr>
          <w:rFonts w:ascii="Times New Roman" w:eastAsia="Calibri" w:hAnsi="Times New Roman"/>
          <w:bCs/>
          <w:iCs/>
          <w:color w:val="auto"/>
          <w:sz w:val="24"/>
          <w:szCs w:val="24"/>
          <w:lang w:eastAsia="en-US"/>
        </w:rPr>
        <w:lastRenderedPageBreak/>
        <w:t xml:space="preserve">8.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https://e.lanbook.com/book/332681</w:t>
      </w:r>
    </w:p>
    <w:p w14:paraId="2D722029"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3.Зуев, М. Н. История России ХХ - начала ХХI </w:t>
      </w:r>
      <w:proofErr w:type="gramStart"/>
      <w:r w:rsidRPr="00382109">
        <w:rPr>
          <w:rFonts w:ascii="Times New Roman" w:eastAsia="Calibri" w:hAnsi="Times New Roman"/>
          <w:bCs/>
          <w:iCs/>
          <w:color w:val="auto"/>
          <w:sz w:val="24"/>
          <w:szCs w:val="24"/>
          <w:lang w:eastAsia="en-US"/>
        </w:rPr>
        <w:t>века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М. Н. Зуев, С. Я. Лавренов. — 5-е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419 с. — (Профессиональное образование). — ISBN 978-5-534-17067-2.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https://urait.ru/bcode/532334</w:t>
      </w:r>
    </w:p>
    <w:p w14:paraId="0E488928"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4.Касьянов, В. В. История России : учебное пособие для среднего профессионального образования / В. В. Касьянов. — 3-е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274 с. — (Профессиональное образование). — ISBN 978-5-534-18531-7.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https://urait.ru/bcode/535276</w:t>
      </w:r>
    </w:p>
    <w:p w14:paraId="0FC28938"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5.Кириллов, В. В. История России : учебник для среднего профессионального образования / В. В. Кириллов, М. А. </w:t>
      </w:r>
      <w:proofErr w:type="spellStart"/>
      <w:r w:rsidRPr="00382109">
        <w:rPr>
          <w:rFonts w:ascii="Times New Roman" w:eastAsia="Calibri" w:hAnsi="Times New Roman"/>
          <w:bCs/>
          <w:iCs/>
          <w:color w:val="auto"/>
          <w:sz w:val="24"/>
          <w:szCs w:val="24"/>
          <w:lang w:eastAsia="en-US"/>
        </w:rPr>
        <w:t>Бравина</w:t>
      </w:r>
      <w:proofErr w:type="spellEnd"/>
      <w:r w:rsidRPr="00382109">
        <w:rPr>
          <w:rFonts w:ascii="Times New Roman" w:eastAsia="Calibri" w:hAnsi="Times New Roman"/>
          <w:bCs/>
          <w:iCs/>
          <w:color w:val="auto"/>
          <w:sz w:val="24"/>
          <w:szCs w:val="24"/>
          <w:lang w:eastAsia="en-US"/>
        </w:rPr>
        <w:t xml:space="preserve">. — 5-е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612 с. — (Профессиональное образование). — ISBN 978-5-534-17264-5.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https://urait.ru/bcode/537297</w:t>
      </w:r>
    </w:p>
    <w:p w14:paraId="3516D9F9"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6.Фирсов, С. Л. История </w:t>
      </w:r>
      <w:proofErr w:type="gramStart"/>
      <w:r w:rsidRPr="00382109">
        <w:rPr>
          <w:rFonts w:ascii="Times New Roman" w:eastAsia="Calibri" w:hAnsi="Times New Roman"/>
          <w:bCs/>
          <w:iCs/>
          <w:color w:val="auto"/>
          <w:sz w:val="24"/>
          <w:szCs w:val="24"/>
          <w:lang w:eastAsia="en-US"/>
        </w:rPr>
        <w:t>России :</w:t>
      </w:r>
      <w:proofErr w:type="gramEnd"/>
      <w:r w:rsidRPr="00382109">
        <w:rPr>
          <w:rFonts w:ascii="Times New Roman" w:eastAsia="Calibri" w:hAnsi="Times New Roman"/>
          <w:bCs/>
          <w:iCs/>
          <w:color w:val="auto"/>
          <w:sz w:val="24"/>
          <w:szCs w:val="24"/>
          <w:lang w:eastAsia="en-US"/>
        </w:rPr>
        <w:t xml:space="preserve"> учебник для среднего профессионального образования / С. Л. Фирсов.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380 с. — (Профессиональное образование). — ISBN 978-5-534-08721-5.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https://urait.ru/bcode/515839</w:t>
      </w:r>
    </w:p>
    <w:p w14:paraId="48B4FAE0" w14:textId="0E4D8920" w:rsid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7.</w:t>
      </w:r>
      <w:proofErr w:type="gramStart"/>
      <w:r w:rsidRPr="00382109">
        <w:rPr>
          <w:rFonts w:ascii="Times New Roman" w:eastAsia="Calibri" w:hAnsi="Times New Roman"/>
          <w:bCs/>
          <w:iCs/>
          <w:color w:val="auto"/>
          <w:sz w:val="24"/>
          <w:szCs w:val="24"/>
          <w:lang w:eastAsia="en-US"/>
        </w:rPr>
        <w:t>Чураков ,</w:t>
      </w:r>
      <w:proofErr w:type="gramEnd"/>
      <w:r w:rsidRPr="00382109">
        <w:rPr>
          <w:rFonts w:ascii="Times New Roman" w:eastAsia="Calibri" w:hAnsi="Times New Roman"/>
          <w:bCs/>
          <w:iCs/>
          <w:color w:val="auto"/>
          <w:sz w:val="24"/>
          <w:szCs w:val="24"/>
          <w:lang w:eastAsia="en-US"/>
        </w:rPr>
        <w:t xml:space="preserve"> Д. О. История России XX - начала XXI века : учебник для среднего профессионального образования / Д. О. </w:t>
      </w:r>
      <w:proofErr w:type="spellStart"/>
      <w:r w:rsidRPr="00382109">
        <w:rPr>
          <w:rFonts w:ascii="Times New Roman" w:eastAsia="Calibri" w:hAnsi="Times New Roman"/>
          <w:bCs/>
          <w:iCs/>
          <w:color w:val="auto"/>
          <w:sz w:val="24"/>
          <w:szCs w:val="24"/>
          <w:lang w:eastAsia="en-US"/>
        </w:rPr>
        <w:t>Чураков</w:t>
      </w:r>
      <w:proofErr w:type="spellEnd"/>
      <w:r w:rsidRPr="00382109">
        <w:rPr>
          <w:rFonts w:ascii="Times New Roman" w:eastAsia="Calibri" w:hAnsi="Times New Roman"/>
          <w:bCs/>
          <w:iCs/>
          <w:color w:val="auto"/>
          <w:sz w:val="24"/>
          <w:szCs w:val="24"/>
          <w:lang w:eastAsia="en-US"/>
        </w:rPr>
        <w:t xml:space="preserve"> [и др.] ; под редакцией Д. О. </w:t>
      </w:r>
      <w:proofErr w:type="spellStart"/>
      <w:r w:rsidRPr="00382109">
        <w:rPr>
          <w:rFonts w:ascii="Times New Roman" w:eastAsia="Calibri" w:hAnsi="Times New Roman"/>
          <w:bCs/>
          <w:iCs/>
          <w:color w:val="auto"/>
          <w:sz w:val="24"/>
          <w:szCs w:val="24"/>
          <w:lang w:eastAsia="en-US"/>
        </w:rPr>
        <w:t>Чуракова</w:t>
      </w:r>
      <w:proofErr w:type="spellEnd"/>
      <w:r w:rsidRPr="00382109">
        <w:rPr>
          <w:rFonts w:ascii="Times New Roman" w:eastAsia="Calibri" w:hAnsi="Times New Roman"/>
          <w:bCs/>
          <w:iCs/>
          <w:color w:val="auto"/>
          <w:sz w:val="24"/>
          <w:szCs w:val="24"/>
          <w:lang w:eastAsia="en-US"/>
        </w:rPr>
        <w:t xml:space="preserve">, С. А. Саркисяна. — 3-е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311 с. — (Профессиональное образование). — ISBN 978-5-534-13853-5.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w:t>
      </w:r>
      <w:hyperlink r:id="rId12" w:history="1">
        <w:r w:rsidR="00316A98" w:rsidRPr="00FA7D02">
          <w:rPr>
            <w:rStyle w:val="affffff8"/>
            <w:rFonts w:ascii="Times New Roman" w:eastAsia="Calibri" w:hAnsi="Times New Roman"/>
            <w:bCs/>
            <w:iCs/>
            <w:sz w:val="24"/>
            <w:szCs w:val="24"/>
            <w:lang w:eastAsia="en-US"/>
          </w:rPr>
          <w:t>https://urait.ru/bcode/537298</w:t>
        </w:r>
      </w:hyperlink>
    </w:p>
    <w:p w14:paraId="2B75D1B7" w14:textId="77777777" w:rsidR="00316A98" w:rsidRPr="00382109" w:rsidRDefault="00316A98"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62093FE9" w14:textId="77777777" w:rsidR="00382109" w:rsidRPr="00382109" w:rsidRDefault="00382109" w:rsidP="00382109">
      <w:pPr>
        <w:suppressAutoHyphens/>
        <w:spacing w:line="276" w:lineRule="auto"/>
        <w:ind w:firstLine="709"/>
        <w:contextualSpacing/>
        <w:rPr>
          <w:rFonts w:ascii="Times New Roman" w:eastAsia="Calibri" w:hAnsi="Times New Roman"/>
          <w:bCs/>
          <w:i/>
          <w:color w:val="auto"/>
          <w:sz w:val="24"/>
          <w:szCs w:val="24"/>
          <w:lang w:eastAsia="en-US"/>
        </w:rPr>
      </w:pPr>
      <w:r w:rsidRPr="00382109">
        <w:rPr>
          <w:rFonts w:ascii="Times New Roman" w:eastAsia="Calibri" w:hAnsi="Times New Roman"/>
          <w:b/>
          <w:bCs/>
          <w:color w:val="auto"/>
          <w:sz w:val="24"/>
          <w:szCs w:val="24"/>
          <w:lang w:eastAsia="en-US"/>
        </w:rPr>
        <w:t xml:space="preserve">3.2.2. Дополнительные источники </w:t>
      </w:r>
    </w:p>
    <w:p w14:paraId="17E5B400"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1.</w:t>
      </w:r>
      <w:r w:rsidRPr="00382109">
        <w:rPr>
          <w:rFonts w:ascii="Times New Roman" w:hAnsi="Times New Roman"/>
          <w:color w:val="auto"/>
          <w:sz w:val="24"/>
          <w:szCs w:val="24"/>
          <w:lang w:eastAsia="en-US"/>
        </w:rPr>
        <w:tab/>
        <w:t>Архивы России [Электронный ресурс]. – URL: https://rusarchives.ru/</w:t>
      </w:r>
    </w:p>
    <w:p w14:paraId="62371C1F" w14:textId="31330ED8"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2.</w:t>
      </w:r>
      <w:r w:rsidRPr="00382109">
        <w:rPr>
          <w:rFonts w:ascii="Times New Roman" w:hAnsi="Times New Roman"/>
          <w:color w:val="auto"/>
          <w:sz w:val="24"/>
          <w:szCs w:val="24"/>
          <w:lang w:eastAsia="en-US"/>
        </w:rPr>
        <w:tab/>
        <w:t>Великая Отечественная война 1941–1945 гг.: Энциклопедия / гл. ред. М. М. Козлов. М., 1985. – 832 с.</w:t>
      </w:r>
    </w:p>
    <w:p w14:paraId="773EACF9" w14:textId="0ECD47A4"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3.</w:t>
      </w:r>
      <w:r w:rsidRPr="00382109">
        <w:rPr>
          <w:rFonts w:ascii="Times New Roman" w:hAnsi="Times New Roman"/>
          <w:color w:val="auto"/>
          <w:sz w:val="24"/>
          <w:szCs w:val="24"/>
          <w:lang w:eastAsia="en-US"/>
        </w:rPr>
        <w:tab/>
        <w:t>Великая Отечественная война, 1941–1945: Словарь-справочник / ред. М. М. Кирьян. – М.: Политиздат, 1988. – 559 с.</w:t>
      </w:r>
    </w:p>
    <w:p w14:paraId="3A7EB2E2"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4.</w:t>
      </w:r>
      <w:r w:rsidRPr="00382109">
        <w:rPr>
          <w:rFonts w:ascii="Times New Roman" w:hAnsi="Times New Roman"/>
          <w:color w:val="auto"/>
          <w:sz w:val="24"/>
          <w:szCs w:val="24"/>
          <w:lang w:eastAsia="en-US"/>
        </w:rPr>
        <w:tab/>
        <w:t>Государственная публичная историческая библиотека [Электронный ресурс]. – URL: доступа: http://www.shpl.ru</w:t>
      </w:r>
    </w:p>
    <w:p w14:paraId="29A16DA2" w14:textId="4966C81A"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5.</w:t>
      </w:r>
      <w:r w:rsidRPr="00382109">
        <w:rPr>
          <w:rFonts w:ascii="Times New Roman" w:hAnsi="Times New Roman"/>
          <w:color w:val="auto"/>
          <w:sz w:val="24"/>
          <w:szCs w:val="24"/>
          <w:lang w:eastAsia="en-US"/>
        </w:rPr>
        <w:tab/>
        <w:t xml:space="preserve">Крамаренко, Р. А. История России: учебное пособие для среднего </w:t>
      </w:r>
      <w:proofErr w:type="spellStart"/>
      <w:r w:rsidRPr="00382109">
        <w:rPr>
          <w:rFonts w:ascii="Times New Roman" w:hAnsi="Times New Roman"/>
          <w:color w:val="auto"/>
          <w:sz w:val="24"/>
          <w:szCs w:val="24"/>
          <w:lang w:eastAsia="en-US"/>
        </w:rPr>
        <w:t>профессио-нального</w:t>
      </w:r>
      <w:proofErr w:type="spellEnd"/>
      <w:r w:rsidRPr="00382109">
        <w:rPr>
          <w:rFonts w:ascii="Times New Roman" w:hAnsi="Times New Roman"/>
          <w:color w:val="auto"/>
          <w:sz w:val="24"/>
          <w:szCs w:val="24"/>
          <w:lang w:eastAsia="en-US"/>
        </w:rPr>
        <w:t xml:space="preserve"> образования / Р. А. Крамаренко. – 2-е изд., </w:t>
      </w:r>
      <w:proofErr w:type="spellStart"/>
      <w:r w:rsidRPr="00382109">
        <w:rPr>
          <w:rFonts w:ascii="Times New Roman" w:hAnsi="Times New Roman"/>
          <w:color w:val="auto"/>
          <w:sz w:val="24"/>
          <w:szCs w:val="24"/>
          <w:lang w:eastAsia="en-US"/>
        </w:rPr>
        <w:t>испр</w:t>
      </w:r>
      <w:proofErr w:type="spellEnd"/>
      <w:proofErr w:type="gramStart"/>
      <w:r w:rsidRPr="00382109">
        <w:rPr>
          <w:rFonts w:ascii="Times New Roman" w:hAnsi="Times New Roman"/>
          <w:color w:val="auto"/>
          <w:sz w:val="24"/>
          <w:szCs w:val="24"/>
          <w:lang w:eastAsia="en-US"/>
        </w:rPr>
        <w:t>.</w:t>
      </w:r>
      <w:proofErr w:type="gramEnd"/>
      <w:r w:rsidRPr="00382109">
        <w:rPr>
          <w:rFonts w:ascii="Times New Roman" w:hAnsi="Times New Roman"/>
          <w:color w:val="auto"/>
          <w:sz w:val="24"/>
          <w:szCs w:val="24"/>
          <w:lang w:eastAsia="en-US"/>
        </w:rPr>
        <w:t xml:space="preserve"> и доп. – М</w:t>
      </w:r>
      <w:r w:rsidR="00316A98">
        <w:rPr>
          <w:rFonts w:ascii="Times New Roman" w:hAnsi="Times New Roman"/>
          <w:color w:val="auto"/>
          <w:sz w:val="24"/>
          <w:szCs w:val="24"/>
          <w:lang w:eastAsia="en-US"/>
        </w:rPr>
        <w:t>.</w:t>
      </w:r>
      <w:r w:rsidRPr="00382109">
        <w:rPr>
          <w:rFonts w:ascii="Times New Roman" w:hAnsi="Times New Roman"/>
          <w:color w:val="auto"/>
          <w:sz w:val="24"/>
          <w:szCs w:val="24"/>
          <w:lang w:eastAsia="en-US"/>
        </w:rPr>
        <w:t xml:space="preserve">: Издательство </w:t>
      </w:r>
      <w:proofErr w:type="spellStart"/>
      <w:r w:rsidRPr="00382109">
        <w:rPr>
          <w:rFonts w:ascii="Times New Roman" w:hAnsi="Times New Roman"/>
          <w:color w:val="auto"/>
          <w:sz w:val="24"/>
          <w:szCs w:val="24"/>
          <w:lang w:eastAsia="en-US"/>
        </w:rPr>
        <w:t>Юрайт</w:t>
      </w:r>
      <w:proofErr w:type="spellEnd"/>
      <w:r w:rsidRPr="00382109">
        <w:rPr>
          <w:rFonts w:ascii="Times New Roman" w:hAnsi="Times New Roman"/>
          <w:color w:val="auto"/>
          <w:sz w:val="24"/>
          <w:szCs w:val="24"/>
          <w:lang w:eastAsia="en-US"/>
        </w:rPr>
        <w:t xml:space="preserve">, 2021. – 197 с. – (Профессиональное образование). – ISBN 978-5-534-09199-1. – Текст: электронный // ЭБС </w:t>
      </w:r>
      <w:proofErr w:type="spellStart"/>
      <w:r w:rsidRPr="00382109">
        <w:rPr>
          <w:rFonts w:ascii="Times New Roman" w:hAnsi="Times New Roman"/>
          <w:color w:val="auto"/>
          <w:sz w:val="24"/>
          <w:szCs w:val="24"/>
          <w:lang w:eastAsia="en-US"/>
        </w:rPr>
        <w:t>Юрайт</w:t>
      </w:r>
      <w:proofErr w:type="spellEnd"/>
      <w:r w:rsidRPr="00382109">
        <w:rPr>
          <w:rFonts w:ascii="Times New Roman" w:hAnsi="Times New Roman"/>
          <w:color w:val="auto"/>
          <w:sz w:val="24"/>
          <w:szCs w:val="24"/>
          <w:lang w:eastAsia="en-US"/>
        </w:rPr>
        <w:t xml:space="preserve"> [сайт]. – URL: https://urait.ru/bcode/472455</w:t>
      </w:r>
    </w:p>
    <w:p w14:paraId="30F7980D"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6.</w:t>
      </w:r>
      <w:r w:rsidRPr="00382109">
        <w:rPr>
          <w:rFonts w:ascii="Times New Roman" w:hAnsi="Times New Roman"/>
          <w:color w:val="auto"/>
          <w:sz w:val="24"/>
          <w:szCs w:val="24"/>
          <w:lang w:eastAsia="en-US"/>
        </w:rPr>
        <w:tab/>
        <w:t>Кто есть в мине/ Гл. ред. Г.П. Шалаева. – М.: Филологическое общество «СЛО-ВО»: ОЛМА-ПРЕСС Образование, 2004. – 1680 с.</w:t>
      </w:r>
    </w:p>
    <w:p w14:paraId="2590E70B" w14:textId="071762F1"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7.</w:t>
      </w:r>
      <w:r w:rsidRPr="00382109">
        <w:rPr>
          <w:rFonts w:ascii="Times New Roman" w:hAnsi="Times New Roman"/>
          <w:color w:val="auto"/>
          <w:sz w:val="24"/>
          <w:szCs w:val="24"/>
          <w:lang w:eastAsia="en-US"/>
        </w:rPr>
        <w:tab/>
        <w:t xml:space="preserve">Новая Российская энциклопедия: В12 т. / </w:t>
      </w:r>
      <w:proofErr w:type="spellStart"/>
      <w:r w:rsidRPr="00382109">
        <w:rPr>
          <w:rFonts w:ascii="Times New Roman" w:hAnsi="Times New Roman"/>
          <w:color w:val="auto"/>
          <w:sz w:val="24"/>
          <w:szCs w:val="24"/>
          <w:lang w:eastAsia="en-US"/>
        </w:rPr>
        <w:t>Редкол</w:t>
      </w:r>
      <w:proofErr w:type="spellEnd"/>
      <w:r w:rsidRPr="00382109">
        <w:rPr>
          <w:rFonts w:ascii="Times New Roman" w:hAnsi="Times New Roman"/>
          <w:color w:val="auto"/>
          <w:sz w:val="24"/>
          <w:szCs w:val="24"/>
          <w:lang w:eastAsia="en-US"/>
        </w:rPr>
        <w:t>.: А. Д. Некипелов, В.И. Данилов-</w:t>
      </w:r>
      <w:proofErr w:type="spellStart"/>
      <w:r w:rsidRPr="00382109">
        <w:rPr>
          <w:rFonts w:ascii="Times New Roman" w:hAnsi="Times New Roman"/>
          <w:color w:val="auto"/>
          <w:sz w:val="24"/>
          <w:szCs w:val="24"/>
          <w:lang w:eastAsia="en-US"/>
        </w:rPr>
        <w:t>Данильян</w:t>
      </w:r>
      <w:proofErr w:type="spellEnd"/>
      <w:r w:rsidRPr="00382109">
        <w:rPr>
          <w:rFonts w:ascii="Times New Roman" w:hAnsi="Times New Roman"/>
          <w:color w:val="auto"/>
          <w:sz w:val="24"/>
          <w:szCs w:val="24"/>
          <w:lang w:eastAsia="en-US"/>
        </w:rPr>
        <w:t xml:space="preserve"> и др. – М.: ООО «Издательство «Энциклопедия»: ИД «ИНФРА-М», 2003 -2011. </w:t>
      </w:r>
    </w:p>
    <w:p w14:paraId="42FC4CF0" w14:textId="10341C45"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lastRenderedPageBreak/>
        <w:t>8.</w:t>
      </w:r>
      <w:r w:rsidRPr="00382109">
        <w:rPr>
          <w:rFonts w:ascii="Times New Roman" w:hAnsi="Times New Roman"/>
          <w:color w:val="auto"/>
          <w:sz w:val="24"/>
          <w:szCs w:val="24"/>
          <w:lang w:eastAsia="en-US"/>
        </w:rPr>
        <w:tab/>
        <w:t xml:space="preserve">Поликарпов, В. С. История науки и техники : учебное пособие для </w:t>
      </w:r>
      <w:proofErr w:type="spellStart"/>
      <w:r w:rsidRPr="00382109">
        <w:rPr>
          <w:rFonts w:ascii="Times New Roman" w:hAnsi="Times New Roman"/>
          <w:color w:val="auto"/>
          <w:sz w:val="24"/>
          <w:szCs w:val="24"/>
          <w:lang w:eastAsia="en-US"/>
        </w:rPr>
        <w:t>спо</w:t>
      </w:r>
      <w:proofErr w:type="spellEnd"/>
      <w:r w:rsidRPr="00382109">
        <w:rPr>
          <w:rFonts w:ascii="Times New Roman" w:hAnsi="Times New Roman"/>
          <w:color w:val="auto"/>
          <w:sz w:val="24"/>
          <w:szCs w:val="24"/>
          <w:lang w:eastAsia="en-US"/>
        </w:rPr>
        <w:t xml:space="preserve"> / В. С. Поликарпов, Е. В. Поликарпова. — Санкт-Петербург: Лань, 2021. — 272 с. — ISBN 978-5-8114-6747-1. — Текст: электронный // Лань: электронно-библиотечная система. — URL: https://e.lanbook.com/book/152458 (дата обращения: 13.01.2022). — Режим доступа: для </w:t>
      </w:r>
      <w:proofErr w:type="spellStart"/>
      <w:r w:rsidRPr="00382109">
        <w:rPr>
          <w:rFonts w:ascii="Times New Roman" w:hAnsi="Times New Roman"/>
          <w:color w:val="auto"/>
          <w:sz w:val="24"/>
          <w:szCs w:val="24"/>
          <w:lang w:eastAsia="en-US"/>
        </w:rPr>
        <w:t>авториз</w:t>
      </w:r>
      <w:proofErr w:type="spellEnd"/>
      <w:r w:rsidRPr="00382109">
        <w:rPr>
          <w:rFonts w:ascii="Times New Roman" w:hAnsi="Times New Roman"/>
          <w:color w:val="auto"/>
          <w:sz w:val="24"/>
          <w:szCs w:val="24"/>
          <w:lang w:eastAsia="en-US"/>
        </w:rPr>
        <w:t>. пользователей.</w:t>
      </w:r>
    </w:p>
    <w:p w14:paraId="64207903" w14:textId="15BE9276"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9.</w:t>
      </w:r>
      <w:r w:rsidRPr="00382109">
        <w:rPr>
          <w:rFonts w:ascii="Times New Roman" w:hAnsi="Times New Roman"/>
          <w:color w:val="auto"/>
          <w:sz w:val="24"/>
          <w:szCs w:val="24"/>
          <w:lang w:eastAsia="en-US"/>
        </w:rPr>
        <w:tab/>
        <w:t xml:space="preserve">Прядеин, В. С. История России в схемах, таблицах, терминах и тестах : учебное пособие для среднего профессионального образования / В. С. Прядеин ; под научной </w:t>
      </w:r>
      <w:proofErr w:type="spellStart"/>
      <w:r w:rsidRPr="00382109">
        <w:rPr>
          <w:rFonts w:ascii="Times New Roman" w:hAnsi="Times New Roman"/>
          <w:color w:val="auto"/>
          <w:sz w:val="24"/>
          <w:szCs w:val="24"/>
          <w:lang w:eastAsia="en-US"/>
        </w:rPr>
        <w:t>редакци</w:t>
      </w:r>
      <w:proofErr w:type="spellEnd"/>
      <w:r w:rsidRPr="00382109">
        <w:rPr>
          <w:rFonts w:ascii="Times New Roman" w:hAnsi="Times New Roman"/>
          <w:color w:val="auto"/>
          <w:sz w:val="24"/>
          <w:szCs w:val="24"/>
          <w:lang w:eastAsia="en-US"/>
        </w:rPr>
        <w:t>-ей В. М. Кириллова. – М</w:t>
      </w:r>
      <w:r w:rsidR="00316A98">
        <w:rPr>
          <w:rFonts w:ascii="Times New Roman" w:hAnsi="Times New Roman"/>
          <w:color w:val="auto"/>
          <w:sz w:val="24"/>
          <w:szCs w:val="24"/>
          <w:lang w:eastAsia="en-US"/>
        </w:rPr>
        <w:t>.</w:t>
      </w:r>
      <w:r w:rsidRPr="00382109">
        <w:rPr>
          <w:rFonts w:ascii="Times New Roman" w:hAnsi="Times New Roman"/>
          <w:color w:val="auto"/>
          <w:sz w:val="24"/>
          <w:szCs w:val="24"/>
          <w:lang w:eastAsia="en-US"/>
        </w:rPr>
        <w:t xml:space="preserve">: Издательство </w:t>
      </w:r>
      <w:proofErr w:type="spellStart"/>
      <w:r w:rsidRPr="00382109">
        <w:rPr>
          <w:rFonts w:ascii="Times New Roman" w:hAnsi="Times New Roman"/>
          <w:color w:val="auto"/>
          <w:sz w:val="24"/>
          <w:szCs w:val="24"/>
          <w:lang w:eastAsia="en-US"/>
        </w:rPr>
        <w:t>Юрайт</w:t>
      </w:r>
      <w:proofErr w:type="spellEnd"/>
      <w:r w:rsidRPr="00382109">
        <w:rPr>
          <w:rFonts w:ascii="Times New Roman" w:hAnsi="Times New Roman"/>
          <w:color w:val="auto"/>
          <w:sz w:val="24"/>
          <w:szCs w:val="24"/>
          <w:lang w:eastAsia="en-US"/>
        </w:rPr>
        <w:t xml:space="preserve">, 2021. – 198 с. – (Профессиональное </w:t>
      </w:r>
      <w:proofErr w:type="spellStart"/>
      <w:r w:rsidRPr="00382109">
        <w:rPr>
          <w:rFonts w:ascii="Times New Roman" w:hAnsi="Times New Roman"/>
          <w:color w:val="auto"/>
          <w:sz w:val="24"/>
          <w:szCs w:val="24"/>
          <w:lang w:eastAsia="en-US"/>
        </w:rPr>
        <w:t>обра-зование</w:t>
      </w:r>
      <w:proofErr w:type="spellEnd"/>
      <w:r w:rsidRPr="00382109">
        <w:rPr>
          <w:rFonts w:ascii="Times New Roman" w:hAnsi="Times New Roman"/>
          <w:color w:val="auto"/>
          <w:sz w:val="24"/>
          <w:szCs w:val="24"/>
          <w:lang w:eastAsia="en-US"/>
        </w:rPr>
        <w:t xml:space="preserve">). – ISBN 978-5-534-05440-8. – Текс: электронный // ЭБС </w:t>
      </w:r>
      <w:proofErr w:type="spellStart"/>
      <w:r w:rsidRPr="00382109">
        <w:rPr>
          <w:rFonts w:ascii="Times New Roman" w:hAnsi="Times New Roman"/>
          <w:color w:val="auto"/>
          <w:sz w:val="24"/>
          <w:szCs w:val="24"/>
          <w:lang w:eastAsia="en-US"/>
        </w:rPr>
        <w:t>Юрайт</w:t>
      </w:r>
      <w:proofErr w:type="spellEnd"/>
      <w:r w:rsidRPr="00382109">
        <w:rPr>
          <w:rFonts w:ascii="Times New Roman" w:hAnsi="Times New Roman"/>
          <w:color w:val="auto"/>
          <w:sz w:val="24"/>
          <w:szCs w:val="24"/>
          <w:lang w:eastAsia="en-US"/>
        </w:rPr>
        <w:t xml:space="preserve"> [сайт]. – URL: https://urait.ru/bcode/473762</w:t>
      </w:r>
    </w:p>
    <w:p w14:paraId="4CCF6286" w14:textId="1768422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10.</w:t>
      </w:r>
      <w:r w:rsidRPr="00382109">
        <w:rPr>
          <w:rFonts w:ascii="Times New Roman" w:hAnsi="Times New Roman"/>
          <w:color w:val="auto"/>
          <w:sz w:val="24"/>
          <w:szCs w:val="24"/>
          <w:lang w:eastAsia="en-US"/>
        </w:rPr>
        <w:tab/>
        <w:t xml:space="preserve">Пряхин, В. Ф. История: Россия в глобальной политике: учебник и практикум для среднего профессионального образования / В. Ф. Пряхин. – 2-е изд., </w:t>
      </w:r>
      <w:proofErr w:type="spellStart"/>
      <w:r w:rsidRPr="00382109">
        <w:rPr>
          <w:rFonts w:ascii="Times New Roman" w:hAnsi="Times New Roman"/>
          <w:color w:val="auto"/>
          <w:sz w:val="24"/>
          <w:szCs w:val="24"/>
          <w:lang w:eastAsia="en-US"/>
        </w:rPr>
        <w:t>перераб</w:t>
      </w:r>
      <w:proofErr w:type="spellEnd"/>
      <w:proofErr w:type="gramStart"/>
      <w:r w:rsidRPr="00382109">
        <w:rPr>
          <w:rFonts w:ascii="Times New Roman" w:hAnsi="Times New Roman"/>
          <w:color w:val="auto"/>
          <w:sz w:val="24"/>
          <w:szCs w:val="24"/>
          <w:lang w:eastAsia="en-US"/>
        </w:rPr>
        <w:t>.</w:t>
      </w:r>
      <w:proofErr w:type="gramEnd"/>
      <w:r w:rsidRPr="00382109">
        <w:rPr>
          <w:rFonts w:ascii="Times New Roman" w:hAnsi="Times New Roman"/>
          <w:color w:val="auto"/>
          <w:sz w:val="24"/>
          <w:szCs w:val="24"/>
          <w:lang w:eastAsia="en-US"/>
        </w:rPr>
        <w:t xml:space="preserve"> и доп. – Москва: Издательство </w:t>
      </w:r>
      <w:proofErr w:type="spellStart"/>
      <w:r w:rsidRPr="00382109">
        <w:rPr>
          <w:rFonts w:ascii="Times New Roman" w:hAnsi="Times New Roman"/>
          <w:color w:val="auto"/>
          <w:sz w:val="24"/>
          <w:szCs w:val="24"/>
          <w:lang w:eastAsia="en-US"/>
        </w:rPr>
        <w:t>Юрайт</w:t>
      </w:r>
      <w:proofErr w:type="spellEnd"/>
      <w:r w:rsidRPr="00382109">
        <w:rPr>
          <w:rFonts w:ascii="Times New Roman" w:hAnsi="Times New Roman"/>
          <w:color w:val="auto"/>
          <w:sz w:val="24"/>
          <w:szCs w:val="24"/>
          <w:lang w:eastAsia="en-US"/>
        </w:rPr>
        <w:t xml:space="preserve">, 2021. – 479 с. – (Профессиональное образование). – ISBN 978-5-534-14147-4. – Текст: электронный // ЭБС </w:t>
      </w:r>
      <w:proofErr w:type="spellStart"/>
      <w:r w:rsidRPr="00382109">
        <w:rPr>
          <w:rFonts w:ascii="Times New Roman" w:hAnsi="Times New Roman"/>
          <w:color w:val="auto"/>
          <w:sz w:val="24"/>
          <w:szCs w:val="24"/>
          <w:lang w:eastAsia="en-US"/>
        </w:rPr>
        <w:t>Юрайт</w:t>
      </w:r>
      <w:proofErr w:type="spellEnd"/>
      <w:r w:rsidRPr="00382109">
        <w:rPr>
          <w:rFonts w:ascii="Times New Roman" w:hAnsi="Times New Roman"/>
          <w:color w:val="auto"/>
          <w:sz w:val="24"/>
          <w:szCs w:val="24"/>
          <w:lang w:eastAsia="en-US"/>
        </w:rPr>
        <w:t xml:space="preserve"> [сайт]. – URL: https://urait.ru/bcode/475523</w:t>
      </w:r>
    </w:p>
    <w:p w14:paraId="4B0380E0"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11.</w:t>
      </w:r>
      <w:r w:rsidRPr="00382109">
        <w:rPr>
          <w:rFonts w:ascii="Times New Roman" w:hAnsi="Times New Roman"/>
          <w:color w:val="auto"/>
          <w:sz w:val="24"/>
          <w:szCs w:val="24"/>
          <w:lang w:eastAsia="en-US"/>
        </w:rPr>
        <w:tab/>
        <w:t>Публичная Интернет-библиотека [Электронный ресурс]. – URL: http://www/puplic/ru</w:t>
      </w:r>
    </w:p>
    <w:p w14:paraId="6073F52E"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12.</w:t>
      </w:r>
      <w:r w:rsidRPr="00382109">
        <w:rPr>
          <w:rFonts w:ascii="Times New Roman" w:hAnsi="Times New Roman"/>
          <w:color w:val="auto"/>
          <w:sz w:val="24"/>
          <w:szCs w:val="24"/>
          <w:lang w:eastAsia="en-US"/>
        </w:rPr>
        <w:tab/>
        <w:t>Российская Государственная библиотека [Электронный ресурс]. – URL: http://www.rsl.ru</w:t>
      </w:r>
    </w:p>
    <w:p w14:paraId="5B91BD73"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13.</w:t>
      </w:r>
      <w:r w:rsidRPr="00382109">
        <w:rPr>
          <w:rFonts w:ascii="Times New Roman" w:hAnsi="Times New Roman"/>
          <w:color w:val="auto"/>
          <w:sz w:val="24"/>
          <w:szCs w:val="24"/>
          <w:lang w:eastAsia="en-US"/>
        </w:rPr>
        <w:tab/>
        <w:t>Электронная библиотека исторического факультета МГУ им. М. В. Ломоносова [Электронный ресурс]. – URL: http://www.hist.msu.ru/ER</w:t>
      </w:r>
    </w:p>
    <w:p w14:paraId="011DD985" w14:textId="77777777" w:rsidR="00382109" w:rsidRPr="00382109" w:rsidRDefault="00382109" w:rsidP="00382109">
      <w:pPr>
        <w:widowControl w:val="0"/>
        <w:tabs>
          <w:tab w:val="left" w:pos="993"/>
        </w:tabs>
        <w:suppressAutoHyphens/>
        <w:spacing w:line="276" w:lineRule="auto"/>
        <w:contextualSpacing/>
        <w:jc w:val="both"/>
        <w:rPr>
          <w:rFonts w:ascii="Times New Roman" w:hAnsi="Times New Roman"/>
          <w:sz w:val="24"/>
          <w:szCs w:val="24"/>
          <w:shd w:val="clear" w:color="auto" w:fill="FCFCFC"/>
          <w:lang w:eastAsia="en-US"/>
        </w:rPr>
      </w:pPr>
    </w:p>
    <w:p w14:paraId="712E76A4" w14:textId="77777777" w:rsidR="00382109" w:rsidRPr="00382109" w:rsidRDefault="00382109" w:rsidP="00382109">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lang w:eastAsia="en-US"/>
        </w:rPr>
      </w:pPr>
    </w:p>
    <w:p w14:paraId="1E8A5BAE"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4. Контроль и оценка результатов </w:t>
      </w:r>
      <w:r w:rsidRPr="00382109">
        <w:rPr>
          <w:rFonts w:ascii="Times New Roman" w:eastAsia="Segoe UI" w:hAnsi="Times New Roman"/>
          <w:b/>
          <w:bCs/>
          <w:caps/>
          <w:color w:val="auto"/>
          <w:kern w:val="32"/>
          <w:sz w:val="24"/>
          <w:szCs w:val="24"/>
          <w:lang w:val="x-none" w:eastAsia="x-none"/>
        </w:rPr>
        <w:br/>
        <w:t xml:space="preserve">освоения </w:t>
      </w:r>
      <w:r w:rsidRPr="00382109">
        <w:rPr>
          <w:rFonts w:ascii="Times New Roman" w:eastAsia="Segoe UI" w:hAnsi="Times New Roman"/>
          <w:b/>
          <w:bCs/>
          <w:caps/>
          <w:color w:val="auto"/>
          <w:kern w:val="32"/>
          <w:sz w:val="24"/>
          <w:szCs w:val="24"/>
          <w:lang w:eastAsia="x-none"/>
        </w:rPr>
        <w:t>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103"/>
        <w:gridCol w:w="1984"/>
      </w:tblGrid>
      <w:tr w:rsidR="00382109" w:rsidRPr="00382109" w14:paraId="594D76E1" w14:textId="77777777" w:rsidTr="00316A98">
        <w:tc>
          <w:tcPr>
            <w:tcW w:w="2660" w:type="dxa"/>
            <w:vAlign w:val="center"/>
          </w:tcPr>
          <w:p w14:paraId="4908FBDA" w14:textId="77777777" w:rsidR="00382109" w:rsidRPr="00382109" w:rsidRDefault="00382109" w:rsidP="00382109">
            <w:pPr>
              <w:jc w:val="center"/>
              <w:rPr>
                <w:rFonts w:ascii="Times New Roman" w:eastAsia="Calibri" w:hAnsi="Times New Roman"/>
                <w:b/>
                <w:color w:val="auto"/>
                <w:sz w:val="24"/>
                <w:szCs w:val="24"/>
                <w:lang w:eastAsia="en-US"/>
              </w:rPr>
            </w:pPr>
            <w:proofErr w:type="spellStart"/>
            <w:r w:rsidRPr="00382109">
              <w:rPr>
                <w:rFonts w:ascii="Times New Roman" w:eastAsia="Calibri" w:hAnsi="Times New Roman"/>
                <w:b/>
                <w:iCs/>
                <w:color w:val="auto"/>
                <w:sz w:val="24"/>
                <w:szCs w:val="24"/>
                <w:lang w:val="en-US" w:eastAsia="en-US"/>
              </w:rPr>
              <w:t>Результаты</w:t>
            </w:r>
            <w:proofErr w:type="spellEnd"/>
            <w:r w:rsidRPr="00382109">
              <w:rPr>
                <w:rFonts w:ascii="Times New Roman" w:eastAsia="Calibri" w:hAnsi="Times New Roman"/>
                <w:b/>
                <w:iCs/>
                <w:color w:val="auto"/>
                <w:sz w:val="24"/>
                <w:szCs w:val="24"/>
                <w:lang w:val="en-US" w:eastAsia="en-US"/>
              </w:rPr>
              <w:t xml:space="preserve"> </w:t>
            </w:r>
            <w:proofErr w:type="spellStart"/>
            <w:r w:rsidRPr="00382109">
              <w:rPr>
                <w:rFonts w:ascii="Times New Roman" w:eastAsia="Calibri" w:hAnsi="Times New Roman"/>
                <w:b/>
                <w:iCs/>
                <w:color w:val="auto"/>
                <w:sz w:val="24"/>
                <w:szCs w:val="24"/>
                <w:lang w:val="en-US" w:eastAsia="en-US"/>
              </w:rPr>
              <w:t>обучения</w:t>
            </w:r>
            <w:proofErr w:type="spellEnd"/>
          </w:p>
        </w:tc>
        <w:tc>
          <w:tcPr>
            <w:tcW w:w="5103" w:type="dxa"/>
            <w:vAlign w:val="center"/>
          </w:tcPr>
          <w:p w14:paraId="78B2BC59" w14:textId="77777777"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iCs/>
                <w:color w:val="auto"/>
                <w:sz w:val="24"/>
                <w:szCs w:val="24"/>
                <w:lang w:val="en-US" w:eastAsia="en-US"/>
              </w:rPr>
              <w:t>Показатели освоенности компетенций</w:t>
            </w:r>
          </w:p>
        </w:tc>
        <w:tc>
          <w:tcPr>
            <w:tcW w:w="1984" w:type="dxa"/>
            <w:vAlign w:val="center"/>
          </w:tcPr>
          <w:p w14:paraId="7BF0A095" w14:textId="77777777"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val="en-US" w:eastAsia="en-US"/>
              </w:rPr>
              <w:t>Методы оценки</w:t>
            </w:r>
          </w:p>
        </w:tc>
      </w:tr>
      <w:tr w:rsidR="00382109" w:rsidRPr="00382109" w14:paraId="442765D7" w14:textId="77777777" w:rsidTr="00316A98">
        <w:trPr>
          <w:trHeight w:val="240"/>
        </w:trPr>
        <w:tc>
          <w:tcPr>
            <w:tcW w:w="2660" w:type="dxa"/>
          </w:tcPr>
          <w:p w14:paraId="0BD66E3B" w14:textId="77777777" w:rsidR="00382109" w:rsidRPr="00382109" w:rsidRDefault="00382109" w:rsidP="00382109">
            <w:pPr>
              <w:spacing w:line="276" w:lineRule="auto"/>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Знать:</w:t>
            </w:r>
          </w:p>
        </w:tc>
        <w:tc>
          <w:tcPr>
            <w:tcW w:w="5103" w:type="dxa"/>
          </w:tcPr>
          <w:p w14:paraId="3C4F94C4" w14:textId="77777777" w:rsidR="00382109" w:rsidRPr="00382109" w:rsidRDefault="00382109" w:rsidP="00382109">
            <w:pPr>
              <w:spacing w:line="276" w:lineRule="auto"/>
              <w:rPr>
                <w:rFonts w:ascii="Times New Roman" w:eastAsia="Calibri" w:hAnsi="Times New Roman"/>
                <w:color w:val="auto"/>
                <w:sz w:val="24"/>
                <w:szCs w:val="24"/>
                <w:lang w:eastAsia="en-US"/>
              </w:rPr>
            </w:pPr>
          </w:p>
        </w:tc>
        <w:tc>
          <w:tcPr>
            <w:tcW w:w="1984" w:type="dxa"/>
          </w:tcPr>
          <w:p w14:paraId="540AFA0B" w14:textId="77777777" w:rsidR="00382109" w:rsidRPr="00382109" w:rsidRDefault="00382109" w:rsidP="00382109">
            <w:pPr>
              <w:spacing w:line="276" w:lineRule="auto"/>
              <w:rPr>
                <w:rFonts w:ascii="Times New Roman" w:eastAsia="Calibri" w:hAnsi="Times New Roman"/>
                <w:color w:val="auto"/>
                <w:sz w:val="24"/>
                <w:szCs w:val="24"/>
                <w:lang w:eastAsia="en-US"/>
              </w:rPr>
            </w:pPr>
          </w:p>
        </w:tc>
      </w:tr>
      <w:tr w:rsidR="00382109" w:rsidRPr="00382109" w14:paraId="0DC4486F" w14:textId="77777777" w:rsidTr="00316A98">
        <w:trPr>
          <w:trHeight w:val="2505"/>
        </w:trPr>
        <w:tc>
          <w:tcPr>
            <w:tcW w:w="2660" w:type="dxa"/>
          </w:tcPr>
          <w:p w14:paraId="367ACDE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комплекс сведений об истории России и человечества в целом, общее и особенное в мировом историческом процессе</w:t>
            </w:r>
          </w:p>
        </w:tc>
        <w:tc>
          <w:tcPr>
            <w:tcW w:w="5103" w:type="dxa"/>
          </w:tcPr>
          <w:p w14:paraId="20393CB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называет исторические факты и определяет их общественно-историческую значимость, выделяет особенные события и ситуации, произошедшие в истории России и человечества в целом; ориентируется в общем мировом историческом процессе;</w:t>
            </w:r>
          </w:p>
          <w:p w14:paraId="4EDAAAE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раскрывает и понимает причинно-следственные связи</w:t>
            </w:r>
          </w:p>
          <w:p w14:paraId="35DBD7EE"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исторических событий и явлений; правильно отвечает на вопросы тестов</w:t>
            </w:r>
          </w:p>
        </w:tc>
        <w:tc>
          <w:tcPr>
            <w:tcW w:w="1984" w:type="dxa"/>
          </w:tcPr>
          <w:p w14:paraId="4DF7A82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устный опрос; </w:t>
            </w:r>
          </w:p>
          <w:p w14:paraId="30FA4F6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тестирование</w:t>
            </w:r>
          </w:p>
        </w:tc>
      </w:tr>
      <w:tr w:rsidR="00382109" w:rsidRPr="00382109" w14:paraId="15CCBF25" w14:textId="77777777" w:rsidTr="00316A98">
        <w:tc>
          <w:tcPr>
            <w:tcW w:w="2660" w:type="dxa"/>
          </w:tcPr>
          <w:p w14:paraId="3E1B780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-основное содержание и назначение важнейших правовых и законодательных актов Российской Федерации, мирового и регионального значения</w:t>
            </w:r>
          </w:p>
        </w:tc>
        <w:tc>
          <w:tcPr>
            <w:tcW w:w="5103" w:type="dxa"/>
          </w:tcPr>
          <w:p w14:paraId="3ED89D1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излагает основное содержание и определяет назначение законодательных актов Российской Федерации, мирового и регионального значения;</w:t>
            </w:r>
          </w:p>
          <w:p w14:paraId="170FD24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оперирует основными терминами и понятиями;</w:t>
            </w:r>
          </w:p>
          <w:p w14:paraId="5501B8F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правильно отвечает на вопросы тестов</w:t>
            </w:r>
          </w:p>
        </w:tc>
        <w:tc>
          <w:tcPr>
            <w:tcW w:w="1984" w:type="dxa"/>
          </w:tcPr>
          <w:p w14:paraId="3E22B6A6"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54C5D7FE"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тестирование;</w:t>
            </w:r>
          </w:p>
          <w:p w14:paraId="44FC155F" w14:textId="77777777" w:rsidR="00382109" w:rsidRPr="00382109" w:rsidRDefault="00382109" w:rsidP="00382109">
            <w:pPr>
              <w:rPr>
                <w:rFonts w:ascii="Times New Roman" w:eastAsia="Calibri" w:hAnsi="Times New Roman"/>
                <w:color w:val="auto"/>
                <w:sz w:val="24"/>
                <w:szCs w:val="24"/>
                <w:lang w:eastAsia="en-US"/>
              </w:rPr>
            </w:pPr>
          </w:p>
        </w:tc>
      </w:tr>
      <w:tr w:rsidR="00382109" w:rsidRPr="00382109" w14:paraId="0D8CDA32" w14:textId="77777777" w:rsidTr="00316A98">
        <w:tc>
          <w:tcPr>
            <w:tcW w:w="2660" w:type="dxa"/>
          </w:tcPr>
          <w:p w14:paraId="6ACDBBE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информацию об основных достижениях научно-технического </w:t>
            </w:r>
            <w:r w:rsidRPr="00382109">
              <w:rPr>
                <w:rFonts w:ascii="Times New Roman" w:eastAsia="Calibri" w:hAnsi="Times New Roman"/>
                <w:color w:val="auto"/>
                <w:sz w:val="24"/>
                <w:szCs w:val="24"/>
                <w:lang w:eastAsia="en-US"/>
              </w:rPr>
              <w:lastRenderedPageBreak/>
              <w:t>прогресса в России и ведущих странах мира</w:t>
            </w:r>
          </w:p>
        </w:tc>
        <w:tc>
          <w:tcPr>
            <w:tcW w:w="5103" w:type="dxa"/>
          </w:tcPr>
          <w:p w14:paraId="71AEF92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 xml:space="preserve">называет основные достижения научно-технического прогресса в России и ведущих стран мира, дает им характеристику и определяет историческую значимость; </w:t>
            </w:r>
            <w:r w:rsidRPr="00382109">
              <w:rPr>
                <w:rFonts w:ascii="Times New Roman" w:eastAsia="Calibri" w:hAnsi="Times New Roman"/>
                <w:color w:val="auto"/>
                <w:sz w:val="24"/>
                <w:szCs w:val="24"/>
                <w:lang w:eastAsia="en-US"/>
              </w:rPr>
              <w:lastRenderedPageBreak/>
              <w:t>осуществляет анализ полученной информации, самостоятельно составляет тезисы по теме, формулирует выводы</w:t>
            </w:r>
          </w:p>
        </w:tc>
        <w:tc>
          <w:tcPr>
            <w:tcW w:w="1984" w:type="dxa"/>
          </w:tcPr>
          <w:p w14:paraId="6099B58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 устный опрос;</w:t>
            </w:r>
          </w:p>
          <w:p w14:paraId="03D5938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письменный опрос:</w:t>
            </w:r>
          </w:p>
          <w:p w14:paraId="3388435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оценка тезисов</w:t>
            </w:r>
          </w:p>
        </w:tc>
      </w:tr>
      <w:tr w:rsidR="00382109" w:rsidRPr="00382109" w14:paraId="5CA71E55" w14:textId="77777777" w:rsidTr="00316A98">
        <w:tc>
          <w:tcPr>
            <w:tcW w:w="2660" w:type="dxa"/>
          </w:tcPr>
          <w:p w14:paraId="6F9B655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сведения об историческом опыте развития профильных отраслей</w:t>
            </w:r>
          </w:p>
        </w:tc>
        <w:tc>
          <w:tcPr>
            <w:tcW w:w="5103" w:type="dxa"/>
          </w:tcPr>
          <w:p w14:paraId="378C794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излагает исторические факты, понимает сущность, значимость изучения и возможность применения опыта профильных отраслей;</w:t>
            </w:r>
          </w:p>
          <w:p w14:paraId="2315603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правильно отвечает на вопросы тестов</w:t>
            </w:r>
          </w:p>
        </w:tc>
        <w:tc>
          <w:tcPr>
            <w:tcW w:w="1984" w:type="dxa"/>
          </w:tcPr>
          <w:p w14:paraId="0618625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-устный опрос;</w:t>
            </w:r>
          </w:p>
          <w:p w14:paraId="708166F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-тестирование;</w:t>
            </w:r>
          </w:p>
          <w:p w14:paraId="2F57F6E3" w14:textId="77777777" w:rsidR="00382109" w:rsidRPr="00382109" w:rsidRDefault="00382109" w:rsidP="00382109">
            <w:pPr>
              <w:rPr>
                <w:rFonts w:ascii="Times New Roman" w:eastAsia="Calibri" w:hAnsi="Times New Roman"/>
                <w:color w:val="auto"/>
                <w:sz w:val="24"/>
                <w:szCs w:val="24"/>
                <w:lang w:eastAsia="en-US"/>
              </w:rPr>
            </w:pPr>
          </w:p>
        </w:tc>
      </w:tr>
      <w:tr w:rsidR="00382109" w:rsidRPr="00382109" w14:paraId="1A403FCA" w14:textId="77777777" w:rsidTr="00316A98">
        <w:tc>
          <w:tcPr>
            <w:tcW w:w="2660" w:type="dxa"/>
          </w:tcPr>
          <w:p w14:paraId="124381BE"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информацию о профессиональной и общественной деятельности,</w:t>
            </w:r>
          </w:p>
          <w:p w14:paraId="42D507D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осуществляемой выдающимися представителями отрасли;</w:t>
            </w:r>
          </w:p>
        </w:tc>
        <w:tc>
          <w:tcPr>
            <w:tcW w:w="5103" w:type="dxa"/>
          </w:tcPr>
          <w:p w14:paraId="019B080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называет выдающихся представителей отрасли;</w:t>
            </w:r>
          </w:p>
          <w:p w14:paraId="338F68C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излагает информацию о профессиональной и общественной деятельности выдающихся представителей отрасли;</w:t>
            </w:r>
          </w:p>
          <w:p w14:paraId="1FB386A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понимает значение обладания информацией для реализации собственного профессионального и личностного развития;</w:t>
            </w:r>
          </w:p>
          <w:p w14:paraId="4541199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правильно отвечает на вопросы тестов, осуществляет самоконтроль;</w:t>
            </w:r>
          </w:p>
        </w:tc>
        <w:tc>
          <w:tcPr>
            <w:tcW w:w="1984" w:type="dxa"/>
          </w:tcPr>
          <w:p w14:paraId="6D7F3CB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-устный опрос;</w:t>
            </w:r>
          </w:p>
          <w:p w14:paraId="4548F08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-тестирование</w:t>
            </w:r>
          </w:p>
        </w:tc>
      </w:tr>
      <w:tr w:rsidR="00382109" w:rsidRPr="00382109" w14:paraId="0279BC4F" w14:textId="77777777" w:rsidTr="00316A98">
        <w:tc>
          <w:tcPr>
            <w:tcW w:w="2660" w:type="dxa"/>
          </w:tcPr>
          <w:p w14:paraId="2DDBEC9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особенности социально-экономического и культурного развития России, её регионов</w:t>
            </w:r>
          </w:p>
        </w:tc>
        <w:tc>
          <w:tcPr>
            <w:tcW w:w="5103" w:type="dxa"/>
          </w:tcPr>
          <w:p w14:paraId="690F5BC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называет и понимает особенности социально-экономического и культурного развития России, её регионов;</w:t>
            </w:r>
          </w:p>
          <w:p w14:paraId="0D3FD63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раскрывает закономерности и причинно-следственные связи исторических событий;</w:t>
            </w:r>
          </w:p>
          <w:p w14:paraId="650A441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на основе имеющихся данных, самостоятельно формулирует выводы;</w:t>
            </w:r>
          </w:p>
          <w:p w14:paraId="55E3EC9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отвечает на вопросы тестов</w:t>
            </w:r>
          </w:p>
        </w:tc>
        <w:tc>
          <w:tcPr>
            <w:tcW w:w="1984" w:type="dxa"/>
          </w:tcPr>
          <w:p w14:paraId="23F857D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094DA32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тестирование</w:t>
            </w:r>
          </w:p>
        </w:tc>
      </w:tr>
      <w:tr w:rsidR="00382109" w:rsidRPr="00382109" w14:paraId="420A572F" w14:textId="77777777" w:rsidTr="00316A98">
        <w:tc>
          <w:tcPr>
            <w:tcW w:w="2660" w:type="dxa"/>
          </w:tcPr>
          <w:p w14:paraId="1339D6B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роль науки, культуры и религии в сохранении, укреплении</w:t>
            </w:r>
            <w:r w:rsidRPr="00382109">
              <w:rPr>
                <w:rFonts w:ascii="Times New Roman" w:eastAsia="Calibri" w:hAnsi="Times New Roman"/>
                <w:color w:val="auto"/>
                <w:sz w:val="24"/>
                <w:szCs w:val="24"/>
                <w:lang w:eastAsia="en-US"/>
              </w:rPr>
              <w:br/>
              <w:t>национальных и государственных традиций</w:t>
            </w:r>
          </w:p>
        </w:tc>
        <w:tc>
          <w:tcPr>
            <w:tcW w:w="5103" w:type="dxa"/>
          </w:tcPr>
          <w:p w14:paraId="2CEE6D1E"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излагает основные данные о развитии науки, культуры и религии;</w:t>
            </w:r>
          </w:p>
          <w:p w14:paraId="51DCEB7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чётко формулирует понятия, даёт определение терминов, свободно оперирует ими;</w:t>
            </w:r>
          </w:p>
          <w:p w14:paraId="23413C3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понимает роль науки, культуры и религии,</w:t>
            </w:r>
          </w:p>
          <w:p w14:paraId="18AF247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даёт оценку их влияния на сохранение, укрепление национальных и государственных традиций;</w:t>
            </w:r>
          </w:p>
          <w:p w14:paraId="12164B4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самостоятельно формулирует выводы</w:t>
            </w:r>
          </w:p>
        </w:tc>
        <w:tc>
          <w:tcPr>
            <w:tcW w:w="1984" w:type="dxa"/>
          </w:tcPr>
          <w:p w14:paraId="7C520A0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725698D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диктант на знание понятий и терминов;</w:t>
            </w:r>
          </w:p>
          <w:p w14:paraId="7F3226E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оценка выполнения индивидуальных заданий</w:t>
            </w:r>
          </w:p>
        </w:tc>
      </w:tr>
      <w:tr w:rsidR="00382109" w:rsidRPr="00382109" w14:paraId="65AB681E" w14:textId="77777777" w:rsidTr="00316A98">
        <w:tc>
          <w:tcPr>
            <w:tcW w:w="2660" w:type="dxa"/>
          </w:tcPr>
          <w:p w14:paraId="21BF910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сведения о причинах, событиях и итогах Второй мировой войны и Великой Отечественной войны советского народа</w:t>
            </w:r>
          </w:p>
        </w:tc>
        <w:tc>
          <w:tcPr>
            <w:tcW w:w="5103" w:type="dxa"/>
          </w:tcPr>
          <w:p w14:paraId="4D2A683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излагает сведения о причинах, событиях и итогах Второй мировой войны и Великой Отечественной войны советского народа;</w:t>
            </w:r>
          </w:p>
          <w:p w14:paraId="6EEC0CA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владеет элементами исторического анализа, чётко указывает время и место событий, придерживаясь хронологической последовательности при изложении материала;</w:t>
            </w:r>
          </w:p>
          <w:p w14:paraId="70AEF966"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понимает актуальность объективной оценки событий и итогов Второй мировой войны и Великой Отечественной войны советского народа; </w:t>
            </w:r>
          </w:p>
          <w:p w14:paraId="03A2B2D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отвечает на вопросы тестов</w:t>
            </w:r>
          </w:p>
        </w:tc>
        <w:tc>
          <w:tcPr>
            <w:tcW w:w="1984" w:type="dxa"/>
          </w:tcPr>
          <w:p w14:paraId="13B4CF6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1A84A93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хронологический</w:t>
            </w:r>
          </w:p>
          <w:p w14:paraId="6E5B4DF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диктант;</w:t>
            </w:r>
          </w:p>
          <w:p w14:paraId="3FCAA0B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тестирование;</w:t>
            </w:r>
          </w:p>
          <w:p w14:paraId="5B83ADB2" w14:textId="77777777" w:rsidR="00382109" w:rsidRPr="00382109" w:rsidRDefault="00382109" w:rsidP="00382109">
            <w:pPr>
              <w:rPr>
                <w:rFonts w:ascii="Times New Roman" w:eastAsia="Calibri" w:hAnsi="Times New Roman"/>
                <w:color w:val="auto"/>
                <w:sz w:val="24"/>
                <w:szCs w:val="24"/>
                <w:lang w:eastAsia="en-US"/>
              </w:rPr>
            </w:pPr>
          </w:p>
        </w:tc>
      </w:tr>
      <w:tr w:rsidR="00382109" w:rsidRPr="00382109" w14:paraId="74FF5267" w14:textId="77777777" w:rsidTr="00316A98">
        <w:tc>
          <w:tcPr>
            <w:tcW w:w="2660" w:type="dxa"/>
          </w:tcPr>
          <w:p w14:paraId="7BC63AA9"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информацию о подвигах соотечественников в сложнейшие периоды истории Отечества</w:t>
            </w:r>
          </w:p>
          <w:p w14:paraId="7EC55795" w14:textId="77777777" w:rsidR="00382109" w:rsidRPr="00382109" w:rsidRDefault="00382109" w:rsidP="00382109">
            <w:pPr>
              <w:rPr>
                <w:rFonts w:ascii="Times New Roman" w:eastAsia="Calibri" w:hAnsi="Times New Roman"/>
                <w:color w:val="auto"/>
                <w:sz w:val="24"/>
                <w:szCs w:val="24"/>
                <w:lang w:eastAsia="en-US"/>
              </w:rPr>
            </w:pPr>
          </w:p>
        </w:tc>
        <w:tc>
          <w:tcPr>
            <w:tcW w:w="5103" w:type="dxa"/>
          </w:tcPr>
          <w:p w14:paraId="73BDE86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излагает информацию о подвигах соотечественников в сложнейшие периоды истории Отечества, придерживаясь хронологической последовательности событий;</w:t>
            </w:r>
          </w:p>
          <w:p w14:paraId="578AED86"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понимает необходимость сохранения исторической памяти о патриотических подвигах земляков и соотечественников;</w:t>
            </w:r>
          </w:p>
          <w:p w14:paraId="07C7099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при выполнении индивидуальных заданий делает сравнительный анализ, обобщает материал, самостоятельно формулирует выводы; </w:t>
            </w:r>
          </w:p>
          <w:p w14:paraId="79C8C75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отвечает на вопросы тестов</w:t>
            </w:r>
          </w:p>
        </w:tc>
        <w:tc>
          <w:tcPr>
            <w:tcW w:w="1984" w:type="dxa"/>
          </w:tcPr>
          <w:p w14:paraId="26953A3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-устный опрос;</w:t>
            </w:r>
          </w:p>
          <w:p w14:paraId="45E80EF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-тестирование;</w:t>
            </w:r>
          </w:p>
          <w:p w14:paraId="7292637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-оценка выполнения индивидуальных заданий</w:t>
            </w:r>
          </w:p>
        </w:tc>
      </w:tr>
      <w:tr w:rsidR="00382109" w:rsidRPr="00382109" w14:paraId="7F1DB3ED" w14:textId="77777777" w:rsidTr="00316A98">
        <w:tc>
          <w:tcPr>
            <w:tcW w:w="2660" w:type="dxa"/>
          </w:tcPr>
          <w:p w14:paraId="020928D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сведения о процессах, происходящих в послевоенный период</w:t>
            </w:r>
          </w:p>
          <w:p w14:paraId="3470777A" w14:textId="77777777" w:rsidR="00382109" w:rsidRPr="00382109" w:rsidRDefault="00382109" w:rsidP="00382109">
            <w:pPr>
              <w:rPr>
                <w:rFonts w:ascii="Times New Roman" w:eastAsia="Calibri" w:hAnsi="Times New Roman"/>
                <w:color w:val="auto"/>
                <w:sz w:val="24"/>
                <w:szCs w:val="24"/>
                <w:lang w:eastAsia="en-US"/>
              </w:rPr>
            </w:pPr>
          </w:p>
        </w:tc>
        <w:tc>
          <w:tcPr>
            <w:tcW w:w="5103" w:type="dxa"/>
          </w:tcPr>
          <w:p w14:paraId="59A4661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излагает информацию об основных процессах, происходящих в послевоенный период, периоде восстановления СССР и развития России, придерживаясь хронологической последовательности событий;</w:t>
            </w:r>
          </w:p>
          <w:p w14:paraId="12ECE72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понимает и раскрывает причинно-следственные связи исторических событий и явлений;</w:t>
            </w:r>
          </w:p>
          <w:p w14:paraId="256DA85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7AE059F6"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0BE8275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хронологический диктант;</w:t>
            </w:r>
          </w:p>
          <w:p w14:paraId="6439B02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оценка результатов выполнения индивидуальных</w:t>
            </w:r>
          </w:p>
          <w:p w14:paraId="1428DFC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заданий</w:t>
            </w:r>
          </w:p>
        </w:tc>
      </w:tr>
      <w:tr w:rsidR="00382109" w:rsidRPr="00382109" w14:paraId="2DE1E2AB" w14:textId="77777777" w:rsidTr="00316A98">
        <w:tc>
          <w:tcPr>
            <w:tcW w:w="2660" w:type="dxa"/>
          </w:tcPr>
          <w:p w14:paraId="318C74B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основные направления региональной истории, о людях, внесших вклад в защиту Родины и социально-экономическое развитие Отечества</w:t>
            </w:r>
          </w:p>
        </w:tc>
        <w:tc>
          <w:tcPr>
            <w:tcW w:w="5103" w:type="dxa"/>
          </w:tcPr>
          <w:p w14:paraId="7467A1B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обучающийся перечисляет основные направления развития региональной истории, </w:t>
            </w:r>
          </w:p>
          <w:p w14:paraId="46B403F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поясняет их значение;</w:t>
            </w:r>
          </w:p>
          <w:p w14:paraId="0309A30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обладает сведениями о людях, внесших вклад в защиту Родины и социально-экономическое развитие Отечества;</w:t>
            </w:r>
          </w:p>
          <w:p w14:paraId="23BF29A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понимает и раскрывает причинно-следственные связи исторических событий;</w:t>
            </w:r>
          </w:p>
          <w:p w14:paraId="77AD4EF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4EBB817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0A63B34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оценка выполнения индивидуальных заданий</w:t>
            </w:r>
          </w:p>
        </w:tc>
      </w:tr>
      <w:tr w:rsidR="00382109" w:rsidRPr="00382109" w14:paraId="0ABE53CE" w14:textId="77777777" w:rsidTr="00316A98">
        <w:tc>
          <w:tcPr>
            <w:tcW w:w="2660" w:type="dxa"/>
          </w:tcPr>
          <w:p w14:paraId="4DC18A3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основные направления развития ключевых регионов мира на рубеже XX и XXI вв.</w:t>
            </w:r>
          </w:p>
          <w:p w14:paraId="14E066DB" w14:textId="77777777" w:rsidR="00382109" w:rsidRPr="00382109" w:rsidRDefault="00382109" w:rsidP="00382109">
            <w:pPr>
              <w:rPr>
                <w:rFonts w:ascii="Times New Roman" w:eastAsia="Calibri" w:hAnsi="Times New Roman"/>
                <w:color w:val="auto"/>
                <w:sz w:val="24"/>
                <w:szCs w:val="24"/>
                <w:lang w:eastAsia="en-US"/>
              </w:rPr>
            </w:pPr>
          </w:p>
        </w:tc>
        <w:tc>
          <w:tcPr>
            <w:tcW w:w="5103" w:type="dxa"/>
          </w:tcPr>
          <w:p w14:paraId="7FD6913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излагает информацию </w:t>
            </w:r>
          </w:p>
          <w:p w14:paraId="658E950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об основных направлениях развития ключевых регионов мира на рубеже XX и XXI вв.;</w:t>
            </w:r>
          </w:p>
          <w:p w14:paraId="29F8B6B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раскрывает и поясняет закономерности и причинно-следственные связи;</w:t>
            </w:r>
          </w:p>
          <w:p w14:paraId="45865DA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формулирует тезисы, раскрывая основное содержание темы, самостоятельно формулирует выводы;</w:t>
            </w:r>
          </w:p>
        </w:tc>
        <w:tc>
          <w:tcPr>
            <w:tcW w:w="1984" w:type="dxa"/>
          </w:tcPr>
          <w:p w14:paraId="4EC39AF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411D0AF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-письменный опрос:</w:t>
            </w:r>
          </w:p>
          <w:p w14:paraId="123B5F29"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оценка тезисов</w:t>
            </w:r>
          </w:p>
        </w:tc>
      </w:tr>
      <w:tr w:rsidR="00382109" w:rsidRPr="00382109" w14:paraId="0A05DFFC" w14:textId="77777777" w:rsidTr="00316A98">
        <w:tc>
          <w:tcPr>
            <w:tcW w:w="2660" w:type="dxa"/>
          </w:tcPr>
          <w:p w14:paraId="42A1CA3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сущность и причины локальных, региональных, межгосударственных конфликтов в конце XX – начале XXI вв.</w:t>
            </w:r>
          </w:p>
          <w:p w14:paraId="53D8A681" w14:textId="77777777" w:rsidR="00382109" w:rsidRPr="00382109" w:rsidRDefault="00382109" w:rsidP="00382109">
            <w:pPr>
              <w:rPr>
                <w:rFonts w:ascii="Times New Roman" w:eastAsia="Calibri" w:hAnsi="Times New Roman"/>
                <w:color w:val="auto"/>
                <w:sz w:val="24"/>
                <w:szCs w:val="24"/>
                <w:lang w:eastAsia="en-US"/>
              </w:rPr>
            </w:pPr>
          </w:p>
        </w:tc>
        <w:tc>
          <w:tcPr>
            <w:tcW w:w="5103" w:type="dxa"/>
          </w:tcPr>
          <w:p w14:paraId="397897F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поясняет сущность и причины локальных, региональных, межгосударственных конфликтов в конце XX – начале XXI вв.;</w:t>
            </w:r>
          </w:p>
          <w:p w14:paraId="626B27F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даёт верную оценку влияния этих событий на дальнейшее историческое развитие регионов;</w:t>
            </w:r>
          </w:p>
          <w:p w14:paraId="43E9EA6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ориентируется в хронологической последовательности событий;</w:t>
            </w:r>
          </w:p>
          <w:p w14:paraId="7FD254E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отвечает на вопросы тестов</w:t>
            </w:r>
          </w:p>
        </w:tc>
        <w:tc>
          <w:tcPr>
            <w:tcW w:w="1984" w:type="dxa"/>
          </w:tcPr>
          <w:p w14:paraId="4310C3F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753AB9A9"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хронологический диктант;</w:t>
            </w:r>
          </w:p>
          <w:p w14:paraId="68F18DE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тестирование;</w:t>
            </w:r>
          </w:p>
          <w:p w14:paraId="15DE3E39" w14:textId="77777777" w:rsidR="00382109" w:rsidRPr="00382109" w:rsidRDefault="00382109" w:rsidP="00382109">
            <w:pPr>
              <w:rPr>
                <w:rFonts w:ascii="Times New Roman" w:eastAsia="Calibri" w:hAnsi="Times New Roman"/>
                <w:color w:val="auto"/>
                <w:sz w:val="24"/>
                <w:szCs w:val="24"/>
                <w:lang w:eastAsia="en-US"/>
              </w:rPr>
            </w:pPr>
          </w:p>
        </w:tc>
      </w:tr>
      <w:tr w:rsidR="00382109" w:rsidRPr="00382109" w14:paraId="7F395C00" w14:textId="77777777" w:rsidTr="00316A98">
        <w:tc>
          <w:tcPr>
            <w:tcW w:w="2660" w:type="dxa"/>
          </w:tcPr>
          <w:p w14:paraId="1E6E80C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основные</w:t>
            </w:r>
          </w:p>
          <w:p w14:paraId="104EBE3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процессы (интеграционных поликультурных, </w:t>
            </w:r>
            <w:r w:rsidRPr="00382109">
              <w:rPr>
                <w:rFonts w:ascii="Times New Roman" w:eastAsia="Calibri" w:hAnsi="Times New Roman"/>
                <w:color w:val="auto"/>
                <w:sz w:val="24"/>
                <w:szCs w:val="24"/>
                <w:lang w:eastAsia="en-US"/>
              </w:rPr>
              <w:lastRenderedPageBreak/>
              <w:t>миграционных и иных) политического и экономического развития ведущих регионов мира</w:t>
            </w:r>
          </w:p>
        </w:tc>
        <w:tc>
          <w:tcPr>
            <w:tcW w:w="5103" w:type="dxa"/>
          </w:tcPr>
          <w:p w14:paraId="37E403BF"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Calibri" w:hAnsi="Times New Roman"/>
                <w:color w:val="auto"/>
                <w:sz w:val="24"/>
                <w:szCs w:val="24"/>
                <w:lang w:eastAsia="en-US"/>
              </w:rPr>
              <w:lastRenderedPageBreak/>
              <w:t xml:space="preserve">излагает информацию об </w:t>
            </w:r>
            <w:r w:rsidRPr="00382109">
              <w:rPr>
                <w:rFonts w:ascii="Times New Roman" w:eastAsia="MS Mincho" w:hAnsi="Times New Roman"/>
                <w:color w:val="auto"/>
                <w:sz w:val="24"/>
                <w:szCs w:val="24"/>
                <w:lang w:eastAsia="en-US"/>
              </w:rPr>
              <w:t>основных процессах, оказавших влияние на развитие ведущих стран мира;</w:t>
            </w:r>
            <w:r w:rsidRPr="00382109">
              <w:rPr>
                <w:rFonts w:ascii="Times New Roman" w:eastAsia="Calibri" w:hAnsi="Times New Roman"/>
                <w:color w:val="auto"/>
                <w:sz w:val="24"/>
                <w:szCs w:val="24"/>
                <w:lang w:eastAsia="en-US"/>
              </w:rPr>
              <w:t xml:space="preserve"> раскрывает и поясняет закономерности и причинно-следственные связи; </w:t>
            </w:r>
          </w:p>
          <w:p w14:paraId="41707FF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при выполнении индивидуальных заданий делает сравнительный анализ, обобщает материал, самостоятельно формулирует выводы;</w:t>
            </w:r>
          </w:p>
          <w:p w14:paraId="13EA0ECF"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Calibri" w:hAnsi="Times New Roman"/>
                <w:color w:val="auto"/>
                <w:sz w:val="24"/>
                <w:szCs w:val="24"/>
                <w:lang w:eastAsia="en-US"/>
              </w:rPr>
              <w:t>отвечает на вопросы тестов, осуществляет самоконтроль</w:t>
            </w:r>
          </w:p>
        </w:tc>
        <w:tc>
          <w:tcPr>
            <w:tcW w:w="1984" w:type="dxa"/>
          </w:tcPr>
          <w:p w14:paraId="1546DA2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 устный опрос;</w:t>
            </w:r>
          </w:p>
          <w:p w14:paraId="5A2B60B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оценка выполнения </w:t>
            </w:r>
            <w:r w:rsidRPr="00382109">
              <w:rPr>
                <w:rFonts w:ascii="Times New Roman" w:eastAsia="Calibri" w:hAnsi="Times New Roman"/>
                <w:color w:val="auto"/>
                <w:sz w:val="24"/>
                <w:szCs w:val="24"/>
                <w:lang w:eastAsia="en-US"/>
              </w:rPr>
              <w:lastRenderedPageBreak/>
              <w:t>индивидуальных заданий;</w:t>
            </w:r>
          </w:p>
          <w:p w14:paraId="4D2AD4F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тестирование</w:t>
            </w:r>
          </w:p>
        </w:tc>
      </w:tr>
      <w:tr w:rsidR="00382109" w:rsidRPr="00382109" w14:paraId="548E0987" w14:textId="77777777" w:rsidTr="00316A98">
        <w:tc>
          <w:tcPr>
            <w:tcW w:w="2660" w:type="dxa"/>
          </w:tcPr>
          <w:p w14:paraId="568B5C6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 назначение международных организаций и основные направления их деятельности: ООН, НАТО, ЕС, ОДКБ и др.</w:t>
            </w:r>
          </w:p>
        </w:tc>
        <w:tc>
          <w:tcPr>
            <w:tcW w:w="5103" w:type="dxa"/>
          </w:tcPr>
          <w:p w14:paraId="3B6453D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излагает материал, формулирует </w:t>
            </w:r>
          </w:p>
          <w:p w14:paraId="12F19EC6"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назначение и основные направления деятельности международных организаций: ООН, НАТО, ЕС, ОДКБ и др.;</w:t>
            </w:r>
          </w:p>
          <w:p w14:paraId="5A64DDD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понимает используемые термины и основные понятия, даёт их определение;</w:t>
            </w:r>
          </w:p>
          <w:p w14:paraId="6A9F0E4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72F42BE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1C4478B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диктант на знание понятий и терминов;</w:t>
            </w:r>
          </w:p>
          <w:p w14:paraId="09D8930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оценка выполнения индивидуальных заданий</w:t>
            </w:r>
          </w:p>
        </w:tc>
      </w:tr>
      <w:tr w:rsidR="00382109" w:rsidRPr="00382109" w14:paraId="1B37842E" w14:textId="77777777" w:rsidTr="00316A98">
        <w:tc>
          <w:tcPr>
            <w:tcW w:w="2660" w:type="dxa"/>
          </w:tcPr>
          <w:p w14:paraId="68105589"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современные направления социально-экономического и культурного развития России</w:t>
            </w:r>
          </w:p>
          <w:p w14:paraId="55AE4C46" w14:textId="77777777" w:rsidR="00382109" w:rsidRPr="00382109" w:rsidRDefault="00382109" w:rsidP="00382109">
            <w:pPr>
              <w:rPr>
                <w:rFonts w:ascii="Times New Roman" w:eastAsia="Calibri" w:hAnsi="Times New Roman"/>
                <w:color w:val="auto"/>
                <w:sz w:val="24"/>
                <w:szCs w:val="24"/>
                <w:lang w:eastAsia="en-US"/>
              </w:rPr>
            </w:pPr>
          </w:p>
        </w:tc>
        <w:tc>
          <w:tcPr>
            <w:tcW w:w="5103" w:type="dxa"/>
          </w:tcPr>
          <w:p w14:paraId="1AB0FBA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перечисляет и объясняет современные направления социально-экономического и культурного развития России;</w:t>
            </w:r>
          </w:p>
          <w:p w14:paraId="12B3614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понимает и раскрывает причинно-следственные связи;</w:t>
            </w:r>
          </w:p>
          <w:p w14:paraId="06A6D2C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оперирует историческими понятиями и терминами; </w:t>
            </w:r>
          </w:p>
          <w:p w14:paraId="48F1FAA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ориентируется в хронологической последовательности событий;</w:t>
            </w:r>
          </w:p>
          <w:p w14:paraId="0629E65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10771D6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44AFEB4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диктант на знание понятий и терминов;</w:t>
            </w:r>
          </w:p>
          <w:p w14:paraId="2BE2147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оценка индивидуальных заданий</w:t>
            </w:r>
          </w:p>
        </w:tc>
      </w:tr>
      <w:tr w:rsidR="00382109" w:rsidRPr="00382109" w14:paraId="235294DC" w14:textId="77777777" w:rsidTr="00316A98">
        <w:tc>
          <w:tcPr>
            <w:tcW w:w="2660" w:type="dxa"/>
          </w:tcPr>
          <w:p w14:paraId="3BD68A9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содержание важнейших нормативно-правовых актов, сведения об историческом опыте решения проблем сохранения окружающей среды, ресурсосбережения, действия в чрезвычайных ситуациях</w:t>
            </w:r>
          </w:p>
          <w:p w14:paraId="309081D4" w14:textId="77777777" w:rsidR="00382109" w:rsidRPr="00382109" w:rsidRDefault="00382109" w:rsidP="00382109">
            <w:pPr>
              <w:rPr>
                <w:rFonts w:ascii="Times New Roman" w:eastAsia="Calibri" w:hAnsi="Times New Roman"/>
                <w:color w:val="auto"/>
                <w:sz w:val="24"/>
                <w:szCs w:val="24"/>
                <w:lang w:eastAsia="en-US"/>
              </w:rPr>
            </w:pPr>
          </w:p>
        </w:tc>
        <w:tc>
          <w:tcPr>
            <w:tcW w:w="5103" w:type="dxa"/>
          </w:tcPr>
          <w:p w14:paraId="32D15ED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излагает основное содержание важнейших нормативно-правовых актов; владеет сведениями об историческом опыте решения проблем сохранения окружающей среды, ресурсосбережения, действия в чрезвычайных ситуациях;</w:t>
            </w:r>
          </w:p>
          <w:p w14:paraId="2530E44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понимает значение изучения и применения исторического опыта, накопленного в данной сфере;</w:t>
            </w:r>
          </w:p>
          <w:p w14:paraId="5FB2672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отвечает на вопросы тестов, осуществляет самоконтроль</w:t>
            </w:r>
          </w:p>
        </w:tc>
        <w:tc>
          <w:tcPr>
            <w:tcW w:w="1984" w:type="dxa"/>
          </w:tcPr>
          <w:p w14:paraId="5A2B806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51E9F5B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оценка выполнения индивидуальных заданий;</w:t>
            </w:r>
          </w:p>
          <w:p w14:paraId="17834DF6"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тестирование</w:t>
            </w:r>
          </w:p>
        </w:tc>
      </w:tr>
      <w:tr w:rsidR="00382109" w:rsidRPr="00382109" w14:paraId="7511F855" w14:textId="77777777" w:rsidTr="00316A98">
        <w:tc>
          <w:tcPr>
            <w:tcW w:w="2660" w:type="dxa"/>
          </w:tcPr>
          <w:p w14:paraId="3225822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-основные направления современной государственной политики в сфере обеспечения национальной безопасности Российской Федерации</w:t>
            </w:r>
          </w:p>
        </w:tc>
        <w:tc>
          <w:tcPr>
            <w:tcW w:w="5103" w:type="dxa"/>
          </w:tcPr>
          <w:p w14:paraId="63FE0D6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владеет информацией об основных направлениях современной государственной политики в сфере обеспечения национальной безопасности Российской Федерации; </w:t>
            </w:r>
          </w:p>
          <w:p w14:paraId="2454BAA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понимает их значение и актуальность;</w:t>
            </w:r>
          </w:p>
          <w:p w14:paraId="61886B4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формулирует понятия и даёт определение терминов, свободно оперирует ими;</w:t>
            </w:r>
          </w:p>
          <w:p w14:paraId="49889D3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владеет элементами исторического анализа;</w:t>
            </w:r>
          </w:p>
          <w:p w14:paraId="1904550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при выполнении индивидуальных заданий делает сравнительный анализ, обобщает </w:t>
            </w:r>
            <w:r w:rsidRPr="00382109">
              <w:rPr>
                <w:rFonts w:ascii="Times New Roman" w:eastAsia="Calibri" w:hAnsi="Times New Roman"/>
                <w:color w:val="auto"/>
                <w:sz w:val="24"/>
                <w:szCs w:val="24"/>
                <w:lang w:eastAsia="en-US"/>
              </w:rPr>
              <w:lastRenderedPageBreak/>
              <w:t>материал, самостоятельно формулирует выводы</w:t>
            </w:r>
          </w:p>
        </w:tc>
        <w:tc>
          <w:tcPr>
            <w:tcW w:w="1984" w:type="dxa"/>
          </w:tcPr>
          <w:p w14:paraId="563F6FD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 устный опрос;</w:t>
            </w:r>
          </w:p>
          <w:p w14:paraId="5AB1A98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диктант на знание понятий и терминов;</w:t>
            </w:r>
          </w:p>
          <w:p w14:paraId="6CC24D0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оценка индивидуальных заданий</w:t>
            </w:r>
          </w:p>
        </w:tc>
      </w:tr>
      <w:tr w:rsidR="00382109" w:rsidRPr="00382109" w14:paraId="69F5C493" w14:textId="77777777" w:rsidTr="00316A98">
        <w:tc>
          <w:tcPr>
            <w:tcW w:w="2660" w:type="dxa"/>
          </w:tcPr>
          <w:p w14:paraId="4D70B93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-основные информационные источники, необходимые для изучения истории России и ведущих регионов мира</w:t>
            </w:r>
          </w:p>
        </w:tc>
        <w:tc>
          <w:tcPr>
            <w:tcW w:w="5103" w:type="dxa"/>
          </w:tcPr>
          <w:p w14:paraId="787E087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владеет сведениями об основных информационных источниках,</w:t>
            </w:r>
          </w:p>
          <w:p w14:paraId="16185BE9"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обеспечивающих получение объективных данных</w:t>
            </w:r>
          </w:p>
          <w:p w14:paraId="3F8AAB9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необходимых для изучения истории России и ведущих регионов мира;</w:t>
            </w:r>
          </w:p>
          <w:p w14:paraId="45E6D28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4327176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устный опрос;</w:t>
            </w:r>
          </w:p>
          <w:p w14:paraId="4DB99126"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 оценка индивидуальных заданий</w:t>
            </w:r>
          </w:p>
          <w:p w14:paraId="63024AA0" w14:textId="77777777" w:rsidR="00382109" w:rsidRPr="00382109" w:rsidRDefault="00382109" w:rsidP="00382109">
            <w:pPr>
              <w:rPr>
                <w:rFonts w:ascii="Times New Roman" w:eastAsia="Calibri" w:hAnsi="Times New Roman"/>
                <w:color w:val="auto"/>
                <w:sz w:val="24"/>
                <w:szCs w:val="24"/>
                <w:lang w:eastAsia="en-US"/>
              </w:rPr>
            </w:pPr>
          </w:p>
        </w:tc>
      </w:tr>
      <w:tr w:rsidR="00382109" w:rsidRPr="00382109" w14:paraId="6D084B4D" w14:textId="77777777" w:rsidTr="00316A98">
        <w:trPr>
          <w:trHeight w:val="285"/>
        </w:trPr>
        <w:tc>
          <w:tcPr>
            <w:tcW w:w="2660" w:type="dxa"/>
          </w:tcPr>
          <w:p w14:paraId="14831D30" w14:textId="77777777" w:rsidR="00382109" w:rsidRPr="00382109" w:rsidRDefault="00382109" w:rsidP="00382109">
            <w:pPr>
              <w:spacing w:line="276" w:lineRule="auto"/>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Уметь:</w:t>
            </w:r>
          </w:p>
        </w:tc>
        <w:tc>
          <w:tcPr>
            <w:tcW w:w="5103" w:type="dxa"/>
          </w:tcPr>
          <w:p w14:paraId="05036F7E" w14:textId="77777777" w:rsidR="00382109" w:rsidRPr="00382109" w:rsidRDefault="00382109" w:rsidP="00382109">
            <w:pPr>
              <w:spacing w:line="276" w:lineRule="auto"/>
              <w:rPr>
                <w:rFonts w:ascii="Times New Roman" w:eastAsia="Calibri" w:hAnsi="Times New Roman"/>
                <w:color w:val="auto"/>
                <w:sz w:val="24"/>
                <w:szCs w:val="24"/>
                <w:lang w:eastAsia="en-US"/>
              </w:rPr>
            </w:pPr>
          </w:p>
        </w:tc>
        <w:tc>
          <w:tcPr>
            <w:tcW w:w="1984" w:type="dxa"/>
          </w:tcPr>
          <w:p w14:paraId="6FD8D8F6" w14:textId="77777777" w:rsidR="00382109" w:rsidRPr="00382109" w:rsidRDefault="00382109" w:rsidP="00382109">
            <w:pPr>
              <w:spacing w:line="276" w:lineRule="auto"/>
              <w:rPr>
                <w:rFonts w:ascii="Times New Roman" w:eastAsia="Calibri" w:hAnsi="Times New Roman"/>
                <w:color w:val="auto"/>
                <w:sz w:val="24"/>
                <w:szCs w:val="24"/>
                <w:lang w:eastAsia="en-US"/>
              </w:rPr>
            </w:pPr>
          </w:p>
        </w:tc>
      </w:tr>
      <w:tr w:rsidR="00382109" w:rsidRPr="00382109" w14:paraId="7F612448" w14:textId="77777777" w:rsidTr="00316A98">
        <w:trPr>
          <w:trHeight w:val="1882"/>
        </w:trPr>
        <w:tc>
          <w:tcPr>
            <w:tcW w:w="2660" w:type="dxa"/>
          </w:tcPr>
          <w:p w14:paraId="723DC59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 получать необходимую информацию и делать сравнительный анализ документов, видео– и фото– материалов;</w:t>
            </w:r>
          </w:p>
        </w:tc>
        <w:tc>
          <w:tcPr>
            <w:tcW w:w="5103" w:type="dxa"/>
          </w:tcPr>
          <w:p w14:paraId="46D19B4D"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осуществляет поиск необходимой информации;</w:t>
            </w:r>
          </w:p>
          <w:p w14:paraId="723FBF66"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проводит сравнительный анализ комплекса источников для выявления достоверности сведений;</w:t>
            </w:r>
          </w:p>
          <w:p w14:paraId="129E9183"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на основе полученных данных, самостоятельно формулирует выводы;</w:t>
            </w:r>
          </w:p>
        </w:tc>
        <w:tc>
          <w:tcPr>
            <w:tcW w:w="1984" w:type="dxa"/>
          </w:tcPr>
          <w:p w14:paraId="6840FFF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выполнения практических </w:t>
            </w:r>
          </w:p>
          <w:p w14:paraId="20A89B79"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 индивидуальных заданий</w:t>
            </w:r>
          </w:p>
        </w:tc>
      </w:tr>
      <w:tr w:rsidR="00382109" w:rsidRPr="00382109" w14:paraId="6B8FBD96" w14:textId="77777777" w:rsidTr="00316A98">
        <w:tc>
          <w:tcPr>
            <w:tcW w:w="2660" w:type="dxa"/>
          </w:tcPr>
          <w:p w14:paraId="4CB9C84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осуществлять поиск методов решения практических задач и методов познания</w:t>
            </w:r>
          </w:p>
        </w:tc>
        <w:tc>
          <w:tcPr>
            <w:tcW w:w="5103" w:type="dxa"/>
          </w:tcPr>
          <w:p w14:paraId="0E444740"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 xml:space="preserve">осуществляет поиск методов </w:t>
            </w:r>
            <w:r w:rsidRPr="00382109">
              <w:rPr>
                <w:rFonts w:ascii="Times New Roman" w:eastAsia="Calibri" w:hAnsi="Times New Roman"/>
                <w:color w:val="auto"/>
                <w:sz w:val="24"/>
                <w:szCs w:val="24"/>
                <w:lang w:eastAsia="en-US"/>
              </w:rPr>
              <w:t>решения практических задач и методов познания;</w:t>
            </w:r>
          </w:p>
          <w:p w14:paraId="6C6E095C"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 xml:space="preserve">проводит сравнительный анализ методов, выбирает наиболее оптимальные; </w:t>
            </w:r>
          </w:p>
          <w:p w14:paraId="546A079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MS Mincho" w:hAnsi="Times New Roman"/>
                <w:color w:val="auto"/>
                <w:sz w:val="24"/>
                <w:szCs w:val="24"/>
                <w:lang w:eastAsia="en-US"/>
              </w:rPr>
              <w:t xml:space="preserve">защищает свою точку зрения, опираясь на </w:t>
            </w:r>
            <w:r w:rsidRPr="00382109">
              <w:rPr>
                <w:rFonts w:ascii="Times New Roman" w:eastAsia="Calibri" w:hAnsi="Times New Roman"/>
                <w:color w:val="auto"/>
                <w:sz w:val="24"/>
                <w:szCs w:val="24"/>
                <w:lang w:eastAsia="en-US"/>
              </w:rPr>
              <w:t>примеры исторических событий и фактов</w:t>
            </w:r>
          </w:p>
        </w:tc>
        <w:tc>
          <w:tcPr>
            <w:tcW w:w="1984" w:type="dxa"/>
          </w:tcPr>
          <w:p w14:paraId="02B1AE0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выполнения практических </w:t>
            </w:r>
          </w:p>
          <w:p w14:paraId="756E26A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заданий;</w:t>
            </w:r>
          </w:p>
          <w:p w14:paraId="1DCD7B8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защита индивидуальных заданий;</w:t>
            </w:r>
          </w:p>
          <w:p w14:paraId="6F09F1D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самоконтроль</w:t>
            </w:r>
          </w:p>
        </w:tc>
      </w:tr>
      <w:tr w:rsidR="00382109" w:rsidRPr="00382109" w14:paraId="6E366DB6" w14:textId="77777777" w:rsidTr="00316A98">
        <w:tc>
          <w:tcPr>
            <w:tcW w:w="2660" w:type="dxa"/>
          </w:tcPr>
          <w:p w14:paraId="046926B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вести диалог, обосновывать свою точку зрения в дискуссии по исторической тематике</w:t>
            </w:r>
          </w:p>
        </w:tc>
        <w:tc>
          <w:tcPr>
            <w:tcW w:w="5103" w:type="dxa"/>
          </w:tcPr>
          <w:p w14:paraId="50FE303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ведёт диалог; обосновывает свою точку зрения в дискуссии по исторической тематике;</w:t>
            </w:r>
          </w:p>
          <w:p w14:paraId="428D692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приводит примеры исторических событий и фактов</w:t>
            </w:r>
          </w:p>
        </w:tc>
        <w:tc>
          <w:tcPr>
            <w:tcW w:w="1984" w:type="dxa"/>
          </w:tcPr>
          <w:p w14:paraId="4606F01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выполнения практических </w:t>
            </w:r>
          </w:p>
          <w:p w14:paraId="133507F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заданий;</w:t>
            </w:r>
          </w:p>
          <w:p w14:paraId="7480046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защита индивидуальных заданий;</w:t>
            </w:r>
          </w:p>
        </w:tc>
      </w:tr>
      <w:tr w:rsidR="00382109" w:rsidRPr="00382109" w14:paraId="38000067" w14:textId="77777777" w:rsidTr="00316A98">
        <w:tc>
          <w:tcPr>
            <w:tcW w:w="2660" w:type="dxa"/>
          </w:tcPr>
          <w:p w14:paraId="391BCE3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применять исторические знания в профессиональной и общественной деятельности, поликультурном общении</w:t>
            </w:r>
          </w:p>
        </w:tc>
        <w:tc>
          <w:tcPr>
            <w:tcW w:w="5103" w:type="dxa"/>
          </w:tcPr>
          <w:p w14:paraId="7AC3BC0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применяет исторические знания в профессиональной и общественной деятельности, поликультурном общении; </w:t>
            </w:r>
          </w:p>
          <w:p w14:paraId="4210FF0E"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при выполнении практических и индивидуальных заданий свободно ориентируется и использует </w:t>
            </w:r>
            <w:r w:rsidRPr="00382109">
              <w:rPr>
                <w:rFonts w:ascii="Times New Roman" w:eastAsia="MS Mincho" w:hAnsi="Times New Roman"/>
                <w:color w:val="auto"/>
                <w:sz w:val="24"/>
                <w:szCs w:val="24"/>
                <w:lang w:eastAsia="en-US"/>
              </w:rPr>
              <w:t>комплекс источников для выявления достоверности сведений</w:t>
            </w:r>
          </w:p>
        </w:tc>
        <w:tc>
          <w:tcPr>
            <w:tcW w:w="1984" w:type="dxa"/>
          </w:tcPr>
          <w:p w14:paraId="2115A40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оценка результатов выполнения практических </w:t>
            </w:r>
          </w:p>
          <w:p w14:paraId="5641DE7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 индивидуальных заданий</w:t>
            </w:r>
          </w:p>
        </w:tc>
      </w:tr>
      <w:tr w:rsidR="00382109" w:rsidRPr="00382109" w14:paraId="6DA1601A" w14:textId="77777777" w:rsidTr="00316A98">
        <w:tc>
          <w:tcPr>
            <w:tcW w:w="2660" w:type="dxa"/>
          </w:tcPr>
          <w:p w14:paraId="731C3759"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осуществлять коммуникацию, передавать информацию на </w:t>
            </w:r>
          </w:p>
          <w:p w14:paraId="1C84398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государственном языке Российской Федерации с учётом особенностей </w:t>
            </w:r>
            <w:r w:rsidRPr="00382109">
              <w:rPr>
                <w:rFonts w:ascii="Times New Roman" w:eastAsia="Calibri" w:hAnsi="Times New Roman"/>
                <w:color w:val="auto"/>
                <w:sz w:val="24"/>
                <w:szCs w:val="24"/>
                <w:lang w:eastAsia="en-US"/>
              </w:rPr>
              <w:lastRenderedPageBreak/>
              <w:t>социального и культурного контекста</w:t>
            </w:r>
          </w:p>
        </w:tc>
        <w:tc>
          <w:tcPr>
            <w:tcW w:w="5103" w:type="dxa"/>
          </w:tcPr>
          <w:p w14:paraId="17A0EFE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осуществляет устную и письменную коммуникацию, используя оптимальные способы трансляции информации на государственном языке Российской Федерации с учётом особенностей социального и культурного контекста; формулирует и излагает свои мысли;</w:t>
            </w:r>
          </w:p>
          <w:p w14:paraId="1420394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обосновывает свою точку зрения, используя примеры исторических событий и фактов; оформляет индивидуальные задания, делает выводы по теме</w:t>
            </w:r>
          </w:p>
        </w:tc>
        <w:tc>
          <w:tcPr>
            <w:tcW w:w="1984" w:type="dxa"/>
          </w:tcPr>
          <w:p w14:paraId="3343044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 xml:space="preserve">-оценка выполнения практических </w:t>
            </w:r>
          </w:p>
          <w:p w14:paraId="2D0818A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заданий;</w:t>
            </w:r>
          </w:p>
          <w:p w14:paraId="2AA7422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защита индивидуальных заданий</w:t>
            </w:r>
          </w:p>
        </w:tc>
      </w:tr>
      <w:tr w:rsidR="00382109" w:rsidRPr="00382109" w14:paraId="2EECEF59" w14:textId="77777777" w:rsidTr="00316A98">
        <w:tc>
          <w:tcPr>
            <w:tcW w:w="2660" w:type="dxa"/>
          </w:tcPr>
          <w:p w14:paraId="62F0BD6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 толковать содержание основных терминов исторической и общественно-политической лексики</w:t>
            </w:r>
          </w:p>
        </w:tc>
        <w:tc>
          <w:tcPr>
            <w:tcW w:w="5103" w:type="dxa"/>
          </w:tcPr>
          <w:p w14:paraId="489F114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объясняет содержание основных терминов исторической и общественно-политической лексики и свободно оперирует ими;</w:t>
            </w:r>
          </w:p>
          <w:p w14:paraId="1966AA1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оформляет практические и индивидуальные задания, делает выводы по теме</w:t>
            </w:r>
          </w:p>
        </w:tc>
        <w:tc>
          <w:tcPr>
            <w:tcW w:w="1984" w:type="dxa"/>
          </w:tcPr>
          <w:p w14:paraId="1298BB6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оценка результатов выполнения практических </w:t>
            </w:r>
          </w:p>
          <w:p w14:paraId="085B3AD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 индивидуальных заданий</w:t>
            </w:r>
          </w:p>
        </w:tc>
      </w:tr>
      <w:tr w:rsidR="00382109" w:rsidRPr="00382109" w14:paraId="4D5C7BCC" w14:textId="77777777" w:rsidTr="00316A98">
        <w:tc>
          <w:tcPr>
            <w:tcW w:w="2660" w:type="dxa"/>
          </w:tcPr>
          <w:p w14:paraId="52A6E75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работать с документами, таблицами и схемами, отражающими исторические события</w:t>
            </w:r>
          </w:p>
        </w:tc>
        <w:tc>
          <w:tcPr>
            <w:tcW w:w="5103" w:type="dxa"/>
          </w:tcPr>
          <w:p w14:paraId="680710A2"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Calibri" w:hAnsi="Times New Roman"/>
                <w:color w:val="auto"/>
                <w:sz w:val="24"/>
                <w:szCs w:val="24"/>
                <w:lang w:eastAsia="en-US"/>
              </w:rPr>
              <w:t xml:space="preserve">обучающийся </w:t>
            </w:r>
            <w:r w:rsidRPr="00382109">
              <w:rPr>
                <w:rFonts w:ascii="Times New Roman" w:eastAsia="MS Mincho" w:hAnsi="Times New Roman"/>
                <w:color w:val="auto"/>
                <w:sz w:val="24"/>
                <w:szCs w:val="24"/>
                <w:lang w:eastAsia="en-US"/>
              </w:rPr>
              <w:t>проводит сравнительный анализ комплекса источников для выявления достоверности сведений;</w:t>
            </w:r>
          </w:p>
          <w:p w14:paraId="721610F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MS Mincho" w:hAnsi="Times New Roman"/>
                <w:color w:val="auto"/>
                <w:sz w:val="24"/>
                <w:szCs w:val="24"/>
                <w:lang w:eastAsia="en-US"/>
              </w:rPr>
              <w:t>на основе полученных данных, формулирует выводы</w:t>
            </w:r>
          </w:p>
        </w:tc>
        <w:tc>
          <w:tcPr>
            <w:tcW w:w="1984" w:type="dxa"/>
          </w:tcPr>
          <w:p w14:paraId="5396703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оценка результатов выполнения самостоятельной работы</w:t>
            </w:r>
          </w:p>
        </w:tc>
      </w:tr>
      <w:tr w:rsidR="00382109" w:rsidRPr="00382109" w14:paraId="39AF72AD" w14:textId="77777777" w:rsidTr="00316A98">
        <w:tc>
          <w:tcPr>
            <w:tcW w:w="2660" w:type="dxa"/>
          </w:tcPr>
          <w:p w14:paraId="70061E5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читать карты, ориентируясь в историческом пространстве и времени</w:t>
            </w:r>
          </w:p>
        </w:tc>
        <w:tc>
          <w:tcPr>
            <w:tcW w:w="5103" w:type="dxa"/>
          </w:tcPr>
          <w:p w14:paraId="35C6082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при выполнении индивидуальных и практических заданий работает с картой;</w:t>
            </w:r>
          </w:p>
          <w:p w14:paraId="0932B9D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ориентируется в историческом пространстве и времени; </w:t>
            </w:r>
            <w:r w:rsidRPr="00382109">
              <w:rPr>
                <w:rFonts w:ascii="Times New Roman" w:eastAsia="MS Mincho" w:hAnsi="Times New Roman"/>
                <w:color w:val="auto"/>
                <w:sz w:val="24"/>
                <w:szCs w:val="24"/>
                <w:lang w:eastAsia="en-US"/>
              </w:rPr>
              <w:t>формулирует выводы;</w:t>
            </w:r>
          </w:p>
          <w:p w14:paraId="7A0F935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обосновывает свою точку зрения, основываясь на примерах исторических событий и фактов</w:t>
            </w:r>
          </w:p>
        </w:tc>
        <w:tc>
          <w:tcPr>
            <w:tcW w:w="1984" w:type="dxa"/>
          </w:tcPr>
          <w:p w14:paraId="4294599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выполнения практических </w:t>
            </w:r>
          </w:p>
          <w:p w14:paraId="503D6F09"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заданий;</w:t>
            </w:r>
          </w:p>
          <w:p w14:paraId="5FD9982A"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защита индивидуальных заданий</w:t>
            </w:r>
          </w:p>
        </w:tc>
      </w:tr>
      <w:tr w:rsidR="00382109" w:rsidRPr="00382109" w14:paraId="7914EEEB" w14:textId="77777777" w:rsidTr="00316A98">
        <w:tc>
          <w:tcPr>
            <w:tcW w:w="2660" w:type="dxa"/>
          </w:tcPr>
          <w:p w14:paraId="1ACF348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осуществлять проектную деятельность и историческую реконструкцию с привлечением различных источников</w:t>
            </w:r>
          </w:p>
        </w:tc>
        <w:tc>
          <w:tcPr>
            <w:tcW w:w="5103" w:type="dxa"/>
          </w:tcPr>
          <w:p w14:paraId="1A1E3B0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осуществляет проектную деятельность;</w:t>
            </w:r>
          </w:p>
          <w:p w14:paraId="14CACF7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создаёт историческую реконструкцию с привлечением различных источников; </w:t>
            </w:r>
          </w:p>
          <w:p w14:paraId="4386A96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MS Mincho" w:hAnsi="Times New Roman"/>
                <w:color w:val="auto"/>
                <w:sz w:val="24"/>
                <w:szCs w:val="24"/>
                <w:lang w:eastAsia="en-US"/>
              </w:rPr>
              <w:t>формулирует обосновывает выводы</w:t>
            </w:r>
          </w:p>
        </w:tc>
        <w:tc>
          <w:tcPr>
            <w:tcW w:w="1984" w:type="dxa"/>
          </w:tcPr>
          <w:p w14:paraId="201CC63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выполнения практических </w:t>
            </w:r>
          </w:p>
          <w:p w14:paraId="0AEC9C2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заданий;</w:t>
            </w:r>
          </w:p>
          <w:p w14:paraId="3230115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защита индивидуальных заданий</w:t>
            </w:r>
          </w:p>
        </w:tc>
      </w:tr>
      <w:tr w:rsidR="00382109" w:rsidRPr="00382109" w14:paraId="1B9E9D4C" w14:textId="77777777" w:rsidTr="00316A98">
        <w:trPr>
          <w:trHeight w:val="1466"/>
        </w:trPr>
        <w:tc>
          <w:tcPr>
            <w:tcW w:w="2660" w:type="dxa"/>
          </w:tcPr>
          <w:p w14:paraId="331EAAC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давать оценку историческим событиям и явлениям, деятельности исторических личностей</w:t>
            </w:r>
          </w:p>
        </w:tc>
        <w:tc>
          <w:tcPr>
            <w:tcW w:w="5103" w:type="dxa"/>
          </w:tcPr>
          <w:p w14:paraId="3A8B570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проводит сравнительный анализ, </w:t>
            </w:r>
          </w:p>
          <w:p w14:paraId="0E95CE1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MS Mincho" w:hAnsi="Times New Roman"/>
                <w:color w:val="auto"/>
                <w:sz w:val="24"/>
                <w:szCs w:val="24"/>
                <w:lang w:eastAsia="en-US"/>
              </w:rPr>
              <w:t xml:space="preserve">самостоятельно формулирует выводы; </w:t>
            </w:r>
            <w:r w:rsidRPr="00382109">
              <w:rPr>
                <w:rFonts w:ascii="Times New Roman" w:eastAsia="Calibri" w:hAnsi="Times New Roman"/>
                <w:color w:val="auto"/>
                <w:sz w:val="24"/>
                <w:szCs w:val="24"/>
                <w:lang w:eastAsia="en-US"/>
              </w:rPr>
              <w:t>обосновывает свою точку зрения, основываясь на примерах исторических событий и фактов</w:t>
            </w:r>
          </w:p>
        </w:tc>
        <w:tc>
          <w:tcPr>
            <w:tcW w:w="1984" w:type="dxa"/>
          </w:tcPr>
          <w:p w14:paraId="240FB3C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оценка результатов выполнения практических </w:t>
            </w:r>
          </w:p>
          <w:p w14:paraId="096FA87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 индивидуальных заданий</w:t>
            </w:r>
          </w:p>
        </w:tc>
      </w:tr>
      <w:tr w:rsidR="00382109" w:rsidRPr="00382109" w14:paraId="26636256" w14:textId="77777777" w:rsidTr="00316A98">
        <w:tc>
          <w:tcPr>
            <w:tcW w:w="2660" w:type="dxa"/>
          </w:tcPr>
          <w:p w14:paraId="2F052BB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ориентироваться в современной экономической, политической, культурной ситуации в России и мире</w:t>
            </w:r>
          </w:p>
        </w:tc>
        <w:tc>
          <w:tcPr>
            <w:tcW w:w="5103" w:type="dxa"/>
          </w:tcPr>
          <w:p w14:paraId="746A499E"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владеет информацией о современной экономической, политической, культурной ситуации в России и мире; анализирует её, делает выводы на основе данных, полученных из </w:t>
            </w:r>
            <w:r w:rsidRPr="00382109">
              <w:rPr>
                <w:rFonts w:ascii="Times New Roman" w:eastAsia="MS Mincho" w:hAnsi="Times New Roman"/>
                <w:color w:val="auto"/>
                <w:sz w:val="24"/>
                <w:szCs w:val="24"/>
                <w:lang w:eastAsia="en-US"/>
              </w:rPr>
              <w:t>комплекса исторических и нормативно-правовых источников;</w:t>
            </w:r>
          </w:p>
          <w:p w14:paraId="2C97193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преобразовывает текстовую информацию в таблицы и схемы</w:t>
            </w:r>
          </w:p>
        </w:tc>
        <w:tc>
          <w:tcPr>
            <w:tcW w:w="1984" w:type="dxa"/>
          </w:tcPr>
          <w:p w14:paraId="3BAE9B76"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выполнения практических </w:t>
            </w:r>
          </w:p>
          <w:p w14:paraId="348EC0D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заданий;</w:t>
            </w:r>
          </w:p>
          <w:p w14:paraId="638953DE"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защита индивидуальных заданий</w:t>
            </w:r>
          </w:p>
        </w:tc>
      </w:tr>
      <w:tr w:rsidR="00382109" w:rsidRPr="00382109" w14:paraId="4899830E" w14:textId="77777777" w:rsidTr="00316A98">
        <w:trPr>
          <w:trHeight w:val="1918"/>
        </w:trPr>
        <w:tc>
          <w:tcPr>
            <w:tcW w:w="2660" w:type="dxa"/>
          </w:tcPr>
          <w:p w14:paraId="4DC04C4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 выявлять взаимосвязь отечественных, в том числе региональных, социально-экономических, политических и </w:t>
            </w:r>
            <w:r w:rsidRPr="00382109">
              <w:rPr>
                <w:rFonts w:ascii="Times New Roman" w:eastAsia="Calibri" w:hAnsi="Times New Roman"/>
                <w:color w:val="auto"/>
                <w:sz w:val="24"/>
                <w:szCs w:val="24"/>
                <w:lang w:eastAsia="en-US"/>
              </w:rPr>
              <w:lastRenderedPageBreak/>
              <w:t>культурных проблем с мировыми</w:t>
            </w:r>
          </w:p>
        </w:tc>
        <w:tc>
          <w:tcPr>
            <w:tcW w:w="5103" w:type="dxa"/>
          </w:tcPr>
          <w:p w14:paraId="653BA4E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lastRenderedPageBreak/>
              <w:t>проводит причинно-следственные связи;</w:t>
            </w:r>
          </w:p>
          <w:p w14:paraId="3C32DD1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преобразовывает текстовую информацию в таблицы и схемы;</w:t>
            </w:r>
          </w:p>
          <w:p w14:paraId="065939D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делает выводы, отстаивает свою точку зрения;</w:t>
            </w:r>
          </w:p>
        </w:tc>
        <w:tc>
          <w:tcPr>
            <w:tcW w:w="1984" w:type="dxa"/>
          </w:tcPr>
          <w:p w14:paraId="280BB4B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самостоятельной работы; </w:t>
            </w:r>
          </w:p>
          <w:p w14:paraId="64205CEB"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выполнение и защита индивидуальных заданий</w:t>
            </w:r>
          </w:p>
        </w:tc>
      </w:tr>
      <w:tr w:rsidR="00382109" w:rsidRPr="00382109" w14:paraId="4BF1CCD6" w14:textId="77777777" w:rsidTr="00316A98">
        <w:trPr>
          <w:trHeight w:val="529"/>
        </w:trPr>
        <w:tc>
          <w:tcPr>
            <w:tcW w:w="2660" w:type="dxa"/>
          </w:tcPr>
          <w:p w14:paraId="44458834"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tc>
        <w:tc>
          <w:tcPr>
            <w:tcW w:w="5103" w:type="dxa"/>
          </w:tcPr>
          <w:p w14:paraId="3A86FDBF"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оценивает и определят стратегию личностного поведения, основываясь на духовно-нравственных ценностях; </w:t>
            </w:r>
          </w:p>
          <w:p w14:paraId="67C14D7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понимает, что его неправомерная деятельность может навредить национальной безопасности России; </w:t>
            </w:r>
          </w:p>
          <w:p w14:paraId="7DC5E090"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формулирует выводы, отстаивает свою точку зрения</w:t>
            </w:r>
          </w:p>
        </w:tc>
        <w:tc>
          <w:tcPr>
            <w:tcW w:w="1984" w:type="dxa"/>
          </w:tcPr>
          <w:p w14:paraId="2B44EAB3"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самостоятельной работы; </w:t>
            </w:r>
          </w:p>
          <w:p w14:paraId="0DECAE9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выполнение и защита индивидуальных заданий</w:t>
            </w:r>
          </w:p>
        </w:tc>
      </w:tr>
      <w:tr w:rsidR="00382109" w:rsidRPr="00382109" w14:paraId="63F9E1DB" w14:textId="77777777" w:rsidTr="00316A98">
        <w:trPr>
          <w:trHeight w:val="711"/>
        </w:trPr>
        <w:tc>
          <w:tcPr>
            <w:tcW w:w="2660" w:type="dxa"/>
          </w:tcPr>
          <w:p w14:paraId="164C179E"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приметь информационно-коммуникационные технологии</w:t>
            </w:r>
          </w:p>
        </w:tc>
        <w:tc>
          <w:tcPr>
            <w:tcW w:w="5103" w:type="dxa"/>
          </w:tcPr>
          <w:p w14:paraId="0032D521"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MS Mincho" w:hAnsi="Times New Roman"/>
                <w:color w:val="auto"/>
                <w:sz w:val="24"/>
                <w:szCs w:val="24"/>
                <w:lang w:eastAsia="en-US"/>
              </w:rPr>
              <w:t xml:space="preserve">ориентируется в современных </w:t>
            </w:r>
            <w:r w:rsidRPr="00382109">
              <w:rPr>
                <w:rFonts w:ascii="Times New Roman" w:eastAsia="Calibri" w:hAnsi="Times New Roman"/>
                <w:color w:val="auto"/>
                <w:sz w:val="24"/>
                <w:szCs w:val="24"/>
                <w:lang w:eastAsia="en-US"/>
              </w:rPr>
              <w:t>информационно-коммуникационных технологиях;</w:t>
            </w:r>
          </w:p>
          <w:p w14:paraId="39270677"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проводит сравнительный анализ комплекса источников для выявления достоверности сведений;</w:t>
            </w:r>
          </w:p>
          <w:p w14:paraId="292FD4E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MS Mincho" w:hAnsi="Times New Roman"/>
                <w:color w:val="auto"/>
                <w:sz w:val="24"/>
                <w:szCs w:val="24"/>
                <w:lang w:eastAsia="en-US"/>
              </w:rPr>
              <w:t>на основе полученных данных, формулирует выводы</w:t>
            </w:r>
          </w:p>
        </w:tc>
        <w:tc>
          <w:tcPr>
            <w:tcW w:w="1984" w:type="dxa"/>
          </w:tcPr>
          <w:p w14:paraId="2B0789B2"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 оценка результатов выполнения практических </w:t>
            </w:r>
          </w:p>
          <w:p w14:paraId="5B3A3B18"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и индивидуальных заданий</w:t>
            </w:r>
          </w:p>
        </w:tc>
      </w:tr>
      <w:tr w:rsidR="00382109" w:rsidRPr="00382109" w14:paraId="1FE29167" w14:textId="77777777" w:rsidTr="00316A98">
        <w:trPr>
          <w:trHeight w:val="169"/>
        </w:trPr>
        <w:tc>
          <w:tcPr>
            <w:tcW w:w="2660" w:type="dxa"/>
          </w:tcPr>
          <w:p w14:paraId="045A7C1C"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преобразовывать текстовую информацию в иную (график, диаграмма, таблица)</w:t>
            </w:r>
          </w:p>
        </w:tc>
        <w:tc>
          <w:tcPr>
            <w:tcW w:w="5103" w:type="dxa"/>
          </w:tcPr>
          <w:p w14:paraId="1E57E0B7"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преобразовывает текстовую информацию в иную (график, диаграмма, таблица); </w:t>
            </w:r>
          </w:p>
          <w:p w14:paraId="2C549C35"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проводит сравнительный анализ комплекса источников для выявления достоверности сведений;</w:t>
            </w:r>
          </w:p>
          <w:p w14:paraId="44F95AEB"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на основе полученных данных, формулирует выводы;</w:t>
            </w:r>
          </w:p>
          <w:p w14:paraId="2D21D605" w14:textId="77777777" w:rsidR="00382109" w:rsidRPr="00382109" w:rsidRDefault="00382109" w:rsidP="00382109">
            <w:pPr>
              <w:rPr>
                <w:rFonts w:ascii="Times New Roman" w:eastAsia="MS Mincho" w:hAnsi="Times New Roman"/>
                <w:color w:val="auto"/>
                <w:sz w:val="24"/>
                <w:szCs w:val="24"/>
                <w:lang w:eastAsia="en-US"/>
              </w:rPr>
            </w:pPr>
            <w:r w:rsidRPr="00382109">
              <w:rPr>
                <w:rFonts w:ascii="Times New Roman" w:eastAsia="MS Mincho" w:hAnsi="Times New Roman"/>
                <w:color w:val="auto"/>
                <w:sz w:val="24"/>
                <w:szCs w:val="24"/>
                <w:lang w:eastAsia="en-US"/>
              </w:rPr>
              <w:t xml:space="preserve">защищает свою точку зрения, опираясь на </w:t>
            </w:r>
            <w:r w:rsidRPr="00382109">
              <w:rPr>
                <w:rFonts w:ascii="Times New Roman" w:eastAsia="Calibri" w:hAnsi="Times New Roman"/>
                <w:color w:val="auto"/>
                <w:sz w:val="24"/>
                <w:szCs w:val="24"/>
                <w:lang w:eastAsia="en-US"/>
              </w:rPr>
              <w:t>примеры исторических событий и фактов</w:t>
            </w:r>
          </w:p>
        </w:tc>
        <w:tc>
          <w:tcPr>
            <w:tcW w:w="1984" w:type="dxa"/>
          </w:tcPr>
          <w:p w14:paraId="061C3FD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-оценка выполнения практических </w:t>
            </w:r>
          </w:p>
          <w:p w14:paraId="04C982D5"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заданий;</w:t>
            </w:r>
          </w:p>
          <w:p w14:paraId="41ACDE8D" w14:textId="77777777" w:rsidR="00382109" w:rsidRPr="00382109" w:rsidRDefault="00382109" w:rsidP="00382109">
            <w:pP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защита индивидуальных заданий</w:t>
            </w:r>
          </w:p>
        </w:tc>
      </w:tr>
    </w:tbl>
    <w:p w14:paraId="51F0EF83"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23215F4A"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52516689"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17D768A5"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3DD6315F"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5D30E286"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376F26CA"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3E2FF3BE" w14:textId="77777777" w:rsidR="00382109" w:rsidRPr="00382109" w:rsidRDefault="00382109" w:rsidP="00382109">
      <w:pPr>
        <w:widowControl w:val="0"/>
        <w:rPr>
          <w:rFonts w:ascii="Times New Roman" w:hAnsi="Times New Roman"/>
          <w:color w:val="auto"/>
          <w:sz w:val="24"/>
          <w:szCs w:val="24"/>
          <w:lang w:eastAsia="en-US"/>
        </w:rPr>
      </w:pPr>
      <w:r w:rsidRPr="00382109">
        <w:rPr>
          <w:rFonts w:ascii="Times New Roman" w:hAnsi="Times New Roman"/>
          <w:color w:val="auto"/>
          <w:sz w:val="24"/>
          <w:szCs w:val="24"/>
          <w:lang w:eastAsia="en-US"/>
        </w:rPr>
        <w:br w:type="page"/>
      </w:r>
    </w:p>
    <w:p w14:paraId="65491F49" w14:textId="211B5666" w:rsidR="009E6EA9" w:rsidRPr="00382109" w:rsidRDefault="009E6EA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3</w:t>
      </w:r>
    </w:p>
    <w:p w14:paraId="41422DE1"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22E6DBF8"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7D447F04" w14:textId="77777777" w:rsidR="00382109" w:rsidRPr="00382109" w:rsidRDefault="00382109" w:rsidP="00382109">
      <w:pPr>
        <w:jc w:val="right"/>
        <w:rPr>
          <w:rFonts w:ascii="Times New Roman" w:eastAsia="Calibri" w:hAnsi="Times New Roman"/>
          <w:b/>
          <w:bCs/>
          <w:color w:val="0070C0"/>
          <w:sz w:val="24"/>
          <w:szCs w:val="24"/>
          <w:lang w:eastAsia="en-US"/>
        </w:rPr>
      </w:pPr>
    </w:p>
    <w:p w14:paraId="47C9B17E" w14:textId="77777777" w:rsidR="00382109" w:rsidRPr="00382109" w:rsidRDefault="00382109" w:rsidP="00382109">
      <w:pPr>
        <w:jc w:val="right"/>
        <w:rPr>
          <w:rFonts w:ascii="Times New Roman" w:eastAsia="Calibri" w:hAnsi="Times New Roman"/>
          <w:b/>
          <w:bCs/>
          <w:color w:val="0070C0"/>
          <w:sz w:val="24"/>
          <w:szCs w:val="24"/>
          <w:lang w:eastAsia="en-US"/>
        </w:rPr>
      </w:pPr>
    </w:p>
    <w:p w14:paraId="1FAAFE20" w14:textId="77777777" w:rsidR="00382109" w:rsidRPr="00382109" w:rsidRDefault="00382109" w:rsidP="00382109">
      <w:pPr>
        <w:jc w:val="right"/>
        <w:rPr>
          <w:rFonts w:ascii="Times New Roman" w:eastAsia="Calibri" w:hAnsi="Times New Roman"/>
          <w:b/>
          <w:bCs/>
          <w:color w:val="0070C0"/>
          <w:sz w:val="24"/>
          <w:szCs w:val="24"/>
          <w:lang w:eastAsia="en-US"/>
        </w:rPr>
      </w:pPr>
    </w:p>
    <w:p w14:paraId="7DE3D2CF" w14:textId="77777777" w:rsidR="00382109" w:rsidRPr="00382109" w:rsidRDefault="00382109" w:rsidP="00382109">
      <w:pPr>
        <w:jc w:val="right"/>
        <w:rPr>
          <w:rFonts w:ascii="Times New Roman" w:eastAsia="Calibri" w:hAnsi="Times New Roman"/>
          <w:b/>
          <w:bCs/>
          <w:color w:val="0070C0"/>
          <w:sz w:val="24"/>
          <w:szCs w:val="24"/>
          <w:lang w:eastAsia="en-US"/>
        </w:rPr>
      </w:pPr>
    </w:p>
    <w:p w14:paraId="281B5074" w14:textId="77777777" w:rsidR="00382109" w:rsidRPr="00382109" w:rsidRDefault="00382109" w:rsidP="00382109">
      <w:pPr>
        <w:jc w:val="right"/>
        <w:rPr>
          <w:rFonts w:ascii="Times New Roman" w:eastAsia="Calibri" w:hAnsi="Times New Roman"/>
          <w:b/>
          <w:bCs/>
          <w:color w:val="0070C0"/>
          <w:sz w:val="24"/>
          <w:szCs w:val="24"/>
          <w:lang w:eastAsia="en-US"/>
        </w:rPr>
      </w:pPr>
    </w:p>
    <w:p w14:paraId="3AEA325B" w14:textId="77777777" w:rsidR="00382109" w:rsidRPr="00382109" w:rsidRDefault="00382109" w:rsidP="00382109">
      <w:pPr>
        <w:jc w:val="right"/>
        <w:rPr>
          <w:rFonts w:ascii="Times New Roman" w:eastAsia="Calibri" w:hAnsi="Times New Roman"/>
          <w:b/>
          <w:bCs/>
          <w:color w:val="0070C0"/>
          <w:sz w:val="24"/>
          <w:szCs w:val="24"/>
          <w:lang w:eastAsia="en-US"/>
        </w:rPr>
      </w:pPr>
    </w:p>
    <w:p w14:paraId="459A9A16" w14:textId="77777777" w:rsidR="00382109" w:rsidRPr="00382109" w:rsidRDefault="00382109" w:rsidP="00382109">
      <w:pPr>
        <w:jc w:val="right"/>
        <w:rPr>
          <w:rFonts w:ascii="Times New Roman" w:eastAsia="Calibri" w:hAnsi="Times New Roman"/>
          <w:b/>
          <w:bCs/>
          <w:color w:val="0070C0"/>
          <w:sz w:val="24"/>
          <w:szCs w:val="24"/>
          <w:lang w:eastAsia="en-US"/>
        </w:rPr>
      </w:pPr>
    </w:p>
    <w:p w14:paraId="57160D57" w14:textId="77777777" w:rsidR="00382109" w:rsidRPr="00382109" w:rsidRDefault="00382109" w:rsidP="00382109">
      <w:pPr>
        <w:jc w:val="right"/>
        <w:rPr>
          <w:rFonts w:ascii="Times New Roman" w:eastAsia="Calibri" w:hAnsi="Times New Roman"/>
          <w:b/>
          <w:bCs/>
          <w:color w:val="0070C0"/>
          <w:sz w:val="24"/>
          <w:szCs w:val="24"/>
          <w:lang w:eastAsia="en-US"/>
        </w:rPr>
      </w:pPr>
    </w:p>
    <w:p w14:paraId="040AAA29" w14:textId="77777777" w:rsidR="00382109" w:rsidRPr="00382109" w:rsidRDefault="00382109" w:rsidP="00382109">
      <w:pPr>
        <w:jc w:val="right"/>
        <w:rPr>
          <w:rFonts w:ascii="Times New Roman" w:eastAsia="Calibri" w:hAnsi="Times New Roman"/>
          <w:b/>
          <w:bCs/>
          <w:color w:val="0070C0"/>
          <w:sz w:val="24"/>
          <w:szCs w:val="24"/>
          <w:lang w:eastAsia="en-US"/>
        </w:rPr>
      </w:pPr>
    </w:p>
    <w:p w14:paraId="282E9B6C" w14:textId="77777777" w:rsidR="00382109" w:rsidRPr="00382109" w:rsidRDefault="00382109" w:rsidP="00382109">
      <w:pPr>
        <w:jc w:val="right"/>
        <w:rPr>
          <w:rFonts w:ascii="Times New Roman" w:eastAsia="Calibri" w:hAnsi="Times New Roman"/>
          <w:b/>
          <w:bCs/>
          <w:color w:val="0070C0"/>
          <w:sz w:val="24"/>
          <w:szCs w:val="24"/>
          <w:lang w:eastAsia="en-US"/>
        </w:rPr>
      </w:pPr>
    </w:p>
    <w:p w14:paraId="1F0D3E60" w14:textId="77777777" w:rsidR="00382109" w:rsidRPr="00382109" w:rsidRDefault="00382109" w:rsidP="00382109">
      <w:pPr>
        <w:jc w:val="right"/>
        <w:rPr>
          <w:rFonts w:ascii="Times New Roman" w:eastAsia="Calibri" w:hAnsi="Times New Roman"/>
          <w:b/>
          <w:bCs/>
          <w:color w:val="0070C0"/>
          <w:sz w:val="24"/>
          <w:szCs w:val="24"/>
          <w:lang w:eastAsia="en-US"/>
        </w:rPr>
      </w:pPr>
    </w:p>
    <w:p w14:paraId="5A1EAEEF" w14:textId="77777777" w:rsidR="00382109" w:rsidRPr="00382109" w:rsidRDefault="00382109" w:rsidP="00382109">
      <w:pPr>
        <w:jc w:val="center"/>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Примерная рабочая программа дисциплины</w:t>
      </w:r>
    </w:p>
    <w:p w14:paraId="6629DA4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r w:rsidRPr="00382109">
        <w:rPr>
          <w:rFonts w:ascii="Times New Roman" w:hAnsi="Times New Roman"/>
          <w:b/>
          <w:bCs/>
          <w:color w:val="auto"/>
          <w:kern w:val="36"/>
          <w:sz w:val="24"/>
          <w:szCs w:val="24"/>
        </w:rPr>
        <w:t>«ОГСЭ.03 ИНОСТРАННЫЙ ЯЗЫК В ПРОФЕССИОНАЛЬНОЙ ДЕЯТЕЛЬНОСТИ»</w:t>
      </w:r>
    </w:p>
    <w:p w14:paraId="6EA8566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B084BA5"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84ACDB0"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8C19D20"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6B5935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EE24BB7"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A7FA6E3"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E32329A"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6CBF326"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93BAAE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61195A27"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24A48760" w14:textId="293A07BB" w:rsid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247527F" w14:textId="77777777" w:rsidR="00316A98" w:rsidRPr="00382109" w:rsidRDefault="00316A98" w:rsidP="00382109">
      <w:pPr>
        <w:spacing w:before="100" w:beforeAutospacing="1" w:after="100" w:afterAutospacing="1"/>
        <w:jc w:val="center"/>
        <w:outlineLvl w:val="0"/>
        <w:rPr>
          <w:rFonts w:ascii="Times New Roman" w:hAnsi="Times New Roman"/>
          <w:b/>
          <w:bCs/>
          <w:color w:val="auto"/>
          <w:kern w:val="36"/>
          <w:sz w:val="24"/>
          <w:szCs w:val="24"/>
        </w:rPr>
      </w:pPr>
    </w:p>
    <w:p w14:paraId="56EA355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20DC8D6"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5DE9F59" w14:textId="77777777" w:rsidR="00382109" w:rsidRPr="00382109" w:rsidRDefault="00382109" w:rsidP="00382109">
      <w:pPr>
        <w:widowControl w:val="0"/>
        <w:jc w:val="center"/>
        <w:rPr>
          <w:rFonts w:ascii="Times New Roman" w:hAnsi="Times New Roman"/>
          <w:b/>
          <w:bCs/>
          <w:color w:val="auto"/>
          <w:sz w:val="24"/>
          <w:szCs w:val="24"/>
          <w:lang w:eastAsia="nl-NL"/>
        </w:rPr>
      </w:pPr>
    </w:p>
    <w:p w14:paraId="1893D880"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eastAsia="x-none"/>
        </w:rPr>
        <w:lastRenderedPageBreak/>
        <w:t>СОДЕРЖАНИЕ ПРОГРАММЫ</w:t>
      </w:r>
    </w:p>
    <w:p w14:paraId="7AE55EB1" w14:textId="77777777"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eastAsia="Calibri" w:hAnsi="Times New Roman"/>
          <w:noProof/>
          <w:color w:val="auto"/>
          <w:szCs w:val="22"/>
          <w:lang w:eastAsia="en-US"/>
        </w:rPr>
        <w:fldChar w:fldCharType="begin"/>
      </w:r>
      <w:r w:rsidRPr="00382109">
        <w:rPr>
          <w:rFonts w:ascii="Times New Roman" w:eastAsia="Calibri" w:hAnsi="Times New Roman"/>
          <w:noProof/>
          <w:color w:val="auto"/>
          <w:szCs w:val="22"/>
          <w:lang w:eastAsia="en-US"/>
        </w:rPr>
        <w:instrText xml:space="preserve"> TOC \h \z \t "Раздел 1;1;Раздел 1.1;2" </w:instrText>
      </w:r>
      <w:r w:rsidRPr="00382109">
        <w:rPr>
          <w:rFonts w:ascii="Times New Roman" w:eastAsia="Calibri" w:hAnsi="Times New Roman"/>
          <w:noProof/>
          <w:color w:val="auto"/>
          <w:szCs w:val="22"/>
          <w:lang w:eastAsia="en-US"/>
        </w:rPr>
        <w:fldChar w:fldCharType="separate"/>
      </w:r>
      <w:hyperlink w:anchor="_Toc156294875" w:history="1"/>
    </w:p>
    <w:p w14:paraId="4C6EB558"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6" w:history="1">
        <w:r w:rsidR="00382109" w:rsidRPr="00382109">
          <w:rPr>
            <w:rFonts w:ascii="Times New Roman" w:eastAsia="Calibri" w:hAnsi="Times New Roman"/>
            <w:noProof/>
            <w:color w:val="auto"/>
            <w:szCs w:val="22"/>
            <w:lang w:eastAsia="en-US"/>
          </w:rPr>
          <w:t>1. ОБЩАЯ ХАРАКТЕРИСТИКА</w:t>
        </w:r>
        <w:r w:rsidR="00382109" w:rsidRPr="00382109">
          <w:rPr>
            <w:rFonts w:ascii="Times New Roman" w:eastAsia="Calibri" w:hAnsi="Times New Roman"/>
            <w:noProof/>
            <w:webHidden/>
            <w:color w:val="auto"/>
            <w:szCs w:val="22"/>
            <w:lang w:eastAsia="en-US"/>
          </w:rPr>
          <w:tab/>
        </w:r>
      </w:hyperlink>
    </w:p>
    <w:p w14:paraId="4E2FD359"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7" w:history="1">
        <w:r w:rsidR="00382109" w:rsidRPr="00382109">
          <w:rPr>
            <w:rFonts w:ascii="Times New Roman" w:hAnsi="Times New Roman"/>
            <w:noProof/>
            <w:color w:val="auto"/>
            <w:sz w:val="24"/>
            <w:szCs w:val="24"/>
          </w:rPr>
          <w:t>1.1. Цель и место дисциплины в структуре образовательной программы</w:t>
        </w:r>
        <w:r w:rsidR="00382109" w:rsidRPr="00382109">
          <w:rPr>
            <w:rFonts w:ascii="Times New Roman" w:hAnsi="Times New Roman"/>
            <w:noProof/>
            <w:webHidden/>
            <w:color w:val="auto"/>
            <w:sz w:val="24"/>
            <w:szCs w:val="24"/>
          </w:rPr>
          <w:tab/>
        </w:r>
      </w:hyperlink>
    </w:p>
    <w:p w14:paraId="1BCBEA21"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8" w:history="1">
        <w:r w:rsidR="00382109" w:rsidRPr="00382109">
          <w:rPr>
            <w:rFonts w:ascii="Times New Roman" w:hAnsi="Times New Roman"/>
            <w:noProof/>
            <w:color w:val="auto"/>
            <w:sz w:val="24"/>
            <w:szCs w:val="24"/>
          </w:rPr>
          <w:t>1.2. Планируемые результаты освоения дисциплины</w:t>
        </w:r>
        <w:r w:rsidR="00382109" w:rsidRPr="00382109">
          <w:rPr>
            <w:rFonts w:ascii="Times New Roman" w:hAnsi="Times New Roman"/>
            <w:noProof/>
            <w:webHidden/>
            <w:color w:val="auto"/>
            <w:sz w:val="24"/>
            <w:szCs w:val="24"/>
          </w:rPr>
          <w:tab/>
        </w:r>
      </w:hyperlink>
    </w:p>
    <w:p w14:paraId="78E1C3EF"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9" w:history="1">
        <w:r w:rsidR="00382109" w:rsidRPr="00382109">
          <w:rPr>
            <w:rFonts w:ascii="Times New Roman" w:eastAsia="Calibri" w:hAnsi="Times New Roman"/>
            <w:noProof/>
            <w:color w:val="auto"/>
            <w:szCs w:val="22"/>
            <w:lang w:eastAsia="en-US"/>
          </w:rPr>
          <w:t>2. СТРУКТУРА И СОДЕРЖАНИЕ ДИСЦИПЛИНЫ</w:t>
        </w:r>
        <w:r w:rsidR="00382109" w:rsidRPr="00382109">
          <w:rPr>
            <w:rFonts w:ascii="Times New Roman" w:eastAsia="Calibri" w:hAnsi="Times New Roman"/>
            <w:noProof/>
            <w:webHidden/>
            <w:color w:val="auto"/>
            <w:szCs w:val="22"/>
            <w:lang w:eastAsia="en-US"/>
          </w:rPr>
          <w:tab/>
        </w:r>
      </w:hyperlink>
    </w:p>
    <w:p w14:paraId="0826A0C3"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0" w:history="1">
        <w:r w:rsidR="00382109" w:rsidRPr="00382109">
          <w:rPr>
            <w:rFonts w:ascii="Times New Roman" w:hAnsi="Times New Roman"/>
            <w:noProof/>
            <w:color w:val="auto"/>
            <w:sz w:val="24"/>
            <w:szCs w:val="24"/>
          </w:rPr>
          <w:t>2.1. Трудоемкость освоения дисциплины</w:t>
        </w:r>
        <w:r w:rsidR="00382109" w:rsidRPr="00382109">
          <w:rPr>
            <w:rFonts w:ascii="Times New Roman" w:hAnsi="Times New Roman"/>
            <w:noProof/>
            <w:webHidden/>
            <w:color w:val="auto"/>
            <w:sz w:val="24"/>
            <w:szCs w:val="24"/>
          </w:rPr>
          <w:tab/>
        </w:r>
      </w:hyperlink>
    </w:p>
    <w:p w14:paraId="4CF212E9"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1" w:history="1">
        <w:r w:rsidR="00382109" w:rsidRPr="00382109">
          <w:rPr>
            <w:rFonts w:ascii="Times New Roman" w:hAnsi="Times New Roman"/>
            <w:noProof/>
            <w:color w:val="auto"/>
            <w:sz w:val="24"/>
            <w:szCs w:val="24"/>
          </w:rPr>
          <w:t>2.2. Примерное содержание дисциплины</w:t>
        </w:r>
        <w:r w:rsidR="00382109" w:rsidRPr="00382109">
          <w:rPr>
            <w:rFonts w:ascii="Times New Roman" w:hAnsi="Times New Roman"/>
            <w:noProof/>
            <w:webHidden/>
            <w:color w:val="auto"/>
            <w:sz w:val="24"/>
            <w:szCs w:val="24"/>
          </w:rPr>
          <w:tab/>
        </w:r>
      </w:hyperlink>
    </w:p>
    <w:p w14:paraId="7DCC45B7"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3" w:history="1">
        <w:r w:rsidR="00382109" w:rsidRPr="00382109">
          <w:rPr>
            <w:rFonts w:ascii="Times New Roman" w:hAnsi="Times New Roman"/>
            <w:noProof/>
            <w:color w:val="auto"/>
            <w:sz w:val="24"/>
            <w:szCs w:val="24"/>
          </w:rPr>
          <w:t>2.3. Курсовой проект (работа)</w:t>
        </w:r>
        <w:r w:rsidR="00382109" w:rsidRPr="00382109">
          <w:rPr>
            <w:rFonts w:ascii="Times New Roman" w:hAnsi="Times New Roman"/>
            <w:noProof/>
            <w:webHidden/>
            <w:color w:val="auto"/>
            <w:sz w:val="24"/>
            <w:szCs w:val="24"/>
          </w:rPr>
          <w:tab/>
        </w:r>
      </w:hyperlink>
    </w:p>
    <w:p w14:paraId="209B6BDA"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4" w:history="1">
        <w:r w:rsidR="00382109" w:rsidRPr="00382109">
          <w:rPr>
            <w:rFonts w:ascii="Times New Roman" w:eastAsia="Calibri" w:hAnsi="Times New Roman"/>
            <w:noProof/>
            <w:color w:val="auto"/>
            <w:szCs w:val="22"/>
            <w:lang w:eastAsia="en-US"/>
          </w:rPr>
          <w:t>3. УСЛОВИЯ РЕАЛИЗАЦИИ ДИСЦИПЛИНЫ</w:t>
        </w:r>
        <w:r w:rsidR="00382109" w:rsidRPr="00382109">
          <w:rPr>
            <w:rFonts w:ascii="Times New Roman" w:eastAsia="Calibri" w:hAnsi="Times New Roman"/>
            <w:noProof/>
            <w:webHidden/>
            <w:color w:val="auto"/>
            <w:szCs w:val="22"/>
            <w:lang w:eastAsia="en-US"/>
          </w:rPr>
          <w:tab/>
        </w:r>
      </w:hyperlink>
    </w:p>
    <w:p w14:paraId="0585531B"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5" w:history="1">
        <w:r w:rsidR="00382109" w:rsidRPr="00382109">
          <w:rPr>
            <w:rFonts w:ascii="Times New Roman" w:hAnsi="Times New Roman"/>
            <w:noProof/>
            <w:color w:val="auto"/>
            <w:sz w:val="24"/>
            <w:szCs w:val="24"/>
          </w:rPr>
          <w:t>3.1. Материально-техническое обеспечение</w:t>
        </w:r>
        <w:r w:rsidR="00382109" w:rsidRPr="00382109">
          <w:rPr>
            <w:rFonts w:ascii="Times New Roman" w:hAnsi="Times New Roman"/>
            <w:noProof/>
            <w:webHidden/>
            <w:color w:val="auto"/>
            <w:sz w:val="24"/>
            <w:szCs w:val="24"/>
          </w:rPr>
          <w:tab/>
        </w:r>
      </w:hyperlink>
    </w:p>
    <w:p w14:paraId="66D1DC2B"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6" w:history="1">
        <w:r w:rsidR="00382109" w:rsidRPr="00382109">
          <w:rPr>
            <w:rFonts w:ascii="Times New Roman" w:hAnsi="Times New Roman"/>
            <w:noProof/>
            <w:color w:val="auto"/>
            <w:sz w:val="24"/>
            <w:szCs w:val="24"/>
          </w:rPr>
          <w:t>3.2. Учебно-методическое обеспечение</w:t>
        </w:r>
        <w:r w:rsidR="00382109" w:rsidRPr="00382109">
          <w:rPr>
            <w:rFonts w:ascii="Times New Roman" w:hAnsi="Times New Roman"/>
            <w:noProof/>
            <w:webHidden/>
            <w:color w:val="auto"/>
            <w:sz w:val="24"/>
            <w:szCs w:val="24"/>
          </w:rPr>
          <w:tab/>
        </w:r>
      </w:hyperlink>
    </w:p>
    <w:p w14:paraId="1BF841A7"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7" w:history="1">
        <w:r w:rsidR="00382109" w:rsidRPr="00382109">
          <w:rPr>
            <w:rFonts w:ascii="Times New Roman" w:eastAsia="Calibri" w:hAnsi="Times New Roman"/>
            <w:noProof/>
            <w:color w:val="auto"/>
            <w:szCs w:val="22"/>
            <w:lang w:eastAsia="en-US"/>
          </w:rPr>
          <w:t>4. КОНТРОЛЬ И ОЦЕНКА РЕЗУЛЬТАТОВ ОСВОЕНИЯ ДИСЦИПЛИНЫ</w:t>
        </w:r>
        <w:r w:rsidR="00382109" w:rsidRPr="00382109">
          <w:rPr>
            <w:rFonts w:ascii="Times New Roman" w:eastAsia="Calibri" w:hAnsi="Times New Roman"/>
            <w:noProof/>
            <w:webHidden/>
            <w:color w:val="auto"/>
            <w:szCs w:val="22"/>
            <w:lang w:eastAsia="en-US"/>
          </w:rPr>
          <w:tab/>
        </w:r>
      </w:hyperlink>
    </w:p>
    <w:p w14:paraId="1DFB69F4" w14:textId="77777777" w:rsidR="00382109" w:rsidRPr="00382109" w:rsidRDefault="00382109" w:rsidP="00382109">
      <w:pPr>
        <w:keepNext/>
        <w:spacing w:after="120"/>
        <w:outlineLvl w:val="0"/>
        <w:rPr>
          <w:rFonts w:ascii="Times New Roman" w:eastAsia="Segoe UI" w:hAnsi="Times New Roman"/>
          <w:caps/>
          <w:color w:val="auto"/>
          <w:kern w:val="32"/>
          <w:sz w:val="24"/>
          <w:szCs w:val="24"/>
          <w:lang w:eastAsia="x-none"/>
        </w:rPr>
      </w:pPr>
      <w:r w:rsidRPr="00382109">
        <w:rPr>
          <w:rFonts w:ascii="Times New Roman" w:eastAsia="Segoe UI" w:hAnsi="Times New Roman"/>
          <w:caps/>
          <w:color w:val="auto"/>
          <w:kern w:val="32"/>
          <w:sz w:val="24"/>
          <w:szCs w:val="24"/>
          <w:lang w:eastAsia="x-none"/>
        </w:rPr>
        <w:fldChar w:fldCharType="end"/>
      </w:r>
    </w:p>
    <w:p w14:paraId="511C77A7" w14:textId="77777777" w:rsidR="00382109" w:rsidRPr="00382109"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2109" w:rsidSect="00502F97">
          <w:headerReference w:type="even" r:id="rId13"/>
          <w:headerReference w:type="default" r:id="rId14"/>
          <w:pgSz w:w="11906" w:h="16838"/>
          <w:pgMar w:top="1134" w:right="567" w:bottom="1134" w:left="1701" w:header="709" w:footer="709" w:gutter="0"/>
          <w:cols w:space="708"/>
          <w:docGrid w:linePitch="360"/>
        </w:sectPr>
      </w:pPr>
    </w:p>
    <w:p w14:paraId="4C271C7B" w14:textId="77777777" w:rsidR="00382109" w:rsidRPr="00382109" w:rsidRDefault="00382109" w:rsidP="00067EF6">
      <w:pPr>
        <w:keepNext/>
        <w:numPr>
          <w:ilvl w:val="0"/>
          <w:numId w:val="3"/>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382109">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382109">
        <w:rPr>
          <w:rFonts w:ascii="Calibri" w:eastAsia="Segoe UI" w:hAnsi="Calibri"/>
          <w:b/>
          <w:bCs/>
          <w:caps/>
          <w:color w:val="auto"/>
          <w:kern w:val="32"/>
          <w:sz w:val="24"/>
          <w:szCs w:val="24"/>
          <w:lang w:eastAsia="x-none"/>
        </w:rPr>
        <w:t xml:space="preserve"> </w:t>
      </w:r>
      <w:r w:rsidRPr="00382109">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137C7A38" w14:textId="77777777" w:rsidR="00382109" w:rsidRPr="00382109" w:rsidRDefault="00382109" w:rsidP="00382109">
      <w:pPr>
        <w:widowControl w:val="0"/>
        <w:jc w:val="center"/>
        <w:rPr>
          <w:rFonts w:ascii="Times New Roman" w:eastAsia="Segoe UI" w:hAnsi="Times New Roman"/>
          <w:color w:val="auto"/>
          <w:sz w:val="24"/>
          <w:szCs w:val="24"/>
          <w:u w:val="single"/>
          <w:lang w:eastAsia="nl-NL"/>
        </w:rPr>
      </w:pPr>
      <w:r w:rsidRPr="00382109">
        <w:rPr>
          <w:rFonts w:ascii="Times New Roman" w:eastAsia="Segoe UI" w:hAnsi="Times New Roman"/>
          <w:color w:val="auto"/>
          <w:sz w:val="24"/>
          <w:szCs w:val="24"/>
          <w:u w:val="single"/>
          <w:lang w:eastAsia="nl-NL"/>
        </w:rPr>
        <w:t>«ОГСЭ.03 Иностранный язык в профессиональной деятельности»</w:t>
      </w:r>
    </w:p>
    <w:p w14:paraId="29698086" w14:textId="77777777" w:rsidR="00382109" w:rsidRPr="00382109" w:rsidRDefault="00382109" w:rsidP="00382109">
      <w:pPr>
        <w:widowControl w:val="0"/>
        <w:jc w:val="center"/>
        <w:rPr>
          <w:rFonts w:ascii="Times New Roman" w:eastAsia="Segoe UI" w:hAnsi="Times New Roman"/>
          <w:color w:val="auto"/>
          <w:sz w:val="24"/>
          <w:szCs w:val="24"/>
          <w:vertAlign w:val="superscript"/>
          <w:lang w:eastAsia="nl-NL"/>
        </w:rPr>
      </w:pPr>
      <w:r w:rsidRPr="00382109">
        <w:rPr>
          <w:rFonts w:ascii="Times New Roman" w:eastAsia="Segoe UI" w:hAnsi="Times New Roman"/>
          <w:color w:val="auto"/>
          <w:sz w:val="24"/>
          <w:szCs w:val="24"/>
          <w:vertAlign w:val="superscript"/>
          <w:lang w:eastAsia="nl-NL"/>
        </w:rPr>
        <w:t>(наименование дисциплины)</w:t>
      </w:r>
    </w:p>
    <w:p w14:paraId="4F7467C6" w14:textId="77777777" w:rsidR="00382109" w:rsidRPr="00382109" w:rsidRDefault="00382109" w:rsidP="00382109">
      <w:pPr>
        <w:widowControl w:val="0"/>
        <w:rPr>
          <w:rFonts w:ascii="Times New Roman" w:hAnsi="Times New Roman"/>
          <w:color w:val="auto"/>
          <w:sz w:val="24"/>
          <w:szCs w:val="24"/>
          <w:lang w:eastAsia="nl-NL"/>
        </w:rPr>
      </w:pPr>
    </w:p>
    <w:p w14:paraId="3FBE01A1"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1.1. Цель и место дисциплины в структуре образовательной программы</w:t>
      </w:r>
    </w:p>
    <w:p w14:paraId="77514A23" w14:textId="77777777" w:rsidR="00382109" w:rsidRPr="00382109" w:rsidRDefault="00382109" w:rsidP="00382109">
      <w:pPr>
        <w:suppressAutoHyphens/>
        <w:spacing w:line="276" w:lineRule="auto"/>
        <w:ind w:firstLine="709"/>
        <w:jc w:val="both"/>
        <w:rPr>
          <w:rFonts w:ascii="Times New Roman" w:hAnsi="Times New Roman"/>
          <w:color w:val="auto"/>
          <w:sz w:val="24"/>
          <w:szCs w:val="24"/>
          <w:highlight w:val="yellow"/>
        </w:rPr>
      </w:pPr>
      <w:r w:rsidRPr="00382109">
        <w:rPr>
          <w:rFonts w:ascii="Times New Roman" w:hAnsi="Times New Roman"/>
          <w:color w:val="auto"/>
          <w:sz w:val="24"/>
          <w:szCs w:val="24"/>
        </w:rPr>
        <w:t xml:space="preserve">Цель дисциплины </w:t>
      </w:r>
      <w:r w:rsidRPr="00382109">
        <w:rPr>
          <w:rFonts w:ascii="Times New Roman" w:eastAsia="Calibri" w:hAnsi="Times New Roman"/>
          <w:color w:val="auto"/>
          <w:szCs w:val="22"/>
          <w:lang w:eastAsia="en-US"/>
        </w:rPr>
        <w:t>«Иностранный язык в профессиональной деятельности»</w:t>
      </w:r>
      <w:r w:rsidRPr="00382109">
        <w:rPr>
          <w:rFonts w:ascii="Times New Roman" w:hAnsi="Times New Roman"/>
          <w:color w:val="auto"/>
          <w:sz w:val="24"/>
          <w:szCs w:val="24"/>
        </w:rPr>
        <w:t xml:space="preserve">: </w:t>
      </w:r>
      <w:r w:rsidRPr="00382109">
        <w:rPr>
          <w:rFonts w:ascii="Times New Roman" w:hAnsi="Times New Roman"/>
          <w:bCs/>
          <w:iCs/>
          <w:color w:val="auto"/>
          <w:sz w:val="24"/>
          <w:szCs w:val="24"/>
          <w:lang w:val="x-none"/>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049619F4"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Дисциплина «Иностранный язык в профессиональной деятельности» включена в обязательную часть общего гуманитарного и социально-экономического цикла образовательной программы </w:t>
      </w:r>
    </w:p>
    <w:p w14:paraId="0D6E5539"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p>
    <w:p w14:paraId="5CC82C4B"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1.2. Планируемые результаты освоения дисциплины</w:t>
      </w:r>
    </w:p>
    <w:p w14:paraId="0658291E" w14:textId="77777777" w:rsidR="00382109" w:rsidRPr="00382109" w:rsidRDefault="00382109" w:rsidP="00382109">
      <w:pPr>
        <w:ind w:firstLine="709"/>
        <w:jc w:val="both"/>
        <w:rPr>
          <w:rFonts w:ascii="Times New Roman" w:hAnsi="Times New Roman"/>
          <w:color w:val="auto"/>
          <w:sz w:val="24"/>
          <w:szCs w:val="24"/>
        </w:rPr>
      </w:pPr>
      <w:r w:rsidRPr="00382109">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F2E1EA4" w14:textId="7534A980" w:rsidR="00382109" w:rsidRPr="00382109" w:rsidRDefault="00382109" w:rsidP="00382109">
      <w:pPr>
        <w:spacing w:after="120"/>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782" w:type="dxa"/>
        <w:tblInd w:w="-431" w:type="dxa"/>
        <w:tblLook w:val="04A0" w:firstRow="1" w:lastRow="0" w:firstColumn="1" w:lastColumn="0" w:noHBand="0" w:noVBand="1"/>
      </w:tblPr>
      <w:tblGrid>
        <w:gridCol w:w="1135"/>
        <w:gridCol w:w="4253"/>
        <w:gridCol w:w="4394"/>
      </w:tblGrid>
      <w:tr w:rsidR="00382109" w:rsidRPr="00316A98" w14:paraId="297DC302" w14:textId="77777777" w:rsidTr="0035775B">
        <w:tc>
          <w:tcPr>
            <w:tcW w:w="1135" w:type="dxa"/>
          </w:tcPr>
          <w:p w14:paraId="5194E6B8" w14:textId="77777777" w:rsidR="00382109" w:rsidRPr="00316A98" w:rsidRDefault="00382109" w:rsidP="00382109">
            <w:pPr>
              <w:jc w:val="center"/>
              <w:rPr>
                <w:rFonts w:ascii="Times New Roman" w:hAnsi="Times New Roman"/>
                <w:b/>
                <w:bCs/>
                <w:sz w:val="24"/>
                <w:szCs w:val="24"/>
              </w:rPr>
            </w:pPr>
            <w:r w:rsidRPr="00316A98">
              <w:rPr>
                <w:rFonts w:ascii="Times New Roman" w:hAnsi="Times New Roman"/>
                <w:b/>
                <w:bCs/>
                <w:sz w:val="24"/>
                <w:szCs w:val="24"/>
              </w:rPr>
              <w:t>Код ОК</w:t>
            </w:r>
          </w:p>
        </w:tc>
        <w:tc>
          <w:tcPr>
            <w:tcW w:w="4253" w:type="dxa"/>
          </w:tcPr>
          <w:p w14:paraId="5863F403" w14:textId="77777777" w:rsidR="00382109" w:rsidRPr="00316A98" w:rsidRDefault="00382109" w:rsidP="00382109">
            <w:pPr>
              <w:jc w:val="center"/>
              <w:rPr>
                <w:rFonts w:ascii="Times New Roman" w:hAnsi="Times New Roman"/>
                <w:b/>
                <w:bCs/>
                <w:sz w:val="24"/>
                <w:szCs w:val="24"/>
              </w:rPr>
            </w:pPr>
            <w:r w:rsidRPr="00316A98">
              <w:rPr>
                <w:rFonts w:ascii="Times New Roman" w:hAnsi="Times New Roman"/>
                <w:b/>
                <w:bCs/>
                <w:sz w:val="24"/>
                <w:szCs w:val="24"/>
              </w:rPr>
              <w:t>Уметь</w:t>
            </w:r>
          </w:p>
        </w:tc>
        <w:tc>
          <w:tcPr>
            <w:tcW w:w="4394" w:type="dxa"/>
          </w:tcPr>
          <w:p w14:paraId="0D9508C2" w14:textId="77777777" w:rsidR="00382109" w:rsidRPr="00316A98" w:rsidRDefault="00382109" w:rsidP="00382109">
            <w:pPr>
              <w:jc w:val="center"/>
              <w:rPr>
                <w:rFonts w:ascii="Times New Roman" w:hAnsi="Times New Roman"/>
                <w:b/>
                <w:bCs/>
                <w:sz w:val="24"/>
                <w:szCs w:val="24"/>
              </w:rPr>
            </w:pPr>
            <w:r w:rsidRPr="00316A98">
              <w:rPr>
                <w:rFonts w:ascii="Times New Roman" w:hAnsi="Times New Roman"/>
                <w:b/>
                <w:bCs/>
                <w:sz w:val="24"/>
                <w:szCs w:val="24"/>
              </w:rPr>
              <w:t>Знать</w:t>
            </w:r>
          </w:p>
        </w:tc>
      </w:tr>
      <w:tr w:rsidR="00382109" w:rsidRPr="00316A98" w14:paraId="31B748E5" w14:textId="77777777" w:rsidTr="0035775B">
        <w:trPr>
          <w:trHeight w:val="73"/>
        </w:trPr>
        <w:tc>
          <w:tcPr>
            <w:tcW w:w="1135" w:type="dxa"/>
          </w:tcPr>
          <w:p w14:paraId="58AEF6F9" w14:textId="77777777" w:rsidR="00382109" w:rsidRPr="00316A98" w:rsidRDefault="00382109" w:rsidP="00382109">
            <w:pPr>
              <w:jc w:val="both"/>
              <w:rPr>
                <w:rFonts w:ascii="Times New Roman" w:hAnsi="Times New Roman"/>
                <w:sz w:val="24"/>
                <w:szCs w:val="24"/>
              </w:rPr>
            </w:pPr>
            <w:r w:rsidRPr="00316A98">
              <w:rPr>
                <w:rFonts w:ascii="Times New Roman" w:hAnsi="Times New Roman"/>
                <w:sz w:val="24"/>
                <w:szCs w:val="24"/>
              </w:rPr>
              <w:t>ОК 01</w:t>
            </w:r>
          </w:p>
          <w:p w14:paraId="4B4580BA" w14:textId="77777777" w:rsidR="00382109" w:rsidRPr="00316A98" w:rsidRDefault="00382109" w:rsidP="00382109">
            <w:pPr>
              <w:jc w:val="both"/>
              <w:rPr>
                <w:rFonts w:ascii="Times New Roman" w:hAnsi="Times New Roman"/>
                <w:sz w:val="24"/>
                <w:szCs w:val="24"/>
              </w:rPr>
            </w:pPr>
            <w:r w:rsidRPr="00316A98">
              <w:rPr>
                <w:rFonts w:ascii="Times New Roman" w:hAnsi="Times New Roman"/>
                <w:sz w:val="24"/>
                <w:szCs w:val="24"/>
              </w:rPr>
              <w:t xml:space="preserve">ОК 03 </w:t>
            </w:r>
          </w:p>
          <w:p w14:paraId="44684A58" w14:textId="77777777" w:rsidR="00382109" w:rsidRPr="00316A98" w:rsidRDefault="00382109" w:rsidP="00382109">
            <w:pPr>
              <w:jc w:val="both"/>
              <w:rPr>
                <w:rFonts w:ascii="Times New Roman" w:hAnsi="Times New Roman"/>
                <w:sz w:val="24"/>
                <w:szCs w:val="24"/>
              </w:rPr>
            </w:pPr>
            <w:r w:rsidRPr="00316A98">
              <w:rPr>
                <w:rFonts w:ascii="Times New Roman" w:hAnsi="Times New Roman"/>
                <w:sz w:val="24"/>
                <w:szCs w:val="24"/>
              </w:rPr>
              <w:t>ОК 04</w:t>
            </w:r>
          </w:p>
        </w:tc>
        <w:tc>
          <w:tcPr>
            <w:tcW w:w="4253" w:type="dxa"/>
          </w:tcPr>
          <w:p w14:paraId="6FF8E596"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распознавать задачу и/или проблему в профессиональном и/или социальном контексте</w:t>
            </w:r>
          </w:p>
          <w:p w14:paraId="3A8CA09B"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анализировать задачу и/или проблему и выделять её составные части;</w:t>
            </w:r>
          </w:p>
          <w:p w14:paraId="3FFA308D"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определять этапы решения задачи</w:t>
            </w:r>
          </w:p>
          <w:p w14:paraId="7C256DAE"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выявлять и эффективно искать информацию, необходимую для решения задачи и/или проблемы</w:t>
            </w:r>
          </w:p>
          <w:p w14:paraId="42EDB1F5"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составлять план действия</w:t>
            </w:r>
          </w:p>
          <w:p w14:paraId="33D0E6AF"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определять необходимые ресурсы</w:t>
            </w:r>
          </w:p>
          <w:p w14:paraId="702EA9E1"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49380291"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04C748D3"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применять современную научную профессиональную терминологию</w:t>
            </w:r>
          </w:p>
          <w:p w14:paraId="6C417974" w14:textId="77777777" w:rsidR="00382109" w:rsidRPr="00316A98" w:rsidRDefault="00382109" w:rsidP="00382109">
            <w:pPr>
              <w:rPr>
                <w:rFonts w:ascii="Times New Roman" w:hAnsi="Times New Roman"/>
                <w:sz w:val="24"/>
                <w:szCs w:val="24"/>
              </w:rPr>
            </w:pPr>
            <w:r w:rsidRPr="00316A98">
              <w:rPr>
                <w:rFonts w:ascii="Times New Roman" w:hAnsi="Times New Roman"/>
                <w:iCs/>
                <w:sz w:val="24"/>
                <w:szCs w:val="24"/>
              </w:rPr>
              <w:t>организовывать работу коллектива и команды</w:t>
            </w:r>
            <w:r w:rsidRPr="00316A98">
              <w:rPr>
                <w:rFonts w:ascii="Times New Roman" w:hAnsi="Times New Roman"/>
                <w:sz w:val="24"/>
                <w:szCs w:val="24"/>
              </w:rPr>
              <w:t xml:space="preserve"> </w:t>
            </w:r>
          </w:p>
          <w:p w14:paraId="26DD36D3" w14:textId="77777777" w:rsidR="00382109" w:rsidRPr="00316A98" w:rsidRDefault="00382109" w:rsidP="00382109">
            <w:pPr>
              <w:rPr>
                <w:rFonts w:ascii="Times New Roman" w:hAnsi="Times New Roman"/>
                <w:b/>
                <w:bCs/>
                <w:iCs/>
                <w:sz w:val="24"/>
                <w:szCs w:val="24"/>
              </w:rPr>
            </w:pPr>
          </w:p>
        </w:tc>
        <w:tc>
          <w:tcPr>
            <w:tcW w:w="4394" w:type="dxa"/>
          </w:tcPr>
          <w:p w14:paraId="0F8D14D9"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 xml:space="preserve">актуальный профессиональный </w:t>
            </w:r>
          </w:p>
          <w:p w14:paraId="3265744B"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и социальный контекст, в котором приходится работать и жить</w:t>
            </w:r>
          </w:p>
          <w:p w14:paraId="792B2235"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06CC379B"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 xml:space="preserve">алгоритмы выполнения работ в профессиональной </w:t>
            </w:r>
          </w:p>
          <w:p w14:paraId="637DDB98"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и смежных областях</w:t>
            </w:r>
          </w:p>
          <w:p w14:paraId="6E5E4F73"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методы работы в профессиональной и смежных сферах</w:t>
            </w:r>
          </w:p>
          <w:p w14:paraId="331AEAEF"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структуру плана для решения задач</w:t>
            </w:r>
          </w:p>
          <w:p w14:paraId="2AB3ABEA"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 xml:space="preserve">содержание актуальной нормативно-правовой документации </w:t>
            </w:r>
          </w:p>
          <w:p w14:paraId="49D708B9" w14:textId="77777777" w:rsidR="00382109" w:rsidRPr="00316A98" w:rsidRDefault="00382109" w:rsidP="00382109">
            <w:pPr>
              <w:rPr>
                <w:rFonts w:ascii="Times New Roman" w:hAnsi="Times New Roman"/>
                <w:iCs/>
                <w:sz w:val="24"/>
                <w:szCs w:val="24"/>
              </w:rPr>
            </w:pPr>
            <w:r w:rsidRPr="00316A98">
              <w:rPr>
                <w:rFonts w:ascii="Times New Roman" w:hAnsi="Times New Roman"/>
                <w:iCs/>
                <w:sz w:val="24"/>
                <w:szCs w:val="24"/>
              </w:rPr>
              <w:t>современная научная и профессиональная терминология</w:t>
            </w:r>
          </w:p>
          <w:p w14:paraId="59767D71" w14:textId="77777777" w:rsidR="00382109" w:rsidRPr="00316A98" w:rsidRDefault="00382109" w:rsidP="00382109">
            <w:pPr>
              <w:rPr>
                <w:rFonts w:ascii="Times New Roman" w:hAnsi="Times New Roman"/>
                <w:iCs/>
                <w:spacing w:val="-4"/>
                <w:sz w:val="24"/>
                <w:szCs w:val="24"/>
              </w:rPr>
            </w:pPr>
            <w:r w:rsidRPr="00316A98">
              <w:rPr>
                <w:rFonts w:ascii="Times New Roman" w:hAnsi="Times New Roman"/>
                <w:iCs/>
                <w:sz w:val="24"/>
                <w:szCs w:val="24"/>
              </w:rPr>
              <w:t>психологические основы деятельности коллектива, психологические особенности личности</w:t>
            </w:r>
          </w:p>
        </w:tc>
      </w:tr>
    </w:tbl>
    <w:p w14:paraId="5F7441CC"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0A0D0954"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312B834E"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14969702"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382109">
        <w:rPr>
          <w:rFonts w:ascii="Times New Roman" w:eastAsia="Segoe UI" w:hAnsi="Times New Roman"/>
          <w:b/>
          <w:bCs/>
          <w:caps/>
          <w:color w:val="auto"/>
          <w:kern w:val="32"/>
          <w:sz w:val="24"/>
          <w:szCs w:val="24"/>
          <w:lang w:eastAsia="x-none"/>
        </w:rPr>
        <w:t>ДИСЦИПЛИНЫ</w:t>
      </w:r>
    </w:p>
    <w:p w14:paraId="702BE05F"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2109" w:rsidRPr="00382109" w14:paraId="7174A680" w14:textId="77777777" w:rsidTr="0035775B">
        <w:trPr>
          <w:trHeight w:val="23"/>
        </w:trPr>
        <w:tc>
          <w:tcPr>
            <w:tcW w:w="2460" w:type="pct"/>
            <w:vAlign w:val="center"/>
          </w:tcPr>
          <w:p w14:paraId="5E4B82A3" w14:textId="77777777" w:rsidR="00382109" w:rsidRPr="00382109" w:rsidRDefault="00382109" w:rsidP="00382109">
            <w:pPr>
              <w:jc w:val="center"/>
              <w:rPr>
                <w:rFonts w:ascii="Times New Roman" w:eastAsia="Calibri" w:hAnsi="Times New Roman"/>
                <w:b/>
                <w:color w:val="auto"/>
                <w:sz w:val="24"/>
                <w:szCs w:val="22"/>
                <w:lang w:eastAsia="en-US"/>
              </w:rPr>
            </w:pPr>
            <w:r w:rsidRPr="00382109">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1DF973C"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iCs/>
                <w:color w:val="auto"/>
                <w:sz w:val="24"/>
                <w:szCs w:val="22"/>
                <w:lang w:eastAsia="en-US"/>
              </w:rPr>
              <w:t>Объем в часах</w:t>
            </w:r>
          </w:p>
        </w:tc>
        <w:tc>
          <w:tcPr>
            <w:tcW w:w="1345" w:type="pct"/>
          </w:tcPr>
          <w:p w14:paraId="49B9A17A"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color w:val="auto"/>
                <w:sz w:val="24"/>
                <w:szCs w:val="22"/>
                <w:lang w:eastAsia="en-US"/>
              </w:rPr>
              <w:t xml:space="preserve">В т.ч. в форме </w:t>
            </w:r>
            <w:proofErr w:type="spellStart"/>
            <w:r w:rsidRPr="00382109">
              <w:rPr>
                <w:rFonts w:ascii="Times New Roman" w:eastAsia="Calibri" w:hAnsi="Times New Roman"/>
                <w:b/>
                <w:color w:val="auto"/>
                <w:sz w:val="24"/>
                <w:szCs w:val="22"/>
                <w:lang w:eastAsia="en-US"/>
              </w:rPr>
              <w:t>практ</w:t>
            </w:r>
            <w:proofErr w:type="spellEnd"/>
            <w:r w:rsidRPr="00382109">
              <w:rPr>
                <w:rFonts w:ascii="Times New Roman" w:eastAsia="Calibri" w:hAnsi="Times New Roman"/>
                <w:b/>
                <w:color w:val="auto"/>
                <w:sz w:val="24"/>
                <w:szCs w:val="22"/>
                <w:lang w:eastAsia="en-US"/>
              </w:rPr>
              <w:t>. подготовки</w:t>
            </w:r>
          </w:p>
        </w:tc>
      </w:tr>
      <w:tr w:rsidR="00382109" w:rsidRPr="00382109" w14:paraId="07C63056" w14:textId="77777777" w:rsidTr="0035775B">
        <w:trPr>
          <w:trHeight w:val="23"/>
        </w:trPr>
        <w:tc>
          <w:tcPr>
            <w:tcW w:w="2460" w:type="pct"/>
            <w:vAlign w:val="center"/>
          </w:tcPr>
          <w:p w14:paraId="23246CE5"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Учебные занятия</w:t>
            </w:r>
          </w:p>
        </w:tc>
        <w:tc>
          <w:tcPr>
            <w:tcW w:w="1195" w:type="pct"/>
            <w:vAlign w:val="center"/>
          </w:tcPr>
          <w:p w14:paraId="4772525A" w14:textId="0F1944D0"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r w:rsidR="00A2149E">
              <w:rPr>
                <w:rFonts w:ascii="Times New Roman" w:eastAsia="Calibri" w:hAnsi="Times New Roman"/>
                <w:bCs/>
                <w:color w:val="auto"/>
                <w:sz w:val="24"/>
                <w:szCs w:val="24"/>
                <w:lang w:eastAsia="en-US"/>
              </w:rPr>
              <w:t>68</w:t>
            </w:r>
          </w:p>
        </w:tc>
        <w:tc>
          <w:tcPr>
            <w:tcW w:w="1345" w:type="pct"/>
            <w:vAlign w:val="center"/>
          </w:tcPr>
          <w:p w14:paraId="07CE1347" w14:textId="71165602"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r w:rsidR="00A2149E">
              <w:rPr>
                <w:rFonts w:ascii="Times New Roman" w:eastAsia="Calibri" w:hAnsi="Times New Roman"/>
                <w:bCs/>
                <w:color w:val="auto"/>
                <w:sz w:val="24"/>
                <w:szCs w:val="24"/>
                <w:lang w:eastAsia="en-US"/>
              </w:rPr>
              <w:t>32</w:t>
            </w:r>
          </w:p>
        </w:tc>
      </w:tr>
      <w:tr w:rsidR="00382109" w:rsidRPr="00382109" w14:paraId="4E7E6D8C" w14:textId="77777777" w:rsidTr="0035775B">
        <w:trPr>
          <w:trHeight w:val="23"/>
        </w:trPr>
        <w:tc>
          <w:tcPr>
            <w:tcW w:w="2460" w:type="pct"/>
            <w:vAlign w:val="center"/>
          </w:tcPr>
          <w:p w14:paraId="593906CB" w14:textId="1B9C5AEA"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Курсовой проект (работа)</w:t>
            </w:r>
          </w:p>
        </w:tc>
        <w:tc>
          <w:tcPr>
            <w:tcW w:w="1195" w:type="pct"/>
            <w:vAlign w:val="center"/>
          </w:tcPr>
          <w:p w14:paraId="7BC67262"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071F153D"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7101DE28" w14:textId="77777777" w:rsidTr="0035775B">
        <w:trPr>
          <w:trHeight w:val="23"/>
        </w:trPr>
        <w:tc>
          <w:tcPr>
            <w:tcW w:w="2460" w:type="pct"/>
            <w:vAlign w:val="center"/>
          </w:tcPr>
          <w:p w14:paraId="633D6A06"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Самостоятельная работа</w:t>
            </w:r>
          </w:p>
        </w:tc>
        <w:tc>
          <w:tcPr>
            <w:tcW w:w="1195" w:type="pct"/>
            <w:vAlign w:val="center"/>
          </w:tcPr>
          <w:p w14:paraId="46196409"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c>
          <w:tcPr>
            <w:tcW w:w="1345" w:type="pct"/>
            <w:vAlign w:val="center"/>
          </w:tcPr>
          <w:p w14:paraId="571F90C6"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r>
      <w:tr w:rsidR="00382109" w:rsidRPr="00382109" w14:paraId="75E40482" w14:textId="77777777" w:rsidTr="0035775B">
        <w:trPr>
          <w:trHeight w:val="23"/>
        </w:trPr>
        <w:tc>
          <w:tcPr>
            <w:tcW w:w="2460" w:type="pct"/>
            <w:vAlign w:val="center"/>
          </w:tcPr>
          <w:p w14:paraId="6FB4A9C0"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0E12975"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590026F9"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756A7CB1" w14:textId="77777777" w:rsidTr="0035775B">
        <w:trPr>
          <w:trHeight w:val="23"/>
        </w:trPr>
        <w:tc>
          <w:tcPr>
            <w:tcW w:w="2460" w:type="pct"/>
            <w:vAlign w:val="center"/>
          </w:tcPr>
          <w:p w14:paraId="478DE3AA"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Всего</w:t>
            </w:r>
          </w:p>
        </w:tc>
        <w:tc>
          <w:tcPr>
            <w:tcW w:w="1195" w:type="pct"/>
            <w:vAlign w:val="center"/>
          </w:tcPr>
          <w:p w14:paraId="2963D517" w14:textId="4BD2129A"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1</w:t>
            </w:r>
            <w:r w:rsidR="00A2149E">
              <w:rPr>
                <w:rFonts w:ascii="Times New Roman" w:eastAsia="Calibri" w:hAnsi="Times New Roman"/>
                <w:b/>
                <w:color w:val="auto"/>
                <w:sz w:val="24"/>
                <w:szCs w:val="24"/>
                <w:lang w:eastAsia="en-US"/>
              </w:rPr>
              <w:t>68</w:t>
            </w:r>
          </w:p>
        </w:tc>
        <w:tc>
          <w:tcPr>
            <w:tcW w:w="1345" w:type="pct"/>
            <w:vAlign w:val="center"/>
          </w:tcPr>
          <w:p w14:paraId="75F28F25" w14:textId="521E5F34"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1</w:t>
            </w:r>
            <w:r w:rsidR="00A2149E">
              <w:rPr>
                <w:rFonts w:ascii="Times New Roman" w:eastAsia="Calibri" w:hAnsi="Times New Roman"/>
                <w:b/>
                <w:color w:val="auto"/>
                <w:sz w:val="24"/>
                <w:szCs w:val="24"/>
                <w:lang w:eastAsia="en-US"/>
              </w:rPr>
              <w:t>32</w:t>
            </w:r>
          </w:p>
        </w:tc>
      </w:tr>
    </w:tbl>
    <w:p w14:paraId="113E950E" w14:textId="77777777" w:rsidR="00382109" w:rsidRPr="00382109" w:rsidRDefault="00382109" w:rsidP="00382109">
      <w:pPr>
        <w:rPr>
          <w:rFonts w:ascii="Times New Roman" w:eastAsia="Calibri" w:hAnsi="Times New Roman"/>
          <w:iCs/>
          <w:color w:val="auto"/>
          <w:sz w:val="24"/>
          <w:szCs w:val="24"/>
          <w:lang w:eastAsia="en-US"/>
        </w:rPr>
      </w:pPr>
    </w:p>
    <w:p w14:paraId="28E8EC37" w14:textId="77777777" w:rsidR="00382109" w:rsidRPr="00382109" w:rsidRDefault="00382109" w:rsidP="00382109">
      <w:pPr>
        <w:rPr>
          <w:rFonts w:ascii="Times New Roman" w:eastAsia="Calibri" w:hAnsi="Times New Roman"/>
          <w:iCs/>
          <w:color w:val="auto"/>
          <w:sz w:val="24"/>
          <w:szCs w:val="24"/>
          <w:lang w:eastAsia="en-US"/>
        </w:rPr>
      </w:pPr>
      <w:r w:rsidRPr="00382109">
        <w:rPr>
          <w:rFonts w:ascii="Times New Roman" w:eastAsia="Calibri" w:hAnsi="Times New Roman"/>
          <w:iCs/>
          <w:color w:val="auto"/>
          <w:sz w:val="24"/>
          <w:szCs w:val="24"/>
          <w:lang w:eastAsia="en-US"/>
        </w:rPr>
        <w:br w:type="page"/>
      </w:r>
    </w:p>
    <w:p w14:paraId="3996F0E8"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lastRenderedPageBreak/>
        <w:t>2.2. Примерное содержание дисциплины</w:t>
      </w:r>
    </w:p>
    <w:tbl>
      <w:tblPr>
        <w:tblW w:w="100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
        <w:gridCol w:w="6067"/>
      </w:tblGrid>
      <w:tr w:rsidR="00382109" w:rsidRPr="00382109" w14:paraId="3C24EF14" w14:textId="77777777" w:rsidTr="0035775B">
        <w:trPr>
          <w:trHeight w:val="20"/>
        </w:trPr>
        <w:tc>
          <w:tcPr>
            <w:tcW w:w="3402" w:type="dxa"/>
            <w:vAlign w:val="center"/>
          </w:tcPr>
          <w:p w14:paraId="6EA4BBC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auto"/>
                <w:szCs w:val="22"/>
              </w:rPr>
            </w:pPr>
            <w:r w:rsidRPr="00382109">
              <w:rPr>
                <w:rFonts w:ascii="Times New Roman" w:hAnsi="Times New Roman"/>
                <w:b/>
                <w:bCs/>
                <w:color w:val="auto"/>
                <w:szCs w:val="22"/>
              </w:rPr>
              <w:t>Наименование разделов и тем</w:t>
            </w:r>
          </w:p>
        </w:tc>
        <w:tc>
          <w:tcPr>
            <w:tcW w:w="6634" w:type="dxa"/>
            <w:gridSpan w:val="2"/>
            <w:vAlign w:val="center"/>
          </w:tcPr>
          <w:p w14:paraId="40C40C9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auto"/>
                <w:szCs w:val="22"/>
              </w:rPr>
            </w:pPr>
            <w:r w:rsidRPr="00382109">
              <w:rPr>
                <w:rFonts w:ascii="Times New Roman" w:hAnsi="Times New Roman"/>
                <w:b/>
                <w:bCs/>
                <w:color w:val="auto"/>
                <w:szCs w:val="22"/>
              </w:rPr>
              <w:t>Примерное содержание учебного материала, практических и лабораторных занятий</w:t>
            </w:r>
          </w:p>
        </w:tc>
      </w:tr>
      <w:tr w:rsidR="00382109" w:rsidRPr="00382109" w14:paraId="04CDD3E8" w14:textId="77777777" w:rsidTr="0035775B">
        <w:trPr>
          <w:trHeight w:val="20"/>
        </w:trPr>
        <w:tc>
          <w:tcPr>
            <w:tcW w:w="3402" w:type="dxa"/>
          </w:tcPr>
          <w:p w14:paraId="6FF4986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auto"/>
                <w:szCs w:val="22"/>
              </w:rPr>
            </w:pPr>
            <w:r w:rsidRPr="00382109">
              <w:rPr>
                <w:rFonts w:ascii="Times New Roman" w:hAnsi="Times New Roman"/>
                <w:bCs/>
                <w:i/>
                <w:color w:val="auto"/>
                <w:szCs w:val="22"/>
              </w:rPr>
              <w:t>1</w:t>
            </w:r>
          </w:p>
        </w:tc>
        <w:tc>
          <w:tcPr>
            <w:tcW w:w="6634" w:type="dxa"/>
            <w:gridSpan w:val="2"/>
          </w:tcPr>
          <w:p w14:paraId="15875B7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color w:val="auto"/>
                <w:szCs w:val="22"/>
              </w:rPr>
            </w:pPr>
            <w:r w:rsidRPr="00382109">
              <w:rPr>
                <w:rFonts w:ascii="Times New Roman" w:hAnsi="Times New Roman"/>
                <w:bCs/>
                <w:i/>
                <w:color w:val="auto"/>
                <w:szCs w:val="22"/>
              </w:rPr>
              <w:t>2</w:t>
            </w:r>
          </w:p>
        </w:tc>
      </w:tr>
      <w:tr w:rsidR="00382109" w:rsidRPr="00382109" w14:paraId="303CD596" w14:textId="77777777" w:rsidTr="0035775B">
        <w:trPr>
          <w:trHeight w:val="20"/>
        </w:trPr>
        <w:tc>
          <w:tcPr>
            <w:tcW w:w="10036" w:type="dxa"/>
            <w:gridSpan w:val="3"/>
          </w:tcPr>
          <w:p w14:paraId="67472AAB" w14:textId="6509C758"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Раздел 1. Иностранный язык в профессиональном общении (</w:t>
            </w:r>
            <w:r w:rsidR="00A2149E">
              <w:rPr>
                <w:rFonts w:ascii="Times New Roman" w:hAnsi="Times New Roman"/>
                <w:b/>
                <w:bCs/>
                <w:color w:val="auto"/>
                <w:szCs w:val="22"/>
              </w:rPr>
              <w:t>22</w:t>
            </w:r>
            <w:r w:rsidRPr="00382109">
              <w:rPr>
                <w:rFonts w:ascii="Times New Roman" w:hAnsi="Times New Roman"/>
                <w:b/>
                <w:bCs/>
                <w:color w:val="auto"/>
                <w:szCs w:val="22"/>
              </w:rPr>
              <w:t>)</w:t>
            </w:r>
          </w:p>
        </w:tc>
      </w:tr>
      <w:tr w:rsidR="00382109" w:rsidRPr="00382109" w14:paraId="34DD864A" w14:textId="77777777" w:rsidTr="0035775B">
        <w:trPr>
          <w:trHeight w:val="285"/>
        </w:trPr>
        <w:tc>
          <w:tcPr>
            <w:tcW w:w="3402" w:type="dxa"/>
            <w:vMerge w:val="restart"/>
          </w:tcPr>
          <w:p w14:paraId="28DAB1D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r w:rsidRPr="00382109">
              <w:rPr>
                <w:rFonts w:ascii="Times New Roman" w:hAnsi="Times New Roman"/>
                <w:b/>
                <w:bCs/>
                <w:color w:val="auto"/>
                <w:szCs w:val="22"/>
              </w:rPr>
              <w:t>Тема 1.1. Мой колледж. Моя профессия.</w:t>
            </w:r>
          </w:p>
          <w:p w14:paraId="68E435A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p>
          <w:p w14:paraId="15EA3CC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p>
          <w:p w14:paraId="562974B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p>
          <w:p w14:paraId="0F7001C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hAnsi="Times New Roman"/>
                <w:b/>
                <w:bCs/>
                <w:color w:val="auto"/>
                <w:szCs w:val="22"/>
              </w:rPr>
            </w:pPr>
          </w:p>
        </w:tc>
        <w:tc>
          <w:tcPr>
            <w:tcW w:w="6634" w:type="dxa"/>
            <w:gridSpan w:val="2"/>
          </w:tcPr>
          <w:p w14:paraId="56FFF81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1E9FCCD6" w14:textId="77777777" w:rsidTr="0035775B">
        <w:trPr>
          <w:trHeight w:val="252"/>
        </w:trPr>
        <w:tc>
          <w:tcPr>
            <w:tcW w:w="3402" w:type="dxa"/>
            <w:vMerge/>
          </w:tcPr>
          <w:p w14:paraId="317588F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c>
          <w:tcPr>
            <w:tcW w:w="6634" w:type="dxa"/>
            <w:gridSpan w:val="2"/>
          </w:tcPr>
          <w:p w14:paraId="05155663" w14:textId="77777777" w:rsidR="00382109" w:rsidRPr="00382109" w:rsidRDefault="00382109" w:rsidP="00382109">
            <w:pPr>
              <w:jc w:val="both"/>
              <w:rPr>
                <w:rFonts w:ascii="Times New Roman" w:hAnsi="Times New Roman"/>
                <w:bCs/>
                <w:color w:val="auto"/>
                <w:szCs w:val="22"/>
              </w:rPr>
            </w:pPr>
            <w:r w:rsidRPr="00382109">
              <w:rPr>
                <w:rFonts w:ascii="Times New Roman" w:hAnsi="Times New Roman"/>
                <w:color w:val="auto"/>
                <w:szCs w:val="22"/>
              </w:rPr>
              <w:t xml:space="preserve">Образование, профессиональное образование, мир профессий, профессия строителя. Первые постройки. История развития строительства Грамматика. Видовременная система глагола, глагол </w:t>
            </w:r>
            <w:proofErr w:type="spellStart"/>
            <w:r w:rsidRPr="00382109">
              <w:rPr>
                <w:rFonts w:ascii="Times New Roman" w:hAnsi="Times New Roman"/>
                <w:color w:val="auto"/>
                <w:szCs w:val="22"/>
                <w:lang w:val="en-US"/>
              </w:rPr>
              <w:t>tobe</w:t>
            </w:r>
            <w:proofErr w:type="spellEnd"/>
            <w:r w:rsidRPr="00382109">
              <w:rPr>
                <w:rFonts w:ascii="Times New Roman" w:hAnsi="Times New Roman"/>
                <w:color w:val="auto"/>
                <w:szCs w:val="22"/>
              </w:rPr>
              <w:t>, местоимения, их разряды</w:t>
            </w:r>
          </w:p>
        </w:tc>
      </w:tr>
      <w:tr w:rsidR="00382109" w:rsidRPr="00382109" w14:paraId="5EB5F77B" w14:textId="77777777" w:rsidTr="0035775B">
        <w:trPr>
          <w:trHeight w:val="314"/>
        </w:trPr>
        <w:tc>
          <w:tcPr>
            <w:tcW w:w="3402" w:type="dxa"/>
            <w:vMerge/>
          </w:tcPr>
          <w:p w14:paraId="7382026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5DA359B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2020E283" w14:textId="77777777" w:rsidTr="0035775B">
        <w:trPr>
          <w:trHeight w:val="248"/>
        </w:trPr>
        <w:tc>
          <w:tcPr>
            <w:tcW w:w="3402" w:type="dxa"/>
            <w:vMerge/>
          </w:tcPr>
          <w:p w14:paraId="05E40B6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895CFC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1</w:t>
            </w:r>
            <w:r w:rsidRPr="00382109">
              <w:rPr>
                <w:rFonts w:ascii="Times New Roman" w:hAnsi="Times New Roman"/>
                <w:bCs/>
                <w:color w:val="auto"/>
                <w:szCs w:val="22"/>
              </w:rPr>
              <w:tab/>
            </w:r>
          </w:p>
        </w:tc>
        <w:tc>
          <w:tcPr>
            <w:tcW w:w="6067" w:type="dxa"/>
          </w:tcPr>
          <w:p w14:paraId="4650AD9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Практическое занятие № 1 Учеба в колледже. Система профессионального образования</w:t>
            </w:r>
          </w:p>
        </w:tc>
      </w:tr>
      <w:tr w:rsidR="00382109" w:rsidRPr="00382109" w14:paraId="3528BE53" w14:textId="77777777" w:rsidTr="0035775B">
        <w:trPr>
          <w:trHeight w:val="248"/>
        </w:trPr>
        <w:tc>
          <w:tcPr>
            <w:tcW w:w="3402" w:type="dxa"/>
            <w:vMerge/>
          </w:tcPr>
          <w:p w14:paraId="289E6ED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10F113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2</w:t>
            </w:r>
          </w:p>
        </w:tc>
        <w:tc>
          <w:tcPr>
            <w:tcW w:w="6067" w:type="dxa"/>
          </w:tcPr>
          <w:p w14:paraId="1A15108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Практическое занятие № 2 Моя специальность</w:t>
            </w:r>
          </w:p>
        </w:tc>
      </w:tr>
      <w:tr w:rsidR="00382109" w:rsidRPr="00382109" w14:paraId="738961E6" w14:textId="77777777" w:rsidTr="0035775B">
        <w:trPr>
          <w:trHeight w:val="20"/>
        </w:trPr>
        <w:tc>
          <w:tcPr>
            <w:tcW w:w="3402" w:type="dxa"/>
            <w:vMerge/>
          </w:tcPr>
          <w:p w14:paraId="771A4C7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6F47B0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color w:val="auto"/>
                <w:szCs w:val="22"/>
              </w:rPr>
              <w:t>3</w:t>
            </w:r>
          </w:p>
        </w:tc>
        <w:tc>
          <w:tcPr>
            <w:tcW w:w="6067" w:type="dxa"/>
          </w:tcPr>
          <w:p w14:paraId="2C20708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bCs/>
                <w:color w:val="auto"/>
                <w:szCs w:val="22"/>
              </w:rPr>
              <w:t>Практическое занятие № 3 Возможности карьерного роста</w:t>
            </w:r>
          </w:p>
        </w:tc>
      </w:tr>
      <w:tr w:rsidR="00382109" w:rsidRPr="00382109" w14:paraId="5996EC86" w14:textId="77777777" w:rsidTr="0035775B">
        <w:trPr>
          <w:trHeight w:val="20"/>
        </w:trPr>
        <w:tc>
          <w:tcPr>
            <w:tcW w:w="3402" w:type="dxa"/>
            <w:vMerge/>
          </w:tcPr>
          <w:p w14:paraId="787DAE9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08A092D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4</w:t>
            </w:r>
          </w:p>
        </w:tc>
        <w:tc>
          <w:tcPr>
            <w:tcW w:w="6067" w:type="dxa"/>
          </w:tcPr>
          <w:p w14:paraId="132DA81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 xml:space="preserve">Практическое занятие № 4 </w:t>
            </w:r>
            <w:r w:rsidRPr="00382109">
              <w:rPr>
                <w:rFonts w:ascii="Times New Roman" w:hAnsi="Times New Roman"/>
                <w:color w:val="auto"/>
                <w:szCs w:val="22"/>
              </w:rPr>
              <w:t xml:space="preserve">История развития строительства. Первые постройки. </w:t>
            </w:r>
          </w:p>
        </w:tc>
      </w:tr>
      <w:tr w:rsidR="00382109" w:rsidRPr="00382109" w14:paraId="327D7EB0" w14:textId="77777777" w:rsidTr="0035775B">
        <w:trPr>
          <w:trHeight w:val="258"/>
        </w:trPr>
        <w:tc>
          <w:tcPr>
            <w:tcW w:w="3402" w:type="dxa"/>
            <w:vMerge/>
          </w:tcPr>
          <w:p w14:paraId="0DFCACE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1827DD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5</w:t>
            </w:r>
          </w:p>
        </w:tc>
        <w:tc>
          <w:tcPr>
            <w:tcW w:w="6067" w:type="dxa"/>
          </w:tcPr>
          <w:p w14:paraId="7622DCC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Практическое занятие № 5 Современные тенденции в развитии строительного производства.</w:t>
            </w:r>
          </w:p>
        </w:tc>
      </w:tr>
      <w:tr w:rsidR="00382109" w:rsidRPr="00382109" w14:paraId="69BED2DA" w14:textId="77777777" w:rsidTr="0035775B">
        <w:trPr>
          <w:trHeight w:val="258"/>
        </w:trPr>
        <w:tc>
          <w:tcPr>
            <w:tcW w:w="3402" w:type="dxa"/>
            <w:vMerge/>
          </w:tcPr>
          <w:p w14:paraId="1371F41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5ADDB2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6</w:t>
            </w:r>
          </w:p>
        </w:tc>
        <w:tc>
          <w:tcPr>
            <w:tcW w:w="6067" w:type="dxa"/>
          </w:tcPr>
          <w:p w14:paraId="49BCC42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Практическое занятие № 6 Требования к профессии</w:t>
            </w:r>
          </w:p>
        </w:tc>
      </w:tr>
      <w:tr w:rsidR="00382109" w:rsidRPr="00382109" w14:paraId="252B31BA" w14:textId="77777777" w:rsidTr="0035775B">
        <w:trPr>
          <w:trHeight w:val="422"/>
        </w:trPr>
        <w:tc>
          <w:tcPr>
            <w:tcW w:w="3402" w:type="dxa"/>
            <w:vMerge/>
            <w:vAlign w:val="center"/>
          </w:tcPr>
          <w:p w14:paraId="58ABF39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7AD1ED4" w14:textId="77777777" w:rsidR="00382109" w:rsidRPr="00382109" w:rsidRDefault="00382109" w:rsidP="00382109">
            <w:pPr>
              <w:autoSpaceDE w:val="0"/>
              <w:autoSpaceDN w:val="0"/>
              <w:adjustRightInd w:val="0"/>
              <w:rPr>
                <w:rFonts w:ascii="Times New Roman" w:hAnsi="Times New Roman"/>
                <w:color w:val="auto"/>
                <w:szCs w:val="22"/>
              </w:rPr>
            </w:pPr>
            <w:r w:rsidRPr="00382109">
              <w:rPr>
                <w:rFonts w:ascii="Times New Roman" w:hAnsi="Times New Roman"/>
                <w:color w:val="auto"/>
                <w:szCs w:val="22"/>
              </w:rPr>
              <w:t>7</w:t>
            </w:r>
          </w:p>
        </w:tc>
        <w:tc>
          <w:tcPr>
            <w:tcW w:w="6067" w:type="dxa"/>
          </w:tcPr>
          <w:p w14:paraId="27849A96" w14:textId="77777777" w:rsidR="00382109" w:rsidRPr="00382109" w:rsidRDefault="00382109" w:rsidP="00382109">
            <w:pPr>
              <w:autoSpaceDE w:val="0"/>
              <w:autoSpaceDN w:val="0"/>
              <w:adjustRightInd w:val="0"/>
              <w:rPr>
                <w:rFonts w:ascii="Times New Roman" w:hAnsi="Times New Roman"/>
                <w:color w:val="auto"/>
                <w:szCs w:val="22"/>
              </w:rPr>
            </w:pPr>
            <w:r w:rsidRPr="00382109">
              <w:rPr>
                <w:rFonts w:ascii="Times New Roman" w:hAnsi="Times New Roman"/>
                <w:bCs/>
                <w:color w:val="auto"/>
                <w:szCs w:val="22"/>
              </w:rPr>
              <w:t>Практическое занятие № 7 Защита презентации по теме «Моя специальность»</w:t>
            </w:r>
          </w:p>
        </w:tc>
      </w:tr>
      <w:tr w:rsidR="00382109" w:rsidRPr="00382109" w14:paraId="2AFE9E6D" w14:textId="77777777" w:rsidTr="0035775B">
        <w:trPr>
          <w:trHeight w:val="321"/>
        </w:trPr>
        <w:tc>
          <w:tcPr>
            <w:tcW w:w="3402" w:type="dxa"/>
            <w:vMerge/>
            <w:vAlign w:val="center"/>
          </w:tcPr>
          <w:p w14:paraId="051F801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482C6AF" w14:textId="77777777" w:rsidR="00382109" w:rsidRPr="00382109" w:rsidRDefault="00382109" w:rsidP="00382109">
            <w:pPr>
              <w:autoSpaceDE w:val="0"/>
              <w:autoSpaceDN w:val="0"/>
              <w:adjustRightInd w:val="0"/>
              <w:rPr>
                <w:rFonts w:ascii="Times New Roman" w:hAnsi="Times New Roman"/>
                <w:color w:val="auto"/>
                <w:szCs w:val="22"/>
              </w:rPr>
            </w:pPr>
          </w:p>
        </w:tc>
        <w:tc>
          <w:tcPr>
            <w:tcW w:w="6067" w:type="dxa"/>
          </w:tcPr>
          <w:p w14:paraId="480CDB80"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304D929F" w14:textId="77777777" w:rsidR="00382109" w:rsidRPr="00382109" w:rsidRDefault="00382109" w:rsidP="00382109">
            <w:pPr>
              <w:autoSpaceDE w:val="0"/>
              <w:autoSpaceDN w:val="0"/>
              <w:adjustRightInd w:val="0"/>
              <w:rPr>
                <w:rFonts w:ascii="Times New Roman" w:hAnsi="Times New Roman"/>
                <w:bCs/>
                <w:color w:val="auto"/>
                <w:szCs w:val="22"/>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66DA6B86" w14:textId="77777777" w:rsidTr="0035775B">
        <w:trPr>
          <w:trHeight w:val="20"/>
        </w:trPr>
        <w:tc>
          <w:tcPr>
            <w:tcW w:w="10036" w:type="dxa"/>
            <w:gridSpan w:val="3"/>
            <w:vAlign w:val="center"/>
          </w:tcPr>
          <w:p w14:paraId="05108C13" w14:textId="1920F65A" w:rsidR="00382109" w:rsidRPr="00382109" w:rsidRDefault="00382109" w:rsidP="00382109">
            <w:pPr>
              <w:autoSpaceDE w:val="0"/>
              <w:autoSpaceDN w:val="0"/>
              <w:adjustRightInd w:val="0"/>
              <w:rPr>
                <w:rFonts w:ascii="Times New Roman" w:hAnsi="Times New Roman"/>
                <w:b/>
                <w:color w:val="auto"/>
                <w:szCs w:val="22"/>
              </w:rPr>
            </w:pPr>
            <w:r w:rsidRPr="00382109">
              <w:rPr>
                <w:rFonts w:ascii="Times New Roman" w:hAnsi="Times New Roman"/>
                <w:b/>
                <w:bCs/>
                <w:color w:val="auto"/>
                <w:szCs w:val="22"/>
              </w:rPr>
              <w:t>Раздел 2. Профессиональный модуль (1</w:t>
            </w:r>
            <w:r w:rsidR="00A2149E">
              <w:rPr>
                <w:rFonts w:ascii="Times New Roman" w:hAnsi="Times New Roman"/>
                <w:b/>
                <w:bCs/>
                <w:color w:val="auto"/>
                <w:szCs w:val="22"/>
              </w:rPr>
              <w:t>46</w:t>
            </w:r>
            <w:r w:rsidRPr="00382109">
              <w:rPr>
                <w:rFonts w:ascii="Times New Roman" w:hAnsi="Times New Roman"/>
                <w:b/>
                <w:bCs/>
                <w:color w:val="auto"/>
                <w:szCs w:val="22"/>
              </w:rPr>
              <w:t>)</w:t>
            </w:r>
          </w:p>
        </w:tc>
      </w:tr>
      <w:tr w:rsidR="00382109" w:rsidRPr="00382109" w14:paraId="18753603" w14:textId="77777777" w:rsidTr="0035775B">
        <w:trPr>
          <w:trHeight w:val="179"/>
        </w:trPr>
        <w:tc>
          <w:tcPr>
            <w:tcW w:w="3402" w:type="dxa"/>
            <w:vMerge w:val="restart"/>
            <w:vAlign w:val="center"/>
          </w:tcPr>
          <w:p w14:paraId="645BDD7A" w14:textId="77777777" w:rsidR="00382109" w:rsidRPr="00382109" w:rsidRDefault="00382109" w:rsidP="00382109">
            <w:pPr>
              <w:jc w:val="both"/>
              <w:rPr>
                <w:rFonts w:ascii="Times New Roman" w:hAnsi="Times New Roman"/>
                <w:b/>
                <w:bCs/>
                <w:color w:val="auto"/>
                <w:szCs w:val="22"/>
              </w:rPr>
            </w:pPr>
            <w:r w:rsidRPr="00382109">
              <w:rPr>
                <w:rFonts w:ascii="Times New Roman" w:hAnsi="Times New Roman"/>
                <w:b/>
                <w:bCs/>
                <w:color w:val="auto"/>
                <w:szCs w:val="22"/>
              </w:rPr>
              <w:t xml:space="preserve">Тема2.1 Введение в основы перевода текстов профессиональной направленности и технической документации </w:t>
            </w:r>
          </w:p>
        </w:tc>
        <w:tc>
          <w:tcPr>
            <w:tcW w:w="6634" w:type="dxa"/>
            <w:gridSpan w:val="2"/>
          </w:tcPr>
          <w:p w14:paraId="334C7D7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63C29034" w14:textId="77777777" w:rsidTr="0035775B">
        <w:trPr>
          <w:trHeight w:val="179"/>
        </w:trPr>
        <w:tc>
          <w:tcPr>
            <w:tcW w:w="3402" w:type="dxa"/>
            <w:vMerge/>
            <w:vAlign w:val="center"/>
          </w:tcPr>
          <w:p w14:paraId="63A5E263" w14:textId="77777777" w:rsidR="00382109" w:rsidRPr="00382109" w:rsidRDefault="00382109" w:rsidP="00382109">
            <w:pPr>
              <w:jc w:val="both"/>
              <w:rPr>
                <w:rFonts w:ascii="Times New Roman" w:hAnsi="Times New Roman"/>
                <w:bCs/>
                <w:color w:val="auto"/>
                <w:szCs w:val="22"/>
              </w:rPr>
            </w:pPr>
          </w:p>
        </w:tc>
        <w:tc>
          <w:tcPr>
            <w:tcW w:w="6634" w:type="dxa"/>
            <w:gridSpan w:val="2"/>
          </w:tcPr>
          <w:p w14:paraId="6DEACCE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Cs/>
                <w:szCs w:val="22"/>
              </w:rPr>
              <w:t>Понятие и разновидности стилей. Научно-технический стиль. Техническая документации.</w:t>
            </w:r>
            <w:r w:rsidRPr="00382109">
              <w:rPr>
                <w:rFonts w:ascii="Times New Roman" w:hAnsi="Times New Roman"/>
                <w:color w:val="auto"/>
                <w:szCs w:val="22"/>
              </w:rPr>
              <w:t xml:space="preserve"> Перевод </w:t>
            </w:r>
            <w:proofErr w:type="gramStart"/>
            <w:r w:rsidRPr="00382109">
              <w:rPr>
                <w:rFonts w:ascii="Times New Roman" w:hAnsi="Times New Roman"/>
                <w:color w:val="auto"/>
                <w:szCs w:val="22"/>
              </w:rPr>
              <w:t>инструкций .Грамматический</w:t>
            </w:r>
            <w:proofErr w:type="gramEnd"/>
            <w:r w:rsidRPr="00382109">
              <w:rPr>
                <w:rFonts w:ascii="Times New Roman" w:hAnsi="Times New Roman"/>
                <w:color w:val="auto"/>
                <w:szCs w:val="22"/>
              </w:rPr>
              <w:t xml:space="preserve"> материал: Многозначность слов. Словообразование</w:t>
            </w:r>
            <w:r w:rsidRPr="00382109">
              <w:rPr>
                <w:rFonts w:ascii="Times New Roman" w:hAnsi="Times New Roman"/>
                <w:bCs/>
                <w:color w:val="auto"/>
                <w:szCs w:val="22"/>
              </w:rPr>
              <w:t>.</w:t>
            </w:r>
          </w:p>
        </w:tc>
      </w:tr>
      <w:tr w:rsidR="00382109" w:rsidRPr="00382109" w14:paraId="42FDD9E6" w14:textId="77777777" w:rsidTr="0035775B">
        <w:trPr>
          <w:trHeight w:val="20"/>
        </w:trPr>
        <w:tc>
          <w:tcPr>
            <w:tcW w:w="3402" w:type="dxa"/>
            <w:vMerge/>
            <w:vAlign w:val="center"/>
          </w:tcPr>
          <w:p w14:paraId="3A230B35" w14:textId="77777777" w:rsidR="00382109" w:rsidRPr="00382109" w:rsidRDefault="00382109" w:rsidP="00382109">
            <w:pPr>
              <w:rPr>
                <w:rFonts w:ascii="Times New Roman" w:hAnsi="Times New Roman"/>
                <w:b/>
                <w:bCs/>
                <w:color w:val="auto"/>
                <w:szCs w:val="22"/>
              </w:rPr>
            </w:pPr>
          </w:p>
        </w:tc>
        <w:tc>
          <w:tcPr>
            <w:tcW w:w="6634" w:type="dxa"/>
            <w:gridSpan w:val="2"/>
          </w:tcPr>
          <w:p w14:paraId="6D71D4C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28D95D0D" w14:textId="77777777" w:rsidTr="0035775B">
        <w:trPr>
          <w:trHeight w:val="20"/>
        </w:trPr>
        <w:tc>
          <w:tcPr>
            <w:tcW w:w="3402" w:type="dxa"/>
            <w:vMerge/>
            <w:vAlign w:val="center"/>
          </w:tcPr>
          <w:p w14:paraId="1F9D1829" w14:textId="77777777" w:rsidR="00382109" w:rsidRPr="00382109" w:rsidRDefault="00382109" w:rsidP="00382109">
            <w:pPr>
              <w:rPr>
                <w:rFonts w:ascii="Times New Roman" w:hAnsi="Times New Roman"/>
                <w:b/>
                <w:bCs/>
                <w:color w:val="auto"/>
                <w:szCs w:val="22"/>
              </w:rPr>
            </w:pPr>
          </w:p>
        </w:tc>
        <w:tc>
          <w:tcPr>
            <w:tcW w:w="567" w:type="dxa"/>
          </w:tcPr>
          <w:p w14:paraId="68B49AE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color w:val="auto"/>
                <w:szCs w:val="22"/>
              </w:rPr>
              <w:t>1</w:t>
            </w:r>
          </w:p>
        </w:tc>
        <w:tc>
          <w:tcPr>
            <w:tcW w:w="6067" w:type="dxa"/>
          </w:tcPr>
          <w:p w14:paraId="73A8ABF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bCs/>
                <w:color w:val="auto"/>
                <w:szCs w:val="22"/>
              </w:rPr>
              <w:t>Практическое занятие № 8</w:t>
            </w:r>
            <w:r w:rsidRPr="00382109">
              <w:rPr>
                <w:rFonts w:ascii="Times New Roman" w:hAnsi="Times New Roman"/>
                <w:bCs/>
                <w:szCs w:val="22"/>
              </w:rPr>
              <w:t>Научно-технические стили русского и английского языков</w:t>
            </w:r>
          </w:p>
        </w:tc>
      </w:tr>
      <w:tr w:rsidR="00382109" w:rsidRPr="00382109" w14:paraId="2123C7B6" w14:textId="77777777" w:rsidTr="0035775B">
        <w:trPr>
          <w:trHeight w:val="20"/>
        </w:trPr>
        <w:tc>
          <w:tcPr>
            <w:tcW w:w="3402" w:type="dxa"/>
            <w:vMerge/>
            <w:vAlign w:val="center"/>
          </w:tcPr>
          <w:p w14:paraId="35D37232" w14:textId="77777777" w:rsidR="00382109" w:rsidRPr="00382109" w:rsidRDefault="00382109" w:rsidP="00382109">
            <w:pPr>
              <w:rPr>
                <w:rFonts w:ascii="Times New Roman" w:hAnsi="Times New Roman"/>
                <w:b/>
                <w:bCs/>
                <w:color w:val="auto"/>
                <w:szCs w:val="22"/>
              </w:rPr>
            </w:pPr>
          </w:p>
        </w:tc>
        <w:tc>
          <w:tcPr>
            <w:tcW w:w="567" w:type="dxa"/>
          </w:tcPr>
          <w:p w14:paraId="0BD0C40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2</w:t>
            </w:r>
          </w:p>
        </w:tc>
        <w:tc>
          <w:tcPr>
            <w:tcW w:w="6067" w:type="dxa"/>
          </w:tcPr>
          <w:p w14:paraId="62FD0E8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 xml:space="preserve">Практическое занятие № 9. </w:t>
            </w:r>
            <w:r w:rsidRPr="00382109">
              <w:rPr>
                <w:rFonts w:ascii="Times New Roman" w:hAnsi="Times New Roman"/>
                <w:bCs/>
                <w:szCs w:val="22"/>
              </w:rPr>
              <w:t>Особенности лексики и перевода иностранной научно-технической литературы</w:t>
            </w:r>
          </w:p>
        </w:tc>
      </w:tr>
      <w:tr w:rsidR="00382109" w:rsidRPr="00382109" w14:paraId="0291CE42" w14:textId="77777777" w:rsidTr="0035775B">
        <w:trPr>
          <w:trHeight w:val="580"/>
        </w:trPr>
        <w:tc>
          <w:tcPr>
            <w:tcW w:w="3402" w:type="dxa"/>
            <w:vMerge/>
            <w:vAlign w:val="center"/>
          </w:tcPr>
          <w:p w14:paraId="74B14317" w14:textId="77777777" w:rsidR="00382109" w:rsidRPr="00382109" w:rsidRDefault="00382109" w:rsidP="00382109">
            <w:pPr>
              <w:rPr>
                <w:rFonts w:ascii="Times New Roman" w:hAnsi="Times New Roman"/>
                <w:b/>
                <w:bCs/>
                <w:color w:val="auto"/>
                <w:szCs w:val="22"/>
              </w:rPr>
            </w:pPr>
          </w:p>
        </w:tc>
        <w:tc>
          <w:tcPr>
            <w:tcW w:w="567" w:type="dxa"/>
          </w:tcPr>
          <w:p w14:paraId="4F67CF7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3</w:t>
            </w:r>
          </w:p>
        </w:tc>
        <w:tc>
          <w:tcPr>
            <w:tcW w:w="6067" w:type="dxa"/>
          </w:tcPr>
          <w:p w14:paraId="5C8F5A8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 xml:space="preserve">Практическое занятие № 10 </w:t>
            </w:r>
            <w:r w:rsidRPr="00382109">
              <w:rPr>
                <w:rFonts w:ascii="Times New Roman" w:hAnsi="Times New Roman"/>
                <w:color w:val="auto"/>
                <w:szCs w:val="22"/>
              </w:rPr>
              <w:t>Перевод инструкций при работе на строительной площадке.</w:t>
            </w:r>
          </w:p>
        </w:tc>
      </w:tr>
      <w:tr w:rsidR="00382109" w:rsidRPr="00382109" w14:paraId="4B78FDBE" w14:textId="77777777" w:rsidTr="0035775B">
        <w:trPr>
          <w:trHeight w:val="314"/>
        </w:trPr>
        <w:tc>
          <w:tcPr>
            <w:tcW w:w="3402" w:type="dxa"/>
            <w:vMerge w:val="restart"/>
          </w:tcPr>
          <w:p w14:paraId="2EA27732" w14:textId="77777777" w:rsidR="00382109" w:rsidRPr="00382109" w:rsidRDefault="00382109" w:rsidP="00382109">
            <w:pPr>
              <w:jc w:val="both"/>
              <w:rPr>
                <w:rFonts w:ascii="Times New Roman" w:hAnsi="Times New Roman"/>
                <w:b/>
                <w:bCs/>
                <w:color w:val="auto"/>
                <w:szCs w:val="22"/>
              </w:rPr>
            </w:pPr>
            <w:r w:rsidRPr="00382109">
              <w:rPr>
                <w:rFonts w:ascii="Times New Roman" w:hAnsi="Times New Roman"/>
                <w:b/>
                <w:bCs/>
                <w:color w:val="auto"/>
                <w:szCs w:val="22"/>
              </w:rPr>
              <w:t>Тема 2. 2</w:t>
            </w:r>
            <w:r w:rsidRPr="00382109">
              <w:rPr>
                <w:rFonts w:ascii="Times New Roman" w:hAnsi="Times New Roman"/>
                <w:b/>
                <w:color w:val="auto"/>
                <w:szCs w:val="22"/>
              </w:rPr>
              <w:t xml:space="preserve"> Виды, свойства и функции современных строительных материалов, изделий и конструкций</w:t>
            </w:r>
          </w:p>
        </w:tc>
        <w:tc>
          <w:tcPr>
            <w:tcW w:w="6634" w:type="dxa"/>
            <w:gridSpan w:val="2"/>
          </w:tcPr>
          <w:p w14:paraId="29C37C0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734DD302" w14:textId="77777777" w:rsidTr="0035775B">
        <w:trPr>
          <w:trHeight w:val="291"/>
        </w:trPr>
        <w:tc>
          <w:tcPr>
            <w:tcW w:w="3402" w:type="dxa"/>
            <w:vMerge/>
          </w:tcPr>
          <w:p w14:paraId="7BAB3185" w14:textId="77777777" w:rsidR="00382109" w:rsidRPr="00382109" w:rsidRDefault="00382109" w:rsidP="00382109">
            <w:pPr>
              <w:jc w:val="both"/>
              <w:rPr>
                <w:rFonts w:ascii="Times New Roman" w:hAnsi="Times New Roman"/>
                <w:b/>
                <w:bCs/>
                <w:color w:val="auto"/>
                <w:szCs w:val="22"/>
              </w:rPr>
            </w:pPr>
          </w:p>
        </w:tc>
        <w:tc>
          <w:tcPr>
            <w:tcW w:w="6634" w:type="dxa"/>
            <w:gridSpan w:val="2"/>
          </w:tcPr>
          <w:p w14:paraId="7197B0C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color w:val="auto"/>
                <w:szCs w:val="22"/>
              </w:rPr>
              <w:t>Строительные материалы, их свойства и функции.</w:t>
            </w:r>
            <w:r w:rsidRPr="00382109">
              <w:rPr>
                <w:rFonts w:ascii="Times New Roman" w:hAnsi="Times New Roman"/>
                <w:bCs/>
                <w:color w:val="auto"/>
                <w:szCs w:val="22"/>
              </w:rPr>
              <w:t xml:space="preserve"> Натуральные и искусственные строительные материалы</w:t>
            </w:r>
          </w:p>
          <w:p w14:paraId="6366A17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bCs/>
                <w:color w:val="auto"/>
                <w:szCs w:val="22"/>
              </w:rPr>
              <w:t>Грамматический материал: имя существительное, множественное число, притяжательный падеж, имя прилагательное, разряды, степени сравнения, сравнительные конструкции</w:t>
            </w:r>
          </w:p>
        </w:tc>
      </w:tr>
      <w:tr w:rsidR="00382109" w:rsidRPr="00382109" w14:paraId="4022EB75" w14:textId="77777777" w:rsidTr="0035775B">
        <w:trPr>
          <w:trHeight w:val="291"/>
        </w:trPr>
        <w:tc>
          <w:tcPr>
            <w:tcW w:w="3402" w:type="dxa"/>
            <w:vMerge/>
          </w:tcPr>
          <w:p w14:paraId="0BA4E014" w14:textId="77777777" w:rsidR="00382109" w:rsidRPr="00382109" w:rsidRDefault="00382109" w:rsidP="00382109">
            <w:pPr>
              <w:rPr>
                <w:rFonts w:ascii="Times New Roman" w:hAnsi="Times New Roman"/>
                <w:b/>
                <w:bCs/>
                <w:color w:val="auto"/>
                <w:szCs w:val="22"/>
              </w:rPr>
            </w:pPr>
          </w:p>
        </w:tc>
        <w:tc>
          <w:tcPr>
            <w:tcW w:w="6634" w:type="dxa"/>
            <w:gridSpan w:val="2"/>
          </w:tcPr>
          <w:p w14:paraId="4F35058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6017D771" w14:textId="77777777" w:rsidTr="0035775B">
        <w:trPr>
          <w:trHeight w:val="291"/>
        </w:trPr>
        <w:tc>
          <w:tcPr>
            <w:tcW w:w="3402" w:type="dxa"/>
            <w:vMerge/>
          </w:tcPr>
          <w:p w14:paraId="16AFBD4D" w14:textId="77777777" w:rsidR="00382109" w:rsidRPr="00382109" w:rsidRDefault="00382109" w:rsidP="00382109">
            <w:pPr>
              <w:rPr>
                <w:rFonts w:ascii="Times New Roman" w:hAnsi="Times New Roman"/>
                <w:b/>
                <w:bCs/>
                <w:color w:val="auto"/>
                <w:szCs w:val="22"/>
              </w:rPr>
            </w:pPr>
          </w:p>
        </w:tc>
        <w:tc>
          <w:tcPr>
            <w:tcW w:w="567" w:type="dxa"/>
          </w:tcPr>
          <w:p w14:paraId="6EFDE59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1</w:t>
            </w:r>
          </w:p>
        </w:tc>
        <w:tc>
          <w:tcPr>
            <w:tcW w:w="6067" w:type="dxa"/>
          </w:tcPr>
          <w:p w14:paraId="1D5EFCE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 xml:space="preserve">Практическое занятие № 11 </w:t>
            </w:r>
            <w:r w:rsidRPr="00382109">
              <w:rPr>
                <w:rFonts w:ascii="Times New Roman" w:hAnsi="Times New Roman"/>
                <w:color w:val="auto"/>
                <w:szCs w:val="22"/>
              </w:rPr>
              <w:t>Строительные материалы, их свойства и функции</w:t>
            </w:r>
          </w:p>
        </w:tc>
      </w:tr>
      <w:tr w:rsidR="00382109" w:rsidRPr="00382109" w14:paraId="68578F25" w14:textId="77777777" w:rsidTr="0035775B">
        <w:trPr>
          <w:trHeight w:val="291"/>
        </w:trPr>
        <w:tc>
          <w:tcPr>
            <w:tcW w:w="3402" w:type="dxa"/>
            <w:vMerge/>
          </w:tcPr>
          <w:p w14:paraId="0DB1017D" w14:textId="77777777" w:rsidR="00382109" w:rsidRPr="00382109" w:rsidRDefault="00382109" w:rsidP="00382109">
            <w:pPr>
              <w:rPr>
                <w:rFonts w:ascii="Times New Roman" w:hAnsi="Times New Roman"/>
                <w:b/>
                <w:bCs/>
                <w:color w:val="auto"/>
                <w:szCs w:val="22"/>
              </w:rPr>
            </w:pPr>
          </w:p>
        </w:tc>
        <w:tc>
          <w:tcPr>
            <w:tcW w:w="567" w:type="dxa"/>
          </w:tcPr>
          <w:p w14:paraId="5A92E06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2</w:t>
            </w:r>
          </w:p>
        </w:tc>
        <w:tc>
          <w:tcPr>
            <w:tcW w:w="6067" w:type="dxa"/>
          </w:tcPr>
          <w:p w14:paraId="4FB831B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Практическое занятие № 12 Натуральные строительные материалы</w:t>
            </w:r>
          </w:p>
        </w:tc>
      </w:tr>
      <w:tr w:rsidR="00382109" w:rsidRPr="00382109" w14:paraId="56F622D0" w14:textId="77777777" w:rsidTr="0035775B">
        <w:trPr>
          <w:trHeight w:val="291"/>
        </w:trPr>
        <w:tc>
          <w:tcPr>
            <w:tcW w:w="3402" w:type="dxa"/>
            <w:vMerge/>
          </w:tcPr>
          <w:p w14:paraId="021B6699" w14:textId="77777777" w:rsidR="00382109" w:rsidRPr="00382109" w:rsidRDefault="00382109" w:rsidP="00382109">
            <w:pPr>
              <w:rPr>
                <w:rFonts w:ascii="Times New Roman" w:hAnsi="Times New Roman"/>
                <w:b/>
                <w:bCs/>
                <w:color w:val="auto"/>
                <w:szCs w:val="22"/>
              </w:rPr>
            </w:pPr>
          </w:p>
        </w:tc>
        <w:tc>
          <w:tcPr>
            <w:tcW w:w="567" w:type="dxa"/>
          </w:tcPr>
          <w:p w14:paraId="703B9B2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3</w:t>
            </w:r>
          </w:p>
        </w:tc>
        <w:tc>
          <w:tcPr>
            <w:tcW w:w="6067" w:type="dxa"/>
          </w:tcPr>
          <w:p w14:paraId="39BB068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13 </w:t>
            </w:r>
            <w:r w:rsidRPr="00382109">
              <w:rPr>
                <w:rFonts w:ascii="Times New Roman" w:hAnsi="Times New Roman"/>
                <w:color w:val="auto"/>
                <w:szCs w:val="22"/>
              </w:rPr>
              <w:t xml:space="preserve">Древесина. Свойства. </w:t>
            </w:r>
            <w:r w:rsidRPr="00382109">
              <w:rPr>
                <w:rFonts w:ascii="Times New Roman" w:hAnsi="Times New Roman"/>
                <w:bCs/>
                <w:color w:val="auto"/>
                <w:szCs w:val="22"/>
              </w:rPr>
              <w:t>Детали из дерева, преимущества и недостатки</w:t>
            </w:r>
          </w:p>
        </w:tc>
      </w:tr>
      <w:tr w:rsidR="00382109" w:rsidRPr="00382109" w14:paraId="1CA1C547" w14:textId="77777777" w:rsidTr="0035775B">
        <w:trPr>
          <w:trHeight w:val="291"/>
        </w:trPr>
        <w:tc>
          <w:tcPr>
            <w:tcW w:w="3402" w:type="dxa"/>
            <w:vMerge/>
          </w:tcPr>
          <w:p w14:paraId="3BA26120" w14:textId="77777777" w:rsidR="00382109" w:rsidRPr="00382109" w:rsidRDefault="00382109" w:rsidP="00382109">
            <w:pPr>
              <w:rPr>
                <w:rFonts w:ascii="Times New Roman" w:hAnsi="Times New Roman"/>
                <w:b/>
                <w:bCs/>
                <w:color w:val="auto"/>
                <w:szCs w:val="22"/>
              </w:rPr>
            </w:pPr>
          </w:p>
        </w:tc>
        <w:tc>
          <w:tcPr>
            <w:tcW w:w="567" w:type="dxa"/>
          </w:tcPr>
          <w:p w14:paraId="5F74E11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4</w:t>
            </w:r>
          </w:p>
        </w:tc>
        <w:tc>
          <w:tcPr>
            <w:tcW w:w="6067" w:type="dxa"/>
          </w:tcPr>
          <w:p w14:paraId="21ED033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14 Искусственные строительные материалы.</w:t>
            </w:r>
          </w:p>
        </w:tc>
      </w:tr>
      <w:tr w:rsidR="00382109" w:rsidRPr="00382109" w14:paraId="4A9B5316" w14:textId="77777777" w:rsidTr="0035775B">
        <w:trPr>
          <w:trHeight w:val="291"/>
        </w:trPr>
        <w:tc>
          <w:tcPr>
            <w:tcW w:w="3402" w:type="dxa"/>
            <w:vMerge/>
          </w:tcPr>
          <w:p w14:paraId="0519FC47" w14:textId="77777777" w:rsidR="00382109" w:rsidRPr="00382109" w:rsidRDefault="00382109" w:rsidP="00382109">
            <w:pPr>
              <w:rPr>
                <w:rFonts w:ascii="Times New Roman" w:hAnsi="Times New Roman"/>
                <w:b/>
                <w:bCs/>
                <w:color w:val="auto"/>
                <w:szCs w:val="22"/>
              </w:rPr>
            </w:pPr>
          </w:p>
        </w:tc>
        <w:tc>
          <w:tcPr>
            <w:tcW w:w="567" w:type="dxa"/>
          </w:tcPr>
          <w:p w14:paraId="50EFEE3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5</w:t>
            </w:r>
          </w:p>
        </w:tc>
        <w:tc>
          <w:tcPr>
            <w:tcW w:w="6067" w:type="dxa"/>
          </w:tcPr>
          <w:p w14:paraId="1F924CD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 xml:space="preserve">Практическое занятие № 15 Химия в строительстве. </w:t>
            </w:r>
            <w:r w:rsidRPr="00382109">
              <w:rPr>
                <w:rFonts w:ascii="Times New Roman" w:hAnsi="Times New Roman"/>
                <w:color w:val="auto"/>
                <w:szCs w:val="22"/>
              </w:rPr>
              <w:t>Композитные материалы</w:t>
            </w:r>
          </w:p>
        </w:tc>
      </w:tr>
      <w:tr w:rsidR="00382109" w:rsidRPr="00382109" w14:paraId="3C96E089" w14:textId="77777777" w:rsidTr="0035775B">
        <w:trPr>
          <w:trHeight w:val="291"/>
        </w:trPr>
        <w:tc>
          <w:tcPr>
            <w:tcW w:w="3402" w:type="dxa"/>
            <w:vMerge/>
          </w:tcPr>
          <w:p w14:paraId="43CF518D" w14:textId="77777777" w:rsidR="00382109" w:rsidRPr="00382109" w:rsidRDefault="00382109" w:rsidP="00382109">
            <w:pPr>
              <w:rPr>
                <w:rFonts w:ascii="Times New Roman" w:hAnsi="Times New Roman"/>
                <w:b/>
                <w:bCs/>
                <w:color w:val="auto"/>
                <w:szCs w:val="22"/>
              </w:rPr>
            </w:pPr>
          </w:p>
        </w:tc>
        <w:tc>
          <w:tcPr>
            <w:tcW w:w="567" w:type="dxa"/>
          </w:tcPr>
          <w:p w14:paraId="037870E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6</w:t>
            </w:r>
          </w:p>
        </w:tc>
        <w:tc>
          <w:tcPr>
            <w:tcW w:w="6067" w:type="dxa"/>
          </w:tcPr>
          <w:p w14:paraId="3E90303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 xml:space="preserve">Практическое занятие № 16 </w:t>
            </w:r>
            <w:r w:rsidRPr="00382109">
              <w:rPr>
                <w:rFonts w:ascii="Times New Roman" w:hAnsi="Times New Roman"/>
                <w:color w:val="auto"/>
                <w:szCs w:val="22"/>
              </w:rPr>
              <w:t>Стекло</w:t>
            </w:r>
          </w:p>
        </w:tc>
      </w:tr>
      <w:tr w:rsidR="00382109" w:rsidRPr="00382109" w14:paraId="6302DB1C" w14:textId="77777777" w:rsidTr="0035775B">
        <w:trPr>
          <w:trHeight w:val="291"/>
        </w:trPr>
        <w:tc>
          <w:tcPr>
            <w:tcW w:w="3402" w:type="dxa"/>
            <w:vMerge/>
          </w:tcPr>
          <w:p w14:paraId="0330BBD8" w14:textId="77777777" w:rsidR="00382109" w:rsidRPr="00382109" w:rsidRDefault="00382109" w:rsidP="00382109">
            <w:pPr>
              <w:rPr>
                <w:rFonts w:ascii="Times New Roman" w:hAnsi="Times New Roman"/>
                <w:b/>
                <w:bCs/>
                <w:color w:val="auto"/>
                <w:szCs w:val="22"/>
              </w:rPr>
            </w:pPr>
          </w:p>
        </w:tc>
        <w:tc>
          <w:tcPr>
            <w:tcW w:w="567" w:type="dxa"/>
          </w:tcPr>
          <w:p w14:paraId="7FA2F94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7</w:t>
            </w:r>
          </w:p>
        </w:tc>
        <w:tc>
          <w:tcPr>
            <w:tcW w:w="6067" w:type="dxa"/>
          </w:tcPr>
          <w:p w14:paraId="2A42E2C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17 </w:t>
            </w:r>
            <w:r w:rsidRPr="00382109">
              <w:rPr>
                <w:rFonts w:ascii="Times New Roman" w:hAnsi="Times New Roman"/>
                <w:color w:val="auto"/>
                <w:szCs w:val="22"/>
              </w:rPr>
              <w:t>Материалы из пластика</w:t>
            </w:r>
          </w:p>
        </w:tc>
      </w:tr>
      <w:tr w:rsidR="00382109" w:rsidRPr="00382109" w14:paraId="587E2DA5" w14:textId="77777777" w:rsidTr="0035775B">
        <w:trPr>
          <w:trHeight w:val="20"/>
        </w:trPr>
        <w:tc>
          <w:tcPr>
            <w:tcW w:w="3402" w:type="dxa"/>
            <w:vMerge/>
          </w:tcPr>
          <w:p w14:paraId="7F9CB3C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9AB08F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8</w:t>
            </w:r>
          </w:p>
        </w:tc>
        <w:tc>
          <w:tcPr>
            <w:tcW w:w="6067" w:type="dxa"/>
          </w:tcPr>
          <w:p w14:paraId="7183631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18 Металлы. Свойства металлов. Сплавы в строительстве</w:t>
            </w:r>
          </w:p>
        </w:tc>
      </w:tr>
      <w:tr w:rsidR="00382109" w:rsidRPr="00382109" w14:paraId="77CF69D8" w14:textId="77777777" w:rsidTr="0035775B">
        <w:trPr>
          <w:trHeight w:val="271"/>
        </w:trPr>
        <w:tc>
          <w:tcPr>
            <w:tcW w:w="3402" w:type="dxa"/>
            <w:vMerge/>
            <w:vAlign w:val="center"/>
          </w:tcPr>
          <w:p w14:paraId="7BA9F22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1BC7D0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9</w:t>
            </w:r>
          </w:p>
        </w:tc>
        <w:tc>
          <w:tcPr>
            <w:tcW w:w="6067" w:type="dxa"/>
          </w:tcPr>
          <w:p w14:paraId="7714E62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19 </w:t>
            </w:r>
            <w:proofErr w:type="spellStart"/>
            <w:proofErr w:type="gramStart"/>
            <w:r w:rsidRPr="00382109">
              <w:rPr>
                <w:rFonts w:ascii="Times New Roman" w:hAnsi="Times New Roman"/>
                <w:bCs/>
                <w:color w:val="auto"/>
                <w:szCs w:val="22"/>
              </w:rPr>
              <w:t>Кирпич,свойства</w:t>
            </w:r>
            <w:proofErr w:type="spellEnd"/>
            <w:proofErr w:type="gramEnd"/>
            <w:r w:rsidRPr="00382109">
              <w:rPr>
                <w:rFonts w:ascii="Times New Roman" w:hAnsi="Times New Roman"/>
                <w:bCs/>
                <w:color w:val="auto"/>
                <w:szCs w:val="22"/>
              </w:rPr>
              <w:t xml:space="preserve"> и применение. Виды кирпича. Керамика</w:t>
            </w:r>
          </w:p>
        </w:tc>
      </w:tr>
      <w:tr w:rsidR="00382109" w:rsidRPr="00382109" w14:paraId="6C57F8CA" w14:textId="77777777" w:rsidTr="0035775B">
        <w:trPr>
          <w:trHeight w:val="610"/>
        </w:trPr>
        <w:tc>
          <w:tcPr>
            <w:tcW w:w="3402" w:type="dxa"/>
            <w:vMerge/>
            <w:vAlign w:val="center"/>
          </w:tcPr>
          <w:p w14:paraId="6B1C7C7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EE03BA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10</w:t>
            </w:r>
          </w:p>
        </w:tc>
        <w:tc>
          <w:tcPr>
            <w:tcW w:w="6067" w:type="dxa"/>
          </w:tcPr>
          <w:p w14:paraId="3B5D155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 xml:space="preserve">Практическое занятие № 20 Строительный раствор. </w:t>
            </w:r>
            <w:r w:rsidRPr="00382109">
              <w:rPr>
                <w:rFonts w:ascii="Times New Roman" w:hAnsi="Times New Roman"/>
                <w:color w:val="auto"/>
                <w:szCs w:val="22"/>
              </w:rPr>
              <w:t>Бетон. Виды и свойства бетона</w:t>
            </w:r>
          </w:p>
          <w:p w14:paraId="7D09644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r>
      <w:tr w:rsidR="00382109" w:rsidRPr="00382109" w14:paraId="1989CC51" w14:textId="77777777" w:rsidTr="0035775B">
        <w:trPr>
          <w:trHeight w:val="133"/>
        </w:trPr>
        <w:tc>
          <w:tcPr>
            <w:tcW w:w="3402" w:type="dxa"/>
            <w:vMerge/>
            <w:vAlign w:val="center"/>
          </w:tcPr>
          <w:p w14:paraId="05F03BD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C358F6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c>
          <w:tcPr>
            <w:tcW w:w="6067" w:type="dxa"/>
          </w:tcPr>
          <w:p w14:paraId="5DCC82B8"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09BFAE2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5E0FED78" w14:textId="77777777" w:rsidTr="0035775B">
        <w:trPr>
          <w:trHeight w:val="144"/>
        </w:trPr>
        <w:tc>
          <w:tcPr>
            <w:tcW w:w="3402" w:type="dxa"/>
            <w:vMerge/>
            <w:vAlign w:val="center"/>
          </w:tcPr>
          <w:p w14:paraId="566FFC5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2130894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 xml:space="preserve">Самостоятельная работа </w:t>
            </w:r>
            <w:proofErr w:type="spellStart"/>
            <w:proofErr w:type="gramStart"/>
            <w:r w:rsidRPr="00382109">
              <w:rPr>
                <w:rFonts w:ascii="Times New Roman" w:hAnsi="Times New Roman"/>
                <w:b/>
                <w:color w:val="auto"/>
                <w:szCs w:val="22"/>
              </w:rPr>
              <w:t>обучающихся.</w:t>
            </w:r>
            <w:r w:rsidRPr="00382109">
              <w:rPr>
                <w:rFonts w:ascii="Times New Roman" w:hAnsi="Times New Roman"/>
                <w:bCs/>
                <w:color w:val="auto"/>
                <w:szCs w:val="22"/>
              </w:rPr>
              <w:t>Подготовка</w:t>
            </w:r>
            <w:proofErr w:type="spellEnd"/>
            <w:proofErr w:type="gramEnd"/>
            <w:r w:rsidRPr="00382109">
              <w:rPr>
                <w:rFonts w:ascii="Times New Roman" w:hAnsi="Times New Roman"/>
                <w:bCs/>
                <w:color w:val="auto"/>
                <w:szCs w:val="22"/>
              </w:rPr>
              <w:t xml:space="preserve"> презентации по </w:t>
            </w:r>
            <w:proofErr w:type="spellStart"/>
            <w:r w:rsidRPr="00382109">
              <w:rPr>
                <w:rFonts w:ascii="Times New Roman" w:hAnsi="Times New Roman"/>
                <w:bCs/>
                <w:color w:val="auto"/>
                <w:szCs w:val="22"/>
              </w:rPr>
              <w:t>теме«Строительные</w:t>
            </w:r>
            <w:proofErr w:type="spellEnd"/>
            <w:r w:rsidRPr="00382109">
              <w:rPr>
                <w:rFonts w:ascii="Times New Roman" w:hAnsi="Times New Roman"/>
                <w:bCs/>
                <w:color w:val="auto"/>
                <w:szCs w:val="22"/>
              </w:rPr>
              <w:t xml:space="preserve"> материалы»</w:t>
            </w:r>
          </w:p>
        </w:tc>
      </w:tr>
      <w:tr w:rsidR="00382109" w:rsidRPr="00382109" w14:paraId="7BB86711" w14:textId="77777777" w:rsidTr="0035775B">
        <w:trPr>
          <w:trHeight w:val="144"/>
        </w:trPr>
        <w:tc>
          <w:tcPr>
            <w:tcW w:w="3402" w:type="dxa"/>
            <w:vMerge w:val="restart"/>
            <w:vAlign w:val="center"/>
          </w:tcPr>
          <w:p w14:paraId="2415EBA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382109">
              <w:rPr>
                <w:rFonts w:ascii="Times New Roman" w:hAnsi="Times New Roman"/>
                <w:b/>
                <w:color w:val="auto"/>
                <w:szCs w:val="22"/>
              </w:rPr>
              <w:t>Тема 2.3. Информационные технологии в строительстве</w:t>
            </w:r>
          </w:p>
        </w:tc>
        <w:tc>
          <w:tcPr>
            <w:tcW w:w="6634" w:type="dxa"/>
            <w:gridSpan w:val="2"/>
          </w:tcPr>
          <w:p w14:paraId="77FE8EC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7BA60521" w14:textId="77777777" w:rsidTr="0035775B">
        <w:trPr>
          <w:trHeight w:val="144"/>
        </w:trPr>
        <w:tc>
          <w:tcPr>
            <w:tcW w:w="3402" w:type="dxa"/>
            <w:vMerge/>
            <w:vAlign w:val="center"/>
          </w:tcPr>
          <w:p w14:paraId="6C57044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6634" w:type="dxa"/>
            <w:gridSpan w:val="2"/>
          </w:tcPr>
          <w:p w14:paraId="614B7FB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color w:val="auto"/>
                <w:szCs w:val="22"/>
              </w:rPr>
              <w:t xml:space="preserve">Научно-технический прогресс, изобретатели и их изобретения. </w:t>
            </w:r>
            <w:r w:rsidRPr="00382109">
              <w:rPr>
                <w:rFonts w:ascii="Times New Roman" w:hAnsi="Times New Roman"/>
                <w:bCs/>
                <w:color w:val="auto"/>
                <w:szCs w:val="22"/>
              </w:rPr>
              <w:t>Компьютерное оборудование. Информационные технологии, BIM технологии, программное обеспечение</w:t>
            </w:r>
          </w:p>
          <w:p w14:paraId="28706A2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 xml:space="preserve">Грамматический материал: имя числительное, обозначение времени, количественные слова. </w:t>
            </w:r>
            <w:r w:rsidRPr="00382109">
              <w:rPr>
                <w:rFonts w:ascii="Times New Roman" w:hAnsi="Times New Roman"/>
                <w:color w:val="auto"/>
                <w:szCs w:val="22"/>
              </w:rPr>
              <w:t xml:space="preserve">Типы вопросов, структура предложений. </w:t>
            </w:r>
            <w:r w:rsidRPr="00382109">
              <w:rPr>
                <w:rFonts w:ascii="Times New Roman" w:hAnsi="Times New Roman"/>
                <w:bCs/>
                <w:color w:val="auto"/>
                <w:szCs w:val="22"/>
              </w:rPr>
              <w:t xml:space="preserve">Оборот </w:t>
            </w:r>
            <w:proofErr w:type="spellStart"/>
            <w:r w:rsidRPr="00382109">
              <w:rPr>
                <w:rFonts w:ascii="Times New Roman" w:hAnsi="Times New Roman"/>
                <w:bCs/>
                <w:color w:val="auto"/>
                <w:szCs w:val="22"/>
                <w:lang w:val="en-US"/>
              </w:rPr>
              <w:t>thereis</w:t>
            </w:r>
            <w:proofErr w:type="spellEnd"/>
            <w:r w:rsidRPr="00382109">
              <w:rPr>
                <w:rFonts w:ascii="Times New Roman" w:hAnsi="Times New Roman"/>
                <w:bCs/>
                <w:color w:val="auto"/>
                <w:szCs w:val="22"/>
              </w:rPr>
              <w:t xml:space="preserve"> и его формы.</w:t>
            </w:r>
          </w:p>
        </w:tc>
      </w:tr>
      <w:tr w:rsidR="00382109" w:rsidRPr="00382109" w14:paraId="3BB0156E" w14:textId="77777777" w:rsidTr="0035775B">
        <w:trPr>
          <w:trHeight w:val="144"/>
        </w:trPr>
        <w:tc>
          <w:tcPr>
            <w:tcW w:w="3402" w:type="dxa"/>
            <w:vMerge/>
            <w:vAlign w:val="center"/>
          </w:tcPr>
          <w:p w14:paraId="2B1FB97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6634" w:type="dxa"/>
            <w:gridSpan w:val="2"/>
          </w:tcPr>
          <w:p w14:paraId="7B1A515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6CDC5699" w14:textId="77777777" w:rsidTr="0035775B">
        <w:trPr>
          <w:trHeight w:val="144"/>
        </w:trPr>
        <w:tc>
          <w:tcPr>
            <w:tcW w:w="3402" w:type="dxa"/>
            <w:vMerge/>
            <w:vAlign w:val="center"/>
          </w:tcPr>
          <w:p w14:paraId="6D33031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590A52E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1</w:t>
            </w:r>
          </w:p>
        </w:tc>
        <w:tc>
          <w:tcPr>
            <w:tcW w:w="6067" w:type="dxa"/>
          </w:tcPr>
          <w:p w14:paraId="7C1C830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w:t>
            </w:r>
            <w:r w:rsidRPr="00382109">
              <w:rPr>
                <w:rFonts w:ascii="Times New Roman" w:hAnsi="Times New Roman"/>
                <w:color w:val="auto"/>
                <w:sz w:val="24"/>
                <w:szCs w:val="24"/>
              </w:rPr>
              <w:t>21</w:t>
            </w:r>
            <w:r w:rsidRPr="00382109">
              <w:rPr>
                <w:rFonts w:ascii="Times New Roman" w:hAnsi="Times New Roman"/>
                <w:color w:val="auto"/>
                <w:szCs w:val="22"/>
              </w:rPr>
              <w:t>Научно-технический прогресс. Великие ученые – изобретатели и их изобретения</w:t>
            </w:r>
          </w:p>
        </w:tc>
      </w:tr>
      <w:tr w:rsidR="00382109" w:rsidRPr="00382109" w14:paraId="607E06B8" w14:textId="77777777" w:rsidTr="0035775B">
        <w:trPr>
          <w:trHeight w:val="144"/>
        </w:trPr>
        <w:tc>
          <w:tcPr>
            <w:tcW w:w="3402" w:type="dxa"/>
            <w:vMerge/>
            <w:vAlign w:val="center"/>
          </w:tcPr>
          <w:p w14:paraId="5BF3138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74039A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2</w:t>
            </w:r>
          </w:p>
        </w:tc>
        <w:tc>
          <w:tcPr>
            <w:tcW w:w="6067" w:type="dxa"/>
          </w:tcPr>
          <w:p w14:paraId="15F12DF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22Компьютерное оборудование и программное обеспечение, его роль в образовании.</w:t>
            </w:r>
          </w:p>
        </w:tc>
      </w:tr>
      <w:tr w:rsidR="00382109" w:rsidRPr="00382109" w14:paraId="0023B0F8" w14:textId="77777777" w:rsidTr="0035775B">
        <w:trPr>
          <w:trHeight w:val="144"/>
        </w:trPr>
        <w:tc>
          <w:tcPr>
            <w:tcW w:w="3402" w:type="dxa"/>
            <w:vMerge/>
            <w:vAlign w:val="center"/>
          </w:tcPr>
          <w:p w14:paraId="5DD4A97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27543C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3</w:t>
            </w:r>
          </w:p>
        </w:tc>
        <w:tc>
          <w:tcPr>
            <w:tcW w:w="6067" w:type="dxa"/>
          </w:tcPr>
          <w:p w14:paraId="27B5AFB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23 Информационные технологии в строительном производстве</w:t>
            </w:r>
          </w:p>
        </w:tc>
      </w:tr>
      <w:tr w:rsidR="00382109" w:rsidRPr="00382109" w14:paraId="4BD7B7A7" w14:textId="77777777" w:rsidTr="0035775B">
        <w:trPr>
          <w:trHeight w:val="144"/>
        </w:trPr>
        <w:tc>
          <w:tcPr>
            <w:tcW w:w="3402" w:type="dxa"/>
            <w:vMerge/>
            <w:vAlign w:val="center"/>
          </w:tcPr>
          <w:p w14:paraId="7448BC4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56B299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4</w:t>
            </w:r>
          </w:p>
        </w:tc>
        <w:tc>
          <w:tcPr>
            <w:tcW w:w="6067" w:type="dxa"/>
          </w:tcPr>
          <w:p w14:paraId="1B27403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24 Информационное моделирование</w:t>
            </w:r>
          </w:p>
        </w:tc>
      </w:tr>
      <w:tr w:rsidR="00382109" w:rsidRPr="00382109" w14:paraId="604C8029" w14:textId="77777777" w:rsidTr="0035775B">
        <w:trPr>
          <w:trHeight w:val="144"/>
        </w:trPr>
        <w:tc>
          <w:tcPr>
            <w:tcW w:w="3402" w:type="dxa"/>
            <w:vMerge/>
            <w:vAlign w:val="center"/>
          </w:tcPr>
          <w:p w14:paraId="2DAD5F8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F3794E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5</w:t>
            </w:r>
          </w:p>
        </w:tc>
        <w:tc>
          <w:tcPr>
            <w:tcW w:w="6067" w:type="dxa"/>
          </w:tcPr>
          <w:p w14:paraId="4258B60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25 BIM технологии</w:t>
            </w:r>
          </w:p>
        </w:tc>
      </w:tr>
      <w:tr w:rsidR="00382109" w:rsidRPr="00382109" w14:paraId="0757FE29" w14:textId="77777777" w:rsidTr="0035775B">
        <w:trPr>
          <w:trHeight w:val="144"/>
        </w:trPr>
        <w:tc>
          <w:tcPr>
            <w:tcW w:w="3402" w:type="dxa"/>
            <w:vMerge/>
            <w:vAlign w:val="center"/>
          </w:tcPr>
          <w:p w14:paraId="71DD9FA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E41AB3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6</w:t>
            </w:r>
          </w:p>
        </w:tc>
        <w:tc>
          <w:tcPr>
            <w:tcW w:w="6067" w:type="dxa"/>
          </w:tcPr>
          <w:p w14:paraId="1851709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26 Специализированное программное обеспечение (AUTOCAD, ARCHICAD, CREDO DAT Professional</w:t>
            </w:r>
            <w:proofErr w:type="gramStart"/>
            <w:r w:rsidRPr="00382109">
              <w:rPr>
                <w:rFonts w:ascii="Times New Roman" w:hAnsi="Times New Roman"/>
                <w:bCs/>
                <w:color w:val="auto"/>
                <w:szCs w:val="22"/>
              </w:rPr>
              <w:t>.</w:t>
            </w:r>
            <w:proofErr w:type="gramEnd"/>
            <w:r w:rsidRPr="00382109">
              <w:rPr>
                <w:rFonts w:ascii="Times New Roman" w:hAnsi="Times New Roman"/>
                <w:bCs/>
                <w:color w:val="auto"/>
                <w:szCs w:val="22"/>
              </w:rPr>
              <w:t xml:space="preserve"> и др.)</w:t>
            </w:r>
          </w:p>
        </w:tc>
      </w:tr>
      <w:tr w:rsidR="00382109" w:rsidRPr="00382109" w14:paraId="057F630E" w14:textId="77777777" w:rsidTr="0035775B">
        <w:trPr>
          <w:trHeight w:val="240"/>
        </w:trPr>
        <w:tc>
          <w:tcPr>
            <w:tcW w:w="3402" w:type="dxa"/>
            <w:vMerge w:val="restart"/>
          </w:tcPr>
          <w:p w14:paraId="55BE271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r w:rsidRPr="00382109">
              <w:rPr>
                <w:rFonts w:ascii="Times New Roman" w:hAnsi="Times New Roman"/>
                <w:b/>
                <w:color w:val="auto"/>
                <w:szCs w:val="22"/>
              </w:rPr>
              <w:t>Тема 2.4. Части здания</w:t>
            </w:r>
          </w:p>
          <w:p w14:paraId="7AED652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p>
        </w:tc>
        <w:tc>
          <w:tcPr>
            <w:tcW w:w="6634" w:type="dxa"/>
            <w:gridSpan w:val="2"/>
          </w:tcPr>
          <w:p w14:paraId="004F83C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1E457CC8" w14:textId="77777777" w:rsidTr="0035775B">
        <w:trPr>
          <w:trHeight w:val="240"/>
        </w:trPr>
        <w:tc>
          <w:tcPr>
            <w:tcW w:w="3402" w:type="dxa"/>
            <w:vMerge/>
          </w:tcPr>
          <w:p w14:paraId="0307C9F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5CDAA05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Основные части здания, их функции.</w:t>
            </w:r>
          </w:p>
          <w:p w14:paraId="4A46EED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Грамматический материал: модальные глаголы</w:t>
            </w:r>
            <w:r w:rsidRPr="00382109">
              <w:rPr>
                <w:rFonts w:ascii="Times New Roman" w:hAnsi="Times New Roman"/>
                <w:color w:val="auto"/>
                <w:szCs w:val="22"/>
              </w:rPr>
              <w:t xml:space="preserve"> и их </w:t>
            </w:r>
            <w:proofErr w:type="gramStart"/>
            <w:r w:rsidRPr="00382109">
              <w:rPr>
                <w:rFonts w:ascii="Times New Roman" w:hAnsi="Times New Roman"/>
                <w:color w:val="auto"/>
                <w:szCs w:val="22"/>
              </w:rPr>
              <w:t>эквиваленты.</w:t>
            </w:r>
            <w:r w:rsidRPr="00382109">
              <w:rPr>
                <w:rFonts w:ascii="Times New Roman" w:hAnsi="Times New Roman"/>
                <w:bCs/>
                <w:color w:val="auto"/>
                <w:szCs w:val="22"/>
              </w:rPr>
              <w:t>.</w:t>
            </w:r>
            <w:proofErr w:type="gramEnd"/>
            <w:r w:rsidRPr="00382109">
              <w:rPr>
                <w:rFonts w:ascii="Times New Roman" w:hAnsi="Times New Roman"/>
                <w:bCs/>
                <w:color w:val="auto"/>
                <w:szCs w:val="22"/>
              </w:rPr>
              <w:t xml:space="preserve"> </w:t>
            </w:r>
          </w:p>
        </w:tc>
      </w:tr>
      <w:tr w:rsidR="00382109" w:rsidRPr="00382109" w14:paraId="38C9451E" w14:textId="77777777" w:rsidTr="0035775B">
        <w:trPr>
          <w:trHeight w:val="271"/>
        </w:trPr>
        <w:tc>
          <w:tcPr>
            <w:tcW w:w="3402" w:type="dxa"/>
            <w:vMerge/>
          </w:tcPr>
          <w:p w14:paraId="6AD0D3D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685C522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55785CB7" w14:textId="77777777" w:rsidTr="0035775B">
        <w:trPr>
          <w:trHeight w:val="271"/>
        </w:trPr>
        <w:tc>
          <w:tcPr>
            <w:tcW w:w="3402" w:type="dxa"/>
            <w:vMerge/>
          </w:tcPr>
          <w:p w14:paraId="1C6D4F4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88796F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1</w:t>
            </w:r>
          </w:p>
        </w:tc>
        <w:tc>
          <w:tcPr>
            <w:tcW w:w="6067" w:type="dxa"/>
          </w:tcPr>
          <w:p w14:paraId="74B817D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 xml:space="preserve">Практическое занятие № 27 </w:t>
            </w:r>
            <w:r w:rsidRPr="00382109">
              <w:rPr>
                <w:rFonts w:ascii="Times New Roman" w:hAnsi="Times New Roman"/>
                <w:color w:val="auto"/>
                <w:szCs w:val="22"/>
              </w:rPr>
              <w:t>Части здания</w:t>
            </w:r>
          </w:p>
        </w:tc>
      </w:tr>
      <w:tr w:rsidR="00382109" w:rsidRPr="00382109" w14:paraId="18BA0B42" w14:textId="77777777" w:rsidTr="0035775B">
        <w:trPr>
          <w:trHeight w:val="137"/>
        </w:trPr>
        <w:tc>
          <w:tcPr>
            <w:tcW w:w="3402" w:type="dxa"/>
            <w:vMerge/>
          </w:tcPr>
          <w:p w14:paraId="0589B3D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0EC442E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color w:val="auto"/>
                <w:szCs w:val="22"/>
              </w:rPr>
              <w:t>2</w:t>
            </w:r>
          </w:p>
        </w:tc>
        <w:tc>
          <w:tcPr>
            <w:tcW w:w="6067" w:type="dxa"/>
          </w:tcPr>
          <w:p w14:paraId="1A465F1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bCs/>
                <w:color w:val="auto"/>
                <w:szCs w:val="22"/>
              </w:rPr>
              <w:t xml:space="preserve">Практическое занятие № 28 </w:t>
            </w:r>
            <w:r w:rsidRPr="00382109">
              <w:rPr>
                <w:rFonts w:ascii="Times New Roman" w:hAnsi="Times New Roman"/>
                <w:color w:val="auto"/>
                <w:szCs w:val="22"/>
              </w:rPr>
              <w:t>Фундамент. Виды фундамента.</w:t>
            </w:r>
          </w:p>
        </w:tc>
      </w:tr>
      <w:tr w:rsidR="00382109" w:rsidRPr="00382109" w14:paraId="747C9E97" w14:textId="77777777" w:rsidTr="0035775B">
        <w:trPr>
          <w:trHeight w:val="137"/>
        </w:trPr>
        <w:tc>
          <w:tcPr>
            <w:tcW w:w="3402" w:type="dxa"/>
            <w:vMerge/>
          </w:tcPr>
          <w:p w14:paraId="344EB50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A837D0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szCs w:val="22"/>
              </w:rPr>
              <w:t>3</w:t>
            </w:r>
          </w:p>
        </w:tc>
        <w:tc>
          <w:tcPr>
            <w:tcW w:w="6067" w:type="dxa"/>
          </w:tcPr>
          <w:p w14:paraId="3161155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color w:val="auto"/>
                <w:szCs w:val="22"/>
              </w:rPr>
              <w:t xml:space="preserve">Практическое занятие № 29 </w:t>
            </w:r>
            <w:r w:rsidRPr="00382109">
              <w:rPr>
                <w:rFonts w:ascii="Times New Roman" w:hAnsi="Times New Roman"/>
                <w:bCs/>
                <w:szCs w:val="22"/>
              </w:rPr>
              <w:t>Крыша. Ее функции. Виды крыш</w:t>
            </w:r>
          </w:p>
        </w:tc>
      </w:tr>
      <w:tr w:rsidR="00382109" w:rsidRPr="00382109" w14:paraId="4215334F" w14:textId="77777777" w:rsidTr="0035775B">
        <w:trPr>
          <w:trHeight w:val="137"/>
        </w:trPr>
        <w:tc>
          <w:tcPr>
            <w:tcW w:w="3402" w:type="dxa"/>
            <w:vMerge/>
          </w:tcPr>
          <w:p w14:paraId="6BDD0DF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1A6D104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szCs w:val="22"/>
              </w:rPr>
              <w:t>4</w:t>
            </w:r>
          </w:p>
        </w:tc>
        <w:tc>
          <w:tcPr>
            <w:tcW w:w="6067" w:type="dxa"/>
          </w:tcPr>
          <w:p w14:paraId="6517188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color w:val="auto"/>
                <w:szCs w:val="22"/>
              </w:rPr>
              <w:t xml:space="preserve">Практическое занятие № 30 </w:t>
            </w:r>
            <w:r w:rsidRPr="00382109">
              <w:rPr>
                <w:rFonts w:ascii="Times New Roman" w:hAnsi="Times New Roman"/>
                <w:bCs/>
                <w:szCs w:val="22"/>
              </w:rPr>
              <w:t>Потолок. Подвесной потолок</w:t>
            </w:r>
          </w:p>
        </w:tc>
      </w:tr>
      <w:tr w:rsidR="00382109" w:rsidRPr="00382109" w14:paraId="13DC8AA0" w14:textId="77777777" w:rsidTr="0035775B">
        <w:trPr>
          <w:trHeight w:val="137"/>
        </w:trPr>
        <w:tc>
          <w:tcPr>
            <w:tcW w:w="3402" w:type="dxa"/>
            <w:vMerge/>
          </w:tcPr>
          <w:p w14:paraId="425E3AF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409B4D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szCs w:val="22"/>
              </w:rPr>
              <w:t>5</w:t>
            </w:r>
          </w:p>
        </w:tc>
        <w:tc>
          <w:tcPr>
            <w:tcW w:w="6067" w:type="dxa"/>
          </w:tcPr>
          <w:p w14:paraId="736C113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color w:val="auto"/>
                <w:szCs w:val="22"/>
              </w:rPr>
              <w:t>Практическое занятие № 31</w:t>
            </w:r>
            <w:r w:rsidRPr="00382109">
              <w:rPr>
                <w:rFonts w:ascii="Times New Roman" w:hAnsi="Times New Roman"/>
                <w:bCs/>
                <w:szCs w:val="22"/>
              </w:rPr>
              <w:t xml:space="preserve">. Стены. Классификация стен. </w:t>
            </w:r>
            <w:r w:rsidRPr="00382109">
              <w:rPr>
                <w:rFonts w:ascii="Times New Roman" w:hAnsi="Times New Roman"/>
                <w:bCs/>
                <w:color w:val="auto"/>
                <w:szCs w:val="22"/>
              </w:rPr>
              <w:t>Д</w:t>
            </w:r>
            <w:r w:rsidRPr="00382109">
              <w:rPr>
                <w:rFonts w:ascii="Times New Roman" w:hAnsi="Times New Roman"/>
                <w:bCs/>
                <w:szCs w:val="22"/>
              </w:rPr>
              <w:t>изайн стен.</w:t>
            </w:r>
          </w:p>
        </w:tc>
      </w:tr>
      <w:tr w:rsidR="00382109" w:rsidRPr="00382109" w14:paraId="41380498" w14:textId="77777777" w:rsidTr="0035775B">
        <w:trPr>
          <w:trHeight w:val="270"/>
        </w:trPr>
        <w:tc>
          <w:tcPr>
            <w:tcW w:w="3402" w:type="dxa"/>
            <w:vMerge/>
          </w:tcPr>
          <w:p w14:paraId="0EBEDF7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B907D3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szCs w:val="22"/>
              </w:rPr>
              <w:t>6</w:t>
            </w:r>
          </w:p>
        </w:tc>
        <w:tc>
          <w:tcPr>
            <w:tcW w:w="6067" w:type="dxa"/>
          </w:tcPr>
          <w:p w14:paraId="011FEF9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color w:val="auto"/>
                <w:szCs w:val="22"/>
              </w:rPr>
              <w:t>Практическое занятие № 32 Перекрытия.</w:t>
            </w:r>
          </w:p>
        </w:tc>
      </w:tr>
      <w:tr w:rsidR="00382109" w:rsidRPr="00382109" w14:paraId="79B83801" w14:textId="77777777" w:rsidTr="0035775B">
        <w:trPr>
          <w:trHeight w:val="228"/>
        </w:trPr>
        <w:tc>
          <w:tcPr>
            <w:tcW w:w="3402" w:type="dxa"/>
            <w:vMerge/>
          </w:tcPr>
          <w:p w14:paraId="1D151BA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4DD2B23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7</w:t>
            </w:r>
          </w:p>
        </w:tc>
        <w:tc>
          <w:tcPr>
            <w:tcW w:w="6067" w:type="dxa"/>
          </w:tcPr>
          <w:p w14:paraId="270B5B3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33 </w:t>
            </w:r>
            <w:proofErr w:type="spellStart"/>
            <w:r w:rsidRPr="00382109">
              <w:rPr>
                <w:rFonts w:ascii="Times New Roman" w:hAnsi="Times New Roman"/>
                <w:bCs/>
                <w:color w:val="auto"/>
                <w:szCs w:val="22"/>
              </w:rPr>
              <w:t>Окна.Материал</w:t>
            </w:r>
            <w:proofErr w:type="spellEnd"/>
            <w:r w:rsidRPr="00382109">
              <w:rPr>
                <w:rFonts w:ascii="Times New Roman" w:hAnsi="Times New Roman"/>
                <w:bCs/>
                <w:color w:val="auto"/>
                <w:szCs w:val="22"/>
              </w:rPr>
              <w:t xml:space="preserve"> для оконных рам.</w:t>
            </w:r>
          </w:p>
        </w:tc>
      </w:tr>
      <w:tr w:rsidR="00382109" w:rsidRPr="00382109" w14:paraId="0974D181" w14:textId="77777777" w:rsidTr="0035775B">
        <w:trPr>
          <w:trHeight w:val="228"/>
        </w:trPr>
        <w:tc>
          <w:tcPr>
            <w:tcW w:w="3402" w:type="dxa"/>
            <w:vMerge/>
          </w:tcPr>
          <w:p w14:paraId="2B49807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DD12F1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8</w:t>
            </w:r>
          </w:p>
        </w:tc>
        <w:tc>
          <w:tcPr>
            <w:tcW w:w="6067" w:type="dxa"/>
          </w:tcPr>
          <w:p w14:paraId="1D0950F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34 Пол. Напольные покрытия. Паркетный пол.</w:t>
            </w:r>
          </w:p>
        </w:tc>
      </w:tr>
      <w:tr w:rsidR="00382109" w:rsidRPr="00382109" w14:paraId="6F31F844" w14:textId="77777777" w:rsidTr="0035775B">
        <w:trPr>
          <w:trHeight w:val="754"/>
        </w:trPr>
        <w:tc>
          <w:tcPr>
            <w:tcW w:w="3402" w:type="dxa"/>
            <w:vMerge/>
          </w:tcPr>
          <w:p w14:paraId="6196024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52E325E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Самостоятельная работа обучающихся</w:t>
            </w:r>
            <w:r w:rsidRPr="00382109">
              <w:rPr>
                <w:rFonts w:ascii="Times New Roman" w:hAnsi="Times New Roman"/>
                <w:bCs/>
                <w:color w:val="auto"/>
                <w:szCs w:val="22"/>
              </w:rPr>
              <w:t xml:space="preserve">. Составление глоссария </w:t>
            </w:r>
            <w:r w:rsidRPr="00382109">
              <w:rPr>
                <w:rFonts w:ascii="Times New Roman" w:hAnsi="Times New Roman"/>
                <w:color w:val="auto"/>
                <w:szCs w:val="22"/>
              </w:rPr>
              <w:t>– словаря узкоспециализированных иноязычных терминов в отрасли строительства с толкованием, комментариями и примерами</w:t>
            </w:r>
            <w:r w:rsidRPr="00382109">
              <w:rPr>
                <w:rFonts w:ascii="Calibri" w:hAnsi="Calibri"/>
                <w:color w:val="auto"/>
                <w:szCs w:val="22"/>
              </w:rPr>
              <w:t>.</w:t>
            </w:r>
          </w:p>
        </w:tc>
      </w:tr>
      <w:tr w:rsidR="00382109" w:rsidRPr="00382109" w14:paraId="1A9C114F" w14:textId="77777777" w:rsidTr="0035775B">
        <w:trPr>
          <w:trHeight w:val="228"/>
        </w:trPr>
        <w:tc>
          <w:tcPr>
            <w:tcW w:w="3402" w:type="dxa"/>
            <w:vMerge w:val="restart"/>
          </w:tcPr>
          <w:p w14:paraId="6B0E316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382109">
              <w:rPr>
                <w:rFonts w:ascii="Times New Roman" w:hAnsi="Times New Roman"/>
                <w:b/>
                <w:color w:val="auto"/>
                <w:szCs w:val="22"/>
              </w:rPr>
              <w:t>Тема 2.5. Геодезические работы</w:t>
            </w:r>
          </w:p>
        </w:tc>
        <w:tc>
          <w:tcPr>
            <w:tcW w:w="6634" w:type="dxa"/>
            <w:gridSpan w:val="2"/>
          </w:tcPr>
          <w:p w14:paraId="1A8926A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5392F08C" w14:textId="77777777" w:rsidTr="0035775B">
        <w:trPr>
          <w:trHeight w:val="228"/>
        </w:trPr>
        <w:tc>
          <w:tcPr>
            <w:tcW w:w="3402" w:type="dxa"/>
            <w:vMerge/>
          </w:tcPr>
          <w:p w14:paraId="7050D23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bCs/>
                <w:color w:val="auto"/>
                <w:szCs w:val="22"/>
              </w:rPr>
            </w:pPr>
          </w:p>
        </w:tc>
        <w:tc>
          <w:tcPr>
            <w:tcW w:w="6634" w:type="dxa"/>
            <w:gridSpan w:val="2"/>
          </w:tcPr>
          <w:p w14:paraId="679DBC5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color w:val="auto"/>
                <w:szCs w:val="22"/>
              </w:rPr>
              <w:t>Лексический материал по теме.</w:t>
            </w:r>
            <w:r w:rsidRPr="00382109">
              <w:rPr>
                <w:rFonts w:ascii="Times New Roman" w:hAnsi="Times New Roman"/>
                <w:bCs/>
                <w:color w:val="auto"/>
                <w:szCs w:val="22"/>
              </w:rPr>
              <w:t xml:space="preserve"> Основные приборы и инструменты для геодезических работ. Виды геодезических съемок. Топографические планы, карты, чертежи.</w:t>
            </w:r>
          </w:p>
          <w:p w14:paraId="294EEAD0" w14:textId="77777777" w:rsidR="00382109" w:rsidRPr="00382109" w:rsidRDefault="00382109" w:rsidP="00382109">
            <w:pPr>
              <w:tabs>
                <w:tab w:val="left" w:pos="1080"/>
              </w:tabs>
              <w:jc w:val="both"/>
              <w:rPr>
                <w:rFonts w:ascii="Times New Roman" w:hAnsi="Times New Roman"/>
                <w:bCs/>
                <w:color w:val="auto"/>
                <w:szCs w:val="22"/>
              </w:rPr>
            </w:pPr>
            <w:r w:rsidRPr="00382109">
              <w:rPr>
                <w:rFonts w:ascii="Times New Roman" w:hAnsi="Times New Roman"/>
                <w:bCs/>
                <w:color w:val="auto"/>
                <w:szCs w:val="22"/>
              </w:rPr>
              <w:lastRenderedPageBreak/>
              <w:t>Грамматический материал:</w:t>
            </w:r>
            <w:r w:rsidRPr="00382109">
              <w:rPr>
                <w:rFonts w:ascii="Times New Roman" w:hAnsi="Times New Roman"/>
                <w:color w:val="auto"/>
                <w:szCs w:val="22"/>
              </w:rPr>
              <w:t xml:space="preserve"> Придаточные предложения условия и времени. Структура предложения; сложноподчиненные предложения с союзами </w:t>
            </w:r>
            <w:r w:rsidRPr="00382109">
              <w:rPr>
                <w:rFonts w:ascii="Times New Roman" w:hAnsi="Times New Roman"/>
                <w:color w:val="auto"/>
                <w:szCs w:val="22"/>
                <w:lang w:val="en-US"/>
              </w:rPr>
              <w:t>for</w:t>
            </w:r>
            <w:r w:rsidRPr="00382109">
              <w:rPr>
                <w:rFonts w:ascii="Times New Roman" w:hAnsi="Times New Roman"/>
                <w:color w:val="auto"/>
                <w:szCs w:val="22"/>
              </w:rPr>
              <w:t xml:space="preserve">, </w:t>
            </w:r>
            <w:r w:rsidRPr="00382109">
              <w:rPr>
                <w:rFonts w:ascii="Times New Roman" w:hAnsi="Times New Roman"/>
                <w:color w:val="auto"/>
                <w:szCs w:val="22"/>
                <w:lang w:val="en-US"/>
              </w:rPr>
              <w:t>as</w:t>
            </w:r>
            <w:r w:rsidRPr="00382109">
              <w:rPr>
                <w:rFonts w:ascii="Times New Roman" w:hAnsi="Times New Roman"/>
                <w:color w:val="auto"/>
                <w:szCs w:val="22"/>
              </w:rPr>
              <w:t xml:space="preserve">, </w:t>
            </w:r>
            <w:r w:rsidRPr="00382109">
              <w:rPr>
                <w:rFonts w:ascii="Times New Roman" w:hAnsi="Times New Roman"/>
                <w:color w:val="auto"/>
                <w:szCs w:val="22"/>
                <w:lang w:val="en-US"/>
              </w:rPr>
              <w:t>till</w:t>
            </w:r>
            <w:r w:rsidRPr="00382109">
              <w:rPr>
                <w:rFonts w:ascii="Times New Roman" w:hAnsi="Times New Roman"/>
                <w:color w:val="auto"/>
                <w:szCs w:val="22"/>
              </w:rPr>
              <w:t xml:space="preserve">, </w:t>
            </w:r>
            <w:r w:rsidRPr="00382109">
              <w:rPr>
                <w:rFonts w:ascii="Times New Roman" w:hAnsi="Times New Roman"/>
                <w:color w:val="auto"/>
                <w:szCs w:val="22"/>
                <w:lang w:val="en-US"/>
              </w:rPr>
              <w:t>until</w:t>
            </w:r>
            <w:r w:rsidRPr="00382109">
              <w:rPr>
                <w:rFonts w:ascii="Times New Roman" w:hAnsi="Times New Roman"/>
                <w:color w:val="auto"/>
                <w:szCs w:val="22"/>
              </w:rPr>
              <w:t>, (</w:t>
            </w:r>
            <w:r w:rsidRPr="00382109">
              <w:rPr>
                <w:rFonts w:ascii="Times New Roman" w:hAnsi="Times New Roman"/>
                <w:color w:val="auto"/>
                <w:szCs w:val="22"/>
                <w:lang w:val="en-US"/>
              </w:rPr>
              <w:t>as</w:t>
            </w:r>
            <w:r w:rsidRPr="00382109">
              <w:rPr>
                <w:rFonts w:ascii="Times New Roman" w:hAnsi="Times New Roman"/>
                <w:color w:val="auto"/>
                <w:szCs w:val="22"/>
              </w:rPr>
              <w:t xml:space="preserve">) </w:t>
            </w:r>
            <w:r w:rsidRPr="00382109">
              <w:rPr>
                <w:rFonts w:ascii="Times New Roman" w:hAnsi="Times New Roman"/>
                <w:color w:val="auto"/>
                <w:szCs w:val="22"/>
                <w:lang w:val="en-US"/>
              </w:rPr>
              <w:t>though</w:t>
            </w:r>
            <w:r w:rsidRPr="00382109">
              <w:rPr>
                <w:rFonts w:ascii="Times New Roman" w:hAnsi="Times New Roman"/>
                <w:color w:val="auto"/>
                <w:szCs w:val="22"/>
              </w:rPr>
              <w:t xml:space="preserve">; </w:t>
            </w:r>
          </w:p>
        </w:tc>
      </w:tr>
      <w:tr w:rsidR="00382109" w:rsidRPr="00382109" w14:paraId="55CE4AC4" w14:textId="77777777" w:rsidTr="0035775B">
        <w:trPr>
          <w:trHeight w:val="228"/>
        </w:trPr>
        <w:tc>
          <w:tcPr>
            <w:tcW w:w="3402" w:type="dxa"/>
            <w:vMerge/>
          </w:tcPr>
          <w:p w14:paraId="4723138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27B13F1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591B8C4F" w14:textId="77777777" w:rsidTr="0035775B">
        <w:trPr>
          <w:trHeight w:val="228"/>
        </w:trPr>
        <w:tc>
          <w:tcPr>
            <w:tcW w:w="3402" w:type="dxa"/>
            <w:vMerge/>
          </w:tcPr>
          <w:p w14:paraId="6617333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315BCE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1</w:t>
            </w:r>
          </w:p>
        </w:tc>
        <w:tc>
          <w:tcPr>
            <w:tcW w:w="6067" w:type="dxa"/>
          </w:tcPr>
          <w:p w14:paraId="13FC823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35 Геодезические данные</w:t>
            </w:r>
          </w:p>
        </w:tc>
      </w:tr>
      <w:tr w:rsidR="00382109" w:rsidRPr="00382109" w14:paraId="5874F878" w14:textId="77777777" w:rsidTr="0035775B">
        <w:trPr>
          <w:trHeight w:val="228"/>
        </w:trPr>
        <w:tc>
          <w:tcPr>
            <w:tcW w:w="3402" w:type="dxa"/>
            <w:vMerge/>
          </w:tcPr>
          <w:p w14:paraId="10E28BD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E1C7CF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2</w:t>
            </w:r>
          </w:p>
        </w:tc>
        <w:tc>
          <w:tcPr>
            <w:tcW w:w="6067" w:type="dxa"/>
          </w:tcPr>
          <w:p w14:paraId="05F30E3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36 Геодезические измерения</w:t>
            </w:r>
          </w:p>
        </w:tc>
      </w:tr>
      <w:tr w:rsidR="00382109" w:rsidRPr="00382109" w14:paraId="6157366B" w14:textId="77777777" w:rsidTr="0035775B">
        <w:trPr>
          <w:trHeight w:val="228"/>
        </w:trPr>
        <w:tc>
          <w:tcPr>
            <w:tcW w:w="3402" w:type="dxa"/>
            <w:vMerge/>
          </w:tcPr>
          <w:p w14:paraId="1A6CFF0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2810E9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3</w:t>
            </w:r>
          </w:p>
        </w:tc>
        <w:tc>
          <w:tcPr>
            <w:tcW w:w="6067" w:type="dxa"/>
          </w:tcPr>
          <w:p w14:paraId="0C1A205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37 Основные приборы и инструменты для геодезических работ</w:t>
            </w:r>
          </w:p>
        </w:tc>
      </w:tr>
      <w:tr w:rsidR="00382109" w:rsidRPr="00382109" w14:paraId="0808A572" w14:textId="77777777" w:rsidTr="0035775B">
        <w:trPr>
          <w:trHeight w:val="228"/>
        </w:trPr>
        <w:tc>
          <w:tcPr>
            <w:tcW w:w="3402" w:type="dxa"/>
            <w:vMerge/>
          </w:tcPr>
          <w:p w14:paraId="69CF830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8E2B3C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4</w:t>
            </w:r>
          </w:p>
        </w:tc>
        <w:tc>
          <w:tcPr>
            <w:tcW w:w="6067" w:type="dxa"/>
          </w:tcPr>
          <w:p w14:paraId="0C17CC6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38 Геодезическая съемка. Виды геодезических съемок</w:t>
            </w:r>
          </w:p>
        </w:tc>
      </w:tr>
      <w:tr w:rsidR="00382109" w:rsidRPr="00382109" w14:paraId="2893D6F4" w14:textId="77777777" w:rsidTr="0035775B">
        <w:trPr>
          <w:trHeight w:val="228"/>
        </w:trPr>
        <w:tc>
          <w:tcPr>
            <w:tcW w:w="3402" w:type="dxa"/>
            <w:vMerge/>
          </w:tcPr>
          <w:p w14:paraId="4EBFB1B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2B11DF9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5</w:t>
            </w:r>
          </w:p>
        </w:tc>
        <w:tc>
          <w:tcPr>
            <w:tcW w:w="6067" w:type="dxa"/>
          </w:tcPr>
          <w:p w14:paraId="67BBBEC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39 Теодолит. Тахеометр</w:t>
            </w:r>
          </w:p>
        </w:tc>
      </w:tr>
      <w:tr w:rsidR="00382109" w:rsidRPr="00382109" w14:paraId="7A5B287D" w14:textId="77777777" w:rsidTr="0035775B">
        <w:trPr>
          <w:trHeight w:val="228"/>
        </w:trPr>
        <w:tc>
          <w:tcPr>
            <w:tcW w:w="3402" w:type="dxa"/>
            <w:vMerge/>
          </w:tcPr>
          <w:p w14:paraId="4AAA1A9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7ACC004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6</w:t>
            </w:r>
          </w:p>
        </w:tc>
        <w:tc>
          <w:tcPr>
            <w:tcW w:w="6067" w:type="dxa"/>
          </w:tcPr>
          <w:p w14:paraId="7F339EA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40 Нивелир. Нивелирные работы</w:t>
            </w:r>
          </w:p>
        </w:tc>
      </w:tr>
      <w:tr w:rsidR="00382109" w:rsidRPr="00382109" w14:paraId="202237D1" w14:textId="77777777" w:rsidTr="0035775B">
        <w:trPr>
          <w:trHeight w:val="228"/>
        </w:trPr>
        <w:tc>
          <w:tcPr>
            <w:tcW w:w="3402" w:type="dxa"/>
            <w:vMerge/>
          </w:tcPr>
          <w:p w14:paraId="162D34E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F54492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7</w:t>
            </w:r>
          </w:p>
        </w:tc>
        <w:tc>
          <w:tcPr>
            <w:tcW w:w="6067" w:type="dxa"/>
          </w:tcPr>
          <w:p w14:paraId="3F86597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41 Топографические планы, карты, чертежи.</w:t>
            </w:r>
          </w:p>
        </w:tc>
      </w:tr>
      <w:tr w:rsidR="00382109" w:rsidRPr="00382109" w14:paraId="1A188783" w14:textId="77777777" w:rsidTr="0035775B">
        <w:trPr>
          <w:trHeight w:val="228"/>
        </w:trPr>
        <w:tc>
          <w:tcPr>
            <w:tcW w:w="3402" w:type="dxa"/>
            <w:vMerge/>
          </w:tcPr>
          <w:p w14:paraId="5BC418C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0CF6771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8</w:t>
            </w:r>
          </w:p>
        </w:tc>
        <w:tc>
          <w:tcPr>
            <w:tcW w:w="6067" w:type="dxa"/>
          </w:tcPr>
          <w:p w14:paraId="6642573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42 Рельеф местности</w:t>
            </w:r>
          </w:p>
        </w:tc>
      </w:tr>
      <w:tr w:rsidR="00382109" w:rsidRPr="00382109" w14:paraId="6D25B480" w14:textId="77777777" w:rsidTr="0035775B">
        <w:trPr>
          <w:trHeight w:val="228"/>
        </w:trPr>
        <w:tc>
          <w:tcPr>
            <w:tcW w:w="3402" w:type="dxa"/>
            <w:vMerge w:val="restart"/>
          </w:tcPr>
          <w:p w14:paraId="3A137EB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382109">
              <w:rPr>
                <w:rFonts w:ascii="Times New Roman" w:hAnsi="Times New Roman"/>
                <w:b/>
                <w:color w:val="auto"/>
                <w:szCs w:val="22"/>
              </w:rPr>
              <w:t xml:space="preserve">Тема 2.6. Чемпионаты </w:t>
            </w:r>
            <w:proofErr w:type="spellStart"/>
            <w:r w:rsidRPr="00382109">
              <w:rPr>
                <w:rFonts w:ascii="Times New Roman" w:hAnsi="Times New Roman"/>
                <w:b/>
                <w:color w:val="auto"/>
                <w:szCs w:val="22"/>
              </w:rPr>
              <w:t>WorldSkillsInternational</w:t>
            </w:r>
            <w:proofErr w:type="spellEnd"/>
            <w:r w:rsidRPr="00382109">
              <w:rPr>
                <w:rFonts w:ascii="Times New Roman" w:hAnsi="Times New Roman"/>
                <w:b/>
                <w:color w:val="auto"/>
                <w:szCs w:val="22"/>
              </w:rPr>
              <w:t xml:space="preserve"> по компетенции Геодезия</w:t>
            </w:r>
          </w:p>
        </w:tc>
        <w:tc>
          <w:tcPr>
            <w:tcW w:w="6634" w:type="dxa"/>
            <w:gridSpan w:val="2"/>
          </w:tcPr>
          <w:p w14:paraId="18F0E8F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4903E38D" w14:textId="77777777" w:rsidTr="0035775B">
        <w:trPr>
          <w:trHeight w:val="228"/>
        </w:trPr>
        <w:tc>
          <w:tcPr>
            <w:tcW w:w="3402" w:type="dxa"/>
            <w:vMerge/>
          </w:tcPr>
          <w:p w14:paraId="5A8A86D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0F64A99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Основная </w:t>
            </w:r>
            <w:r w:rsidRPr="00382109">
              <w:rPr>
                <w:rFonts w:ascii="Times New Roman" w:hAnsi="Times New Roman"/>
                <w:bCs/>
                <w:color w:val="auto"/>
                <w:sz w:val="24"/>
                <w:szCs w:val="24"/>
              </w:rPr>
              <w:t>т</w:t>
            </w:r>
            <w:r w:rsidRPr="00382109">
              <w:rPr>
                <w:rFonts w:ascii="Times New Roman" w:hAnsi="Times New Roman"/>
                <w:color w:val="auto"/>
                <w:sz w:val="24"/>
                <w:szCs w:val="24"/>
              </w:rPr>
              <w:t xml:space="preserve">ерминология </w:t>
            </w:r>
            <w:proofErr w:type="gramStart"/>
            <w:r w:rsidRPr="00382109">
              <w:rPr>
                <w:rFonts w:ascii="Times New Roman" w:hAnsi="Times New Roman"/>
                <w:color w:val="auto"/>
                <w:sz w:val="24"/>
                <w:szCs w:val="24"/>
              </w:rPr>
              <w:t>чемпионата</w:t>
            </w:r>
            <w:r w:rsidRPr="00382109">
              <w:rPr>
                <w:rFonts w:ascii="Times New Roman" w:hAnsi="Times New Roman"/>
                <w:bCs/>
                <w:color w:val="auto"/>
                <w:szCs w:val="22"/>
              </w:rPr>
              <w:t xml:space="preserve"> .</w:t>
            </w:r>
            <w:proofErr w:type="gramEnd"/>
            <w:r w:rsidRPr="00382109">
              <w:rPr>
                <w:rFonts w:ascii="Times New Roman" w:hAnsi="Times New Roman"/>
                <w:bCs/>
                <w:color w:val="auto"/>
                <w:szCs w:val="22"/>
              </w:rPr>
              <w:t xml:space="preserve"> Техническое описание компетенции. Конкурсное задание. Основные требования.</w:t>
            </w:r>
            <w:r w:rsidRPr="00382109">
              <w:rPr>
                <w:rFonts w:ascii="Times New Roman" w:hAnsi="Times New Roman"/>
                <w:color w:val="auto"/>
                <w:szCs w:val="22"/>
              </w:rPr>
              <w:t xml:space="preserve"> Материалы, оборудование и инструменты по компетенции. Охрана труда и </w:t>
            </w:r>
            <w:r w:rsidRPr="00382109">
              <w:rPr>
                <w:rFonts w:ascii="Calibri" w:hAnsi="Calibri"/>
                <w:color w:val="auto"/>
                <w:szCs w:val="22"/>
              </w:rPr>
              <w:t>т</w:t>
            </w:r>
            <w:r w:rsidRPr="00382109">
              <w:rPr>
                <w:rFonts w:ascii="Times New Roman" w:hAnsi="Times New Roman"/>
                <w:bCs/>
                <w:color w:val="auto"/>
                <w:szCs w:val="22"/>
              </w:rPr>
              <w:t xml:space="preserve">ехника безопасности. Чтение документации. </w:t>
            </w:r>
          </w:p>
          <w:p w14:paraId="23CA255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Фразы, речевые обороты и выражения, благодарности, вежливые просьбы, вопросы, уточнения. Организация спонтанного общения в формате живого общения в виде вопросов и ответов по заданию.</w:t>
            </w:r>
          </w:p>
          <w:p w14:paraId="1D07A2F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Грамматический материал: действительный и страдательный залоги.</w:t>
            </w:r>
          </w:p>
        </w:tc>
      </w:tr>
      <w:tr w:rsidR="00382109" w:rsidRPr="00382109" w14:paraId="5FFBC879" w14:textId="77777777" w:rsidTr="0035775B">
        <w:trPr>
          <w:trHeight w:val="228"/>
        </w:trPr>
        <w:tc>
          <w:tcPr>
            <w:tcW w:w="3402" w:type="dxa"/>
            <w:vMerge/>
          </w:tcPr>
          <w:p w14:paraId="353D81C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6634" w:type="dxa"/>
            <w:gridSpan w:val="2"/>
          </w:tcPr>
          <w:p w14:paraId="13A9465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44D5CC3E" w14:textId="77777777" w:rsidTr="0035775B">
        <w:trPr>
          <w:trHeight w:val="228"/>
        </w:trPr>
        <w:tc>
          <w:tcPr>
            <w:tcW w:w="3402" w:type="dxa"/>
            <w:vMerge/>
          </w:tcPr>
          <w:p w14:paraId="5946C07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0A53894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1</w:t>
            </w:r>
          </w:p>
        </w:tc>
        <w:tc>
          <w:tcPr>
            <w:tcW w:w="6067" w:type="dxa"/>
          </w:tcPr>
          <w:p w14:paraId="41C5302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w:t>
            </w:r>
            <w:r w:rsidRPr="00382109">
              <w:rPr>
                <w:rFonts w:ascii="Calibri" w:hAnsi="Calibri"/>
                <w:color w:val="auto"/>
                <w:szCs w:val="22"/>
              </w:rPr>
              <w:t xml:space="preserve">43 </w:t>
            </w:r>
            <w:r w:rsidRPr="00382109">
              <w:rPr>
                <w:rFonts w:ascii="Times New Roman" w:hAnsi="Times New Roman"/>
                <w:bCs/>
                <w:color w:val="auto"/>
                <w:szCs w:val="22"/>
              </w:rPr>
              <w:t xml:space="preserve">Чемпионаты </w:t>
            </w:r>
            <w:proofErr w:type="spellStart"/>
            <w:r w:rsidRPr="00382109">
              <w:rPr>
                <w:rFonts w:ascii="Times New Roman" w:hAnsi="Times New Roman"/>
                <w:bCs/>
                <w:color w:val="auto"/>
                <w:szCs w:val="22"/>
              </w:rPr>
              <w:t>WorldSkillsInternational</w:t>
            </w:r>
            <w:proofErr w:type="spellEnd"/>
            <w:r w:rsidRPr="00382109">
              <w:rPr>
                <w:rFonts w:ascii="Times New Roman" w:hAnsi="Times New Roman"/>
                <w:bCs/>
                <w:color w:val="auto"/>
                <w:szCs w:val="22"/>
              </w:rPr>
              <w:t>. Основная т</w:t>
            </w:r>
            <w:r w:rsidRPr="00382109">
              <w:rPr>
                <w:rFonts w:ascii="Times New Roman" w:hAnsi="Times New Roman"/>
                <w:color w:val="auto"/>
                <w:sz w:val="24"/>
                <w:szCs w:val="24"/>
              </w:rPr>
              <w:t xml:space="preserve">ерминология </w:t>
            </w:r>
            <w:proofErr w:type="gramStart"/>
            <w:r w:rsidRPr="00382109">
              <w:rPr>
                <w:rFonts w:ascii="Times New Roman" w:hAnsi="Times New Roman"/>
                <w:color w:val="auto"/>
                <w:sz w:val="24"/>
                <w:szCs w:val="24"/>
              </w:rPr>
              <w:t>чемпионата</w:t>
            </w:r>
            <w:r w:rsidRPr="00382109">
              <w:rPr>
                <w:rFonts w:ascii="Times New Roman" w:hAnsi="Times New Roman"/>
                <w:bCs/>
                <w:color w:val="auto"/>
                <w:szCs w:val="22"/>
              </w:rPr>
              <w:t xml:space="preserve"> .Аудирование</w:t>
            </w:r>
            <w:proofErr w:type="gramEnd"/>
            <w:r w:rsidRPr="00382109">
              <w:rPr>
                <w:rFonts w:ascii="Times New Roman" w:hAnsi="Times New Roman"/>
                <w:bCs/>
                <w:color w:val="auto"/>
                <w:szCs w:val="22"/>
              </w:rPr>
              <w:t>: просмотр видеоролика «</w:t>
            </w:r>
            <w:proofErr w:type="spellStart"/>
            <w:r w:rsidRPr="00382109">
              <w:rPr>
                <w:rFonts w:ascii="Times New Roman" w:hAnsi="Times New Roman"/>
                <w:bCs/>
                <w:color w:val="auto"/>
                <w:szCs w:val="22"/>
              </w:rPr>
              <w:t>WhatisWorldSkills</w:t>
            </w:r>
            <w:proofErr w:type="spellEnd"/>
            <w:r w:rsidRPr="00382109">
              <w:rPr>
                <w:rFonts w:ascii="Times New Roman" w:hAnsi="Times New Roman"/>
                <w:bCs/>
                <w:color w:val="auto"/>
                <w:szCs w:val="22"/>
              </w:rPr>
              <w:t>?»</w:t>
            </w:r>
          </w:p>
        </w:tc>
      </w:tr>
      <w:tr w:rsidR="00382109" w:rsidRPr="00382109" w14:paraId="57BB46B0" w14:textId="77777777" w:rsidTr="0035775B">
        <w:trPr>
          <w:trHeight w:val="228"/>
        </w:trPr>
        <w:tc>
          <w:tcPr>
            <w:tcW w:w="3402" w:type="dxa"/>
            <w:vMerge/>
          </w:tcPr>
          <w:p w14:paraId="5909529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55B1820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2</w:t>
            </w:r>
          </w:p>
        </w:tc>
        <w:tc>
          <w:tcPr>
            <w:tcW w:w="6067" w:type="dxa"/>
          </w:tcPr>
          <w:p w14:paraId="15D6425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44 </w:t>
            </w:r>
            <w:proofErr w:type="spellStart"/>
            <w:r w:rsidRPr="00382109">
              <w:rPr>
                <w:rFonts w:ascii="Times New Roman" w:hAnsi="Times New Roman"/>
                <w:color w:val="auto"/>
                <w:szCs w:val="22"/>
              </w:rPr>
              <w:t>WorldSkillsInternational</w:t>
            </w:r>
            <w:proofErr w:type="spellEnd"/>
            <w:r w:rsidRPr="00382109">
              <w:rPr>
                <w:rFonts w:ascii="Times New Roman" w:hAnsi="Times New Roman"/>
                <w:color w:val="auto"/>
                <w:szCs w:val="22"/>
              </w:rPr>
              <w:t xml:space="preserve"> по компетенции Геодезия.</w:t>
            </w:r>
            <w:r w:rsidRPr="00382109">
              <w:rPr>
                <w:rFonts w:ascii="Times New Roman" w:hAnsi="Times New Roman"/>
                <w:color w:val="auto"/>
                <w:sz w:val="24"/>
                <w:szCs w:val="24"/>
              </w:rPr>
              <w:t xml:space="preserve"> Спецификация стандартов.</w:t>
            </w:r>
          </w:p>
        </w:tc>
      </w:tr>
      <w:tr w:rsidR="00382109" w:rsidRPr="00382109" w14:paraId="55F04C59" w14:textId="77777777" w:rsidTr="0035775B">
        <w:trPr>
          <w:trHeight w:val="228"/>
        </w:trPr>
        <w:tc>
          <w:tcPr>
            <w:tcW w:w="3402" w:type="dxa"/>
            <w:vMerge/>
          </w:tcPr>
          <w:p w14:paraId="4693B44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2B78595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3</w:t>
            </w:r>
          </w:p>
        </w:tc>
        <w:tc>
          <w:tcPr>
            <w:tcW w:w="6067" w:type="dxa"/>
          </w:tcPr>
          <w:p w14:paraId="430946D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45 Техническое описание компетенции.</w:t>
            </w:r>
          </w:p>
        </w:tc>
      </w:tr>
      <w:tr w:rsidR="00382109" w:rsidRPr="00382109" w14:paraId="6E9007D5" w14:textId="77777777" w:rsidTr="0035775B">
        <w:trPr>
          <w:trHeight w:val="228"/>
        </w:trPr>
        <w:tc>
          <w:tcPr>
            <w:tcW w:w="3402" w:type="dxa"/>
            <w:vMerge/>
          </w:tcPr>
          <w:p w14:paraId="7EADD7C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6E3C119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4</w:t>
            </w:r>
          </w:p>
        </w:tc>
        <w:tc>
          <w:tcPr>
            <w:tcW w:w="6067" w:type="dxa"/>
          </w:tcPr>
          <w:p w14:paraId="117C748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46 Конкурсное задание. Основные требования.</w:t>
            </w:r>
          </w:p>
        </w:tc>
      </w:tr>
      <w:tr w:rsidR="00382109" w:rsidRPr="00382109" w14:paraId="43B84E86" w14:textId="77777777" w:rsidTr="0035775B">
        <w:trPr>
          <w:trHeight w:val="228"/>
        </w:trPr>
        <w:tc>
          <w:tcPr>
            <w:tcW w:w="3402" w:type="dxa"/>
            <w:vMerge/>
          </w:tcPr>
          <w:p w14:paraId="2689629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7F97865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5</w:t>
            </w:r>
          </w:p>
        </w:tc>
        <w:tc>
          <w:tcPr>
            <w:tcW w:w="6067" w:type="dxa"/>
          </w:tcPr>
          <w:p w14:paraId="7309380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47 </w:t>
            </w:r>
            <w:r w:rsidRPr="00382109">
              <w:rPr>
                <w:rFonts w:ascii="Times New Roman" w:hAnsi="Times New Roman"/>
                <w:color w:val="auto"/>
                <w:szCs w:val="22"/>
              </w:rPr>
              <w:t>Демонстрация знаний, умений.</w:t>
            </w:r>
          </w:p>
        </w:tc>
      </w:tr>
      <w:tr w:rsidR="00382109" w:rsidRPr="00382109" w14:paraId="5D838719" w14:textId="77777777" w:rsidTr="0035775B">
        <w:trPr>
          <w:trHeight w:val="433"/>
        </w:trPr>
        <w:tc>
          <w:tcPr>
            <w:tcW w:w="3402" w:type="dxa"/>
            <w:vMerge/>
          </w:tcPr>
          <w:p w14:paraId="10A931A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45E2149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6</w:t>
            </w:r>
          </w:p>
        </w:tc>
        <w:tc>
          <w:tcPr>
            <w:tcW w:w="6067" w:type="dxa"/>
          </w:tcPr>
          <w:p w14:paraId="0D3C4DD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48 </w:t>
            </w:r>
            <w:proofErr w:type="spellStart"/>
            <w:r w:rsidRPr="00382109">
              <w:rPr>
                <w:rFonts w:ascii="Times New Roman" w:hAnsi="Times New Roman"/>
                <w:color w:val="auto"/>
                <w:szCs w:val="22"/>
              </w:rPr>
              <w:t>Тулбокс</w:t>
            </w:r>
            <w:proofErr w:type="spellEnd"/>
            <w:r w:rsidRPr="00382109">
              <w:rPr>
                <w:rFonts w:ascii="Times New Roman" w:hAnsi="Times New Roman"/>
                <w:color w:val="auto"/>
                <w:szCs w:val="22"/>
              </w:rPr>
              <w:t>. Материалы, оборудование и инструменты по компетенции</w:t>
            </w:r>
          </w:p>
        </w:tc>
      </w:tr>
      <w:tr w:rsidR="00382109" w:rsidRPr="00382109" w14:paraId="20099EB2" w14:textId="77777777" w:rsidTr="0035775B">
        <w:trPr>
          <w:trHeight w:val="228"/>
        </w:trPr>
        <w:tc>
          <w:tcPr>
            <w:tcW w:w="3402" w:type="dxa"/>
            <w:vMerge/>
          </w:tcPr>
          <w:p w14:paraId="19E2C14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567" w:type="dxa"/>
          </w:tcPr>
          <w:p w14:paraId="2B1E33B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7</w:t>
            </w:r>
          </w:p>
        </w:tc>
        <w:tc>
          <w:tcPr>
            <w:tcW w:w="6067" w:type="dxa"/>
          </w:tcPr>
          <w:p w14:paraId="40B2A25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49</w:t>
            </w:r>
            <w:r w:rsidRPr="00382109">
              <w:rPr>
                <w:rFonts w:ascii="Times New Roman" w:hAnsi="Times New Roman"/>
                <w:color w:val="auto"/>
                <w:szCs w:val="22"/>
              </w:rPr>
              <w:t xml:space="preserve"> Охрана труда и </w:t>
            </w:r>
            <w:r w:rsidRPr="00382109">
              <w:rPr>
                <w:rFonts w:ascii="Calibri" w:hAnsi="Calibri"/>
                <w:color w:val="auto"/>
                <w:szCs w:val="22"/>
              </w:rPr>
              <w:t>т</w:t>
            </w:r>
            <w:r w:rsidRPr="00382109">
              <w:rPr>
                <w:rFonts w:ascii="Times New Roman" w:hAnsi="Times New Roman"/>
                <w:bCs/>
                <w:color w:val="auto"/>
                <w:szCs w:val="22"/>
              </w:rPr>
              <w:t>ехника безопасности.</w:t>
            </w:r>
          </w:p>
        </w:tc>
      </w:tr>
      <w:tr w:rsidR="00382109" w:rsidRPr="00382109" w14:paraId="098706D8" w14:textId="77777777" w:rsidTr="0035775B">
        <w:trPr>
          <w:trHeight w:val="141"/>
        </w:trPr>
        <w:tc>
          <w:tcPr>
            <w:tcW w:w="3402" w:type="dxa"/>
            <w:vMerge w:val="restart"/>
          </w:tcPr>
          <w:p w14:paraId="2C19DF0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382109">
              <w:rPr>
                <w:rFonts w:ascii="Times New Roman" w:hAnsi="Times New Roman"/>
                <w:b/>
                <w:color w:val="auto"/>
                <w:szCs w:val="22"/>
              </w:rPr>
              <w:t>Тема 2.7. Оборудование строительной площадки, строительная техника</w:t>
            </w:r>
          </w:p>
        </w:tc>
        <w:tc>
          <w:tcPr>
            <w:tcW w:w="6634" w:type="dxa"/>
            <w:gridSpan w:val="2"/>
          </w:tcPr>
          <w:p w14:paraId="778D79D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42180329" w14:textId="77777777" w:rsidTr="0035775B">
        <w:trPr>
          <w:trHeight w:val="249"/>
        </w:trPr>
        <w:tc>
          <w:tcPr>
            <w:tcW w:w="3402" w:type="dxa"/>
            <w:vMerge/>
          </w:tcPr>
          <w:p w14:paraId="1C1E3DB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4F31BC77" w14:textId="77777777" w:rsidR="00382109" w:rsidRPr="00382109" w:rsidRDefault="00382109" w:rsidP="00382109">
            <w:pPr>
              <w:jc w:val="both"/>
              <w:rPr>
                <w:rFonts w:ascii="Times New Roman" w:hAnsi="Times New Roman"/>
                <w:bCs/>
                <w:color w:val="auto"/>
                <w:szCs w:val="22"/>
              </w:rPr>
            </w:pPr>
            <w:r w:rsidRPr="00382109">
              <w:rPr>
                <w:rFonts w:ascii="Times New Roman" w:hAnsi="Times New Roman"/>
                <w:color w:val="auto"/>
                <w:sz w:val="24"/>
                <w:szCs w:val="24"/>
              </w:rPr>
              <w:t>Строительные машины, виды строительных машин. Р</w:t>
            </w:r>
            <w:r w:rsidRPr="00382109">
              <w:rPr>
                <w:rFonts w:ascii="Times New Roman" w:hAnsi="Times New Roman"/>
                <w:bCs/>
                <w:color w:val="auto"/>
                <w:sz w:val="24"/>
                <w:szCs w:val="24"/>
              </w:rPr>
              <w:t>абота на строительной площадке.</w:t>
            </w:r>
            <w:r w:rsidRPr="00382109">
              <w:rPr>
                <w:rFonts w:ascii="Times New Roman" w:hAnsi="Times New Roman"/>
                <w:bCs/>
                <w:color w:val="auto"/>
                <w:szCs w:val="22"/>
              </w:rPr>
              <w:t xml:space="preserve"> Грамматический материал: неличные формы глагола (инфинитив, герундий, причастия)</w:t>
            </w:r>
          </w:p>
        </w:tc>
      </w:tr>
      <w:tr w:rsidR="00382109" w:rsidRPr="00382109" w14:paraId="08D308DB" w14:textId="77777777" w:rsidTr="0035775B">
        <w:trPr>
          <w:trHeight w:val="288"/>
        </w:trPr>
        <w:tc>
          <w:tcPr>
            <w:tcW w:w="3402" w:type="dxa"/>
            <w:vMerge/>
          </w:tcPr>
          <w:p w14:paraId="2E3E253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auto"/>
                <w:szCs w:val="22"/>
              </w:rPr>
            </w:pPr>
          </w:p>
        </w:tc>
        <w:tc>
          <w:tcPr>
            <w:tcW w:w="6634" w:type="dxa"/>
            <w:gridSpan w:val="2"/>
          </w:tcPr>
          <w:p w14:paraId="2127A43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41FF47A7" w14:textId="77777777" w:rsidTr="0035775B">
        <w:trPr>
          <w:trHeight w:val="163"/>
        </w:trPr>
        <w:tc>
          <w:tcPr>
            <w:tcW w:w="3402" w:type="dxa"/>
            <w:vMerge/>
          </w:tcPr>
          <w:p w14:paraId="2307623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6D50D69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color w:val="auto"/>
                <w:szCs w:val="22"/>
              </w:rPr>
              <w:t>1</w:t>
            </w:r>
          </w:p>
        </w:tc>
        <w:tc>
          <w:tcPr>
            <w:tcW w:w="6067" w:type="dxa"/>
          </w:tcPr>
          <w:p w14:paraId="51443DA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Cs w:val="22"/>
              </w:rPr>
            </w:pPr>
            <w:r w:rsidRPr="00382109">
              <w:rPr>
                <w:rFonts w:ascii="Times New Roman" w:hAnsi="Times New Roman"/>
                <w:bCs/>
                <w:color w:val="auto"/>
                <w:szCs w:val="22"/>
              </w:rPr>
              <w:t>Практическое занятие № 50 Оборудование стройплощадки.</w:t>
            </w:r>
            <w:r w:rsidRPr="00382109">
              <w:rPr>
                <w:rFonts w:ascii="Times New Roman" w:hAnsi="Times New Roman"/>
                <w:bCs/>
                <w:szCs w:val="22"/>
              </w:rPr>
              <w:t xml:space="preserve"> Строительные леса</w:t>
            </w:r>
          </w:p>
        </w:tc>
      </w:tr>
      <w:tr w:rsidR="00382109" w:rsidRPr="00382109" w14:paraId="47845875" w14:textId="77777777" w:rsidTr="0035775B">
        <w:trPr>
          <w:trHeight w:val="20"/>
        </w:trPr>
        <w:tc>
          <w:tcPr>
            <w:tcW w:w="3402" w:type="dxa"/>
            <w:vMerge/>
          </w:tcPr>
          <w:p w14:paraId="796CACC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592D49B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szCs w:val="22"/>
              </w:rPr>
              <w:t>2</w:t>
            </w:r>
          </w:p>
        </w:tc>
        <w:tc>
          <w:tcPr>
            <w:tcW w:w="6067" w:type="dxa"/>
          </w:tcPr>
          <w:p w14:paraId="3971382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color w:val="auto"/>
                <w:szCs w:val="22"/>
              </w:rPr>
              <w:t xml:space="preserve">Практическое занятие № 51 </w:t>
            </w:r>
            <w:r w:rsidRPr="00382109">
              <w:rPr>
                <w:rFonts w:ascii="Times New Roman" w:hAnsi="Times New Roman"/>
                <w:color w:val="auto"/>
                <w:szCs w:val="22"/>
              </w:rPr>
              <w:t>Группы строительных машин.</w:t>
            </w:r>
          </w:p>
        </w:tc>
      </w:tr>
      <w:tr w:rsidR="00382109" w:rsidRPr="00382109" w14:paraId="30381BBF" w14:textId="77777777" w:rsidTr="0035775B">
        <w:trPr>
          <w:trHeight w:val="20"/>
        </w:trPr>
        <w:tc>
          <w:tcPr>
            <w:tcW w:w="3402" w:type="dxa"/>
            <w:vMerge/>
          </w:tcPr>
          <w:p w14:paraId="3B4258F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7B5CF5F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3</w:t>
            </w:r>
          </w:p>
        </w:tc>
        <w:tc>
          <w:tcPr>
            <w:tcW w:w="6067" w:type="dxa"/>
          </w:tcPr>
          <w:p w14:paraId="385501F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auto"/>
                <w:szCs w:val="22"/>
              </w:rPr>
            </w:pPr>
            <w:r w:rsidRPr="00382109">
              <w:rPr>
                <w:rFonts w:ascii="Times New Roman" w:hAnsi="Times New Roman"/>
                <w:bCs/>
                <w:color w:val="auto"/>
                <w:szCs w:val="22"/>
              </w:rPr>
              <w:t xml:space="preserve">Практическое занятие № 52 </w:t>
            </w:r>
            <w:r w:rsidRPr="00382109">
              <w:rPr>
                <w:rFonts w:ascii="Times New Roman" w:hAnsi="Times New Roman"/>
                <w:bCs/>
                <w:szCs w:val="22"/>
              </w:rPr>
              <w:t>Транспортировочные машины</w:t>
            </w:r>
          </w:p>
        </w:tc>
      </w:tr>
      <w:tr w:rsidR="00382109" w:rsidRPr="00382109" w14:paraId="33CC4D40" w14:textId="77777777" w:rsidTr="0035775B">
        <w:trPr>
          <w:trHeight w:val="283"/>
        </w:trPr>
        <w:tc>
          <w:tcPr>
            <w:tcW w:w="3402" w:type="dxa"/>
            <w:vMerge/>
          </w:tcPr>
          <w:p w14:paraId="738D33C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0B07EE0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szCs w:val="22"/>
              </w:rPr>
              <w:t>4</w:t>
            </w:r>
          </w:p>
        </w:tc>
        <w:tc>
          <w:tcPr>
            <w:tcW w:w="6067" w:type="dxa"/>
          </w:tcPr>
          <w:p w14:paraId="4A44285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color w:val="auto"/>
                <w:szCs w:val="22"/>
              </w:rPr>
              <w:t xml:space="preserve">Практическое </w:t>
            </w:r>
            <w:proofErr w:type="gramStart"/>
            <w:r w:rsidRPr="00382109">
              <w:rPr>
                <w:rFonts w:ascii="Times New Roman" w:hAnsi="Times New Roman"/>
                <w:bCs/>
                <w:color w:val="auto"/>
                <w:szCs w:val="22"/>
              </w:rPr>
              <w:t>занятие  №</w:t>
            </w:r>
            <w:proofErr w:type="gramEnd"/>
            <w:r w:rsidRPr="00382109">
              <w:rPr>
                <w:rFonts w:ascii="Times New Roman" w:hAnsi="Times New Roman"/>
                <w:bCs/>
                <w:color w:val="auto"/>
                <w:szCs w:val="22"/>
              </w:rPr>
              <w:t xml:space="preserve"> 53 </w:t>
            </w:r>
            <w:r w:rsidRPr="00382109">
              <w:rPr>
                <w:rFonts w:ascii="Times New Roman" w:hAnsi="Times New Roman"/>
                <w:bCs/>
                <w:szCs w:val="22"/>
              </w:rPr>
              <w:t>Машины для земляных работ</w:t>
            </w:r>
          </w:p>
        </w:tc>
      </w:tr>
      <w:tr w:rsidR="00382109" w:rsidRPr="00382109" w14:paraId="117FDB11" w14:textId="77777777" w:rsidTr="0035775B">
        <w:trPr>
          <w:trHeight w:val="283"/>
        </w:trPr>
        <w:tc>
          <w:tcPr>
            <w:tcW w:w="3402" w:type="dxa"/>
            <w:vMerge/>
          </w:tcPr>
          <w:p w14:paraId="3FBC5A3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567" w:type="dxa"/>
          </w:tcPr>
          <w:p w14:paraId="37DD617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szCs w:val="22"/>
              </w:rPr>
              <w:t>5</w:t>
            </w:r>
          </w:p>
        </w:tc>
        <w:tc>
          <w:tcPr>
            <w:tcW w:w="6067" w:type="dxa"/>
          </w:tcPr>
          <w:p w14:paraId="42F0231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Cs w:val="22"/>
              </w:rPr>
            </w:pPr>
            <w:r w:rsidRPr="00382109">
              <w:rPr>
                <w:rFonts w:ascii="Times New Roman" w:hAnsi="Times New Roman"/>
                <w:bCs/>
                <w:color w:val="auto"/>
                <w:szCs w:val="22"/>
              </w:rPr>
              <w:t xml:space="preserve">Практическое занятие № 54 </w:t>
            </w:r>
            <w:r w:rsidRPr="00382109">
              <w:rPr>
                <w:rFonts w:ascii="Times New Roman" w:hAnsi="Times New Roman"/>
                <w:bCs/>
                <w:szCs w:val="22"/>
              </w:rPr>
              <w:t>Техника безопасности при работе на стройплощадке.</w:t>
            </w:r>
          </w:p>
        </w:tc>
      </w:tr>
      <w:tr w:rsidR="00382109" w:rsidRPr="00382109" w14:paraId="002FF3E7" w14:textId="77777777" w:rsidTr="0035775B">
        <w:trPr>
          <w:trHeight w:val="78"/>
        </w:trPr>
        <w:tc>
          <w:tcPr>
            <w:tcW w:w="3402" w:type="dxa"/>
            <w:vMerge/>
          </w:tcPr>
          <w:p w14:paraId="7103D23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3AA5A82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FF0000"/>
                <w:szCs w:val="22"/>
              </w:rPr>
            </w:pPr>
            <w:r w:rsidRPr="00382109">
              <w:rPr>
                <w:rFonts w:ascii="Times New Roman" w:hAnsi="Times New Roman"/>
                <w:b/>
                <w:bCs/>
                <w:szCs w:val="22"/>
              </w:rPr>
              <w:t xml:space="preserve">Самостоятельная работа обучающихся </w:t>
            </w:r>
            <w:r w:rsidRPr="00382109">
              <w:rPr>
                <w:rFonts w:ascii="Times New Roman" w:hAnsi="Times New Roman"/>
                <w:bCs/>
                <w:color w:val="auto"/>
                <w:szCs w:val="22"/>
              </w:rPr>
              <w:t>Перевод текста по профессиональной тематике</w:t>
            </w:r>
          </w:p>
        </w:tc>
      </w:tr>
      <w:tr w:rsidR="00382109" w:rsidRPr="00382109" w14:paraId="3FEC23E9" w14:textId="77777777" w:rsidTr="0035775B">
        <w:trPr>
          <w:trHeight w:val="252"/>
        </w:trPr>
        <w:tc>
          <w:tcPr>
            <w:tcW w:w="3402" w:type="dxa"/>
            <w:vMerge w:val="restart"/>
          </w:tcPr>
          <w:p w14:paraId="4AAC865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hAnsi="Times New Roman"/>
                <w:b/>
                <w:color w:val="auto"/>
                <w:szCs w:val="22"/>
              </w:rPr>
            </w:pPr>
            <w:r w:rsidRPr="00382109">
              <w:rPr>
                <w:rFonts w:ascii="Times New Roman" w:hAnsi="Times New Roman"/>
                <w:b/>
                <w:color w:val="auto"/>
                <w:szCs w:val="22"/>
              </w:rPr>
              <w:t>Тема 2.8. Здание, типы зданий</w:t>
            </w:r>
          </w:p>
        </w:tc>
        <w:tc>
          <w:tcPr>
            <w:tcW w:w="6634" w:type="dxa"/>
            <w:gridSpan w:val="2"/>
          </w:tcPr>
          <w:p w14:paraId="57AA6B8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75119BBB" w14:textId="77777777" w:rsidTr="0035775B">
        <w:trPr>
          <w:trHeight w:val="252"/>
        </w:trPr>
        <w:tc>
          <w:tcPr>
            <w:tcW w:w="3402" w:type="dxa"/>
            <w:vMerge/>
          </w:tcPr>
          <w:p w14:paraId="612A83E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Cs w:val="22"/>
              </w:rPr>
            </w:pPr>
          </w:p>
        </w:tc>
        <w:tc>
          <w:tcPr>
            <w:tcW w:w="6634" w:type="dxa"/>
            <w:gridSpan w:val="2"/>
          </w:tcPr>
          <w:p w14:paraId="3712073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382109">
              <w:rPr>
                <w:rFonts w:ascii="Times New Roman" w:hAnsi="Times New Roman"/>
                <w:bCs/>
                <w:color w:val="auto"/>
                <w:szCs w:val="22"/>
              </w:rPr>
              <w:t>Архитектура зданий. Типы зданий. Способы строительства</w:t>
            </w:r>
          </w:p>
          <w:p w14:paraId="49AC60F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Грамматический материал: </w:t>
            </w:r>
            <w:r w:rsidRPr="00382109">
              <w:rPr>
                <w:rFonts w:ascii="Times New Roman" w:hAnsi="Times New Roman"/>
                <w:color w:val="auto"/>
                <w:sz w:val="24"/>
                <w:szCs w:val="24"/>
              </w:rPr>
              <w:t>Согласование времен в английском предложении. Прямая и косвенная речь</w:t>
            </w:r>
          </w:p>
        </w:tc>
      </w:tr>
      <w:tr w:rsidR="00382109" w:rsidRPr="00382109" w14:paraId="7DD0C885" w14:textId="77777777" w:rsidTr="0035775B">
        <w:trPr>
          <w:trHeight w:val="301"/>
        </w:trPr>
        <w:tc>
          <w:tcPr>
            <w:tcW w:w="3402" w:type="dxa"/>
            <w:vMerge/>
            <w:tcBorders>
              <w:bottom w:val="nil"/>
            </w:tcBorders>
            <w:vAlign w:val="center"/>
          </w:tcPr>
          <w:p w14:paraId="3F903C43" w14:textId="77777777" w:rsidR="00382109" w:rsidRPr="00382109" w:rsidRDefault="00382109" w:rsidP="00382109">
            <w:pPr>
              <w:jc w:val="both"/>
              <w:rPr>
                <w:rFonts w:ascii="Times New Roman" w:hAnsi="Times New Roman"/>
                <w:b/>
                <w:bCs/>
                <w:color w:val="auto"/>
                <w:szCs w:val="22"/>
              </w:rPr>
            </w:pPr>
          </w:p>
        </w:tc>
        <w:tc>
          <w:tcPr>
            <w:tcW w:w="6634" w:type="dxa"/>
            <w:gridSpan w:val="2"/>
          </w:tcPr>
          <w:p w14:paraId="1B649C6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5D0A422E" w14:textId="77777777" w:rsidTr="0035775B">
        <w:trPr>
          <w:trHeight w:val="229"/>
        </w:trPr>
        <w:tc>
          <w:tcPr>
            <w:tcW w:w="3402" w:type="dxa"/>
            <w:vMerge w:val="restart"/>
            <w:tcBorders>
              <w:top w:val="nil"/>
            </w:tcBorders>
            <w:vAlign w:val="center"/>
          </w:tcPr>
          <w:p w14:paraId="4DA9A3DB" w14:textId="77777777" w:rsidR="00382109" w:rsidRPr="00382109" w:rsidRDefault="00382109" w:rsidP="00382109">
            <w:pPr>
              <w:jc w:val="both"/>
              <w:rPr>
                <w:rFonts w:ascii="Times New Roman" w:hAnsi="Times New Roman"/>
                <w:b/>
                <w:bCs/>
                <w:color w:val="auto"/>
                <w:szCs w:val="22"/>
              </w:rPr>
            </w:pPr>
          </w:p>
        </w:tc>
        <w:tc>
          <w:tcPr>
            <w:tcW w:w="567" w:type="dxa"/>
          </w:tcPr>
          <w:p w14:paraId="7FFFE70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1</w:t>
            </w:r>
          </w:p>
        </w:tc>
        <w:tc>
          <w:tcPr>
            <w:tcW w:w="6067" w:type="dxa"/>
          </w:tcPr>
          <w:p w14:paraId="174F6CB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Практическое занятие № 55 Архитектура зданий. Необычные архитектурные решения</w:t>
            </w:r>
          </w:p>
        </w:tc>
      </w:tr>
      <w:tr w:rsidR="00382109" w:rsidRPr="00382109" w14:paraId="49CA6DA7" w14:textId="77777777" w:rsidTr="0035775B">
        <w:trPr>
          <w:trHeight w:val="261"/>
        </w:trPr>
        <w:tc>
          <w:tcPr>
            <w:tcW w:w="3402" w:type="dxa"/>
            <w:vMerge/>
            <w:vAlign w:val="center"/>
          </w:tcPr>
          <w:p w14:paraId="6D99C429" w14:textId="77777777" w:rsidR="00382109" w:rsidRPr="00382109" w:rsidRDefault="00382109" w:rsidP="00382109">
            <w:pPr>
              <w:jc w:val="both"/>
              <w:rPr>
                <w:rFonts w:ascii="Times New Roman" w:hAnsi="Times New Roman"/>
                <w:b/>
                <w:bCs/>
                <w:color w:val="auto"/>
                <w:szCs w:val="22"/>
              </w:rPr>
            </w:pPr>
          </w:p>
        </w:tc>
        <w:tc>
          <w:tcPr>
            <w:tcW w:w="567" w:type="dxa"/>
          </w:tcPr>
          <w:p w14:paraId="3F0756D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2</w:t>
            </w:r>
          </w:p>
        </w:tc>
        <w:tc>
          <w:tcPr>
            <w:tcW w:w="6067" w:type="dxa"/>
          </w:tcPr>
          <w:p w14:paraId="179BA9B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 xml:space="preserve">Практическое занятие № 56 </w:t>
            </w:r>
            <w:r w:rsidRPr="00382109">
              <w:rPr>
                <w:rFonts w:ascii="Times New Roman" w:hAnsi="Times New Roman"/>
                <w:color w:val="auto"/>
                <w:szCs w:val="22"/>
              </w:rPr>
              <w:t>Здания и требования к ним</w:t>
            </w:r>
          </w:p>
        </w:tc>
      </w:tr>
      <w:tr w:rsidR="00382109" w:rsidRPr="00382109" w14:paraId="5DE989B3" w14:textId="77777777" w:rsidTr="0035775B">
        <w:trPr>
          <w:trHeight w:val="279"/>
        </w:trPr>
        <w:tc>
          <w:tcPr>
            <w:tcW w:w="3402" w:type="dxa"/>
            <w:vMerge/>
            <w:vAlign w:val="center"/>
          </w:tcPr>
          <w:p w14:paraId="75DD84E5" w14:textId="77777777" w:rsidR="00382109" w:rsidRPr="00382109" w:rsidRDefault="00382109" w:rsidP="00382109">
            <w:pPr>
              <w:jc w:val="both"/>
              <w:rPr>
                <w:rFonts w:ascii="Times New Roman" w:hAnsi="Times New Roman"/>
                <w:b/>
                <w:bCs/>
                <w:color w:val="auto"/>
                <w:szCs w:val="22"/>
              </w:rPr>
            </w:pPr>
          </w:p>
        </w:tc>
        <w:tc>
          <w:tcPr>
            <w:tcW w:w="567" w:type="dxa"/>
          </w:tcPr>
          <w:p w14:paraId="4E402E3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3</w:t>
            </w:r>
          </w:p>
        </w:tc>
        <w:tc>
          <w:tcPr>
            <w:tcW w:w="6067" w:type="dxa"/>
          </w:tcPr>
          <w:p w14:paraId="0F3ACD7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Практическое занятие № 57</w:t>
            </w:r>
            <w:r w:rsidRPr="00382109">
              <w:rPr>
                <w:rFonts w:ascii="Times New Roman" w:hAnsi="Times New Roman"/>
                <w:color w:val="auto"/>
                <w:szCs w:val="22"/>
              </w:rPr>
              <w:t xml:space="preserve"> Нагрузки и воздействия в здании</w:t>
            </w:r>
          </w:p>
        </w:tc>
      </w:tr>
      <w:tr w:rsidR="00382109" w:rsidRPr="00382109" w14:paraId="12B57533" w14:textId="77777777" w:rsidTr="0035775B">
        <w:trPr>
          <w:trHeight w:val="269"/>
        </w:trPr>
        <w:tc>
          <w:tcPr>
            <w:tcW w:w="3402" w:type="dxa"/>
            <w:vMerge/>
            <w:vAlign w:val="center"/>
          </w:tcPr>
          <w:p w14:paraId="635483B3" w14:textId="77777777" w:rsidR="00382109" w:rsidRPr="00382109" w:rsidRDefault="00382109" w:rsidP="00382109">
            <w:pPr>
              <w:jc w:val="both"/>
              <w:rPr>
                <w:rFonts w:ascii="Times New Roman" w:hAnsi="Times New Roman"/>
                <w:b/>
                <w:bCs/>
                <w:color w:val="auto"/>
                <w:szCs w:val="22"/>
              </w:rPr>
            </w:pPr>
          </w:p>
        </w:tc>
        <w:tc>
          <w:tcPr>
            <w:tcW w:w="567" w:type="dxa"/>
          </w:tcPr>
          <w:p w14:paraId="3C4D448B"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color w:val="auto"/>
                <w:szCs w:val="22"/>
              </w:rPr>
              <w:t>4</w:t>
            </w:r>
          </w:p>
        </w:tc>
        <w:tc>
          <w:tcPr>
            <w:tcW w:w="6067" w:type="dxa"/>
          </w:tcPr>
          <w:p w14:paraId="7B4B4C2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382109">
              <w:rPr>
                <w:rFonts w:ascii="Times New Roman" w:hAnsi="Times New Roman"/>
                <w:bCs/>
                <w:color w:val="auto"/>
                <w:szCs w:val="22"/>
              </w:rPr>
              <w:t>Практическое занятие № 58 Гражданское строительство</w:t>
            </w:r>
          </w:p>
        </w:tc>
      </w:tr>
      <w:tr w:rsidR="00382109" w:rsidRPr="00382109" w14:paraId="5B2C6AB8" w14:textId="77777777" w:rsidTr="0035775B">
        <w:trPr>
          <w:trHeight w:val="273"/>
        </w:trPr>
        <w:tc>
          <w:tcPr>
            <w:tcW w:w="3402" w:type="dxa"/>
            <w:vMerge/>
            <w:vAlign w:val="center"/>
          </w:tcPr>
          <w:p w14:paraId="565DD0E9" w14:textId="77777777" w:rsidR="00382109" w:rsidRPr="00382109" w:rsidRDefault="00382109" w:rsidP="00382109">
            <w:pPr>
              <w:jc w:val="both"/>
              <w:rPr>
                <w:rFonts w:ascii="Times New Roman" w:hAnsi="Times New Roman"/>
                <w:b/>
                <w:bCs/>
                <w:color w:val="auto"/>
                <w:szCs w:val="22"/>
              </w:rPr>
            </w:pPr>
          </w:p>
        </w:tc>
        <w:tc>
          <w:tcPr>
            <w:tcW w:w="567" w:type="dxa"/>
          </w:tcPr>
          <w:p w14:paraId="68245B0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5</w:t>
            </w:r>
          </w:p>
        </w:tc>
        <w:tc>
          <w:tcPr>
            <w:tcW w:w="6067" w:type="dxa"/>
          </w:tcPr>
          <w:p w14:paraId="55C3FF7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 xml:space="preserve">Практическое занятие № 59 </w:t>
            </w:r>
            <w:r w:rsidRPr="00382109">
              <w:rPr>
                <w:rFonts w:ascii="Times New Roman" w:hAnsi="Times New Roman"/>
                <w:color w:val="auto"/>
                <w:szCs w:val="22"/>
              </w:rPr>
              <w:t xml:space="preserve">Конструкции гражданских зданий. </w:t>
            </w:r>
            <w:r w:rsidRPr="00382109">
              <w:rPr>
                <w:rFonts w:ascii="Times New Roman" w:hAnsi="Times New Roman"/>
                <w:bCs/>
                <w:color w:val="auto"/>
                <w:szCs w:val="22"/>
              </w:rPr>
              <w:t>Типы гражданских зданий</w:t>
            </w:r>
          </w:p>
        </w:tc>
      </w:tr>
      <w:tr w:rsidR="00382109" w:rsidRPr="00382109" w14:paraId="647D55DE" w14:textId="77777777" w:rsidTr="0035775B">
        <w:trPr>
          <w:trHeight w:val="277"/>
        </w:trPr>
        <w:tc>
          <w:tcPr>
            <w:tcW w:w="3402" w:type="dxa"/>
            <w:vMerge/>
            <w:vAlign w:val="center"/>
          </w:tcPr>
          <w:p w14:paraId="520703A9" w14:textId="77777777" w:rsidR="00382109" w:rsidRPr="00382109" w:rsidRDefault="00382109" w:rsidP="00382109">
            <w:pPr>
              <w:jc w:val="both"/>
              <w:rPr>
                <w:rFonts w:ascii="Times New Roman" w:hAnsi="Times New Roman"/>
                <w:b/>
                <w:bCs/>
                <w:color w:val="auto"/>
                <w:szCs w:val="22"/>
              </w:rPr>
            </w:pPr>
          </w:p>
        </w:tc>
        <w:tc>
          <w:tcPr>
            <w:tcW w:w="567" w:type="dxa"/>
          </w:tcPr>
          <w:p w14:paraId="72245D08"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6</w:t>
            </w:r>
          </w:p>
        </w:tc>
        <w:tc>
          <w:tcPr>
            <w:tcW w:w="6067" w:type="dxa"/>
          </w:tcPr>
          <w:p w14:paraId="7811F8A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60 Жилищное строительство</w:t>
            </w:r>
          </w:p>
        </w:tc>
      </w:tr>
      <w:tr w:rsidR="00382109" w:rsidRPr="00382109" w14:paraId="39BC0CCD" w14:textId="77777777" w:rsidTr="0035775B">
        <w:trPr>
          <w:trHeight w:val="281"/>
        </w:trPr>
        <w:tc>
          <w:tcPr>
            <w:tcW w:w="3402" w:type="dxa"/>
            <w:vMerge/>
            <w:vAlign w:val="center"/>
          </w:tcPr>
          <w:p w14:paraId="375403D6" w14:textId="77777777" w:rsidR="00382109" w:rsidRPr="00382109" w:rsidRDefault="00382109" w:rsidP="00382109">
            <w:pPr>
              <w:jc w:val="both"/>
              <w:rPr>
                <w:rFonts w:ascii="Times New Roman" w:hAnsi="Times New Roman"/>
                <w:b/>
                <w:bCs/>
                <w:color w:val="auto"/>
                <w:szCs w:val="22"/>
              </w:rPr>
            </w:pPr>
          </w:p>
        </w:tc>
        <w:tc>
          <w:tcPr>
            <w:tcW w:w="567" w:type="dxa"/>
          </w:tcPr>
          <w:p w14:paraId="2D23E89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7</w:t>
            </w:r>
          </w:p>
        </w:tc>
        <w:tc>
          <w:tcPr>
            <w:tcW w:w="6067" w:type="dxa"/>
          </w:tcPr>
          <w:p w14:paraId="559E6CA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61 Способы строительства</w:t>
            </w:r>
          </w:p>
        </w:tc>
      </w:tr>
      <w:tr w:rsidR="00382109" w:rsidRPr="00382109" w14:paraId="14B8E334" w14:textId="77777777" w:rsidTr="0035775B">
        <w:trPr>
          <w:trHeight w:val="281"/>
        </w:trPr>
        <w:tc>
          <w:tcPr>
            <w:tcW w:w="3402" w:type="dxa"/>
            <w:vMerge/>
            <w:vAlign w:val="center"/>
          </w:tcPr>
          <w:p w14:paraId="7E43FA26" w14:textId="77777777" w:rsidR="00382109" w:rsidRPr="00382109" w:rsidRDefault="00382109" w:rsidP="00382109">
            <w:pPr>
              <w:jc w:val="both"/>
              <w:rPr>
                <w:rFonts w:ascii="Times New Roman" w:hAnsi="Times New Roman"/>
                <w:b/>
                <w:bCs/>
                <w:color w:val="auto"/>
                <w:szCs w:val="22"/>
              </w:rPr>
            </w:pPr>
          </w:p>
        </w:tc>
        <w:tc>
          <w:tcPr>
            <w:tcW w:w="567" w:type="dxa"/>
          </w:tcPr>
          <w:p w14:paraId="10E0704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8</w:t>
            </w:r>
          </w:p>
        </w:tc>
        <w:tc>
          <w:tcPr>
            <w:tcW w:w="6067" w:type="dxa"/>
          </w:tcPr>
          <w:p w14:paraId="0D41146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62 Промышленное строительство</w:t>
            </w:r>
          </w:p>
        </w:tc>
      </w:tr>
      <w:tr w:rsidR="00382109" w:rsidRPr="00382109" w14:paraId="3AFCF8CB" w14:textId="77777777" w:rsidTr="0035775B">
        <w:trPr>
          <w:trHeight w:val="532"/>
        </w:trPr>
        <w:tc>
          <w:tcPr>
            <w:tcW w:w="3402" w:type="dxa"/>
            <w:vMerge/>
            <w:vAlign w:val="center"/>
          </w:tcPr>
          <w:p w14:paraId="13F0FA51" w14:textId="77777777" w:rsidR="00382109" w:rsidRPr="00382109" w:rsidRDefault="00382109" w:rsidP="00382109">
            <w:pPr>
              <w:jc w:val="both"/>
              <w:rPr>
                <w:rFonts w:ascii="Times New Roman" w:hAnsi="Times New Roman"/>
                <w:b/>
                <w:bCs/>
                <w:color w:val="auto"/>
                <w:szCs w:val="22"/>
              </w:rPr>
            </w:pPr>
          </w:p>
        </w:tc>
        <w:tc>
          <w:tcPr>
            <w:tcW w:w="567" w:type="dxa"/>
          </w:tcPr>
          <w:p w14:paraId="1EBFA04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9</w:t>
            </w:r>
          </w:p>
        </w:tc>
        <w:tc>
          <w:tcPr>
            <w:tcW w:w="6067" w:type="dxa"/>
          </w:tcPr>
          <w:p w14:paraId="3874E67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color w:val="auto"/>
                <w:szCs w:val="22"/>
              </w:rPr>
              <w:t>Практическое занятие № 63 Виды промышленных зданий. Конструкции промышленных зданий</w:t>
            </w:r>
          </w:p>
          <w:p w14:paraId="77BA23D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r>
      <w:tr w:rsidR="00382109" w:rsidRPr="00382109" w14:paraId="414B9953" w14:textId="77777777" w:rsidTr="0035775B">
        <w:trPr>
          <w:trHeight w:val="211"/>
        </w:trPr>
        <w:tc>
          <w:tcPr>
            <w:tcW w:w="3402" w:type="dxa"/>
            <w:vMerge/>
            <w:vAlign w:val="center"/>
          </w:tcPr>
          <w:p w14:paraId="15E164EE" w14:textId="77777777" w:rsidR="00382109" w:rsidRPr="00382109" w:rsidRDefault="00382109" w:rsidP="00382109">
            <w:pPr>
              <w:jc w:val="both"/>
              <w:rPr>
                <w:rFonts w:ascii="Times New Roman" w:hAnsi="Times New Roman"/>
                <w:b/>
                <w:bCs/>
                <w:color w:val="auto"/>
                <w:szCs w:val="22"/>
              </w:rPr>
            </w:pPr>
          </w:p>
        </w:tc>
        <w:tc>
          <w:tcPr>
            <w:tcW w:w="567" w:type="dxa"/>
          </w:tcPr>
          <w:p w14:paraId="02E9C87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p>
        </w:tc>
        <w:tc>
          <w:tcPr>
            <w:tcW w:w="6067" w:type="dxa"/>
          </w:tcPr>
          <w:p w14:paraId="5DBD4EEE"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4289F36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6E2F9776" w14:textId="77777777" w:rsidTr="0035775B">
        <w:trPr>
          <w:trHeight w:val="427"/>
        </w:trPr>
        <w:tc>
          <w:tcPr>
            <w:tcW w:w="10036" w:type="dxa"/>
            <w:gridSpan w:val="3"/>
            <w:vAlign w:val="center"/>
          </w:tcPr>
          <w:p w14:paraId="0C45D601" w14:textId="77777777" w:rsidR="00382109" w:rsidRPr="00382109" w:rsidRDefault="00382109" w:rsidP="00382109">
            <w:pPr>
              <w:rPr>
                <w:rFonts w:ascii="Times New Roman" w:hAnsi="Times New Roman"/>
                <w:bCs/>
                <w:color w:val="auto"/>
                <w:szCs w:val="22"/>
              </w:rPr>
            </w:pPr>
            <w:r w:rsidRPr="00382109">
              <w:rPr>
                <w:rFonts w:ascii="Times New Roman" w:hAnsi="Times New Roman"/>
                <w:b/>
                <w:bCs/>
                <w:color w:val="auto"/>
                <w:szCs w:val="22"/>
              </w:rPr>
              <w:t>Раздел 3. Деловая и профессиональная среда общения. Этика и нормы делового и профессионального общения (16)</w:t>
            </w:r>
          </w:p>
        </w:tc>
      </w:tr>
      <w:tr w:rsidR="00382109" w:rsidRPr="00382109" w14:paraId="557579A8" w14:textId="77777777" w:rsidTr="0035775B">
        <w:trPr>
          <w:trHeight w:val="427"/>
        </w:trPr>
        <w:tc>
          <w:tcPr>
            <w:tcW w:w="3402" w:type="dxa"/>
            <w:vMerge w:val="restart"/>
          </w:tcPr>
          <w:p w14:paraId="32D2856D" w14:textId="77777777" w:rsidR="00382109" w:rsidRPr="00382109" w:rsidRDefault="00382109" w:rsidP="00382109">
            <w:pPr>
              <w:spacing w:after="200" w:line="276" w:lineRule="auto"/>
              <w:jc w:val="both"/>
              <w:rPr>
                <w:rFonts w:ascii="Times New Roman" w:hAnsi="Times New Roman"/>
                <w:b/>
                <w:color w:val="auto"/>
                <w:szCs w:val="22"/>
              </w:rPr>
            </w:pPr>
            <w:r w:rsidRPr="00382109">
              <w:rPr>
                <w:rFonts w:ascii="Times New Roman" w:hAnsi="Times New Roman"/>
                <w:b/>
                <w:color w:val="auto"/>
                <w:szCs w:val="22"/>
              </w:rPr>
              <w:t>Тема 3.1 Документы, деловая переписка, переговоры</w:t>
            </w:r>
          </w:p>
        </w:tc>
        <w:tc>
          <w:tcPr>
            <w:tcW w:w="6634" w:type="dxa"/>
            <w:gridSpan w:val="2"/>
            <w:vAlign w:val="center"/>
          </w:tcPr>
          <w:p w14:paraId="51556E4E" w14:textId="77777777" w:rsidR="00382109" w:rsidRPr="00382109" w:rsidRDefault="00382109" w:rsidP="00382109">
            <w:pPr>
              <w:jc w:val="both"/>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3F4ADD55" w14:textId="77777777" w:rsidTr="0035775B">
        <w:trPr>
          <w:trHeight w:val="427"/>
        </w:trPr>
        <w:tc>
          <w:tcPr>
            <w:tcW w:w="3402" w:type="dxa"/>
            <w:vMerge/>
          </w:tcPr>
          <w:p w14:paraId="16C8FB46" w14:textId="77777777" w:rsidR="00382109" w:rsidRPr="00382109" w:rsidRDefault="00382109" w:rsidP="00382109">
            <w:pPr>
              <w:jc w:val="both"/>
              <w:rPr>
                <w:rFonts w:ascii="Times New Roman" w:hAnsi="Times New Roman"/>
                <w:b/>
                <w:bCs/>
                <w:color w:val="auto"/>
                <w:szCs w:val="22"/>
              </w:rPr>
            </w:pPr>
          </w:p>
        </w:tc>
        <w:tc>
          <w:tcPr>
            <w:tcW w:w="567" w:type="dxa"/>
            <w:vAlign w:val="center"/>
          </w:tcPr>
          <w:p w14:paraId="375C6CB8" w14:textId="77777777" w:rsidR="00382109" w:rsidRPr="00382109" w:rsidRDefault="00382109" w:rsidP="00382109">
            <w:pPr>
              <w:jc w:val="both"/>
              <w:rPr>
                <w:rFonts w:ascii="Times New Roman" w:hAnsi="Times New Roman"/>
                <w:bCs/>
                <w:color w:val="auto"/>
                <w:szCs w:val="22"/>
              </w:rPr>
            </w:pPr>
            <w:r w:rsidRPr="00382109">
              <w:rPr>
                <w:rFonts w:ascii="Times New Roman" w:hAnsi="Times New Roman"/>
                <w:bCs/>
                <w:color w:val="auto"/>
                <w:szCs w:val="22"/>
              </w:rPr>
              <w:t>1</w:t>
            </w:r>
          </w:p>
        </w:tc>
        <w:tc>
          <w:tcPr>
            <w:tcW w:w="6067" w:type="dxa"/>
            <w:vAlign w:val="center"/>
          </w:tcPr>
          <w:p w14:paraId="6FC3A2D6" w14:textId="77777777" w:rsidR="00382109" w:rsidRPr="00382109" w:rsidRDefault="00382109" w:rsidP="00382109">
            <w:pPr>
              <w:jc w:val="both"/>
              <w:rPr>
                <w:rFonts w:ascii="Times New Roman" w:hAnsi="Times New Roman"/>
                <w:b/>
                <w:bCs/>
                <w:color w:val="auto"/>
                <w:szCs w:val="22"/>
              </w:rPr>
            </w:pPr>
            <w:r w:rsidRPr="00382109">
              <w:rPr>
                <w:rFonts w:ascii="Times New Roman" w:hAnsi="Times New Roman"/>
                <w:color w:val="auto"/>
                <w:szCs w:val="22"/>
              </w:rPr>
              <w:t xml:space="preserve">Структура делового </w:t>
            </w:r>
            <w:proofErr w:type="gramStart"/>
            <w:r w:rsidRPr="00382109">
              <w:rPr>
                <w:rFonts w:ascii="Times New Roman" w:hAnsi="Times New Roman"/>
                <w:color w:val="auto"/>
                <w:szCs w:val="22"/>
              </w:rPr>
              <w:t>письма,.</w:t>
            </w:r>
            <w:proofErr w:type="gramEnd"/>
            <w:r w:rsidRPr="00382109">
              <w:rPr>
                <w:rFonts w:ascii="Times New Roman" w:hAnsi="Times New Roman"/>
                <w:color w:val="auto"/>
                <w:szCs w:val="22"/>
              </w:rPr>
              <w:t xml:space="preserve"> </w:t>
            </w:r>
            <w:r w:rsidRPr="00382109">
              <w:rPr>
                <w:rFonts w:ascii="Times New Roman" w:hAnsi="Times New Roman"/>
                <w:bCs/>
                <w:color w:val="auto"/>
                <w:szCs w:val="22"/>
              </w:rPr>
              <w:t>Виды деловых писем. Договор. Грамматический материал: типы условных предложений.</w:t>
            </w:r>
          </w:p>
        </w:tc>
      </w:tr>
      <w:tr w:rsidR="00382109" w:rsidRPr="00382109" w14:paraId="684DCFC9" w14:textId="77777777" w:rsidTr="0035775B">
        <w:trPr>
          <w:trHeight w:val="265"/>
        </w:trPr>
        <w:tc>
          <w:tcPr>
            <w:tcW w:w="3402" w:type="dxa"/>
            <w:vMerge/>
            <w:vAlign w:val="center"/>
          </w:tcPr>
          <w:p w14:paraId="3619EDCE" w14:textId="77777777" w:rsidR="00382109" w:rsidRPr="00382109" w:rsidRDefault="00382109" w:rsidP="00382109">
            <w:pPr>
              <w:jc w:val="both"/>
              <w:rPr>
                <w:rFonts w:ascii="Times New Roman" w:hAnsi="Times New Roman"/>
                <w:b/>
                <w:bCs/>
                <w:color w:val="auto"/>
                <w:szCs w:val="22"/>
              </w:rPr>
            </w:pPr>
          </w:p>
        </w:tc>
        <w:tc>
          <w:tcPr>
            <w:tcW w:w="6634" w:type="dxa"/>
            <w:gridSpan w:val="2"/>
          </w:tcPr>
          <w:p w14:paraId="1BC4CF3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37F47E41" w14:textId="77777777" w:rsidTr="0035775B">
        <w:trPr>
          <w:trHeight w:val="141"/>
        </w:trPr>
        <w:tc>
          <w:tcPr>
            <w:tcW w:w="3402" w:type="dxa"/>
            <w:vMerge/>
            <w:vAlign w:val="center"/>
          </w:tcPr>
          <w:p w14:paraId="0C294051" w14:textId="77777777" w:rsidR="00382109" w:rsidRPr="00382109" w:rsidRDefault="00382109" w:rsidP="00382109">
            <w:pPr>
              <w:jc w:val="both"/>
              <w:rPr>
                <w:rFonts w:ascii="Times New Roman" w:hAnsi="Times New Roman"/>
                <w:b/>
                <w:bCs/>
                <w:color w:val="auto"/>
                <w:szCs w:val="22"/>
              </w:rPr>
            </w:pPr>
          </w:p>
        </w:tc>
        <w:tc>
          <w:tcPr>
            <w:tcW w:w="567" w:type="dxa"/>
          </w:tcPr>
          <w:p w14:paraId="2595254A" w14:textId="77777777" w:rsidR="00382109" w:rsidRPr="00382109" w:rsidRDefault="00382109" w:rsidP="00382109">
            <w:pPr>
              <w:contextualSpacing/>
              <w:jc w:val="both"/>
              <w:rPr>
                <w:rFonts w:ascii="Times New Roman" w:hAnsi="Times New Roman"/>
                <w:color w:val="auto"/>
                <w:szCs w:val="22"/>
              </w:rPr>
            </w:pPr>
            <w:r w:rsidRPr="00382109">
              <w:rPr>
                <w:rFonts w:ascii="Times New Roman" w:hAnsi="Times New Roman"/>
                <w:color w:val="auto"/>
                <w:szCs w:val="22"/>
              </w:rPr>
              <w:t>1</w:t>
            </w:r>
          </w:p>
        </w:tc>
        <w:tc>
          <w:tcPr>
            <w:tcW w:w="6067" w:type="dxa"/>
          </w:tcPr>
          <w:p w14:paraId="65C454C2" w14:textId="77777777" w:rsidR="00382109" w:rsidRPr="00382109" w:rsidRDefault="00382109" w:rsidP="00382109">
            <w:pPr>
              <w:contextualSpacing/>
              <w:jc w:val="both"/>
              <w:rPr>
                <w:rFonts w:ascii="Times New Roman" w:hAnsi="Times New Roman"/>
                <w:color w:val="auto"/>
                <w:szCs w:val="22"/>
              </w:rPr>
            </w:pPr>
            <w:r w:rsidRPr="00382109">
              <w:rPr>
                <w:rFonts w:ascii="Times New Roman" w:hAnsi="Times New Roman"/>
                <w:bCs/>
                <w:color w:val="auto"/>
                <w:szCs w:val="22"/>
              </w:rPr>
              <w:t>Практическое занятие № 64</w:t>
            </w:r>
            <w:r w:rsidRPr="00382109">
              <w:rPr>
                <w:rFonts w:ascii="Times New Roman" w:hAnsi="Times New Roman"/>
                <w:color w:val="auto"/>
                <w:szCs w:val="22"/>
              </w:rPr>
              <w:t xml:space="preserve">Деловое письмо, структура. </w:t>
            </w:r>
            <w:r w:rsidRPr="00382109">
              <w:rPr>
                <w:rFonts w:ascii="Times New Roman" w:hAnsi="Times New Roman"/>
                <w:bCs/>
                <w:color w:val="auto"/>
                <w:szCs w:val="22"/>
              </w:rPr>
              <w:t>Виды деловых писем</w:t>
            </w:r>
          </w:p>
        </w:tc>
      </w:tr>
      <w:tr w:rsidR="00382109" w:rsidRPr="00382109" w14:paraId="43911276" w14:textId="77777777" w:rsidTr="0035775B">
        <w:trPr>
          <w:trHeight w:val="141"/>
        </w:trPr>
        <w:tc>
          <w:tcPr>
            <w:tcW w:w="3402" w:type="dxa"/>
            <w:vMerge/>
            <w:vAlign w:val="center"/>
          </w:tcPr>
          <w:p w14:paraId="399C4D0B" w14:textId="77777777" w:rsidR="00382109" w:rsidRPr="00382109" w:rsidRDefault="00382109" w:rsidP="00382109">
            <w:pPr>
              <w:jc w:val="both"/>
              <w:rPr>
                <w:rFonts w:ascii="Times New Roman" w:hAnsi="Times New Roman"/>
                <w:b/>
                <w:bCs/>
                <w:color w:val="auto"/>
                <w:szCs w:val="22"/>
              </w:rPr>
            </w:pPr>
          </w:p>
        </w:tc>
        <w:tc>
          <w:tcPr>
            <w:tcW w:w="567" w:type="dxa"/>
          </w:tcPr>
          <w:p w14:paraId="3C447923"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2</w:t>
            </w:r>
          </w:p>
        </w:tc>
        <w:tc>
          <w:tcPr>
            <w:tcW w:w="6067" w:type="dxa"/>
          </w:tcPr>
          <w:p w14:paraId="29E7FAE6"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Практическое занятие № 65 Письмо-запрос.</w:t>
            </w:r>
          </w:p>
        </w:tc>
      </w:tr>
      <w:tr w:rsidR="00382109" w:rsidRPr="00382109" w14:paraId="6C31B5C2" w14:textId="77777777" w:rsidTr="0035775B">
        <w:trPr>
          <w:trHeight w:val="141"/>
        </w:trPr>
        <w:tc>
          <w:tcPr>
            <w:tcW w:w="3402" w:type="dxa"/>
            <w:vMerge/>
            <w:vAlign w:val="center"/>
          </w:tcPr>
          <w:p w14:paraId="2F7E0898" w14:textId="77777777" w:rsidR="00382109" w:rsidRPr="00382109" w:rsidRDefault="00382109" w:rsidP="00382109">
            <w:pPr>
              <w:jc w:val="both"/>
              <w:rPr>
                <w:rFonts w:ascii="Times New Roman" w:hAnsi="Times New Roman"/>
                <w:b/>
                <w:bCs/>
                <w:color w:val="auto"/>
                <w:szCs w:val="22"/>
              </w:rPr>
            </w:pPr>
          </w:p>
        </w:tc>
        <w:tc>
          <w:tcPr>
            <w:tcW w:w="567" w:type="dxa"/>
          </w:tcPr>
          <w:p w14:paraId="111C6CE3"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3</w:t>
            </w:r>
          </w:p>
        </w:tc>
        <w:tc>
          <w:tcPr>
            <w:tcW w:w="6067" w:type="dxa"/>
          </w:tcPr>
          <w:p w14:paraId="0A8A06C0"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Практическое занятие № 66 Письмо-предложение</w:t>
            </w:r>
          </w:p>
        </w:tc>
      </w:tr>
      <w:tr w:rsidR="00382109" w:rsidRPr="00382109" w14:paraId="694960A2" w14:textId="77777777" w:rsidTr="0035775B">
        <w:trPr>
          <w:trHeight w:val="141"/>
        </w:trPr>
        <w:tc>
          <w:tcPr>
            <w:tcW w:w="3402" w:type="dxa"/>
            <w:vMerge/>
            <w:vAlign w:val="center"/>
          </w:tcPr>
          <w:p w14:paraId="4A16D4A7" w14:textId="77777777" w:rsidR="00382109" w:rsidRPr="00382109" w:rsidRDefault="00382109" w:rsidP="00382109">
            <w:pPr>
              <w:jc w:val="both"/>
              <w:rPr>
                <w:rFonts w:ascii="Times New Roman" w:hAnsi="Times New Roman"/>
                <w:b/>
                <w:bCs/>
                <w:color w:val="auto"/>
                <w:szCs w:val="22"/>
              </w:rPr>
            </w:pPr>
          </w:p>
        </w:tc>
        <w:tc>
          <w:tcPr>
            <w:tcW w:w="567" w:type="dxa"/>
          </w:tcPr>
          <w:p w14:paraId="68E8EA33"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4</w:t>
            </w:r>
          </w:p>
        </w:tc>
        <w:tc>
          <w:tcPr>
            <w:tcW w:w="6067" w:type="dxa"/>
          </w:tcPr>
          <w:p w14:paraId="4A6D9712"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Практическое занятие № 67 Договор. Правила делового общения.</w:t>
            </w:r>
          </w:p>
        </w:tc>
      </w:tr>
      <w:tr w:rsidR="00382109" w:rsidRPr="00382109" w14:paraId="7DEE04D3" w14:textId="77777777" w:rsidTr="0035775B">
        <w:trPr>
          <w:trHeight w:val="427"/>
        </w:trPr>
        <w:tc>
          <w:tcPr>
            <w:tcW w:w="3402" w:type="dxa"/>
            <w:vMerge w:val="restart"/>
          </w:tcPr>
          <w:p w14:paraId="3F0D118D" w14:textId="77777777" w:rsidR="00382109" w:rsidRPr="00382109" w:rsidRDefault="00382109" w:rsidP="00382109">
            <w:pPr>
              <w:suppressAutoHyphens/>
              <w:spacing w:line="276" w:lineRule="auto"/>
              <w:rPr>
                <w:rFonts w:ascii="Times New Roman" w:hAnsi="Times New Roman"/>
                <w:b/>
                <w:bCs/>
                <w:color w:val="auto"/>
                <w:szCs w:val="22"/>
              </w:rPr>
            </w:pPr>
            <w:r w:rsidRPr="00382109">
              <w:rPr>
                <w:rFonts w:ascii="Times New Roman" w:hAnsi="Times New Roman"/>
                <w:b/>
                <w:bCs/>
                <w:color w:val="auto"/>
                <w:szCs w:val="22"/>
              </w:rPr>
              <w:t>Тема 3.2</w:t>
            </w:r>
          </w:p>
          <w:p w14:paraId="73671ADF" w14:textId="77777777" w:rsidR="00382109" w:rsidRPr="00382109" w:rsidRDefault="00382109" w:rsidP="00382109">
            <w:pPr>
              <w:suppressAutoHyphens/>
              <w:spacing w:after="200" w:line="276" w:lineRule="auto"/>
              <w:jc w:val="both"/>
              <w:rPr>
                <w:rFonts w:ascii="Times New Roman" w:hAnsi="Times New Roman"/>
                <w:b/>
                <w:bCs/>
                <w:color w:val="auto"/>
                <w:szCs w:val="22"/>
              </w:rPr>
            </w:pPr>
            <w:r w:rsidRPr="00382109">
              <w:rPr>
                <w:rFonts w:ascii="Times New Roman" w:hAnsi="Times New Roman"/>
                <w:b/>
                <w:bCs/>
                <w:color w:val="auto"/>
                <w:szCs w:val="22"/>
              </w:rPr>
              <w:t>Карьера, устройство на работу</w:t>
            </w:r>
          </w:p>
        </w:tc>
        <w:tc>
          <w:tcPr>
            <w:tcW w:w="6634" w:type="dxa"/>
            <w:gridSpan w:val="2"/>
            <w:vAlign w:val="center"/>
          </w:tcPr>
          <w:p w14:paraId="557ED63F" w14:textId="77777777" w:rsidR="00382109" w:rsidRPr="00382109" w:rsidRDefault="00382109" w:rsidP="00382109">
            <w:pPr>
              <w:jc w:val="both"/>
              <w:rPr>
                <w:rFonts w:ascii="Times New Roman" w:hAnsi="Times New Roman"/>
                <w:b/>
                <w:bCs/>
                <w:color w:val="auto"/>
                <w:szCs w:val="22"/>
              </w:rPr>
            </w:pPr>
            <w:r w:rsidRPr="00382109">
              <w:rPr>
                <w:rFonts w:ascii="Times New Roman" w:hAnsi="Times New Roman"/>
                <w:b/>
                <w:bCs/>
                <w:color w:val="auto"/>
                <w:szCs w:val="22"/>
              </w:rPr>
              <w:t>Содержание учебного материала</w:t>
            </w:r>
          </w:p>
        </w:tc>
      </w:tr>
      <w:tr w:rsidR="00382109" w:rsidRPr="00382109" w14:paraId="1D4D5925" w14:textId="77777777" w:rsidTr="0035775B">
        <w:trPr>
          <w:trHeight w:val="427"/>
        </w:trPr>
        <w:tc>
          <w:tcPr>
            <w:tcW w:w="3402" w:type="dxa"/>
            <w:vMerge/>
          </w:tcPr>
          <w:p w14:paraId="2F3C1FF8" w14:textId="77777777" w:rsidR="00382109" w:rsidRPr="00382109" w:rsidRDefault="00382109" w:rsidP="00382109">
            <w:pPr>
              <w:suppressAutoHyphens/>
              <w:spacing w:line="276" w:lineRule="auto"/>
              <w:jc w:val="both"/>
              <w:rPr>
                <w:rFonts w:ascii="Times New Roman" w:hAnsi="Times New Roman"/>
                <w:b/>
                <w:bCs/>
                <w:color w:val="auto"/>
                <w:szCs w:val="22"/>
              </w:rPr>
            </w:pPr>
          </w:p>
        </w:tc>
        <w:tc>
          <w:tcPr>
            <w:tcW w:w="6634" w:type="dxa"/>
            <w:gridSpan w:val="2"/>
            <w:vAlign w:val="center"/>
          </w:tcPr>
          <w:p w14:paraId="30A336C0" w14:textId="77777777" w:rsidR="00382109" w:rsidRPr="00382109" w:rsidRDefault="00382109" w:rsidP="00382109">
            <w:pPr>
              <w:jc w:val="both"/>
              <w:rPr>
                <w:rFonts w:ascii="Times New Roman" w:hAnsi="Times New Roman"/>
                <w:color w:val="auto"/>
                <w:sz w:val="18"/>
                <w:szCs w:val="18"/>
              </w:rPr>
            </w:pPr>
            <w:r w:rsidRPr="00382109">
              <w:rPr>
                <w:rFonts w:ascii="Times New Roman" w:hAnsi="Times New Roman"/>
                <w:bCs/>
                <w:color w:val="auto"/>
                <w:szCs w:val="22"/>
              </w:rPr>
              <w:t xml:space="preserve">Правила составления резюме и сопроводительного письма. </w:t>
            </w:r>
            <w:r w:rsidRPr="00382109">
              <w:rPr>
                <w:rFonts w:ascii="Times New Roman" w:hAnsi="Times New Roman"/>
                <w:color w:val="auto"/>
                <w:sz w:val="18"/>
                <w:szCs w:val="18"/>
              </w:rPr>
              <w:t>Речевые клише</w:t>
            </w:r>
          </w:p>
          <w:p w14:paraId="00782C6F" w14:textId="77777777" w:rsidR="00382109" w:rsidRPr="00382109" w:rsidRDefault="00382109" w:rsidP="00382109">
            <w:pPr>
              <w:jc w:val="both"/>
              <w:rPr>
                <w:rFonts w:ascii="Times New Roman" w:hAnsi="Times New Roman"/>
                <w:b/>
                <w:bCs/>
                <w:color w:val="auto"/>
                <w:szCs w:val="22"/>
              </w:rPr>
            </w:pPr>
            <w:r w:rsidRPr="00382109">
              <w:rPr>
                <w:rFonts w:ascii="Times New Roman" w:hAnsi="Times New Roman"/>
                <w:bCs/>
                <w:color w:val="auto"/>
                <w:szCs w:val="22"/>
              </w:rPr>
              <w:t xml:space="preserve">Грамматический материал: </w:t>
            </w:r>
            <w:r w:rsidRPr="00382109">
              <w:rPr>
                <w:rFonts w:ascii="Times New Roman" w:hAnsi="Times New Roman"/>
                <w:color w:val="auto"/>
                <w:szCs w:val="22"/>
              </w:rPr>
              <w:t>распознавание и употребление в речи изученных ранее коммуникативных и структурных типов предложения, систематизация знаний.</w:t>
            </w:r>
          </w:p>
        </w:tc>
      </w:tr>
      <w:tr w:rsidR="00382109" w:rsidRPr="00382109" w14:paraId="1D7EECAA" w14:textId="77777777" w:rsidTr="0035775B">
        <w:trPr>
          <w:trHeight w:val="249"/>
        </w:trPr>
        <w:tc>
          <w:tcPr>
            <w:tcW w:w="3402" w:type="dxa"/>
            <w:vMerge/>
            <w:vAlign w:val="center"/>
          </w:tcPr>
          <w:p w14:paraId="3B61AA79" w14:textId="77777777" w:rsidR="00382109" w:rsidRPr="00382109" w:rsidRDefault="00382109" w:rsidP="00382109">
            <w:pPr>
              <w:jc w:val="both"/>
              <w:rPr>
                <w:rFonts w:ascii="Times New Roman" w:hAnsi="Times New Roman"/>
                <w:b/>
                <w:bCs/>
                <w:color w:val="auto"/>
                <w:szCs w:val="22"/>
              </w:rPr>
            </w:pPr>
          </w:p>
        </w:tc>
        <w:tc>
          <w:tcPr>
            <w:tcW w:w="6634" w:type="dxa"/>
            <w:gridSpan w:val="2"/>
          </w:tcPr>
          <w:p w14:paraId="2CD5B49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382109">
              <w:rPr>
                <w:rFonts w:ascii="Times New Roman" w:hAnsi="Times New Roman"/>
                <w:b/>
                <w:color w:val="auto"/>
                <w:szCs w:val="22"/>
              </w:rPr>
              <w:t>В том числе практических занятий и лабораторных работ</w:t>
            </w:r>
          </w:p>
        </w:tc>
      </w:tr>
      <w:tr w:rsidR="00382109" w:rsidRPr="00382109" w14:paraId="01A7E283" w14:textId="77777777" w:rsidTr="0035775B">
        <w:trPr>
          <w:trHeight w:val="239"/>
        </w:trPr>
        <w:tc>
          <w:tcPr>
            <w:tcW w:w="3402" w:type="dxa"/>
            <w:vMerge/>
            <w:vAlign w:val="center"/>
          </w:tcPr>
          <w:p w14:paraId="2949F260" w14:textId="77777777" w:rsidR="00382109" w:rsidRPr="00382109" w:rsidRDefault="00382109" w:rsidP="00382109">
            <w:pPr>
              <w:jc w:val="both"/>
              <w:rPr>
                <w:rFonts w:ascii="Times New Roman" w:hAnsi="Times New Roman"/>
                <w:b/>
                <w:bCs/>
                <w:color w:val="auto"/>
                <w:szCs w:val="22"/>
              </w:rPr>
            </w:pPr>
          </w:p>
        </w:tc>
        <w:tc>
          <w:tcPr>
            <w:tcW w:w="567" w:type="dxa"/>
          </w:tcPr>
          <w:p w14:paraId="14E424B2" w14:textId="77777777" w:rsidR="00382109" w:rsidRPr="00382109" w:rsidRDefault="00382109" w:rsidP="00382109">
            <w:pPr>
              <w:contextualSpacing/>
              <w:jc w:val="both"/>
              <w:rPr>
                <w:rFonts w:ascii="Times New Roman" w:hAnsi="Times New Roman"/>
                <w:color w:val="auto"/>
                <w:szCs w:val="22"/>
              </w:rPr>
            </w:pPr>
            <w:r w:rsidRPr="00382109">
              <w:rPr>
                <w:rFonts w:ascii="Times New Roman" w:hAnsi="Times New Roman"/>
                <w:color w:val="auto"/>
                <w:szCs w:val="22"/>
              </w:rPr>
              <w:t>1</w:t>
            </w:r>
          </w:p>
        </w:tc>
        <w:tc>
          <w:tcPr>
            <w:tcW w:w="6067" w:type="dxa"/>
          </w:tcPr>
          <w:p w14:paraId="0F606FA6" w14:textId="77777777" w:rsidR="00382109" w:rsidRPr="00382109" w:rsidRDefault="00382109" w:rsidP="00382109">
            <w:pPr>
              <w:contextualSpacing/>
              <w:jc w:val="both"/>
              <w:rPr>
                <w:rFonts w:ascii="Times New Roman" w:hAnsi="Times New Roman"/>
                <w:color w:val="auto"/>
                <w:szCs w:val="22"/>
              </w:rPr>
            </w:pPr>
            <w:r w:rsidRPr="00382109">
              <w:rPr>
                <w:rFonts w:ascii="Times New Roman" w:hAnsi="Times New Roman"/>
                <w:bCs/>
                <w:color w:val="auto"/>
                <w:szCs w:val="22"/>
              </w:rPr>
              <w:t>Практическое занятие № 68 Устройство на работу. Правила составления резюме и сопроводительного письма</w:t>
            </w:r>
          </w:p>
        </w:tc>
      </w:tr>
      <w:tr w:rsidR="00382109" w:rsidRPr="00382109" w14:paraId="0D2B7819" w14:textId="77777777" w:rsidTr="0035775B">
        <w:trPr>
          <w:trHeight w:val="215"/>
        </w:trPr>
        <w:tc>
          <w:tcPr>
            <w:tcW w:w="3402" w:type="dxa"/>
            <w:vMerge/>
            <w:vAlign w:val="center"/>
          </w:tcPr>
          <w:p w14:paraId="20A97FB4" w14:textId="77777777" w:rsidR="00382109" w:rsidRPr="00382109" w:rsidRDefault="00382109" w:rsidP="00382109">
            <w:pPr>
              <w:jc w:val="both"/>
              <w:rPr>
                <w:rFonts w:ascii="Times New Roman" w:hAnsi="Times New Roman"/>
                <w:b/>
                <w:bCs/>
                <w:color w:val="auto"/>
                <w:szCs w:val="22"/>
              </w:rPr>
            </w:pPr>
          </w:p>
        </w:tc>
        <w:tc>
          <w:tcPr>
            <w:tcW w:w="567" w:type="dxa"/>
          </w:tcPr>
          <w:p w14:paraId="2194D424" w14:textId="77777777" w:rsidR="00382109" w:rsidRPr="00382109" w:rsidRDefault="00382109" w:rsidP="00382109">
            <w:pPr>
              <w:contextualSpacing/>
              <w:jc w:val="both"/>
              <w:rPr>
                <w:rFonts w:ascii="Times New Roman" w:hAnsi="Times New Roman"/>
                <w:color w:val="auto"/>
                <w:szCs w:val="22"/>
              </w:rPr>
            </w:pPr>
            <w:r w:rsidRPr="00382109">
              <w:rPr>
                <w:rFonts w:ascii="Times New Roman" w:hAnsi="Times New Roman"/>
                <w:color w:val="auto"/>
                <w:szCs w:val="22"/>
              </w:rPr>
              <w:t>2</w:t>
            </w:r>
          </w:p>
        </w:tc>
        <w:tc>
          <w:tcPr>
            <w:tcW w:w="6067" w:type="dxa"/>
          </w:tcPr>
          <w:p w14:paraId="659B2D73" w14:textId="77777777" w:rsidR="00382109" w:rsidRPr="00382109" w:rsidRDefault="00382109" w:rsidP="00382109">
            <w:pPr>
              <w:contextualSpacing/>
              <w:jc w:val="both"/>
              <w:rPr>
                <w:rFonts w:ascii="Times New Roman" w:hAnsi="Times New Roman"/>
                <w:color w:val="auto"/>
                <w:szCs w:val="22"/>
              </w:rPr>
            </w:pPr>
            <w:r w:rsidRPr="00382109">
              <w:rPr>
                <w:rFonts w:ascii="Times New Roman" w:hAnsi="Times New Roman"/>
                <w:bCs/>
                <w:color w:val="auto"/>
                <w:szCs w:val="22"/>
              </w:rPr>
              <w:t>Практическое занятие № 69 Написание заявления.</w:t>
            </w:r>
          </w:p>
        </w:tc>
      </w:tr>
      <w:tr w:rsidR="00382109" w:rsidRPr="00382109" w14:paraId="51DF73C4" w14:textId="77777777" w:rsidTr="0035775B">
        <w:trPr>
          <w:trHeight w:val="215"/>
        </w:trPr>
        <w:tc>
          <w:tcPr>
            <w:tcW w:w="3402" w:type="dxa"/>
            <w:vMerge/>
            <w:vAlign w:val="center"/>
          </w:tcPr>
          <w:p w14:paraId="57AB14AC" w14:textId="77777777" w:rsidR="00382109" w:rsidRPr="00382109" w:rsidRDefault="00382109" w:rsidP="00382109">
            <w:pPr>
              <w:jc w:val="both"/>
              <w:rPr>
                <w:rFonts w:ascii="Times New Roman" w:hAnsi="Times New Roman"/>
                <w:b/>
                <w:bCs/>
                <w:color w:val="auto"/>
                <w:szCs w:val="22"/>
              </w:rPr>
            </w:pPr>
          </w:p>
        </w:tc>
        <w:tc>
          <w:tcPr>
            <w:tcW w:w="567" w:type="dxa"/>
          </w:tcPr>
          <w:p w14:paraId="5944F029"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3</w:t>
            </w:r>
          </w:p>
        </w:tc>
        <w:tc>
          <w:tcPr>
            <w:tcW w:w="6067" w:type="dxa"/>
          </w:tcPr>
          <w:p w14:paraId="44BE4164"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Практическое занятие № 70 Заполнение анкеты</w:t>
            </w:r>
          </w:p>
        </w:tc>
      </w:tr>
      <w:tr w:rsidR="00382109" w:rsidRPr="00382109" w14:paraId="16FE5CC2" w14:textId="77777777" w:rsidTr="0035775B">
        <w:trPr>
          <w:trHeight w:val="215"/>
        </w:trPr>
        <w:tc>
          <w:tcPr>
            <w:tcW w:w="3402" w:type="dxa"/>
            <w:vMerge/>
            <w:vAlign w:val="center"/>
          </w:tcPr>
          <w:p w14:paraId="04690943" w14:textId="77777777" w:rsidR="00382109" w:rsidRPr="00382109" w:rsidRDefault="00382109" w:rsidP="00382109">
            <w:pPr>
              <w:jc w:val="both"/>
              <w:rPr>
                <w:rFonts w:ascii="Times New Roman" w:hAnsi="Times New Roman"/>
                <w:b/>
                <w:bCs/>
                <w:color w:val="auto"/>
                <w:szCs w:val="22"/>
              </w:rPr>
            </w:pPr>
          </w:p>
        </w:tc>
        <w:tc>
          <w:tcPr>
            <w:tcW w:w="567" w:type="dxa"/>
          </w:tcPr>
          <w:p w14:paraId="4C9507C3"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4</w:t>
            </w:r>
          </w:p>
        </w:tc>
        <w:tc>
          <w:tcPr>
            <w:tcW w:w="6067" w:type="dxa"/>
          </w:tcPr>
          <w:p w14:paraId="0C579511" w14:textId="77777777" w:rsidR="00382109" w:rsidRPr="00382109" w:rsidRDefault="00382109" w:rsidP="00382109">
            <w:pPr>
              <w:contextualSpacing/>
              <w:jc w:val="both"/>
              <w:rPr>
                <w:rFonts w:ascii="Times New Roman" w:hAnsi="Times New Roman"/>
                <w:bCs/>
                <w:color w:val="auto"/>
                <w:szCs w:val="22"/>
              </w:rPr>
            </w:pPr>
            <w:r w:rsidRPr="00382109">
              <w:rPr>
                <w:rFonts w:ascii="Times New Roman" w:hAnsi="Times New Roman"/>
                <w:bCs/>
                <w:color w:val="auto"/>
                <w:szCs w:val="22"/>
              </w:rPr>
              <w:t>Практическое занятие № 71 Собеседование.</w:t>
            </w:r>
          </w:p>
        </w:tc>
      </w:tr>
      <w:tr w:rsidR="00382109" w:rsidRPr="00382109" w14:paraId="2A3538AF" w14:textId="77777777" w:rsidTr="0035775B">
        <w:trPr>
          <w:trHeight w:val="427"/>
        </w:trPr>
        <w:tc>
          <w:tcPr>
            <w:tcW w:w="10036" w:type="dxa"/>
            <w:gridSpan w:val="3"/>
            <w:vAlign w:val="center"/>
          </w:tcPr>
          <w:p w14:paraId="37393F11" w14:textId="77777777" w:rsidR="00382109" w:rsidRPr="00382109" w:rsidRDefault="00382109" w:rsidP="00382109">
            <w:pPr>
              <w:jc w:val="both"/>
              <w:rPr>
                <w:rFonts w:ascii="Times New Roman" w:hAnsi="Times New Roman"/>
                <w:b/>
                <w:bCs/>
                <w:color w:val="auto"/>
                <w:szCs w:val="22"/>
              </w:rPr>
            </w:pPr>
            <w:r w:rsidRPr="00382109">
              <w:rPr>
                <w:rFonts w:ascii="Times New Roman" w:hAnsi="Times New Roman"/>
                <w:b/>
                <w:color w:val="auto"/>
                <w:szCs w:val="22"/>
              </w:rPr>
              <w:t>Промежуточная аттестация</w:t>
            </w:r>
          </w:p>
        </w:tc>
      </w:tr>
      <w:tr w:rsidR="00382109" w:rsidRPr="00382109" w14:paraId="7698A8D9" w14:textId="77777777" w:rsidTr="0035775B">
        <w:trPr>
          <w:trHeight w:val="427"/>
        </w:trPr>
        <w:tc>
          <w:tcPr>
            <w:tcW w:w="10036" w:type="dxa"/>
            <w:gridSpan w:val="3"/>
            <w:vAlign w:val="center"/>
          </w:tcPr>
          <w:p w14:paraId="56CC4C51" w14:textId="385BC7F9" w:rsidR="00382109" w:rsidRPr="00382109" w:rsidRDefault="00382109" w:rsidP="00382109">
            <w:pPr>
              <w:jc w:val="both"/>
              <w:rPr>
                <w:rFonts w:ascii="Times New Roman" w:hAnsi="Times New Roman"/>
                <w:b/>
                <w:bCs/>
                <w:color w:val="auto"/>
                <w:szCs w:val="22"/>
              </w:rPr>
            </w:pPr>
            <w:r w:rsidRPr="00382109">
              <w:rPr>
                <w:rFonts w:ascii="Times New Roman" w:hAnsi="Times New Roman"/>
                <w:b/>
                <w:bCs/>
                <w:color w:val="auto"/>
                <w:szCs w:val="22"/>
              </w:rPr>
              <w:t>Всего 1</w:t>
            </w:r>
            <w:r w:rsidR="00A2149E">
              <w:rPr>
                <w:rFonts w:ascii="Times New Roman" w:hAnsi="Times New Roman"/>
                <w:b/>
                <w:bCs/>
                <w:color w:val="auto"/>
                <w:szCs w:val="22"/>
              </w:rPr>
              <w:t>68</w:t>
            </w:r>
          </w:p>
        </w:tc>
      </w:tr>
    </w:tbl>
    <w:p w14:paraId="59927C79"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p>
    <w:p w14:paraId="63BE20AC" w14:textId="77777777" w:rsidR="00382109" w:rsidRPr="00382109" w:rsidRDefault="00382109" w:rsidP="00382109">
      <w:pPr>
        <w:rPr>
          <w:rFonts w:ascii="Times New Roman" w:eastAsia="Calibri" w:hAnsi="Times New Roman"/>
          <w:color w:val="auto"/>
          <w:sz w:val="24"/>
          <w:szCs w:val="24"/>
          <w:lang w:eastAsia="en-US"/>
        </w:rPr>
      </w:pPr>
    </w:p>
    <w:p w14:paraId="424F9BBF"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3. Условия реализации </w:t>
      </w:r>
      <w:r w:rsidRPr="00382109">
        <w:rPr>
          <w:rFonts w:ascii="Times New Roman" w:eastAsia="Segoe UI" w:hAnsi="Times New Roman"/>
          <w:b/>
          <w:bCs/>
          <w:caps/>
          <w:color w:val="auto"/>
          <w:kern w:val="32"/>
          <w:sz w:val="24"/>
          <w:szCs w:val="24"/>
          <w:lang w:eastAsia="x-none"/>
        </w:rPr>
        <w:t>ДИСЦИПЛИНЫ</w:t>
      </w:r>
    </w:p>
    <w:p w14:paraId="0316C5E8"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3.1. Материально-техническое обеспечение</w:t>
      </w:r>
    </w:p>
    <w:p w14:paraId="1BB30EC1" w14:textId="77777777" w:rsidR="00382109" w:rsidRPr="00382109" w:rsidRDefault="00382109" w:rsidP="00316A98">
      <w:pPr>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Кабинет(ы) Социально-гуманитарных дисциплин, оснащенный(е) в соответствии с приложением 3 ПОП-П.</w:t>
      </w:r>
    </w:p>
    <w:p w14:paraId="3F49C1CE" w14:textId="77777777" w:rsidR="00382109" w:rsidRPr="00382109" w:rsidRDefault="00382109" w:rsidP="00382109">
      <w:pPr>
        <w:rPr>
          <w:rFonts w:ascii="Calibri" w:eastAsia="Calibri" w:hAnsi="Calibri"/>
          <w:color w:val="auto"/>
          <w:szCs w:val="22"/>
          <w:lang w:eastAsia="en-US"/>
        </w:rPr>
      </w:pPr>
    </w:p>
    <w:p w14:paraId="0B9CD574" w14:textId="77777777" w:rsidR="00382109" w:rsidRPr="00382109" w:rsidRDefault="00382109" w:rsidP="00382109">
      <w:pPr>
        <w:spacing w:after="120" w:line="276" w:lineRule="auto"/>
        <w:ind w:firstLine="709"/>
        <w:outlineLvl w:val="1"/>
        <w:rPr>
          <w:rFonts w:ascii="Times New Roman" w:hAnsi="Times New Roman"/>
          <w:b/>
          <w:bCs/>
          <w:color w:val="auto"/>
          <w:sz w:val="24"/>
          <w:szCs w:val="24"/>
        </w:rPr>
      </w:pPr>
      <w:r w:rsidRPr="00382109">
        <w:rPr>
          <w:rFonts w:ascii="Times New Roman" w:eastAsia="Segoe UI" w:hAnsi="Times New Roman"/>
          <w:b/>
          <w:bCs/>
          <w:color w:val="auto"/>
          <w:sz w:val="24"/>
          <w:szCs w:val="24"/>
        </w:rPr>
        <w:t>3.2. Учебно-методическое обеспечение</w:t>
      </w:r>
    </w:p>
    <w:p w14:paraId="1AB57FE9"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2109">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2109">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F8CD09"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p>
    <w:p w14:paraId="46DE9F5F" w14:textId="77777777" w:rsidR="00382109" w:rsidRPr="00382109" w:rsidRDefault="00382109" w:rsidP="00382109">
      <w:pPr>
        <w:spacing w:line="276" w:lineRule="auto"/>
        <w:ind w:firstLine="709"/>
        <w:contextualSpacing/>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3.2.1. Основные печатные и/или электронные издания</w:t>
      </w:r>
    </w:p>
    <w:p w14:paraId="6594D5D4"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1.Аитов, В. Ф. Английский язык (А1-В1+) : учебное пособие для среднего профессионального образования / В. Ф. </w:t>
      </w:r>
      <w:proofErr w:type="spellStart"/>
      <w:r w:rsidRPr="00382109">
        <w:rPr>
          <w:rFonts w:ascii="Times New Roman" w:eastAsia="Calibri" w:hAnsi="Times New Roman"/>
          <w:bCs/>
          <w:iCs/>
          <w:color w:val="auto"/>
          <w:sz w:val="24"/>
          <w:szCs w:val="24"/>
          <w:lang w:eastAsia="en-US"/>
        </w:rPr>
        <w:t>Аитов</w:t>
      </w:r>
      <w:proofErr w:type="spellEnd"/>
      <w:r w:rsidRPr="00382109">
        <w:rPr>
          <w:rFonts w:ascii="Times New Roman" w:eastAsia="Calibri" w:hAnsi="Times New Roman"/>
          <w:bCs/>
          <w:iCs/>
          <w:color w:val="auto"/>
          <w:sz w:val="24"/>
          <w:szCs w:val="24"/>
          <w:lang w:eastAsia="en-US"/>
        </w:rPr>
        <w:t xml:space="preserve">, В. М. Аитова, С. В. Кади. — 13-е изд., </w:t>
      </w:r>
      <w:proofErr w:type="spellStart"/>
      <w:r w:rsidRPr="00382109">
        <w:rPr>
          <w:rFonts w:ascii="Times New Roman" w:eastAsia="Calibri" w:hAnsi="Times New Roman"/>
          <w:bCs/>
          <w:iCs/>
          <w:color w:val="auto"/>
          <w:sz w:val="24"/>
          <w:szCs w:val="24"/>
          <w:lang w:eastAsia="en-US"/>
        </w:rPr>
        <w:t>испр</w:t>
      </w:r>
      <w:proofErr w:type="spellEnd"/>
      <w:proofErr w:type="gramStart"/>
      <w:r w:rsidRPr="00382109">
        <w:rPr>
          <w:rFonts w:ascii="Times New Roman" w:eastAsia="Calibri" w:hAnsi="Times New Roman"/>
          <w:bCs/>
          <w:iCs/>
          <w:color w:val="auto"/>
          <w:sz w:val="24"/>
          <w:szCs w:val="24"/>
          <w:lang w:eastAsia="en-US"/>
        </w:rPr>
        <w:t>.</w:t>
      </w:r>
      <w:proofErr w:type="gramEnd"/>
      <w:r w:rsidRPr="00382109">
        <w:rPr>
          <w:rFonts w:ascii="Times New Roman" w:eastAsia="Calibri" w:hAnsi="Times New Roman"/>
          <w:bCs/>
          <w:iCs/>
          <w:color w:val="auto"/>
          <w:sz w:val="24"/>
          <w:szCs w:val="24"/>
          <w:lang w:eastAsia="en-US"/>
        </w:rPr>
        <w:t xml:space="preserve"> и доп. — Москва: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234 с. — (Профессиональное образование). — ISBN 978-5-534-08943-1. — Текст: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https://urait.ru/bcode/514010</w:t>
      </w:r>
    </w:p>
    <w:p w14:paraId="19DC0973"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2.Бартенева, И. Ю.  Французский язык. A2-B1 : учебное пособие для среднего профессионального образования / И. Ю. Бартенева, М. С. Левина, В. В. </w:t>
      </w:r>
      <w:proofErr w:type="spellStart"/>
      <w:r w:rsidRPr="00382109">
        <w:rPr>
          <w:rFonts w:ascii="Times New Roman" w:eastAsia="Calibri" w:hAnsi="Times New Roman"/>
          <w:bCs/>
          <w:iCs/>
          <w:color w:val="auto"/>
          <w:sz w:val="24"/>
          <w:szCs w:val="24"/>
          <w:lang w:eastAsia="en-US"/>
        </w:rPr>
        <w:t>Хараузова</w:t>
      </w:r>
      <w:proofErr w:type="spellEnd"/>
      <w:r w:rsidRPr="00382109">
        <w:rPr>
          <w:rFonts w:ascii="Times New Roman" w:eastAsia="Calibri" w:hAnsi="Times New Roman"/>
          <w:bCs/>
          <w:iCs/>
          <w:color w:val="auto"/>
          <w:sz w:val="24"/>
          <w:szCs w:val="24"/>
          <w:lang w:eastAsia="en-US"/>
        </w:rPr>
        <w:t xml:space="preserve">.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281 с. — (Профессиональное образование). — ISBN 978-5-534-06034-8.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https://urait.ru/bcode/516051</w:t>
      </w:r>
    </w:p>
    <w:p w14:paraId="296335AE"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3.Винтайкина, Р. В. Немецкий язык (B1</w:t>
      </w:r>
      <w:proofErr w:type="gramStart"/>
      <w:r w:rsidRPr="00382109">
        <w:rPr>
          <w:rFonts w:ascii="Times New Roman" w:eastAsia="Calibri" w:hAnsi="Times New Roman"/>
          <w:bCs/>
          <w:iCs/>
          <w:color w:val="auto"/>
          <w:sz w:val="24"/>
          <w:szCs w:val="24"/>
          <w:lang w:eastAsia="en-US"/>
        </w:rPr>
        <w:t>)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Р. В. </w:t>
      </w:r>
      <w:proofErr w:type="spellStart"/>
      <w:r w:rsidRPr="00382109">
        <w:rPr>
          <w:rFonts w:ascii="Times New Roman" w:eastAsia="Calibri" w:hAnsi="Times New Roman"/>
          <w:bCs/>
          <w:iCs/>
          <w:color w:val="auto"/>
          <w:sz w:val="24"/>
          <w:szCs w:val="24"/>
          <w:lang w:eastAsia="en-US"/>
        </w:rPr>
        <w:t>Винтайкина</w:t>
      </w:r>
      <w:proofErr w:type="spellEnd"/>
      <w:r w:rsidRPr="00382109">
        <w:rPr>
          <w:rFonts w:ascii="Times New Roman" w:eastAsia="Calibri" w:hAnsi="Times New Roman"/>
          <w:bCs/>
          <w:iCs/>
          <w:color w:val="auto"/>
          <w:sz w:val="24"/>
          <w:szCs w:val="24"/>
          <w:lang w:eastAsia="en-US"/>
        </w:rPr>
        <w:t xml:space="preserve">, Н. Н. Новикова, Н. Н. </w:t>
      </w:r>
      <w:proofErr w:type="spellStart"/>
      <w:r w:rsidRPr="00382109">
        <w:rPr>
          <w:rFonts w:ascii="Times New Roman" w:eastAsia="Calibri" w:hAnsi="Times New Roman"/>
          <w:bCs/>
          <w:iCs/>
          <w:color w:val="auto"/>
          <w:sz w:val="24"/>
          <w:szCs w:val="24"/>
          <w:lang w:eastAsia="en-US"/>
        </w:rPr>
        <w:t>Саклакова</w:t>
      </w:r>
      <w:proofErr w:type="spellEnd"/>
      <w:r w:rsidRPr="00382109">
        <w:rPr>
          <w:rFonts w:ascii="Times New Roman" w:eastAsia="Calibri" w:hAnsi="Times New Roman"/>
          <w:bCs/>
          <w:iCs/>
          <w:color w:val="auto"/>
          <w:sz w:val="24"/>
          <w:szCs w:val="24"/>
          <w:lang w:eastAsia="en-US"/>
        </w:rPr>
        <w:t xml:space="preserve">.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377 с. — (Профессиональное образование). — ISBN 978-5-534-12125-4.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https://urait.ru/bcode/513733</w:t>
      </w:r>
    </w:p>
    <w:p w14:paraId="5E0F10D4"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4.Гаврилов, А. Н.  Английский язык для архитекторов. Architecture </w:t>
      </w:r>
      <w:proofErr w:type="spellStart"/>
      <w:r w:rsidRPr="00382109">
        <w:rPr>
          <w:rFonts w:ascii="Times New Roman" w:eastAsia="Calibri" w:hAnsi="Times New Roman"/>
          <w:bCs/>
          <w:iCs/>
          <w:color w:val="auto"/>
          <w:sz w:val="24"/>
          <w:szCs w:val="24"/>
          <w:lang w:eastAsia="en-US"/>
        </w:rPr>
        <w:t>in</w:t>
      </w:r>
      <w:proofErr w:type="spellEnd"/>
      <w:r w:rsidRPr="00382109">
        <w:rPr>
          <w:rFonts w:ascii="Times New Roman" w:eastAsia="Calibri" w:hAnsi="Times New Roman"/>
          <w:bCs/>
          <w:iCs/>
          <w:color w:val="auto"/>
          <w:sz w:val="24"/>
          <w:szCs w:val="24"/>
          <w:lang w:eastAsia="en-US"/>
        </w:rPr>
        <w:t xml:space="preserve"> </w:t>
      </w:r>
      <w:proofErr w:type="gramStart"/>
      <w:r w:rsidRPr="00382109">
        <w:rPr>
          <w:rFonts w:ascii="Times New Roman" w:eastAsia="Calibri" w:hAnsi="Times New Roman"/>
          <w:bCs/>
          <w:iCs/>
          <w:color w:val="auto"/>
          <w:sz w:val="24"/>
          <w:szCs w:val="24"/>
          <w:lang w:eastAsia="en-US"/>
        </w:rPr>
        <w:t>Russia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А. Н. Гаврилов, Н. Н. Гончарова, Т. М. </w:t>
      </w:r>
      <w:proofErr w:type="spellStart"/>
      <w:r w:rsidRPr="00382109">
        <w:rPr>
          <w:rFonts w:ascii="Times New Roman" w:eastAsia="Calibri" w:hAnsi="Times New Roman"/>
          <w:bCs/>
          <w:iCs/>
          <w:color w:val="auto"/>
          <w:sz w:val="24"/>
          <w:szCs w:val="24"/>
          <w:lang w:eastAsia="en-US"/>
        </w:rPr>
        <w:t>Румежак</w:t>
      </w:r>
      <w:proofErr w:type="spellEnd"/>
      <w:r w:rsidRPr="00382109">
        <w:rPr>
          <w:rFonts w:ascii="Times New Roman" w:eastAsia="Calibri" w:hAnsi="Times New Roman"/>
          <w:bCs/>
          <w:iCs/>
          <w:color w:val="auto"/>
          <w:sz w:val="24"/>
          <w:szCs w:val="24"/>
          <w:lang w:eastAsia="en-US"/>
        </w:rPr>
        <w:t xml:space="preserve"> ; под общей редакцией Н. Н. Гончаровой.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271 с. — (Профессиональное образование). — ISBN 978-5-534-07807-7.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https://urait.ru/bcode/541286</w:t>
      </w:r>
    </w:p>
    <w:p w14:paraId="03056CD6"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5.Галкина, А. А. Английский язык для строительных специальностей. Technologies </w:t>
      </w:r>
      <w:proofErr w:type="spellStart"/>
      <w:r w:rsidRPr="00382109">
        <w:rPr>
          <w:rFonts w:ascii="Times New Roman" w:eastAsia="Calibri" w:hAnsi="Times New Roman"/>
          <w:bCs/>
          <w:iCs/>
          <w:color w:val="auto"/>
          <w:sz w:val="24"/>
          <w:szCs w:val="24"/>
          <w:lang w:eastAsia="en-US"/>
        </w:rPr>
        <w:t>of</w:t>
      </w:r>
      <w:proofErr w:type="spellEnd"/>
      <w:r w:rsidRPr="00382109">
        <w:rPr>
          <w:rFonts w:ascii="Times New Roman" w:eastAsia="Calibri" w:hAnsi="Times New Roman"/>
          <w:bCs/>
          <w:iCs/>
          <w:color w:val="auto"/>
          <w:sz w:val="24"/>
          <w:szCs w:val="24"/>
          <w:lang w:eastAsia="en-US"/>
        </w:rPr>
        <w:t xml:space="preserve"> </w:t>
      </w:r>
      <w:proofErr w:type="spellStart"/>
      <w:r w:rsidRPr="00382109">
        <w:rPr>
          <w:rFonts w:ascii="Times New Roman" w:eastAsia="Calibri" w:hAnsi="Times New Roman"/>
          <w:bCs/>
          <w:iCs/>
          <w:color w:val="auto"/>
          <w:sz w:val="24"/>
          <w:szCs w:val="24"/>
          <w:lang w:eastAsia="en-US"/>
        </w:rPr>
        <w:t>finishing</w:t>
      </w:r>
      <w:proofErr w:type="spellEnd"/>
      <w:r w:rsidRPr="00382109">
        <w:rPr>
          <w:rFonts w:ascii="Times New Roman" w:eastAsia="Calibri" w:hAnsi="Times New Roman"/>
          <w:bCs/>
          <w:iCs/>
          <w:color w:val="auto"/>
          <w:sz w:val="24"/>
          <w:szCs w:val="24"/>
          <w:lang w:eastAsia="en-US"/>
        </w:rPr>
        <w:t xml:space="preserve"> </w:t>
      </w:r>
      <w:proofErr w:type="spellStart"/>
      <w:r w:rsidRPr="00382109">
        <w:rPr>
          <w:rFonts w:ascii="Times New Roman" w:eastAsia="Calibri" w:hAnsi="Times New Roman"/>
          <w:bCs/>
          <w:iCs/>
          <w:color w:val="auto"/>
          <w:sz w:val="24"/>
          <w:szCs w:val="24"/>
          <w:lang w:eastAsia="en-US"/>
        </w:rPr>
        <w:t>works</w:t>
      </w:r>
      <w:proofErr w:type="spellEnd"/>
      <w:r w:rsidRPr="00382109">
        <w:rPr>
          <w:rFonts w:ascii="Times New Roman" w:eastAsia="Calibri" w:hAnsi="Times New Roman"/>
          <w:bCs/>
          <w:iCs/>
          <w:color w:val="auto"/>
          <w:sz w:val="24"/>
          <w:szCs w:val="24"/>
          <w:lang w:eastAsia="en-US"/>
        </w:rPr>
        <w:t xml:space="preserve"> / А. А. Галкина. — 4-е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2023. — 124 с. — ISBN 978-5-507-46064-9.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https://e.lanbook.com/book/296984</w:t>
      </w:r>
    </w:p>
    <w:p w14:paraId="022CFCBA"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6.Голубев А.П. Английский язык: учебное издание / Голубев А.П., </w:t>
      </w:r>
      <w:proofErr w:type="spellStart"/>
      <w:r w:rsidRPr="00382109">
        <w:rPr>
          <w:rFonts w:ascii="Times New Roman" w:eastAsia="Calibri" w:hAnsi="Times New Roman"/>
          <w:bCs/>
          <w:iCs/>
          <w:color w:val="auto"/>
          <w:sz w:val="24"/>
          <w:szCs w:val="24"/>
          <w:lang w:eastAsia="en-US"/>
        </w:rPr>
        <w:t>Балюк</w:t>
      </w:r>
      <w:proofErr w:type="spellEnd"/>
      <w:r w:rsidRPr="00382109">
        <w:rPr>
          <w:rFonts w:ascii="Times New Roman" w:eastAsia="Calibri" w:hAnsi="Times New Roman"/>
          <w:bCs/>
          <w:iCs/>
          <w:color w:val="auto"/>
          <w:sz w:val="24"/>
          <w:szCs w:val="24"/>
          <w:lang w:eastAsia="en-US"/>
        </w:rPr>
        <w:t xml:space="preserve"> Н.В., Смирнова И.Б.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Академия, 2023. - 336 c. (Специальности среднего профессионального образования). - URL: https://academia-library.ru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w:t>
      </w:r>
    </w:p>
    <w:p w14:paraId="12E81AC8"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7.Евдокимова-Царенко,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2023. — 348 с. — ISBN 978-5-507-45567-6. — </w:t>
      </w:r>
      <w:proofErr w:type="gramStart"/>
      <w:r w:rsidRPr="00382109">
        <w:rPr>
          <w:rFonts w:ascii="Times New Roman" w:eastAsia="Calibri" w:hAnsi="Times New Roman"/>
          <w:bCs/>
          <w:iCs/>
          <w:color w:val="auto"/>
          <w:sz w:val="24"/>
          <w:szCs w:val="24"/>
          <w:lang w:eastAsia="en-US"/>
        </w:rPr>
        <w:t xml:space="preserve">Текст </w:t>
      </w:r>
      <w:r w:rsidRPr="00382109">
        <w:rPr>
          <w:rFonts w:ascii="Times New Roman" w:eastAsia="Calibri" w:hAnsi="Times New Roman"/>
          <w:bCs/>
          <w:iCs/>
          <w:color w:val="auto"/>
          <w:sz w:val="24"/>
          <w:szCs w:val="24"/>
          <w:lang w:eastAsia="en-US"/>
        </w:rPr>
        <w:lastRenderedPageBreak/>
        <w:t>:</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https://e.lanbook.com/book/322589</w:t>
      </w:r>
    </w:p>
    <w:p w14:paraId="6D581F66"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8.Зайцева, И. Е. </w:t>
      </w:r>
      <w:proofErr w:type="spellStart"/>
      <w:r w:rsidRPr="00382109">
        <w:rPr>
          <w:rFonts w:ascii="Times New Roman" w:eastAsia="Calibri" w:hAnsi="Times New Roman"/>
          <w:bCs/>
          <w:iCs/>
          <w:color w:val="auto"/>
          <w:sz w:val="24"/>
          <w:szCs w:val="24"/>
          <w:lang w:eastAsia="en-US"/>
        </w:rPr>
        <w:t>Construire</w:t>
      </w:r>
      <w:proofErr w:type="spellEnd"/>
      <w:r w:rsidRPr="00382109">
        <w:rPr>
          <w:rFonts w:ascii="Times New Roman" w:eastAsia="Calibri" w:hAnsi="Times New Roman"/>
          <w:bCs/>
          <w:iCs/>
          <w:color w:val="auto"/>
          <w:sz w:val="24"/>
          <w:szCs w:val="24"/>
          <w:lang w:eastAsia="en-US"/>
        </w:rPr>
        <w:t xml:space="preserve">. Французский язык для строительных колледжей: учебное пособие для среднего профессионального образования / И. Е. Зайцева.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Москва: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2021. – 173 с. – (Профессиональное образование). – ISBN 978-5-534-12110-0. – Текст: электронный // ЭБС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https://urait.ru/bcode/475584</w:t>
      </w:r>
    </w:p>
    <w:p w14:paraId="68B97FD6"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9.Иванова, О. Ф. Английский язык. Пособие для самостоятельной работы учащихся (В1 — C1</w:t>
      </w:r>
      <w:proofErr w:type="gramStart"/>
      <w:r w:rsidRPr="00382109">
        <w:rPr>
          <w:rFonts w:ascii="Times New Roman" w:eastAsia="Calibri" w:hAnsi="Times New Roman"/>
          <w:bCs/>
          <w:iCs/>
          <w:color w:val="auto"/>
          <w:sz w:val="24"/>
          <w:szCs w:val="24"/>
          <w:lang w:eastAsia="en-US"/>
        </w:rPr>
        <w:t>)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О. Ф. Иванова, М. М. Шиловская. — 2-е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357 с. — (Профессиональное образование). — ISBN 978-5-534-15795-6.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https://urait.ru/bcode/509748</w:t>
      </w:r>
    </w:p>
    <w:p w14:paraId="2F6A1F37"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10.Кузьменкова, Ю. Б. Английский язык для технических колледжей (A1</w:t>
      </w:r>
      <w:proofErr w:type="gramStart"/>
      <w:r w:rsidRPr="00382109">
        <w:rPr>
          <w:rFonts w:ascii="Times New Roman" w:eastAsia="Calibri" w:hAnsi="Times New Roman"/>
          <w:bCs/>
          <w:iCs/>
          <w:color w:val="auto"/>
          <w:sz w:val="24"/>
          <w:szCs w:val="24"/>
          <w:lang w:eastAsia="en-US"/>
        </w:rPr>
        <w:t>)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Ю. Б. Кузьменкова.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195 с. — (Профессиональное образование). — ISBN 978-5-534-17397-0.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https://urait.ru/bcode/533005</w:t>
      </w:r>
    </w:p>
    <w:p w14:paraId="153C5F18"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11.Латина, С. В.  Английский язык для строителей (B1–B2</w:t>
      </w:r>
      <w:proofErr w:type="gramStart"/>
      <w:r w:rsidRPr="00382109">
        <w:rPr>
          <w:rFonts w:ascii="Times New Roman" w:eastAsia="Calibri" w:hAnsi="Times New Roman"/>
          <w:bCs/>
          <w:iCs/>
          <w:color w:val="auto"/>
          <w:sz w:val="24"/>
          <w:szCs w:val="24"/>
          <w:lang w:eastAsia="en-US"/>
        </w:rPr>
        <w:t>)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С. В. </w:t>
      </w:r>
      <w:proofErr w:type="spellStart"/>
      <w:r w:rsidRPr="00382109">
        <w:rPr>
          <w:rFonts w:ascii="Times New Roman" w:eastAsia="Calibri" w:hAnsi="Times New Roman"/>
          <w:bCs/>
          <w:iCs/>
          <w:color w:val="auto"/>
          <w:sz w:val="24"/>
          <w:szCs w:val="24"/>
          <w:lang w:eastAsia="en-US"/>
        </w:rPr>
        <w:t>Латина</w:t>
      </w:r>
      <w:proofErr w:type="spellEnd"/>
      <w:r w:rsidRPr="00382109">
        <w:rPr>
          <w:rFonts w:ascii="Times New Roman" w:eastAsia="Calibri" w:hAnsi="Times New Roman"/>
          <w:bCs/>
          <w:iCs/>
          <w:color w:val="auto"/>
          <w:sz w:val="24"/>
          <w:szCs w:val="24"/>
          <w:lang w:eastAsia="en-US"/>
        </w:rPr>
        <w:t xml:space="preserve">. — 3-е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174 с. — (Профессиональное образование). — ISBN 978-5-534-15174-9.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https://urait.ru/bcode/537878</w:t>
      </w:r>
    </w:p>
    <w:p w14:paraId="4818D497"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12.Левченко, В. В. Английский язык. General English : учебник для среднего профессионального образования / В. В. Левченко, Е. Е. </w:t>
      </w:r>
      <w:proofErr w:type="spellStart"/>
      <w:r w:rsidRPr="00382109">
        <w:rPr>
          <w:rFonts w:ascii="Times New Roman" w:eastAsia="Calibri" w:hAnsi="Times New Roman"/>
          <w:bCs/>
          <w:iCs/>
          <w:color w:val="auto"/>
          <w:sz w:val="24"/>
          <w:szCs w:val="24"/>
          <w:lang w:eastAsia="en-US"/>
        </w:rPr>
        <w:t>Долгалёва</w:t>
      </w:r>
      <w:proofErr w:type="spellEnd"/>
      <w:r w:rsidRPr="00382109">
        <w:rPr>
          <w:rFonts w:ascii="Times New Roman" w:eastAsia="Calibri" w:hAnsi="Times New Roman"/>
          <w:bCs/>
          <w:iCs/>
          <w:color w:val="auto"/>
          <w:sz w:val="24"/>
          <w:szCs w:val="24"/>
          <w:lang w:eastAsia="en-US"/>
        </w:rPr>
        <w:t xml:space="preserve">, О. В. Мещерякова. – Москва: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2020. – 127 с. – (Профессиональное образование). – ISBN 978-5-534-11880-3. – Текст: электронный // ЭБС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https://urait.ru/bcode/451034</w:t>
      </w:r>
    </w:p>
    <w:p w14:paraId="7BA07985"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13.Малецкая, О. П. Английский язык / О. П. </w:t>
      </w:r>
      <w:proofErr w:type="spellStart"/>
      <w:r w:rsidRPr="00382109">
        <w:rPr>
          <w:rFonts w:ascii="Times New Roman" w:eastAsia="Calibri" w:hAnsi="Times New Roman"/>
          <w:bCs/>
          <w:iCs/>
          <w:color w:val="auto"/>
          <w:sz w:val="24"/>
          <w:szCs w:val="24"/>
          <w:lang w:eastAsia="en-US"/>
        </w:rPr>
        <w:t>Малецкая</w:t>
      </w:r>
      <w:proofErr w:type="spellEnd"/>
      <w:r w:rsidRPr="00382109">
        <w:rPr>
          <w:rFonts w:ascii="Times New Roman" w:eastAsia="Calibri" w:hAnsi="Times New Roman"/>
          <w:bCs/>
          <w:iCs/>
          <w:color w:val="auto"/>
          <w:sz w:val="24"/>
          <w:szCs w:val="24"/>
          <w:lang w:eastAsia="en-US"/>
        </w:rPr>
        <w:t>, И. М. Селевина. — 4-е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2024. — 136 с. — ISBN 978-5-507-49140-7.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https://e.lanbook.com/book/379349</w:t>
      </w:r>
    </w:p>
    <w:p w14:paraId="5662ED42"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14.Миляева, Н. Н. Немецкий язык для колледжей (A1—A2</w:t>
      </w:r>
      <w:proofErr w:type="gramStart"/>
      <w:r w:rsidRPr="00382109">
        <w:rPr>
          <w:rFonts w:ascii="Times New Roman" w:eastAsia="Calibri" w:hAnsi="Times New Roman"/>
          <w:bCs/>
          <w:iCs/>
          <w:color w:val="auto"/>
          <w:sz w:val="24"/>
          <w:szCs w:val="24"/>
          <w:lang w:eastAsia="en-US"/>
        </w:rPr>
        <w:t>)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Н. Н. Миляева, Н. В. Кукина.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255 с. — (Профессиональное образование). — ISBN 978-5-534-12385-2.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w:t>
      </w:r>
      <w:hyperlink r:id="rId15" w:history="1">
        <w:r w:rsidRPr="00382109">
          <w:rPr>
            <w:rFonts w:ascii="Times New Roman" w:eastAsia="Calibri" w:hAnsi="Times New Roman"/>
            <w:bCs/>
            <w:iCs/>
            <w:color w:val="auto"/>
            <w:sz w:val="24"/>
            <w:szCs w:val="24"/>
            <w:lang w:eastAsia="en-US"/>
          </w:rPr>
          <w:t>https://urait.ru/bcode/517173</w:t>
        </w:r>
      </w:hyperlink>
    </w:p>
    <w:p w14:paraId="2C34E641" w14:textId="77777777" w:rsidR="00382109" w:rsidRPr="00382109" w:rsidRDefault="00382109" w:rsidP="00382109">
      <w:pPr>
        <w:suppressAutoHyphens/>
        <w:spacing w:line="276" w:lineRule="auto"/>
        <w:ind w:firstLine="709"/>
        <w:contextualSpacing/>
        <w:rPr>
          <w:rFonts w:ascii="Times New Roman" w:eastAsia="Calibri" w:hAnsi="Times New Roman"/>
          <w:bCs/>
          <w:i/>
          <w:color w:val="auto"/>
          <w:sz w:val="24"/>
          <w:szCs w:val="24"/>
          <w:lang w:eastAsia="en-US"/>
        </w:rPr>
      </w:pPr>
      <w:r w:rsidRPr="00382109">
        <w:rPr>
          <w:rFonts w:ascii="Times New Roman" w:eastAsia="Calibri" w:hAnsi="Times New Roman"/>
          <w:b/>
          <w:bCs/>
          <w:color w:val="auto"/>
          <w:sz w:val="24"/>
          <w:szCs w:val="24"/>
          <w:lang w:eastAsia="en-US"/>
        </w:rPr>
        <w:t xml:space="preserve">3.2.2. Дополнительные источники </w:t>
      </w:r>
    </w:p>
    <w:p w14:paraId="047206F6" w14:textId="77777777" w:rsidR="00382109" w:rsidRPr="00382109" w:rsidRDefault="00382109" w:rsidP="00382109">
      <w:pPr>
        <w:rPr>
          <w:rFonts w:ascii="Times New Roman" w:hAnsi="Times New Roman"/>
          <w:color w:val="auto"/>
          <w:sz w:val="24"/>
          <w:szCs w:val="24"/>
          <w:lang w:eastAsia="en-US"/>
        </w:rPr>
      </w:pPr>
      <w:r w:rsidRPr="00382109">
        <w:rPr>
          <w:rFonts w:ascii="Times New Roman" w:hAnsi="Times New Roman"/>
          <w:color w:val="auto"/>
          <w:sz w:val="24"/>
          <w:szCs w:val="24"/>
          <w:lang w:eastAsia="en-US"/>
        </w:rPr>
        <w:t xml:space="preserve">    1. Мюллер, В.К. Англо-русский русско-английский словарь. – Москва: АСТ, 2019. – 636 с.</w:t>
      </w:r>
    </w:p>
    <w:p w14:paraId="2581B973"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7CB43F73"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29F31457"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4. Контроль и оценка результатов </w:t>
      </w:r>
      <w:r w:rsidRPr="00382109">
        <w:rPr>
          <w:rFonts w:ascii="Times New Roman" w:eastAsia="Segoe UI" w:hAnsi="Times New Roman"/>
          <w:b/>
          <w:bCs/>
          <w:caps/>
          <w:color w:val="auto"/>
          <w:kern w:val="32"/>
          <w:sz w:val="24"/>
          <w:szCs w:val="24"/>
          <w:lang w:val="x-none" w:eastAsia="x-none"/>
        </w:rPr>
        <w:br/>
        <w:t xml:space="preserve">освоения </w:t>
      </w:r>
      <w:r w:rsidRPr="00382109">
        <w:rPr>
          <w:rFonts w:ascii="Times New Roman" w:eastAsia="Segoe UI" w:hAnsi="Times New Roman"/>
          <w:b/>
          <w:bCs/>
          <w:caps/>
          <w:color w:val="auto"/>
          <w:kern w:val="32"/>
          <w:sz w:val="24"/>
          <w:szCs w:val="24"/>
          <w:lang w:eastAsia="x-none"/>
        </w:rPr>
        <w:t>ДИСЦИПЛИНЫ</w:t>
      </w:r>
    </w:p>
    <w:p w14:paraId="6D60274B"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3967"/>
        <w:gridCol w:w="2087"/>
      </w:tblGrid>
      <w:tr w:rsidR="00382109" w:rsidRPr="00382109" w14:paraId="65B1B22E" w14:textId="77777777" w:rsidTr="0035775B">
        <w:tc>
          <w:tcPr>
            <w:tcW w:w="1821" w:type="pct"/>
            <w:vAlign w:val="center"/>
          </w:tcPr>
          <w:p w14:paraId="1CD05259" w14:textId="77777777" w:rsidR="00382109" w:rsidRPr="00382109" w:rsidRDefault="00382109" w:rsidP="00382109">
            <w:pPr>
              <w:spacing w:line="276" w:lineRule="auto"/>
              <w:jc w:val="center"/>
              <w:rPr>
                <w:rFonts w:ascii="Times New Roman" w:hAnsi="Times New Roman"/>
                <w:b/>
                <w:bCs/>
                <w:i/>
                <w:color w:val="auto"/>
                <w:szCs w:val="22"/>
              </w:rPr>
            </w:pPr>
            <w:r w:rsidRPr="00382109">
              <w:rPr>
                <w:rFonts w:ascii="Times New Roman" w:eastAsia="Calibri" w:hAnsi="Times New Roman"/>
                <w:b/>
                <w:iCs/>
                <w:color w:val="auto"/>
                <w:sz w:val="24"/>
                <w:szCs w:val="24"/>
                <w:lang w:val="en-US"/>
              </w:rPr>
              <w:t>Результаты обучения</w:t>
            </w:r>
          </w:p>
        </w:tc>
        <w:tc>
          <w:tcPr>
            <w:tcW w:w="2083" w:type="pct"/>
            <w:vAlign w:val="center"/>
          </w:tcPr>
          <w:p w14:paraId="7EF3DB99" w14:textId="77777777" w:rsidR="00382109" w:rsidRPr="00382109" w:rsidRDefault="00382109" w:rsidP="00382109">
            <w:pPr>
              <w:spacing w:line="276" w:lineRule="auto"/>
              <w:jc w:val="center"/>
              <w:rPr>
                <w:rFonts w:ascii="Times New Roman" w:hAnsi="Times New Roman"/>
                <w:b/>
                <w:bCs/>
                <w:i/>
                <w:color w:val="auto"/>
                <w:szCs w:val="22"/>
              </w:rPr>
            </w:pPr>
            <w:r w:rsidRPr="00382109">
              <w:rPr>
                <w:rFonts w:ascii="Times New Roman" w:eastAsia="Calibri" w:hAnsi="Times New Roman"/>
                <w:b/>
                <w:iCs/>
                <w:color w:val="auto"/>
                <w:sz w:val="24"/>
                <w:szCs w:val="24"/>
                <w:lang w:val="en-US"/>
              </w:rPr>
              <w:t>Показатели освоенности компетенций</w:t>
            </w:r>
          </w:p>
        </w:tc>
        <w:tc>
          <w:tcPr>
            <w:tcW w:w="1096" w:type="pct"/>
            <w:vAlign w:val="center"/>
          </w:tcPr>
          <w:p w14:paraId="6C3C706B" w14:textId="77777777" w:rsidR="00382109" w:rsidRPr="00382109" w:rsidRDefault="00382109" w:rsidP="00382109">
            <w:pPr>
              <w:spacing w:line="276" w:lineRule="auto"/>
              <w:jc w:val="center"/>
              <w:rPr>
                <w:rFonts w:ascii="Times New Roman" w:hAnsi="Times New Roman"/>
                <w:b/>
                <w:bCs/>
                <w:i/>
                <w:color w:val="auto"/>
                <w:szCs w:val="22"/>
              </w:rPr>
            </w:pPr>
            <w:r w:rsidRPr="00382109">
              <w:rPr>
                <w:rFonts w:ascii="Times New Roman" w:eastAsia="Calibri" w:hAnsi="Times New Roman"/>
                <w:b/>
                <w:color w:val="auto"/>
                <w:sz w:val="24"/>
                <w:szCs w:val="24"/>
                <w:lang w:val="en-US"/>
              </w:rPr>
              <w:t>Методы оценки</w:t>
            </w:r>
          </w:p>
        </w:tc>
      </w:tr>
      <w:tr w:rsidR="00382109" w:rsidRPr="00382109" w14:paraId="755CE5C2" w14:textId="77777777" w:rsidTr="0035775B">
        <w:trPr>
          <w:trHeight w:val="1256"/>
        </w:trPr>
        <w:tc>
          <w:tcPr>
            <w:tcW w:w="1821" w:type="pct"/>
            <w:shd w:val="clear" w:color="auto" w:fill="auto"/>
          </w:tcPr>
          <w:p w14:paraId="6D0D6B8B" w14:textId="77777777" w:rsidR="00382109" w:rsidRPr="00382109" w:rsidRDefault="00382109" w:rsidP="00382109">
            <w:pPr>
              <w:rPr>
                <w:rFonts w:ascii="Times New Roman" w:hAnsi="Times New Roman"/>
                <w:b/>
                <w:bCs/>
                <w:color w:val="auto"/>
                <w:sz w:val="24"/>
                <w:szCs w:val="24"/>
              </w:rPr>
            </w:pPr>
            <w:r w:rsidRPr="00382109">
              <w:rPr>
                <w:rFonts w:ascii="Times New Roman" w:hAnsi="Times New Roman"/>
                <w:b/>
                <w:bCs/>
                <w:color w:val="auto"/>
                <w:sz w:val="24"/>
                <w:szCs w:val="24"/>
              </w:rPr>
              <w:lastRenderedPageBreak/>
              <w:t xml:space="preserve">Знания: </w:t>
            </w:r>
          </w:p>
          <w:p w14:paraId="36E3B5B9" w14:textId="77777777" w:rsidR="00382109" w:rsidRPr="00382109" w:rsidRDefault="00382109" w:rsidP="00382109">
            <w:pPr>
              <w:spacing w:line="276" w:lineRule="auto"/>
              <w:rPr>
                <w:rFonts w:ascii="Times New Roman" w:hAnsi="Times New Roman"/>
                <w:b/>
                <w:bCs/>
                <w:i/>
                <w:color w:val="auto"/>
                <w:sz w:val="24"/>
                <w:szCs w:val="24"/>
              </w:rPr>
            </w:pPr>
            <w:r w:rsidRPr="00382109">
              <w:rPr>
                <w:rFonts w:ascii="Times New Roman" w:hAnsi="Times New Roman"/>
                <w:bCs/>
                <w:color w:val="auto"/>
                <w:sz w:val="24"/>
                <w:szCs w:val="24"/>
              </w:rPr>
              <w:t>правил построения простых и сложных предложений на профессиональные темы</w:t>
            </w:r>
          </w:p>
        </w:tc>
        <w:tc>
          <w:tcPr>
            <w:tcW w:w="2083" w:type="pct"/>
            <w:shd w:val="clear" w:color="auto" w:fill="auto"/>
          </w:tcPr>
          <w:p w14:paraId="58BF485B" w14:textId="77777777" w:rsidR="00382109" w:rsidRPr="00382109" w:rsidRDefault="00382109" w:rsidP="00382109">
            <w:pPr>
              <w:rPr>
                <w:rFonts w:ascii="Times New Roman" w:eastAsia="Calibri" w:hAnsi="Times New Roman"/>
                <w:bCs/>
                <w:color w:val="auto"/>
                <w:sz w:val="24"/>
                <w:szCs w:val="24"/>
                <w:lang w:eastAsia="en-US"/>
              </w:rPr>
            </w:pPr>
          </w:p>
          <w:p w14:paraId="3D47B635"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Выстраивает речь на профессиональные темы грамотно, с соблюдением норм грамматики иностранного языка</w:t>
            </w:r>
          </w:p>
        </w:tc>
        <w:tc>
          <w:tcPr>
            <w:tcW w:w="1096" w:type="pct"/>
            <w:vMerge w:val="restart"/>
            <w:shd w:val="clear" w:color="auto" w:fill="auto"/>
          </w:tcPr>
          <w:p w14:paraId="0325DF5B" w14:textId="77777777" w:rsidR="00382109" w:rsidRPr="00382109" w:rsidRDefault="00382109" w:rsidP="00382109">
            <w:pPr>
              <w:spacing w:line="276" w:lineRule="auto"/>
              <w:jc w:val="both"/>
              <w:rPr>
                <w:rFonts w:ascii="Times New Roman" w:hAnsi="Times New Roman"/>
                <w:bCs/>
                <w:color w:val="auto"/>
                <w:sz w:val="24"/>
                <w:szCs w:val="24"/>
              </w:rPr>
            </w:pPr>
          </w:p>
          <w:p w14:paraId="5EF6603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Оценка решений ситуационных задач</w:t>
            </w:r>
          </w:p>
          <w:p w14:paraId="2CD582EF"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Тестирование</w:t>
            </w:r>
          </w:p>
          <w:p w14:paraId="160CE5B7"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Устный опрос</w:t>
            </w:r>
          </w:p>
          <w:p w14:paraId="07D55D9F"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 xml:space="preserve"> Оценка письменных практических работ</w:t>
            </w:r>
          </w:p>
          <w:p w14:paraId="1F7562D2"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382109" w:rsidRPr="00382109" w14:paraId="3BB1442A" w14:textId="77777777" w:rsidTr="0035775B">
        <w:trPr>
          <w:trHeight w:val="954"/>
        </w:trPr>
        <w:tc>
          <w:tcPr>
            <w:tcW w:w="1821" w:type="pct"/>
            <w:shd w:val="clear" w:color="auto" w:fill="auto"/>
          </w:tcPr>
          <w:p w14:paraId="07E72AA8"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основных общеупотребительных глаголов (бытовая и профессиональная лексика)</w:t>
            </w:r>
          </w:p>
        </w:tc>
        <w:tc>
          <w:tcPr>
            <w:tcW w:w="2083" w:type="pct"/>
            <w:shd w:val="clear" w:color="auto" w:fill="auto"/>
          </w:tcPr>
          <w:p w14:paraId="4A5C2727" w14:textId="77777777" w:rsidR="00382109" w:rsidRPr="00382109" w:rsidRDefault="00382109" w:rsidP="00382109">
            <w:pPr>
              <w:rPr>
                <w:rFonts w:ascii="Times New Roman" w:hAnsi="Times New Roman"/>
                <w:bCs/>
                <w:color w:val="auto"/>
                <w:sz w:val="24"/>
                <w:szCs w:val="24"/>
                <w:lang w:eastAsia="zh-CN"/>
              </w:rPr>
            </w:pPr>
            <w:r w:rsidRPr="00382109">
              <w:rPr>
                <w:rFonts w:ascii="Times New Roman" w:hAnsi="Times New Roman"/>
                <w:sz w:val="24"/>
                <w:szCs w:val="24"/>
              </w:rPr>
              <w:t>Демонстрирует владение лексикой, в том числе профессиональной, дифференцирует значение лексических единиц и грамматических структур</w:t>
            </w:r>
          </w:p>
        </w:tc>
        <w:tc>
          <w:tcPr>
            <w:tcW w:w="1096" w:type="pct"/>
            <w:vMerge/>
            <w:shd w:val="clear" w:color="auto" w:fill="auto"/>
          </w:tcPr>
          <w:p w14:paraId="4C56DEE1" w14:textId="77777777" w:rsidR="00382109" w:rsidRPr="00382109" w:rsidRDefault="00382109" w:rsidP="00382109">
            <w:pPr>
              <w:spacing w:line="276" w:lineRule="auto"/>
              <w:jc w:val="both"/>
              <w:rPr>
                <w:rFonts w:ascii="Times New Roman" w:hAnsi="Times New Roman"/>
                <w:bCs/>
                <w:color w:val="auto"/>
                <w:sz w:val="24"/>
                <w:szCs w:val="24"/>
              </w:rPr>
            </w:pPr>
          </w:p>
        </w:tc>
      </w:tr>
      <w:tr w:rsidR="00382109" w:rsidRPr="00382109" w14:paraId="1F6C9085" w14:textId="77777777" w:rsidTr="0035775B">
        <w:trPr>
          <w:trHeight w:val="1105"/>
        </w:trPr>
        <w:tc>
          <w:tcPr>
            <w:tcW w:w="1821" w:type="pct"/>
            <w:shd w:val="clear" w:color="auto" w:fill="auto"/>
          </w:tcPr>
          <w:p w14:paraId="1A90E4B7"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лексического минимума, относящегося к описанию предметов, средств и процессов профессиональной деятельности</w:t>
            </w:r>
          </w:p>
        </w:tc>
        <w:tc>
          <w:tcPr>
            <w:tcW w:w="2083" w:type="pct"/>
            <w:shd w:val="clear" w:color="auto" w:fill="auto"/>
          </w:tcPr>
          <w:p w14:paraId="43A2F1B5" w14:textId="77777777" w:rsidR="00382109" w:rsidRPr="00382109" w:rsidRDefault="00382109" w:rsidP="00382109">
            <w:pPr>
              <w:spacing w:line="276" w:lineRule="auto"/>
              <w:rPr>
                <w:rFonts w:ascii="Times New Roman" w:hAnsi="Times New Roman"/>
                <w:bCs/>
                <w:color w:val="auto"/>
                <w:sz w:val="24"/>
                <w:szCs w:val="24"/>
                <w:lang w:eastAsia="zh-CN"/>
              </w:rPr>
            </w:pPr>
            <w:r w:rsidRPr="00382109">
              <w:rPr>
                <w:rFonts w:ascii="Times New Roman" w:hAnsi="Times New Roman"/>
                <w:bCs/>
                <w:color w:val="auto"/>
                <w:sz w:val="24"/>
                <w:szCs w:val="24"/>
                <w:lang w:eastAsia="zh-CN"/>
              </w:rPr>
              <w:t xml:space="preserve">Строит высказывания </w:t>
            </w:r>
            <w:r w:rsidRPr="00382109">
              <w:rPr>
                <w:rFonts w:ascii="Times New Roman" w:eastAsia="Calibri" w:hAnsi="Times New Roman"/>
                <w:sz w:val="24"/>
                <w:szCs w:val="24"/>
                <w:lang w:bidi="ru-RU"/>
              </w:rPr>
              <w:t xml:space="preserve">на заданную тему </w:t>
            </w:r>
            <w:r w:rsidRPr="00382109">
              <w:rPr>
                <w:rFonts w:ascii="Times New Roman" w:hAnsi="Times New Roman"/>
                <w:bCs/>
                <w:color w:val="auto"/>
                <w:sz w:val="24"/>
                <w:szCs w:val="24"/>
                <w:lang w:eastAsia="zh-CN"/>
              </w:rPr>
              <w:t xml:space="preserve">в устной или письменной форме на профессиональные темы, используя разнообразную профессиональную лексику </w:t>
            </w:r>
          </w:p>
        </w:tc>
        <w:tc>
          <w:tcPr>
            <w:tcW w:w="1096" w:type="pct"/>
            <w:vMerge/>
            <w:shd w:val="clear" w:color="auto" w:fill="auto"/>
          </w:tcPr>
          <w:p w14:paraId="5D1F938E" w14:textId="77777777" w:rsidR="00382109" w:rsidRPr="00382109" w:rsidRDefault="00382109" w:rsidP="00382109">
            <w:pPr>
              <w:spacing w:line="276" w:lineRule="auto"/>
              <w:jc w:val="both"/>
              <w:rPr>
                <w:rFonts w:ascii="Times New Roman" w:hAnsi="Times New Roman"/>
                <w:bCs/>
                <w:color w:val="auto"/>
                <w:sz w:val="24"/>
                <w:szCs w:val="24"/>
              </w:rPr>
            </w:pPr>
          </w:p>
        </w:tc>
      </w:tr>
      <w:tr w:rsidR="00382109" w:rsidRPr="00382109" w14:paraId="3ACE668A" w14:textId="77777777" w:rsidTr="0035775B">
        <w:trPr>
          <w:trHeight w:val="1091"/>
        </w:trPr>
        <w:tc>
          <w:tcPr>
            <w:tcW w:w="1821" w:type="pct"/>
            <w:shd w:val="clear" w:color="auto" w:fill="auto"/>
          </w:tcPr>
          <w:p w14:paraId="22F1014E"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особенностей произношения, правил чтения текстов профессиональной направленности</w:t>
            </w:r>
          </w:p>
        </w:tc>
        <w:tc>
          <w:tcPr>
            <w:tcW w:w="2083" w:type="pct"/>
            <w:shd w:val="clear" w:color="auto" w:fill="auto"/>
          </w:tcPr>
          <w:p w14:paraId="12CBCFA7" w14:textId="77777777" w:rsidR="00382109" w:rsidRPr="00382109" w:rsidRDefault="00382109" w:rsidP="00382109">
            <w:pPr>
              <w:rPr>
                <w:rFonts w:ascii="Times New Roman" w:hAnsi="Times New Roman"/>
                <w:bCs/>
                <w:color w:val="auto"/>
                <w:sz w:val="24"/>
                <w:szCs w:val="24"/>
                <w:lang w:eastAsia="zh-CN"/>
              </w:rPr>
            </w:pPr>
            <w:r w:rsidRPr="00382109">
              <w:rPr>
                <w:rFonts w:ascii="Times New Roman" w:hAnsi="Times New Roman"/>
                <w:sz w:val="24"/>
                <w:szCs w:val="24"/>
              </w:rPr>
              <w:t>Соблюдает нормы произношения иностранного языка, в том числе профессиональной терминологии, соблюдает ударения и нормы интонации</w:t>
            </w:r>
          </w:p>
        </w:tc>
        <w:tc>
          <w:tcPr>
            <w:tcW w:w="1096" w:type="pct"/>
            <w:vMerge/>
            <w:shd w:val="clear" w:color="auto" w:fill="auto"/>
          </w:tcPr>
          <w:p w14:paraId="2FE9E3A1" w14:textId="77777777" w:rsidR="00382109" w:rsidRPr="00382109" w:rsidRDefault="00382109" w:rsidP="00382109">
            <w:pPr>
              <w:spacing w:line="276" w:lineRule="auto"/>
              <w:rPr>
                <w:rFonts w:ascii="Times New Roman" w:hAnsi="Times New Roman"/>
                <w:bCs/>
                <w:color w:val="auto"/>
                <w:sz w:val="24"/>
                <w:szCs w:val="24"/>
              </w:rPr>
            </w:pPr>
          </w:p>
        </w:tc>
      </w:tr>
      <w:tr w:rsidR="00382109" w:rsidRPr="00382109" w14:paraId="0B46ED3F" w14:textId="77777777" w:rsidTr="0035775B">
        <w:trPr>
          <w:trHeight w:val="1155"/>
        </w:trPr>
        <w:tc>
          <w:tcPr>
            <w:tcW w:w="1821" w:type="pct"/>
            <w:shd w:val="clear" w:color="auto" w:fill="auto"/>
          </w:tcPr>
          <w:p w14:paraId="1B4087D0" w14:textId="77777777" w:rsidR="00382109" w:rsidRPr="00382109" w:rsidRDefault="00382109" w:rsidP="00382109">
            <w:pPr>
              <w:rPr>
                <w:rFonts w:ascii="Times New Roman" w:hAnsi="Times New Roman"/>
                <w:b/>
                <w:bCs/>
                <w:color w:val="auto"/>
                <w:sz w:val="24"/>
                <w:szCs w:val="24"/>
              </w:rPr>
            </w:pPr>
            <w:r w:rsidRPr="00382109">
              <w:rPr>
                <w:rFonts w:ascii="Times New Roman" w:hAnsi="Times New Roman"/>
                <w:b/>
                <w:bCs/>
                <w:color w:val="auto"/>
                <w:sz w:val="24"/>
                <w:szCs w:val="24"/>
              </w:rPr>
              <w:t>Умения:</w:t>
            </w:r>
          </w:p>
          <w:p w14:paraId="15A6FB93" w14:textId="77777777" w:rsidR="00382109" w:rsidRPr="00382109" w:rsidRDefault="00382109" w:rsidP="00382109">
            <w:pPr>
              <w:spacing w:line="276" w:lineRule="auto"/>
              <w:rPr>
                <w:rFonts w:ascii="Calibri" w:hAnsi="Calibri"/>
                <w:bCs/>
                <w:color w:val="auto"/>
                <w:sz w:val="24"/>
                <w:szCs w:val="24"/>
              </w:rPr>
            </w:pPr>
            <w:r w:rsidRPr="00382109">
              <w:rPr>
                <w:rFonts w:ascii="Times New Roman" w:hAnsi="Times New Roman"/>
                <w:bCs/>
                <w:color w:val="auto"/>
                <w:sz w:val="24"/>
                <w:szCs w:val="24"/>
              </w:rPr>
              <w:t>понимать общий смысл четко произнесенных высказываний на известные темы (профессиональные и бытовые)</w:t>
            </w:r>
          </w:p>
        </w:tc>
        <w:tc>
          <w:tcPr>
            <w:tcW w:w="2083" w:type="pct"/>
            <w:shd w:val="clear" w:color="auto" w:fill="auto"/>
          </w:tcPr>
          <w:p w14:paraId="420DF50B" w14:textId="77777777" w:rsidR="00382109" w:rsidRPr="00382109" w:rsidRDefault="00382109" w:rsidP="00382109">
            <w:pPr>
              <w:spacing w:after="200" w:line="276" w:lineRule="auto"/>
              <w:ind w:left="57"/>
              <w:rPr>
                <w:rFonts w:ascii="Times New Roman" w:hAnsi="Times New Roman"/>
                <w:color w:val="auto"/>
                <w:sz w:val="24"/>
                <w:szCs w:val="24"/>
              </w:rPr>
            </w:pPr>
            <w:r w:rsidRPr="00382109">
              <w:rPr>
                <w:rFonts w:ascii="Times New Roman" w:hAnsi="Times New Roman"/>
                <w:color w:val="auto"/>
                <w:sz w:val="24"/>
                <w:szCs w:val="24"/>
              </w:rPr>
              <w:t>Демонстрирует владение лексикой, выделяет основную информацию, ведет диалоги на профессиональные и бытовые темы</w:t>
            </w:r>
          </w:p>
        </w:tc>
        <w:tc>
          <w:tcPr>
            <w:tcW w:w="1096" w:type="pct"/>
            <w:vMerge/>
            <w:shd w:val="clear" w:color="auto" w:fill="auto"/>
          </w:tcPr>
          <w:p w14:paraId="2C7E7B24" w14:textId="77777777" w:rsidR="00382109" w:rsidRPr="00382109" w:rsidRDefault="00382109" w:rsidP="00382109">
            <w:pPr>
              <w:jc w:val="both"/>
              <w:rPr>
                <w:rFonts w:ascii="Times New Roman" w:hAnsi="Times New Roman"/>
                <w:b/>
                <w:bCs/>
                <w:i/>
                <w:color w:val="auto"/>
                <w:sz w:val="24"/>
                <w:szCs w:val="24"/>
              </w:rPr>
            </w:pPr>
          </w:p>
        </w:tc>
      </w:tr>
      <w:tr w:rsidR="00382109" w:rsidRPr="00382109" w14:paraId="39E0718E" w14:textId="77777777" w:rsidTr="0035775B">
        <w:trPr>
          <w:trHeight w:val="619"/>
        </w:trPr>
        <w:tc>
          <w:tcPr>
            <w:tcW w:w="1821" w:type="pct"/>
            <w:shd w:val="clear" w:color="auto" w:fill="auto"/>
          </w:tcPr>
          <w:p w14:paraId="3B084335"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понимать тексты на базовые профессиональные темы</w:t>
            </w:r>
          </w:p>
          <w:p w14:paraId="4707205F" w14:textId="77777777" w:rsidR="00382109" w:rsidRPr="00382109" w:rsidRDefault="00382109" w:rsidP="00382109">
            <w:pPr>
              <w:spacing w:line="276" w:lineRule="auto"/>
              <w:rPr>
                <w:rFonts w:ascii="Times New Roman" w:hAnsi="Times New Roman"/>
                <w:b/>
                <w:bCs/>
                <w:color w:val="auto"/>
                <w:sz w:val="24"/>
                <w:szCs w:val="24"/>
              </w:rPr>
            </w:pPr>
          </w:p>
        </w:tc>
        <w:tc>
          <w:tcPr>
            <w:tcW w:w="2083" w:type="pct"/>
            <w:shd w:val="clear" w:color="auto" w:fill="auto"/>
          </w:tcPr>
          <w:p w14:paraId="7771A75D"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sz w:val="24"/>
                <w:szCs w:val="24"/>
              </w:rPr>
              <w:t>Понимает содержание текста, демонстрирует владение лексическим минимумом, определяет значение незнакомых слов из контекста</w:t>
            </w:r>
          </w:p>
        </w:tc>
        <w:tc>
          <w:tcPr>
            <w:tcW w:w="1096" w:type="pct"/>
            <w:vMerge/>
            <w:shd w:val="clear" w:color="auto" w:fill="auto"/>
          </w:tcPr>
          <w:p w14:paraId="5E2E863B" w14:textId="77777777" w:rsidR="00382109" w:rsidRPr="00382109" w:rsidRDefault="00382109" w:rsidP="00382109">
            <w:pPr>
              <w:rPr>
                <w:rFonts w:ascii="Times New Roman" w:hAnsi="Times New Roman"/>
                <w:bCs/>
                <w:color w:val="auto"/>
                <w:sz w:val="24"/>
                <w:szCs w:val="24"/>
              </w:rPr>
            </w:pPr>
          </w:p>
        </w:tc>
      </w:tr>
      <w:tr w:rsidR="00382109" w:rsidRPr="00382109" w14:paraId="13E766D4" w14:textId="77777777" w:rsidTr="0035775B">
        <w:trPr>
          <w:trHeight w:val="619"/>
        </w:trPr>
        <w:tc>
          <w:tcPr>
            <w:tcW w:w="1821" w:type="pct"/>
            <w:shd w:val="clear" w:color="auto" w:fill="auto"/>
          </w:tcPr>
          <w:p w14:paraId="7271328B"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участвовать в диалогах на знакомые общие и профессиональные темы</w:t>
            </w:r>
          </w:p>
        </w:tc>
        <w:tc>
          <w:tcPr>
            <w:tcW w:w="2083" w:type="pct"/>
            <w:shd w:val="clear" w:color="auto" w:fill="auto"/>
          </w:tcPr>
          <w:p w14:paraId="7BACF627" w14:textId="77777777" w:rsidR="00382109" w:rsidRPr="00382109" w:rsidRDefault="00382109" w:rsidP="00382109">
            <w:pPr>
              <w:spacing w:line="276" w:lineRule="auto"/>
              <w:rPr>
                <w:rFonts w:ascii="Times New Roman" w:hAnsi="Times New Roman"/>
                <w:sz w:val="24"/>
                <w:szCs w:val="24"/>
              </w:rPr>
            </w:pPr>
            <w:r w:rsidRPr="00382109">
              <w:rPr>
                <w:rFonts w:ascii="Times New Roman" w:hAnsi="Times New Roman"/>
                <w:sz w:val="24"/>
                <w:szCs w:val="24"/>
              </w:rPr>
              <w:t>Поддерживает разговор на заданную тему, используя изученный лексический минимум, владеет техникой ведения беседы</w:t>
            </w:r>
          </w:p>
        </w:tc>
        <w:tc>
          <w:tcPr>
            <w:tcW w:w="1096" w:type="pct"/>
            <w:vMerge/>
            <w:shd w:val="clear" w:color="auto" w:fill="auto"/>
          </w:tcPr>
          <w:p w14:paraId="356C3985" w14:textId="77777777" w:rsidR="00382109" w:rsidRPr="00382109" w:rsidRDefault="00382109" w:rsidP="00382109">
            <w:pPr>
              <w:jc w:val="both"/>
              <w:rPr>
                <w:rFonts w:ascii="Times New Roman" w:hAnsi="Times New Roman"/>
                <w:b/>
                <w:bCs/>
                <w:i/>
                <w:color w:val="auto"/>
                <w:sz w:val="24"/>
                <w:szCs w:val="24"/>
              </w:rPr>
            </w:pPr>
          </w:p>
        </w:tc>
      </w:tr>
      <w:tr w:rsidR="00382109" w:rsidRPr="00382109" w14:paraId="4571E065" w14:textId="77777777" w:rsidTr="0035775B">
        <w:trPr>
          <w:trHeight w:val="1229"/>
        </w:trPr>
        <w:tc>
          <w:tcPr>
            <w:tcW w:w="1821" w:type="pct"/>
            <w:shd w:val="clear" w:color="auto" w:fill="auto"/>
          </w:tcPr>
          <w:p w14:paraId="2F609FBE"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2083" w:type="pct"/>
            <w:shd w:val="clear" w:color="auto" w:fill="auto"/>
          </w:tcPr>
          <w:p w14:paraId="28DD15DD" w14:textId="77777777" w:rsidR="00382109" w:rsidRPr="00382109" w:rsidRDefault="00382109" w:rsidP="00382109">
            <w:pPr>
              <w:widowControl w:val="0"/>
              <w:suppressAutoHyphens/>
              <w:spacing w:line="276" w:lineRule="auto"/>
              <w:rPr>
                <w:rFonts w:ascii="Times New Roman" w:hAnsi="Times New Roman"/>
                <w:color w:val="auto"/>
                <w:sz w:val="24"/>
                <w:szCs w:val="24"/>
              </w:rPr>
            </w:pPr>
            <w:r w:rsidRPr="00382109">
              <w:rPr>
                <w:rFonts w:ascii="Times New Roman" w:eastAsia="Arial Unicode MS" w:hAnsi="Times New Roman"/>
                <w:sz w:val="24"/>
                <w:szCs w:val="24"/>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tc>
        <w:tc>
          <w:tcPr>
            <w:tcW w:w="1096" w:type="pct"/>
            <w:vMerge/>
            <w:shd w:val="clear" w:color="auto" w:fill="auto"/>
          </w:tcPr>
          <w:p w14:paraId="449C90F5" w14:textId="77777777" w:rsidR="00382109" w:rsidRPr="00382109" w:rsidRDefault="00382109" w:rsidP="00382109">
            <w:pPr>
              <w:rPr>
                <w:rFonts w:ascii="Times New Roman" w:hAnsi="Times New Roman"/>
                <w:b/>
                <w:bCs/>
                <w:i/>
                <w:color w:val="auto"/>
                <w:sz w:val="24"/>
                <w:szCs w:val="24"/>
              </w:rPr>
            </w:pPr>
          </w:p>
        </w:tc>
      </w:tr>
      <w:tr w:rsidR="00382109" w:rsidRPr="00382109" w14:paraId="42FEBAD4" w14:textId="77777777" w:rsidTr="0035775B">
        <w:trPr>
          <w:trHeight w:val="1406"/>
        </w:trPr>
        <w:tc>
          <w:tcPr>
            <w:tcW w:w="1821" w:type="pct"/>
            <w:shd w:val="clear" w:color="auto" w:fill="auto"/>
          </w:tcPr>
          <w:p w14:paraId="3CBA50EB" w14:textId="77777777" w:rsidR="00382109" w:rsidRPr="00382109" w:rsidRDefault="00382109" w:rsidP="00382109">
            <w:pPr>
              <w:spacing w:line="276" w:lineRule="auto"/>
              <w:contextualSpacing/>
              <w:rPr>
                <w:rFonts w:ascii="Times New Roman" w:hAnsi="Times New Roman"/>
                <w:bCs/>
                <w:color w:val="auto"/>
                <w:sz w:val="24"/>
                <w:szCs w:val="24"/>
              </w:rPr>
            </w:pPr>
            <w:r w:rsidRPr="00382109">
              <w:rPr>
                <w:rFonts w:ascii="Times New Roman" w:hAnsi="Times New Roman"/>
                <w:bCs/>
                <w:color w:val="auto"/>
                <w:sz w:val="24"/>
                <w:szCs w:val="24"/>
              </w:rPr>
              <w:t xml:space="preserve">писать простые связные сообщения на знакомые или интересующие профессиональные темы </w:t>
            </w:r>
          </w:p>
        </w:tc>
        <w:tc>
          <w:tcPr>
            <w:tcW w:w="2083" w:type="pct"/>
            <w:shd w:val="clear" w:color="auto" w:fill="auto"/>
          </w:tcPr>
          <w:p w14:paraId="52BF131F" w14:textId="77777777" w:rsidR="00382109" w:rsidRPr="00382109" w:rsidRDefault="00382109" w:rsidP="00382109">
            <w:pPr>
              <w:widowControl w:val="0"/>
              <w:suppressAutoHyphens/>
              <w:spacing w:line="276" w:lineRule="auto"/>
              <w:rPr>
                <w:rFonts w:ascii="Times New Roman" w:hAnsi="Times New Roman"/>
                <w:color w:val="auto"/>
                <w:sz w:val="24"/>
                <w:szCs w:val="24"/>
              </w:rPr>
            </w:pPr>
            <w:r w:rsidRPr="00382109">
              <w:rPr>
                <w:rFonts w:ascii="Times New Roman" w:eastAsia="Arial Unicode MS" w:hAnsi="Times New Roman"/>
                <w:sz w:val="24"/>
                <w:szCs w:val="24"/>
              </w:rPr>
              <w:t>Демонстрирует умение написать монологические высказывания на профессиональные и повседневные темы, грамотно использует профессиональную терминологию и бытовую лексику</w:t>
            </w:r>
          </w:p>
        </w:tc>
        <w:tc>
          <w:tcPr>
            <w:tcW w:w="1096" w:type="pct"/>
            <w:vMerge/>
            <w:shd w:val="clear" w:color="auto" w:fill="auto"/>
          </w:tcPr>
          <w:p w14:paraId="074D7E9B" w14:textId="77777777" w:rsidR="00382109" w:rsidRPr="00382109" w:rsidRDefault="00382109" w:rsidP="00382109">
            <w:pPr>
              <w:jc w:val="both"/>
              <w:rPr>
                <w:rFonts w:ascii="Times New Roman" w:hAnsi="Times New Roman"/>
                <w:bCs/>
                <w:color w:val="auto"/>
                <w:sz w:val="24"/>
                <w:szCs w:val="24"/>
              </w:rPr>
            </w:pPr>
          </w:p>
        </w:tc>
      </w:tr>
      <w:tr w:rsidR="00382109" w:rsidRPr="00382109" w14:paraId="6DD45556" w14:textId="77777777" w:rsidTr="0035775B">
        <w:trPr>
          <w:trHeight w:val="273"/>
        </w:trPr>
        <w:tc>
          <w:tcPr>
            <w:tcW w:w="1821" w:type="pct"/>
            <w:shd w:val="clear" w:color="auto" w:fill="auto"/>
          </w:tcPr>
          <w:p w14:paraId="41522B89"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color w:val="auto"/>
                <w:sz w:val="24"/>
                <w:szCs w:val="24"/>
              </w:rPr>
              <w:lastRenderedPageBreak/>
              <w:t>письменно переводить тексты по профессиональной тематике и техническую документацию с использованием разных типов словарей</w:t>
            </w:r>
          </w:p>
        </w:tc>
        <w:tc>
          <w:tcPr>
            <w:tcW w:w="2083" w:type="pct"/>
            <w:shd w:val="clear" w:color="auto" w:fill="auto"/>
          </w:tcPr>
          <w:p w14:paraId="085CFC6B" w14:textId="77777777" w:rsidR="00382109" w:rsidRPr="00382109" w:rsidRDefault="00382109" w:rsidP="00382109">
            <w:pPr>
              <w:widowControl w:val="0"/>
              <w:suppressAutoHyphens/>
              <w:jc w:val="both"/>
              <w:rPr>
                <w:rFonts w:ascii="Times New Roman" w:hAnsi="Times New Roman"/>
                <w:color w:val="auto"/>
                <w:sz w:val="24"/>
                <w:szCs w:val="24"/>
              </w:rPr>
            </w:pPr>
            <w:r w:rsidRPr="00382109">
              <w:rPr>
                <w:rFonts w:ascii="Times New Roman" w:eastAsia="Arial Unicode MS" w:hAnsi="Times New Roman" w:cs="Arial Unicode MS"/>
                <w:color w:val="auto"/>
                <w:sz w:val="24"/>
                <w:szCs w:val="24"/>
              </w:rPr>
              <w:t>Умеет грамотно пользоваться словарем, демонстрирует владение необходимым лексическим минимумом, описывающим предметы, средства и процессы профессиональной деятельности, отражает все аспекты содержания текста</w:t>
            </w:r>
          </w:p>
        </w:tc>
        <w:tc>
          <w:tcPr>
            <w:tcW w:w="1096" w:type="pct"/>
            <w:shd w:val="clear" w:color="auto" w:fill="auto"/>
          </w:tcPr>
          <w:p w14:paraId="724C3995" w14:textId="77777777" w:rsidR="00382109" w:rsidRPr="00382109" w:rsidRDefault="00382109" w:rsidP="00382109">
            <w:pPr>
              <w:rPr>
                <w:rFonts w:ascii="Times New Roman" w:hAnsi="Times New Roman"/>
                <w:bCs/>
                <w:color w:val="auto"/>
                <w:sz w:val="24"/>
                <w:szCs w:val="24"/>
              </w:rPr>
            </w:pPr>
            <w:r w:rsidRPr="00382109">
              <w:rPr>
                <w:rFonts w:ascii="Times New Roman" w:hAnsi="Times New Roman"/>
                <w:bCs/>
                <w:color w:val="auto"/>
                <w:sz w:val="24"/>
                <w:szCs w:val="24"/>
              </w:rPr>
              <w:t>Письменный опрос</w:t>
            </w:r>
          </w:p>
          <w:p w14:paraId="714A097A" w14:textId="77777777" w:rsidR="00382109" w:rsidRPr="00382109" w:rsidRDefault="00382109" w:rsidP="00382109">
            <w:pPr>
              <w:rPr>
                <w:rFonts w:ascii="Times New Roman" w:hAnsi="Times New Roman"/>
                <w:bCs/>
                <w:color w:val="auto"/>
                <w:sz w:val="24"/>
                <w:szCs w:val="24"/>
              </w:rPr>
            </w:pPr>
            <w:r w:rsidRPr="00382109">
              <w:rPr>
                <w:rFonts w:ascii="Times New Roman" w:hAnsi="Times New Roman"/>
                <w:bCs/>
                <w:color w:val="auto"/>
                <w:sz w:val="24"/>
                <w:szCs w:val="24"/>
              </w:rPr>
              <w:t>Оценка практических работ</w:t>
            </w:r>
          </w:p>
          <w:p w14:paraId="405A935E" w14:textId="77777777" w:rsidR="00382109" w:rsidRPr="00382109" w:rsidRDefault="00382109" w:rsidP="00382109">
            <w:pPr>
              <w:rPr>
                <w:rFonts w:ascii="Times New Roman" w:hAnsi="Times New Roman"/>
                <w:b/>
                <w:bCs/>
                <w:i/>
                <w:color w:val="auto"/>
                <w:sz w:val="24"/>
                <w:szCs w:val="24"/>
              </w:rPr>
            </w:pPr>
            <w:r w:rsidRPr="00382109">
              <w:rPr>
                <w:rFonts w:ascii="Times New Roman" w:hAnsi="Times New Roman"/>
                <w:bCs/>
                <w:color w:val="auto"/>
                <w:sz w:val="24"/>
                <w:szCs w:val="24"/>
              </w:rPr>
              <w:t>Экспертная оценка по результатам наблюдения за деятельностью студента в процессе освоения учебной дисциплины</w:t>
            </w:r>
          </w:p>
        </w:tc>
      </w:tr>
    </w:tbl>
    <w:p w14:paraId="05DABC6E"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337B88ED"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2540B215"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3DFC9C22"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1EFE894A"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25E5938E"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735A86D9"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72F431FC"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1D2E73D4"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1A1E596B" w14:textId="77777777" w:rsidR="00382109" w:rsidRPr="00382109" w:rsidRDefault="00382109" w:rsidP="00382109">
      <w:pPr>
        <w:rPr>
          <w:rFonts w:ascii="Times New Roman" w:eastAsia="Calibri" w:hAnsi="Times New Roman"/>
          <w:b/>
          <w:bCs/>
          <w:color w:val="auto"/>
          <w:sz w:val="24"/>
          <w:szCs w:val="24"/>
          <w:lang w:eastAsia="en-US"/>
        </w:rPr>
      </w:pPr>
    </w:p>
    <w:p w14:paraId="195929B4" w14:textId="77777777" w:rsidR="00382109" w:rsidRPr="00382109" w:rsidRDefault="00382109" w:rsidP="00382109">
      <w:pPr>
        <w:jc w:val="right"/>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br w:type="page"/>
      </w:r>
    </w:p>
    <w:p w14:paraId="30CE58F4" w14:textId="4A573F69" w:rsidR="009E6EA9" w:rsidRPr="00382109" w:rsidRDefault="009E6EA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4</w:t>
      </w:r>
    </w:p>
    <w:p w14:paraId="77375092"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201AD944"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09863BA5" w14:textId="77777777" w:rsidR="00382109" w:rsidRPr="00382109" w:rsidRDefault="00382109" w:rsidP="00382109">
      <w:pPr>
        <w:jc w:val="right"/>
        <w:rPr>
          <w:rFonts w:ascii="Times New Roman" w:eastAsia="Calibri" w:hAnsi="Times New Roman"/>
          <w:b/>
          <w:bCs/>
          <w:color w:val="0070C0"/>
          <w:sz w:val="24"/>
          <w:szCs w:val="24"/>
          <w:lang w:eastAsia="en-US"/>
        </w:rPr>
      </w:pPr>
    </w:p>
    <w:p w14:paraId="7DAAE255" w14:textId="77777777" w:rsidR="00382109" w:rsidRPr="00382109" w:rsidRDefault="00382109" w:rsidP="00382109">
      <w:pPr>
        <w:jc w:val="right"/>
        <w:rPr>
          <w:rFonts w:ascii="Times New Roman" w:eastAsia="Calibri" w:hAnsi="Times New Roman"/>
          <w:b/>
          <w:bCs/>
          <w:color w:val="0070C0"/>
          <w:sz w:val="24"/>
          <w:szCs w:val="24"/>
          <w:lang w:eastAsia="en-US"/>
        </w:rPr>
      </w:pPr>
    </w:p>
    <w:p w14:paraId="1FB9DC54" w14:textId="77777777" w:rsidR="00382109" w:rsidRPr="00382109" w:rsidRDefault="00382109" w:rsidP="00382109">
      <w:pPr>
        <w:jc w:val="right"/>
        <w:rPr>
          <w:rFonts w:ascii="Times New Roman" w:eastAsia="Calibri" w:hAnsi="Times New Roman"/>
          <w:b/>
          <w:bCs/>
          <w:color w:val="0070C0"/>
          <w:sz w:val="24"/>
          <w:szCs w:val="24"/>
          <w:lang w:eastAsia="en-US"/>
        </w:rPr>
      </w:pPr>
    </w:p>
    <w:p w14:paraId="38464953" w14:textId="77777777" w:rsidR="00382109" w:rsidRPr="00382109" w:rsidRDefault="00382109" w:rsidP="00382109">
      <w:pPr>
        <w:jc w:val="right"/>
        <w:rPr>
          <w:rFonts w:ascii="Times New Roman" w:eastAsia="Calibri" w:hAnsi="Times New Roman"/>
          <w:b/>
          <w:bCs/>
          <w:color w:val="0070C0"/>
          <w:sz w:val="24"/>
          <w:szCs w:val="24"/>
          <w:lang w:eastAsia="en-US"/>
        </w:rPr>
      </w:pPr>
    </w:p>
    <w:p w14:paraId="7B77C193" w14:textId="77777777" w:rsidR="00382109" w:rsidRPr="00382109" w:rsidRDefault="00382109" w:rsidP="00382109">
      <w:pPr>
        <w:jc w:val="right"/>
        <w:rPr>
          <w:rFonts w:ascii="Times New Roman" w:eastAsia="Calibri" w:hAnsi="Times New Roman"/>
          <w:b/>
          <w:bCs/>
          <w:color w:val="0070C0"/>
          <w:sz w:val="24"/>
          <w:szCs w:val="24"/>
          <w:lang w:eastAsia="en-US"/>
        </w:rPr>
      </w:pPr>
    </w:p>
    <w:p w14:paraId="3C4A2F18" w14:textId="77777777" w:rsidR="00382109" w:rsidRPr="00382109" w:rsidRDefault="00382109" w:rsidP="00382109">
      <w:pPr>
        <w:jc w:val="right"/>
        <w:rPr>
          <w:rFonts w:ascii="Times New Roman" w:eastAsia="Calibri" w:hAnsi="Times New Roman"/>
          <w:b/>
          <w:bCs/>
          <w:color w:val="0070C0"/>
          <w:sz w:val="24"/>
          <w:szCs w:val="24"/>
          <w:lang w:eastAsia="en-US"/>
        </w:rPr>
      </w:pPr>
    </w:p>
    <w:p w14:paraId="04FD8DF4" w14:textId="77777777" w:rsidR="00382109" w:rsidRPr="00382109" w:rsidRDefault="00382109" w:rsidP="00382109">
      <w:pPr>
        <w:jc w:val="right"/>
        <w:rPr>
          <w:rFonts w:ascii="Times New Roman" w:eastAsia="Calibri" w:hAnsi="Times New Roman"/>
          <w:b/>
          <w:bCs/>
          <w:color w:val="0070C0"/>
          <w:sz w:val="24"/>
          <w:szCs w:val="24"/>
          <w:lang w:eastAsia="en-US"/>
        </w:rPr>
      </w:pPr>
    </w:p>
    <w:p w14:paraId="0E3B8224" w14:textId="77777777" w:rsidR="00382109" w:rsidRPr="00382109" w:rsidRDefault="00382109" w:rsidP="00382109">
      <w:pPr>
        <w:jc w:val="right"/>
        <w:rPr>
          <w:rFonts w:ascii="Times New Roman" w:eastAsia="Calibri" w:hAnsi="Times New Roman"/>
          <w:b/>
          <w:bCs/>
          <w:color w:val="0070C0"/>
          <w:sz w:val="24"/>
          <w:szCs w:val="24"/>
          <w:lang w:eastAsia="en-US"/>
        </w:rPr>
      </w:pPr>
    </w:p>
    <w:p w14:paraId="1BFC50E8" w14:textId="77777777" w:rsidR="00382109" w:rsidRPr="00382109" w:rsidRDefault="00382109" w:rsidP="00382109">
      <w:pPr>
        <w:jc w:val="right"/>
        <w:rPr>
          <w:rFonts w:ascii="Times New Roman" w:eastAsia="Calibri" w:hAnsi="Times New Roman"/>
          <w:b/>
          <w:bCs/>
          <w:color w:val="0070C0"/>
          <w:sz w:val="24"/>
          <w:szCs w:val="24"/>
          <w:lang w:eastAsia="en-US"/>
        </w:rPr>
      </w:pPr>
    </w:p>
    <w:p w14:paraId="39B8A61B" w14:textId="77777777" w:rsidR="00382109" w:rsidRPr="00382109" w:rsidRDefault="00382109" w:rsidP="00382109">
      <w:pPr>
        <w:jc w:val="right"/>
        <w:rPr>
          <w:rFonts w:ascii="Times New Roman" w:eastAsia="Calibri" w:hAnsi="Times New Roman"/>
          <w:b/>
          <w:bCs/>
          <w:color w:val="0070C0"/>
          <w:sz w:val="24"/>
          <w:szCs w:val="24"/>
          <w:lang w:eastAsia="en-US"/>
        </w:rPr>
      </w:pPr>
    </w:p>
    <w:p w14:paraId="7BC91AC5" w14:textId="77777777" w:rsidR="00382109" w:rsidRPr="00382109" w:rsidRDefault="00382109" w:rsidP="00382109">
      <w:pPr>
        <w:jc w:val="right"/>
        <w:rPr>
          <w:rFonts w:ascii="Times New Roman" w:eastAsia="Calibri" w:hAnsi="Times New Roman"/>
          <w:b/>
          <w:bCs/>
          <w:color w:val="0070C0"/>
          <w:sz w:val="24"/>
          <w:szCs w:val="24"/>
          <w:lang w:eastAsia="en-US"/>
        </w:rPr>
      </w:pPr>
    </w:p>
    <w:p w14:paraId="6D14E3E9" w14:textId="77777777" w:rsidR="00382109" w:rsidRPr="00382109" w:rsidRDefault="00382109" w:rsidP="00382109">
      <w:pPr>
        <w:jc w:val="center"/>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Примерная рабочая программа дисциплины</w:t>
      </w:r>
    </w:p>
    <w:p w14:paraId="557854A9" w14:textId="77777777" w:rsidR="00382109" w:rsidRPr="00382109" w:rsidRDefault="00382109" w:rsidP="00382109">
      <w:pPr>
        <w:spacing w:after="200" w:line="276" w:lineRule="auto"/>
        <w:jc w:val="center"/>
        <w:rPr>
          <w:rFonts w:ascii="Times New Roman" w:hAnsi="Times New Roman"/>
          <w:b/>
          <w:color w:val="auto"/>
          <w:sz w:val="24"/>
          <w:szCs w:val="28"/>
        </w:rPr>
      </w:pPr>
    </w:p>
    <w:p w14:paraId="0454AA58" w14:textId="77777777" w:rsidR="00382109" w:rsidRPr="00382109" w:rsidRDefault="00382109" w:rsidP="00382109">
      <w:pPr>
        <w:spacing w:after="200" w:line="276" w:lineRule="auto"/>
        <w:jc w:val="center"/>
        <w:rPr>
          <w:rFonts w:ascii="Times New Roman" w:hAnsi="Times New Roman"/>
          <w:b/>
          <w:i/>
          <w:color w:val="auto"/>
          <w:sz w:val="24"/>
          <w:szCs w:val="28"/>
        </w:rPr>
      </w:pPr>
      <w:r w:rsidRPr="00382109">
        <w:rPr>
          <w:rFonts w:ascii="Times New Roman" w:hAnsi="Times New Roman"/>
          <w:b/>
          <w:color w:val="auto"/>
          <w:sz w:val="24"/>
          <w:szCs w:val="28"/>
        </w:rPr>
        <w:t>«ОГСЭ.04 ФИЗИЧЕСКАЯ КУЛЬТУРА»</w:t>
      </w:r>
    </w:p>
    <w:p w14:paraId="3F17A85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9A2F30C"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B52BF1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07ABEBC"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FF40E29"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0D008E6"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7F2166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D5245C2"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84B033D"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0C7F3E2"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61E3EBD5"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FDB3632"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7BB2AF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26C9AC1" w14:textId="24D8F1D0" w:rsid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1C16C7D" w14:textId="77777777" w:rsidR="00316A98" w:rsidRPr="00382109" w:rsidRDefault="00316A98" w:rsidP="00382109">
      <w:pPr>
        <w:spacing w:before="100" w:beforeAutospacing="1" w:after="100" w:afterAutospacing="1"/>
        <w:jc w:val="center"/>
        <w:outlineLvl w:val="0"/>
        <w:rPr>
          <w:rFonts w:ascii="Times New Roman" w:hAnsi="Times New Roman"/>
          <w:b/>
          <w:bCs/>
          <w:color w:val="auto"/>
          <w:kern w:val="36"/>
          <w:sz w:val="24"/>
          <w:szCs w:val="24"/>
        </w:rPr>
      </w:pPr>
    </w:p>
    <w:p w14:paraId="1B79A11A" w14:textId="77777777" w:rsidR="00382109" w:rsidRPr="00382109" w:rsidRDefault="00382109" w:rsidP="00382109">
      <w:pPr>
        <w:widowControl w:val="0"/>
        <w:jc w:val="center"/>
        <w:rPr>
          <w:rFonts w:ascii="Times New Roman" w:hAnsi="Times New Roman"/>
          <w:b/>
          <w:bCs/>
          <w:color w:val="auto"/>
          <w:sz w:val="24"/>
          <w:szCs w:val="24"/>
          <w:lang w:eastAsia="nl-NL"/>
        </w:rPr>
      </w:pPr>
    </w:p>
    <w:p w14:paraId="242624C3"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eastAsia="x-none"/>
        </w:rPr>
        <w:lastRenderedPageBreak/>
        <w:t>СОДЕРЖАНИЕ ПРОГРАММЫ</w:t>
      </w:r>
    </w:p>
    <w:p w14:paraId="665D0DCD" w14:textId="77777777"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eastAsia="Calibri" w:hAnsi="Times New Roman"/>
          <w:noProof/>
          <w:color w:val="auto"/>
          <w:szCs w:val="22"/>
          <w:lang w:eastAsia="en-US"/>
        </w:rPr>
        <w:fldChar w:fldCharType="begin"/>
      </w:r>
      <w:r w:rsidRPr="00382109">
        <w:rPr>
          <w:rFonts w:ascii="Times New Roman" w:eastAsia="Calibri" w:hAnsi="Times New Roman"/>
          <w:noProof/>
          <w:color w:val="auto"/>
          <w:szCs w:val="22"/>
          <w:lang w:eastAsia="en-US"/>
        </w:rPr>
        <w:instrText xml:space="preserve"> TOC \h \z \t "Раздел 1;1;Раздел 1.1;2" </w:instrText>
      </w:r>
      <w:r w:rsidRPr="00382109">
        <w:rPr>
          <w:rFonts w:ascii="Times New Roman" w:eastAsia="Calibri" w:hAnsi="Times New Roman"/>
          <w:noProof/>
          <w:color w:val="auto"/>
          <w:szCs w:val="22"/>
          <w:lang w:eastAsia="en-US"/>
        </w:rPr>
        <w:fldChar w:fldCharType="separate"/>
      </w:r>
      <w:hyperlink w:anchor="_Toc156294875" w:history="1"/>
    </w:p>
    <w:p w14:paraId="1AE75DD2"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6" w:history="1">
        <w:r w:rsidR="00382109" w:rsidRPr="00382109">
          <w:rPr>
            <w:rFonts w:ascii="Times New Roman" w:eastAsia="Calibri" w:hAnsi="Times New Roman"/>
            <w:noProof/>
            <w:color w:val="auto"/>
            <w:szCs w:val="22"/>
            <w:lang w:eastAsia="en-US"/>
          </w:rPr>
          <w:t>1. ОБЩАЯ ХАРАКТЕРИСТИКА</w:t>
        </w:r>
        <w:r w:rsidR="00382109" w:rsidRPr="00382109">
          <w:rPr>
            <w:rFonts w:ascii="Times New Roman" w:eastAsia="Calibri" w:hAnsi="Times New Roman"/>
            <w:noProof/>
            <w:webHidden/>
            <w:color w:val="auto"/>
            <w:szCs w:val="22"/>
            <w:lang w:eastAsia="en-US"/>
          </w:rPr>
          <w:tab/>
        </w:r>
      </w:hyperlink>
    </w:p>
    <w:p w14:paraId="39070DCB"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7" w:history="1">
        <w:r w:rsidR="00382109" w:rsidRPr="00382109">
          <w:rPr>
            <w:rFonts w:ascii="Times New Roman" w:hAnsi="Times New Roman"/>
            <w:noProof/>
            <w:color w:val="auto"/>
            <w:sz w:val="24"/>
            <w:szCs w:val="24"/>
          </w:rPr>
          <w:t>1.1. Цель и место дисциплины в структуре образовательной программы</w:t>
        </w:r>
        <w:r w:rsidR="00382109" w:rsidRPr="00382109">
          <w:rPr>
            <w:rFonts w:ascii="Times New Roman" w:hAnsi="Times New Roman"/>
            <w:noProof/>
            <w:webHidden/>
            <w:color w:val="auto"/>
            <w:sz w:val="24"/>
            <w:szCs w:val="24"/>
          </w:rPr>
          <w:tab/>
        </w:r>
      </w:hyperlink>
    </w:p>
    <w:p w14:paraId="5EA8E9AE"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8" w:history="1">
        <w:r w:rsidR="00382109" w:rsidRPr="00382109">
          <w:rPr>
            <w:rFonts w:ascii="Times New Roman" w:hAnsi="Times New Roman"/>
            <w:noProof/>
            <w:color w:val="auto"/>
            <w:sz w:val="24"/>
            <w:szCs w:val="24"/>
          </w:rPr>
          <w:t>1.2. Планируемые результаты освоения дисциплины</w:t>
        </w:r>
        <w:r w:rsidR="00382109" w:rsidRPr="00382109">
          <w:rPr>
            <w:rFonts w:ascii="Times New Roman" w:hAnsi="Times New Roman"/>
            <w:noProof/>
            <w:webHidden/>
            <w:color w:val="auto"/>
            <w:sz w:val="24"/>
            <w:szCs w:val="24"/>
          </w:rPr>
          <w:tab/>
        </w:r>
      </w:hyperlink>
    </w:p>
    <w:p w14:paraId="11199640"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9" w:history="1">
        <w:r w:rsidR="00382109" w:rsidRPr="00382109">
          <w:rPr>
            <w:rFonts w:ascii="Times New Roman" w:eastAsia="Calibri" w:hAnsi="Times New Roman"/>
            <w:noProof/>
            <w:color w:val="auto"/>
            <w:szCs w:val="22"/>
            <w:lang w:eastAsia="en-US"/>
          </w:rPr>
          <w:t>2. СТРУКТУРА И СОДЕРЖАНИЕ ДИСЦИПЛИНЫ</w:t>
        </w:r>
        <w:r w:rsidR="00382109" w:rsidRPr="00382109">
          <w:rPr>
            <w:rFonts w:ascii="Times New Roman" w:eastAsia="Calibri" w:hAnsi="Times New Roman"/>
            <w:noProof/>
            <w:webHidden/>
            <w:color w:val="auto"/>
            <w:szCs w:val="22"/>
            <w:lang w:eastAsia="en-US"/>
          </w:rPr>
          <w:tab/>
        </w:r>
      </w:hyperlink>
    </w:p>
    <w:p w14:paraId="1DA5C728"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0" w:history="1">
        <w:r w:rsidR="00382109" w:rsidRPr="00382109">
          <w:rPr>
            <w:rFonts w:ascii="Times New Roman" w:hAnsi="Times New Roman"/>
            <w:noProof/>
            <w:color w:val="auto"/>
            <w:sz w:val="24"/>
            <w:szCs w:val="24"/>
          </w:rPr>
          <w:t>2.1. Трудоемкость освоения дисциплины</w:t>
        </w:r>
        <w:r w:rsidR="00382109" w:rsidRPr="00382109">
          <w:rPr>
            <w:rFonts w:ascii="Times New Roman" w:hAnsi="Times New Roman"/>
            <w:noProof/>
            <w:webHidden/>
            <w:color w:val="auto"/>
            <w:sz w:val="24"/>
            <w:szCs w:val="24"/>
          </w:rPr>
          <w:tab/>
        </w:r>
      </w:hyperlink>
    </w:p>
    <w:p w14:paraId="7BD5FBF4"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1" w:history="1">
        <w:r w:rsidR="00382109" w:rsidRPr="00382109">
          <w:rPr>
            <w:rFonts w:ascii="Times New Roman" w:hAnsi="Times New Roman"/>
            <w:noProof/>
            <w:color w:val="auto"/>
            <w:sz w:val="24"/>
            <w:szCs w:val="24"/>
          </w:rPr>
          <w:t>2.2. Примерное содержание дисциплины</w:t>
        </w:r>
        <w:r w:rsidR="00382109" w:rsidRPr="00382109">
          <w:rPr>
            <w:rFonts w:ascii="Times New Roman" w:hAnsi="Times New Roman"/>
            <w:noProof/>
            <w:webHidden/>
            <w:color w:val="auto"/>
            <w:sz w:val="24"/>
            <w:szCs w:val="24"/>
          </w:rPr>
          <w:tab/>
        </w:r>
      </w:hyperlink>
    </w:p>
    <w:p w14:paraId="5B2FC935"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3" w:history="1">
        <w:r w:rsidR="00382109" w:rsidRPr="00382109">
          <w:rPr>
            <w:rFonts w:ascii="Times New Roman" w:hAnsi="Times New Roman"/>
            <w:noProof/>
            <w:color w:val="auto"/>
            <w:sz w:val="24"/>
            <w:szCs w:val="24"/>
          </w:rPr>
          <w:t>2.3. Курсовой проект (работа)</w:t>
        </w:r>
        <w:r w:rsidR="00382109" w:rsidRPr="00382109">
          <w:rPr>
            <w:rFonts w:ascii="Times New Roman" w:hAnsi="Times New Roman"/>
            <w:noProof/>
            <w:webHidden/>
            <w:color w:val="auto"/>
            <w:sz w:val="24"/>
            <w:szCs w:val="24"/>
          </w:rPr>
          <w:tab/>
        </w:r>
      </w:hyperlink>
    </w:p>
    <w:p w14:paraId="5346E2F9"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4" w:history="1">
        <w:r w:rsidR="00382109" w:rsidRPr="00382109">
          <w:rPr>
            <w:rFonts w:ascii="Times New Roman" w:eastAsia="Calibri" w:hAnsi="Times New Roman"/>
            <w:noProof/>
            <w:color w:val="auto"/>
            <w:szCs w:val="22"/>
            <w:lang w:eastAsia="en-US"/>
          </w:rPr>
          <w:t>3. УСЛОВИЯ РЕАЛИЗАЦИИ ДИСЦИПЛИНЫ</w:t>
        </w:r>
        <w:r w:rsidR="00382109" w:rsidRPr="00382109">
          <w:rPr>
            <w:rFonts w:ascii="Times New Roman" w:eastAsia="Calibri" w:hAnsi="Times New Roman"/>
            <w:noProof/>
            <w:webHidden/>
            <w:color w:val="auto"/>
            <w:szCs w:val="22"/>
            <w:lang w:eastAsia="en-US"/>
          </w:rPr>
          <w:tab/>
        </w:r>
      </w:hyperlink>
    </w:p>
    <w:p w14:paraId="617E59CC"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5" w:history="1">
        <w:r w:rsidR="00382109" w:rsidRPr="00382109">
          <w:rPr>
            <w:rFonts w:ascii="Times New Roman" w:hAnsi="Times New Roman"/>
            <w:noProof/>
            <w:color w:val="auto"/>
            <w:sz w:val="24"/>
            <w:szCs w:val="24"/>
          </w:rPr>
          <w:t>3.1. Материально-техническое обеспечение</w:t>
        </w:r>
        <w:r w:rsidR="00382109" w:rsidRPr="00382109">
          <w:rPr>
            <w:rFonts w:ascii="Times New Roman" w:hAnsi="Times New Roman"/>
            <w:noProof/>
            <w:webHidden/>
            <w:color w:val="auto"/>
            <w:sz w:val="24"/>
            <w:szCs w:val="24"/>
          </w:rPr>
          <w:tab/>
        </w:r>
      </w:hyperlink>
    </w:p>
    <w:p w14:paraId="4747E42A"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6" w:history="1">
        <w:r w:rsidR="00382109" w:rsidRPr="00382109">
          <w:rPr>
            <w:rFonts w:ascii="Times New Roman" w:hAnsi="Times New Roman"/>
            <w:noProof/>
            <w:color w:val="auto"/>
            <w:sz w:val="24"/>
            <w:szCs w:val="24"/>
          </w:rPr>
          <w:t>3.2. Учебно-методическое обеспечение</w:t>
        </w:r>
        <w:r w:rsidR="00382109" w:rsidRPr="00382109">
          <w:rPr>
            <w:rFonts w:ascii="Times New Roman" w:hAnsi="Times New Roman"/>
            <w:noProof/>
            <w:webHidden/>
            <w:color w:val="auto"/>
            <w:sz w:val="24"/>
            <w:szCs w:val="24"/>
          </w:rPr>
          <w:tab/>
        </w:r>
      </w:hyperlink>
    </w:p>
    <w:p w14:paraId="2C08FF2B"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7" w:history="1">
        <w:r w:rsidR="00382109" w:rsidRPr="00382109">
          <w:rPr>
            <w:rFonts w:ascii="Times New Roman" w:eastAsia="Calibri" w:hAnsi="Times New Roman"/>
            <w:noProof/>
            <w:color w:val="auto"/>
            <w:szCs w:val="22"/>
            <w:lang w:eastAsia="en-US"/>
          </w:rPr>
          <w:t>4. КОНТРОЛЬ И ОЦЕНКА РЕЗУЛЬТАТОВ ОСВОЕНИЯ ДИСЦИПЛИНЫ</w:t>
        </w:r>
        <w:r w:rsidR="00382109" w:rsidRPr="00382109">
          <w:rPr>
            <w:rFonts w:ascii="Times New Roman" w:eastAsia="Calibri" w:hAnsi="Times New Roman"/>
            <w:noProof/>
            <w:webHidden/>
            <w:color w:val="auto"/>
            <w:szCs w:val="22"/>
            <w:lang w:eastAsia="en-US"/>
          </w:rPr>
          <w:tab/>
        </w:r>
      </w:hyperlink>
    </w:p>
    <w:p w14:paraId="7031DB47" w14:textId="77777777" w:rsidR="00382109" w:rsidRPr="00382109" w:rsidRDefault="00382109" w:rsidP="00382109">
      <w:pPr>
        <w:keepNext/>
        <w:spacing w:after="120"/>
        <w:outlineLvl w:val="0"/>
        <w:rPr>
          <w:rFonts w:ascii="Times New Roman" w:eastAsia="Segoe UI" w:hAnsi="Times New Roman"/>
          <w:caps/>
          <w:color w:val="auto"/>
          <w:kern w:val="32"/>
          <w:sz w:val="24"/>
          <w:szCs w:val="24"/>
          <w:lang w:eastAsia="x-none"/>
        </w:rPr>
      </w:pPr>
      <w:r w:rsidRPr="00382109">
        <w:rPr>
          <w:rFonts w:ascii="Times New Roman" w:eastAsia="Segoe UI" w:hAnsi="Times New Roman"/>
          <w:caps/>
          <w:color w:val="auto"/>
          <w:kern w:val="32"/>
          <w:sz w:val="24"/>
          <w:szCs w:val="24"/>
          <w:lang w:eastAsia="x-none"/>
        </w:rPr>
        <w:fldChar w:fldCharType="end"/>
      </w:r>
    </w:p>
    <w:p w14:paraId="43B617A6" w14:textId="77777777" w:rsidR="00382109" w:rsidRPr="00382109"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2109" w:rsidSect="00502F97">
          <w:headerReference w:type="even" r:id="rId16"/>
          <w:headerReference w:type="default" r:id="rId17"/>
          <w:pgSz w:w="11906" w:h="16838"/>
          <w:pgMar w:top="1134" w:right="567" w:bottom="1134" w:left="1701" w:header="709" w:footer="709" w:gutter="0"/>
          <w:cols w:space="708"/>
          <w:docGrid w:linePitch="360"/>
        </w:sectPr>
      </w:pPr>
    </w:p>
    <w:p w14:paraId="3BB601AA" w14:textId="77777777" w:rsidR="00382109" w:rsidRPr="00382109" w:rsidRDefault="00382109" w:rsidP="00067EF6">
      <w:pPr>
        <w:keepNext/>
        <w:numPr>
          <w:ilvl w:val="0"/>
          <w:numId w:val="4"/>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382109">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382109">
        <w:rPr>
          <w:rFonts w:ascii="Calibri" w:eastAsia="Segoe UI" w:hAnsi="Calibri"/>
          <w:b/>
          <w:bCs/>
          <w:caps/>
          <w:color w:val="auto"/>
          <w:kern w:val="32"/>
          <w:sz w:val="24"/>
          <w:szCs w:val="24"/>
          <w:lang w:eastAsia="x-none"/>
        </w:rPr>
        <w:t xml:space="preserve"> </w:t>
      </w:r>
      <w:r w:rsidRPr="00382109">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06A9FBD" w14:textId="77777777" w:rsidR="00382109" w:rsidRPr="00382109" w:rsidRDefault="00382109" w:rsidP="00382109">
      <w:pPr>
        <w:widowControl w:val="0"/>
        <w:jc w:val="center"/>
        <w:rPr>
          <w:rFonts w:ascii="Times New Roman" w:eastAsia="Segoe UI" w:hAnsi="Times New Roman"/>
          <w:color w:val="auto"/>
          <w:sz w:val="24"/>
          <w:szCs w:val="24"/>
          <w:u w:val="single"/>
          <w:lang w:eastAsia="nl-NL"/>
        </w:rPr>
      </w:pPr>
      <w:r w:rsidRPr="00382109">
        <w:rPr>
          <w:rFonts w:ascii="Times New Roman" w:eastAsia="Segoe UI" w:hAnsi="Times New Roman"/>
          <w:color w:val="auto"/>
          <w:sz w:val="24"/>
          <w:szCs w:val="24"/>
          <w:u w:val="single"/>
          <w:lang w:eastAsia="nl-NL"/>
        </w:rPr>
        <w:t>«ОГСЭ.04 Физическая культура»</w:t>
      </w:r>
    </w:p>
    <w:p w14:paraId="257EEC5B" w14:textId="77777777" w:rsidR="00382109" w:rsidRPr="00382109" w:rsidRDefault="00382109" w:rsidP="00382109">
      <w:pPr>
        <w:widowControl w:val="0"/>
        <w:jc w:val="center"/>
        <w:rPr>
          <w:rFonts w:ascii="Times New Roman" w:eastAsia="Segoe UI" w:hAnsi="Times New Roman"/>
          <w:color w:val="auto"/>
          <w:sz w:val="24"/>
          <w:szCs w:val="24"/>
          <w:vertAlign w:val="superscript"/>
          <w:lang w:eastAsia="nl-NL"/>
        </w:rPr>
      </w:pPr>
      <w:r w:rsidRPr="00382109">
        <w:rPr>
          <w:rFonts w:ascii="Times New Roman" w:eastAsia="Segoe UI" w:hAnsi="Times New Roman"/>
          <w:color w:val="auto"/>
          <w:sz w:val="24"/>
          <w:szCs w:val="24"/>
          <w:vertAlign w:val="superscript"/>
          <w:lang w:eastAsia="nl-NL"/>
        </w:rPr>
        <w:t>(наименование дисциплины)</w:t>
      </w:r>
    </w:p>
    <w:p w14:paraId="113E189B" w14:textId="77777777" w:rsidR="00382109" w:rsidRPr="00382109" w:rsidRDefault="00382109" w:rsidP="00382109">
      <w:pPr>
        <w:widowControl w:val="0"/>
        <w:rPr>
          <w:rFonts w:ascii="Times New Roman" w:hAnsi="Times New Roman"/>
          <w:color w:val="auto"/>
          <w:sz w:val="24"/>
          <w:szCs w:val="24"/>
          <w:lang w:eastAsia="nl-NL"/>
        </w:rPr>
      </w:pPr>
    </w:p>
    <w:p w14:paraId="1642B8F8"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1.1. Цель и место дисциплины в структуре образовательной программы</w:t>
      </w:r>
    </w:p>
    <w:p w14:paraId="18BEC096" w14:textId="77777777" w:rsidR="00382109" w:rsidRPr="00382109" w:rsidRDefault="00382109" w:rsidP="00382109">
      <w:pPr>
        <w:suppressAutoHyphens/>
        <w:spacing w:line="276" w:lineRule="auto"/>
        <w:ind w:firstLine="709"/>
        <w:jc w:val="both"/>
        <w:rPr>
          <w:rFonts w:ascii="Times New Roman" w:hAnsi="Times New Roman"/>
          <w:bCs/>
          <w:iCs/>
          <w:color w:val="auto"/>
          <w:sz w:val="24"/>
          <w:szCs w:val="24"/>
          <w:lang w:val="x-none"/>
        </w:rPr>
      </w:pPr>
      <w:r w:rsidRPr="00382109">
        <w:rPr>
          <w:rFonts w:ascii="Times New Roman" w:hAnsi="Times New Roman"/>
          <w:color w:val="auto"/>
          <w:sz w:val="24"/>
          <w:szCs w:val="24"/>
        </w:rPr>
        <w:t xml:space="preserve">Цель дисциплины </w:t>
      </w:r>
      <w:r w:rsidRPr="00382109">
        <w:rPr>
          <w:rFonts w:ascii="Times New Roman" w:eastAsia="Calibri" w:hAnsi="Times New Roman"/>
          <w:color w:val="auto"/>
          <w:szCs w:val="22"/>
          <w:lang w:eastAsia="en-US"/>
        </w:rPr>
        <w:t>«Физическая культура»</w:t>
      </w:r>
      <w:r w:rsidRPr="00382109">
        <w:rPr>
          <w:rFonts w:ascii="Times New Roman" w:hAnsi="Times New Roman"/>
          <w:color w:val="auto"/>
          <w:sz w:val="24"/>
          <w:szCs w:val="24"/>
        </w:rPr>
        <w:t xml:space="preserve">: </w:t>
      </w:r>
      <w:r w:rsidRPr="00382109">
        <w:rPr>
          <w:rFonts w:ascii="Times New Roman" w:hAnsi="Times New Roman"/>
          <w:bCs/>
          <w:iCs/>
          <w:color w:val="auto"/>
          <w:sz w:val="24"/>
          <w:szCs w:val="24"/>
          <w:lang w:val="x-none"/>
        </w:rPr>
        <w:t>формирование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68EF00B3"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Дисциплина «Физическая культура» включена в обязательную часть общего гуманитарного и социально-экономического цикла образовательной программы </w:t>
      </w:r>
    </w:p>
    <w:p w14:paraId="33FAB46F"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p>
    <w:p w14:paraId="33E8E542"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1.2. Планируемые результаты освоения дисциплины</w:t>
      </w:r>
    </w:p>
    <w:p w14:paraId="08AFF424" w14:textId="77777777" w:rsidR="00382109" w:rsidRPr="00382109" w:rsidRDefault="00382109" w:rsidP="00382109">
      <w:pPr>
        <w:ind w:firstLine="709"/>
        <w:jc w:val="both"/>
        <w:rPr>
          <w:rFonts w:ascii="Times New Roman" w:hAnsi="Times New Roman"/>
          <w:color w:val="auto"/>
          <w:sz w:val="24"/>
          <w:szCs w:val="24"/>
        </w:rPr>
      </w:pPr>
      <w:r w:rsidRPr="00382109">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3BDBA35" w14:textId="16923E12" w:rsidR="00382109" w:rsidRPr="00382109" w:rsidRDefault="00382109" w:rsidP="00316A98">
      <w:pPr>
        <w:spacing w:after="120"/>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782" w:type="dxa"/>
        <w:tblInd w:w="-431" w:type="dxa"/>
        <w:tblLook w:val="04A0" w:firstRow="1" w:lastRow="0" w:firstColumn="1" w:lastColumn="0" w:noHBand="0" w:noVBand="1"/>
      </w:tblPr>
      <w:tblGrid>
        <w:gridCol w:w="1135"/>
        <w:gridCol w:w="4253"/>
        <w:gridCol w:w="4394"/>
      </w:tblGrid>
      <w:tr w:rsidR="00382109" w:rsidRPr="00382109" w14:paraId="38618120" w14:textId="77777777" w:rsidTr="0035775B">
        <w:tc>
          <w:tcPr>
            <w:tcW w:w="1135" w:type="dxa"/>
          </w:tcPr>
          <w:p w14:paraId="009D6C15" w14:textId="77777777" w:rsidR="00382109" w:rsidRPr="00382109" w:rsidRDefault="00382109" w:rsidP="00382109">
            <w:pPr>
              <w:jc w:val="center"/>
              <w:rPr>
                <w:rFonts w:ascii="Times New Roman" w:hAnsi="Times New Roman"/>
                <w:b/>
                <w:bCs/>
                <w:sz w:val="22"/>
                <w:szCs w:val="22"/>
              </w:rPr>
            </w:pPr>
            <w:r w:rsidRPr="00382109">
              <w:rPr>
                <w:rFonts w:ascii="Times New Roman" w:hAnsi="Times New Roman"/>
                <w:b/>
                <w:bCs/>
                <w:sz w:val="22"/>
                <w:szCs w:val="22"/>
              </w:rPr>
              <w:t>Код ОК</w:t>
            </w:r>
          </w:p>
        </w:tc>
        <w:tc>
          <w:tcPr>
            <w:tcW w:w="4253" w:type="dxa"/>
          </w:tcPr>
          <w:p w14:paraId="32481987" w14:textId="77777777" w:rsidR="00382109" w:rsidRPr="00382109" w:rsidRDefault="00382109" w:rsidP="00382109">
            <w:pPr>
              <w:jc w:val="center"/>
              <w:rPr>
                <w:rFonts w:ascii="Times New Roman" w:hAnsi="Times New Roman"/>
                <w:b/>
                <w:bCs/>
                <w:sz w:val="22"/>
                <w:szCs w:val="22"/>
              </w:rPr>
            </w:pPr>
            <w:r w:rsidRPr="00382109">
              <w:rPr>
                <w:rFonts w:ascii="Times New Roman" w:hAnsi="Times New Roman"/>
                <w:b/>
                <w:bCs/>
                <w:sz w:val="22"/>
                <w:szCs w:val="22"/>
              </w:rPr>
              <w:t>Уметь</w:t>
            </w:r>
          </w:p>
        </w:tc>
        <w:tc>
          <w:tcPr>
            <w:tcW w:w="4394" w:type="dxa"/>
          </w:tcPr>
          <w:p w14:paraId="130816DB" w14:textId="77777777" w:rsidR="00382109" w:rsidRPr="00382109" w:rsidRDefault="00382109" w:rsidP="00382109">
            <w:pPr>
              <w:jc w:val="center"/>
              <w:rPr>
                <w:rFonts w:ascii="Times New Roman" w:hAnsi="Times New Roman"/>
                <w:b/>
                <w:bCs/>
                <w:sz w:val="22"/>
                <w:szCs w:val="22"/>
              </w:rPr>
            </w:pPr>
            <w:r w:rsidRPr="00382109">
              <w:rPr>
                <w:rFonts w:ascii="Times New Roman" w:hAnsi="Times New Roman"/>
                <w:b/>
                <w:bCs/>
                <w:sz w:val="22"/>
                <w:szCs w:val="22"/>
              </w:rPr>
              <w:t>Знать</w:t>
            </w:r>
          </w:p>
        </w:tc>
      </w:tr>
      <w:tr w:rsidR="00382109" w:rsidRPr="00382109" w14:paraId="3D64EF47" w14:textId="77777777" w:rsidTr="0035775B">
        <w:trPr>
          <w:trHeight w:val="73"/>
        </w:trPr>
        <w:tc>
          <w:tcPr>
            <w:tcW w:w="1135" w:type="dxa"/>
          </w:tcPr>
          <w:p w14:paraId="0FA3753E"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01</w:t>
            </w:r>
          </w:p>
          <w:p w14:paraId="0CD587C5"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03</w:t>
            </w:r>
          </w:p>
          <w:p w14:paraId="76C6458A" w14:textId="77777777" w:rsidR="00382109" w:rsidRPr="00382109" w:rsidRDefault="00382109" w:rsidP="00382109">
            <w:pPr>
              <w:jc w:val="both"/>
              <w:rPr>
                <w:rFonts w:ascii="Times New Roman" w:hAnsi="Times New Roman"/>
                <w:sz w:val="22"/>
                <w:szCs w:val="22"/>
              </w:rPr>
            </w:pPr>
            <w:r w:rsidRPr="00382109">
              <w:rPr>
                <w:rFonts w:ascii="Times New Roman" w:hAnsi="Times New Roman"/>
                <w:sz w:val="22"/>
                <w:szCs w:val="22"/>
              </w:rPr>
              <w:t>ОК 08</w:t>
            </w:r>
          </w:p>
          <w:p w14:paraId="2F66A915" w14:textId="77777777" w:rsidR="00382109" w:rsidRPr="00382109" w:rsidRDefault="00382109" w:rsidP="00382109">
            <w:pPr>
              <w:jc w:val="both"/>
              <w:rPr>
                <w:rFonts w:ascii="Times New Roman" w:hAnsi="Times New Roman"/>
                <w:sz w:val="22"/>
                <w:szCs w:val="22"/>
              </w:rPr>
            </w:pPr>
          </w:p>
          <w:p w14:paraId="10715E7A" w14:textId="77777777" w:rsidR="00382109" w:rsidRPr="00382109" w:rsidRDefault="00382109" w:rsidP="00382109">
            <w:pPr>
              <w:jc w:val="both"/>
              <w:rPr>
                <w:rFonts w:ascii="Times New Roman" w:hAnsi="Times New Roman"/>
                <w:sz w:val="22"/>
                <w:szCs w:val="22"/>
              </w:rPr>
            </w:pPr>
          </w:p>
          <w:p w14:paraId="68422B9C" w14:textId="77777777" w:rsidR="00382109" w:rsidRPr="00382109" w:rsidRDefault="00382109" w:rsidP="00382109">
            <w:pPr>
              <w:jc w:val="both"/>
              <w:rPr>
                <w:rFonts w:ascii="Times New Roman" w:hAnsi="Times New Roman"/>
                <w:sz w:val="22"/>
                <w:szCs w:val="22"/>
              </w:rPr>
            </w:pPr>
          </w:p>
        </w:tc>
        <w:tc>
          <w:tcPr>
            <w:tcW w:w="4253" w:type="dxa"/>
          </w:tcPr>
          <w:p w14:paraId="4D8FEFD7"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оценивать результат и последствия своих действий (самостоятельно или с помощью наставника)</w:t>
            </w:r>
          </w:p>
          <w:p w14:paraId="25F0E1B9"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 xml:space="preserve">определять и выстраивать траектории профессионального развития и самообразования </w:t>
            </w:r>
          </w:p>
          <w:p w14:paraId="25104F26"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 xml:space="preserve">Использовать физкультурно-оздоровительную деятельность для укрепления здоровья, достижения жизненных </w:t>
            </w:r>
          </w:p>
          <w:p w14:paraId="7DB92F94"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 xml:space="preserve">и профессиональных целей; </w:t>
            </w:r>
          </w:p>
          <w:p w14:paraId="44634B9C"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Применять рациональные приемы двигательных функций в профессиональной деятельности;</w:t>
            </w:r>
          </w:p>
          <w:p w14:paraId="3058697A" w14:textId="77777777" w:rsidR="00382109" w:rsidRPr="00382109" w:rsidRDefault="00382109" w:rsidP="00382109">
            <w:pPr>
              <w:rPr>
                <w:rFonts w:ascii="Times New Roman" w:hAnsi="Times New Roman"/>
                <w:b/>
                <w:bCs/>
                <w:iCs/>
                <w:sz w:val="22"/>
                <w:szCs w:val="22"/>
              </w:rPr>
            </w:pPr>
            <w:r w:rsidRPr="00382109">
              <w:rPr>
                <w:rFonts w:ascii="Times New Roman" w:hAnsi="Times New Roman"/>
                <w:iCs/>
                <w:sz w:val="22"/>
                <w:szCs w:val="22"/>
              </w:rPr>
              <w:t>Пользоваться средствами профилактики перенапряжения, характерными для данной специальности</w:t>
            </w:r>
          </w:p>
        </w:tc>
        <w:tc>
          <w:tcPr>
            <w:tcW w:w="4394" w:type="dxa"/>
          </w:tcPr>
          <w:p w14:paraId="4AD343F0"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 xml:space="preserve">структуру плана для решения задач; </w:t>
            </w:r>
          </w:p>
          <w:p w14:paraId="25E22721"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возможные траектории профессионального развития и самообразования</w:t>
            </w:r>
          </w:p>
          <w:p w14:paraId="7003E7C4"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 xml:space="preserve">Роль физической культуры </w:t>
            </w:r>
          </w:p>
          <w:p w14:paraId="60DF2EAE"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в общекультурном, профессиональном и социальном развитии человека</w:t>
            </w:r>
          </w:p>
          <w:p w14:paraId="6D0EB960"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Основы здорового образа жизни</w:t>
            </w:r>
          </w:p>
          <w:p w14:paraId="68EA94DA" w14:textId="77777777" w:rsidR="00382109" w:rsidRPr="00382109" w:rsidRDefault="00382109" w:rsidP="00382109">
            <w:pPr>
              <w:rPr>
                <w:rFonts w:ascii="Times New Roman" w:hAnsi="Times New Roman"/>
                <w:iCs/>
                <w:sz w:val="22"/>
                <w:szCs w:val="22"/>
              </w:rPr>
            </w:pPr>
            <w:r w:rsidRPr="00382109">
              <w:rPr>
                <w:rFonts w:ascii="Times New Roman" w:hAnsi="Times New Roman"/>
                <w:iCs/>
                <w:sz w:val="22"/>
                <w:szCs w:val="22"/>
              </w:rPr>
              <w:t>Условия профессиональной деятельности и зоны риска физического здоровья для специальности</w:t>
            </w:r>
          </w:p>
          <w:p w14:paraId="0A5D6E81" w14:textId="77777777" w:rsidR="00382109" w:rsidRPr="00382109" w:rsidRDefault="00382109" w:rsidP="00382109">
            <w:pPr>
              <w:rPr>
                <w:rFonts w:ascii="Times New Roman" w:hAnsi="Times New Roman"/>
                <w:iCs/>
                <w:spacing w:val="-4"/>
                <w:sz w:val="22"/>
                <w:szCs w:val="22"/>
              </w:rPr>
            </w:pPr>
            <w:r w:rsidRPr="00382109">
              <w:rPr>
                <w:rFonts w:ascii="Times New Roman" w:hAnsi="Times New Roman"/>
                <w:iCs/>
                <w:sz w:val="22"/>
                <w:szCs w:val="22"/>
              </w:rPr>
              <w:t>Средства профилактики перенапряжения</w:t>
            </w:r>
          </w:p>
        </w:tc>
      </w:tr>
    </w:tbl>
    <w:p w14:paraId="4C33DBA2" w14:textId="77777777" w:rsidR="00382109" w:rsidRPr="00382109" w:rsidRDefault="00382109" w:rsidP="00A2149E">
      <w:pPr>
        <w:rPr>
          <w:rFonts w:ascii="Times New Roman" w:eastAsia="Calibri" w:hAnsi="Times New Roman"/>
          <w:bCs/>
          <w:color w:val="auto"/>
          <w:sz w:val="24"/>
          <w:szCs w:val="24"/>
          <w:lang w:eastAsia="en-US"/>
        </w:rPr>
      </w:pPr>
    </w:p>
    <w:p w14:paraId="7C7DA738" w14:textId="77777777" w:rsidR="00382109" w:rsidRPr="00382109" w:rsidRDefault="00382109" w:rsidP="00382109">
      <w:pPr>
        <w:rPr>
          <w:rFonts w:ascii="Times New Roman" w:eastAsia="Segoe UI" w:hAnsi="Times New Roman"/>
          <w:b/>
          <w:bCs/>
          <w:caps/>
          <w:color w:val="auto"/>
          <w:kern w:val="32"/>
          <w:sz w:val="24"/>
          <w:szCs w:val="24"/>
          <w:lang w:val="x-none" w:eastAsia="x-none"/>
        </w:rPr>
      </w:pPr>
    </w:p>
    <w:p w14:paraId="7B851995"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2. Структура и содержание </w:t>
      </w:r>
      <w:r w:rsidRPr="00382109">
        <w:rPr>
          <w:rFonts w:ascii="Times New Roman" w:eastAsia="Segoe UI" w:hAnsi="Times New Roman"/>
          <w:b/>
          <w:bCs/>
          <w:caps/>
          <w:color w:val="auto"/>
          <w:kern w:val="32"/>
          <w:sz w:val="24"/>
          <w:szCs w:val="24"/>
          <w:lang w:eastAsia="x-none"/>
        </w:rPr>
        <w:t>ДИСЦИПЛИНЫ</w:t>
      </w:r>
    </w:p>
    <w:p w14:paraId="3C336E47"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 xml:space="preserve">2.1. Трудоемкость освоения дисциплины </w:t>
      </w:r>
    </w:p>
    <w:tbl>
      <w:tblPr>
        <w:tblW w:w="5000"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59"/>
        <w:gridCol w:w="2296"/>
        <w:gridCol w:w="2167"/>
      </w:tblGrid>
      <w:tr w:rsidR="00382109" w:rsidRPr="00382109" w14:paraId="7B9256A5" w14:textId="77777777" w:rsidTr="00316A98">
        <w:trPr>
          <w:trHeight w:val="23"/>
        </w:trPr>
        <w:tc>
          <w:tcPr>
            <w:tcW w:w="2681" w:type="pct"/>
            <w:vAlign w:val="center"/>
          </w:tcPr>
          <w:p w14:paraId="1C1A6B18" w14:textId="77777777" w:rsidR="00382109" w:rsidRPr="00382109" w:rsidRDefault="00382109" w:rsidP="00382109">
            <w:pPr>
              <w:jc w:val="center"/>
              <w:rPr>
                <w:rFonts w:ascii="Times New Roman" w:eastAsia="Calibri" w:hAnsi="Times New Roman"/>
                <w:b/>
                <w:color w:val="auto"/>
                <w:sz w:val="24"/>
                <w:szCs w:val="22"/>
                <w:lang w:eastAsia="en-US"/>
              </w:rPr>
            </w:pPr>
            <w:r w:rsidRPr="00382109">
              <w:rPr>
                <w:rFonts w:ascii="Times New Roman" w:eastAsia="Calibri" w:hAnsi="Times New Roman"/>
                <w:b/>
                <w:color w:val="auto"/>
                <w:sz w:val="24"/>
                <w:szCs w:val="22"/>
                <w:lang w:eastAsia="en-US"/>
              </w:rPr>
              <w:t>Наименование составных частей дисциплины</w:t>
            </w:r>
          </w:p>
        </w:tc>
        <w:tc>
          <w:tcPr>
            <w:tcW w:w="1193" w:type="pct"/>
            <w:vAlign w:val="center"/>
          </w:tcPr>
          <w:p w14:paraId="3C8B2E44"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iCs/>
                <w:color w:val="auto"/>
                <w:sz w:val="24"/>
                <w:szCs w:val="22"/>
                <w:lang w:eastAsia="en-US"/>
              </w:rPr>
              <w:t>Объем в часах</w:t>
            </w:r>
          </w:p>
        </w:tc>
        <w:tc>
          <w:tcPr>
            <w:tcW w:w="1126" w:type="pct"/>
          </w:tcPr>
          <w:p w14:paraId="427AC989"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color w:val="auto"/>
                <w:sz w:val="24"/>
                <w:szCs w:val="22"/>
                <w:lang w:eastAsia="en-US"/>
              </w:rPr>
              <w:t xml:space="preserve">В т.ч. в форме </w:t>
            </w:r>
            <w:proofErr w:type="spellStart"/>
            <w:r w:rsidRPr="00382109">
              <w:rPr>
                <w:rFonts w:ascii="Times New Roman" w:eastAsia="Calibri" w:hAnsi="Times New Roman"/>
                <w:b/>
                <w:color w:val="auto"/>
                <w:sz w:val="24"/>
                <w:szCs w:val="22"/>
                <w:lang w:eastAsia="en-US"/>
              </w:rPr>
              <w:t>практ</w:t>
            </w:r>
            <w:proofErr w:type="spellEnd"/>
            <w:r w:rsidRPr="00382109">
              <w:rPr>
                <w:rFonts w:ascii="Times New Roman" w:eastAsia="Calibri" w:hAnsi="Times New Roman"/>
                <w:b/>
                <w:color w:val="auto"/>
                <w:sz w:val="24"/>
                <w:szCs w:val="22"/>
                <w:lang w:eastAsia="en-US"/>
              </w:rPr>
              <w:t>. подготовки</w:t>
            </w:r>
          </w:p>
        </w:tc>
      </w:tr>
      <w:tr w:rsidR="00382109" w:rsidRPr="00382109" w14:paraId="1616105B" w14:textId="77777777" w:rsidTr="00316A98">
        <w:trPr>
          <w:trHeight w:val="23"/>
        </w:trPr>
        <w:tc>
          <w:tcPr>
            <w:tcW w:w="2681" w:type="pct"/>
            <w:vAlign w:val="center"/>
          </w:tcPr>
          <w:p w14:paraId="3812FBE4"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Учебные занятия</w:t>
            </w:r>
          </w:p>
        </w:tc>
        <w:tc>
          <w:tcPr>
            <w:tcW w:w="1193" w:type="pct"/>
            <w:vAlign w:val="center"/>
          </w:tcPr>
          <w:p w14:paraId="4B562EB9" w14:textId="2349B02F"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r w:rsidR="00A2149E">
              <w:rPr>
                <w:rFonts w:ascii="Times New Roman" w:eastAsia="Calibri" w:hAnsi="Times New Roman"/>
                <w:bCs/>
                <w:color w:val="auto"/>
                <w:sz w:val="24"/>
                <w:szCs w:val="24"/>
                <w:lang w:eastAsia="en-US"/>
              </w:rPr>
              <w:t>6</w:t>
            </w:r>
            <w:r w:rsidRPr="00382109">
              <w:rPr>
                <w:rFonts w:ascii="Times New Roman" w:eastAsia="Calibri" w:hAnsi="Times New Roman"/>
                <w:bCs/>
                <w:color w:val="auto"/>
                <w:sz w:val="24"/>
                <w:szCs w:val="24"/>
                <w:lang w:eastAsia="en-US"/>
              </w:rPr>
              <w:t>8</w:t>
            </w:r>
          </w:p>
        </w:tc>
        <w:tc>
          <w:tcPr>
            <w:tcW w:w="1126" w:type="pct"/>
            <w:vAlign w:val="center"/>
          </w:tcPr>
          <w:p w14:paraId="444B4154" w14:textId="7E1475B8" w:rsidR="00382109" w:rsidRPr="00382109" w:rsidRDefault="00A2149E"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132</w:t>
            </w:r>
          </w:p>
        </w:tc>
      </w:tr>
      <w:tr w:rsidR="00382109" w:rsidRPr="00382109" w14:paraId="71B679BF" w14:textId="77777777" w:rsidTr="00316A98">
        <w:trPr>
          <w:trHeight w:val="23"/>
        </w:trPr>
        <w:tc>
          <w:tcPr>
            <w:tcW w:w="2681" w:type="pct"/>
            <w:vAlign w:val="center"/>
          </w:tcPr>
          <w:p w14:paraId="677E288E" w14:textId="3F18738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Курсовой проект (работа)</w:t>
            </w:r>
          </w:p>
        </w:tc>
        <w:tc>
          <w:tcPr>
            <w:tcW w:w="1193" w:type="pct"/>
            <w:vAlign w:val="center"/>
          </w:tcPr>
          <w:p w14:paraId="6DE6C3F2"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126" w:type="pct"/>
            <w:vAlign w:val="center"/>
          </w:tcPr>
          <w:p w14:paraId="48F81E7D"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41E1BCBC" w14:textId="77777777" w:rsidTr="00316A98">
        <w:trPr>
          <w:trHeight w:val="23"/>
        </w:trPr>
        <w:tc>
          <w:tcPr>
            <w:tcW w:w="2681" w:type="pct"/>
            <w:vAlign w:val="center"/>
          </w:tcPr>
          <w:p w14:paraId="00699A83"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Самостоятельная работа</w:t>
            </w:r>
          </w:p>
        </w:tc>
        <w:tc>
          <w:tcPr>
            <w:tcW w:w="1193" w:type="pct"/>
            <w:vAlign w:val="center"/>
          </w:tcPr>
          <w:p w14:paraId="6E594C75"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c>
          <w:tcPr>
            <w:tcW w:w="1126" w:type="pct"/>
            <w:vAlign w:val="center"/>
          </w:tcPr>
          <w:p w14:paraId="72D71F89"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r>
      <w:tr w:rsidR="00382109" w:rsidRPr="00382109" w14:paraId="0DE1AB14" w14:textId="77777777" w:rsidTr="00316A98">
        <w:trPr>
          <w:trHeight w:val="23"/>
        </w:trPr>
        <w:tc>
          <w:tcPr>
            <w:tcW w:w="2681" w:type="pct"/>
            <w:vAlign w:val="center"/>
          </w:tcPr>
          <w:p w14:paraId="0C125CC7"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Промежуточная аттестация </w:t>
            </w:r>
          </w:p>
        </w:tc>
        <w:tc>
          <w:tcPr>
            <w:tcW w:w="1193" w:type="pct"/>
            <w:vAlign w:val="center"/>
          </w:tcPr>
          <w:p w14:paraId="377E0806"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126" w:type="pct"/>
            <w:vAlign w:val="center"/>
          </w:tcPr>
          <w:p w14:paraId="79069DD3"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549442C3" w14:textId="77777777" w:rsidTr="00316A98">
        <w:trPr>
          <w:trHeight w:val="23"/>
        </w:trPr>
        <w:tc>
          <w:tcPr>
            <w:tcW w:w="2681" w:type="pct"/>
            <w:vAlign w:val="center"/>
          </w:tcPr>
          <w:p w14:paraId="256CE8D2"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Всего</w:t>
            </w:r>
          </w:p>
        </w:tc>
        <w:tc>
          <w:tcPr>
            <w:tcW w:w="1193" w:type="pct"/>
            <w:vAlign w:val="center"/>
          </w:tcPr>
          <w:p w14:paraId="5E2C8FDD" w14:textId="4E60C575"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1</w:t>
            </w:r>
            <w:r w:rsidR="00A2149E">
              <w:rPr>
                <w:rFonts w:ascii="Times New Roman" w:eastAsia="Calibri" w:hAnsi="Times New Roman"/>
                <w:b/>
                <w:color w:val="auto"/>
                <w:sz w:val="24"/>
                <w:szCs w:val="24"/>
                <w:lang w:eastAsia="en-US"/>
              </w:rPr>
              <w:t>6</w:t>
            </w:r>
            <w:r w:rsidRPr="00382109">
              <w:rPr>
                <w:rFonts w:ascii="Times New Roman" w:eastAsia="Calibri" w:hAnsi="Times New Roman"/>
                <w:b/>
                <w:color w:val="auto"/>
                <w:sz w:val="24"/>
                <w:szCs w:val="24"/>
                <w:lang w:eastAsia="en-US"/>
              </w:rPr>
              <w:t>8</w:t>
            </w:r>
          </w:p>
        </w:tc>
        <w:tc>
          <w:tcPr>
            <w:tcW w:w="1126" w:type="pct"/>
            <w:vAlign w:val="center"/>
          </w:tcPr>
          <w:p w14:paraId="6E97E760" w14:textId="744218EE" w:rsidR="00382109" w:rsidRPr="00382109" w:rsidRDefault="00A2149E"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132</w:t>
            </w:r>
          </w:p>
        </w:tc>
      </w:tr>
    </w:tbl>
    <w:p w14:paraId="56D21A77" w14:textId="77777777" w:rsidR="00382109" w:rsidRPr="00382109" w:rsidRDefault="00382109" w:rsidP="00382109">
      <w:pPr>
        <w:rPr>
          <w:rFonts w:ascii="Times New Roman" w:eastAsia="Calibri" w:hAnsi="Times New Roman"/>
          <w:iCs/>
          <w:color w:val="auto"/>
          <w:sz w:val="24"/>
          <w:szCs w:val="24"/>
          <w:lang w:eastAsia="en-US"/>
        </w:rPr>
      </w:pPr>
    </w:p>
    <w:p w14:paraId="1C73104F"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lastRenderedPageBreak/>
        <w:t>2.2. Примерное содержание дисциплины</w:t>
      </w:r>
    </w:p>
    <w:tbl>
      <w:tblPr>
        <w:tblW w:w="530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1"/>
        <w:gridCol w:w="363"/>
        <w:gridCol w:w="321"/>
        <w:gridCol w:w="7513"/>
      </w:tblGrid>
      <w:tr w:rsidR="00382109" w:rsidRPr="00382109" w14:paraId="05F3C1A9" w14:textId="77777777" w:rsidTr="0035775B">
        <w:trPr>
          <w:trHeight w:val="20"/>
        </w:trPr>
        <w:tc>
          <w:tcPr>
            <w:tcW w:w="985" w:type="pct"/>
            <w:vAlign w:val="center"/>
          </w:tcPr>
          <w:p w14:paraId="054576A7" w14:textId="77777777" w:rsidR="00382109" w:rsidRPr="00382109" w:rsidRDefault="00382109" w:rsidP="00382109">
            <w:pPr>
              <w:suppressAutoHyphens/>
              <w:spacing w:line="276" w:lineRule="auto"/>
              <w:jc w:val="center"/>
              <w:rPr>
                <w:rFonts w:ascii="Times New Roman" w:hAnsi="Times New Roman"/>
                <w:b/>
                <w:bCs/>
                <w:color w:val="auto"/>
                <w:szCs w:val="24"/>
              </w:rPr>
            </w:pPr>
            <w:r w:rsidRPr="00382109">
              <w:rPr>
                <w:rFonts w:ascii="Times New Roman" w:hAnsi="Times New Roman"/>
                <w:b/>
                <w:bCs/>
                <w:color w:val="auto"/>
                <w:szCs w:val="22"/>
              </w:rPr>
              <w:t>Наименование разделов и тем</w:t>
            </w:r>
          </w:p>
        </w:tc>
        <w:tc>
          <w:tcPr>
            <w:tcW w:w="4015" w:type="pct"/>
            <w:gridSpan w:val="3"/>
            <w:vAlign w:val="center"/>
          </w:tcPr>
          <w:p w14:paraId="54E590E0" w14:textId="77777777" w:rsidR="00382109" w:rsidRPr="00382109" w:rsidRDefault="00382109" w:rsidP="00382109">
            <w:pPr>
              <w:suppressAutoHyphens/>
              <w:spacing w:line="276" w:lineRule="auto"/>
              <w:jc w:val="center"/>
              <w:rPr>
                <w:rFonts w:ascii="Times New Roman" w:hAnsi="Times New Roman"/>
                <w:b/>
                <w:bCs/>
                <w:color w:val="auto"/>
                <w:szCs w:val="24"/>
              </w:rPr>
            </w:pPr>
            <w:r w:rsidRPr="00382109">
              <w:rPr>
                <w:rFonts w:ascii="Times New Roman" w:hAnsi="Times New Roman"/>
                <w:b/>
                <w:bCs/>
                <w:color w:val="auto"/>
                <w:szCs w:val="22"/>
              </w:rPr>
              <w:t>Примерное содержание учебного материала, практических и лабораторных занятий</w:t>
            </w:r>
          </w:p>
        </w:tc>
      </w:tr>
      <w:tr w:rsidR="00382109" w:rsidRPr="00382109" w14:paraId="401AB8A8" w14:textId="77777777" w:rsidTr="0035775B">
        <w:trPr>
          <w:trHeight w:val="229"/>
        </w:trPr>
        <w:tc>
          <w:tcPr>
            <w:tcW w:w="5000" w:type="pct"/>
            <w:gridSpan w:val="4"/>
          </w:tcPr>
          <w:p w14:paraId="73593387" w14:textId="77777777" w:rsidR="00382109" w:rsidRPr="00382109" w:rsidRDefault="00382109" w:rsidP="00382109">
            <w:pPr>
              <w:spacing w:line="276" w:lineRule="auto"/>
              <w:rPr>
                <w:rFonts w:ascii="Times New Roman" w:hAnsi="Times New Roman"/>
                <w:b/>
                <w:bCs/>
                <w:i/>
                <w:color w:val="auto"/>
                <w:sz w:val="24"/>
                <w:szCs w:val="24"/>
              </w:rPr>
            </w:pPr>
            <w:r w:rsidRPr="00382109">
              <w:rPr>
                <w:rFonts w:ascii="Times New Roman" w:hAnsi="Times New Roman"/>
                <w:b/>
                <w:bCs/>
                <w:color w:val="auto"/>
                <w:sz w:val="24"/>
                <w:szCs w:val="24"/>
              </w:rPr>
              <w:t xml:space="preserve">Раздел 1. </w:t>
            </w:r>
            <w:r w:rsidRPr="00382109">
              <w:rPr>
                <w:rFonts w:ascii="Times New Roman" w:eastAsia="Calibri" w:hAnsi="Times New Roman"/>
                <w:b/>
                <w:bCs/>
                <w:sz w:val="24"/>
                <w:szCs w:val="24"/>
                <w:lang w:eastAsia="en-US"/>
              </w:rPr>
              <w:t>Легкая атлетика (44)</w:t>
            </w:r>
          </w:p>
        </w:tc>
      </w:tr>
      <w:tr w:rsidR="00382109" w:rsidRPr="00382109" w14:paraId="361C508C" w14:textId="77777777" w:rsidTr="0035775B">
        <w:trPr>
          <w:trHeight w:val="293"/>
        </w:trPr>
        <w:tc>
          <w:tcPr>
            <w:tcW w:w="985" w:type="pct"/>
            <w:vMerge w:val="restart"/>
          </w:tcPr>
          <w:p w14:paraId="5C2ACD30"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hAnsi="Times New Roman"/>
                <w:b/>
                <w:bCs/>
                <w:color w:val="auto"/>
                <w:sz w:val="24"/>
                <w:szCs w:val="24"/>
              </w:rPr>
              <w:t xml:space="preserve">Тема 1.1. </w:t>
            </w:r>
            <w:r w:rsidRPr="00382109">
              <w:rPr>
                <w:rFonts w:ascii="Times New Roman" w:eastAsia="Calibri" w:hAnsi="Times New Roman"/>
                <w:b/>
                <w:bCs/>
                <w:color w:val="auto"/>
                <w:sz w:val="24"/>
                <w:szCs w:val="24"/>
                <w:lang w:eastAsia="en-US"/>
              </w:rPr>
              <w:t>Бег на короткие дистанции.</w:t>
            </w:r>
          </w:p>
          <w:p w14:paraId="710E8134"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
                <w:bCs/>
                <w:color w:val="auto"/>
                <w:sz w:val="24"/>
                <w:szCs w:val="24"/>
                <w:lang w:eastAsia="en-US"/>
              </w:rPr>
              <w:t>Прыжок в длину с места</w:t>
            </w:r>
          </w:p>
          <w:p w14:paraId="547F8EC4"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3C94DE2E" w14:textId="77777777" w:rsidR="00382109" w:rsidRPr="00382109" w:rsidRDefault="00382109" w:rsidP="00382109">
            <w:pPr>
              <w:spacing w:line="276" w:lineRule="auto"/>
              <w:jc w:val="both"/>
              <w:rPr>
                <w:rFonts w:ascii="Times New Roman" w:eastAsia="Calibri" w:hAnsi="Times New Roman"/>
                <w:color w:val="231F20"/>
                <w:w w:val="108"/>
                <w:sz w:val="24"/>
                <w:szCs w:val="24"/>
                <w:lang w:eastAsia="en-US"/>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605C4107" w14:textId="77777777" w:rsidTr="0035775B">
        <w:trPr>
          <w:trHeight w:val="621"/>
        </w:trPr>
        <w:tc>
          <w:tcPr>
            <w:tcW w:w="985" w:type="pct"/>
            <w:vMerge/>
          </w:tcPr>
          <w:p w14:paraId="774AC96C" w14:textId="77777777" w:rsidR="00382109" w:rsidRPr="00382109" w:rsidRDefault="00382109" w:rsidP="00382109">
            <w:pPr>
              <w:spacing w:line="276" w:lineRule="auto"/>
              <w:rPr>
                <w:rFonts w:ascii="Times New Roman" w:hAnsi="Times New Roman"/>
                <w:b/>
                <w:bCs/>
                <w:i/>
                <w:color w:val="auto"/>
                <w:sz w:val="24"/>
                <w:szCs w:val="24"/>
              </w:rPr>
            </w:pPr>
          </w:p>
        </w:tc>
        <w:tc>
          <w:tcPr>
            <w:tcW w:w="4015" w:type="pct"/>
            <w:gridSpan w:val="3"/>
          </w:tcPr>
          <w:p w14:paraId="0B1E27C7" w14:textId="77777777" w:rsidR="00382109" w:rsidRPr="00382109" w:rsidRDefault="00382109" w:rsidP="00382109">
            <w:pPr>
              <w:spacing w:line="276" w:lineRule="auto"/>
              <w:jc w:val="both"/>
              <w:rPr>
                <w:rFonts w:ascii="Times New Roman" w:eastAsia="Calibri" w:hAnsi="Times New Roman"/>
                <w:bCs/>
                <w:sz w:val="24"/>
                <w:szCs w:val="24"/>
                <w:lang w:eastAsia="en-US"/>
              </w:rPr>
            </w:pPr>
            <w:r w:rsidRPr="00382109">
              <w:rPr>
                <w:rFonts w:ascii="Times New Roman" w:eastAsia="Calibri" w:hAnsi="Times New Roman"/>
                <w:bCs/>
                <w:sz w:val="24"/>
                <w:szCs w:val="24"/>
                <w:lang w:eastAsia="en-US"/>
              </w:rPr>
              <w:t xml:space="preserve">1. Техника бега на короткие дистанции. </w:t>
            </w:r>
          </w:p>
          <w:p w14:paraId="1EE8B45E" w14:textId="77777777" w:rsidR="00382109" w:rsidRPr="00382109" w:rsidRDefault="00382109" w:rsidP="00382109">
            <w:pPr>
              <w:spacing w:line="276" w:lineRule="auto"/>
              <w:jc w:val="both"/>
              <w:rPr>
                <w:rFonts w:ascii="Times New Roman" w:eastAsia="Calibri" w:hAnsi="Times New Roman"/>
                <w:b/>
                <w:bCs/>
                <w:i/>
                <w:color w:val="auto"/>
                <w:sz w:val="24"/>
                <w:szCs w:val="24"/>
                <w:lang w:eastAsia="en-US"/>
              </w:rPr>
            </w:pPr>
            <w:r w:rsidRPr="00382109">
              <w:rPr>
                <w:rFonts w:ascii="Times New Roman" w:eastAsia="Calibri" w:hAnsi="Times New Roman"/>
                <w:bCs/>
                <w:sz w:val="24"/>
                <w:szCs w:val="24"/>
                <w:lang w:eastAsia="en-US"/>
              </w:rPr>
              <w:t>2. Техника прыжка в длину с места.</w:t>
            </w:r>
          </w:p>
        </w:tc>
      </w:tr>
      <w:tr w:rsidR="00382109" w:rsidRPr="00382109" w14:paraId="2CB4443E" w14:textId="77777777" w:rsidTr="0035775B">
        <w:trPr>
          <w:trHeight w:val="20"/>
        </w:trPr>
        <w:tc>
          <w:tcPr>
            <w:tcW w:w="985" w:type="pct"/>
            <w:vMerge/>
          </w:tcPr>
          <w:p w14:paraId="4E37A34D" w14:textId="77777777" w:rsidR="00382109" w:rsidRPr="00382109" w:rsidRDefault="00382109" w:rsidP="00382109">
            <w:pPr>
              <w:spacing w:line="276" w:lineRule="auto"/>
              <w:rPr>
                <w:rFonts w:ascii="Times New Roman" w:hAnsi="Times New Roman"/>
                <w:b/>
                <w:bCs/>
                <w:i/>
                <w:color w:val="auto"/>
                <w:sz w:val="24"/>
                <w:szCs w:val="24"/>
              </w:rPr>
            </w:pPr>
          </w:p>
        </w:tc>
        <w:tc>
          <w:tcPr>
            <w:tcW w:w="4015" w:type="pct"/>
            <w:gridSpan w:val="3"/>
          </w:tcPr>
          <w:p w14:paraId="4780A12E" w14:textId="77777777" w:rsidR="00382109" w:rsidRPr="00382109" w:rsidRDefault="00382109" w:rsidP="00382109">
            <w:pPr>
              <w:spacing w:line="276" w:lineRule="auto"/>
              <w:jc w:val="both"/>
              <w:rPr>
                <w:rFonts w:ascii="Times New Roman" w:hAnsi="Times New Roman"/>
                <w:b/>
                <w:bCs/>
                <w:color w:val="auto"/>
                <w:sz w:val="24"/>
                <w:szCs w:val="24"/>
              </w:rPr>
            </w:pPr>
            <w:r w:rsidRPr="00382109">
              <w:rPr>
                <w:rFonts w:ascii="Times New Roman" w:hAnsi="Times New Roman"/>
                <w:b/>
                <w:bCs/>
                <w:color w:val="auto"/>
                <w:sz w:val="24"/>
                <w:szCs w:val="24"/>
              </w:rPr>
              <w:t xml:space="preserve">В том числе практических занятий </w:t>
            </w:r>
          </w:p>
        </w:tc>
      </w:tr>
      <w:tr w:rsidR="00382109" w:rsidRPr="00382109" w14:paraId="14703E9E" w14:textId="77777777" w:rsidTr="0035775B">
        <w:trPr>
          <w:trHeight w:val="570"/>
        </w:trPr>
        <w:tc>
          <w:tcPr>
            <w:tcW w:w="985" w:type="pct"/>
            <w:vMerge/>
          </w:tcPr>
          <w:p w14:paraId="1AAAD2E5" w14:textId="77777777" w:rsidR="00382109" w:rsidRPr="00382109" w:rsidRDefault="00382109" w:rsidP="00382109">
            <w:pPr>
              <w:spacing w:line="276" w:lineRule="auto"/>
              <w:rPr>
                <w:rFonts w:ascii="Times New Roman" w:hAnsi="Times New Roman"/>
                <w:b/>
                <w:bCs/>
                <w:i/>
                <w:color w:val="auto"/>
                <w:sz w:val="24"/>
                <w:szCs w:val="24"/>
              </w:rPr>
            </w:pPr>
          </w:p>
        </w:tc>
        <w:tc>
          <w:tcPr>
            <w:tcW w:w="178" w:type="pct"/>
          </w:tcPr>
          <w:p w14:paraId="266962E6"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837" w:type="pct"/>
            <w:gridSpan w:val="2"/>
          </w:tcPr>
          <w:p w14:paraId="3403E4E0"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1</w:t>
            </w:r>
            <w:r w:rsidRPr="00382109">
              <w:rPr>
                <w:rFonts w:ascii="Times New Roman" w:hAnsi="Times New Roman"/>
                <w:b/>
                <w:i/>
                <w:color w:val="auto"/>
                <w:sz w:val="24"/>
                <w:szCs w:val="24"/>
              </w:rPr>
              <w:t xml:space="preserve">. </w:t>
            </w:r>
            <w:r w:rsidRPr="00382109">
              <w:rPr>
                <w:rFonts w:ascii="Times New Roman" w:eastAsia="Calibri" w:hAnsi="Times New Roman"/>
                <w:bCs/>
                <w:color w:val="auto"/>
                <w:sz w:val="24"/>
                <w:szCs w:val="24"/>
                <w:lang w:eastAsia="en-US"/>
              </w:rPr>
              <w:t>Техника безопасности на занятиях по лёгкой атлетике. Техника беговых упражнений</w:t>
            </w:r>
          </w:p>
        </w:tc>
      </w:tr>
      <w:tr w:rsidR="00382109" w:rsidRPr="00382109" w14:paraId="6EC050A5" w14:textId="77777777" w:rsidTr="0035775B">
        <w:trPr>
          <w:trHeight w:val="537"/>
        </w:trPr>
        <w:tc>
          <w:tcPr>
            <w:tcW w:w="985" w:type="pct"/>
            <w:vMerge/>
          </w:tcPr>
          <w:p w14:paraId="311EF3B0" w14:textId="77777777" w:rsidR="00382109" w:rsidRPr="00382109" w:rsidRDefault="00382109" w:rsidP="00382109">
            <w:pPr>
              <w:spacing w:line="276" w:lineRule="auto"/>
              <w:rPr>
                <w:rFonts w:ascii="Times New Roman" w:hAnsi="Times New Roman"/>
                <w:b/>
                <w:bCs/>
                <w:i/>
                <w:color w:val="auto"/>
                <w:sz w:val="24"/>
                <w:szCs w:val="24"/>
              </w:rPr>
            </w:pPr>
          </w:p>
        </w:tc>
        <w:tc>
          <w:tcPr>
            <w:tcW w:w="178" w:type="pct"/>
            <w:vAlign w:val="bottom"/>
          </w:tcPr>
          <w:p w14:paraId="0B777AF0"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2</w:t>
            </w:r>
          </w:p>
        </w:tc>
        <w:tc>
          <w:tcPr>
            <w:tcW w:w="3837" w:type="pct"/>
            <w:gridSpan w:val="2"/>
            <w:vAlign w:val="bottom"/>
          </w:tcPr>
          <w:p w14:paraId="01B3EE0E"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2</w:t>
            </w:r>
            <w:r w:rsidRPr="00382109">
              <w:rPr>
                <w:rFonts w:ascii="Times New Roman" w:hAnsi="Times New Roman"/>
                <w:b/>
                <w:i/>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высокого старта, стартового разбега, финиширования. Повторный бег 200м</w:t>
            </w:r>
          </w:p>
        </w:tc>
      </w:tr>
      <w:tr w:rsidR="00382109" w:rsidRPr="00382109" w14:paraId="0AE825F6" w14:textId="77777777" w:rsidTr="0035775B">
        <w:trPr>
          <w:trHeight w:val="247"/>
        </w:trPr>
        <w:tc>
          <w:tcPr>
            <w:tcW w:w="985" w:type="pct"/>
            <w:vMerge/>
          </w:tcPr>
          <w:p w14:paraId="62E2C7AC" w14:textId="77777777" w:rsidR="00382109" w:rsidRPr="00382109" w:rsidRDefault="00382109" w:rsidP="00382109">
            <w:pPr>
              <w:spacing w:line="276" w:lineRule="auto"/>
              <w:rPr>
                <w:rFonts w:ascii="Times New Roman" w:hAnsi="Times New Roman"/>
                <w:b/>
                <w:bCs/>
                <w:i/>
                <w:color w:val="auto"/>
                <w:sz w:val="24"/>
                <w:szCs w:val="24"/>
              </w:rPr>
            </w:pPr>
          </w:p>
        </w:tc>
        <w:tc>
          <w:tcPr>
            <w:tcW w:w="178" w:type="pct"/>
            <w:vAlign w:val="bottom"/>
          </w:tcPr>
          <w:p w14:paraId="3112FA76"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3</w:t>
            </w:r>
          </w:p>
        </w:tc>
        <w:tc>
          <w:tcPr>
            <w:tcW w:w="3837" w:type="pct"/>
            <w:gridSpan w:val="2"/>
            <w:vAlign w:val="bottom"/>
          </w:tcPr>
          <w:p w14:paraId="401F46B3"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3</w:t>
            </w:r>
            <w:r w:rsidRPr="00382109">
              <w:rPr>
                <w:rFonts w:ascii="Times New Roman" w:hAnsi="Times New Roman"/>
                <w:b/>
                <w:i/>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низкого старта. Бег100 м.</w:t>
            </w:r>
          </w:p>
        </w:tc>
      </w:tr>
      <w:tr w:rsidR="00382109" w:rsidRPr="00382109" w14:paraId="5A5E128D" w14:textId="77777777" w:rsidTr="0035775B">
        <w:trPr>
          <w:trHeight w:val="265"/>
        </w:trPr>
        <w:tc>
          <w:tcPr>
            <w:tcW w:w="985" w:type="pct"/>
            <w:vMerge/>
          </w:tcPr>
          <w:p w14:paraId="0704F52F" w14:textId="77777777" w:rsidR="00382109" w:rsidRPr="00382109" w:rsidRDefault="00382109" w:rsidP="00382109">
            <w:pPr>
              <w:spacing w:line="276" w:lineRule="auto"/>
              <w:rPr>
                <w:rFonts w:ascii="Times New Roman" w:hAnsi="Times New Roman"/>
                <w:b/>
                <w:bCs/>
                <w:i/>
                <w:color w:val="auto"/>
                <w:sz w:val="24"/>
                <w:szCs w:val="24"/>
              </w:rPr>
            </w:pPr>
          </w:p>
        </w:tc>
        <w:tc>
          <w:tcPr>
            <w:tcW w:w="178" w:type="pct"/>
            <w:vAlign w:val="bottom"/>
          </w:tcPr>
          <w:p w14:paraId="643EC2FF"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4</w:t>
            </w:r>
          </w:p>
        </w:tc>
        <w:tc>
          <w:tcPr>
            <w:tcW w:w="3837" w:type="pct"/>
            <w:gridSpan w:val="2"/>
            <w:vAlign w:val="bottom"/>
          </w:tcPr>
          <w:p w14:paraId="56CB8FF2"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4</w:t>
            </w:r>
            <w:r w:rsidRPr="00382109">
              <w:rPr>
                <w:rFonts w:ascii="Times New Roman" w:hAnsi="Times New Roman"/>
                <w:b/>
                <w:i/>
                <w:color w:val="auto"/>
                <w:sz w:val="24"/>
                <w:szCs w:val="24"/>
              </w:rPr>
              <w:t xml:space="preserve">. </w:t>
            </w:r>
            <w:r w:rsidRPr="00382109">
              <w:rPr>
                <w:rFonts w:ascii="Times New Roman" w:eastAsia="Calibri" w:hAnsi="Times New Roman"/>
                <w:bCs/>
                <w:color w:val="auto"/>
                <w:sz w:val="24"/>
                <w:szCs w:val="24"/>
                <w:lang w:eastAsia="en-US"/>
              </w:rPr>
              <w:t>Совершенствование стартового разбега. Переменный бег 200м.</w:t>
            </w:r>
          </w:p>
        </w:tc>
      </w:tr>
      <w:tr w:rsidR="00382109" w:rsidRPr="00382109" w14:paraId="6F91D41E" w14:textId="77777777" w:rsidTr="0035775B">
        <w:trPr>
          <w:trHeight w:val="375"/>
        </w:trPr>
        <w:tc>
          <w:tcPr>
            <w:tcW w:w="985" w:type="pct"/>
            <w:vMerge/>
          </w:tcPr>
          <w:p w14:paraId="65FA8AAE" w14:textId="77777777" w:rsidR="00382109" w:rsidRPr="00382109" w:rsidRDefault="00382109" w:rsidP="00382109">
            <w:pPr>
              <w:spacing w:line="276" w:lineRule="auto"/>
              <w:rPr>
                <w:rFonts w:ascii="Times New Roman" w:hAnsi="Times New Roman"/>
                <w:b/>
                <w:bCs/>
                <w:i/>
                <w:color w:val="auto"/>
                <w:sz w:val="24"/>
                <w:szCs w:val="24"/>
              </w:rPr>
            </w:pPr>
          </w:p>
        </w:tc>
        <w:tc>
          <w:tcPr>
            <w:tcW w:w="178" w:type="pct"/>
            <w:vAlign w:val="bottom"/>
          </w:tcPr>
          <w:p w14:paraId="57A71EC9"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5</w:t>
            </w:r>
          </w:p>
        </w:tc>
        <w:tc>
          <w:tcPr>
            <w:tcW w:w="3837" w:type="pct"/>
            <w:gridSpan w:val="2"/>
            <w:vAlign w:val="bottom"/>
          </w:tcPr>
          <w:p w14:paraId="4154DC3C"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5.</w:t>
            </w:r>
            <w:r w:rsidRPr="00382109">
              <w:rPr>
                <w:rFonts w:ascii="Times New Roman" w:eastAsia="Calibri" w:hAnsi="Times New Roman"/>
                <w:bCs/>
                <w:color w:val="auto"/>
                <w:sz w:val="24"/>
                <w:szCs w:val="24"/>
                <w:lang w:eastAsia="en-US"/>
              </w:rPr>
              <w:t>Совершенствование</w:t>
            </w:r>
            <w:proofErr w:type="gramEnd"/>
            <w:r w:rsidRPr="00382109">
              <w:rPr>
                <w:rFonts w:ascii="Times New Roman" w:eastAsia="Calibri" w:hAnsi="Times New Roman"/>
                <w:bCs/>
                <w:color w:val="auto"/>
                <w:sz w:val="24"/>
                <w:szCs w:val="24"/>
                <w:lang w:eastAsia="en-US"/>
              </w:rPr>
              <w:t xml:space="preserve"> техники финиширования. Бег 100 м.</w:t>
            </w:r>
          </w:p>
        </w:tc>
      </w:tr>
      <w:tr w:rsidR="00382109" w:rsidRPr="00382109" w14:paraId="78B184E1" w14:textId="77777777" w:rsidTr="0035775B">
        <w:trPr>
          <w:trHeight w:val="438"/>
        </w:trPr>
        <w:tc>
          <w:tcPr>
            <w:tcW w:w="985" w:type="pct"/>
            <w:vMerge/>
          </w:tcPr>
          <w:p w14:paraId="4883796F" w14:textId="77777777" w:rsidR="00382109" w:rsidRPr="00382109" w:rsidRDefault="00382109" w:rsidP="00382109">
            <w:pPr>
              <w:spacing w:line="276" w:lineRule="auto"/>
              <w:rPr>
                <w:rFonts w:ascii="Times New Roman" w:hAnsi="Times New Roman"/>
                <w:b/>
                <w:bCs/>
                <w:i/>
                <w:color w:val="auto"/>
                <w:sz w:val="24"/>
                <w:szCs w:val="24"/>
              </w:rPr>
            </w:pPr>
          </w:p>
        </w:tc>
        <w:tc>
          <w:tcPr>
            <w:tcW w:w="178" w:type="pct"/>
            <w:vAlign w:val="bottom"/>
          </w:tcPr>
          <w:p w14:paraId="76D67EF2"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6</w:t>
            </w:r>
          </w:p>
        </w:tc>
        <w:tc>
          <w:tcPr>
            <w:tcW w:w="3837" w:type="pct"/>
            <w:gridSpan w:val="2"/>
            <w:vAlign w:val="bottom"/>
          </w:tcPr>
          <w:p w14:paraId="1DD11223"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6.</w:t>
            </w:r>
            <w:r w:rsidRPr="00382109">
              <w:rPr>
                <w:rFonts w:ascii="Times New Roman" w:eastAsia="Calibri" w:hAnsi="Times New Roman"/>
                <w:bCs/>
                <w:color w:val="auto"/>
                <w:sz w:val="24"/>
                <w:szCs w:val="24"/>
                <w:lang w:eastAsia="en-US"/>
              </w:rPr>
              <w:t>Совершенствование</w:t>
            </w:r>
            <w:proofErr w:type="gramEnd"/>
            <w:r w:rsidRPr="00382109">
              <w:rPr>
                <w:rFonts w:ascii="Times New Roman" w:eastAsia="Calibri" w:hAnsi="Times New Roman"/>
                <w:bCs/>
                <w:color w:val="auto"/>
                <w:sz w:val="24"/>
                <w:szCs w:val="24"/>
                <w:lang w:eastAsia="en-US"/>
              </w:rPr>
              <w:t xml:space="preserve"> техники бега на дистанции 100 м. Контрольный тест 100м.</w:t>
            </w:r>
          </w:p>
        </w:tc>
      </w:tr>
      <w:tr w:rsidR="00382109" w:rsidRPr="00382109" w14:paraId="2640D44A" w14:textId="77777777" w:rsidTr="0035775B">
        <w:trPr>
          <w:trHeight w:val="263"/>
        </w:trPr>
        <w:tc>
          <w:tcPr>
            <w:tcW w:w="985" w:type="pct"/>
            <w:vMerge/>
          </w:tcPr>
          <w:p w14:paraId="4D43A678" w14:textId="77777777" w:rsidR="00382109" w:rsidRPr="00382109" w:rsidRDefault="00382109" w:rsidP="00382109">
            <w:pPr>
              <w:spacing w:line="276" w:lineRule="auto"/>
              <w:rPr>
                <w:rFonts w:ascii="Times New Roman" w:hAnsi="Times New Roman"/>
                <w:b/>
                <w:bCs/>
                <w:i/>
                <w:color w:val="auto"/>
                <w:sz w:val="24"/>
                <w:szCs w:val="24"/>
              </w:rPr>
            </w:pPr>
          </w:p>
        </w:tc>
        <w:tc>
          <w:tcPr>
            <w:tcW w:w="178" w:type="pct"/>
            <w:vAlign w:val="bottom"/>
          </w:tcPr>
          <w:p w14:paraId="375637D0"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i/>
                <w:color w:val="auto"/>
                <w:sz w:val="24"/>
                <w:szCs w:val="24"/>
              </w:rPr>
              <w:t>7</w:t>
            </w:r>
          </w:p>
        </w:tc>
        <w:tc>
          <w:tcPr>
            <w:tcW w:w="3837" w:type="pct"/>
            <w:gridSpan w:val="2"/>
            <w:vAlign w:val="bottom"/>
          </w:tcPr>
          <w:p w14:paraId="01A807D3"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7.</w:t>
            </w:r>
            <w:r w:rsidRPr="00382109">
              <w:rPr>
                <w:rFonts w:ascii="Times New Roman" w:eastAsia="Calibri" w:hAnsi="Times New Roman"/>
                <w:bCs/>
                <w:color w:val="auto"/>
                <w:sz w:val="24"/>
                <w:szCs w:val="24"/>
                <w:lang w:eastAsia="en-US"/>
              </w:rPr>
              <w:t>Совершенствование</w:t>
            </w:r>
            <w:proofErr w:type="gramEnd"/>
            <w:r w:rsidRPr="00382109">
              <w:rPr>
                <w:rFonts w:ascii="Times New Roman" w:eastAsia="Calibri" w:hAnsi="Times New Roman"/>
                <w:bCs/>
                <w:color w:val="auto"/>
                <w:sz w:val="24"/>
                <w:szCs w:val="24"/>
                <w:lang w:eastAsia="en-US"/>
              </w:rPr>
              <w:t xml:space="preserve"> техники прыжка в длину с места. Контрольный тест.</w:t>
            </w:r>
          </w:p>
        </w:tc>
      </w:tr>
      <w:tr w:rsidR="00382109" w:rsidRPr="00382109" w14:paraId="51F65650" w14:textId="77777777" w:rsidTr="0035775B">
        <w:trPr>
          <w:trHeight w:val="20"/>
        </w:trPr>
        <w:tc>
          <w:tcPr>
            <w:tcW w:w="985" w:type="pct"/>
            <w:vMerge/>
          </w:tcPr>
          <w:p w14:paraId="201CDBED"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0E2DC531"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0CF29978"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2B157964" w14:textId="77777777" w:rsidTr="0035775B">
        <w:trPr>
          <w:trHeight w:val="20"/>
        </w:trPr>
        <w:tc>
          <w:tcPr>
            <w:tcW w:w="985" w:type="pct"/>
            <w:vMerge/>
          </w:tcPr>
          <w:p w14:paraId="725A28B8"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07D90159"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Совершенствование техники беговых упражнений.</w:t>
            </w:r>
          </w:p>
        </w:tc>
      </w:tr>
      <w:tr w:rsidR="00382109" w:rsidRPr="00382109" w14:paraId="0874A802" w14:textId="77777777" w:rsidTr="0035775B">
        <w:trPr>
          <w:trHeight w:val="20"/>
        </w:trPr>
        <w:tc>
          <w:tcPr>
            <w:tcW w:w="985" w:type="pct"/>
            <w:vMerge/>
          </w:tcPr>
          <w:p w14:paraId="71DEC4CC"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0A30AD4A"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Совершенствование техники прыжка в длину с места.</w:t>
            </w:r>
          </w:p>
        </w:tc>
      </w:tr>
      <w:tr w:rsidR="00382109" w:rsidRPr="00382109" w14:paraId="6163B90B" w14:textId="77777777" w:rsidTr="0035775B">
        <w:trPr>
          <w:trHeight w:val="20"/>
        </w:trPr>
        <w:tc>
          <w:tcPr>
            <w:tcW w:w="985" w:type="pct"/>
            <w:vMerge w:val="restart"/>
          </w:tcPr>
          <w:p w14:paraId="7E5E0A12"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
                <w:bCs/>
                <w:color w:val="auto"/>
                <w:sz w:val="24"/>
                <w:szCs w:val="24"/>
                <w:lang w:eastAsia="en-US"/>
              </w:rPr>
              <w:t>Тема 1.2. Бег на длинные дистанции</w:t>
            </w:r>
          </w:p>
        </w:tc>
        <w:tc>
          <w:tcPr>
            <w:tcW w:w="4015" w:type="pct"/>
            <w:gridSpan w:val="3"/>
          </w:tcPr>
          <w:p w14:paraId="78B56154"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3356FFE7" w14:textId="77777777" w:rsidTr="0035775B">
        <w:trPr>
          <w:trHeight w:val="20"/>
        </w:trPr>
        <w:tc>
          <w:tcPr>
            <w:tcW w:w="985" w:type="pct"/>
            <w:vMerge/>
          </w:tcPr>
          <w:p w14:paraId="49BEB9A1"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34E43F23"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color w:val="auto"/>
                <w:sz w:val="24"/>
                <w:szCs w:val="24"/>
                <w:lang w:eastAsia="en-US"/>
              </w:rPr>
              <w:t>1. Техника бега на длинные дистанции.</w:t>
            </w:r>
          </w:p>
        </w:tc>
      </w:tr>
      <w:tr w:rsidR="00382109" w:rsidRPr="00382109" w14:paraId="08BB4123" w14:textId="77777777" w:rsidTr="0035775B">
        <w:trPr>
          <w:trHeight w:val="384"/>
        </w:trPr>
        <w:tc>
          <w:tcPr>
            <w:tcW w:w="985" w:type="pct"/>
            <w:vMerge/>
          </w:tcPr>
          <w:p w14:paraId="2BA400C2"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4DBDE306"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 xml:space="preserve">В том числе практических занятий </w:t>
            </w:r>
          </w:p>
        </w:tc>
      </w:tr>
      <w:tr w:rsidR="00382109" w:rsidRPr="00382109" w14:paraId="6E40CF97" w14:textId="77777777" w:rsidTr="0035775B">
        <w:trPr>
          <w:trHeight w:val="20"/>
        </w:trPr>
        <w:tc>
          <w:tcPr>
            <w:tcW w:w="985" w:type="pct"/>
            <w:vMerge/>
          </w:tcPr>
          <w:p w14:paraId="12BE9B08"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354E480A"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837" w:type="pct"/>
            <w:gridSpan w:val="2"/>
          </w:tcPr>
          <w:p w14:paraId="172E8213"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8</w:t>
            </w:r>
            <w:r w:rsidRPr="00382109">
              <w:rPr>
                <w:rFonts w:ascii="Times New Roman" w:eastAsia="Calibri" w:hAnsi="Times New Roman"/>
                <w:bCs/>
                <w:color w:val="auto"/>
                <w:sz w:val="24"/>
                <w:szCs w:val="24"/>
                <w:lang w:eastAsia="en-US"/>
              </w:rPr>
              <w:t>Совершенствование техники высокого старта, стартового разбега, финиширования. Равномерный бег 2000м</w:t>
            </w:r>
          </w:p>
        </w:tc>
      </w:tr>
      <w:tr w:rsidR="00382109" w:rsidRPr="00382109" w14:paraId="65352F2A" w14:textId="77777777" w:rsidTr="0035775B">
        <w:trPr>
          <w:trHeight w:val="20"/>
        </w:trPr>
        <w:tc>
          <w:tcPr>
            <w:tcW w:w="985" w:type="pct"/>
            <w:vMerge/>
          </w:tcPr>
          <w:p w14:paraId="4768D901"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1C59CCAA"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2</w:t>
            </w:r>
          </w:p>
        </w:tc>
        <w:tc>
          <w:tcPr>
            <w:tcW w:w="3837" w:type="pct"/>
            <w:gridSpan w:val="2"/>
          </w:tcPr>
          <w:p w14:paraId="3C0D4C4E"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9</w:t>
            </w:r>
            <w:r w:rsidRPr="00382109">
              <w:rPr>
                <w:rFonts w:ascii="Times New Roman" w:hAnsi="Times New Roman"/>
                <w:b/>
                <w:i/>
                <w:color w:val="auto"/>
                <w:sz w:val="24"/>
                <w:szCs w:val="24"/>
              </w:rPr>
              <w:t xml:space="preserve">. </w:t>
            </w:r>
            <w:r w:rsidRPr="00382109">
              <w:rPr>
                <w:rFonts w:ascii="Times New Roman" w:eastAsia="Calibri" w:hAnsi="Times New Roman"/>
                <w:bCs/>
                <w:color w:val="auto"/>
                <w:sz w:val="24"/>
                <w:szCs w:val="24"/>
                <w:lang w:eastAsia="en-US"/>
              </w:rPr>
              <w:t>Разучивание комплексов специальных упражнений. Переменный бег 2000м.</w:t>
            </w:r>
          </w:p>
        </w:tc>
      </w:tr>
      <w:tr w:rsidR="00382109" w:rsidRPr="00382109" w14:paraId="529988B7" w14:textId="77777777" w:rsidTr="0035775B">
        <w:trPr>
          <w:trHeight w:val="251"/>
        </w:trPr>
        <w:tc>
          <w:tcPr>
            <w:tcW w:w="985" w:type="pct"/>
            <w:vMerge/>
          </w:tcPr>
          <w:p w14:paraId="445F4E80"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17536217"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3</w:t>
            </w:r>
          </w:p>
        </w:tc>
        <w:tc>
          <w:tcPr>
            <w:tcW w:w="3837" w:type="pct"/>
            <w:gridSpan w:val="2"/>
          </w:tcPr>
          <w:p w14:paraId="74E6BACF"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10.</w:t>
            </w:r>
            <w:r w:rsidRPr="00382109">
              <w:rPr>
                <w:rFonts w:ascii="Times New Roman" w:eastAsia="Calibri" w:hAnsi="Times New Roman"/>
                <w:bCs/>
                <w:color w:val="auto"/>
                <w:sz w:val="24"/>
                <w:szCs w:val="24"/>
                <w:lang w:eastAsia="en-US"/>
              </w:rPr>
              <w:t>Техника</w:t>
            </w:r>
            <w:proofErr w:type="gramEnd"/>
            <w:r w:rsidRPr="00382109">
              <w:rPr>
                <w:rFonts w:ascii="Times New Roman" w:eastAsia="Calibri" w:hAnsi="Times New Roman"/>
                <w:bCs/>
                <w:color w:val="auto"/>
                <w:sz w:val="24"/>
                <w:szCs w:val="24"/>
                <w:lang w:eastAsia="en-US"/>
              </w:rPr>
              <w:t xml:space="preserve"> бега по дистанции 3000м.</w:t>
            </w:r>
          </w:p>
        </w:tc>
      </w:tr>
      <w:tr w:rsidR="00382109" w:rsidRPr="00382109" w14:paraId="142AC6AC" w14:textId="77777777" w:rsidTr="0035775B">
        <w:trPr>
          <w:trHeight w:val="20"/>
        </w:trPr>
        <w:tc>
          <w:tcPr>
            <w:tcW w:w="985" w:type="pct"/>
            <w:vMerge/>
          </w:tcPr>
          <w:p w14:paraId="671EB583"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2026450C"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4</w:t>
            </w:r>
          </w:p>
        </w:tc>
        <w:tc>
          <w:tcPr>
            <w:tcW w:w="3837" w:type="pct"/>
            <w:gridSpan w:val="2"/>
          </w:tcPr>
          <w:p w14:paraId="7733AAC2"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11.</w:t>
            </w:r>
            <w:r w:rsidRPr="00382109">
              <w:rPr>
                <w:rFonts w:ascii="Times New Roman" w:eastAsia="Calibri" w:hAnsi="Times New Roman"/>
                <w:bCs/>
                <w:color w:val="auto"/>
                <w:sz w:val="24"/>
                <w:szCs w:val="24"/>
                <w:lang w:eastAsia="en-US"/>
              </w:rPr>
              <w:t>Совершенствование</w:t>
            </w:r>
            <w:proofErr w:type="gramEnd"/>
            <w:r w:rsidRPr="00382109">
              <w:rPr>
                <w:rFonts w:ascii="Times New Roman" w:eastAsia="Calibri" w:hAnsi="Times New Roman"/>
                <w:bCs/>
                <w:color w:val="auto"/>
                <w:sz w:val="24"/>
                <w:szCs w:val="24"/>
                <w:lang w:eastAsia="en-US"/>
              </w:rPr>
              <w:t xml:space="preserve"> техники высокого старта, стартовый разбег. Переменный бег 3000м.</w:t>
            </w:r>
          </w:p>
        </w:tc>
      </w:tr>
      <w:tr w:rsidR="00382109" w:rsidRPr="00382109" w14:paraId="3820A0C0" w14:textId="77777777" w:rsidTr="0035775B">
        <w:trPr>
          <w:trHeight w:val="295"/>
        </w:trPr>
        <w:tc>
          <w:tcPr>
            <w:tcW w:w="985" w:type="pct"/>
            <w:vMerge/>
          </w:tcPr>
          <w:p w14:paraId="48146111"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50DCA5F0"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5</w:t>
            </w:r>
          </w:p>
        </w:tc>
        <w:tc>
          <w:tcPr>
            <w:tcW w:w="3837" w:type="pct"/>
            <w:gridSpan w:val="2"/>
          </w:tcPr>
          <w:p w14:paraId="3BD6BD15"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12.</w:t>
            </w:r>
            <w:r w:rsidRPr="00382109">
              <w:rPr>
                <w:rFonts w:ascii="Times New Roman" w:eastAsia="Calibri" w:hAnsi="Times New Roman"/>
                <w:bCs/>
                <w:color w:val="auto"/>
                <w:sz w:val="24"/>
                <w:szCs w:val="24"/>
                <w:lang w:eastAsia="en-US"/>
              </w:rPr>
              <w:t>Совершенствование</w:t>
            </w:r>
            <w:proofErr w:type="gramEnd"/>
            <w:r w:rsidRPr="00382109">
              <w:rPr>
                <w:rFonts w:ascii="Times New Roman" w:eastAsia="Calibri" w:hAnsi="Times New Roman"/>
                <w:bCs/>
                <w:color w:val="auto"/>
                <w:sz w:val="24"/>
                <w:szCs w:val="24"/>
                <w:lang w:eastAsia="en-US"/>
              </w:rPr>
              <w:t xml:space="preserve"> техники финиширования. Равномерный бег 2000м.</w:t>
            </w:r>
          </w:p>
        </w:tc>
      </w:tr>
      <w:tr w:rsidR="00382109" w:rsidRPr="00382109" w14:paraId="770F79A8" w14:textId="77777777" w:rsidTr="0035775B">
        <w:trPr>
          <w:trHeight w:val="261"/>
        </w:trPr>
        <w:tc>
          <w:tcPr>
            <w:tcW w:w="985" w:type="pct"/>
            <w:vMerge/>
          </w:tcPr>
          <w:p w14:paraId="56C3C296"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2F0CD05B"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6</w:t>
            </w:r>
          </w:p>
        </w:tc>
        <w:tc>
          <w:tcPr>
            <w:tcW w:w="3837" w:type="pct"/>
            <w:gridSpan w:val="2"/>
          </w:tcPr>
          <w:p w14:paraId="19A20110"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13.</w:t>
            </w:r>
            <w:r w:rsidRPr="00382109">
              <w:rPr>
                <w:rFonts w:ascii="Times New Roman" w:eastAsia="Calibri" w:hAnsi="Times New Roman"/>
                <w:bCs/>
                <w:color w:val="auto"/>
                <w:sz w:val="24"/>
                <w:szCs w:val="24"/>
                <w:lang w:eastAsia="en-US"/>
              </w:rPr>
              <w:t>Техника</w:t>
            </w:r>
            <w:proofErr w:type="gramEnd"/>
            <w:r w:rsidRPr="00382109">
              <w:rPr>
                <w:rFonts w:ascii="Times New Roman" w:eastAsia="Calibri" w:hAnsi="Times New Roman"/>
                <w:bCs/>
                <w:color w:val="auto"/>
                <w:sz w:val="24"/>
                <w:szCs w:val="24"/>
                <w:lang w:eastAsia="en-US"/>
              </w:rPr>
              <w:t xml:space="preserve"> бега на дистанции 3000 м. Контрольный тест 3000м.</w:t>
            </w:r>
          </w:p>
        </w:tc>
      </w:tr>
      <w:tr w:rsidR="00382109" w:rsidRPr="00382109" w14:paraId="0357EC9D" w14:textId="77777777" w:rsidTr="0035775B">
        <w:trPr>
          <w:trHeight w:val="339"/>
        </w:trPr>
        <w:tc>
          <w:tcPr>
            <w:tcW w:w="985" w:type="pct"/>
            <w:vMerge/>
          </w:tcPr>
          <w:p w14:paraId="27BB20BD"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50E3AC21"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7</w:t>
            </w:r>
          </w:p>
        </w:tc>
        <w:tc>
          <w:tcPr>
            <w:tcW w:w="3837" w:type="pct"/>
            <w:gridSpan w:val="2"/>
          </w:tcPr>
          <w:p w14:paraId="494F540A"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 xml:space="preserve">Практическое занятие № 14. </w:t>
            </w:r>
            <w:r w:rsidRPr="00382109">
              <w:rPr>
                <w:rFonts w:ascii="Times New Roman" w:eastAsia="Calibri" w:hAnsi="Times New Roman"/>
                <w:bCs/>
                <w:color w:val="auto"/>
                <w:sz w:val="24"/>
                <w:szCs w:val="24"/>
                <w:lang w:eastAsia="en-US"/>
              </w:rPr>
              <w:t>Техника бега на дистанции 3000 м, без учета времени.</w:t>
            </w:r>
          </w:p>
        </w:tc>
      </w:tr>
      <w:tr w:rsidR="00382109" w:rsidRPr="00382109" w14:paraId="33B5BE2C" w14:textId="77777777" w:rsidTr="0035775B">
        <w:trPr>
          <w:trHeight w:val="20"/>
        </w:trPr>
        <w:tc>
          <w:tcPr>
            <w:tcW w:w="985" w:type="pct"/>
            <w:vMerge/>
          </w:tcPr>
          <w:p w14:paraId="5F1CE281"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722A53CA"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5CDD5FEC"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17CB276D" w14:textId="77777777" w:rsidTr="0035775B">
        <w:trPr>
          <w:trHeight w:val="535"/>
        </w:trPr>
        <w:tc>
          <w:tcPr>
            <w:tcW w:w="985" w:type="pct"/>
            <w:vMerge/>
          </w:tcPr>
          <w:p w14:paraId="5E4D64DD"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5A236C0B"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hAnsi="Times New Roman"/>
                <w:color w:val="auto"/>
                <w:sz w:val="24"/>
                <w:szCs w:val="24"/>
              </w:rPr>
              <w:t xml:space="preserve">Совершенствование </w:t>
            </w:r>
            <w:r w:rsidRPr="00382109">
              <w:rPr>
                <w:rFonts w:ascii="Times New Roman" w:eastAsia="Calibri" w:hAnsi="Times New Roman"/>
                <w:bCs/>
                <w:color w:val="auto"/>
                <w:sz w:val="24"/>
                <w:szCs w:val="24"/>
                <w:lang w:eastAsia="en-US"/>
              </w:rPr>
              <w:t>техники высокого старта, стартового разбега, финиширования.</w:t>
            </w:r>
          </w:p>
          <w:p w14:paraId="1BF4C235"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Совершенствование комплексов специальных упражнений.</w:t>
            </w:r>
          </w:p>
        </w:tc>
      </w:tr>
      <w:tr w:rsidR="00382109" w:rsidRPr="00382109" w14:paraId="3B690D46" w14:textId="77777777" w:rsidTr="0035775B">
        <w:trPr>
          <w:trHeight w:val="20"/>
        </w:trPr>
        <w:tc>
          <w:tcPr>
            <w:tcW w:w="985" w:type="pct"/>
            <w:vMerge w:val="restart"/>
          </w:tcPr>
          <w:p w14:paraId="67B42E9A"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 xml:space="preserve">Тема 1.3. </w:t>
            </w:r>
          </w:p>
          <w:p w14:paraId="066CB805"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Эстафетный бег</w:t>
            </w:r>
          </w:p>
          <w:p w14:paraId="13DC44C7"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0447392C" w14:textId="77777777" w:rsidR="00382109" w:rsidRPr="00382109" w:rsidRDefault="00382109" w:rsidP="00382109">
            <w:pPr>
              <w:rPr>
                <w:rFonts w:ascii="Times New Roman" w:eastAsia="Calibri" w:hAnsi="Times New Roman"/>
                <w:b/>
                <w:bCs/>
                <w:color w:val="auto"/>
                <w:sz w:val="24"/>
                <w:szCs w:val="24"/>
                <w:lang w:eastAsia="en-US"/>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24D20094" w14:textId="77777777" w:rsidTr="0035775B">
        <w:trPr>
          <w:trHeight w:val="20"/>
        </w:trPr>
        <w:tc>
          <w:tcPr>
            <w:tcW w:w="985" w:type="pct"/>
            <w:vMerge/>
          </w:tcPr>
          <w:p w14:paraId="482F0A6D"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4FAFC2D3"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 Техника эстафетного бега: старт, стартовый разбега, финиширование, передача эстафетной палочки.</w:t>
            </w:r>
          </w:p>
        </w:tc>
      </w:tr>
      <w:tr w:rsidR="00382109" w:rsidRPr="00382109" w14:paraId="459E4E2E" w14:textId="77777777" w:rsidTr="0035775B">
        <w:trPr>
          <w:trHeight w:val="20"/>
        </w:trPr>
        <w:tc>
          <w:tcPr>
            <w:tcW w:w="985" w:type="pct"/>
            <w:vMerge/>
          </w:tcPr>
          <w:p w14:paraId="276D0522"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1C6ABB40"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3580F149" w14:textId="77777777" w:rsidTr="0035775B">
        <w:trPr>
          <w:trHeight w:val="287"/>
        </w:trPr>
        <w:tc>
          <w:tcPr>
            <w:tcW w:w="985" w:type="pct"/>
            <w:vMerge/>
          </w:tcPr>
          <w:p w14:paraId="652A22EF"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1C8B1E11"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837" w:type="pct"/>
            <w:gridSpan w:val="2"/>
          </w:tcPr>
          <w:p w14:paraId="200D3397"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15</w:t>
            </w:r>
            <w:r w:rsidRPr="00382109">
              <w:rPr>
                <w:rFonts w:ascii="Times New Roman" w:hAnsi="Times New Roman"/>
                <w:b/>
                <w:i/>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низкого старта. Эстафетный бег 4х100м.</w:t>
            </w:r>
          </w:p>
        </w:tc>
      </w:tr>
      <w:tr w:rsidR="00382109" w:rsidRPr="00382109" w14:paraId="49FD1148" w14:textId="77777777" w:rsidTr="0035775B">
        <w:trPr>
          <w:trHeight w:val="20"/>
        </w:trPr>
        <w:tc>
          <w:tcPr>
            <w:tcW w:w="985" w:type="pct"/>
            <w:vMerge/>
          </w:tcPr>
          <w:p w14:paraId="2EB557A9"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7DF0B593"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2</w:t>
            </w:r>
          </w:p>
        </w:tc>
        <w:tc>
          <w:tcPr>
            <w:tcW w:w="3837" w:type="pct"/>
            <w:gridSpan w:val="2"/>
          </w:tcPr>
          <w:p w14:paraId="1672B7AC" w14:textId="49FEDFDF"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16.</w:t>
            </w:r>
            <w:r w:rsidR="00316A98">
              <w:rPr>
                <w:rFonts w:ascii="Times New Roman" w:hAnsi="Times New Roman"/>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стартового разбега. Эстафетный бег 4х100м.</w:t>
            </w:r>
          </w:p>
        </w:tc>
      </w:tr>
      <w:tr w:rsidR="00382109" w:rsidRPr="00382109" w14:paraId="41A54704" w14:textId="77777777" w:rsidTr="0035775B">
        <w:trPr>
          <w:trHeight w:val="20"/>
        </w:trPr>
        <w:tc>
          <w:tcPr>
            <w:tcW w:w="985" w:type="pct"/>
            <w:vMerge/>
          </w:tcPr>
          <w:p w14:paraId="0C8CE228"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13CCDAB2"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3</w:t>
            </w:r>
          </w:p>
        </w:tc>
        <w:tc>
          <w:tcPr>
            <w:tcW w:w="3837" w:type="pct"/>
            <w:gridSpan w:val="2"/>
          </w:tcPr>
          <w:p w14:paraId="34EEA10D" w14:textId="0F061CD4"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17.</w:t>
            </w:r>
            <w:r w:rsidR="00316A98">
              <w:rPr>
                <w:rFonts w:ascii="Times New Roman" w:hAnsi="Times New Roman"/>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финиширования. Эстафетный бег 4х400м</w:t>
            </w:r>
          </w:p>
        </w:tc>
      </w:tr>
      <w:tr w:rsidR="00382109" w:rsidRPr="00382109" w14:paraId="518492A9" w14:textId="77777777" w:rsidTr="0035775B">
        <w:trPr>
          <w:trHeight w:val="20"/>
        </w:trPr>
        <w:tc>
          <w:tcPr>
            <w:tcW w:w="985" w:type="pct"/>
            <w:vMerge/>
          </w:tcPr>
          <w:p w14:paraId="7CA22F61"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75008EA7"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4</w:t>
            </w:r>
          </w:p>
        </w:tc>
        <w:tc>
          <w:tcPr>
            <w:tcW w:w="3837" w:type="pct"/>
            <w:gridSpan w:val="2"/>
          </w:tcPr>
          <w:p w14:paraId="316D8498" w14:textId="788CBB6B"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color w:val="auto"/>
                <w:sz w:val="24"/>
                <w:szCs w:val="24"/>
              </w:rPr>
              <w:t>Практическое занятие № 18.</w:t>
            </w:r>
            <w:r w:rsidR="00316A98">
              <w:rPr>
                <w:rFonts w:ascii="Times New Roman" w:hAnsi="Times New Roman"/>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передачи эстафетной палочки. Эстафетный бег 4х400м</w:t>
            </w:r>
          </w:p>
        </w:tc>
      </w:tr>
      <w:tr w:rsidR="00382109" w:rsidRPr="00382109" w14:paraId="42D01D23" w14:textId="77777777" w:rsidTr="0035775B">
        <w:trPr>
          <w:trHeight w:val="20"/>
        </w:trPr>
        <w:tc>
          <w:tcPr>
            <w:tcW w:w="985" w:type="pct"/>
            <w:vMerge/>
          </w:tcPr>
          <w:p w14:paraId="65FB3642"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715D6C26"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280AD668"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27CB7154" w14:textId="77777777" w:rsidTr="0035775B">
        <w:trPr>
          <w:trHeight w:val="606"/>
        </w:trPr>
        <w:tc>
          <w:tcPr>
            <w:tcW w:w="985" w:type="pct"/>
            <w:vMerge/>
          </w:tcPr>
          <w:p w14:paraId="44FA9AE3"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5D14C1C4"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Совершенствование техники низкого старта и стартового разбега.</w:t>
            </w:r>
          </w:p>
          <w:p w14:paraId="005A6B1A"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Совершенствование техники финиширования и передачи эстафетной палочки.</w:t>
            </w:r>
          </w:p>
        </w:tc>
      </w:tr>
      <w:tr w:rsidR="00382109" w:rsidRPr="00382109" w14:paraId="5A474889" w14:textId="77777777" w:rsidTr="0035775B">
        <w:trPr>
          <w:trHeight w:val="20"/>
        </w:trPr>
        <w:tc>
          <w:tcPr>
            <w:tcW w:w="985" w:type="pct"/>
            <w:vMerge w:val="restart"/>
          </w:tcPr>
          <w:p w14:paraId="42C775CA"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Тема 1.4. Бег на средние дистанции</w:t>
            </w:r>
          </w:p>
        </w:tc>
        <w:tc>
          <w:tcPr>
            <w:tcW w:w="4015" w:type="pct"/>
            <w:gridSpan w:val="3"/>
          </w:tcPr>
          <w:p w14:paraId="78FE992D"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673CF7B2" w14:textId="77777777" w:rsidTr="0035775B">
        <w:trPr>
          <w:trHeight w:val="20"/>
        </w:trPr>
        <w:tc>
          <w:tcPr>
            <w:tcW w:w="985" w:type="pct"/>
            <w:vMerge/>
          </w:tcPr>
          <w:p w14:paraId="7BB68CE7"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254871A8"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sz w:val="24"/>
                <w:szCs w:val="24"/>
                <w:lang w:eastAsia="en-US"/>
              </w:rPr>
              <w:t>1. Техника бега на средние дистанции.</w:t>
            </w:r>
          </w:p>
        </w:tc>
      </w:tr>
      <w:tr w:rsidR="00382109" w:rsidRPr="00382109" w14:paraId="0E9C0AB8" w14:textId="77777777" w:rsidTr="0035775B">
        <w:trPr>
          <w:trHeight w:val="20"/>
        </w:trPr>
        <w:tc>
          <w:tcPr>
            <w:tcW w:w="985" w:type="pct"/>
            <w:vMerge/>
          </w:tcPr>
          <w:p w14:paraId="28F75450"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336A4313" w14:textId="77777777" w:rsidR="00382109" w:rsidRPr="00382109" w:rsidRDefault="00382109" w:rsidP="00382109">
            <w:pPr>
              <w:spacing w:line="276" w:lineRule="auto"/>
              <w:rPr>
                <w:rFonts w:ascii="Times New Roman" w:eastAsia="Calibri" w:hAnsi="Times New Roman"/>
                <w:sz w:val="24"/>
                <w:szCs w:val="24"/>
                <w:lang w:eastAsia="en-US"/>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128EA49D" w14:textId="77777777" w:rsidTr="0035775B">
        <w:trPr>
          <w:trHeight w:val="20"/>
        </w:trPr>
        <w:tc>
          <w:tcPr>
            <w:tcW w:w="985" w:type="pct"/>
            <w:vMerge/>
          </w:tcPr>
          <w:p w14:paraId="1353EE04"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15DED9A3"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1</w:t>
            </w:r>
          </w:p>
        </w:tc>
        <w:tc>
          <w:tcPr>
            <w:tcW w:w="3837" w:type="pct"/>
            <w:gridSpan w:val="2"/>
          </w:tcPr>
          <w:p w14:paraId="214FEEF3"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rPr>
              <w:t>Практическое занятие № 19</w:t>
            </w:r>
            <w:r w:rsidRPr="00382109">
              <w:rPr>
                <w:rFonts w:ascii="Times New Roman" w:hAnsi="Times New Roman"/>
                <w:b/>
                <w:i/>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высокого старта, стартового разбега, финиширования. Техника бега на дистанции 400м.</w:t>
            </w:r>
          </w:p>
        </w:tc>
      </w:tr>
      <w:tr w:rsidR="00382109" w:rsidRPr="00382109" w14:paraId="682AE049" w14:textId="77777777" w:rsidTr="0035775B">
        <w:trPr>
          <w:trHeight w:val="335"/>
        </w:trPr>
        <w:tc>
          <w:tcPr>
            <w:tcW w:w="985" w:type="pct"/>
            <w:vMerge/>
          </w:tcPr>
          <w:p w14:paraId="054DE7B1"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18BE1DD0"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2</w:t>
            </w:r>
          </w:p>
        </w:tc>
        <w:tc>
          <w:tcPr>
            <w:tcW w:w="3837" w:type="pct"/>
            <w:gridSpan w:val="2"/>
          </w:tcPr>
          <w:p w14:paraId="508A63FE" w14:textId="51DF4C58"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rPr>
              <w:t>Практическое занятие № 20.</w:t>
            </w:r>
            <w:r w:rsidR="00316A98">
              <w:rPr>
                <w:rFonts w:ascii="Times New Roman" w:hAnsi="Times New Roman"/>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высокого старта</w:t>
            </w:r>
            <w:r w:rsidRPr="00382109">
              <w:rPr>
                <w:rFonts w:ascii="Times New Roman" w:hAnsi="Times New Roman"/>
                <w:color w:val="auto"/>
                <w:sz w:val="24"/>
                <w:szCs w:val="24"/>
              </w:rPr>
              <w:t>. Равномерный бег 800м.</w:t>
            </w:r>
          </w:p>
        </w:tc>
      </w:tr>
      <w:tr w:rsidR="00382109" w:rsidRPr="00382109" w14:paraId="0D1F8151" w14:textId="77777777" w:rsidTr="0035775B">
        <w:trPr>
          <w:trHeight w:val="20"/>
        </w:trPr>
        <w:tc>
          <w:tcPr>
            <w:tcW w:w="985" w:type="pct"/>
            <w:vMerge/>
          </w:tcPr>
          <w:p w14:paraId="4FEB48A1"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104E28D9"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3</w:t>
            </w:r>
          </w:p>
        </w:tc>
        <w:tc>
          <w:tcPr>
            <w:tcW w:w="3837" w:type="pct"/>
            <w:gridSpan w:val="2"/>
          </w:tcPr>
          <w:p w14:paraId="2181D6F0"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rPr>
              <w:t>Практическое занятие № 21</w:t>
            </w:r>
            <w:r w:rsidRPr="00382109">
              <w:rPr>
                <w:rFonts w:ascii="Times New Roman" w:hAnsi="Times New Roman"/>
                <w:b/>
                <w:i/>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стартового разбега. Переменный бег 400м.</w:t>
            </w:r>
          </w:p>
        </w:tc>
      </w:tr>
      <w:tr w:rsidR="00382109" w:rsidRPr="00382109" w14:paraId="5909EFF6" w14:textId="77777777" w:rsidTr="0035775B">
        <w:trPr>
          <w:trHeight w:val="20"/>
        </w:trPr>
        <w:tc>
          <w:tcPr>
            <w:tcW w:w="985" w:type="pct"/>
            <w:vMerge/>
          </w:tcPr>
          <w:p w14:paraId="0CB0C8E3"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75175260"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4</w:t>
            </w:r>
          </w:p>
        </w:tc>
        <w:tc>
          <w:tcPr>
            <w:tcW w:w="3837" w:type="pct"/>
            <w:gridSpan w:val="2"/>
          </w:tcPr>
          <w:p w14:paraId="1AC029A2" w14:textId="7E80C01B"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rPr>
              <w:t>Практическое занятие № 22.</w:t>
            </w:r>
            <w:r w:rsidR="00316A98">
              <w:rPr>
                <w:rFonts w:ascii="Times New Roman" w:hAnsi="Times New Roman"/>
                <w:color w:val="auto"/>
                <w:sz w:val="24"/>
                <w:szCs w:val="24"/>
              </w:rPr>
              <w:t xml:space="preserve"> </w:t>
            </w:r>
            <w:r w:rsidRPr="00382109">
              <w:rPr>
                <w:rFonts w:ascii="Times New Roman" w:eastAsia="Calibri" w:hAnsi="Times New Roman"/>
                <w:bCs/>
                <w:color w:val="auto"/>
                <w:sz w:val="24"/>
                <w:szCs w:val="24"/>
                <w:lang w:eastAsia="en-US"/>
              </w:rPr>
              <w:t>Совершенствование техники финиширования. Повторный бег 800м.</w:t>
            </w:r>
          </w:p>
        </w:tc>
      </w:tr>
      <w:tr w:rsidR="00382109" w:rsidRPr="00382109" w14:paraId="7E3C1223" w14:textId="77777777" w:rsidTr="0035775B">
        <w:trPr>
          <w:trHeight w:val="20"/>
        </w:trPr>
        <w:tc>
          <w:tcPr>
            <w:tcW w:w="985" w:type="pct"/>
            <w:vMerge/>
          </w:tcPr>
          <w:p w14:paraId="6D478E7A" w14:textId="77777777" w:rsidR="00382109" w:rsidRPr="00382109" w:rsidRDefault="00382109" w:rsidP="00382109">
            <w:pPr>
              <w:spacing w:line="276" w:lineRule="auto"/>
              <w:rPr>
                <w:rFonts w:ascii="Times New Roman" w:hAnsi="Times New Roman"/>
                <w:b/>
                <w:bCs/>
                <w:color w:val="auto"/>
                <w:sz w:val="24"/>
                <w:szCs w:val="24"/>
              </w:rPr>
            </w:pPr>
          </w:p>
        </w:tc>
        <w:tc>
          <w:tcPr>
            <w:tcW w:w="178" w:type="pct"/>
          </w:tcPr>
          <w:p w14:paraId="6D31BD8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5</w:t>
            </w:r>
          </w:p>
        </w:tc>
        <w:tc>
          <w:tcPr>
            <w:tcW w:w="3837" w:type="pct"/>
            <w:gridSpan w:val="2"/>
          </w:tcPr>
          <w:p w14:paraId="2841C555" w14:textId="2C56BA7B"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rPr>
              <w:t>Практическое занятие № 23.</w:t>
            </w:r>
            <w:r w:rsidR="00316A98">
              <w:rPr>
                <w:rFonts w:ascii="Times New Roman" w:hAnsi="Times New Roman"/>
                <w:color w:val="auto"/>
                <w:sz w:val="24"/>
                <w:szCs w:val="24"/>
              </w:rPr>
              <w:t xml:space="preserve"> </w:t>
            </w:r>
            <w:r w:rsidRPr="00382109">
              <w:rPr>
                <w:rFonts w:ascii="Times New Roman" w:eastAsia="Calibri" w:hAnsi="Times New Roman"/>
                <w:bCs/>
                <w:color w:val="auto"/>
                <w:sz w:val="24"/>
                <w:szCs w:val="24"/>
                <w:lang w:eastAsia="en-US"/>
              </w:rPr>
              <w:t>Техника бега на дистанции 400 м. Контрольный тест 800м</w:t>
            </w:r>
          </w:p>
        </w:tc>
      </w:tr>
      <w:tr w:rsidR="00382109" w:rsidRPr="00382109" w14:paraId="5E064D6D" w14:textId="77777777" w:rsidTr="0035775B">
        <w:trPr>
          <w:trHeight w:val="20"/>
        </w:trPr>
        <w:tc>
          <w:tcPr>
            <w:tcW w:w="985" w:type="pct"/>
            <w:vMerge/>
          </w:tcPr>
          <w:p w14:paraId="6190B4C2"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077373FC"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73354789"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26919D5A" w14:textId="77777777" w:rsidTr="0035775B">
        <w:trPr>
          <w:trHeight w:val="20"/>
        </w:trPr>
        <w:tc>
          <w:tcPr>
            <w:tcW w:w="985" w:type="pct"/>
            <w:vMerge/>
          </w:tcPr>
          <w:p w14:paraId="32D535C6"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387CCB57"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Cs/>
                <w:color w:val="auto"/>
                <w:sz w:val="24"/>
                <w:szCs w:val="24"/>
                <w:lang w:eastAsia="en-US"/>
              </w:rPr>
              <w:t>Совершенствование техники высокого старта, стартового разбега. Техника бега на дистанции 400м.</w:t>
            </w:r>
          </w:p>
        </w:tc>
      </w:tr>
      <w:tr w:rsidR="00382109" w:rsidRPr="00382109" w14:paraId="399F2A0A" w14:textId="77777777" w:rsidTr="0035775B">
        <w:trPr>
          <w:trHeight w:val="20"/>
        </w:trPr>
        <w:tc>
          <w:tcPr>
            <w:tcW w:w="985" w:type="pct"/>
            <w:vMerge/>
          </w:tcPr>
          <w:p w14:paraId="3B4E49E1" w14:textId="77777777" w:rsidR="00382109" w:rsidRPr="00382109" w:rsidRDefault="00382109" w:rsidP="00382109">
            <w:pPr>
              <w:spacing w:line="276" w:lineRule="auto"/>
              <w:rPr>
                <w:rFonts w:ascii="Times New Roman" w:hAnsi="Times New Roman"/>
                <w:b/>
                <w:bCs/>
                <w:color w:val="auto"/>
                <w:sz w:val="24"/>
                <w:szCs w:val="24"/>
              </w:rPr>
            </w:pPr>
          </w:p>
        </w:tc>
        <w:tc>
          <w:tcPr>
            <w:tcW w:w="4015" w:type="pct"/>
            <w:gridSpan w:val="3"/>
          </w:tcPr>
          <w:p w14:paraId="457521D1"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Cs/>
                <w:color w:val="auto"/>
                <w:sz w:val="24"/>
                <w:szCs w:val="24"/>
                <w:lang w:eastAsia="en-US"/>
              </w:rPr>
              <w:t>Совершенствование техники финиширования. Переменный бег 400м.</w:t>
            </w:r>
          </w:p>
        </w:tc>
      </w:tr>
      <w:tr w:rsidR="00382109" w:rsidRPr="00382109" w14:paraId="25CD4AE8" w14:textId="77777777" w:rsidTr="0035775B">
        <w:trPr>
          <w:trHeight w:val="20"/>
        </w:trPr>
        <w:tc>
          <w:tcPr>
            <w:tcW w:w="5000" w:type="pct"/>
            <w:gridSpan w:val="4"/>
          </w:tcPr>
          <w:p w14:paraId="2A1C96AE" w14:textId="67F92790" w:rsidR="00382109" w:rsidRPr="00382109" w:rsidRDefault="00382109" w:rsidP="00382109">
            <w:pPr>
              <w:spacing w:line="276" w:lineRule="auto"/>
              <w:rPr>
                <w:rFonts w:ascii="Times New Roman" w:hAnsi="Times New Roman"/>
                <w:b/>
                <w:color w:val="auto"/>
                <w:sz w:val="24"/>
                <w:szCs w:val="24"/>
              </w:rPr>
            </w:pPr>
            <w:r w:rsidRPr="00382109">
              <w:rPr>
                <w:rFonts w:ascii="Times New Roman" w:hAnsi="Times New Roman"/>
                <w:b/>
                <w:bCs/>
                <w:color w:val="auto"/>
                <w:sz w:val="24"/>
                <w:szCs w:val="24"/>
              </w:rPr>
              <w:t xml:space="preserve">Раздел 2. </w:t>
            </w:r>
            <w:r w:rsidRPr="00382109">
              <w:rPr>
                <w:rFonts w:ascii="Times New Roman" w:eastAsia="Calibri" w:hAnsi="Times New Roman"/>
                <w:b/>
                <w:bCs/>
                <w:sz w:val="24"/>
                <w:szCs w:val="24"/>
                <w:lang w:eastAsia="en-US"/>
              </w:rPr>
              <w:t>Баскетбол (3</w:t>
            </w:r>
            <w:r w:rsidR="00A2149E">
              <w:rPr>
                <w:rFonts w:ascii="Times New Roman" w:eastAsia="Calibri" w:hAnsi="Times New Roman"/>
                <w:b/>
                <w:bCs/>
                <w:sz w:val="24"/>
                <w:szCs w:val="24"/>
                <w:lang w:eastAsia="en-US"/>
              </w:rPr>
              <w:t>4</w:t>
            </w:r>
            <w:r w:rsidRPr="00382109">
              <w:rPr>
                <w:rFonts w:ascii="Times New Roman" w:eastAsia="Calibri" w:hAnsi="Times New Roman"/>
                <w:b/>
                <w:bCs/>
                <w:sz w:val="24"/>
                <w:szCs w:val="24"/>
                <w:lang w:eastAsia="en-US"/>
              </w:rPr>
              <w:t>)</w:t>
            </w:r>
          </w:p>
        </w:tc>
      </w:tr>
      <w:tr w:rsidR="00382109" w:rsidRPr="00382109" w14:paraId="5FA713DE" w14:textId="77777777" w:rsidTr="0035775B">
        <w:trPr>
          <w:trHeight w:val="439"/>
        </w:trPr>
        <w:tc>
          <w:tcPr>
            <w:tcW w:w="985" w:type="pct"/>
            <w:vMerge w:val="restart"/>
          </w:tcPr>
          <w:p w14:paraId="4FBF7AE0"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
                <w:bCs/>
                <w:color w:val="auto"/>
                <w:sz w:val="24"/>
                <w:szCs w:val="24"/>
                <w:lang w:eastAsia="en-US"/>
              </w:rPr>
              <w:t xml:space="preserve">Тема 2.1. Техника перемещений, </w:t>
            </w:r>
            <w:r w:rsidRPr="00382109">
              <w:rPr>
                <w:rFonts w:ascii="Times New Roman" w:eastAsia="Calibri" w:hAnsi="Times New Roman"/>
                <w:b/>
                <w:bCs/>
                <w:color w:val="auto"/>
                <w:sz w:val="24"/>
                <w:szCs w:val="24"/>
                <w:lang w:eastAsia="en-US"/>
              </w:rPr>
              <w:lastRenderedPageBreak/>
              <w:t>стоек. Правила игры.</w:t>
            </w:r>
          </w:p>
        </w:tc>
        <w:tc>
          <w:tcPr>
            <w:tcW w:w="4015" w:type="pct"/>
            <w:gridSpan w:val="3"/>
          </w:tcPr>
          <w:p w14:paraId="7FD9BFFC"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
                <w:color w:val="231F20"/>
                <w:w w:val="108"/>
                <w:sz w:val="24"/>
                <w:szCs w:val="24"/>
                <w:lang w:eastAsia="en-US"/>
              </w:rPr>
              <w:lastRenderedPageBreak/>
              <w:t>Содержание учебного материала</w:t>
            </w:r>
          </w:p>
        </w:tc>
      </w:tr>
      <w:tr w:rsidR="00382109" w:rsidRPr="00382109" w14:paraId="6A1E7424" w14:textId="77777777" w:rsidTr="0035775B">
        <w:trPr>
          <w:trHeight w:val="20"/>
        </w:trPr>
        <w:tc>
          <w:tcPr>
            <w:tcW w:w="985" w:type="pct"/>
            <w:vMerge/>
          </w:tcPr>
          <w:p w14:paraId="27B20617"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73A05D0B" w14:textId="77777777" w:rsidR="00382109" w:rsidRPr="00382109" w:rsidRDefault="00382109" w:rsidP="00382109">
            <w:pPr>
              <w:spacing w:line="276" w:lineRule="auto"/>
              <w:rPr>
                <w:rFonts w:ascii="Times New Roman" w:eastAsia="Calibri" w:hAnsi="Times New Roman"/>
                <w:color w:val="231F20"/>
                <w:w w:val="108"/>
                <w:sz w:val="24"/>
                <w:szCs w:val="24"/>
                <w:lang w:eastAsia="en-US"/>
              </w:rPr>
            </w:pPr>
            <w:r w:rsidRPr="00382109">
              <w:rPr>
                <w:rFonts w:ascii="Times New Roman" w:eastAsia="Calibri" w:hAnsi="Times New Roman"/>
                <w:color w:val="231F20"/>
                <w:w w:val="108"/>
                <w:sz w:val="24"/>
                <w:szCs w:val="24"/>
                <w:lang w:eastAsia="en-US"/>
              </w:rPr>
              <w:t>1. Техника перемещений, стоек баскетболиста.</w:t>
            </w:r>
          </w:p>
        </w:tc>
      </w:tr>
      <w:tr w:rsidR="00382109" w:rsidRPr="00382109" w14:paraId="02A156E0" w14:textId="77777777" w:rsidTr="0035775B">
        <w:trPr>
          <w:trHeight w:val="20"/>
        </w:trPr>
        <w:tc>
          <w:tcPr>
            <w:tcW w:w="985" w:type="pct"/>
            <w:vMerge/>
          </w:tcPr>
          <w:p w14:paraId="2D5A80B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409AF93" w14:textId="77777777" w:rsidR="00382109" w:rsidRPr="00382109" w:rsidRDefault="00382109" w:rsidP="00382109">
            <w:pPr>
              <w:spacing w:line="276" w:lineRule="auto"/>
              <w:rPr>
                <w:rFonts w:ascii="Times New Roman" w:eastAsia="Calibri" w:hAnsi="Times New Roman"/>
                <w:color w:val="231F20"/>
                <w:w w:val="108"/>
                <w:sz w:val="24"/>
                <w:szCs w:val="24"/>
                <w:lang w:eastAsia="en-US"/>
              </w:rPr>
            </w:pPr>
            <w:r w:rsidRPr="00382109">
              <w:rPr>
                <w:rFonts w:ascii="Times New Roman" w:eastAsia="Calibri" w:hAnsi="Times New Roman"/>
                <w:color w:val="231F20"/>
                <w:w w:val="108"/>
                <w:sz w:val="24"/>
                <w:szCs w:val="24"/>
                <w:lang w:eastAsia="en-US"/>
              </w:rPr>
              <w:t>2. Эффективное применение правил игры.</w:t>
            </w:r>
          </w:p>
        </w:tc>
      </w:tr>
      <w:tr w:rsidR="00382109" w:rsidRPr="00382109" w14:paraId="30643854" w14:textId="77777777" w:rsidTr="0035775B">
        <w:trPr>
          <w:trHeight w:val="20"/>
        </w:trPr>
        <w:tc>
          <w:tcPr>
            <w:tcW w:w="985" w:type="pct"/>
            <w:vMerge/>
          </w:tcPr>
          <w:p w14:paraId="028E72E5"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2DDA726B"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0AE6F892" w14:textId="77777777" w:rsidTr="0035775B">
        <w:trPr>
          <w:trHeight w:val="20"/>
        </w:trPr>
        <w:tc>
          <w:tcPr>
            <w:tcW w:w="985" w:type="pct"/>
            <w:vMerge/>
          </w:tcPr>
          <w:p w14:paraId="0FD1A8F7"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794BB2EA"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1</w:t>
            </w:r>
          </w:p>
        </w:tc>
        <w:tc>
          <w:tcPr>
            <w:tcW w:w="3680" w:type="pct"/>
          </w:tcPr>
          <w:p w14:paraId="681BBB22" w14:textId="163CBF1A"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Практическое занятие № 24.</w:t>
            </w:r>
            <w:r w:rsidR="00316A98">
              <w:rPr>
                <w:rFonts w:ascii="Times New Roman" w:hAnsi="Times New Roman"/>
                <w:color w:val="auto"/>
                <w:sz w:val="24"/>
                <w:szCs w:val="24"/>
              </w:rPr>
              <w:t xml:space="preserve"> </w:t>
            </w:r>
            <w:r w:rsidRPr="00382109">
              <w:rPr>
                <w:rFonts w:ascii="Times New Roman" w:hAnsi="Times New Roman"/>
                <w:color w:val="auto"/>
                <w:sz w:val="24"/>
                <w:szCs w:val="24"/>
              </w:rPr>
              <w:t>Совершенствование техники перемещений и стоек, прием и передача мяча после перемещений в стойке.</w:t>
            </w:r>
          </w:p>
        </w:tc>
      </w:tr>
      <w:tr w:rsidR="00382109" w:rsidRPr="00382109" w14:paraId="561359D4" w14:textId="77777777" w:rsidTr="0035775B">
        <w:trPr>
          <w:trHeight w:val="20"/>
        </w:trPr>
        <w:tc>
          <w:tcPr>
            <w:tcW w:w="985" w:type="pct"/>
            <w:vMerge/>
          </w:tcPr>
          <w:p w14:paraId="59DABE1F"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37BC973C"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2-3</w:t>
            </w:r>
          </w:p>
        </w:tc>
        <w:tc>
          <w:tcPr>
            <w:tcW w:w="3680" w:type="pct"/>
          </w:tcPr>
          <w:p w14:paraId="5902A8D2" w14:textId="383FAA1A"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Практическое занятие № 25</w:t>
            </w:r>
            <w:r w:rsidR="00316A98">
              <w:rPr>
                <w:rFonts w:ascii="Times New Roman" w:hAnsi="Times New Roman"/>
                <w:color w:val="auto"/>
                <w:sz w:val="24"/>
                <w:szCs w:val="24"/>
              </w:rPr>
              <w:t xml:space="preserve">. </w:t>
            </w:r>
            <w:r w:rsidRPr="00382109">
              <w:rPr>
                <w:rFonts w:ascii="Times New Roman" w:hAnsi="Times New Roman"/>
                <w:color w:val="auto"/>
                <w:sz w:val="24"/>
                <w:szCs w:val="24"/>
              </w:rPr>
              <w:t>Правила игры. Учебная игра.</w:t>
            </w:r>
          </w:p>
        </w:tc>
      </w:tr>
      <w:tr w:rsidR="00382109" w:rsidRPr="00382109" w14:paraId="0180CD2B" w14:textId="77777777" w:rsidTr="0035775B">
        <w:trPr>
          <w:trHeight w:val="20"/>
        </w:trPr>
        <w:tc>
          <w:tcPr>
            <w:tcW w:w="985" w:type="pct"/>
            <w:vMerge/>
          </w:tcPr>
          <w:p w14:paraId="3F69F62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F160638"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6AF9856E"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7DDE82C6" w14:textId="77777777" w:rsidTr="0035775B">
        <w:trPr>
          <w:trHeight w:val="20"/>
        </w:trPr>
        <w:tc>
          <w:tcPr>
            <w:tcW w:w="985" w:type="pct"/>
            <w:vMerge/>
          </w:tcPr>
          <w:p w14:paraId="454B9601"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7FC684B8"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Совершенствование техники перемещений и стоек.</w:t>
            </w:r>
          </w:p>
        </w:tc>
      </w:tr>
      <w:tr w:rsidR="00382109" w:rsidRPr="00382109" w14:paraId="247D16EE" w14:textId="77777777" w:rsidTr="0035775B">
        <w:trPr>
          <w:trHeight w:val="261"/>
        </w:trPr>
        <w:tc>
          <w:tcPr>
            <w:tcW w:w="985" w:type="pct"/>
            <w:vMerge/>
          </w:tcPr>
          <w:p w14:paraId="5C4BD08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638C9D58"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 xml:space="preserve"> Отработка правил игры в баскетбол</w:t>
            </w:r>
          </w:p>
        </w:tc>
      </w:tr>
      <w:tr w:rsidR="00382109" w:rsidRPr="00382109" w14:paraId="2D528CCC" w14:textId="77777777" w:rsidTr="0035775B">
        <w:trPr>
          <w:trHeight w:val="20"/>
        </w:trPr>
        <w:tc>
          <w:tcPr>
            <w:tcW w:w="985" w:type="pct"/>
            <w:vMerge w:val="restart"/>
          </w:tcPr>
          <w:p w14:paraId="6DE579C1"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Тема 2.2. Ведение, прием и передача мяча.</w:t>
            </w:r>
          </w:p>
        </w:tc>
        <w:tc>
          <w:tcPr>
            <w:tcW w:w="4015" w:type="pct"/>
            <w:gridSpan w:val="3"/>
          </w:tcPr>
          <w:p w14:paraId="177CE464"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065256F6" w14:textId="77777777" w:rsidTr="0035775B">
        <w:trPr>
          <w:trHeight w:val="20"/>
        </w:trPr>
        <w:tc>
          <w:tcPr>
            <w:tcW w:w="985" w:type="pct"/>
            <w:vMerge/>
          </w:tcPr>
          <w:p w14:paraId="52F037F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64A0C27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Техника ведения, приемов и передач мяча.</w:t>
            </w:r>
          </w:p>
        </w:tc>
      </w:tr>
      <w:tr w:rsidR="00382109" w:rsidRPr="00382109" w14:paraId="77B959E5" w14:textId="77777777" w:rsidTr="0035775B">
        <w:trPr>
          <w:trHeight w:val="20"/>
        </w:trPr>
        <w:tc>
          <w:tcPr>
            <w:tcW w:w="985" w:type="pct"/>
            <w:vMerge/>
          </w:tcPr>
          <w:p w14:paraId="1FDEC029"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F7E9F7D"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2AF99D11" w14:textId="77777777" w:rsidTr="0035775B">
        <w:trPr>
          <w:trHeight w:val="20"/>
        </w:trPr>
        <w:tc>
          <w:tcPr>
            <w:tcW w:w="985" w:type="pct"/>
            <w:vMerge/>
          </w:tcPr>
          <w:p w14:paraId="1CBA9E14"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3E4F30B8"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1-4</w:t>
            </w:r>
          </w:p>
        </w:tc>
        <w:tc>
          <w:tcPr>
            <w:tcW w:w="3680" w:type="pct"/>
          </w:tcPr>
          <w:p w14:paraId="7F0CD94F"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 26 Совершенствование ведения мяча, приемов и передач мяча на месте и в движении, в парах и тройках.</w:t>
            </w:r>
          </w:p>
        </w:tc>
      </w:tr>
      <w:tr w:rsidR="00382109" w:rsidRPr="00382109" w14:paraId="2599546E" w14:textId="77777777" w:rsidTr="0035775B">
        <w:trPr>
          <w:trHeight w:val="335"/>
        </w:trPr>
        <w:tc>
          <w:tcPr>
            <w:tcW w:w="985" w:type="pct"/>
            <w:vMerge/>
          </w:tcPr>
          <w:p w14:paraId="450B6845"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61AC09C3"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1FFF70DB"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4BEC91BC" w14:textId="77777777" w:rsidTr="0035775B">
        <w:trPr>
          <w:trHeight w:val="20"/>
        </w:trPr>
        <w:tc>
          <w:tcPr>
            <w:tcW w:w="985" w:type="pct"/>
            <w:vMerge/>
          </w:tcPr>
          <w:p w14:paraId="0648D5C2"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33D2621"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Отработка приемов и передач мяча.</w:t>
            </w:r>
          </w:p>
        </w:tc>
      </w:tr>
      <w:tr w:rsidR="00382109" w:rsidRPr="00382109" w14:paraId="7F8406D7" w14:textId="77777777" w:rsidTr="0035775B">
        <w:trPr>
          <w:trHeight w:val="20"/>
        </w:trPr>
        <w:tc>
          <w:tcPr>
            <w:tcW w:w="985" w:type="pct"/>
            <w:vMerge w:val="restart"/>
          </w:tcPr>
          <w:p w14:paraId="4D9FB9A7"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r w:rsidRPr="00382109">
              <w:rPr>
                <w:rFonts w:ascii="Times New Roman" w:eastAsia="Calibri" w:hAnsi="Times New Roman"/>
                <w:b/>
                <w:bCs/>
                <w:color w:val="auto"/>
                <w:sz w:val="24"/>
                <w:szCs w:val="24"/>
                <w:lang w:eastAsia="en-US"/>
              </w:rPr>
              <w:t>Тема 2.3. Броски мяча</w:t>
            </w:r>
          </w:p>
        </w:tc>
        <w:tc>
          <w:tcPr>
            <w:tcW w:w="4015" w:type="pct"/>
            <w:gridSpan w:val="3"/>
          </w:tcPr>
          <w:p w14:paraId="03A22C24" w14:textId="77777777" w:rsidR="00382109" w:rsidRPr="00382109" w:rsidRDefault="00382109" w:rsidP="00382109">
            <w:pPr>
              <w:spacing w:line="276" w:lineRule="auto"/>
              <w:rPr>
                <w:rFonts w:ascii="Times New Roman" w:hAnsi="Times New Roman"/>
                <w:b/>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41501D23" w14:textId="77777777" w:rsidTr="0035775B">
        <w:trPr>
          <w:trHeight w:val="20"/>
        </w:trPr>
        <w:tc>
          <w:tcPr>
            <w:tcW w:w="985" w:type="pct"/>
            <w:vMerge/>
          </w:tcPr>
          <w:p w14:paraId="070754E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F51D47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Техника бросков по кольцу.</w:t>
            </w:r>
          </w:p>
        </w:tc>
      </w:tr>
      <w:tr w:rsidR="00382109" w:rsidRPr="00382109" w14:paraId="50FDE537" w14:textId="77777777" w:rsidTr="0035775B">
        <w:trPr>
          <w:trHeight w:val="20"/>
        </w:trPr>
        <w:tc>
          <w:tcPr>
            <w:tcW w:w="985" w:type="pct"/>
            <w:vMerge/>
          </w:tcPr>
          <w:p w14:paraId="397AADF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271C0CA"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524AC8C0" w14:textId="77777777" w:rsidTr="0035775B">
        <w:trPr>
          <w:trHeight w:val="20"/>
        </w:trPr>
        <w:tc>
          <w:tcPr>
            <w:tcW w:w="985" w:type="pct"/>
            <w:vMerge/>
          </w:tcPr>
          <w:p w14:paraId="374F5509"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797DFCE1"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1-2</w:t>
            </w:r>
          </w:p>
        </w:tc>
        <w:tc>
          <w:tcPr>
            <w:tcW w:w="3680" w:type="pct"/>
          </w:tcPr>
          <w:p w14:paraId="715B2FEF" w14:textId="7D6D8600"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 27.</w:t>
            </w:r>
            <w:r w:rsidR="00316A98">
              <w:rPr>
                <w:rFonts w:ascii="Times New Roman" w:hAnsi="Times New Roman"/>
                <w:color w:val="auto"/>
                <w:sz w:val="24"/>
                <w:szCs w:val="24"/>
              </w:rPr>
              <w:t xml:space="preserve"> </w:t>
            </w:r>
            <w:r w:rsidRPr="00382109">
              <w:rPr>
                <w:rFonts w:ascii="Times New Roman" w:hAnsi="Times New Roman"/>
                <w:color w:val="auto"/>
                <w:sz w:val="24"/>
                <w:szCs w:val="24"/>
              </w:rPr>
              <w:t>Совершенствование бросков по кольцу с места и в движении.</w:t>
            </w:r>
          </w:p>
        </w:tc>
      </w:tr>
      <w:tr w:rsidR="00382109" w:rsidRPr="00382109" w14:paraId="34315F4D" w14:textId="77777777" w:rsidTr="0035775B">
        <w:trPr>
          <w:trHeight w:val="287"/>
        </w:trPr>
        <w:tc>
          <w:tcPr>
            <w:tcW w:w="985" w:type="pct"/>
            <w:vMerge/>
          </w:tcPr>
          <w:p w14:paraId="1A04615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3518110A"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3-4</w:t>
            </w:r>
          </w:p>
        </w:tc>
        <w:tc>
          <w:tcPr>
            <w:tcW w:w="3680" w:type="pct"/>
          </w:tcPr>
          <w:p w14:paraId="775287D1"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28 .Контрольные</w:t>
            </w:r>
            <w:proofErr w:type="gramEnd"/>
            <w:r w:rsidRPr="00382109">
              <w:rPr>
                <w:rFonts w:ascii="Times New Roman" w:hAnsi="Times New Roman"/>
                <w:color w:val="auto"/>
                <w:sz w:val="24"/>
                <w:szCs w:val="24"/>
              </w:rPr>
              <w:t xml:space="preserve"> тесты. (Штрафной бросок, атака кольца на два шага).</w:t>
            </w:r>
          </w:p>
        </w:tc>
      </w:tr>
      <w:tr w:rsidR="00382109" w:rsidRPr="00382109" w14:paraId="25F20358" w14:textId="77777777" w:rsidTr="0035775B">
        <w:trPr>
          <w:trHeight w:val="20"/>
        </w:trPr>
        <w:tc>
          <w:tcPr>
            <w:tcW w:w="985" w:type="pct"/>
            <w:vMerge/>
          </w:tcPr>
          <w:p w14:paraId="6521E8E8"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60F1079D"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19BDEB21"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380096E2" w14:textId="77777777" w:rsidTr="0035775B">
        <w:trPr>
          <w:trHeight w:val="273"/>
        </w:trPr>
        <w:tc>
          <w:tcPr>
            <w:tcW w:w="985" w:type="pct"/>
            <w:vMerge/>
          </w:tcPr>
          <w:p w14:paraId="5076FCD7"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7FCEB4F2"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Совершенствование бросков по кольцу.</w:t>
            </w:r>
          </w:p>
        </w:tc>
      </w:tr>
      <w:tr w:rsidR="00382109" w:rsidRPr="00382109" w14:paraId="61F84F70" w14:textId="77777777" w:rsidTr="0035775B">
        <w:trPr>
          <w:trHeight w:val="20"/>
        </w:trPr>
        <w:tc>
          <w:tcPr>
            <w:tcW w:w="985" w:type="pct"/>
            <w:vMerge w:val="restart"/>
          </w:tcPr>
          <w:p w14:paraId="09A93665"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Тема 2.4. Простые тактические комбинации</w:t>
            </w:r>
          </w:p>
        </w:tc>
        <w:tc>
          <w:tcPr>
            <w:tcW w:w="4015" w:type="pct"/>
            <w:gridSpan w:val="3"/>
          </w:tcPr>
          <w:p w14:paraId="3B986F72"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1FD3728F" w14:textId="77777777" w:rsidTr="0035775B">
        <w:trPr>
          <w:trHeight w:val="20"/>
        </w:trPr>
        <w:tc>
          <w:tcPr>
            <w:tcW w:w="985" w:type="pct"/>
            <w:vMerge/>
          </w:tcPr>
          <w:p w14:paraId="0E0C7287"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E925BAB"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1. Тактика и техника простых тактических комбинаций.</w:t>
            </w:r>
          </w:p>
        </w:tc>
      </w:tr>
      <w:tr w:rsidR="00382109" w:rsidRPr="00382109" w14:paraId="48EF6BC7" w14:textId="77777777" w:rsidTr="0035775B">
        <w:trPr>
          <w:trHeight w:val="20"/>
        </w:trPr>
        <w:tc>
          <w:tcPr>
            <w:tcW w:w="985" w:type="pct"/>
            <w:vMerge/>
          </w:tcPr>
          <w:p w14:paraId="0DDE9DB6"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05506B7"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733F5B93" w14:textId="77777777" w:rsidTr="0035775B">
        <w:trPr>
          <w:trHeight w:val="20"/>
        </w:trPr>
        <w:tc>
          <w:tcPr>
            <w:tcW w:w="985" w:type="pct"/>
            <w:vMerge/>
          </w:tcPr>
          <w:p w14:paraId="24068E35"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2A8A43B9"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1-4</w:t>
            </w:r>
          </w:p>
        </w:tc>
        <w:tc>
          <w:tcPr>
            <w:tcW w:w="3680" w:type="pct"/>
          </w:tcPr>
          <w:p w14:paraId="1554DA17"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 29. Совершенствование простых тактических комбинаций в парах, тройках.</w:t>
            </w:r>
          </w:p>
        </w:tc>
      </w:tr>
      <w:tr w:rsidR="00382109" w:rsidRPr="00382109" w14:paraId="5BEBC70A" w14:textId="77777777" w:rsidTr="0035775B">
        <w:trPr>
          <w:trHeight w:val="20"/>
        </w:trPr>
        <w:tc>
          <w:tcPr>
            <w:tcW w:w="985" w:type="pct"/>
            <w:vMerge/>
          </w:tcPr>
          <w:p w14:paraId="60A91195"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11472A5"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187F04E7"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0ACCE31D" w14:textId="77777777" w:rsidTr="0035775B">
        <w:trPr>
          <w:trHeight w:val="353"/>
        </w:trPr>
        <w:tc>
          <w:tcPr>
            <w:tcW w:w="985" w:type="pct"/>
            <w:vMerge/>
          </w:tcPr>
          <w:p w14:paraId="7F3FC284"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4C1633C5"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Ведение, броски и передачи мяча.</w:t>
            </w:r>
          </w:p>
        </w:tc>
      </w:tr>
      <w:tr w:rsidR="00382109" w:rsidRPr="00382109" w14:paraId="124E0958" w14:textId="77777777" w:rsidTr="0035775B">
        <w:trPr>
          <w:trHeight w:val="20"/>
        </w:trPr>
        <w:tc>
          <w:tcPr>
            <w:tcW w:w="5000" w:type="pct"/>
            <w:gridSpan w:val="4"/>
          </w:tcPr>
          <w:p w14:paraId="71317B24" w14:textId="37C5A738" w:rsidR="00382109" w:rsidRPr="00382109" w:rsidRDefault="00382109" w:rsidP="00382109">
            <w:pPr>
              <w:spacing w:line="276" w:lineRule="auto"/>
              <w:rPr>
                <w:rFonts w:ascii="Times New Roman" w:hAnsi="Times New Roman"/>
                <w:b/>
                <w:color w:val="auto"/>
                <w:sz w:val="24"/>
                <w:szCs w:val="24"/>
              </w:rPr>
            </w:pPr>
            <w:r w:rsidRPr="00382109">
              <w:rPr>
                <w:rFonts w:ascii="Times New Roman" w:hAnsi="Times New Roman"/>
                <w:b/>
                <w:color w:val="auto"/>
                <w:sz w:val="24"/>
                <w:szCs w:val="24"/>
              </w:rPr>
              <w:t>Раздел 3. Волейбол (3</w:t>
            </w:r>
            <w:r w:rsidR="00A2149E">
              <w:rPr>
                <w:rFonts w:ascii="Times New Roman" w:hAnsi="Times New Roman"/>
                <w:b/>
                <w:color w:val="auto"/>
                <w:sz w:val="24"/>
                <w:szCs w:val="24"/>
              </w:rPr>
              <w:t>0</w:t>
            </w:r>
            <w:r w:rsidRPr="00382109">
              <w:rPr>
                <w:rFonts w:ascii="Times New Roman" w:hAnsi="Times New Roman"/>
                <w:b/>
                <w:color w:val="auto"/>
                <w:sz w:val="24"/>
                <w:szCs w:val="24"/>
              </w:rPr>
              <w:t>)</w:t>
            </w:r>
          </w:p>
        </w:tc>
      </w:tr>
      <w:tr w:rsidR="00382109" w:rsidRPr="00382109" w14:paraId="55A48D4B" w14:textId="77777777" w:rsidTr="0035775B">
        <w:trPr>
          <w:trHeight w:val="20"/>
        </w:trPr>
        <w:tc>
          <w:tcPr>
            <w:tcW w:w="985" w:type="pct"/>
            <w:vMerge w:val="restart"/>
          </w:tcPr>
          <w:p w14:paraId="56C932C9"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r w:rsidRPr="00382109">
              <w:rPr>
                <w:rFonts w:ascii="Times New Roman" w:eastAsia="Calibri" w:hAnsi="Times New Roman"/>
                <w:b/>
                <w:bCs/>
                <w:color w:val="auto"/>
                <w:sz w:val="24"/>
                <w:szCs w:val="24"/>
                <w:lang w:eastAsia="en-US"/>
              </w:rPr>
              <w:t>Тема 3.1. Стойки, перемещения, прыжки. Правила игры</w:t>
            </w:r>
          </w:p>
        </w:tc>
        <w:tc>
          <w:tcPr>
            <w:tcW w:w="4015" w:type="pct"/>
            <w:gridSpan w:val="3"/>
          </w:tcPr>
          <w:p w14:paraId="7FAE1D3C"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542C9986" w14:textId="77777777" w:rsidTr="0035775B">
        <w:trPr>
          <w:trHeight w:val="20"/>
        </w:trPr>
        <w:tc>
          <w:tcPr>
            <w:tcW w:w="985" w:type="pct"/>
            <w:vMerge/>
          </w:tcPr>
          <w:p w14:paraId="24CD51E3"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73CB2A8F" w14:textId="77777777" w:rsidR="00382109" w:rsidRPr="00382109" w:rsidRDefault="00382109" w:rsidP="00382109">
            <w:pPr>
              <w:spacing w:line="276" w:lineRule="auto"/>
              <w:rPr>
                <w:rFonts w:ascii="Times New Roman" w:eastAsia="Calibri" w:hAnsi="Times New Roman"/>
                <w:color w:val="231F20"/>
                <w:w w:val="108"/>
                <w:sz w:val="24"/>
                <w:szCs w:val="24"/>
                <w:lang w:eastAsia="en-US"/>
              </w:rPr>
            </w:pPr>
            <w:r w:rsidRPr="00382109">
              <w:rPr>
                <w:rFonts w:ascii="Times New Roman" w:eastAsia="Calibri" w:hAnsi="Times New Roman"/>
                <w:color w:val="231F20"/>
                <w:w w:val="108"/>
                <w:sz w:val="24"/>
                <w:szCs w:val="24"/>
                <w:lang w:eastAsia="en-US"/>
              </w:rPr>
              <w:t>1. Техника стоек, перемещений и прыжков волейболиста.</w:t>
            </w:r>
          </w:p>
        </w:tc>
      </w:tr>
      <w:tr w:rsidR="00382109" w:rsidRPr="00382109" w14:paraId="730FF104" w14:textId="77777777" w:rsidTr="0035775B">
        <w:trPr>
          <w:trHeight w:val="20"/>
        </w:trPr>
        <w:tc>
          <w:tcPr>
            <w:tcW w:w="985" w:type="pct"/>
            <w:vMerge/>
          </w:tcPr>
          <w:p w14:paraId="4E0A80F8"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4029B64"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 xml:space="preserve">2. </w:t>
            </w:r>
            <w:r w:rsidRPr="00382109">
              <w:rPr>
                <w:rFonts w:ascii="Times New Roman" w:eastAsia="Calibri" w:hAnsi="Times New Roman"/>
                <w:color w:val="231F20"/>
                <w:w w:val="108"/>
                <w:sz w:val="24"/>
                <w:szCs w:val="24"/>
                <w:lang w:eastAsia="en-US"/>
              </w:rPr>
              <w:t>Эффективное применение правил игры.</w:t>
            </w:r>
          </w:p>
        </w:tc>
      </w:tr>
      <w:tr w:rsidR="00382109" w:rsidRPr="00382109" w14:paraId="6184400E" w14:textId="77777777" w:rsidTr="0035775B">
        <w:trPr>
          <w:trHeight w:val="20"/>
        </w:trPr>
        <w:tc>
          <w:tcPr>
            <w:tcW w:w="985" w:type="pct"/>
            <w:vMerge/>
          </w:tcPr>
          <w:p w14:paraId="459E0E4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B9796E2"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3C69E244" w14:textId="77777777" w:rsidTr="0035775B">
        <w:trPr>
          <w:trHeight w:val="20"/>
        </w:trPr>
        <w:tc>
          <w:tcPr>
            <w:tcW w:w="985" w:type="pct"/>
            <w:vMerge/>
          </w:tcPr>
          <w:p w14:paraId="299A3EC4"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178" w:type="pct"/>
          </w:tcPr>
          <w:p w14:paraId="1D66AB57"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1</w:t>
            </w:r>
          </w:p>
        </w:tc>
        <w:tc>
          <w:tcPr>
            <w:tcW w:w="3837" w:type="pct"/>
            <w:gridSpan w:val="2"/>
          </w:tcPr>
          <w:p w14:paraId="06C7DCAF"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Практическое занятие № 30. Совершенствование техники перемещений, стоек и прыжков</w:t>
            </w:r>
          </w:p>
        </w:tc>
      </w:tr>
      <w:tr w:rsidR="00382109" w:rsidRPr="00382109" w14:paraId="187A37B3" w14:textId="77777777" w:rsidTr="0035775B">
        <w:trPr>
          <w:trHeight w:val="281"/>
        </w:trPr>
        <w:tc>
          <w:tcPr>
            <w:tcW w:w="985" w:type="pct"/>
            <w:vMerge/>
          </w:tcPr>
          <w:p w14:paraId="451A297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178" w:type="pct"/>
          </w:tcPr>
          <w:p w14:paraId="17B671A3"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2</w:t>
            </w:r>
          </w:p>
        </w:tc>
        <w:tc>
          <w:tcPr>
            <w:tcW w:w="3837" w:type="pct"/>
            <w:gridSpan w:val="2"/>
          </w:tcPr>
          <w:p w14:paraId="4D3229CB"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Практическое занятие № 31 Правила игры. Учебная игра.</w:t>
            </w:r>
          </w:p>
        </w:tc>
      </w:tr>
      <w:tr w:rsidR="00382109" w:rsidRPr="00382109" w14:paraId="78E6A6BB" w14:textId="77777777" w:rsidTr="0035775B">
        <w:trPr>
          <w:trHeight w:val="20"/>
        </w:trPr>
        <w:tc>
          <w:tcPr>
            <w:tcW w:w="985" w:type="pct"/>
            <w:vMerge/>
          </w:tcPr>
          <w:p w14:paraId="23B79789"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53D1D83"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24A21404"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2FD40B20" w14:textId="77777777" w:rsidTr="0035775B">
        <w:trPr>
          <w:trHeight w:val="267"/>
        </w:trPr>
        <w:tc>
          <w:tcPr>
            <w:tcW w:w="985" w:type="pct"/>
            <w:vMerge/>
          </w:tcPr>
          <w:p w14:paraId="43974680"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1D786C00"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Совершенствование техники перемещений, стоек и прыжков.</w:t>
            </w:r>
          </w:p>
        </w:tc>
      </w:tr>
      <w:tr w:rsidR="00382109" w:rsidRPr="00382109" w14:paraId="32F5D3F4" w14:textId="77777777" w:rsidTr="0035775B">
        <w:trPr>
          <w:trHeight w:val="20"/>
        </w:trPr>
        <w:tc>
          <w:tcPr>
            <w:tcW w:w="985" w:type="pct"/>
            <w:vMerge/>
          </w:tcPr>
          <w:p w14:paraId="74BB9D45"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C8D4751"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 xml:space="preserve"> Отработка правил игры в волейбол.</w:t>
            </w:r>
          </w:p>
        </w:tc>
      </w:tr>
      <w:tr w:rsidR="00382109" w:rsidRPr="00382109" w14:paraId="1BFC2490" w14:textId="77777777" w:rsidTr="0035775B">
        <w:trPr>
          <w:trHeight w:val="20"/>
        </w:trPr>
        <w:tc>
          <w:tcPr>
            <w:tcW w:w="985" w:type="pct"/>
            <w:vMerge w:val="restart"/>
          </w:tcPr>
          <w:p w14:paraId="1BD11634"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Тема 3.2. Прием и передачи мяча</w:t>
            </w:r>
          </w:p>
        </w:tc>
        <w:tc>
          <w:tcPr>
            <w:tcW w:w="4015" w:type="pct"/>
            <w:gridSpan w:val="3"/>
          </w:tcPr>
          <w:p w14:paraId="3F4D8535"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1483EEFC" w14:textId="77777777" w:rsidTr="0035775B">
        <w:trPr>
          <w:trHeight w:val="20"/>
        </w:trPr>
        <w:tc>
          <w:tcPr>
            <w:tcW w:w="985" w:type="pct"/>
            <w:vMerge/>
          </w:tcPr>
          <w:p w14:paraId="331367C7"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A81115E" w14:textId="77777777" w:rsidR="00382109" w:rsidRPr="00382109" w:rsidRDefault="00382109" w:rsidP="00382109">
            <w:pPr>
              <w:spacing w:line="276" w:lineRule="auto"/>
              <w:rPr>
                <w:rFonts w:ascii="Times New Roman" w:eastAsia="Calibri" w:hAnsi="Times New Roman"/>
                <w:color w:val="231F20"/>
                <w:w w:val="108"/>
                <w:sz w:val="24"/>
                <w:szCs w:val="24"/>
                <w:lang w:eastAsia="en-US"/>
              </w:rPr>
            </w:pPr>
            <w:r w:rsidRPr="00382109">
              <w:rPr>
                <w:rFonts w:ascii="Times New Roman" w:eastAsia="Calibri" w:hAnsi="Times New Roman"/>
                <w:color w:val="231F20"/>
                <w:w w:val="108"/>
                <w:sz w:val="24"/>
                <w:szCs w:val="24"/>
                <w:lang w:eastAsia="en-US"/>
              </w:rPr>
              <w:t>1. Техника приема и передачи мяча.</w:t>
            </w:r>
          </w:p>
        </w:tc>
      </w:tr>
      <w:tr w:rsidR="00382109" w:rsidRPr="00382109" w14:paraId="4AE6180B" w14:textId="77777777" w:rsidTr="0035775B">
        <w:trPr>
          <w:trHeight w:val="20"/>
        </w:trPr>
        <w:tc>
          <w:tcPr>
            <w:tcW w:w="985" w:type="pct"/>
            <w:vMerge/>
          </w:tcPr>
          <w:p w14:paraId="2473F6F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FD71FA8"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499FE260" w14:textId="77777777" w:rsidTr="0035775B">
        <w:trPr>
          <w:trHeight w:val="20"/>
        </w:trPr>
        <w:tc>
          <w:tcPr>
            <w:tcW w:w="985" w:type="pct"/>
            <w:vMerge/>
          </w:tcPr>
          <w:p w14:paraId="783537AF"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2CA61EAD" w14:textId="77777777" w:rsidR="00382109" w:rsidRPr="00382109" w:rsidRDefault="00382109" w:rsidP="00382109">
            <w:pPr>
              <w:spacing w:line="276" w:lineRule="auto"/>
              <w:jc w:val="both"/>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1</w:t>
            </w:r>
          </w:p>
        </w:tc>
        <w:tc>
          <w:tcPr>
            <w:tcW w:w="3680" w:type="pct"/>
          </w:tcPr>
          <w:p w14:paraId="7BF38E1D" w14:textId="77777777" w:rsidR="00382109" w:rsidRPr="00382109" w:rsidRDefault="00382109" w:rsidP="00382109">
            <w:pPr>
              <w:spacing w:line="276" w:lineRule="auto"/>
              <w:jc w:val="both"/>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32.Совершенствование</w:t>
            </w:r>
            <w:proofErr w:type="gramEnd"/>
            <w:r w:rsidRPr="00382109">
              <w:rPr>
                <w:rFonts w:ascii="Times New Roman" w:hAnsi="Times New Roman"/>
                <w:color w:val="auto"/>
                <w:sz w:val="24"/>
                <w:szCs w:val="24"/>
              </w:rPr>
              <w:t xml:space="preserve"> техники приема и передачи мяча двумя руками сверху.</w:t>
            </w:r>
          </w:p>
        </w:tc>
      </w:tr>
      <w:tr w:rsidR="00382109" w:rsidRPr="00382109" w14:paraId="44021298" w14:textId="77777777" w:rsidTr="0035775B">
        <w:trPr>
          <w:trHeight w:val="20"/>
        </w:trPr>
        <w:tc>
          <w:tcPr>
            <w:tcW w:w="985" w:type="pct"/>
            <w:vMerge/>
          </w:tcPr>
          <w:p w14:paraId="15BC4FD3"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744F080C" w14:textId="77777777" w:rsidR="00382109" w:rsidRPr="00382109" w:rsidRDefault="00382109" w:rsidP="00382109">
            <w:pPr>
              <w:spacing w:line="276" w:lineRule="auto"/>
              <w:jc w:val="both"/>
              <w:rPr>
                <w:rFonts w:ascii="Times New Roman" w:eastAsia="Calibri" w:hAnsi="Times New Roman"/>
                <w:color w:val="231F20"/>
                <w:w w:val="108"/>
                <w:sz w:val="24"/>
                <w:szCs w:val="24"/>
                <w:lang w:eastAsia="en-US"/>
              </w:rPr>
            </w:pPr>
            <w:r w:rsidRPr="00382109">
              <w:rPr>
                <w:rFonts w:ascii="Times New Roman" w:eastAsia="Calibri" w:hAnsi="Times New Roman"/>
                <w:color w:val="231F20"/>
                <w:w w:val="108"/>
                <w:sz w:val="24"/>
                <w:szCs w:val="24"/>
                <w:lang w:eastAsia="en-US"/>
              </w:rPr>
              <w:t>2</w:t>
            </w:r>
          </w:p>
        </w:tc>
        <w:tc>
          <w:tcPr>
            <w:tcW w:w="3680" w:type="pct"/>
          </w:tcPr>
          <w:p w14:paraId="16F4AF9F" w14:textId="77777777" w:rsidR="00382109" w:rsidRPr="00382109" w:rsidRDefault="00382109" w:rsidP="00382109">
            <w:pPr>
              <w:spacing w:line="276" w:lineRule="auto"/>
              <w:jc w:val="both"/>
              <w:rPr>
                <w:rFonts w:ascii="Times New Roman" w:eastAsia="Calibri" w:hAnsi="Times New Roman"/>
                <w:color w:val="231F20"/>
                <w:w w:val="108"/>
                <w:sz w:val="24"/>
                <w:szCs w:val="24"/>
                <w:lang w:eastAsia="en-US"/>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33.Совершенствование</w:t>
            </w:r>
            <w:proofErr w:type="gramEnd"/>
            <w:r w:rsidRPr="00382109">
              <w:rPr>
                <w:rFonts w:ascii="Times New Roman" w:hAnsi="Times New Roman"/>
                <w:color w:val="auto"/>
                <w:sz w:val="24"/>
                <w:szCs w:val="24"/>
              </w:rPr>
              <w:t xml:space="preserve"> техники приема и передачи мяча двумя руками снизу</w:t>
            </w:r>
          </w:p>
        </w:tc>
      </w:tr>
      <w:tr w:rsidR="00382109" w:rsidRPr="00382109" w14:paraId="78A475DC" w14:textId="77777777" w:rsidTr="0035775B">
        <w:trPr>
          <w:trHeight w:val="243"/>
        </w:trPr>
        <w:tc>
          <w:tcPr>
            <w:tcW w:w="985" w:type="pct"/>
            <w:vMerge/>
          </w:tcPr>
          <w:p w14:paraId="1E903507"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1D4EFEEC"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7A96721B"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3844E781" w14:textId="77777777" w:rsidTr="0035775B">
        <w:trPr>
          <w:trHeight w:val="632"/>
        </w:trPr>
        <w:tc>
          <w:tcPr>
            <w:tcW w:w="985" w:type="pct"/>
            <w:vMerge/>
          </w:tcPr>
          <w:p w14:paraId="584A6318"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8C87865"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Упражнения для выполнения приема и передачи мяча сверху.</w:t>
            </w:r>
          </w:p>
          <w:p w14:paraId="7DBF8B0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Упражнения для выполнения приема и передачи мяча снизу.</w:t>
            </w:r>
          </w:p>
        </w:tc>
      </w:tr>
      <w:tr w:rsidR="00382109" w:rsidRPr="00382109" w14:paraId="17FADBC3" w14:textId="77777777" w:rsidTr="0035775B">
        <w:trPr>
          <w:trHeight w:val="20"/>
        </w:trPr>
        <w:tc>
          <w:tcPr>
            <w:tcW w:w="985" w:type="pct"/>
            <w:vMerge w:val="restart"/>
          </w:tcPr>
          <w:p w14:paraId="46720B9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r w:rsidRPr="00382109">
              <w:rPr>
                <w:rFonts w:ascii="Times New Roman" w:eastAsia="Calibri" w:hAnsi="Times New Roman"/>
                <w:b/>
                <w:bCs/>
                <w:color w:val="auto"/>
                <w:sz w:val="24"/>
                <w:szCs w:val="24"/>
                <w:lang w:eastAsia="en-US"/>
              </w:rPr>
              <w:t>Тема 3.3. Подачи мяча</w:t>
            </w:r>
          </w:p>
        </w:tc>
        <w:tc>
          <w:tcPr>
            <w:tcW w:w="4015" w:type="pct"/>
            <w:gridSpan w:val="3"/>
          </w:tcPr>
          <w:p w14:paraId="20347861"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611CCE3C" w14:textId="77777777" w:rsidTr="0035775B">
        <w:trPr>
          <w:trHeight w:val="411"/>
        </w:trPr>
        <w:tc>
          <w:tcPr>
            <w:tcW w:w="985" w:type="pct"/>
            <w:vMerge/>
          </w:tcPr>
          <w:p w14:paraId="0DCD7600"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1E348D48"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Техника подач мяча.</w:t>
            </w:r>
          </w:p>
        </w:tc>
      </w:tr>
      <w:tr w:rsidR="00382109" w:rsidRPr="00382109" w14:paraId="58D80CA2" w14:textId="77777777" w:rsidTr="0035775B">
        <w:trPr>
          <w:trHeight w:val="289"/>
        </w:trPr>
        <w:tc>
          <w:tcPr>
            <w:tcW w:w="985" w:type="pct"/>
            <w:vMerge/>
          </w:tcPr>
          <w:p w14:paraId="2920ADCA"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65B7D7A0"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4CF3CD58" w14:textId="77777777" w:rsidTr="0035775B">
        <w:trPr>
          <w:trHeight w:val="212"/>
        </w:trPr>
        <w:tc>
          <w:tcPr>
            <w:tcW w:w="985" w:type="pct"/>
            <w:vMerge/>
          </w:tcPr>
          <w:p w14:paraId="73699830"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3500548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1-3</w:t>
            </w:r>
          </w:p>
        </w:tc>
        <w:tc>
          <w:tcPr>
            <w:tcW w:w="3680" w:type="pct"/>
          </w:tcPr>
          <w:p w14:paraId="68B6EECB"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34.Совершенствования</w:t>
            </w:r>
            <w:proofErr w:type="gramEnd"/>
            <w:r w:rsidRPr="00382109">
              <w:rPr>
                <w:rFonts w:ascii="Times New Roman" w:hAnsi="Times New Roman"/>
                <w:color w:val="auto"/>
                <w:sz w:val="24"/>
                <w:szCs w:val="24"/>
              </w:rPr>
              <w:t xml:space="preserve"> техники нижней, верхней и боковой подачи мяча.</w:t>
            </w:r>
          </w:p>
        </w:tc>
      </w:tr>
      <w:tr w:rsidR="00382109" w:rsidRPr="00382109" w14:paraId="7471309C" w14:textId="77777777" w:rsidTr="0035775B">
        <w:trPr>
          <w:trHeight w:val="20"/>
        </w:trPr>
        <w:tc>
          <w:tcPr>
            <w:tcW w:w="985" w:type="pct"/>
            <w:vMerge/>
          </w:tcPr>
          <w:p w14:paraId="40197C84"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2CCA9BBC"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73C55595"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2F57D15C" w14:textId="77777777" w:rsidTr="0035775B">
        <w:trPr>
          <w:trHeight w:val="340"/>
        </w:trPr>
        <w:tc>
          <w:tcPr>
            <w:tcW w:w="985" w:type="pct"/>
            <w:vMerge/>
          </w:tcPr>
          <w:p w14:paraId="3562B7B3"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272E1E94"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Упражнения для выполнения подач мяча.</w:t>
            </w:r>
          </w:p>
        </w:tc>
      </w:tr>
      <w:tr w:rsidR="00382109" w:rsidRPr="00382109" w14:paraId="33E4DB30" w14:textId="77777777" w:rsidTr="0035775B">
        <w:trPr>
          <w:trHeight w:val="20"/>
        </w:trPr>
        <w:tc>
          <w:tcPr>
            <w:tcW w:w="985" w:type="pct"/>
            <w:vMerge w:val="restart"/>
          </w:tcPr>
          <w:p w14:paraId="570775BC"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r w:rsidRPr="00382109">
              <w:rPr>
                <w:rFonts w:ascii="Times New Roman" w:eastAsia="Calibri" w:hAnsi="Times New Roman"/>
                <w:b/>
                <w:bCs/>
                <w:color w:val="auto"/>
                <w:sz w:val="24"/>
                <w:szCs w:val="24"/>
                <w:lang w:eastAsia="en-US"/>
              </w:rPr>
              <w:t>Тема 3.4. Нападающий удар. Блокирование</w:t>
            </w:r>
          </w:p>
        </w:tc>
        <w:tc>
          <w:tcPr>
            <w:tcW w:w="4015" w:type="pct"/>
            <w:gridSpan w:val="3"/>
          </w:tcPr>
          <w:p w14:paraId="543C99CB"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706F3239" w14:textId="77777777" w:rsidTr="0035775B">
        <w:trPr>
          <w:trHeight w:val="20"/>
        </w:trPr>
        <w:tc>
          <w:tcPr>
            <w:tcW w:w="985" w:type="pct"/>
            <w:vMerge/>
          </w:tcPr>
          <w:p w14:paraId="6DB97D21"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00239C7"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Техника нападающего удара.</w:t>
            </w:r>
          </w:p>
        </w:tc>
      </w:tr>
      <w:tr w:rsidR="00382109" w:rsidRPr="00382109" w14:paraId="24BD3A5B" w14:textId="77777777" w:rsidTr="0035775B">
        <w:trPr>
          <w:trHeight w:val="20"/>
        </w:trPr>
        <w:tc>
          <w:tcPr>
            <w:tcW w:w="985" w:type="pct"/>
            <w:vMerge/>
          </w:tcPr>
          <w:p w14:paraId="74E6B7FB"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22D08F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2. Техника блокирования.</w:t>
            </w:r>
          </w:p>
        </w:tc>
      </w:tr>
      <w:tr w:rsidR="00382109" w:rsidRPr="00382109" w14:paraId="0FB40EB7" w14:textId="77777777" w:rsidTr="0035775B">
        <w:trPr>
          <w:trHeight w:val="20"/>
        </w:trPr>
        <w:tc>
          <w:tcPr>
            <w:tcW w:w="985" w:type="pct"/>
            <w:vMerge/>
          </w:tcPr>
          <w:p w14:paraId="0A747401"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092EDA8"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50B46541" w14:textId="77777777" w:rsidTr="0035775B">
        <w:trPr>
          <w:trHeight w:val="20"/>
        </w:trPr>
        <w:tc>
          <w:tcPr>
            <w:tcW w:w="985" w:type="pct"/>
            <w:vMerge/>
          </w:tcPr>
          <w:p w14:paraId="09A53D4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232D7D01"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w:t>
            </w:r>
          </w:p>
        </w:tc>
        <w:tc>
          <w:tcPr>
            <w:tcW w:w="3680" w:type="pct"/>
          </w:tcPr>
          <w:p w14:paraId="23215486"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 35. Совершенствование техники видов нападающего удара.</w:t>
            </w:r>
          </w:p>
        </w:tc>
      </w:tr>
      <w:tr w:rsidR="00382109" w:rsidRPr="00382109" w14:paraId="13A467F8" w14:textId="77777777" w:rsidTr="0035775B">
        <w:trPr>
          <w:trHeight w:val="20"/>
        </w:trPr>
        <w:tc>
          <w:tcPr>
            <w:tcW w:w="985" w:type="pct"/>
            <w:vMerge/>
          </w:tcPr>
          <w:p w14:paraId="339D60E1"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379A71A7"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2</w:t>
            </w:r>
          </w:p>
        </w:tc>
        <w:tc>
          <w:tcPr>
            <w:tcW w:w="3680" w:type="pct"/>
          </w:tcPr>
          <w:p w14:paraId="3B06EC4F"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36.Совершенствование</w:t>
            </w:r>
            <w:proofErr w:type="gramEnd"/>
            <w:r w:rsidRPr="00382109">
              <w:rPr>
                <w:rFonts w:ascii="Times New Roman" w:hAnsi="Times New Roman"/>
                <w:color w:val="auto"/>
                <w:sz w:val="24"/>
                <w:szCs w:val="24"/>
              </w:rPr>
              <w:t xml:space="preserve"> техники видов блокирования</w:t>
            </w:r>
          </w:p>
        </w:tc>
      </w:tr>
      <w:tr w:rsidR="00382109" w:rsidRPr="00382109" w14:paraId="03291FDB" w14:textId="77777777" w:rsidTr="0035775B">
        <w:trPr>
          <w:trHeight w:val="20"/>
        </w:trPr>
        <w:tc>
          <w:tcPr>
            <w:tcW w:w="985" w:type="pct"/>
            <w:vMerge/>
          </w:tcPr>
          <w:p w14:paraId="253563B2"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C3E6BE6"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51BE0DED"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2B512DD8" w14:textId="77777777" w:rsidTr="0035775B">
        <w:trPr>
          <w:trHeight w:val="603"/>
        </w:trPr>
        <w:tc>
          <w:tcPr>
            <w:tcW w:w="985" w:type="pct"/>
            <w:vMerge/>
          </w:tcPr>
          <w:p w14:paraId="5BB7D778"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6D1F84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Упражнения для выполнения нападающего удара. </w:t>
            </w:r>
          </w:p>
          <w:p w14:paraId="302F8D6C"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Упражнения для выполнения блокирования.</w:t>
            </w:r>
          </w:p>
        </w:tc>
      </w:tr>
      <w:tr w:rsidR="00382109" w:rsidRPr="00382109" w14:paraId="098EC73A" w14:textId="77777777" w:rsidTr="0035775B">
        <w:trPr>
          <w:trHeight w:val="20"/>
        </w:trPr>
        <w:tc>
          <w:tcPr>
            <w:tcW w:w="985" w:type="pct"/>
            <w:vMerge w:val="restart"/>
          </w:tcPr>
          <w:p w14:paraId="6458877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r w:rsidRPr="00382109">
              <w:rPr>
                <w:rFonts w:ascii="Times New Roman" w:eastAsia="Calibri" w:hAnsi="Times New Roman"/>
                <w:b/>
                <w:bCs/>
                <w:color w:val="auto"/>
                <w:sz w:val="24"/>
                <w:szCs w:val="24"/>
                <w:lang w:eastAsia="en-US"/>
              </w:rPr>
              <w:t xml:space="preserve">Тема 3.5. </w:t>
            </w:r>
            <w:proofErr w:type="spellStart"/>
            <w:r w:rsidRPr="00382109">
              <w:rPr>
                <w:rFonts w:ascii="Times New Roman" w:eastAsia="Calibri" w:hAnsi="Times New Roman"/>
                <w:b/>
                <w:bCs/>
                <w:color w:val="auto"/>
                <w:sz w:val="24"/>
                <w:szCs w:val="24"/>
                <w:lang w:eastAsia="en-US"/>
              </w:rPr>
              <w:t>Тактиканападения</w:t>
            </w:r>
            <w:proofErr w:type="spellEnd"/>
          </w:p>
        </w:tc>
        <w:tc>
          <w:tcPr>
            <w:tcW w:w="4015" w:type="pct"/>
            <w:gridSpan w:val="3"/>
          </w:tcPr>
          <w:p w14:paraId="3352C650"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146E4267" w14:textId="77777777" w:rsidTr="0035775B">
        <w:trPr>
          <w:trHeight w:val="20"/>
        </w:trPr>
        <w:tc>
          <w:tcPr>
            <w:tcW w:w="985" w:type="pct"/>
            <w:vMerge/>
          </w:tcPr>
          <w:p w14:paraId="457DBF95"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42B83DC"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Тактические действий в нападении.</w:t>
            </w:r>
          </w:p>
        </w:tc>
      </w:tr>
      <w:tr w:rsidR="00382109" w:rsidRPr="00382109" w14:paraId="62463797" w14:textId="77777777" w:rsidTr="0035775B">
        <w:trPr>
          <w:trHeight w:val="20"/>
        </w:trPr>
        <w:tc>
          <w:tcPr>
            <w:tcW w:w="985" w:type="pct"/>
            <w:vMerge/>
          </w:tcPr>
          <w:p w14:paraId="64F614B9"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4F85FCF6"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167919C7" w14:textId="77777777" w:rsidTr="0035775B">
        <w:trPr>
          <w:trHeight w:val="20"/>
        </w:trPr>
        <w:tc>
          <w:tcPr>
            <w:tcW w:w="985" w:type="pct"/>
            <w:vMerge/>
          </w:tcPr>
          <w:p w14:paraId="3ACF8DF9"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4786556F"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1-3</w:t>
            </w:r>
          </w:p>
        </w:tc>
        <w:tc>
          <w:tcPr>
            <w:tcW w:w="3680" w:type="pct"/>
          </w:tcPr>
          <w:p w14:paraId="07886436"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Практическое занятие № 37</w:t>
            </w:r>
            <w:r w:rsidRPr="00382109">
              <w:rPr>
                <w:rFonts w:ascii="Times New Roman" w:hAnsi="Times New Roman"/>
                <w:b/>
                <w:i/>
                <w:color w:val="auto"/>
                <w:sz w:val="24"/>
                <w:szCs w:val="24"/>
              </w:rPr>
              <w:t xml:space="preserve">. </w:t>
            </w:r>
            <w:r w:rsidRPr="00382109">
              <w:rPr>
                <w:rFonts w:ascii="Times New Roman" w:hAnsi="Times New Roman"/>
                <w:color w:val="auto"/>
                <w:sz w:val="24"/>
                <w:szCs w:val="24"/>
              </w:rPr>
              <w:t>Совершенствование индивидуальных и групповых тактических действий в нападении.</w:t>
            </w:r>
          </w:p>
        </w:tc>
      </w:tr>
      <w:tr w:rsidR="00382109" w:rsidRPr="00382109" w14:paraId="0D1D9E2C" w14:textId="77777777" w:rsidTr="0035775B">
        <w:trPr>
          <w:trHeight w:val="20"/>
        </w:trPr>
        <w:tc>
          <w:tcPr>
            <w:tcW w:w="985" w:type="pct"/>
            <w:vMerge/>
          </w:tcPr>
          <w:p w14:paraId="3EDE9693"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7C43507A"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3D7358AC"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286B7D0A" w14:textId="77777777" w:rsidTr="0035775B">
        <w:trPr>
          <w:trHeight w:val="20"/>
        </w:trPr>
        <w:tc>
          <w:tcPr>
            <w:tcW w:w="985" w:type="pct"/>
            <w:vMerge/>
          </w:tcPr>
          <w:p w14:paraId="4449AFB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9E7B08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Упражнения для индивидуальной техники в нападении для волейболиста.</w:t>
            </w:r>
          </w:p>
        </w:tc>
      </w:tr>
      <w:tr w:rsidR="00382109" w:rsidRPr="00382109" w14:paraId="46EBE466" w14:textId="77777777" w:rsidTr="0035775B">
        <w:trPr>
          <w:trHeight w:val="20"/>
        </w:trPr>
        <w:tc>
          <w:tcPr>
            <w:tcW w:w="985" w:type="pct"/>
            <w:vMerge w:val="restart"/>
          </w:tcPr>
          <w:p w14:paraId="3EA8AE3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r w:rsidRPr="00382109">
              <w:rPr>
                <w:rFonts w:ascii="Times New Roman" w:eastAsia="Calibri" w:hAnsi="Times New Roman"/>
                <w:b/>
                <w:bCs/>
                <w:color w:val="auto"/>
                <w:sz w:val="24"/>
                <w:szCs w:val="24"/>
                <w:lang w:eastAsia="en-US"/>
              </w:rPr>
              <w:t>Тема 3.6. Тактика защиты</w:t>
            </w:r>
          </w:p>
        </w:tc>
        <w:tc>
          <w:tcPr>
            <w:tcW w:w="4015" w:type="pct"/>
            <w:gridSpan w:val="3"/>
          </w:tcPr>
          <w:p w14:paraId="6831508B"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59CC4A49" w14:textId="77777777" w:rsidTr="0035775B">
        <w:trPr>
          <w:trHeight w:val="20"/>
        </w:trPr>
        <w:tc>
          <w:tcPr>
            <w:tcW w:w="985" w:type="pct"/>
            <w:vMerge/>
          </w:tcPr>
          <w:p w14:paraId="62A5F937"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14569CDB"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Тактические действий в защите.</w:t>
            </w:r>
          </w:p>
        </w:tc>
      </w:tr>
      <w:tr w:rsidR="00382109" w:rsidRPr="00382109" w14:paraId="4B59CD1C" w14:textId="77777777" w:rsidTr="0035775B">
        <w:trPr>
          <w:trHeight w:val="20"/>
        </w:trPr>
        <w:tc>
          <w:tcPr>
            <w:tcW w:w="985" w:type="pct"/>
            <w:vMerge/>
          </w:tcPr>
          <w:p w14:paraId="0D4AAC5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4C31719"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7FF49D3A" w14:textId="77777777" w:rsidTr="0035775B">
        <w:trPr>
          <w:trHeight w:val="20"/>
        </w:trPr>
        <w:tc>
          <w:tcPr>
            <w:tcW w:w="985" w:type="pct"/>
            <w:vMerge/>
          </w:tcPr>
          <w:p w14:paraId="4F1E7965"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5F2409C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1-3</w:t>
            </w:r>
          </w:p>
        </w:tc>
        <w:tc>
          <w:tcPr>
            <w:tcW w:w="3680" w:type="pct"/>
          </w:tcPr>
          <w:p w14:paraId="0499162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38.Совершенствование</w:t>
            </w:r>
            <w:proofErr w:type="gramEnd"/>
            <w:r w:rsidRPr="00382109">
              <w:rPr>
                <w:rFonts w:ascii="Times New Roman" w:hAnsi="Times New Roman"/>
                <w:color w:val="auto"/>
                <w:sz w:val="24"/>
                <w:szCs w:val="24"/>
              </w:rPr>
              <w:t xml:space="preserve"> индивидуальных и групповых тактических действий в защите.</w:t>
            </w:r>
          </w:p>
        </w:tc>
      </w:tr>
      <w:tr w:rsidR="00382109" w:rsidRPr="00382109" w14:paraId="4C7F5092" w14:textId="77777777" w:rsidTr="0035775B">
        <w:trPr>
          <w:trHeight w:val="20"/>
        </w:trPr>
        <w:tc>
          <w:tcPr>
            <w:tcW w:w="985" w:type="pct"/>
            <w:vMerge/>
          </w:tcPr>
          <w:p w14:paraId="6640B4F3"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B6ACA48"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2ADF1D99"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bCs/>
                <w:i/>
                <w:color w:val="auto"/>
                <w:sz w:val="20"/>
                <w:szCs w:val="22"/>
              </w:rPr>
              <w:lastRenderedPageBreak/>
              <w:t>Необходимость и тематика определяются образовательной организацией</w:t>
            </w:r>
          </w:p>
        </w:tc>
      </w:tr>
      <w:tr w:rsidR="00382109" w:rsidRPr="00382109" w14:paraId="2B1ACE1E" w14:textId="77777777" w:rsidTr="0035775B">
        <w:trPr>
          <w:trHeight w:val="20"/>
        </w:trPr>
        <w:tc>
          <w:tcPr>
            <w:tcW w:w="985" w:type="pct"/>
            <w:vMerge/>
          </w:tcPr>
          <w:p w14:paraId="4B42D0A6"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D4B417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b/>
                <w:i/>
                <w:color w:val="auto"/>
                <w:sz w:val="24"/>
                <w:szCs w:val="24"/>
              </w:rPr>
              <w:t xml:space="preserve">1. </w:t>
            </w:r>
            <w:r w:rsidRPr="00382109">
              <w:rPr>
                <w:rFonts w:ascii="Times New Roman" w:hAnsi="Times New Roman"/>
                <w:color w:val="auto"/>
                <w:sz w:val="24"/>
                <w:szCs w:val="24"/>
              </w:rPr>
              <w:t>Упражнения для индивидуальной техники в защите для волейболиста.</w:t>
            </w:r>
          </w:p>
        </w:tc>
      </w:tr>
      <w:tr w:rsidR="00382109" w:rsidRPr="00382109" w14:paraId="547D3ECD" w14:textId="77777777" w:rsidTr="0035775B">
        <w:trPr>
          <w:trHeight w:val="20"/>
        </w:trPr>
        <w:tc>
          <w:tcPr>
            <w:tcW w:w="5000" w:type="pct"/>
            <w:gridSpan w:val="4"/>
          </w:tcPr>
          <w:p w14:paraId="3E62199C" w14:textId="7BCB6B76"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color w:val="auto"/>
                <w:sz w:val="24"/>
                <w:szCs w:val="24"/>
              </w:rPr>
              <w:t>Раздел 4. Футбол</w:t>
            </w:r>
            <w:r w:rsidRPr="00382109">
              <w:rPr>
                <w:rFonts w:ascii="Times New Roman" w:hAnsi="Times New Roman"/>
                <w:b/>
                <w:iCs/>
                <w:color w:val="auto"/>
                <w:sz w:val="24"/>
                <w:szCs w:val="24"/>
              </w:rPr>
              <w:t>. (3</w:t>
            </w:r>
            <w:r w:rsidR="00A2149E">
              <w:rPr>
                <w:rFonts w:ascii="Times New Roman" w:hAnsi="Times New Roman"/>
                <w:b/>
                <w:iCs/>
                <w:color w:val="auto"/>
                <w:sz w:val="24"/>
                <w:szCs w:val="24"/>
              </w:rPr>
              <w:t>0</w:t>
            </w:r>
            <w:r w:rsidRPr="00382109">
              <w:rPr>
                <w:rFonts w:ascii="Times New Roman" w:hAnsi="Times New Roman"/>
                <w:b/>
                <w:iCs/>
                <w:color w:val="auto"/>
                <w:sz w:val="24"/>
                <w:szCs w:val="24"/>
              </w:rPr>
              <w:t>)</w:t>
            </w:r>
          </w:p>
        </w:tc>
      </w:tr>
      <w:tr w:rsidR="00382109" w:rsidRPr="00382109" w14:paraId="303D43F1" w14:textId="77777777" w:rsidTr="0035775B">
        <w:trPr>
          <w:trHeight w:val="282"/>
        </w:trPr>
        <w:tc>
          <w:tcPr>
            <w:tcW w:w="985" w:type="pct"/>
            <w:vMerge w:val="restart"/>
          </w:tcPr>
          <w:p w14:paraId="63DF2319"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color w:val="auto"/>
                <w:sz w:val="24"/>
                <w:szCs w:val="24"/>
              </w:rPr>
              <w:t>4.1. Техника перемещений. Правила игры</w:t>
            </w:r>
          </w:p>
        </w:tc>
        <w:tc>
          <w:tcPr>
            <w:tcW w:w="4015" w:type="pct"/>
            <w:gridSpan w:val="3"/>
          </w:tcPr>
          <w:p w14:paraId="0252741E"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3C1851E4" w14:textId="77777777" w:rsidTr="0035775B">
        <w:trPr>
          <w:trHeight w:val="315"/>
        </w:trPr>
        <w:tc>
          <w:tcPr>
            <w:tcW w:w="985" w:type="pct"/>
            <w:vMerge/>
          </w:tcPr>
          <w:p w14:paraId="3964525D"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58B89426"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1.</w:t>
            </w:r>
            <w:r w:rsidRPr="00382109">
              <w:rPr>
                <w:rFonts w:ascii="Times New Roman" w:eastAsia="Calibri" w:hAnsi="Times New Roman"/>
                <w:color w:val="231F20"/>
                <w:w w:val="108"/>
                <w:sz w:val="24"/>
                <w:szCs w:val="24"/>
                <w:lang w:eastAsia="en-US"/>
              </w:rPr>
              <w:t>Техника перемещений футболиста.</w:t>
            </w:r>
          </w:p>
        </w:tc>
      </w:tr>
      <w:tr w:rsidR="00382109" w:rsidRPr="00382109" w14:paraId="44D017E8" w14:textId="77777777" w:rsidTr="0035775B">
        <w:trPr>
          <w:trHeight w:val="225"/>
        </w:trPr>
        <w:tc>
          <w:tcPr>
            <w:tcW w:w="985" w:type="pct"/>
            <w:vMerge/>
          </w:tcPr>
          <w:p w14:paraId="0C0A7ABD"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09134F26"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2. </w:t>
            </w:r>
            <w:r w:rsidRPr="00382109">
              <w:rPr>
                <w:rFonts w:ascii="Times New Roman" w:eastAsia="Calibri" w:hAnsi="Times New Roman"/>
                <w:color w:val="231F20"/>
                <w:w w:val="108"/>
                <w:sz w:val="24"/>
                <w:szCs w:val="24"/>
                <w:lang w:eastAsia="en-US"/>
              </w:rPr>
              <w:t>Эффективное применение правил игры.</w:t>
            </w:r>
          </w:p>
        </w:tc>
      </w:tr>
      <w:tr w:rsidR="00382109" w:rsidRPr="00382109" w14:paraId="141063FF" w14:textId="77777777" w:rsidTr="0035775B">
        <w:trPr>
          <w:trHeight w:val="225"/>
        </w:trPr>
        <w:tc>
          <w:tcPr>
            <w:tcW w:w="985" w:type="pct"/>
            <w:vMerge/>
          </w:tcPr>
          <w:p w14:paraId="7E31F479"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5D7CB3F3"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6B3202B2" w14:textId="77777777" w:rsidTr="0035775B">
        <w:trPr>
          <w:trHeight w:val="225"/>
        </w:trPr>
        <w:tc>
          <w:tcPr>
            <w:tcW w:w="985" w:type="pct"/>
            <w:vMerge/>
          </w:tcPr>
          <w:p w14:paraId="53D8E4A2" w14:textId="77777777" w:rsidR="00382109" w:rsidRPr="00382109" w:rsidRDefault="00382109" w:rsidP="00382109">
            <w:pPr>
              <w:spacing w:line="276" w:lineRule="auto"/>
              <w:rPr>
                <w:rFonts w:ascii="Times New Roman" w:hAnsi="Times New Roman"/>
                <w:b/>
                <w:i/>
                <w:color w:val="auto"/>
                <w:sz w:val="24"/>
                <w:szCs w:val="24"/>
              </w:rPr>
            </w:pPr>
          </w:p>
        </w:tc>
        <w:tc>
          <w:tcPr>
            <w:tcW w:w="335" w:type="pct"/>
            <w:gridSpan w:val="2"/>
          </w:tcPr>
          <w:p w14:paraId="42C80121"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w:t>
            </w:r>
          </w:p>
        </w:tc>
        <w:tc>
          <w:tcPr>
            <w:tcW w:w="3680" w:type="pct"/>
          </w:tcPr>
          <w:p w14:paraId="0DE02682"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 39</w:t>
            </w:r>
            <w:r w:rsidRPr="00382109">
              <w:rPr>
                <w:rFonts w:ascii="Times New Roman" w:hAnsi="Times New Roman"/>
                <w:b/>
                <w:i/>
                <w:color w:val="auto"/>
                <w:sz w:val="24"/>
                <w:szCs w:val="24"/>
              </w:rPr>
              <w:t xml:space="preserve">. </w:t>
            </w:r>
            <w:r w:rsidRPr="00382109">
              <w:rPr>
                <w:rFonts w:ascii="Times New Roman" w:hAnsi="Times New Roman"/>
                <w:color w:val="auto"/>
                <w:sz w:val="24"/>
                <w:szCs w:val="24"/>
              </w:rPr>
              <w:t>Совершенствование техники перемещений без мяча и с мячом.</w:t>
            </w:r>
          </w:p>
        </w:tc>
      </w:tr>
      <w:tr w:rsidR="00382109" w:rsidRPr="00382109" w14:paraId="00230AE7" w14:textId="77777777" w:rsidTr="0035775B">
        <w:trPr>
          <w:trHeight w:val="225"/>
        </w:trPr>
        <w:tc>
          <w:tcPr>
            <w:tcW w:w="985" w:type="pct"/>
            <w:vMerge/>
          </w:tcPr>
          <w:p w14:paraId="789E4CB7" w14:textId="77777777" w:rsidR="00382109" w:rsidRPr="00382109" w:rsidRDefault="00382109" w:rsidP="00382109">
            <w:pPr>
              <w:spacing w:line="276" w:lineRule="auto"/>
              <w:rPr>
                <w:rFonts w:ascii="Times New Roman" w:hAnsi="Times New Roman"/>
                <w:b/>
                <w:i/>
                <w:color w:val="auto"/>
                <w:sz w:val="24"/>
                <w:szCs w:val="24"/>
              </w:rPr>
            </w:pPr>
          </w:p>
        </w:tc>
        <w:tc>
          <w:tcPr>
            <w:tcW w:w="335" w:type="pct"/>
            <w:gridSpan w:val="2"/>
          </w:tcPr>
          <w:p w14:paraId="6BF1F19A"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2-3</w:t>
            </w:r>
          </w:p>
        </w:tc>
        <w:tc>
          <w:tcPr>
            <w:tcW w:w="3680" w:type="pct"/>
          </w:tcPr>
          <w:p w14:paraId="3BCE9B27"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Практическое занятие № 40 Отработка правил в футбол</w:t>
            </w:r>
            <w:r w:rsidRPr="00382109">
              <w:rPr>
                <w:rFonts w:ascii="Times New Roman" w:hAnsi="Times New Roman"/>
                <w:b/>
                <w:i/>
                <w:color w:val="auto"/>
                <w:sz w:val="24"/>
                <w:szCs w:val="24"/>
              </w:rPr>
              <w:t>.</w:t>
            </w:r>
            <w:r w:rsidRPr="00382109">
              <w:rPr>
                <w:rFonts w:ascii="Times New Roman" w:hAnsi="Times New Roman"/>
                <w:color w:val="auto"/>
                <w:sz w:val="24"/>
                <w:szCs w:val="24"/>
              </w:rPr>
              <w:t xml:space="preserve"> Учебная игра.</w:t>
            </w:r>
          </w:p>
        </w:tc>
      </w:tr>
      <w:tr w:rsidR="00382109" w:rsidRPr="00382109" w14:paraId="10A6E336" w14:textId="77777777" w:rsidTr="0035775B">
        <w:trPr>
          <w:trHeight w:val="225"/>
        </w:trPr>
        <w:tc>
          <w:tcPr>
            <w:tcW w:w="985" w:type="pct"/>
            <w:vMerge/>
          </w:tcPr>
          <w:p w14:paraId="5B65EA53"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6FDB6B03"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4FA539CA"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0135A1E8" w14:textId="77777777" w:rsidTr="0035775B">
        <w:trPr>
          <w:trHeight w:val="962"/>
        </w:trPr>
        <w:tc>
          <w:tcPr>
            <w:tcW w:w="985" w:type="pct"/>
            <w:vMerge/>
          </w:tcPr>
          <w:p w14:paraId="6D674683"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2E08FCC3"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Совершенствование техники перемещений без мяча и с мячом.</w:t>
            </w:r>
          </w:p>
          <w:p w14:paraId="29D59158"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hAnsi="Times New Roman"/>
                <w:color w:val="auto"/>
                <w:sz w:val="24"/>
                <w:szCs w:val="24"/>
              </w:rPr>
              <w:t xml:space="preserve"> Отработка правил игры.</w:t>
            </w:r>
          </w:p>
        </w:tc>
      </w:tr>
      <w:tr w:rsidR="00382109" w:rsidRPr="00382109" w14:paraId="1B7D2893" w14:textId="77777777" w:rsidTr="0035775B">
        <w:trPr>
          <w:trHeight w:val="20"/>
        </w:trPr>
        <w:tc>
          <w:tcPr>
            <w:tcW w:w="985" w:type="pct"/>
            <w:vMerge w:val="restart"/>
          </w:tcPr>
          <w:p w14:paraId="0190F8F5"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color w:val="auto"/>
                <w:sz w:val="24"/>
                <w:szCs w:val="24"/>
              </w:rPr>
              <w:t>4.2. Ведение, прием и передача мяча</w:t>
            </w:r>
          </w:p>
        </w:tc>
        <w:tc>
          <w:tcPr>
            <w:tcW w:w="4015" w:type="pct"/>
            <w:gridSpan w:val="3"/>
          </w:tcPr>
          <w:p w14:paraId="31AB80E9" w14:textId="77777777" w:rsidR="00382109" w:rsidRPr="00382109" w:rsidRDefault="00382109" w:rsidP="00382109">
            <w:pPr>
              <w:spacing w:line="276" w:lineRule="auto"/>
              <w:rPr>
                <w:rFonts w:ascii="Times New Roman" w:eastAsia="Calibri" w:hAnsi="Times New Roman"/>
                <w:b/>
                <w:color w:val="231F20"/>
                <w:w w:val="108"/>
                <w:sz w:val="24"/>
                <w:szCs w:val="24"/>
                <w:lang w:eastAsia="en-US"/>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3458C20F" w14:textId="77777777" w:rsidTr="0035775B">
        <w:trPr>
          <w:trHeight w:val="20"/>
        </w:trPr>
        <w:tc>
          <w:tcPr>
            <w:tcW w:w="985" w:type="pct"/>
            <w:vMerge/>
          </w:tcPr>
          <w:p w14:paraId="2B8A43E4"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725B51A9"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Техника ведения, приемов и передач мяча.</w:t>
            </w:r>
          </w:p>
        </w:tc>
      </w:tr>
      <w:tr w:rsidR="00382109" w:rsidRPr="00382109" w14:paraId="42354161" w14:textId="77777777" w:rsidTr="0035775B">
        <w:trPr>
          <w:trHeight w:val="20"/>
        </w:trPr>
        <w:tc>
          <w:tcPr>
            <w:tcW w:w="985" w:type="pct"/>
            <w:vMerge/>
          </w:tcPr>
          <w:p w14:paraId="4C198CD8"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0B3D1AAE"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0677FD31" w14:textId="77777777" w:rsidTr="0035775B">
        <w:trPr>
          <w:trHeight w:val="20"/>
        </w:trPr>
        <w:tc>
          <w:tcPr>
            <w:tcW w:w="985" w:type="pct"/>
            <w:vMerge/>
          </w:tcPr>
          <w:p w14:paraId="1019FA9C" w14:textId="77777777" w:rsidR="00382109" w:rsidRPr="00382109" w:rsidRDefault="00382109" w:rsidP="00382109">
            <w:pPr>
              <w:spacing w:line="276" w:lineRule="auto"/>
              <w:rPr>
                <w:rFonts w:ascii="Times New Roman" w:hAnsi="Times New Roman"/>
                <w:b/>
                <w:i/>
                <w:color w:val="auto"/>
                <w:sz w:val="24"/>
                <w:szCs w:val="24"/>
              </w:rPr>
            </w:pPr>
          </w:p>
        </w:tc>
        <w:tc>
          <w:tcPr>
            <w:tcW w:w="335" w:type="pct"/>
            <w:gridSpan w:val="2"/>
          </w:tcPr>
          <w:p w14:paraId="4FAFFA61"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1-4</w:t>
            </w:r>
          </w:p>
        </w:tc>
        <w:tc>
          <w:tcPr>
            <w:tcW w:w="3680" w:type="pct"/>
          </w:tcPr>
          <w:p w14:paraId="2D252E8F"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41.Совершенствование</w:t>
            </w:r>
            <w:proofErr w:type="gramEnd"/>
            <w:r w:rsidRPr="00382109">
              <w:rPr>
                <w:rFonts w:ascii="Times New Roman" w:hAnsi="Times New Roman"/>
                <w:color w:val="auto"/>
                <w:sz w:val="24"/>
                <w:szCs w:val="24"/>
              </w:rPr>
              <w:t xml:space="preserve"> ведения мяча, приемов и передач мяча на месте и в движении, в парах и тройках.</w:t>
            </w:r>
          </w:p>
        </w:tc>
      </w:tr>
      <w:tr w:rsidR="00382109" w:rsidRPr="00382109" w14:paraId="08A00BAA" w14:textId="77777777" w:rsidTr="0035775B">
        <w:trPr>
          <w:trHeight w:val="20"/>
        </w:trPr>
        <w:tc>
          <w:tcPr>
            <w:tcW w:w="985" w:type="pct"/>
            <w:vMerge/>
          </w:tcPr>
          <w:p w14:paraId="44390117"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59EBA359"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3FE67EEC"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4F9BEDAA" w14:textId="77777777" w:rsidTr="0035775B">
        <w:trPr>
          <w:trHeight w:val="20"/>
        </w:trPr>
        <w:tc>
          <w:tcPr>
            <w:tcW w:w="985" w:type="pct"/>
            <w:vMerge/>
          </w:tcPr>
          <w:p w14:paraId="7EEC29C2"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450AEFBD"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Отработка приемов и передач мяча.</w:t>
            </w:r>
          </w:p>
        </w:tc>
      </w:tr>
      <w:tr w:rsidR="00382109" w:rsidRPr="00382109" w14:paraId="4962A8D7" w14:textId="77777777" w:rsidTr="0035775B">
        <w:trPr>
          <w:trHeight w:val="20"/>
        </w:trPr>
        <w:tc>
          <w:tcPr>
            <w:tcW w:w="985" w:type="pct"/>
            <w:vMerge w:val="restart"/>
          </w:tcPr>
          <w:p w14:paraId="2BF981F4"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color w:val="auto"/>
                <w:sz w:val="24"/>
                <w:szCs w:val="24"/>
              </w:rPr>
              <w:t>4.3. Удары по мячу</w:t>
            </w:r>
          </w:p>
        </w:tc>
        <w:tc>
          <w:tcPr>
            <w:tcW w:w="4015" w:type="pct"/>
            <w:gridSpan w:val="3"/>
          </w:tcPr>
          <w:p w14:paraId="1DFB3666"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01DC56FD" w14:textId="77777777" w:rsidTr="0035775B">
        <w:trPr>
          <w:trHeight w:val="20"/>
        </w:trPr>
        <w:tc>
          <w:tcPr>
            <w:tcW w:w="985" w:type="pct"/>
            <w:vMerge/>
          </w:tcPr>
          <w:p w14:paraId="68F42C60"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7A574AC5"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Техника ударов по мячу.</w:t>
            </w:r>
          </w:p>
        </w:tc>
      </w:tr>
      <w:tr w:rsidR="00382109" w:rsidRPr="00382109" w14:paraId="5F6C7DFF" w14:textId="77777777" w:rsidTr="0035775B">
        <w:trPr>
          <w:trHeight w:val="20"/>
        </w:trPr>
        <w:tc>
          <w:tcPr>
            <w:tcW w:w="985" w:type="pct"/>
            <w:vMerge/>
          </w:tcPr>
          <w:p w14:paraId="7D01DF47"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4BDFAFEA"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3B6B0A99" w14:textId="77777777" w:rsidTr="0035775B">
        <w:trPr>
          <w:trHeight w:val="20"/>
        </w:trPr>
        <w:tc>
          <w:tcPr>
            <w:tcW w:w="985" w:type="pct"/>
            <w:vMerge/>
          </w:tcPr>
          <w:p w14:paraId="602A7F3E" w14:textId="77777777" w:rsidR="00382109" w:rsidRPr="00382109" w:rsidRDefault="00382109" w:rsidP="00382109">
            <w:pPr>
              <w:spacing w:line="276" w:lineRule="auto"/>
              <w:rPr>
                <w:rFonts w:ascii="Times New Roman" w:hAnsi="Times New Roman"/>
                <w:b/>
                <w:i/>
                <w:color w:val="auto"/>
                <w:sz w:val="24"/>
                <w:szCs w:val="24"/>
              </w:rPr>
            </w:pPr>
          </w:p>
        </w:tc>
        <w:tc>
          <w:tcPr>
            <w:tcW w:w="335" w:type="pct"/>
            <w:gridSpan w:val="2"/>
          </w:tcPr>
          <w:p w14:paraId="59606508"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1-2</w:t>
            </w:r>
          </w:p>
        </w:tc>
        <w:tc>
          <w:tcPr>
            <w:tcW w:w="3680" w:type="pct"/>
          </w:tcPr>
          <w:p w14:paraId="6210D93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42.Совершенствование</w:t>
            </w:r>
            <w:proofErr w:type="gramEnd"/>
            <w:r w:rsidRPr="00382109">
              <w:rPr>
                <w:rFonts w:ascii="Times New Roman" w:hAnsi="Times New Roman"/>
                <w:color w:val="auto"/>
                <w:sz w:val="24"/>
                <w:szCs w:val="24"/>
              </w:rPr>
              <w:t xml:space="preserve"> ударов по мячу с места и в движении.</w:t>
            </w:r>
          </w:p>
        </w:tc>
      </w:tr>
      <w:tr w:rsidR="00382109" w:rsidRPr="00382109" w14:paraId="339FCD7E" w14:textId="77777777" w:rsidTr="0035775B">
        <w:trPr>
          <w:trHeight w:val="20"/>
        </w:trPr>
        <w:tc>
          <w:tcPr>
            <w:tcW w:w="985" w:type="pct"/>
            <w:vMerge/>
          </w:tcPr>
          <w:p w14:paraId="148258B7" w14:textId="77777777" w:rsidR="00382109" w:rsidRPr="00382109" w:rsidRDefault="00382109" w:rsidP="00382109">
            <w:pPr>
              <w:spacing w:line="276" w:lineRule="auto"/>
              <w:rPr>
                <w:rFonts w:ascii="Times New Roman" w:hAnsi="Times New Roman"/>
                <w:b/>
                <w:i/>
                <w:color w:val="auto"/>
                <w:sz w:val="24"/>
                <w:szCs w:val="24"/>
              </w:rPr>
            </w:pPr>
          </w:p>
        </w:tc>
        <w:tc>
          <w:tcPr>
            <w:tcW w:w="335" w:type="pct"/>
            <w:gridSpan w:val="2"/>
          </w:tcPr>
          <w:p w14:paraId="679222B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3-4</w:t>
            </w:r>
          </w:p>
        </w:tc>
        <w:tc>
          <w:tcPr>
            <w:tcW w:w="3680" w:type="pct"/>
          </w:tcPr>
          <w:p w14:paraId="6C4BD10D"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Практическое занятие № 43</w:t>
            </w:r>
            <w:r w:rsidRPr="00382109">
              <w:rPr>
                <w:rFonts w:ascii="Times New Roman" w:hAnsi="Times New Roman"/>
                <w:b/>
                <w:i/>
                <w:color w:val="auto"/>
                <w:sz w:val="24"/>
                <w:szCs w:val="24"/>
              </w:rPr>
              <w:t xml:space="preserve">. </w:t>
            </w:r>
            <w:r w:rsidRPr="00382109">
              <w:rPr>
                <w:rFonts w:ascii="Times New Roman" w:hAnsi="Times New Roman"/>
                <w:color w:val="auto"/>
                <w:sz w:val="24"/>
                <w:szCs w:val="24"/>
              </w:rPr>
              <w:t>Контрольные тесты. (Штрафной удар).</w:t>
            </w:r>
          </w:p>
        </w:tc>
      </w:tr>
      <w:tr w:rsidR="00382109" w:rsidRPr="00382109" w14:paraId="69CFD59D" w14:textId="77777777" w:rsidTr="0035775B">
        <w:trPr>
          <w:trHeight w:val="20"/>
        </w:trPr>
        <w:tc>
          <w:tcPr>
            <w:tcW w:w="985" w:type="pct"/>
            <w:vMerge/>
          </w:tcPr>
          <w:p w14:paraId="149B38A9"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21D975BA"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2E861B3E"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31AC43EB" w14:textId="77777777" w:rsidTr="0035775B">
        <w:trPr>
          <w:trHeight w:val="20"/>
        </w:trPr>
        <w:tc>
          <w:tcPr>
            <w:tcW w:w="985" w:type="pct"/>
            <w:vMerge/>
          </w:tcPr>
          <w:p w14:paraId="6542DBCC"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50F7134D"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Совершенствование ударов мяча по воротам.</w:t>
            </w:r>
          </w:p>
        </w:tc>
      </w:tr>
      <w:tr w:rsidR="00382109" w:rsidRPr="00382109" w14:paraId="23005F03" w14:textId="77777777" w:rsidTr="0035775B">
        <w:trPr>
          <w:trHeight w:val="20"/>
        </w:trPr>
        <w:tc>
          <w:tcPr>
            <w:tcW w:w="985" w:type="pct"/>
            <w:vMerge w:val="restart"/>
          </w:tcPr>
          <w:p w14:paraId="38B66B22"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color w:val="auto"/>
                <w:sz w:val="24"/>
                <w:szCs w:val="24"/>
              </w:rPr>
              <w:t xml:space="preserve">4.4. </w:t>
            </w:r>
            <w:r w:rsidRPr="00382109">
              <w:rPr>
                <w:rFonts w:ascii="Times New Roman" w:eastAsia="Calibri" w:hAnsi="Times New Roman"/>
                <w:b/>
                <w:bCs/>
                <w:color w:val="auto"/>
                <w:sz w:val="24"/>
                <w:szCs w:val="24"/>
                <w:lang w:eastAsia="en-US"/>
              </w:rPr>
              <w:t>Простые тактические комбинации</w:t>
            </w:r>
          </w:p>
        </w:tc>
        <w:tc>
          <w:tcPr>
            <w:tcW w:w="4015" w:type="pct"/>
            <w:gridSpan w:val="3"/>
          </w:tcPr>
          <w:p w14:paraId="4938CC3F"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t>Содержание учебного материала</w:t>
            </w:r>
          </w:p>
        </w:tc>
      </w:tr>
      <w:tr w:rsidR="00382109" w:rsidRPr="00382109" w14:paraId="650A4859" w14:textId="77777777" w:rsidTr="0035775B">
        <w:trPr>
          <w:trHeight w:val="20"/>
        </w:trPr>
        <w:tc>
          <w:tcPr>
            <w:tcW w:w="985" w:type="pct"/>
            <w:vMerge/>
          </w:tcPr>
          <w:p w14:paraId="6049AC90"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056DEC2E"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color w:val="auto"/>
                <w:sz w:val="24"/>
                <w:szCs w:val="24"/>
              </w:rPr>
              <w:t>1. Тактика и техника простых тактических комбинаций.</w:t>
            </w:r>
          </w:p>
        </w:tc>
      </w:tr>
      <w:tr w:rsidR="00382109" w:rsidRPr="00382109" w14:paraId="7B9CE07F" w14:textId="77777777" w:rsidTr="0035775B">
        <w:trPr>
          <w:trHeight w:val="20"/>
        </w:trPr>
        <w:tc>
          <w:tcPr>
            <w:tcW w:w="985" w:type="pct"/>
            <w:vMerge/>
          </w:tcPr>
          <w:p w14:paraId="56865B8B"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7B72BBD5"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3CF635CA" w14:textId="77777777" w:rsidTr="0035775B">
        <w:trPr>
          <w:trHeight w:val="20"/>
        </w:trPr>
        <w:tc>
          <w:tcPr>
            <w:tcW w:w="985" w:type="pct"/>
            <w:vMerge/>
          </w:tcPr>
          <w:p w14:paraId="4C5D6DBC" w14:textId="77777777" w:rsidR="00382109" w:rsidRPr="00382109" w:rsidRDefault="00382109" w:rsidP="00382109">
            <w:pPr>
              <w:spacing w:line="276" w:lineRule="auto"/>
              <w:rPr>
                <w:rFonts w:ascii="Times New Roman" w:hAnsi="Times New Roman"/>
                <w:b/>
                <w:i/>
                <w:color w:val="auto"/>
                <w:sz w:val="24"/>
                <w:szCs w:val="24"/>
              </w:rPr>
            </w:pPr>
          </w:p>
        </w:tc>
        <w:tc>
          <w:tcPr>
            <w:tcW w:w="335" w:type="pct"/>
            <w:gridSpan w:val="2"/>
          </w:tcPr>
          <w:p w14:paraId="37479A0B"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1-4</w:t>
            </w:r>
          </w:p>
        </w:tc>
        <w:tc>
          <w:tcPr>
            <w:tcW w:w="3680" w:type="pct"/>
          </w:tcPr>
          <w:p w14:paraId="50ED5C2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44.Совершенствование</w:t>
            </w:r>
            <w:proofErr w:type="gramEnd"/>
            <w:r w:rsidRPr="00382109">
              <w:rPr>
                <w:rFonts w:ascii="Times New Roman" w:hAnsi="Times New Roman"/>
                <w:color w:val="auto"/>
                <w:sz w:val="24"/>
                <w:szCs w:val="24"/>
              </w:rPr>
              <w:t xml:space="preserve"> простых тактических комбинаций в парах, тройках.</w:t>
            </w:r>
          </w:p>
        </w:tc>
      </w:tr>
      <w:tr w:rsidR="00382109" w:rsidRPr="00382109" w14:paraId="22C9F82A" w14:textId="77777777" w:rsidTr="0035775B">
        <w:trPr>
          <w:trHeight w:val="20"/>
        </w:trPr>
        <w:tc>
          <w:tcPr>
            <w:tcW w:w="985" w:type="pct"/>
            <w:vMerge/>
          </w:tcPr>
          <w:p w14:paraId="4C7A617F"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0DFB1A2F"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752836C4"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1638EA55" w14:textId="77777777" w:rsidTr="0035775B">
        <w:trPr>
          <w:trHeight w:val="20"/>
        </w:trPr>
        <w:tc>
          <w:tcPr>
            <w:tcW w:w="985" w:type="pct"/>
            <w:vMerge/>
          </w:tcPr>
          <w:p w14:paraId="39421995" w14:textId="77777777" w:rsidR="00382109" w:rsidRPr="00382109" w:rsidRDefault="00382109" w:rsidP="00382109">
            <w:pPr>
              <w:spacing w:line="276" w:lineRule="auto"/>
              <w:rPr>
                <w:rFonts w:ascii="Times New Roman" w:hAnsi="Times New Roman"/>
                <w:b/>
                <w:i/>
                <w:color w:val="auto"/>
                <w:sz w:val="24"/>
                <w:szCs w:val="24"/>
              </w:rPr>
            </w:pPr>
          </w:p>
        </w:tc>
        <w:tc>
          <w:tcPr>
            <w:tcW w:w="4015" w:type="pct"/>
            <w:gridSpan w:val="3"/>
          </w:tcPr>
          <w:p w14:paraId="37DC370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Ведение, удары, прием и передачи мяча.</w:t>
            </w:r>
          </w:p>
        </w:tc>
      </w:tr>
      <w:tr w:rsidR="00382109" w:rsidRPr="00382109" w14:paraId="47CE7A34" w14:textId="77777777" w:rsidTr="0035775B">
        <w:trPr>
          <w:trHeight w:val="20"/>
        </w:trPr>
        <w:tc>
          <w:tcPr>
            <w:tcW w:w="5000" w:type="pct"/>
            <w:gridSpan w:val="4"/>
          </w:tcPr>
          <w:p w14:paraId="208274FB" w14:textId="409BCDC6"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color w:val="auto"/>
                <w:sz w:val="24"/>
                <w:szCs w:val="24"/>
              </w:rPr>
              <w:t xml:space="preserve">Раздел 5. Атлетическая </w:t>
            </w:r>
            <w:proofErr w:type="gramStart"/>
            <w:r w:rsidRPr="00382109">
              <w:rPr>
                <w:rFonts w:ascii="Times New Roman" w:hAnsi="Times New Roman"/>
                <w:b/>
                <w:color w:val="auto"/>
                <w:sz w:val="24"/>
                <w:szCs w:val="24"/>
              </w:rPr>
              <w:t>гимнастика</w:t>
            </w:r>
            <w:r w:rsidRPr="00382109">
              <w:rPr>
                <w:rFonts w:ascii="Times New Roman" w:hAnsi="Times New Roman"/>
                <w:b/>
                <w:iCs/>
                <w:color w:val="auto"/>
                <w:sz w:val="24"/>
                <w:szCs w:val="24"/>
              </w:rPr>
              <w:t>.(</w:t>
            </w:r>
            <w:proofErr w:type="gramEnd"/>
            <w:r w:rsidRPr="00382109">
              <w:rPr>
                <w:rFonts w:ascii="Times New Roman" w:hAnsi="Times New Roman"/>
                <w:b/>
                <w:iCs/>
                <w:color w:val="auto"/>
                <w:sz w:val="24"/>
                <w:szCs w:val="24"/>
              </w:rPr>
              <w:t>3</w:t>
            </w:r>
            <w:r w:rsidR="00A2149E">
              <w:rPr>
                <w:rFonts w:ascii="Times New Roman" w:hAnsi="Times New Roman"/>
                <w:b/>
                <w:iCs/>
                <w:color w:val="auto"/>
                <w:sz w:val="24"/>
                <w:szCs w:val="24"/>
              </w:rPr>
              <w:t>0</w:t>
            </w:r>
            <w:r w:rsidRPr="00382109">
              <w:rPr>
                <w:rFonts w:ascii="Times New Roman" w:hAnsi="Times New Roman"/>
                <w:b/>
                <w:iCs/>
                <w:color w:val="auto"/>
                <w:sz w:val="24"/>
                <w:szCs w:val="24"/>
              </w:rPr>
              <w:t>)</w:t>
            </w:r>
          </w:p>
        </w:tc>
      </w:tr>
      <w:tr w:rsidR="00382109" w:rsidRPr="00382109" w14:paraId="7CEFCCF9" w14:textId="77777777" w:rsidTr="0035775B">
        <w:trPr>
          <w:trHeight w:val="20"/>
        </w:trPr>
        <w:tc>
          <w:tcPr>
            <w:tcW w:w="985" w:type="pct"/>
            <w:vMerge w:val="restart"/>
          </w:tcPr>
          <w:p w14:paraId="5732FF7F"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r w:rsidRPr="00382109">
              <w:rPr>
                <w:rFonts w:ascii="Times New Roman" w:eastAsia="Calibri" w:hAnsi="Times New Roman"/>
                <w:b/>
                <w:bCs/>
                <w:color w:val="auto"/>
                <w:sz w:val="24"/>
                <w:szCs w:val="24"/>
                <w:lang w:eastAsia="en-US"/>
              </w:rPr>
              <w:t>Тема 5.1</w:t>
            </w:r>
            <w:r w:rsidRPr="00382109">
              <w:rPr>
                <w:rFonts w:ascii="Times New Roman" w:eastAsia="Calibri" w:hAnsi="Times New Roman"/>
                <w:b/>
                <w:bCs/>
                <w:i/>
                <w:color w:val="auto"/>
                <w:sz w:val="24"/>
                <w:szCs w:val="24"/>
                <w:lang w:eastAsia="en-US"/>
              </w:rPr>
              <w:t>.</w:t>
            </w:r>
          </w:p>
          <w:p w14:paraId="5A808679"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r w:rsidRPr="00382109">
              <w:rPr>
                <w:rFonts w:ascii="Times New Roman" w:eastAsia="Calibri" w:hAnsi="Times New Roman"/>
                <w:b/>
                <w:bCs/>
                <w:color w:val="auto"/>
                <w:sz w:val="24"/>
                <w:szCs w:val="24"/>
                <w:lang w:eastAsia="en-US"/>
              </w:rPr>
              <w:t xml:space="preserve">Комплексы вольных </w:t>
            </w:r>
            <w:r w:rsidRPr="00382109">
              <w:rPr>
                <w:rFonts w:ascii="Times New Roman" w:eastAsia="Calibri" w:hAnsi="Times New Roman"/>
                <w:b/>
                <w:bCs/>
                <w:color w:val="auto"/>
                <w:sz w:val="24"/>
                <w:szCs w:val="24"/>
                <w:lang w:eastAsia="en-US"/>
              </w:rPr>
              <w:lastRenderedPageBreak/>
              <w:t>общеразвивающих упражнений</w:t>
            </w:r>
          </w:p>
        </w:tc>
        <w:tc>
          <w:tcPr>
            <w:tcW w:w="4015" w:type="pct"/>
            <w:gridSpan w:val="3"/>
          </w:tcPr>
          <w:p w14:paraId="0FB3B9E9"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eastAsia="Calibri" w:hAnsi="Times New Roman"/>
                <w:b/>
                <w:color w:val="231F20"/>
                <w:w w:val="108"/>
                <w:sz w:val="24"/>
                <w:szCs w:val="24"/>
                <w:lang w:eastAsia="en-US"/>
              </w:rPr>
              <w:lastRenderedPageBreak/>
              <w:t>Содержание учебного материала</w:t>
            </w:r>
          </w:p>
        </w:tc>
      </w:tr>
      <w:tr w:rsidR="00382109" w:rsidRPr="00382109" w14:paraId="0BE7E295" w14:textId="77777777" w:rsidTr="0035775B">
        <w:trPr>
          <w:trHeight w:val="20"/>
        </w:trPr>
        <w:tc>
          <w:tcPr>
            <w:tcW w:w="985" w:type="pct"/>
            <w:vMerge/>
          </w:tcPr>
          <w:p w14:paraId="1697688B"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4992482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Техника двигательных действий с собственным весом и предметами</w:t>
            </w:r>
          </w:p>
        </w:tc>
      </w:tr>
      <w:tr w:rsidR="00382109" w:rsidRPr="00382109" w14:paraId="313D499C" w14:textId="77777777" w:rsidTr="0035775B">
        <w:trPr>
          <w:trHeight w:val="20"/>
        </w:trPr>
        <w:tc>
          <w:tcPr>
            <w:tcW w:w="985" w:type="pct"/>
            <w:vMerge/>
          </w:tcPr>
          <w:p w14:paraId="59EC27BF"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53BDBE60" w14:textId="77777777" w:rsidR="00382109" w:rsidRPr="00382109" w:rsidRDefault="00382109" w:rsidP="00382109">
            <w:pPr>
              <w:spacing w:line="276" w:lineRule="auto"/>
              <w:rPr>
                <w:rFonts w:ascii="Times New Roman" w:hAnsi="Times New Roman"/>
                <w:b/>
                <w:i/>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355CCD0C" w14:textId="77777777" w:rsidTr="0035775B">
        <w:trPr>
          <w:trHeight w:val="20"/>
        </w:trPr>
        <w:tc>
          <w:tcPr>
            <w:tcW w:w="985" w:type="pct"/>
            <w:vMerge/>
          </w:tcPr>
          <w:p w14:paraId="173DAC42"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34061780"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1-3</w:t>
            </w:r>
          </w:p>
        </w:tc>
        <w:tc>
          <w:tcPr>
            <w:tcW w:w="3680" w:type="pct"/>
          </w:tcPr>
          <w:p w14:paraId="68C053D4" w14:textId="77777777" w:rsidR="00382109" w:rsidRPr="00382109" w:rsidRDefault="00382109" w:rsidP="00382109">
            <w:pPr>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45. Совершенствование техники упражнений с собственным весом на турнике, брусьях, </w:t>
            </w:r>
            <w:proofErr w:type="spellStart"/>
            <w:r w:rsidRPr="00382109">
              <w:rPr>
                <w:rFonts w:ascii="Times New Roman" w:eastAsia="Calibri" w:hAnsi="Times New Roman"/>
                <w:color w:val="auto"/>
                <w:sz w:val="24"/>
                <w:szCs w:val="24"/>
                <w:lang w:eastAsia="en-US"/>
              </w:rPr>
              <w:t>г</w:t>
            </w:r>
            <w:r w:rsidRPr="00382109">
              <w:rPr>
                <w:rFonts w:ascii="Times New Roman" w:hAnsi="Times New Roman"/>
                <w:color w:val="auto"/>
                <w:sz w:val="24"/>
                <w:szCs w:val="24"/>
              </w:rPr>
              <w:t>иперэкстензия</w:t>
            </w:r>
            <w:proofErr w:type="spellEnd"/>
            <w:r w:rsidRPr="00382109">
              <w:rPr>
                <w:rFonts w:ascii="Times New Roman" w:hAnsi="Times New Roman"/>
                <w:color w:val="auto"/>
                <w:sz w:val="24"/>
                <w:szCs w:val="24"/>
              </w:rPr>
              <w:t xml:space="preserve">, приседания, поднятия на </w:t>
            </w:r>
            <w:proofErr w:type="gramStart"/>
            <w:r w:rsidRPr="00382109">
              <w:rPr>
                <w:rFonts w:ascii="Times New Roman" w:hAnsi="Times New Roman"/>
                <w:color w:val="auto"/>
                <w:sz w:val="24"/>
                <w:szCs w:val="24"/>
              </w:rPr>
              <w:t>носки ,</w:t>
            </w:r>
            <w:proofErr w:type="gramEnd"/>
            <w:r w:rsidRPr="00382109">
              <w:rPr>
                <w:rFonts w:ascii="Times New Roman" w:hAnsi="Times New Roman"/>
                <w:color w:val="auto"/>
                <w:sz w:val="24"/>
                <w:szCs w:val="24"/>
              </w:rPr>
              <w:t xml:space="preserve"> отжимания, упражнения на пресс</w:t>
            </w:r>
          </w:p>
        </w:tc>
      </w:tr>
      <w:tr w:rsidR="00382109" w:rsidRPr="00382109" w14:paraId="31DDB6EA" w14:textId="77777777" w:rsidTr="0035775B">
        <w:trPr>
          <w:trHeight w:val="20"/>
        </w:trPr>
        <w:tc>
          <w:tcPr>
            <w:tcW w:w="985" w:type="pct"/>
            <w:vMerge/>
          </w:tcPr>
          <w:p w14:paraId="443327D1"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798B4A5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4-7</w:t>
            </w:r>
          </w:p>
        </w:tc>
        <w:tc>
          <w:tcPr>
            <w:tcW w:w="3680" w:type="pct"/>
          </w:tcPr>
          <w:p w14:paraId="6FAF4457" w14:textId="77777777" w:rsidR="00382109" w:rsidRPr="00382109" w:rsidRDefault="00382109" w:rsidP="00382109">
            <w:pPr>
              <w:rPr>
                <w:rFonts w:ascii="Times New Roman" w:hAnsi="Times New Roman"/>
                <w:color w:val="auto"/>
                <w:sz w:val="24"/>
                <w:szCs w:val="24"/>
              </w:rPr>
            </w:pPr>
            <w:r w:rsidRPr="00382109">
              <w:rPr>
                <w:rFonts w:ascii="Times New Roman" w:hAnsi="Times New Roman"/>
                <w:color w:val="auto"/>
                <w:sz w:val="24"/>
                <w:szCs w:val="24"/>
              </w:rPr>
              <w:t>Практическое занятие № 46. Совершенствование техники упражнений с предметами: обручами, скакалками, гимнастическими палками</w:t>
            </w:r>
          </w:p>
        </w:tc>
      </w:tr>
      <w:tr w:rsidR="00382109" w:rsidRPr="00382109" w14:paraId="389977F3" w14:textId="77777777" w:rsidTr="0035775B">
        <w:trPr>
          <w:trHeight w:val="20"/>
        </w:trPr>
        <w:tc>
          <w:tcPr>
            <w:tcW w:w="985" w:type="pct"/>
            <w:vMerge/>
          </w:tcPr>
          <w:p w14:paraId="21BF0BD9"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39363955"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8-10</w:t>
            </w:r>
          </w:p>
        </w:tc>
        <w:tc>
          <w:tcPr>
            <w:tcW w:w="3680" w:type="pct"/>
          </w:tcPr>
          <w:p w14:paraId="70423FE0" w14:textId="77777777" w:rsidR="00382109" w:rsidRPr="00382109" w:rsidRDefault="00382109" w:rsidP="00382109">
            <w:pPr>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47.Совершенствование</w:t>
            </w:r>
            <w:proofErr w:type="gramEnd"/>
            <w:r w:rsidRPr="00382109">
              <w:rPr>
                <w:rFonts w:ascii="Times New Roman" w:hAnsi="Times New Roman"/>
                <w:color w:val="auto"/>
                <w:sz w:val="24"/>
                <w:szCs w:val="24"/>
              </w:rPr>
              <w:t xml:space="preserve"> техники упражнений на блочных тренажерах для развития основных мышечных групп.</w:t>
            </w:r>
          </w:p>
        </w:tc>
      </w:tr>
      <w:tr w:rsidR="00382109" w:rsidRPr="00382109" w14:paraId="7A4FA2DE" w14:textId="77777777" w:rsidTr="0035775B">
        <w:trPr>
          <w:trHeight w:val="20"/>
        </w:trPr>
        <w:tc>
          <w:tcPr>
            <w:tcW w:w="985" w:type="pct"/>
            <w:vMerge/>
          </w:tcPr>
          <w:p w14:paraId="729B7D9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522EF628"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11-14</w:t>
            </w:r>
          </w:p>
        </w:tc>
        <w:tc>
          <w:tcPr>
            <w:tcW w:w="3680" w:type="pct"/>
          </w:tcPr>
          <w:p w14:paraId="6EA63BC3" w14:textId="77777777" w:rsidR="00382109" w:rsidRPr="00382109" w:rsidRDefault="00382109" w:rsidP="00382109">
            <w:pPr>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48.Совершенствование</w:t>
            </w:r>
            <w:proofErr w:type="gramEnd"/>
            <w:r w:rsidRPr="00382109">
              <w:rPr>
                <w:rFonts w:ascii="Times New Roman" w:hAnsi="Times New Roman"/>
                <w:color w:val="auto"/>
                <w:sz w:val="24"/>
                <w:szCs w:val="24"/>
              </w:rPr>
              <w:t xml:space="preserve"> техники упражнений со свободными весами: гирями, гантелями, штангами.</w:t>
            </w:r>
          </w:p>
        </w:tc>
      </w:tr>
      <w:tr w:rsidR="00382109" w:rsidRPr="00382109" w14:paraId="73133179" w14:textId="77777777" w:rsidTr="0035775B">
        <w:trPr>
          <w:trHeight w:val="20"/>
        </w:trPr>
        <w:tc>
          <w:tcPr>
            <w:tcW w:w="985" w:type="pct"/>
            <w:vMerge/>
          </w:tcPr>
          <w:p w14:paraId="5C2828BD"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BAFD1E0" w14:textId="77777777" w:rsidR="00382109" w:rsidRPr="00382109" w:rsidRDefault="00382109" w:rsidP="00382109">
            <w:pPr>
              <w:rPr>
                <w:rFonts w:ascii="Times New Roman" w:hAnsi="Times New Roman"/>
                <w:b/>
                <w:i/>
                <w:color w:val="auto"/>
                <w:sz w:val="24"/>
                <w:szCs w:val="24"/>
              </w:rPr>
            </w:pPr>
            <w:r w:rsidRPr="00382109">
              <w:rPr>
                <w:rFonts w:ascii="Times New Roman" w:hAnsi="Times New Roman"/>
                <w:b/>
                <w:bCs/>
                <w:color w:val="auto"/>
                <w:sz w:val="24"/>
                <w:szCs w:val="24"/>
              </w:rPr>
              <w:t>Самостоятельная работа обучающихся</w:t>
            </w:r>
          </w:p>
        </w:tc>
      </w:tr>
      <w:tr w:rsidR="00382109" w:rsidRPr="00382109" w14:paraId="52B2D3B7" w14:textId="77777777" w:rsidTr="0035775B">
        <w:trPr>
          <w:trHeight w:val="20"/>
        </w:trPr>
        <w:tc>
          <w:tcPr>
            <w:tcW w:w="985" w:type="pct"/>
            <w:vMerge/>
          </w:tcPr>
          <w:p w14:paraId="425DEA84"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27FA91A9" w14:textId="77777777" w:rsidR="00382109" w:rsidRPr="00382109" w:rsidRDefault="00382109" w:rsidP="00382109">
            <w:pPr>
              <w:rPr>
                <w:rFonts w:ascii="Times New Roman" w:hAnsi="Times New Roman"/>
                <w:color w:val="auto"/>
                <w:sz w:val="24"/>
                <w:szCs w:val="24"/>
              </w:rPr>
            </w:pPr>
            <w:r w:rsidRPr="00382109">
              <w:rPr>
                <w:rFonts w:ascii="Times New Roman" w:hAnsi="Times New Roman"/>
                <w:color w:val="auto"/>
                <w:sz w:val="24"/>
                <w:szCs w:val="24"/>
              </w:rPr>
              <w:t>Совершенствование техники упражнений для развития силы.</w:t>
            </w:r>
          </w:p>
        </w:tc>
      </w:tr>
      <w:tr w:rsidR="00382109" w:rsidRPr="00382109" w14:paraId="3EAF1D22" w14:textId="77777777" w:rsidTr="0035775B">
        <w:trPr>
          <w:trHeight w:val="20"/>
        </w:trPr>
        <w:tc>
          <w:tcPr>
            <w:tcW w:w="985" w:type="pct"/>
            <w:vMerge w:val="restart"/>
          </w:tcPr>
          <w:p w14:paraId="3170ECB9"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Тема 5.2. Комплексы профессионально-прикладных гимнастических упражнений</w:t>
            </w:r>
          </w:p>
        </w:tc>
        <w:tc>
          <w:tcPr>
            <w:tcW w:w="4015" w:type="pct"/>
            <w:gridSpan w:val="3"/>
          </w:tcPr>
          <w:p w14:paraId="5436357F" w14:textId="77777777" w:rsidR="00382109" w:rsidRPr="00382109" w:rsidRDefault="00382109" w:rsidP="00382109">
            <w:pPr>
              <w:rPr>
                <w:rFonts w:ascii="Times New Roman" w:hAnsi="Times New Roman"/>
                <w:b/>
                <w:color w:val="auto"/>
                <w:sz w:val="24"/>
                <w:szCs w:val="24"/>
              </w:rPr>
            </w:pPr>
            <w:r w:rsidRPr="00382109">
              <w:rPr>
                <w:rFonts w:ascii="Times New Roman" w:hAnsi="Times New Roman"/>
                <w:b/>
                <w:color w:val="auto"/>
                <w:sz w:val="24"/>
                <w:szCs w:val="24"/>
              </w:rPr>
              <w:t>Содержание учебного материала</w:t>
            </w:r>
          </w:p>
        </w:tc>
      </w:tr>
      <w:tr w:rsidR="00382109" w:rsidRPr="00382109" w14:paraId="6DB9CAAA" w14:textId="77777777" w:rsidTr="0035775B">
        <w:trPr>
          <w:trHeight w:val="265"/>
        </w:trPr>
        <w:tc>
          <w:tcPr>
            <w:tcW w:w="985" w:type="pct"/>
            <w:vMerge/>
          </w:tcPr>
          <w:p w14:paraId="5EFD6C94"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B3B51B1"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 Техника двигательных действий на развитие гибкости</w:t>
            </w:r>
          </w:p>
        </w:tc>
      </w:tr>
      <w:tr w:rsidR="00382109" w:rsidRPr="00382109" w14:paraId="7AEAE67B" w14:textId="77777777" w:rsidTr="0035775B">
        <w:trPr>
          <w:trHeight w:val="20"/>
        </w:trPr>
        <w:tc>
          <w:tcPr>
            <w:tcW w:w="985" w:type="pct"/>
            <w:vMerge/>
          </w:tcPr>
          <w:p w14:paraId="0BA0D405"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33F28BD3" w14:textId="77777777" w:rsidR="00382109" w:rsidRPr="00382109" w:rsidRDefault="00382109" w:rsidP="00382109">
            <w:pPr>
              <w:spacing w:line="276" w:lineRule="auto"/>
              <w:rPr>
                <w:rFonts w:ascii="Times New Roman" w:hAnsi="Times New Roman"/>
                <w:b/>
                <w:color w:val="auto"/>
                <w:sz w:val="24"/>
                <w:szCs w:val="24"/>
              </w:rPr>
            </w:pPr>
            <w:r w:rsidRPr="00382109">
              <w:rPr>
                <w:rFonts w:ascii="Times New Roman" w:hAnsi="Times New Roman"/>
                <w:b/>
                <w:color w:val="auto"/>
                <w:sz w:val="24"/>
                <w:szCs w:val="24"/>
              </w:rPr>
              <w:t>В том числе практических занятий и лабораторных работ</w:t>
            </w:r>
          </w:p>
        </w:tc>
      </w:tr>
      <w:tr w:rsidR="00382109" w:rsidRPr="00382109" w14:paraId="10237FB2" w14:textId="77777777" w:rsidTr="0035775B">
        <w:trPr>
          <w:trHeight w:val="335"/>
        </w:trPr>
        <w:tc>
          <w:tcPr>
            <w:tcW w:w="985" w:type="pct"/>
            <w:vMerge/>
          </w:tcPr>
          <w:p w14:paraId="2098EBC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335" w:type="pct"/>
            <w:gridSpan w:val="2"/>
          </w:tcPr>
          <w:p w14:paraId="259AFFB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1-2</w:t>
            </w:r>
          </w:p>
        </w:tc>
        <w:tc>
          <w:tcPr>
            <w:tcW w:w="3680" w:type="pct"/>
          </w:tcPr>
          <w:p w14:paraId="465042E7"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49.Совершенствование</w:t>
            </w:r>
            <w:proofErr w:type="gramEnd"/>
            <w:r w:rsidRPr="00382109">
              <w:rPr>
                <w:rFonts w:ascii="Times New Roman" w:hAnsi="Times New Roman"/>
                <w:color w:val="auto"/>
                <w:sz w:val="24"/>
                <w:szCs w:val="24"/>
              </w:rPr>
              <w:t xml:space="preserve"> техники упражнений для развития гибкости </w:t>
            </w:r>
          </w:p>
        </w:tc>
      </w:tr>
      <w:tr w:rsidR="00382109" w:rsidRPr="00382109" w14:paraId="18164A1B" w14:textId="77777777" w:rsidTr="0035775B">
        <w:trPr>
          <w:trHeight w:val="284"/>
        </w:trPr>
        <w:tc>
          <w:tcPr>
            <w:tcW w:w="985" w:type="pct"/>
            <w:vMerge/>
          </w:tcPr>
          <w:p w14:paraId="3CE69918"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758C07DB" w14:textId="77777777" w:rsidR="00382109" w:rsidRPr="00382109" w:rsidRDefault="00382109" w:rsidP="00382109">
            <w:pPr>
              <w:spacing w:line="276" w:lineRule="auto"/>
              <w:rPr>
                <w:rFonts w:ascii="Times New Roman" w:hAnsi="Times New Roman"/>
                <w:b/>
                <w:color w:val="auto"/>
                <w:sz w:val="24"/>
                <w:szCs w:val="24"/>
              </w:rPr>
            </w:pPr>
            <w:r w:rsidRPr="00382109">
              <w:rPr>
                <w:rFonts w:ascii="Times New Roman" w:hAnsi="Times New Roman"/>
                <w:b/>
                <w:color w:val="auto"/>
                <w:sz w:val="24"/>
                <w:szCs w:val="24"/>
              </w:rPr>
              <w:t>Самостоятельная работа обучающихся</w:t>
            </w:r>
          </w:p>
        </w:tc>
      </w:tr>
      <w:tr w:rsidR="00382109" w:rsidRPr="00382109" w14:paraId="072134B4" w14:textId="77777777" w:rsidTr="0035775B">
        <w:trPr>
          <w:trHeight w:val="20"/>
        </w:trPr>
        <w:tc>
          <w:tcPr>
            <w:tcW w:w="985" w:type="pct"/>
            <w:vMerge/>
          </w:tcPr>
          <w:p w14:paraId="2A25B6DE" w14:textId="77777777" w:rsidR="00382109" w:rsidRPr="00382109" w:rsidRDefault="00382109" w:rsidP="00382109">
            <w:pPr>
              <w:spacing w:line="276" w:lineRule="auto"/>
              <w:rPr>
                <w:rFonts w:ascii="Times New Roman" w:eastAsia="Calibri" w:hAnsi="Times New Roman"/>
                <w:b/>
                <w:bCs/>
                <w:i/>
                <w:color w:val="auto"/>
                <w:sz w:val="24"/>
                <w:szCs w:val="24"/>
                <w:lang w:eastAsia="en-US"/>
              </w:rPr>
            </w:pPr>
          </w:p>
        </w:tc>
        <w:tc>
          <w:tcPr>
            <w:tcW w:w="4015" w:type="pct"/>
            <w:gridSpan w:val="3"/>
          </w:tcPr>
          <w:p w14:paraId="03E519F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 Совершенствование техники упражнений для развития гибкости для различных групп мышц</w:t>
            </w:r>
          </w:p>
        </w:tc>
      </w:tr>
      <w:tr w:rsidR="00382109" w:rsidRPr="00382109" w14:paraId="4783A491" w14:textId="77777777" w:rsidTr="0035775B">
        <w:trPr>
          <w:trHeight w:val="20"/>
        </w:trPr>
        <w:tc>
          <w:tcPr>
            <w:tcW w:w="5000" w:type="pct"/>
            <w:gridSpan w:val="4"/>
          </w:tcPr>
          <w:p w14:paraId="1FEFA46D" w14:textId="77777777" w:rsidR="00382109" w:rsidRPr="00382109" w:rsidRDefault="00382109" w:rsidP="00382109">
            <w:pPr>
              <w:suppressAutoHyphens/>
              <w:spacing w:line="276" w:lineRule="auto"/>
              <w:rPr>
                <w:rFonts w:ascii="Times New Roman" w:hAnsi="Times New Roman"/>
                <w:b/>
                <w:color w:val="auto"/>
                <w:sz w:val="24"/>
                <w:szCs w:val="24"/>
              </w:rPr>
            </w:pPr>
            <w:r w:rsidRPr="00382109">
              <w:rPr>
                <w:rFonts w:ascii="Times New Roman" w:hAnsi="Times New Roman"/>
                <w:b/>
                <w:color w:val="auto"/>
                <w:sz w:val="24"/>
                <w:szCs w:val="24"/>
              </w:rPr>
              <w:t>Промежуточная аттестация</w:t>
            </w:r>
          </w:p>
        </w:tc>
      </w:tr>
      <w:tr w:rsidR="00382109" w:rsidRPr="00382109" w14:paraId="4AD044DC" w14:textId="77777777" w:rsidTr="0035775B">
        <w:trPr>
          <w:trHeight w:val="20"/>
        </w:trPr>
        <w:tc>
          <w:tcPr>
            <w:tcW w:w="5000" w:type="pct"/>
            <w:gridSpan w:val="4"/>
          </w:tcPr>
          <w:p w14:paraId="204D26A5" w14:textId="52DD927E" w:rsidR="00382109" w:rsidRPr="00382109" w:rsidRDefault="00382109" w:rsidP="00382109">
            <w:pPr>
              <w:suppressAutoHyphens/>
              <w:spacing w:line="276" w:lineRule="auto"/>
              <w:rPr>
                <w:rFonts w:ascii="Times New Roman" w:hAnsi="Times New Roman"/>
                <w:b/>
                <w:color w:val="auto"/>
                <w:sz w:val="24"/>
                <w:szCs w:val="24"/>
              </w:rPr>
            </w:pPr>
            <w:proofErr w:type="gramStart"/>
            <w:r w:rsidRPr="00382109">
              <w:rPr>
                <w:rFonts w:ascii="Times New Roman" w:hAnsi="Times New Roman"/>
                <w:b/>
                <w:color w:val="auto"/>
                <w:sz w:val="24"/>
                <w:szCs w:val="24"/>
              </w:rPr>
              <w:t>Всего  1</w:t>
            </w:r>
            <w:r w:rsidR="00A2149E">
              <w:rPr>
                <w:rFonts w:ascii="Times New Roman" w:hAnsi="Times New Roman"/>
                <w:b/>
                <w:color w:val="auto"/>
                <w:sz w:val="24"/>
                <w:szCs w:val="24"/>
              </w:rPr>
              <w:t>68</w:t>
            </w:r>
            <w:proofErr w:type="gramEnd"/>
          </w:p>
        </w:tc>
      </w:tr>
    </w:tbl>
    <w:p w14:paraId="32EE7940" w14:textId="77777777" w:rsidR="00382109" w:rsidRPr="00382109" w:rsidRDefault="00382109" w:rsidP="00382109">
      <w:pPr>
        <w:rPr>
          <w:rFonts w:ascii="Times New Roman" w:eastAsia="Calibri" w:hAnsi="Times New Roman"/>
          <w:color w:val="auto"/>
          <w:sz w:val="24"/>
          <w:szCs w:val="24"/>
          <w:lang w:eastAsia="en-US"/>
        </w:rPr>
      </w:pPr>
    </w:p>
    <w:p w14:paraId="01AE511D" w14:textId="77777777" w:rsidR="00382109" w:rsidRPr="00382109" w:rsidRDefault="00382109" w:rsidP="00382109">
      <w:pPr>
        <w:rPr>
          <w:rFonts w:ascii="Times New Roman" w:eastAsia="Calibri" w:hAnsi="Times New Roman"/>
          <w:color w:val="auto"/>
          <w:sz w:val="24"/>
          <w:szCs w:val="24"/>
          <w:lang w:eastAsia="en-US"/>
        </w:rPr>
      </w:pPr>
    </w:p>
    <w:p w14:paraId="176A763E"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3. Условия реализации </w:t>
      </w:r>
      <w:r w:rsidRPr="00382109">
        <w:rPr>
          <w:rFonts w:ascii="Times New Roman" w:eastAsia="Segoe UI" w:hAnsi="Times New Roman"/>
          <w:b/>
          <w:bCs/>
          <w:caps/>
          <w:color w:val="auto"/>
          <w:kern w:val="32"/>
          <w:sz w:val="24"/>
          <w:szCs w:val="24"/>
          <w:lang w:eastAsia="x-none"/>
        </w:rPr>
        <w:t>ДИСЦИПЛИНЫ</w:t>
      </w:r>
    </w:p>
    <w:p w14:paraId="6A46DE8C"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3.1. Материально-техническое обеспечение</w:t>
      </w:r>
    </w:p>
    <w:p w14:paraId="3BD49047"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             Спортивный зал, оснащенный(е) в соответствии с приложением 3 ПОП-П.</w:t>
      </w:r>
    </w:p>
    <w:p w14:paraId="64AFD174" w14:textId="77777777" w:rsidR="00382109" w:rsidRPr="00382109" w:rsidRDefault="00382109" w:rsidP="00382109">
      <w:pPr>
        <w:rPr>
          <w:rFonts w:ascii="Calibri" w:eastAsia="Calibri" w:hAnsi="Calibri"/>
          <w:color w:val="auto"/>
          <w:szCs w:val="22"/>
          <w:lang w:eastAsia="en-US"/>
        </w:rPr>
      </w:pPr>
    </w:p>
    <w:p w14:paraId="48032AED" w14:textId="77777777" w:rsidR="00382109" w:rsidRPr="00382109" w:rsidRDefault="00382109" w:rsidP="00382109">
      <w:pPr>
        <w:spacing w:after="120" w:line="276" w:lineRule="auto"/>
        <w:ind w:firstLine="709"/>
        <w:outlineLvl w:val="1"/>
        <w:rPr>
          <w:rFonts w:ascii="Times New Roman" w:hAnsi="Times New Roman"/>
          <w:b/>
          <w:bCs/>
          <w:color w:val="auto"/>
          <w:sz w:val="24"/>
          <w:szCs w:val="24"/>
        </w:rPr>
      </w:pPr>
      <w:r w:rsidRPr="00382109">
        <w:rPr>
          <w:rFonts w:ascii="Times New Roman" w:eastAsia="Segoe UI" w:hAnsi="Times New Roman"/>
          <w:b/>
          <w:bCs/>
          <w:color w:val="auto"/>
          <w:sz w:val="24"/>
          <w:szCs w:val="24"/>
        </w:rPr>
        <w:t>3.2. Учебно-методическое обеспечение</w:t>
      </w:r>
    </w:p>
    <w:p w14:paraId="3C92B37E"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2109">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2109">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FCCA1A"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p>
    <w:p w14:paraId="16E245C7" w14:textId="77777777" w:rsidR="00382109" w:rsidRPr="00382109" w:rsidRDefault="00382109" w:rsidP="00382109">
      <w:pPr>
        <w:spacing w:line="276" w:lineRule="auto"/>
        <w:ind w:firstLine="709"/>
        <w:contextualSpacing/>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3.2.1. Основные печатные и/или электронные издания</w:t>
      </w:r>
    </w:p>
    <w:p w14:paraId="019BA037"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1.Агеева, Г. Ф. Теория и методика физической культуры и спорта / Г. Ф. Агеева, Е. Н. </w:t>
      </w:r>
      <w:proofErr w:type="spellStart"/>
      <w:r w:rsidRPr="00382109">
        <w:rPr>
          <w:rFonts w:ascii="Times New Roman" w:eastAsia="Calibri" w:hAnsi="Times New Roman"/>
          <w:bCs/>
          <w:iCs/>
          <w:color w:val="auto"/>
          <w:sz w:val="24"/>
          <w:szCs w:val="24"/>
          <w:lang w:eastAsia="en-US"/>
        </w:rPr>
        <w:t>Карпенкова</w:t>
      </w:r>
      <w:proofErr w:type="spellEnd"/>
      <w:r w:rsidRPr="00382109">
        <w:rPr>
          <w:rFonts w:ascii="Times New Roman" w:eastAsia="Calibri" w:hAnsi="Times New Roman"/>
          <w:bCs/>
          <w:iCs/>
          <w:color w:val="auto"/>
          <w:sz w:val="24"/>
          <w:szCs w:val="24"/>
          <w:lang w:eastAsia="en-US"/>
        </w:rPr>
        <w:t>. — 4-е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2024. — 68 с. — ISBN 978-5-507-48942-8.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https://e.lanbook.com/book/366788</w:t>
      </w:r>
    </w:p>
    <w:p w14:paraId="4A5E04F1"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2.Аллянов, Ю. Н. Физическая </w:t>
      </w:r>
      <w:proofErr w:type="gramStart"/>
      <w:r w:rsidRPr="00382109">
        <w:rPr>
          <w:rFonts w:ascii="Times New Roman" w:eastAsia="Calibri" w:hAnsi="Times New Roman"/>
          <w:bCs/>
          <w:iCs/>
          <w:color w:val="auto"/>
          <w:sz w:val="24"/>
          <w:szCs w:val="24"/>
          <w:lang w:eastAsia="en-US"/>
        </w:rPr>
        <w:t>культура :</w:t>
      </w:r>
      <w:proofErr w:type="gramEnd"/>
      <w:r w:rsidRPr="00382109">
        <w:rPr>
          <w:rFonts w:ascii="Times New Roman" w:eastAsia="Calibri" w:hAnsi="Times New Roman"/>
          <w:bCs/>
          <w:iCs/>
          <w:color w:val="auto"/>
          <w:sz w:val="24"/>
          <w:szCs w:val="24"/>
          <w:lang w:eastAsia="en-US"/>
        </w:rPr>
        <w:t xml:space="preserve"> учебник для среднего профессионального образования / Ю. Н. </w:t>
      </w:r>
      <w:proofErr w:type="spellStart"/>
      <w:r w:rsidRPr="00382109">
        <w:rPr>
          <w:rFonts w:ascii="Times New Roman" w:eastAsia="Calibri" w:hAnsi="Times New Roman"/>
          <w:bCs/>
          <w:iCs/>
          <w:color w:val="auto"/>
          <w:sz w:val="24"/>
          <w:szCs w:val="24"/>
          <w:lang w:eastAsia="en-US"/>
        </w:rPr>
        <w:t>Аллянов</w:t>
      </w:r>
      <w:proofErr w:type="spellEnd"/>
      <w:r w:rsidRPr="00382109">
        <w:rPr>
          <w:rFonts w:ascii="Times New Roman" w:eastAsia="Calibri" w:hAnsi="Times New Roman"/>
          <w:bCs/>
          <w:iCs/>
          <w:color w:val="auto"/>
          <w:sz w:val="24"/>
          <w:szCs w:val="24"/>
          <w:lang w:eastAsia="en-US"/>
        </w:rPr>
        <w:t xml:space="preserve">, И. А. </w:t>
      </w:r>
      <w:proofErr w:type="spellStart"/>
      <w:r w:rsidRPr="00382109">
        <w:rPr>
          <w:rFonts w:ascii="Times New Roman" w:eastAsia="Calibri" w:hAnsi="Times New Roman"/>
          <w:bCs/>
          <w:iCs/>
          <w:color w:val="auto"/>
          <w:sz w:val="24"/>
          <w:szCs w:val="24"/>
          <w:lang w:eastAsia="en-US"/>
        </w:rPr>
        <w:t>Письменский</w:t>
      </w:r>
      <w:proofErr w:type="spellEnd"/>
      <w:r w:rsidRPr="00382109">
        <w:rPr>
          <w:rFonts w:ascii="Times New Roman" w:eastAsia="Calibri" w:hAnsi="Times New Roman"/>
          <w:bCs/>
          <w:iCs/>
          <w:color w:val="auto"/>
          <w:sz w:val="24"/>
          <w:szCs w:val="24"/>
          <w:lang w:eastAsia="en-US"/>
        </w:rPr>
        <w:t xml:space="preserve">. — 3-е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450 с. — (Профессиональное образование). — ISBN 978-5-534-18496-9.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https://urait.ru/bcode/535163</w:t>
      </w:r>
    </w:p>
    <w:p w14:paraId="13F07CC7"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lastRenderedPageBreak/>
        <w:t xml:space="preserve">3.Бишаева, А. А., Физическая </w:t>
      </w:r>
      <w:proofErr w:type="gramStart"/>
      <w:r w:rsidRPr="00382109">
        <w:rPr>
          <w:rFonts w:ascii="Times New Roman" w:eastAsia="Calibri" w:hAnsi="Times New Roman"/>
          <w:bCs/>
          <w:iCs/>
          <w:color w:val="auto"/>
          <w:sz w:val="24"/>
          <w:szCs w:val="24"/>
          <w:lang w:eastAsia="en-US"/>
        </w:rPr>
        <w:t>культура :</w:t>
      </w:r>
      <w:proofErr w:type="gramEnd"/>
      <w:r w:rsidRPr="00382109">
        <w:rPr>
          <w:rFonts w:ascii="Times New Roman" w:eastAsia="Calibri" w:hAnsi="Times New Roman"/>
          <w:bCs/>
          <w:iCs/>
          <w:color w:val="auto"/>
          <w:sz w:val="24"/>
          <w:szCs w:val="24"/>
          <w:lang w:eastAsia="en-US"/>
        </w:rPr>
        <w:t xml:space="preserve"> учебник / А. А. </w:t>
      </w:r>
      <w:proofErr w:type="spellStart"/>
      <w:r w:rsidRPr="00382109">
        <w:rPr>
          <w:rFonts w:ascii="Times New Roman" w:eastAsia="Calibri" w:hAnsi="Times New Roman"/>
          <w:bCs/>
          <w:iCs/>
          <w:color w:val="auto"/>
          <w:sz w:val="24"/>
          <w:szCs w:val="24"/>
          <w:lang w:eastAsia="en-US"/>
        </w:rPr>
        <w:t>Бишаева</w:t>
      </w:r>
      <w:proofErr w:type="spellEnd"/>
      <w:r w:rsidRPr="00382109">
        <w:rPr>
          <w:rFonts w:ascii="Times New Roman" w:eastAsia="Calibri" w:hAnsi="Times New Roman"/>
          <w:bCs/>
          <w:iCs/>
          <w:color w:val="auto"/>
          <w:sz w:val="24"/>
          <w:szCs w:val="24"/>
          <w:lang w:eastAsia="en-US"/>
        </w:rPr>
        <w:t xml:space="preserve">, В. В. Малков.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w:t>
      </w:r>
      <w:proofErr w:type="spellStart"/>
      <w:r w:rsidRPr="00382109">
        <w:rPr>
          <w:rFonts w:ascii="Times New Roman" w:eastAsia="Calibri" w:hAnsi="Times New Roman"/>
          <w:bCs/>
          <w:iCs/>
          <w:color w:val="auto"/>
          <w:sz w:val="24"/>
          <w:szCs w:val="24"/>
          <w:lang w:eastAsia="en-US"/>
        </w:rPr>
        <w:t>КноРус</w:t>
      </w:r>
      <w:proofErr w:type="spellEnd"/>
      <w:r w:rsidRPr="00382109">
        <w:rPr>
          <w:rFonts w:ascii="Times New Roman" w:eastAsia="Calibri" w:hAnsi="Times New Roman"/>
          <w:bCs/>
          <w:iCs/>
          <w:color w:val="auto"/>
          <w:sz w:val="24"/>
          <w:szCs w:val="24"/>
          <w:lang w:eastAsia="en-US"/>
        </w:rPr>
        <w:t xml:space="preserve">, 2024. — 379 с. — ISBN 978-5-406-11885-6. — URL: https://book.ru/book/949923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w:t>
      </w:r>
    </w:p>
    <w:p w14:paraId="0BEF9A77"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4.Борисова, М. М. Физическая культура: учебное издание / Борисова М.М., </w:t>
      </w:r>
      <w:proofErr w:type="spellStart"/>
      <w:r w:rsidRPr="00382109">
        <w:rPr>
          <w:rFonts w:ascii="Times New Roman" w:eastAsia="Calibri" w:hAnsi="Times New Roman"/>
          <w:bCs/>
          <w:iCs/>
          <w:color w:val="auto"/>
          <w:sz w:val="24"/>
          <w:szCs w:val="24"/>
          <w:lang w:eastAsia="en-US"/>
        </w:rPr>
        <w:t>Губжоков</w:t>
      </w:r>
      <w:proofErr w:type="spellEnd"/>
      <w:r w:rsidRPr="00382109">
        <w:rPr>
          <w:rFonts w:ascii="Times New Roman" w:eastAsia="Calibri" w:hAnsi="Times New Roman"/>
          <w:bCs/>
          <w:iCs/>
          <w:color w:val="auto"/>
          <w:sz w:val="24"/>
          <w:szCs w:val="24"/>
          <w:lang w:eastAsia="en-US"/>
        </w:rPr>
        <w:t xml:space="preserve"> З. Б.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Академия, 2024. - 320 c. (Общеобразовательная подготовка в учреждениях СПО). - URL: https://academia-library.ru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w:t>
      </w:r>
    </w:p>
    <w:p w14:paraId="0205753E"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5.Муллер, А. Б. Физическая </w:t>
      </w:r>
      <w:proofErr w:type="gramStart"/>
      <w:r w:rsidRPr="00382109">
        <w:rPr>
          <w:rFonts w:ascii="Times New Roman" w:eastAsia="Calibri" w:hAnsi="Times New Roman"/>
          <w:bCs/>
          <w:iCs/>
          <w:color w:val="auto"/>
          <w:sz w:val="24"/>
          <w:szCs w:val="24"/>
          <w:lang w:eastAsia="en-US"/>
        </w:rPr>
        <w:t>культура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А. Б. </w:t>
      </w:r>
      <w:proofErr w:type="spellStart"/>
      <w:r w:rsidRPr="00382109">
        <w:rPr>
          <w:rFonts w:ascii="Times New Roman" w:eastAsia="Calibri" w:hAnsi="Times New Roman"/>
          <w:bCs/>
          <w:iCs/>
          <w:color w:val="auto"/>
          <w:sz w:val="24"/>
          <w:szCs w:val="24"/>
          <w:lang w:eastAsia="en-US"/>
        </w:rPr>
        <w:t>Муллер</w:t>
      </w:r>
      <w:proofErr w:type="spellEnd"/>
      <w:r w:rsidRPr="00382109">
        <w:rPr>
          <w:rFonts w:ascii="Times New Roman" w:eastAsia="Calibri" w:hAnsi="Times New Roman"/>
          <w:bCs/>
          <w:iCs/>
          <w:color w:val="auto"/>
          <w:sz w:val="24"/>
          <w:szCs w:val="24"/>
          <w:lang w:eastAsia="en-US"/>
        </w:rPr>
        <w:t xml:space="preserve">, Н. С. </w:t>
      </w:r>
      <w:proofErr w:type="spellStart"/>
      <w:r w:rsidRPr="00382109">
        <w:rPr>
          <w:rFonts w:ascii="Times New Roman" w:eastAsia="Calibri" w:hAnsi="Times New Roman"/>
          <w:bCs/>
          <w:iCs/>
          <w:color w:val="auto"/>
          <w:sz w:val="24"/>
          <w:szCs w:val="24"/>
          <w:lang w:eastAsia="en-US"/>
        </w:rPr>
        <w:t>Дядичкина</w:t>
      </w:r>
      <w:proofErr w:type="spellEnd"/>
      <w:r w:rsidRPr="00382109">
        <w:rPr>
          <w:rFonts w:ascii="Times New Roman" w:eastAsia="Calibri" w:hAnsi="Times New Roman"/>
          <w:bCs/>
          <w:iCs/>
          <w:color w:val="auto"/>
          <w:sz w:val="24"/>
          <w:szCs w:val="24"/>
          <w:lang w:eastAsia="en-US"/>
        </w:rPr>
        <w:t xml:space="preserve">, Ю. А. Богащенко.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424 с. — (Профессиональное образование). — ISBN 978-5-534-02612-2.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https://urait.ru/bcode/511813</w:t>
      </w:r>
    </w:p>
    <w:p w14:paraId="266F6CDE"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6.Филиппова, Ю. С. Физическая </w:t>
      </w:r>
      <w:proofErr w:type="gramStart"/>
      <w:r w:rsidRPr="00382109">
        <w:rPr>
          <w:rFonts w:ascii="Times New Roman" w:eastAsia="Calibri" w:hAnsi="Times New Roman"/>
          <w:bCs/>
          <w:iCs/>
          <w:color w:val="auto"/>
          <w:sz w:val="24"/>
          <w:szCs w:val="24"/>
          <w:lang w:eastAsia="en-US"/>
        </w:rPr>
        <w:t>культура :</w:t>
      </w:r>
      <w:proofErr w:type="gramEnd"/>
      <w:r w:rsidRPr="00382109">
        <w:rPr>
          <w:rFonts w:ascii="Times New Roman" w:eastAsia="Calibri" w:hAnsi="Times New Roman"/>
          <w:bCs/>
          <w:iCs/>
          <w:color w:val="auto"/>
          <w:sz w:val="24"/>
          <w:szCs w:val="24"/>
          <w:lang w:eastAsia="en-US"/>
        </w:rPr>
        <w:t xml:space="preserve"> учебно-методическое пособие / Ю.С. Филиппова.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ИНФРА-М, 2023. — 197 с. — (Среднее профессиональное образование). - ISBN 978-5-16-015948-5.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URL: </w:t>
      </w:r>
      <w:hyperlink r:id="rId18" w:history="1">
        <w:r w:rsidRPr="00382109">
          <w:rPr>
            <w:rFonts w:ascii="Times New Roman" w:eastAsia="Calibri" w:hAnsi="Times New Roman"/>
            <w:bCs/>
            <w:iCs/>
            <w:color w:val="0563C1"/>
            <w:sz w:val="24"/>
            <w:szCs w:val="24"/>
            <w:u w:val="single"/>
            <w:lang w:eastAsia="en-US"/>
          </w:rPr>
          <w:t>https://znanium.com/catalog/product/1905554</w:t>
        </w:r>
      </w:hyperlink>
    </w:p>
    <w:p w14:paraId="1BB053F9" w14:textId="77777777" w:rsidR="00382109" w:rsidRPr="00382109" w:rsidRDefault="00382109" w:rsidP="00382109">
      <w:pPr>
        <w:suppressAutoHyphens/>
        <w:spacing w:line="276" w:lineRule="auto"/>
        <w:ind w:firstLine="709"/>
        <w:contextualSpacing/>
        <w:rPr>
          <w:rFonts w:ascii="Times New Roman" w:eastAsia="Calibri" w:hAnsi="Times New Roman"/>
          <w:bCs/>
          <w:iCs/>
          <w:color w:val="auto"/>
          <w:sz w:val="24"/>
          <w:szCs w:val="24"/>
          <w:lang w:eastAsia="en-US"/>
        </w:rPr>
      </w:pPr>
    </w:p>
    <w:p w14:paraId="56924156" w14:textId="77777777" w:rsidR="00382109" w:rsidRPr="00382109" w:rsidRDefault="00382109" w:rsidP="00382109">
      <w:pPr>
        <w:suppressAutoHyphens/>
        <w:spacing w:line="276" w:lineRule="auto"/>
        <w:ind w:firstLine="709"/>
        <w:contextualSpacing/>
        <w:rPr>
          <w:rFonts w:ascii="Times New Roman" w:eastAsia="Calibri" w:hAnsi="Times New Roman"/>
          <w:bCs/>
          <w:i/>
          <w:color w:val="auto"/>
          <w:sz w:val="24"/>
          <w:szCs w:val="24"/>
          <w:lang w:eastAsia="en-US"/>
        </w:rPr>
      </w:pPr>
      <w:r w:rsidRPr="00382109">
        <w:rPr>
          <w:rFonts w:ascii="Times New Roman" w:eastAsia="Calibri" w:hAnsi="Times New Roman"/>
          <w:b/>
          <w:bCs/>
          <w:color w:val="auto"/>
          <w:sz w:val="24"/>
          <w:szCs w:val="24"/>
          <w:lang w:eastAsia="en-US"/>
        </w:rPr>
        <w:t xml:space="preserve">3.2.2. Дополнительные источники </w:t>
      </w:r>
    </w:p>
    <w:p w14:paraId="43E15DD4" w14:textId="77777777" w:rsidR="00382109" w:rsidRPr="00382109" w:rsidRDefault="00382109" w:rsidP="00382109">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bCs/>
          <w:color w:val="auto"/>
          <w:sz w:val="24"/>
          <w:szCs w:val="24"/>
          <w:u w:val="single"/>
          <w:lang w:eastAsia="en-US"/>
        </w:rPr>
      </w:pPr>
      <w:r w:rsidRPr="00382109">
        <w:rPr>
          <w:rFonts w:ascii="Times New Roman" w:hAnsi="Times New Roman"/>
          <w:color w:val="auto"/>
          <w:sz w:val="24"/>
          <w:szCs w:val="24"/>
        </w:rPr>
        <w:t xml:space="preserve">1.Официальный сайт Министерства спорта Российской Федерации [Электронный ресурс]. </w:t>
      </w:r>
      <w:r w:rsidRPr="00382109">
        <w:rPr>
          <w:rFonts w:ascii="Times New Roman" w:hAnsi="Times New Roman"/>
          <w:color w:val="auto"/>
          <w:sz w:val="24"/>
          <w:szCs w:val="24"/>
          <w:lang w:val="en-US"/>
        </w:rPr>
        <w:t>URL</w:t>
      </w:r>
      <w:r w:rsidRPr="00382109">
        <w:rPr>
          <w:rFonts w:ascii="Times New Roman" w:hAnsi="Times New Roman"/>
          <w:color w:val="auto"/>
          <w:sz w:val="24"/>
          <w:szCs w:val="24"/>
        </w:rPr>
        <w:t xml:space="preserve">: </w:t>
      </w:r>
      <w:hyperlink r:id="rId19" w:history="1">
        <w:r w:rsidRPr="00382109">
          <w:rPr>
            <w:rFonts w:ascii="Times New Roman" w:eastAsia="Calibri" w:hAnsi="Times New Roman"/>
            <w:bCs/>
            <w:color w:val="0563C1"/>
            <w:sz w:val="24"/>
            <w:szCs w:val="24"/>
            <w:u w:val="single"/>
            <w:lang w:eastAsia="en-US"/>
          </w:rPr>
          <w:t>www.minstm.gov.ru</w:t>
        </w:r>
      </w:hyperlink>
    </w:p>
    <w:p w14:paraId="37D962D6" w14:textId="77777777" w:rsidR="00382109" w:rsidRPr="00382109" w:rsidRDefault="00382109" w:rsidP="00382109">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bCs/>
          <w:color w:val="auto"/>
          <w:sz w:val="24"/>
          <w:szCs w:val="24"/>
          <w:u w:val="single"/>
          <w:lang w:eastAsia="en-US"/>
        </w:rPr>
      </w:pPr>
      <w:r w:rsidRPr="00382109">
        <w:rPr>
          <w:rFonts w:ascii="Times New Roman" w:eastAsia="Calibri" w:hAnsi="Times New Roman"/>
          <w:bCs/>
          <w:color w:val="auto"/>
          <w:sz w:val="24"/>
          <w:szCs w:val="24"/>
          <w:lang w:eastAsia="en-US"/>
        </w:rPr>
        <w:t xml:space="preserve">2.Федеральный портал «Российское образование». </w:t>
      </w:r>
      <w:r w:rsidRPr="00382109">
        <w:rPr>
          <w:rFonts w:ascii="Times New Roman" w:hAnsi="Times New Roman"/>
          <w:color w:val="auto"/>
          <w:sz w:val="24"/>
          <w:szCs w:val="24"/>
        </w:rPr>
        <w:t xml:space="preserve">[Электронный ресурс]. </w:t>
      </w:r>
      <w:r w:rsidRPr="00382109">
        <w:rPr>
          <w:rFonts w:ascii="Times New Roman" w:hAnsi="Times New Roman"/>
          <w:color w:val="auto"/>
          <w:sz w:val="24"/>
          <w:szCs w:val="24"/>
          <w:lang w:val="en-US"/>
        </w:rPr>
        <w:t>URL</w:t>
      </w:r>
      <w:r w:rsidRPr="00382109">
        <w:rPr>
          <w:rFonts w:ascii="Times New Roman" w:hAnsi="Times New Roman"/>
          <w:color w:val="auto"/>
          <w:sz w:val="24"/>
          <w:szCs w:val="24"/>
        </w:rPr>
        <w:t xml:space="preserve">: </w:t>
      </w:r>
      <w:r w:rsidRPr="00382109">
        <w:rPr>
          <w:rFonts w:ascii="Times New Roman" w:eastAsia="Calibri" w:hAnsi="Times New Roman"/>
          <w:bCs/>
          <w:color w:val="auto"/>
          <w:sz w:val="24"/>
          <w:szCs w:val="24"/>
          <w:u w:val="single"/>
          <w:lang w:eastAsia="en-US"/>
        </w:rPr>
        <w:t>www.edu.ru</w:t>
      </w:r>
    </w:p>
    <w:p w14:paraId="29B176E6" w14:textId="77777777" w:rsidR="00382109" w:rsidRPr="00382109" w:rsidRDefault="00382109" w:rsidP="00382109">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3.Официальный сайт Олимпийского комитета России [Электронный ресурс]. </w:t>
      </w:r>
      <w:r w:rsidRPr="00382109">
        <w:rPr>
          <w:rFonts w:ascii="Times New Roman" w:eastAsia="Calibri" w:hAnsi="Times New Roman"/>
          <w:bCs/>
          <w:color w:val="auto"/>
          <w:sz w:val="24"/>
          <w:szCs w:val="24"/>
          <w:lang w:val="en-US" w:eastAsia="en-US"/>
        </w:rPr>
        <w:t>URL</w:t>
      </w:r>
      <w:r w:rsidRPr="00382109">
        <w:rPr>
          <w:rFonts w:ascii="Times New Roman" w:eastAsia="Calibri" w:hAnsi="Times New Roman"/>
          <w:bCs/>
          <w:color w:val="auto"/>
          <w:sz w:val="24"/>
          <w:szCs w:val="24"/>
          <w:lang w:eastAsia="en-US"/>
        </w:rPr>
        <w:t xml:space="preserve">: </w:t>
      </w:r>
      <w:r w:rsidRPr="00382109">
        <w:rPr>
          <w:rFonts w:ascii="Times New Roman" w:eastAsia="Calibri" w:hAnsi="Times New Roman"/>
          <w:bCs/>
          <w:color w:val="auto"/>
          <w:sz w:val="24"/>
          <w:szCs w:val="24"/>
          <w:u w:val="single"/>
          <w:lang w:eastAsia="en-US"/>
        </w:rPr>
        <w:t>www.olympic.ru</w:t>
      </w:r>
    </w:p>
    <w:p w14:paraId="182B1027"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47175D4B"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4. Контроль и оценка результатов </w:t>
      </w:r>
      <w:r w:rsidRPr="00382109">
        <w:rPr>
          <w:rFonts w:ascii="Times New Roman" w:eastAsia="Segoe UI" w:hAnsi="Times New Roman"/>
          <w:b/>
          <w:bCs/>
          <w:caps/>
          <w:color w:val="auto"/>
          <w:kern w:val="32"/>
          <w:sz w:val="24"/>
          <w:szCs w:val="24"/>
          <w:lang w:val="x-none" w:eastAsia="x-none"/>
        </w:rPr>
        <w:br/>
        <w:t xml:space="preserve">освоения </w:t>
      </w:r>
      <w:r w:rsidRPr="00382109">
        <w:rPr>
          <w:rFonts w:ascii="Times New Roman" w:eastAsia="Segoe UI" w:hAnsi="Times New Roman"/>
          <w:b/>
          <w:bCs/>
          <w:caps/>
          <w:color w:val="auto"/>
          <w:kern w:val="32"/>
          <w:sz w:val="24"/>
          <w:szCs w:val="24"/>
          <w:lang w:eastAsia="x-none"/>
        </w:rPr>
        <w:t>ДИСЦИПЛИНЫ</w:t>
      </w:r>
    </w:p>
    <w:p w14:paraId="6662D7C4"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580"/>
        <w:gridCol w:w="2659"/>
      </w:tblGrid>
      <w:tr w:rsidR="00382109" w:rsidRPr="00382109" w14:paraId="3D3E7871" w14:textId="77777777" w:rsidTr="0035775B">
        <w:tc>
          <w:tcPr>
            <w:tcW w:w="1760" w:type="pct"/>
            <w:vAlign w:val="center"/>
          </w:tcPr>
          <w:p w14:paraId="78FC6C04" w14:textId="77777777" w:rsidR="00382109" w:rsidRPr="00382109" w:rsidRDefault="00382109" w:rsidP="00382109">
            <w:pPr>
              <w:spacing w:line="276" w:lineRule="auto"/>
              <w:jc w:val="center"/>
              <w:rPr>
                <w:rFonts w:ascii="Times New Roman" w:eastAsia="Calibri" w:hAnsi="Times New Roman"/>
                <w:b/>
                <w:bCs/>
                <w:color w:val="auto"/>
                <w:sz w:val="24"/>
                <w:szCs w:val="24"/>
                <w:lang w:eastAsia="en-US"/>
              </w:rPr>
            </w:pPr>
            <w:r w:rsidRPr="00382109">
              <w:rPr>
                <w:rFonts w:ascii="Times New Roman" w:eastAsia="Calibri" w:hAnsi="Times New Roman"/>
                <w:b/>
                <w:iCs/>
                <w:color w:val="auto"/>
                <w:sz w:val="24"/>
                <w:szCs w:val="24"/>
                <w:lang w:val="en-US"/>
              </w:rPr>
              <w:t>Результаты обучения</w:t>
            </w:r>
          </w:p>
        </w:tc>
        <w:tc>
          <w:tcPr>
            <w:tcW w:w="1859" w:type="pct"/>
            <w:vAlign w:val="center"/>
          </w:tcPr>
          <w:p w14:paraId="06C8D24A" w14:textId="77777777" w:rsidR="00382109" w:rsidRPr="00382109" w:rsidRDefault="00382109" w:rsidP="00382109">
            <w:pPr>
              <w:spacing w:line="276" w:lineRule="auto"/>
              <w:jc w:val="center"/>
              <w:rPr>
                <w:rFonts w:ascii="Times New Roman" w:eastAsia="Calibri" w:hAnsi="Times New Roman"/>
                <w:b/>
                <w:bCs/>
                <w:color w:val="auto"/>
                <w:sz w:val="24"/>
                <w:szCs w:val="24"/>
                <w:lang w:eastAsia="en-US"/>
              </w:rPr>
            </w:pPr>
            <w:r w:rsidRPr="00382109">
              <w:rPr>
                <w:rFonts w:ascii="Times New Roman" w:eastAsia="Calibri" w:hAnsi="Times New Roman"/>
                <w:b/>
                <w:iCs/>
                <w:color w:val="auto"/>
                <w:sz w:val="24"/>
                <w:szCs w:val="24"/>
                <w:lang w:val="en-US"/>
              </w:rPr>
              <w:t>Показатели освоенности компетенций</w:t>
            </w:r>
          </w:p>
        </w:tc>
        <w:tc>
          <w:tcPr>
            <w:tcW w:w="1381" w:type="pct"/>
            <w:vAlign w:val="center"/>
          </w:tcPr>
          <w:p w14:paraId="613805AC" w14:textId="77777777" w:rsidR="00382109" w:rsidRPr="00382109" w:rsidRDefault="00382109" w:rsidP="00382109">
            <w:pPr>
              <w:spacing w:line="276" w:lineRule="auto"/>
              <w:jc w:val="center"/>
              <w:rPr>
                <w:rFonts w:ascii="Times New Roman" w:eastAsia="Calibri" w:hAnsi="Times New Roman"/>
                <w:b/>
                <w:bCs/>
                <w:color w:val="auto"/>
                <w:sz w:val="24"/>
                <w:szCs w:val="24"/>
                <w:lang w:eastAsia="en-US"/>
              </w:rPr>
            </w:pPr>
            <w:r w:rsidRPr="00382109">
              <w:rPr>
                <w:rFonts w:ascii="Times New Roman" w:eastAsia="Calibri" w:hAnsi="Times New Roman"/>
                <w:b/>
                <w:color w:val="auto"/>
                <w:sz w:val="24"/>
                <w:szCs w:val="24"/>
                <w:lang w:val="en-US"/>
              </w:rPr>
              <w:t>Методы оценки</w:t>
            </w:r>
          </w:p>
        </w:tc>
      </w:tr>
      <w:tr w:rsidR="00382109" w:rsidRPr="00382109" w14:paraId="4CD19DC4" w14:textId="77777777" w:rsidTr="0035775B">
        <w:tc>
          <w:tcPr>
            <w:tcW w:w="1760" w:type="pct"/>
          </w:tcPr>
          <w:p w14:paraId="209F628A" w14:textId="77777777" w:rsidR="00382109" w:rsidRPr="00382109" w:rsidRDefault="00382109" w:rsidP="00382109">
            <w:pPr>
              <w:spacing w:line="276" w:lineRule="auto"/>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умения:</w:t>
            </w:r>
          </w:p>
          <w:p w14:paraId="1D9419A8" w14:textId="77777777" w:rsidR="00382109" w:rsidRPr="00382109" w:rsidRDefault="00382109" w:rsidP="00382109">
            <w:pPr>
              <w:spacing w:line="276" w:lineRule="auto"/>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14:paraId="55A90D7C" w14:textId="77777777" w:rsidR="00382109" w:rsidRPr="00382109" w:rsidRDefault="00382109" w:rsidP="00382109">
            <w:pPr>
              <w:spacing w:line="276" w:lineRule="auto"/>
              <w:rPr>
                <w:rFonts w:ascii="Times New Roman" w:eastAsia="Calibri" w:hAnsi="Times New Roman"/>
                <w:bCs/>
                <w:i/>
                <w:color w:val="auto"/>
                <w:sz w:val="24"/>
                <w:szCs w:val="24"/>
                <w:lang w:eastAsia="en-US"/>
              </w:rPr>
            </w:pPr>
            <w:r w:rsidRPr="00382109">
              <w:rPr>
                <w:rFonts w:ascii="Times New Roman" w:eastAsia="Calibri" w:hAnsi="Times New Roman"/>
                <w:color w:val="auto"/>
                <w:sz w:val="24"/>
                <w:szCs w:val="24"/>
                <w:lang w:eastAsia="en-US"/>
              </w:rPr>
              <w:t xml:space="preserve">пользоваться средствами профилактики перенапряжения характерными для данной </w:t>
            </w:r>
            <w:r w:rsidRPr="00382109">
              <w:rPr>
                <w:rFonts w:ascii="Times New Roman" w:eastAsia="Calibri" w:hAnsi="Times New Roman"/>
                <w:color w:val="auto"/>
                <w:sz w:val="24"/>
                <w:szCs w:val="24"/>
                <w:lang w:eastAsia="en-US"/>
              </w:rPr>
              <w:lastRenderedPageBreak/>
              <w:t>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c>
          <w:tcPr>
            <w:tcW w:w="1859" w:type="pct"/>
          </w:tcPr>
          <w:p w14:paraId="51772483"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lastRenderedPageBreak/>
              <w:t>Демонстрирует навыки владения, тактикой в спортивных играх;</w:t>
            </w:r>
          </w:p>
          <w:p w14:paraId="62C0A6F4"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Владеет техниками выполнения двигательных действий;</w:t>
            </w:r>
          </w:p>
          <w:p w14:paraId="13D1D807"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Выполняет тактико-технические действия в игре;</w:t>
            </w:r>
          </w:p>
          <w:p w14:paraId="745941E8"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Выполняет требуемые элементы;</w:t>
            </w:r>
          </w:p>
          <w:p w14:paraId="1F42586B"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 Применяет рациональные приемы двигательных функций в профессиональной деятельности</w:t>
            </w:r>
          </w:p>
          <w:p w14:paraId="4F46D384"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Использует средства профилактики перенапряжения </w:t>
            </w:r>
            <w:r w:rsidRPr="00382109">
              <w:rPr>
                <w:rFonts w:ascii="Times New Roman" w:eastAsia="Calibri" w:hAnsi="Times New Roman"/>
                <w:bCs/>
                <w:color w:val="auto"/>
                <w:sz w:val="24"/>
                <w:szCs w:val="24"/>
                <w:lang w:eastAsia="en-US"/>
              </w:rPr>
              <w:lastRenderedPageBreak/>
              <w:t>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c>
          <w:tcPr>
            <w:tcW w:w="1381" w:type="pct"/>
          </w:tcPr>
          <w:p w14:paraId="6B2D5634"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lastRenderedPageBreak/>
              <w:t>Результаты тестирования</w:t>
            </w:r>
          </w:p>
          <w:p w14:paraId="4550EE45"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382109" w:rsidRPr="00382109" w14:paraId="35A8F7F0" w14:textId="77777777" w:rsidTr="0035775B">
        <w:tc>
          <w:tcPr>
            <w:tcW w:w="1760" w:type="pct"/>
          </w:tcPr>
          <w:p w14:paraId="209E33B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знания: </w:t>
            </w:r>
          </w:p>
          <w:p w14:paraId="70336A5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14:paraId="7F84856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olor w:val="auto"/>
                <w:sz w:val="24"/>
                <w:szCs w:val="24"/>
                <w:lang w:eastAsia="en-US"/>
              </w:rPr>
            </w:pPr>
          </w:p>
          <w:p w14:paraId="19FE473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olor w:val="auto"/>
                <w:sz w:val="24"/>
                <w:szCs w:val="24"/>
                <w:lang w:eastAsia="en-US"/>
              </w:rPr>
            </w:pPr>
          </w:p>
        </w:tc>
        <w:tc>
          <w:tcPr>
            <w:tcW w:w="1859" w:type="pct"/>
          </w:tcPr>
          <w:p w14:paraId="4AFFB704"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4F1CF5B6"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Владеет информацией о регулярных физических нагрузках в выбранной специальности и способах профилактики профзаболеваний</w:t>
            </w:r>
          </w:p>
        </w:tc>
        <w:tc>
          <w:tcPr>
            <w:tcW w:w="1381" w:type="pct"/>
          </w:tcPr>
          <w:p w14:paraId="250B181E"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Экспертная оценка по результатам наблюдения за деятельностью студента в процессе освоения учебной дисциплины</w:t>
            </w:r>
          </w:p>
        </w:tc>
      </w:tr>
    </w:tbl>
    <w:p w14:paraId="2E3C7F24"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61E65075"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5BA9842D"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11408CDD"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7468BDF1"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714BC793"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03344A84"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081B6407"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1DD90B42" w14:textId="77777777" w:rsidR="00382109" w:rsidRPr="00382109" w:rsidRDefault="00382109" w:rsidP="00382109">
      <w:pPr>
        <w:keepNext/>
        <w:tabs>
          <w:tab w:val="left" w:pos="360"/>
        </w:tabs>
        <w:spacing w:after="120"/>
        <w:outlineLvl w:val="0"/>
        <w:rPr>
          <w:rFonts w:ascii="Times New Roman" w:eastAsia="Segoe UI" w:hAnsi="Times New Roman"/>
          <w:b/>
          <w:bCs/>
          <w:caps/>
          <w:color w:val="auto"/>
          <w:kern w:val="32"/>
          <w:sz w:val="24"/>
          <w:szCs w:val="24"/>
          <w:lang w:eastAsia="x-none"/>
        </w:rPr>
      </w:pPr>
    </w:p>
    <w:p w14:paraId="2A919B9D"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2F0BACEA" w14:textId="77777777" w:rsidR="00382109" w:rsidRPr="00382109" w:rsidRDefault="00382109" w:rsidP="00382109">
      <w:pPr>
        <w:rPr>
          <w:rFonts w:ascii="Calibri" w:eastAsia="Segoe UI" w:hAnsi="Calibri"/>
          <w:color w:val="auto"/>
          <w:sz w:val="24"/>
          <w:szCs w:val="24"/>
          <w:lang w:eastAsia="x-none"/>
        </w:rPr>
      </w:pPr>
    </w:p>
    <w:p w14:paraId="6DF56B27" w14:textId="77777777" w:rsidR="00382109" w:rsidRPr="00382109" w:rsidRDefault="00382109" w:rsidP="00382109">
      <w:pPr>
        <w:rPr>
          <w:rFonts w:ascii="Calibri" w:eastAsia="Segoe UI" w:hAnsi="Calibri"/>
          <w:color w:val="auto"/>
          <w:sz w:val="24"/>
          <w:szCs w:val="24"/>
          <w:lang w:eastAsia="x-none"/>
        </w:rPr>
      </w:pPr>
    </w:p>
    <w:p w14:paraId="7B1CAD10" w14:textId="77777777" w:rsidR="00382109" w:rsidRPr="00382109" w:rsidRDefault="00382109" w:rsidP="00382109">
      <w:pPr>
        <w:rPr>
          <w:rFonts w:ascii="Calibri" w:eastAsia="Segoe UI" w:hAnsi="Calibri"/>
          <w:color w:val="auto"/>
          <w:sz w:val="24"/>
          <w:szCs w:val="24"/>
          <w:lang w:eastAsia="x-none"/>
        </w:rPr>
      </w:pPr>
    </w:p>
    <w:p w14:paraId="16284B02" w14:textId="77777777" w:rsidR="00382109" w:rsidRPr="00382109" w:rsidRDefault="00382109" w:rsidP="00382109">
      <w:pPr>
        <w:rPr>
          <w:rFonts w:ascii="Calibri" w:eastAsia="Segoe UI" w:hAnsi="Calibri"/>
          <w:color w:val="auto"/>
          <w:sz w:val="24"/>
          <w:szCs w:val="24"/>
          <w:lang w:eastAsia="x-none"/>
        </w:rPr>
      </w:pPr>
    </w:p>
    <w:p w14:paraId="22D23983" w14:textId="77777777" w:rsidR="00382109" w:rsidRPr="00382109" w:rsidRDefault="00382109" w:rsidP="00382109">
      <w:pPr>
        <w:rPr>
          <w:rFonts w:ascii="Calibri" w:eastAsia="Segoe UI" w:hAnsi="Calibri"/>
          <w:color w:val="auto"/>
          <w:sz w:val="24"/>
          <w:szCs w:val="24"/>
          <w:lang w:eastAsia="x-none"/>
        </w:rPr>
      </w:pPr>
    </w:p>
    <w:p w14:paraId="75F50963" w14:textId="77777777" w:rsidR="00382109" w:rsidRPr="00382109" w:rsidRDefault="00382109" w:rsidP="00382109">
      <w:pPr>
        <w:rPr>
          <w:rFonts w:ascii="Calibri" w:eastAsia="Segoe UI" w:hAnsi="Calibri"/>
          <w:color w:val="auto"/>
          <w:sz w:val="24"/>
          <w:szCs w:val="24"/>
          <w:lang w:eastAsia="x-none"/>
        </w:rPr>
      </w:pPr>
    </w:p>
    <w:p w14:paraId="54762103" w14:textId="77777777" w:rsidR="00382109" w:rsidRPr="00382109" w:rsidRDefault="00382109" w:rsidP="00382109">
      <w:pPr>
        <w:rPr>
          <w:rFonts w:ascii="Calibri" w:eastAsia="Segoe UI" w:hAnsi="Calibri"/>
          <w:color w:val="auto"/>
          <w:sz w:val="24"/>
          <w:szCs w:val="24"/>
          <w:lang w:eastAsia="x-none"/>
        </w:rPr>
      </w:pPr>
    </w:p>
    <w:p w14:paraId="52DD4848" w14:textId="77777777" w:rsidR="00382109" w:rsidRPr="00382109" w:rsidRDefault="00382109" w:rsidP="00382109">
      <w:pPr>
        <w:rPr>
          <w:rFonts w:ascii="Calibri" w:eastAsia="Segoe UI" w:hAnsi="Calibri"/>
          <w:color w:val="auto"/>
          <w:sz w:val="24"/>
          <w:szCs w:val="24"/>
          <w:lang w:eastAsia="x-none"/>
        </w:rPr>
      </w:pPr>
    </w:p>
    <w:p w14:paraId="0E2AC3FB" w14:textId="77777777" w:rsidR="00382109" w:rsidRPr="00382109" w:rsidRDefault="00382109" w:rsidP="00382109">
      <w:pPr>
        <w:rPr>
          <w:rFonts w:ascii="Calibri" w:eastAsia="Segoe UI" w:hAnsi="Calibri"/>
          <w:color w:val="auto"/>
          <w:sz w:val="24"/>
          <w:szCs w:val="24"/>
          <w:lang w:eastAsia="x-none"/>
        </w:rPr>
      </w:pPr>
    </w:p>
    <w:p w14:paraId="19AD3526" w14:textId="77777777" w:rsidR="00382109" w:rsidRPr="00382109" w:rsidRDefault="00382109" w:rsidP="00382109">
      <w:pPr>
        <w:rPr>
          <w:rFonts w:ascii="Calibri" w:eastAsia="Segoe UI" w:hAnsi="Calibri"/>
          <w:color w:val="auto"/>
          <w:sz w:val="24"/>
          <w:szCs w:val="24"/>
          <w:lang w:eastAsia="x-none"/>
        </w:rPr>
      </w:pPr>
    </w:p>
    <w:p w14:paraId="24DCB8CA" w14:textId="77777777" w:rsidR="00382109" w:rsidRPr="00382109" w:rsidRDefault="00382109" w:rsidP="00382109">
      <w:pPr>
        <w:rPr>
          <w:rFonts w:ascii="Calibri" w:eastAsia="Segoe UI" w:hAnsi="Calibri"/>
          <w:color w:val="auto"/>
          <w:sz w:val="24"/>
          <w:szCs w:val="24"/>
          <w:lang w:eastAsia="x-none"/>
        </w:rPr>
      </w:pPr>
    </w:p>
    <w:p w14:paraId="42A9E9E2" w14:textId="77777777" w:rsidR="00382109" w:rsidRPr="00382109" w:rsidRDefault="00382109" w:rsidP="00382109">
      <w:pPr>
        <w:rPr>
          <w:rFonts w:ascii="Calibri" w:eastAsia="Segoe UI" w:hAnsi="Calibri"/>
          <w:color w:val="auto"/>
          <w:sz w:val="24"/>
          <w:szCs w:val="24"/>
          <w:lang w:eastAsia="x-none"/>
        </w:rPr>
      </w:pPr>
    </w:p>
    <w:p w14:paraId="0B7E6E67" w14:textId="77777777" w:rsidR="00382109" w:rsidRPr="00382109" w:rsidRDefault="00382109" w:rsidP="00382109">
      <w:pPr>
        <w:rPr>
          <w:rFonts w:ascii="Calibri" w:eastAsia="Segoe UI" w:hAnsi="Calibri"/>
          <w:color w:val="auto"/>
          <w:sz w:val="24"/>
          <w:szCs w:val="24"/>
          <w:lang w:eastAsia="x-none"/>
        </w:rPr>
      </w:pPr>
    </w:p>
    <w:p w14:paraId="0C5E1D18" w14:textId="77777777" w:rsidR="00382109" w:rsidRPr="00382109" w:rsidRDefault="00382109" w:rsidP="00382109">
      <w:pPr>
        <w:rPr>
          <w:rFonts w:ascii="Calibri" w:eastAsia="Segoe UI" w:hAnsi="Calibri"/>
          <w:color w:val="auto"/>
          <w:sz w:val="24"/>
          <w:szCs w:val="24"/>
          <w:lang w:eastAsia="x-none"/>
        </w:rPr>
      </w:pPr>
    </w:p>
    <w:p w14:paraId="118ED3A0" w14:textId="77777777" w:rsidR="00382109" w:rsidRPr="00382109" w:rsidRDefault="00382109" w:rsidP="00382109">
      <w:pPr>
        <w:rPr>
          <w:rFonts w:ascii="Calibri" w:eastAsia="Segoe UI" w:hAnsi="Calibri"/>
          <w:color w:val="auto"/>
          <w:sz w:val="24"/>
          <w:szCs w:val="24"/>
          <w:lang w:eastAsia="x-none"/>
        </w:rPr>
      </w:pPr>
    </w:p>
    <w:p w14:paraId="7E624E70" w14:textId="004DA3EE" w:rsidR="009E6EA9" w:rsidRPr="00382109" w:rsidRDefault="009E6EA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5</w:t>
      </w:r>
    </w:p>
    <w:p w14:paraId="1C6808B7"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5E2308DB"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7244B6E2" w14:textId="10288AD2" w:rsidR="00382109" w:rsidRPr="00382109" w:rsidRDefault="00382109" w:rsidP="00382109">
      <w:pPr>
        <w:spacing w:line="276" w:lineRule="auto"/>
        <w:jc w:val="right"/>
        <w:rPr>
          <w:rFonts w:ascii="Times New Roman" w:hAnsi="Times New Roman"/>
          <w:color w:val="auto"/>
          <w:sz w:val="24"/>
          <w:szCs w:val="24"/>
        </w:rPr>
      </w:pPr>
    </w:p>
    <w:p w14:paraId="5128E91F" w14:textId="77777777" w:rsidR="00382109" w:rsidRPr="00382109" w:rsidRDefault="00382109" w:rsidP="00382109">
      <w:pPr>
        <w:jc w:val="right"/>
        <w:rPr>
          <w:rFonts w:ascii="Times New Roman" w:eastAsia="Calibri" w:hAnsi="Times New Roman"/>
          <w:b/>
          <w:bCs/>
          <w:color w:val="0070C0"/>
          <w:sz w:val="24"/>
          <w:szCs w:val="24"/>
          <w:lang w:eastAsia="en-US"/>
        </w:rPr>
      </w:pPr>
    </w:p>
    <w:p w14:paraId="29842F31" w14:textId="77777777" w:rsidR="00382109" w:rsidRPr="00382109" w:rsidRDefault="00382109" w:rsidP="00382109">
      <w:pPr>
        <w:jc w:val="right"/>
        <w:rPr>
          <w:rFonts w:ascii="Times New Roman" w:eastAsia="Calibri" w:hAnsi="Times New Roman"/>
          <w:b/>
          <w:bCs/>
          <w:color w:val="0070C0"/>
          <w:sz w:val="24"/>
          <w:szCs w:val="24"/>
          <w:lang w:eastAsia="en-US"/>
        </w:rPr>
      </w:pPr>
    </w:p>
    <w:p w14:paraId="4F1337FA" w14:textId="77777777" w:rsidR="00382109" w:rsidRPr="00382109" w:rsidRDefault="00382109" w:rsidP="00382109">
      <w:pPr>
        <w:jc w:val="right"/>
        <w:rPr>
          <w:rFonts w:ascii="Times New Roman" w:eastAsia="Calibri" w:hAnsi="Times New Roman"/>
          <w:b/>
          <w:bCs/>
          <w:color w:val="0070C0"/>
          <w:sz w:val="24"/>
          <w:szCs w:val="24"/>
          <w:lang w:eastAsia="en-US"/>
        </w:rPr>
      </w:pPr>
    </w:p>
    <w:p w14:paraId="2F574F1B" w14:textId="77777777" w:rsidR="00382109" w:rsidRPr="00382109" w:rsidRDefault="00382109" w:rsidP="00382109">
      <w:pPr>
        <w:jc w:val="right"/>
        <w:rPr>
          <w:rFonts w:ascii="Times New Roman" w:eastAsia="Calibri" w:hAnsi="Times New Roman"/>
          <w:b/>
          <w:bCs/>
          <w:color w:val="0070C0"/>
          <w:sz w:val="24"/>
          <w:szCs w:val="24"/>
          <w:lang w:eastAsia="en-US"/>
        </w:rPr>
      </w:pPr>
    </w:p>
    <w:p w14:paraId="43829E1E" w14:textId="77777777" w:rsidR="00382109" w:rsidRPr="00382109" w:rsidRDefault="00382109" w:rsidP="00382109">
      <w:pPr>
        <w:jc w:val="right"/>
        <w:rPr>
          <w:rFonts w:ascii="Times New Roman" w:eastAsia="Calibri" w:hAnsi="Times New Roman"/>
          <w:b/>
          <w:bCs/>
          <w:color w:val="0070C0"/>
          <w:sz w:val="24"/>
          <w:szCs w:val="24"/>
          <w:lang w:eastAsia="en-US"/>
        </w:rPr>
      </w:pPr>
    </w:p>
    <w:p w14:paraId="04F8C08A" w14:textId="77777777" w:rsidR="00382109" w:rsidRPr="00382109" w:rsidRDefault="00382109" w:rsidP="00382109">
      <w:pPr>
        <w:jc w:val="right"/>
        <w:rPr>
          <w:rFonts w:ascii="Times New Roman" w:eastAsia="Calibri" w:hAnsi="Times New Roman"/>
          <w:b/>
          <w:bCs/>
          <w:color w:val="0070C0"/>
          <w:sz w:val="24"/>
          <w:szCs w:val="24"/>
          <w:lang w:eastAsia="en-US"/>
        </w:rPr>
      </w:pPr>
    </w:p>
    <w:p w14:paraId="55FF273A" w14:textId="77777777" w:rsidR="00382109" w:rsidRPr="00382109" w:rsidRDefault="00382109" w:rsidP="00382109">
      <w:pPr>
        <w:jc w:val="right"/>
        <w:rPr>
          <w:rFonts w:ascii="Times New Roman" w:eastAsia="Calibri" w:hAnsi="Times New Roman"/>
          <w:b/>
          <w:bCs/>
          <w:color w:val="0070C0"/>
          <w:sz w:val="24"/>
          <w:szCs w:val="24"/>
          <w:lang w:eastAsia="en-US"/>
        </w:rPr>
      </w:pPr>
    </w:p>
    <w:p w14:paraId="3890C5A5" w14:textId="77777777" w:rsidR="00382109" w:rsidRPr="00382109" w:rsidRDefault="00382109" w:rsidP="00382109">
      <w:pPr>
        <w:jc w:val="right"/>
        <w:rPr>
          <w:rFonts w:ascii="Times New Roman" w:eastAsia="Calibri" w:hAnsi="Times New Roman"/>
          <w:b/>
          <w:bCs/>
          <w:color w:val="0070C0"/>
          <w:sz w:val="24"/>
          <w:szCs w:val="24"/>
          <w:lang w:eastAsia="en-US"/>
        </w:rPr>
      </w:pPr>
    </w:p>
    <w:p w14:paraId="24FB2229" w14:textId="77777777" w:rsidR="00382109" w:rsidRPr="00382109" w:rsidRDefault="00382109" w:rsidP="00382109">
      <w:pPr>
        <w:jc w:val="right"/>
        <w:rPr>
          <w:rFonts w:ascii="Times New Roman" w:eastAsia="Calibri" w:hAnsi="Times New Roman"/>
          <w:b/>
          <w:bCs/>
          <w:color w:val="0070C0"/>
          <w:sz w:val="24"/>
          <w:szCs w:val="24"/>
          <w:lang w:eastAsia="en-US"/>
        </w:rPr>
      </w:pPr>
    </w:p>
    <w:p w14:paraId="515A42DB" w14:textId="77777777" w:rsidR="00382109" w:rsidRPr="00382109" w:rsidRDefault="00382109" w:rsidP="00382109">
      <w:pPr>
        <w:jc w:val="right"/>
        <w:rPr>
          <w:rFonts w:ascii="Times New Roman" w:eastAsia="Calibri" w:hAnsi="Times New Roman"/>
          <w:b/>
          <w:bCs/>
          <w:color w:val="0070C0"/>
          <w:sz w:val="24"/>
          <w:szCs w:val="24"/>
          <w:lang w:eastAsia="en-US"/>
        </w:rPr>
      </w:pPr>
    </w:p>
    <w:p w14:paraId="0EC39BBC" w14:textId="77777777" w:rsidR="00382109" w:rsidRPr="00382109" w:rsidRDefault="00382109" w:rsidP="00382109">
      <w:pPr>
        <w:jc w:val="right"/>
        <w:rPr>
          <w:rFonts w:ascii="Times New Roman" w:eastAsia="Calibri" w:hAnsi="Times New Roman"/>
          <w:b/>
          <w:bCs/>
          <w:color w:val="0070C0"/>
          <w:sz w:val="24"/>
          <w:szCs w:val="24"/>
          <w:lang w:eastAsia="en-US"/>
        </w:rPr>
      </w:pPr>
    </w:p>
    <w:p w14:paraId="013A3C6A" w14:textId="77777777" w:rsidR="00382109" w:rsidRPr="00382109" w:rsidRDefault="00382109" w:rsidP="00382109">
      <w:pPr>
        <w:jc w:val="center"/>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Примерная рабочая программа дисциплины</w:t>
      </w:r>
    </w:p>
    <w:p w14:paraId="322C5C11" w14:textId="77777777" w:rsidR="00382109" w:rsidRPr="00382109" w:rsidRDefault="00382109" w:rsidP="00382109">
      <w:pPr>
        <w:spacing w:after="200" w:line="276" w:lineRule="auto"/>
        <w:jc w:val="center"/>
        <w:rPr>
          <w:rFonts w:ascii="Times New Roman" w:hAnsi="Times New Roman"/>
          <w:b/>
          <w:color w:val="auto"/>
          <w:sz w:val="24"/>
          <w:szCs w:val="28"/>
        </w:rPr>
      </w:pPr>
    </w:p>
    <w:p w14:paraId="6AD4BC6F" w14:textId="77777777" w:rsidR="00382109" w:rsidRPr="00382109" w:rsidRDefault="00382109" w:rsidP="00382109">
      <w:pPr>
        <w:spacing w:after="200" w:line="276" w:lineRule="auto"/>
        <w:jc w:val="center"/>
        <w:rPr>
          <w:rFonts w:ascii="Times New Roman" w:hAnsi="Times New Roman"/>
          <w:b/>
          <w:i/>
          <w:color w:val="auto"/>
          <w:sz w:val="24"/>
          <w:szCs w:val="28"/>
        </w:rPr>
      </w:pPr>
      <w:r w:rsidRPr="00382109">
        <w:rPr>
          <w:rFonts w:ascii="Times New Roman" w:hAnsi="Times New Roman"/>
          <w:b/>
          <w:color w:val="auto"/>
          <w:sz w:val="24"/>
          <w:szCs w:val="28"/>
        </w:rPr>
        <w:t>«ОГСЭ.05 ПСИХОЛОГИЯ ОБЩЕНИЯ»</w:t>
      </w:r>
    </w:p>
    <w:p w14:paraId="7E4DE5D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D7881B1"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63142982"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78941A3"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7A7C2CA"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9E8782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6574A69"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DCE85D9"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6F1984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D6C5382"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FCC690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FE64AB2"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20CC72F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E645C6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B3ABFDA" w14:textId="77777777" w:rsidR="00382109" w:rsidRPr="00382109" w:rsidRDefault="00382109" w:rsidP="00382109">
      <w:pPr>
        <w:widowControl w:val="0"/>
        <w:jc w:val="center"/>
        <w:rPr>
          <w:rFonts w:ascii="Times New Roman" w:hAnsi="Times New Roman"/>
          <w:b/>
          <w:bCs/>
          <w:color w:val="auto"/>
          <w:sz w:val="24"/>
          <w:szCs w:val="24"/>
          <w:lang w:eastAsia="nl-NL"/>
        </w:rPr>
      </w:pPr>
    </w:p>
    <w:p w14:paraId="27DEEA82"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eastAsia="x-none"/>
        </w:rPr>
        <w:lastRenderedPageBreak/>
        <w:t>СОДЕРЖАНИЕ ПРОГРАММЫ</w:t>
      </w:r>
    </w:p>
    <w:p w14:paraId="2DD74EAD" w14:textId="77777777"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eastAsia="Calibri" w:hAnsi="Times New Roman"/>
          <w:noProof/>
          <w:color w:val="auto"/>
          <w:szCs w:val="22"/>
          <w:lang w:eastAsia="en-US"/>
        </w:rPr>
        <w:fldChar w:fldCharType="begin"/>
      </w:r>
      <w:r w:rsidRPr="00382109">
        <w:rPr>
          <w:rFonts w:ascii="Times New Roman" w:eastAsia="Calibri" w:hAnsi="Times New Roman"/>
          <w:noProof/>
          <w:color w:val="auto"/>
          <w:szCs w:val="22"/>
          <w:lang w:eastAsia="en-US"/>
        </w:rPr>
        <w:instrText xml:space="preserve"> TOC \h \z \t "Раздел 1;1;Раздел 1.1;2" </w:instrText>
      </w:r>
      <w:r w:rsidRPr="00382109">
        <w:rPr>
          <w:rFonts w:ascii="Times New Roman" w:eastAsia="Calibri" w:hAnsi="Times New Roman"/>
          <w:noProof/>
          <w:color w:val="auto"/>
          <w:szCs w:val="22"/>
          <w:lang w:eastAsia="en-US"/>
        </w:rPr>
        <w:fldChar w:fldCharType="separate"/>
      </w:r>
      <w:hyperlink w:anchor="_Toc156294875" w:history="1"/>
    </w:p>
    <w:p w14:paraId="37F20755"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6" w:history="1">
        <w:r w:rsidR="00382109" w:rsidRPr="00382109">
          <w:rPr>
            <w:rFonts w:ascii="Times New Roman" w:eastAsia="Calibri" w:hAnsi="Times New Roman"/>
            <w:noProof/>
            <w:color w:val="auto"/>
            <w:szCs w:val="22"/>
            <w:lang w:eastAsia="en-US"/>
          </w:rPr>
          <w:t>1. ОБЩАЯ ХАРАКТЕРИСТИКА</w:t>
        </w:r>
        <w:r w:rsidR="00382109" w:rsidRPr="00382109">
          <w:rPr>
            <w:rFonts w:ascii="Times New Roman" w:eastAsia="Calibri" w:hAnsi="Times New Roman"/>
            <w:noProof/>
            <w:webHidden/>
            <w:color w:val="auto"/>
            <w:szCs w:val="22"/>
            <w:lang w:eastAsia="en-US"/>
          </w:rPr>
          <w:tab/>
        </w:r>
      </w:hyperlink>
    </w:p>
    <w:p w14:paraId="5B102277"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7" w:history="1">
        <w:r w:rsidR="00382109" w:rsidRPr="00382109">
          <w:rPr>
            <w:rFonts w:ascii="Times New Roman" w:hAnsi="Times New Roman"/>
            <w:noProof/>
            <w:color w:val="auto"/>
            <w:sz w:val="24"/>
            <w:szCs w:val="24"/>
          </w:rPr>
          <w:t>1.1. Цель и место дисциплины в структуре образовательной программы</w:t>
        </w:r>
        <w:r w:rsidR="00382109" w:rsidRPr="00382109">
          <w:rPr>
            <w:rFonts w:ascii="Times New Roman" w:hAnsi="Times New Roman"/>
            <w:noProof/>
            <w:webHidden/>
            <w:color w:val="auto"/>
            <w:sz w:val="24"/>
            <w:szCs w:val="24"/>
          </w:rPr>
          <w:tab/>
        </w:r>
      </w:hyperlink>
    </w:p>
    <w:p w14:paraId="1507203A"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8" w:history="1">
        <w:r w:rsidR="00382109" w:rsidRPr="00382109">
          <w:rPr>
            <w:rFonts w:ascii="Times New Roman" w:hAnsi="Times New Roman"/>
            <w:noProof/>
            <w:color w:val="auto"/>
            <w:sz w:val="24"/>
            <w:szCs w:val="24"/>
          </w:rPr>
          <w:t>1.2. Планируемые результаты освоения дисциплины</w:t>
        </w:r>
        <w:r w:rsidR="00382109" w:rsidRPr="00382109">
          <w:rPr>
            <w:rFonts w:ascii="Times New Roman" w:hAnsi="Times New Roman"/>
            <w:noProof/>
            <w:webHidden/>
            <w:color w:val="auto"/>
            <w:sz w:val="24"/>
            <w:szCs w:val="24"/>
          </w:rPr>
          <w:tab/>
        </w:r>
      </w:hyperlink>
    </w:p>
    <w:p w14:paraId="4D6C0140"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9" w:history="1">
        <w:r w:rsidR="00382109" w:rsidRPr="00382109">
          <w:rPr>
            <w:rFonts w:ascii="Times New Roman" w:eastAsia="Calibri" w:hAnsi="Times New Roman"/>
            <w:noProof/>
            <w:color w:val="auto"/>
            <w:szCs w:val="22"/>
            <w:lang w:eastAsia="en-US"/>
          </w:rPr>
          <w:t>2. СТРУКТУРА И СОДЕРЖАНИЕ ДИСЦИПЛИНЫ</w:t>
        </w:r>
        <w:r w:rsidR="00382109" w:rsidRPr="00382109">
          <w:rPr>
            <w:rFonts w:ascii="Times New Roman" w:eastAsia="Calibri" w:hAnsi="Times New Roman"/>
            <w:noProof/>
            <w:webHidden/>
            <w:color w:val="auto"/>
            <w:szCs w:val="22"/>
            <w:lang w:eastAsia="en-US"/>
          </w:rPr>
          <w:tab/>
        </w:r>
      </w:hyperlink>
    </w:p>
    <w:p w14:paraId="4378C639"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0" w:history="1">
        <w:r w:rsidR="00382109" w:rsidRPr="00382109">
          <w:rPr>
            <w:rFonts w:ascii="Times New Roman" w:hAnsi="Times New Roman"/>
            <w:noProof/>
            <w:color w:val="auto"/>
            <w:sz w:val="24"/>
            <w:szCs w:val="24"/>
          </w:rPr>
          <w:t>2.1. Трудоемкость освоения дисциплины</w:t>
        </w:r>
        <w:r w:rsidR="00382109" w:rsidRPr="00382109">
          <w:rPr>
            <w:rFonts w:ascii="Times New Roman" w:hAnsi="Times New Roman"/>
            <w:noProof/>
            <w:webHidden/>
            <w:color w:val="auto"/>
            <w:sz w:val="24"/>
            <w:szCs w:val="24"/>
          </w:rPr>
          <w:tab/>
        </w:r>
      </w:hyperlink>
    </w:p>
    <w:p w14:paraId="0B59479C"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1" w:history="1">
        <w:r w:rsidR="00382109" w:rsidRPr="00382109">
          <w:rPr>
            <w:rFonts w:ascii="Times New Roman" w:hAnsi="Times New Roman"/>
            <w:noProof/>
            <w:color w:val="auto"/>
            <w:sz w:val="24"/>
            <w:szCs w:val="24"/>
          </w:rPr>
          <w:t>2.2. Примерное содержание дисциплины</w:t>
        </w:r>
        <w:r w:rsidR="00382109" w:rsidRPr="00382109">
          <w:rPr>
            <w:rFonts w:ascii="Times New Roman" w:hAnsi="Times New Roman"/>
            <w:noProof/>
            <w:webHidden/>
            <w:color w:val="auto"/>
            <w:sz w:val="24"/>
            <w:szCs w:val="24"/>
          </w:rPr>
          <w:tab/>
        </w:r>
      </w:hyperlink>
    </w:p>
    <w:p w14:paraId="7B1CE969"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3" w:history="1">
        <w:r w:rsidR="00382109" w:rsidRPr="00382109">
          <w:rPr>
            <w:rFonts w:ascii="Times New Roman" w:hAnsi="Times New Roman"/>
            <w:noProof/>
            <w:color w:val="auto"/>
            <w:sz w:val="24"/>
            <w:szCs w:val="24"/>
          </w:rPr>
          <w:t>2.3. Курсовой проект (работа)</w:t>
        </w:r>
        <w:r w:rsidR="00382109" w:rsidRPr="00382109">
          <w:rPr>
            <w:rFonts w:ascii="Times New Roman" w:hAnsi="Times New Roman"/>
            <w:noProof/>
            <w:webHidden/>
            <w:color w:val="auto"/>
            <w:sz w:val="24"/>
            <w:szCs w:val="24"/>
          </w:rPr>
          <w:tab/>
        </w:r>
      </w:hyperlink>
    </w:p>
    <w:p w14:paraId="1F3354C3"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4" w:history="1">
        <w:r w:rsidR="00382109" w:rsidRPr="00382109">
          <w:rPr>
            <w:rFonts w:ascii="Times New Roman" w:eastAsia="Calibri" w:hAnsi="Times New Roman"/>
            <w:noProof/>
            <w:color w:val="auto"/>
            <w:szCs w:val="22"/>
            <w:lang w:eastAsia="en-US"/>
          </w:rPr>
          <w:t>3. УСЛОВИЯ РЕАЛИЗАЦИИ ДИСЦИПЛИНЫ</w:t>
        </w:r>
        <w:r w:rsidR="00382109" w:rsidRPr="00382109">
          <w:rPr>
            <w:rFonts w:ascii="Times New Roman" w:eastAsia="Calibri" w:hAnsi="Times New Roman"/>
            <w:noProof/>
            <w:webHidden/>
            <w:color w:val="auto"/>
            <w:szCs w:val="22"/>
            <w:lang w:eastAsia="en-US"/>
          </w:rPr>
          <w:tab/>
        </w:r>
      </w:hyperlink>
    </w:p>
    <w:p w14:paraId="0F477ACF"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5" w:history="1">
        <w:r w:rsidR="00382109" w:rsidRPr="00382109">
          <w:rPr>
            <w:rFonts w:ascii="Times New Roman" w:hAnsi="Times New Roman"/>
            <w:noProof/>
            <w:color w:val="auto"/>
            <w:sz w:val="24"/>
            <w:szCs w:val="24"/>
          </w:rPr>
          <w:t>3.1. Материально-техническое обеспечение</w:t>
        </w:r>
        <w:r w:rsidR="00382109" w:rsidRPr="00382109">
          <w:rPr>
            <w:rFonts w:ascii="Times New Roman" w:hAnsi="Times New Roman"/>
            <w:noProof/>
            <w:webHidden/>
            <w:color w:val="auto"/>
            <w:sz w:val="24"/>
            <w:szCs w:val="24"/>
          </w:rPr>
          <w:tab/>
        </w:r>
      </w:hyperlink>
    </w:p>
    <w:p w14:paraId="443F12FE"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6" w:history="1">
        <w:r w:rsidR="00382109" w:rsidRPr="00382109">
          <w:rPr>
            <w:rFonts w:ascii="Times New Roman" w:hAnsi="Times New Roman"/>
            <w:noProof/>
            <w:color w:val="auto"/>
            <w:sz w:val="24"/>
            <w:szCs w:val="24"/>
          </w:rPr>
          <w:t>3.2. Учебно-методическое обеспечение</w:t>
        </w:r>
        <w:r w:rsidR="00382109" w:rsidRPr="00382109">
          <w:rPr>
            <w:rFonts w:ascii="Times New Roman" w:hAnsi="Times New Roman"/>
            <w:noProof/>
            <w:webHidden/>
            <w:color w:val="auto"/>
            <w:sz w:val="24"/>
            <w:szCs w:val="24"/>
          </w:rPr>
          <w:tab/>
        </w:r>
      </w:hyperlink>
    </w:p>
    <w:p w14:paraId="42C8722A"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7" w:history="1">
        <w:r w:rsidR="00382109" w:rsidRPr="00382109">
          <w:rPr>
            <w:rFonts w:ascii="Times New Roman" w:eastAsia="Calibri" w:hAnsi="Times New Roman"/>
            <w:noProof/>
            <w:color w:val="auto"/>
            <w:szCs w:val="22"/>
            <w:lang w:eastAsia="en-US"/>
          </w:rPr>
          <w:t>4. КОНТРОЛЬ И ОЦЕНКА РЕЗУЛЬТАТОВ ОСВОЕНИЯ ДИСЦИПЛИНЫ</w:t>
        </w:r>
        <w:r w:rsidR="00382109" w:rsidRPr="00382109">
          <w:rPr>
            <w:rFonts w:ascii="Times New Roman" w:eastAsia="Calibri" w:hAnsi="Times New Roman"/>
            <w:noProof/>
            <w:webHidden/>
            <w:color w:val="auto"/>
            <w:szCs w:val="22"/>
            <w:lang w:eastAsia="en-US"/>
          </w:rPr>
          <w:tab/>
        </w:r>
      </w:hyperlink>
    </w:p>
    <w:p w14:paraId="1ED09192" w14:textId="77777777" w:rsidR="00382109" w:rsidRPr="00382109" w:rsidRDefault="00382109" w:rsidP="00382109">
      <w:pPr>
        <w:keepNext/>
        <w:spacing w:after="120"/>
        <w:outlineLvl w:val="0"/>
        <w:rPr>
          <w:rFonts w:ascii="Times New Roman" w:eastAsia="Segoe UI" w:hAnsi="Times New Roman"/>
          <w:caps/>
          <w:color w:val="auto"/>
          <w:kern w:val="32"/>
          <w:sz w:val="24"/>
          <w:szCs w:val="24"/>
          <w:lang w:eastAsia="x-none"/>
        </w:rPr>
      </w:pPr>
      <w:r w:rsidRPr="00382109">
        <w:rPr>
          <w:rFonts w:ascii="Times New Roman" w:eastAsia="Segoe UI" w:hAnsi="Times New Roman"/>
          <w:caps/>
          <w:color w:val="auto"/>
          <w:kern w:val="32"/>
          <w:sz w:val="24"/>
          <w:szCs w:val="24"/>
          <w:lang w:eastAsia="x-none"/>
        </w:rPr>
        <w:fldChar w:fldCharType="end"/>
      </w:r>
    </w:p>
    <w:p w14:paraId="426D5F7C" w14:textId="77777777" w:rsidR="00382109" w:rsidRPr="00382109"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2109" w:rsidSect="00502F97">
          <w:headerReference w:type="even" r:id="rId20"/>
          <w:headerReference w:type="default" r:id="rId21"/>
          <w:pgSz w:w="11906" w:h="16838"/>
          <w:pgMar w:top="1134" w:right="567" w:bottom="1134" w:left="1701" w:header="709" w:footer="709" w:gutter="0"/>
          <w:cols w:space="708"/>
          <w:docGrid w:linePitch="360"/>
        </w:sectPr>
      </w:pPr>
    </w:p>
    <w:p w14:paraId="78F502E4" w14:textId="77777777" w:rsidR="00382109" w:rsidRPr="00382109" w:rsidRDefault="00382109" w:rsidP="00067EF6">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382109">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382109">
        <w:rPr>
          <w:rFonts w:ascii="Calibri" w:eastAsia="Segoe UI" w:hAnsi="Calibri"/>
          <w:b/>
          <w:bCs/>
          <w:caps/>
          <w:color w:val="auto"/>
          <w:kern w:val="32"/>
          <w:sz w:val="24"/>
          <w:szCs w:val="24"/>
          <w:lang w:eastAsia="x-none"/>
        </w:rPr>
        <w:t xml:space="preserve"> </w:t>
      </w:r>
      <w:r w:rsidRPr="00382109">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A7CE5C7" w14:textId="77777777" w:rsidR="00382109" w:rsidRPr="00382109" w:rsidRDefault="00382109" w:rsidP="00382109">
      <w:pPr>
        <w:widowControl w:val="0"/>
        <w:jc w:val="center"/>
        <w:rPr>
          <w:rFonts w:ascii="Times New Roman" w:eastAsia="Segoe UI" w:hAnsi="Times New Roman"/>
          <w:color w:val="auto"/>
          <w:sz w:val="24"/>
          <w:szCs w:val="24"/>
          <w:u w:val="single"/>
          <w:lang w:eastAsia="nl-NL"/>
        </w:rPr>
      </w:pPr>
      <w:r w:rsidRPr="00382109">
        <w:rPr>
          <w:rFonts w:ascii="Times New Roman" w:eastAsia="Segoe UI" w:hAnsi="Times New Roman"/>
          <w:color w:val="auto"/>
          <w:sz w:val="24"/>
          <w:szCs w:val="24"/>
          <w:u w:val="single"/>
          <w:lang w:eastAsia="nl-NL"/>
        </w:rPr>
        <w:t>«ОГСЭ.05 Психология общения»</w:t>
      </w:r>
    </w:p>
    <w:p w14:paraId="5487F45C" w14:textId="77777777" w:rsidR="00382109" w:rsidRPr="00382109" w:rsidRDefault="00382109" w:rsidP="00382109">
      <w:pPr>
        <w:widowControl w:val="0"/>
        <w:jc w:val="center"/>
        <w:rPr>
          <w:rFonts w:ascii="Times New Roman" w:eastAsia="Segoe UI" w:hAnsi="Times New Roman"/>
          <w:color w:val="auto"/>
          <w:sz w:val="24"/>
          <w:szCs w:val="24"/>
          <w:vertAlign w:val="superscript"/>
          <w:lang w:eastAsia="nl-NL"/>
        </w:rPr>
      </w:pPr>
      <w:r w:rsidRPr="00382109">
        <w:rPr>
          <w:rFonts w:ascii="Times New Roman" w:eastAsia="Segoe UI" w:hAnsi="Times New Roman"/>
          <w:color w:val="auto"/>
          <w:sz w:val="24"/>
          <w:szCs w:val="24"/>
          <w:vertAlign w:val="superscript"/>
          <w:lang w:eastAsia="nl-NL"/>
        </w:rPr>
        <w:t>(наименование дисциплины)</w:t>
      </w:r>
    </w:p>
    <w:p w14:paraId="7EB64AEE" w14:textId="77777777" w:rsidR="00382109" w:rsidRPr="00382109" w:rsidRDefault="00382109" w:rsidP="00382109">
      <w:pPr>
        <w:widowControl w:val="0"/>
        <w:rPr>
          <w:rFonts w:ascii="Times New Roman" w:hAnsi="Times New Roman"/>
          <w:color w:val="auto"/>
          <w:sz w:val="24"/>
          <w:szCs w:val="24"/>
          <w:lang w:eastAsia="nl-NL"/>
        </w:rPr>
      </w:pPr>
    </w:p>
    <w:p w14:paraId="326580AD"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1.1. Цель и место дисциплины в структуре образовательной программы</w:t>
      </w:r>
    </w:p>
    <w:p w14:paraId="7B063C32"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r w:rsidRPr="00382109">
        <w:rPr>
          <w:rFonts w:ascii="Times New Roman" w:hAnsi="Times New Roman"/>
          <w:color w:val="auto"/>
          <w:sz w:val="24"/>
          <w:szCs w:val="24"/>
        </w:rPr>
        <w:t xml:space="preserve">Цель дисциплины </w:t>
      </w:r>
      <w:r w:rsidRPr="00382109">
        <w:rPr>
          <w:rFonts w:ascii="Times New Roman" w:eastAsia="Calibri" w:hAnsi="Times New Roman"/>
          <w:color w:val="auto"/>
          <w:szCs w:val="22"/>
          <w:lang w:eastAsia="en-US"/>
        </w:rPr>
        <w:t>«Психология общения»</w:t>
      </w:r>
      <w:r w:rsidRPr="00382109">
        <w:rPr>
          <w:rFonts w:ascii="Times New Roman" w:hAnsi="Times New Roman"/>
          <w:color w:val="auto"/>
          <w:sz w:val="24"/>
          <w:szCs w:val="24"/>
        </w:rPr>
        <w:t xml:space="preserve">: </w:t>
      </w:r>
      <w:r w:rsidRPr="00382109">
        <w:rPr>
          <w:rFonts w:ascii="Times New Roman" w:hAnsi="Times New Roman"/>
          <w:bCs/>
          <w:iCs/>
          <w:color w:val="auto"/>
          <w:sz w:val="24"/>
          <w:szCs w:val="24"/>
          <w:lang w:val="x-none"/>
        </w:rPr>
        <w:t xml:space="preserve">является формирование и развитие у обучающихся понимания процессов, свойственных общению, взаимодействию и организации деятельности людей, получение знаний и умений положительного и эффективного воздействия на собеседников и объектов общения, а также раскрытие целей, функций и видов общения. </w:t>
      </w:r>
      <w:r w:rsidRPr="00382109">
        <w:rPr>
          <w:rFonts w:ascii="Times New Roman" w:eastAsia="Calibri" w:hAnsi="Times New Roman"/>
          <w:color w:val="auto"/>
          <w:sz w:val="24"/>
          <w:szCs w:val="24"/>
          <w:lang w:eastAsia="en-US"/>
        </w:rPr>
        <w:t xml:space="preserve">Дисциплина «Психология общения» включена в обязательную часть общего гуманитарного и социально-экономического цикла образовательной программы </w:t>
      </w:r>
    </w:p>
    <w:p w14:paraId="394031B7"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p>
    <w:p w14:paraId="6EC01484"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1.2. Планируемые результаты освоения дисциплины</w:t>
      </w:r>
    </w:p>
    <w:p w14:paraId="59E00064" w14:textId="77777777" w:rsidR="00382109" w:rsidRPr="00382109" w:rsidRDefault="00382109" w:rsidP="00382109">
      <w:pPr>
        <w:ind w:firstLine="709"/>
        <w:jc w:val="both"/>
        <w:rPr>
          <w:rFonts w:ascii="Times New Roman" w:hAnsi="Times New Roman"/>
          <w:color w:val="auto"/>
          <w:sz w:val="24"/>
          <w:szCs w:val="24"/>
        </w:rPr>
      </w:pPr>
      <w:r w:rsidRPr="00382109">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17BE0A9" w14:textId="49C904FC" w:rsidR="00382109" w:rsidRPr="00382109" w:rsidRDefault="00382109" w:rsidP="00382109">
      <w:pPr>
        <w:spacing w:after="120"/>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993"/>
        <w:gridCol w:w="3969"/>
        <w:gridCol w:w="4677"/>
      </w:tblGrid>
      <w:tr w:rsidR="00382109" w:rsidRPr="00773BAC" w14:paraId="61A67425" w14:textId="77777777" w:rsidTr="00773BAC">
        <w:tc>
          <w:tcPr>
            <w:tcW w:w="993" w:type="dxa"/>
          </w:tcPr>
          <w:p w14:paraId="5CC45C54"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Код ОК</w:t>
            </w:r>
          </w:p>
        </w:tc>
        <w:tc>
          <w:tcPr>
            <w:tcW w:w="3969" w:type="dxa"/>
          </w:tcPr>
          <w:p w14:paraId="7416EA53"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Уметь</w:t>
            </w:r>
          </w:p>
        </w:tc>
        <w:tc>
          <w:tcPr>
            <w:tcW w:w="4677" w:type="dxa"/>
          </w:tcPr>
          <w:p w14:paraId="2E287893"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Знать</w:t>
            </w:r>
          </w:p>
        </w:tc>
      </w:tr>
      <w:tr w:rsidR="00382109" w:rsidRPr="00773BAC" w14:paraId="62C0234F" w14:textId="77777777" w:rsidTr="00773BAC">
        <w:trPr>
          <w:trHeight w:val="73"/>
        </w:trPr>
        <w:tc>
          <w:tcPr>
            <w:tcW w:w="993" w:type="dxa"/>
          </w:tcPr>
          <w:p w14:paraId="49C299FD"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01</w:t>
            </w:r>
          </w:p>
          <w:p w14:paraId="499A63FD"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04</w:t>
            </w:r>
          </w:p>
          <w:p w14:paraId="42FABC06"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09</w:t>
            </w:r>
          </w:p>
          <w:p w14:paraId="280C073A" w14:textId="77777777" w:rsidR="00382109" w:rsidRPr="00773BAC" w:rsidRDefault="00382109" w:rsidP="00382109">
            <w:pPr>
              <w:jc w:val="both"/>
              <w:rPr>
                <w:rFonts w:ascii="Times New Roman" w:hAnsi="Times New Roman"/>
                <w:sz w:val="24"/>
                <w:szCs w:val="24"/>
              </w:rPr>
            </w:pPr>
          </w:p>
          <w:p w14:paraId="707DF5C3" w14:textId="77777777" w:rsidR="00382109" w:rsidRPr="00773BAC" w:rsidRDefault="00382109" w:rsidP="00382109">
            <w:pPr>
              <w:jc w:val="both"/>
              <w:rPr>
                <w:rFonts w:ascii="Times New Roman" w:hAnsi="Times New Roman"/>
                <w:sz w:val="24"/>
                <w:szCs w:val="24"/>
              </w:rPr>
            </w:pPr>
          </w:p>
          <w:p w14:paraId="2B4A34CC" w14:textId="77777777" w:rsidR="00382109" w:rsidRPr="00773BAC" w:rsidRDefault="00382109" w:rsidP="00382109">
            <w:pPr>
              <w:jc w:val="both"/>
              <w:rPr>
                <w:rFonts w:ascii="Times New Roman" w:hAnsi="Times New Roman"/>
                <w:sz w:val="24"/>
                <w:szCs w:val="24"/>
              </w:rPr>
            </w:pPr>
          </w:p>
          <w:p w14:paraId="58D852CB" w14:textId="77777777" w:rsidR="00382109" w:rsidRPr="00773BAC" w:rsidRDefault="00382109" w:rsidP="00382109">
            <w:pPr>
              <w:jc w:val="both"/>
              <w:rPr>
                <w:rFonts w:ascii="Times New Roman" w:hAnsi="Times New Roman"/>
                <w:sz w:val="24"/>
                <w:szCs w:val="24"/>
              </w:rPr>
            </w:pPr>
          </w:p>
        </w:tc>
        <w:tc>
          <w:tcPr>
            <w:tcW w:w="3969" w:type="dxa"/>
          </w:tcPr>
          <w:p w14:paraId="7DED2A08"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распознавать задачу и/или проблему в профессиональном и/или социальном контексте;</w:t>
            </w:r>
          </w:p>
          <w:p w14:paraId="0E727184"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анализировать задачу и/или проблему и выделять её составные части;</w:t>
            </w:r>
          </w:p>
          <w:p w14:paraId="57798B20"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определять этапы решения задачи;</w:t>
            </w:r>
          </w:p>
          <w:p w14:paraId="6CDB30FA"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организовывать работу коллектива и команды</w:t>
            </w:r>
          </w:p>
          <w:p w14:paraId="2FF2C54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0F881D20"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D21BA7"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Участвовать в диалогах на знакомые общие и профессиональные темы</w:t>
            </w:r>
          </w:p>
          <w:p w14:paraId="5E7BDD5D" w14:textId="77777777" w:rsidR="00382109" w:rsidRPr="00773BAC" w:rsidRDefault="00382109" w:rsidP="00382109">
            <w:pPr>
              <w:rPr>
                <w:rFonts w:ascii="Times New Roman" w:hAnsi="Times New Roman"/>
                <w:b/>
                <w:bCs/>
                <w:iCs/>
                <w:sz w:val="24"/>
                <w:szCs w:val="24"/>
              </w:rPr>
            </w:pPr>
            <w:r w:rsidRPr="00773BAC">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677" w:type="dxa"/>
          </w:tcPr>
          <w:p w14:paraId="50E810D3"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актуальный профессиональный и социальный контекст, в котором приходится работать и жить;</w:t>
            </w:r>
          </w:p>
          <w:p w14:paraId="71DA58E6"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60915F1F"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 xml:space="preserve">алгоритмы выполнения работ в профессиональной </w:t>
            </w:r>
          </w:p>
          <w:p w14:paraId="43FB13EF"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и смежных областях;</w:t>
            </w:r>
          </w:p>
          <w:p w14:paraId="12389257"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психологические основы деятельности коллектива, психологические особенности личности;</w:t>
            </w:r>
          </w:p>
          <w:p w14:paraId="1F52D745"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основы проектной деятельности</w:t>
            </w:r>
          </w:p>
          <w:p w14:paraId="4819265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Правила построения простых и сложных предложений на профессиональные темы</w:t>
            </w:r>
          </w:p>
          <w:p w14:paraId="07E1B5C0"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 xml:space="preserve">Основные общеупотребительные глаголы (бытовая </w:t>
            </w:r>
          </w:p>
          <w:p w14:paraId="790632C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и профессиональная лексика)</w:t>
            </w:r>
          </w:p>
          <w:p w14:paraId="7DD8018B" w14:textId="77777777" w:rsidR="00382109" w:rsidRPr="00773BAC" w:rsidRDefault="00382109" w:rsidP="00382109">
            <w:pPr>
              <w:rPr>
                <w:rFonts w:ascii="Times New Roman" w:hAnsi="Times New Roman"/>
                <w:iCs/>
                <w:spacing w:val="-4"/>
                <w:sz w:val="24"/>
                <w:szCs w:val="24"/>
              </w:rPr>
            </w:pPr>
            <w:r w:rsidRPr="00773BAC">
              <w:rPr>
                <w:rFonts w:ascii="Times New Roman" w:hAnsi="Times New Roman"/>
                <w:iCs/>
                <w:sz w:val="24"/>
                <w:szCs w:val="24"/>
              </w:rPr>
              <w:t>Правила чтения текстов профессиональной направленности</w:t>
            </w:r>
          </w:p>
        </w:tc>
      </w:tr>
    </w:tbl>
    <w:p w14:paraId="00178A9C"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222D2E48"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3A554F0F"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75C6BDD3" w14:textId="77777777" w:rsidR="00382109" w:rsidRPr="00382109" w:rsidRDefault="00382109" w:rsidP="00382109">
      <w:pPr>
        <w:ind w:firstLine="709"/>
        <w:rPr>
          <w:rFonts w:ascii="Times New Roman" w:eastAsia="Calibri" w:hAnsi="Times New Roman"/>
          <w:bCs/>
          <w:color w:val="auto"/>
          <w:sz w:val="24"/>
          <w:szCs w:val="24"/>
          <w:lang w:eastAsia="en-US"/>
        </w:rPr>
      </w:pPr>
    </w:p>
    <w:p w14:paraId="4DDDC027"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382109">
        <w:rPr>
          <w:rFonts w:ascii="Times New Roman" w:eastAsia="Segoe UI" w:hAnsi="Times New Roman"/>
          <w:b/>
          <w:bCs/>
          <w:caps/>
          <w:color w:val="auto"/>
          <w:kern w:val="32"/>
          <w:sz w:val="24"/>
          <w:szCs w:val="24"/>
          <w:lang w:eastAsia="x-none"/>
        </w:rPr>
        <w:t>ДИСЦИПЛИНЫ</w:t>
      </w:r>
    </w:p>
    <w:p w14:paraId="4F2171C8"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2109" w:rsidRPr="00382109" w14:paraId="0CDEAA4D" w14:textId="77777777" w:rsidTr="0035775B">
        <w:trPr>
          <w:trHeight w:val="23"/>
        </w:trPr>
        <w:tc>
          <w:tcPr>
            <w:tcW w:w="2460" w:type="pct"/>
            <w:vAlign w:val="center"/>
          </w:tcPr>
          <w:p w14:paraId="5116E8C9" w14:textId="77777777" w:rsidR="00382109" w:rsidRPr="00382109" w:rsidRDefault="00382109" w:rsidP="00382109">
            <w:pPr>
              <w:jc w:val="center"/>
              <w:rPr>
                <w:rFonts w:ascii="Times New Roman" w:eastAsia="Calibri" w:hAnsi="Times New Roman"/>
                <w:b/>
                <w:color w:val="auto"/>
                <w:sz w:val="24"/>
                <w:szCs w:val="22"/>
                <w:lang w:eastAsia="en-US"/>
              </w:rPr>
            </w:pPr>
            <w:r w:rsidRPr="00382109">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6ED4CC5"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iCs/>
                <w:color w:val="auto"/>
                <w:sz w:val="24"/>
                <w:szCs w:val="22"/>
                <w:lang w:eastAsia="en-US"/>
              </w:rPr>
              <w:t>Объем в часах</w:t>
            </w:r>
          </w:p>
        </w:tc>
        <w:tc>
          <w:tcPr>
            <w:tcW w:w="1345" w:type="pct"/>
          </w:tcPr>
          <w:p w14:paraId="08A71509"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color w:val="auto"/>
                <w:sz w:val="24"/>
                <w:szCs w:val="22"/>
                <w:lang w:eastAsia="en-US"/>
              </w:rPr>
              <w:t xml:space="preserve">В т.ч. в форме </w:t>
            </w:r>
            <w:proofErr w:type="spellStart"/>
            <w:r w:rsidRPr="00382109">
              <w:rPr>
                <w:rFonts w:ascii="Times New Roman" w:eastAsia="Calibri" w:hAnsi="Times New Roman"/>
                <w:b/>
                <w:color w:val="auto"/>
                <w:sz w:val="24"/>
                <w:szCs w:val="22"/>
                <w:lang w:eastAsia="en-US"/>
              </w:rPr>
              <w:t>практ</w:t>
            </w:r>
            <w:proofErr w:type="spellEnd"/>
            <w:r w:rsidRPr="00382109">
              <w:rPr>
                <w:rFonts w:ascii="Times New Roman" w:eastAsia="Calibri" w:hAnsi="Times New Roman"/>
                <w:b/>
                <w:color w:val="auto"/>
                <w:sz w:val="24"/>
                <w:szCs w:val="22"/>
                <w:lang w:eastAsia="en-US"/>
              </w:rPr>
              <w:t>. подготовки</w:t>
            </w:r>
          </w:p>
        </w:tc>
      </w:tr>
      <w:tr w:rsidR="00382109" w:rsidRPr="00382109" w14:paraId="08814DA9" w14:textId="77777777" w:rsidTr="0035775B">
        <w:trPr>
          <w:trHeight w:val="23"/>
        </w:trPr>
        <w:tc>
          <w:tcPr>
            <w:tcW w:w="2460" w:type="pct"/>
            <w:vAlign w:val="center"/>
          </w:tcPr>
          <w:p w14:paraId="55381002"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Учебные занятия</w:t>
            </w:r>
          </w:p>
        </w:tc>
        <w:tc>
          <w:tcPr>
            <w:tcW w:w="1195" w:type="pct"/>
            <w:vAlign w:val="center"/>
          </w:tcPr>
          <w:p w14:paraId="62CAF3DE" w14:textId="1368C31B" w:rsidR="00382109" w:rsidRPr="00382109" w:rsidRDefault="00530700"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48</w:t>
            </w:r>
          </w:p>
        </w:tc>
        <w:tc>
          <w:tcPr>
            <w:tcW w:w="1345" w:type="pct"/>
            <w:vAlign w:val="center"/>
          </w:tcPr>
          <w:p w14:paraId="1EFA6F01" w14:textId="033123B7" w:rsidR="00382109" w:rsidRPr="00382109" w:rsidRDefault="00530700"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w:t>
            </w:r>
            <w:r w:rsidR="00382109" w:rsidRPr="00382109">
              <w:rPr>
                <w:rFonts w:ascii="Times New Roman" w:eastAsia="Calibri" w:hAnsi="Times New Roman"/>
                <w:bCs/>
                <w:color w:val="auto"/>
                <w:sz w:val="24"/>
                <w:szCs w:val="24"/>
                <w:lang w:eastAsia="en-US"/>
              </w:rPr>
              <w:t>4</w:t>
            </w:r>
          </w:p>
        </w:tc>
      </w:tr>
      <w:tr w:rsidR="00382109" w:rsidRPr="00382109" w14:paraId="1064E6D9" w14:textId="77777777" w:rsidTr="0035775B">
        <w:trPr>
          <w:trHeight w:val="23"/>
        </w:trPr>
        <w:tc>
          <w:tcPr>
            <w:tcW w:w="2460" w:type="pct"/>
            <w:vAlign w:val="center"/>
          </w:tcPr>
          <w:p w14:paraId="638D0D21" w14:textId="3FD12086"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Курсовой проект (работа)</w:t>
            </w:r>
          </w:p>
        </w:tc>
        <w:tc>
          <w:tcPr>
            <w:tcW w:w="1195" w:type="pct"/>
            <w:vAlign w:val="center"/>
          </w:tcPr>
          <w:p w14:paraId="353DA8CB"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19814C9D"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13CD8B17" w14:textId="77777777" w:rsidTr="0035775B">
        <w:trPr>
          <w:trHeight w:val="23"/>
        </w:trPr>
        <w:tc>
          <w:tcPr>
            <w:tcW w:w="2460" w:type="pct"/>
            <w:vAlign w:val="center"/>
          </w:tcPr>
          <w:p w14:paraId="09F8D513"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Самостоятельная работа</w:t>
            </w:r>
          </w:p>
        </w:tc>
        <w:tc>
          <w:tcPr>
            <w:tcW w:w="1195" w:type="pct"/>
            <w:vAlign w:val="center"/>
          </w:tcPr>
          <w:p w14:paraId="2A12DCE5"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c>
          <w:tcPr>
            <w:tcW w:w="1345" w:type="pct"/>
            <w:vAlign w:val="center"/>
          </w:tcPr>
          <w:p w14:paraId="30B1105D"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r>
      <w:tr w:rsidR="00382109" w:rsidRPr="00382109" w14:paraId="021AE4BE" w14:textId="77777777" w:rsidTr="0035775B">
        <w:trPr>
          <w:trHeight w:val="23"/>
        </w:trPr>
        <w:tc>
          <w:tcPr>
            <w:tcW w:w="2460" w:type="pct"/>
            <w:vAlign w:val="center"/>
          </w:tcPr>
          <w:p w14:paraId="4F5DB9E3"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59B10CB5"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78417463"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34F005C5" w14:textId="77777777" w:rsidTr="0035775B">
        <w:trPr>
          <w:trHeight w:val="23"/>
        </w:trPr>
        <w:tc>
          <w:tcPr>
            <w:tcW w:w="2460" w:type="pct"/>
            <w:vAlign w:val="center"/>
          </w:tcPr>
          <w:p w14:paraId="5CC5FA5B"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Всего</w:t>
            </w:r>
          </w:p>
        </w:tc>
        <w:tc>
          <w:tcPr>
            <w:tcW w:w="1195" w:type="pct"/>
            <w:vAlign w:val="center"/>
          </w:tcPr>
          <w:p w14:paraId="32224AC8" w14:textId="73CC644F" w:rsidR="00382109" w:rsidRPr="00382109" w:rsidRDefault="00530700"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48</w:t>
            </w:r>
          </w:p>
        </w:tc>
        <w:tc>
          <w:tcPr>
            <w:tcW w:w="1345" w:type="pct"/>
            <w:vAlign w:val="center"/>
          </w:tcPr>
          <w:p w14:paraId="689B9D57" w14:textId="0F33D503" w:rsidR="00382109" w:rsidRPr="00382109" w:rsidRDefault="00530700"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00382109" w:rsidRPr="00382109">
              <w:rPr>
                <w:rFonts w:ascii="Times New Roman" w:eastAsia="Calibri" w:hAnsi="Times New Roman"/>
                <w:b/>
                <w:color w:val="auto"/>
                <w:sz w:val="24"/>
                <w:szCs w:val="24"/>
                <w:lang w:eastAsia="en-US"/>
              </w:rPr>
              <w:t>4</w:t>
            </w:r>
          </w:p>
        </w:tc>
      </w:tr>
    </w:tbl>
    <w:p w14:paraId="771A375F" w14:textId="77777777" w:rsidR="00382109" w:rsidRPr="00382109" w:rsidRDefault="00382109" w:rsidP="00382109">
      <w:pPr>
        <w:rPr>
          <w:rFonts w:ascii="Times New Roman" w:eastAsia="Calibri" w:hAnsi="Times New Roman"/>
          <w:iCs/>
          <w:color w:val="auto"/>
          <w:sz w:val="24"/>
          <w:szCs w:val="24"/>
          <w:lang w:eastAsia="en-US"/>
        </w:rPr>
      </w:pPr>
    </w:p>
    <w:p w14:paraId="43CB2B6D" w14:textId="77777777" w:rsidR="00382109" w:rsidRPr="00382109" w:rsidRDefault="00382109" w:rsidP="00382109">
      <w:pPr>
        <w:rPr>
          <w:rFonts w:ascii="Times New Roman" w:eastAsia="Calibri" w:hAnsi="Times New Roman"/>
          <w:iCs/>
          <w:color w:val="auto"/>
          <w:sz w:val="24"/>
          <w:szCs w:val="24"/>
          <w:lang w:eastAsia="en-US"/>
        </w:rPr>
      </w:pPr>
      <w:r w:rsidRPr="00382109">
        <w:rPr>
          <w:rFonts w:ascii="Times New Roman" w:eastAsia="Calibri" w:hAnsi="Times New Roman"/>
          <w:iCs/>
          <w:color w:val="auto"/>
          <w:sz w:val="24"/>
          <w:szCs w:val="24"/>
          <w:lang w:eastAsia="en-US"/>
        </w:rPr>
        <w:br w:type="page"/>
      </w:r>
    </w:p>
    <w:p w14:paraId="17F5705D"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lastRenderedPageBreak/>
        <w:t>2.2. Примерное содержание дисциплины</w:t>
      </w:r>
    </w:p>
    <w:tbl>
      <w:tblPr>
        <w:tblW w:w="10065" w:type="dxa"/>
        <w:tblInd w:w="-851" w:type="dxa"/>
        <w:tblLayout w:type="fixed"/>
        <w:tblLook w:val="0000" w:firstRow="0" w:lastRow="0" w:firstColumn="0" w:lastColumn="0" w:noHBand="0" w:noVBand="0"/>
      </w:tblPr>
      <w:tblGrid>
        <w:gridCol w:w="3119"/>
        <w:gridCol w:w="878"/>
        <w:gridCol w:w="81"/>
        <w:gridCol w:w="5987"/>
      </w:tblGrid>
      <w:tr w:rsidR="00382109" w:rsidRPr="00382109" w14:paraId="1D1E52C5" w14:textId="77777777" w:rsidTr="00773BAC">
        <w:tc>
          <w:tcPr>
            <w:tcW w:w="311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B49C3C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bCs/>
                <w:color w:val="auto"/>
                <w:szCs w:val="24"/>
              </w:rPr>
            </w:pPr>
            <w:r w:rsidRPr="00382109">
              <w:rPr>
                <w:rFonts w:ascii="Times New Roman" w:hAnsi="Times New Roman"/>
                <w:b/>
                <w:bCs/>
                <w:color w:val="auto"/>
                <w:szCs w:val="22"/>
              </w:rPr>
              <w:t>Наименование разделов и тем</w:t>
            </w:r>
          </w:p>
        </w:tc>
        <w:tc>
          <w:tcPr>
            <w:tcW w:w="6946"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7E8E82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bCs/>
                <w:color w:val="auto"/>
                <w:szCs w:val="24"/>
              </w:rPr>
            </w:pPr>
            <w:r w:rsidRPr="00382109">
              <w:rPr>
                <w:rFonts w:ascii="Times New Roman" w:hAnsi="Times New Roman"/>
                <w:b/>
                <w:bCs/>
                <w:color w:val="auto"/>
                <w:szCs w:val="22"/>
              </w:rPr>
              <w:t>Примерное содержание учебного материала, практических и лабораторных занятий</w:t>
            </w:r>
          </w:p>
        </w:tc>
      </w:tr>
      <w:tr w:rsidR="00382109" w:rsidRPr="00382109" w14:paraId="01646912" w14:textId="77777777" w:rsidTr="00773BAC">
        <w:tc>
          <w:tcPr>
            <w:tcW w:w="311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F5A110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1</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D4D167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2</w:t>
            </w:r>
          </w:p>
        </w:tc>
      </w:tr>
      <w:tr w:rsidR="00382109" w:rsidRPr="00382109" w14:paraId="466789AE" w14:textId="77777777" w:rsidTr="00773BAC">
        <w:tc>
          <w:tcPr>
            <w:tcW w:w="10065"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41F78BC" w14:textId="4E1E28DE"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b/>
                <w:bCs/>
                <w:color w:val="auto"/>
                <w:sz w:val="24"/>
                <w:szCs w:val="24"/>
              </w:rPr>
            </w:pPr>
            <w:r w:rsidRPr="00382109">
              <w:rPr>
                <w:rFonts w:ascii="Times New Roman" w:hAnsi="Times New Roman"/>
                <w:b/>
                <w:bCs/>
                <w:color w:val="auto"/>
                <w:sz w:val="24"/>
                <w:szCs w:val="24"/>
              </w:rPr>
              <w:t>Раздел 1. Теоретические основы изучения общения в психологии (</w:t>
            </w:r>
            <w:r w:rsidR="00530700">
              <w:rPr>
                <w:rFonts w:ascii="Times New Roman" w:hAnsi="Times New Roman"/>
                <w:b/>
                <w:bCs/>
                <w:color w:val="auto"/>
                <w:sz w:val="24"/>
                <w:szCs w:val="24"/>
              </w:rPr>
              <w:t>14</w:t>
            </w:r>
            <w:r w:rsidRPr="00382109">
              <w:rPr>
                <w:rFonts w:ascii="Times New Roman" w:hAnsi="Times New Roman"/>
                <w:b/>
                <w:bCs/>
                <w:color w:val="auto"/>
                <w:sz w:val="24"/>
                <w:szCs w:val="24"/>
              </w:rPr>
              <w:t>)</w:t>
            </w:r>
          </w:p>
        </w:tc>
      </w:tr>
      <w:tr w:rsidR="00382109" w:rsidRPr="00382109" w14:paraId="388B207D" w14:textId="77777777" w:rsidTr="00773BAC">
        <w:tc>
          <w:tcPr>
            <w:tcW w:w="3119"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D19C531"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sz w:val="24"/>
                <w:szCs w:val="24"/>
              </w:rPr>
            </w:pPr>
            <w:r w:rsidRPr="00382109">
              <w:rPr>
                <w:rFonts w:ascii="Times New Roman" w:hAnsi="Times New Roman"/>
                <w:bCs/>
                <w:color w:val="auto"/>
                <w:sz w:val="24"/>
                <w:szCs w:val="24"/>
              </w:rPr>
              <w:t>Тема 1.1.</w:t>
            </w:r>
            <w:r w:rsidRPr="00382109">
              <w:rPr>
                <w:rFonts w:ascii="Times New Roman" w:hAnsi="Times New Roman"/>
                <w:sz w:val="24"/>
                <w:szCs w:val="24"/>
              </w:rPr>
              <w:t xml:space="preserve"> Методологические и логические основы психологии общения</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0AEAF62" w14:textId="77777777" w:rsidR="00382109" w:rsidRPr="00382109" w:rsidRDefault="00382109" w:rsidP="00382109">
            <w:pPr>
              <w:snapToGrid w:val="0"/>
              <w:spacing w:line="276" w:lineRule="auto"/>
              <w:jc w:val="both"/>
              <w:rPr>
                <w:rFonts w:ascii="Times New Roman" w:hAnsi="Times New Roman"/>
                <w:bCs/>
                <w:i/>
                <w:color w:val="auto"/>
                <w:sz w:val="24"/>
                <w:szCs w:val="24"/>
              </w:rPr>
            </w:pPr>
            <w:r w:rsidRPr="00382109">
              <w:rPr>
                <w:rFonts w:ascii="Times New Roman" w:hAnsi="Times New Roman"/>
                <w:b/>
                <w:color w:val="auto"/>
                <w:sz w:val="24"/>
                <w:szCs w:val="24"/>
              </w:rPr>
              <w:t>Содержание учебного материала</w:t>
            </w:r>
          </w:p>
        </w:tc>
      </w:tr>
      <w:tr w:rsidR="00382109" w:rsidRPr="00382109" w14:paraId="06E56BE2" w14:textId="77777777" w:rsidTr="00773BAC">
        <w:tc>
          <w:tcPr>
            <w:tcW w:w="3119"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C6A25BD"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F36A4B2"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58FCC3"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Степень научной разработанности проблемы. Предмет и задачи психологии общения как отрасли психологической науки. Социология коммуникации и психология общения. Общение как ведущая деятельность специалиста по социальной работе. Речь как важнейшее средство общения. Виды речи. Психофизиологические</w:t>
            </w:r>
          </w:p>
        </w:tc>
      </w:tr>
      <w:tr w:rsidR="00382109" w:rsidRPr="00382109" w14:paraId="11EEDB87" w14:textId="77777777" w:rsidTr="00773BAC">
        <w:tc>
          <w:tcPr>
            <w:tcW w:w="3119" w:type="dxa"/>
            <w:vMerge/>
            <w:tcBorders>
              <w:top w:val="single" w:sz="4" w:space="0" w:color="auto"/>
              <w:left w:val="single" w:sz="4" w:space="0" w:color="000000"/>
              <w:right w:val="single" w:sz="4" w:space="0" w:color="auto"/>
            </w:tcBorders>
            <w:shd w:val="clear" w:color="auto" w:fill="auto"/>
            <w:tcMar>
              <w:top w:w="57" w:type="dxa"/>
              <w:bottom w:w="57" w:type="dxa"/>
            </w:tcMar>
          </w:tcPr>
          <w:p w14:paraId="2A686291"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19A27A0"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4F726808" w14:textId="77777777" w:rsidTr="00773BAC">
        <w:trPr>
          <w:trHeight w:val="658"/>
        </w:trPr>
        <w:tc>
          <w:tcPr>
            <w:tcW w:w="3119" w:type="dxa"/>
            <w:vMerge/>
            <w:tcBorders>
              <w:left w:val="single" w:sz="4" w:space="0" w:color="000000"/>
              <w:right w:val="single" w:sz="4" w:space="0" w:color="auto"/>
            </w:tcBorders>
            <w:shd w:val="clear" w:color="auto" w:fill="auto"/>
            <w:tcMar>
              <w:top w:w="57" w:type="dxa"/>
              <w:bottom w:w="57" w:type="dxa"/>
            </w:tcMar>
          </w:tcPr>
          <w:p w14:paraId="13687894"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9E67D07"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573AAB"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bCs/>
                <w:color w:val="auto"/>
                <w:sz w:val="24"/>
                <w:szCs w:val="24"/>
              </w:rPr>
              <w:t>Практическое занятие № 1:</w:t>
            </w:r>
            <w:r w:rsidRPr="00382109">
              <w:rPr>
                <w:rFonts w:ascii="Times New Roman" w:hAnsi="Times New Roman"/>
                <w:color w:val="auto"/>
                <w:sz w:val="24"/>
                <w:szCs w:val="24"/>
              </w:rPr>
              <w:t xml:space="preserve"> Составление древа понятия «общение»</w:t>
            </w:r>
          </w:p>
        </w:tc>
      </w:tr>
      <w:tr w:rsidR="00382109" w:rsidRPr="00382109" w14:paraId="230FB9DD" w14:textId="77777777" w:rsidTr="00773BAC">
        <w:trPr>
          <w:trHeight w:val="297"/>
        </w:trPr>
        <w:tc>
          <w:tcPr>
            <w:tcW w:w="3119" w:type="dxa"/>
            <w:vMerge/>
            <w:tcBorders>
              <w:left w:val="single" w:sz="4" w:space="0" w:color="000000"/>
              <w:bottom w:val="single" w:sz="4" w:space="0" w:color="000000"/>
              <w:right w:val="single" w:sz="4" w:space="0" w:color="auto"/>
            </w:tcBorders>
            <w:shd w:val="clear" w:color="auto" w:fill="auto"/>
            <w:tcMar>
              <w:top w:w="57" w:type="dxa"/>
              <w:bottom w:w="57" w:type="dxa"/>
            </w:tcMar>
          </w:tcPr>
          <w:p w14:paraId="730DDC0C"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BFB87C" w14:textId="77777777" w:rsidR="00382109" w:rsidRPr="00382109" w:rsidRDefault="00382109" w:rsidP="00382109">
            <w:pPr>
              <w:snapToGrid w:val="0"/>
              <w:spacing w:line="276" w:lineRule="auto"/>
              <w:jc w:val="both"/>
              <w:rPr>
                <w:rFonts w:ascii="Times New Roman" w:hAnsi="Times New Roman"/>
                <w:color w:val="auto"/>
                <w:sz w:val="24"/>
                <w:szCs w:val="24"/>
              </w:rPr>
            </w:pP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155E43"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69CE1BDC" w14:textId="77777777" w:rsidR="00382109" w:rsidRPr="00382109" w:rsidRDefault="00382109" w:rsidP="00382109">
            <w:pPr>
              <w:snapToGrid w:val="0"/>
              <w:spacing w:line="276" w:lineRule="auto"/>
              <w:jc w:val="both"/>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30A9AB56" w14:textId="77777777" w:rsidTr="00773BAC">
        <w:tc>
          <w:tcPr>
            <w:tcW w:w="3119" w:type="dxa"/>
            <w:vMerge w:val="restart"/>
            <w:tcBorders>
              <w:top w:val="single" w:sz="4" w:space="0" w:color="000000"/>
              <w:left w:val="single" w:sz="4" w:space="0" w:color="000000"/>
              <w:right w:val="single" w:sz="4" w:space="0" w:color="auto"/>
            </w:tcBorders>
            <w:shd w:val="clear" w:color="auto" w:fill="auto"/>
            <w:tcMar>
              <w:top w:w="57" w:type="dxa"/>
              <w:bottom w:w="57" w:type="dxa"/>
            </w:tcMar>
          </w:tcPr>
          <w:p w14:paraId="2D5A1F30"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r w:rsidRPr="00382109">
              <w:rPr>
                <w:rFonts w:ascii="Times New Roman" w:hAnsi="Times New Roman"/>
                <w:bCs/>
                <w:color w:val="auto"/>
                <w:sz w:val="24"/>
                <w:szCs w:val="24"/>
              </w:rPr>
              <w:t>Тема 1.2.</w:t>
            </w:r>
            <w:r w:rsidRPr="00382109">
              <w:rPr>
                <w:rFonts w:ascii="Times New Roman" w:hAnsi="Times New Roman"/>
                <w:sz w:val="24"/>
                <w:szCs w:val="24"/>
              </w:rPr>
              <w:t xml:space="preserve"> Психологическая структура и функции общения</w:t>
            </w:r>
            <w:r w:rsidRPr="00382109">
              <w:rPr>
                <w:rFonts w:ascii="Times New Roman" w:hAnsi="Times New Roman"/>
                <w:color w:val="auto"/>
                <w:sz w:val="24"/>
                <w:szCs w:val="24"/>
              </w:rPr>
              <w:t>.</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6B4E59" w14:textId="77777777" w:rsidR="00382109" w:rsidRPr="00382109" w:rsidRDefault="00382109" w:rsidP="00382109">
            <w:pPr>
              <w:snapToGrid w:val="0"/>
              <w:spacing w:line="276" w:lineRule="auto"/>
              <w:jc w:val="both"/>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629E395" w14:textId="77777777" w:rsidTr="00773BAC">
        <w:tc>
          <w:tcPr>
            <w:tcW w:w="3119" w:type="dxa"/>
            <w:vMerge/>
            <w:tcBorders>
              <w:left w:val="single" w:sz="4" w:space="0" w:color="000000"/>
              <w:right w:val="single" w:sz="4" w:space="0" w:color="auto"/>
            </w:tcBorders>
            <w:shd w:val="clear" w:color="auto" w:fill="auto"/>
            <w:tcMar>
              <w:top w:w="57" w:type="dxa"/>
              <w:bottom w:w="57" w:type="dxa"/>
            </w:tcMar>
          </w:tcPr>
          <w:p w14:paraId="781ED795" w14:textId="77777777" w:rsidR="00382109" w:rsidRPr="00382109" w:rsidRDefault="00382109" w:rsidP="00382109">
            <w:pPr>
              <w:shd w:val="clear" w:color="auto" w:fill="FFFFFF"/>
              <w:tabs>
                <w:tab w:val="left" w:pos="0"/>
              </w:tabs>
              <w:spacing w:line="276" w:lineRule="auto"/>
              <w:jc w:val="center"/>
              <w:rPr>
                <w:rFonts w:ascii="Times New Roman" w:hAnsi="Times New Roman"/>
                <w:color w:val="auto"/>
                <w:sz w:val="24"/>
                <w:szCs w:val="24"/>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2416B0F"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2B50913"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 xml:space="preserve">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специалиста по социальной работе. Использование средств общения в процессе социально-педагогической деятельности. Социально-психологическая характеристика деловых и личных взаимоотношений. </w:t>
            </w:r>
            <w:r w:rsidRPr="00382109">
              <w:rPr>
                <w:rFonts w:ascii="Times New Roman" w:hAnsi="Times New Roman"/>
                <w:bCs/>
                <w:sz w:val="24"/>
                <w:szCs w:val="24"/>
              </w:rPr>
              <w:t xml:space="preserve">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w:t>
            </w:r>
            <w:proofErr w:type="spellStart"/>
            <w:r w:rsidRPr="00382109">
              <w:rPr>
                <w:rFonts w:ascii="Times New Roman" w:hAnsi="Times New Roman"/>
                <w:bCs/>
                <w:sz w:val="24"/>
                <w:szCs w:val="24"/>
              </w:rPr>
              <w:t>этностереотипы</w:t>
            </w:r>
            <w:proofErr w:type="spellEnd"/>
            <w:r w:rsidRPr="00382109">
              <w:rPr>
                <w:rFonts w:ascii="Times New Roman" w:hAnsi="Times New Roman"/>
                <w:bCs/>
                <w:sz w:val="24"/>
                <w:szCs w:val="24"/>
              </w:rPr>
              <w:t>, способы их нейтрализации.</w:t>
            </w:r>
          </w:p>
        </w:tc>
      </w:tr>
      <w:tr w:rsidR="00382109" w:rsidRPr="00382109" w14:paraId="40F53BC4" w14:textId="77777777" w:rsidTr="00773BAC">
        <w:tc>
          <w:tcPr>
            <w:tcW w:w="3119" w:type="dxa"/>
            <w:vMerge/>
            <w:tcBorders>
              <w:left w:val="single" w:sz="4" w:space="0" w:color="000000"/>
              <w:right w:val="single" w:sz="4" w:space="0" w:color="auto"/>
            </w:tcBorders>
            <w:shd w:val="clear" w:color="auto" w:fill="auto"/>
            <w:tcMar>
              <w:top w:w="57" w:type="dxa"/>
              <w:bottom w:w="57" w:type="dxa"/>
            </w:tcMar>
          </w:tcPr>
          <w:p w14:paraId="700CC87B"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5741277"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1C5C6DAE" w14:textId="77777777" w:rsidTr="00773BAC">
        <w:tc>
          <w:tcPr>
            <w:tcW w:w="3119" w:type="dxa"/>
            <w:vMerge/>
            <w:tcBorders>
              <w:left w:val="single" w:sz="4" w:space="0" w:color="000000"/>
            </w:tcBorders>
            <w:shd w:val="clear" w:color="auto" w:fill="auto"/>
            <w:tcMar>
              <w:top w:w="57" w:type="dxa"/>
              <w:bottom w:w="57" w:type="dxa"/>
            </w:tcMar>
          </w:tcPr>
          <w:p w14:paraId="1B02B48F"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tcBorders>
              <w:top w:val="single" w:sz="4" w:space="0" w:color="000000"/>
              <w:left w:val="single" w:sz="4" w:space="0" w:color="000000"/>
              <w:bottom w:val="single" w:sz="4" w:space="0" w:color="000000"/>
              <w:right w:val="single" w:sz="4" w:space="0" w:color="auto"/>
            </w:tcBorders>
            <w:shd w:val="clear" w:color="auto" w:fill="auto"/>
            <w:tcMar>
              <w:top w:w="57" w:type="dxa"/>
              <w:bottom w:w="57" w:type="dxa"/>
            </w:tcMar>
          </w:tcPr>
          <w:p w14:paraId="51D58A1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81EB04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382109">
              <w:rPr>
                <w:rFonts w:ascii="Times New Roman" w:hAnsi="Times New Roman"/>
                <w:bCs/>
                <w:color w:val="auto"/>
                <w:sz w:val="24"/>
                <w:szCs w:val="24"/>
              </w:rPr>
              <w:t xml:space="preserve">Практическое занятие № 2: </w:t>
            </w:r>
            <w:r w:rsidRPr="00382109">
              <w:rPr>
                <w:rFonts w:ascii="Times New Roman" w:hAnsi="Times New Roman"/>
                <w:color w:val="auto"/>
                <w:sz w:val="24"/>
                <w:szCs w:val="24"/>
              </w:rPr>
              <w:t>Семинарское занятие «Общение как инструмент современного специалиста»</w:t>
            </w:r>
          </w:p>
        </w:tc>
      </w:tr>
      <w:tr w:rsidR="00382109" w:rsidRPr="00382109" w14:paraId="22BD2978" w14:textId="77777777" w:rsidTr="00773BAC">
        <w:tc>
          <w:tcPr>
            <w:tcW w:w="3119" w:type="dxa"/>
            <w:vMerge/>
            <w:tcBorders>
              <w:left w:val="single" w:sz="4" w:space="0" w:color="000000"/>
              <w:bottom w:val="single" w:sz="4" w:space="0" w:color="000000"/>
            </w:tcBorders>
            <w:shd w:val="clear" w:color="auto" w:fill="auto"/>
            <w:tcMar>
              <w:top w:w="57" w:type="dxa"/>
              <w:bottom w:w="57" w:type="dxa"/>
            </w:tcMar>
          </w:tcPr>
          <w:p w14:paraId="20E86B4E"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tcBorders>
              <w:left w:val="single" w:sz="4" w:space="0" w:color="000000"/>
              <w:bottom w:val="single" w:sz="4" w:space="0" w:color="000000"/>
              <w:right w:val="single" w:sz="4" w:space="0" w:color="auto"/>
            </w:tcBorders>
            <w:shd w:val="clear" w:color="auto" w:fill="auto"/>
            <w:tcMar>
              <w:top w:w="57" w:type="dxa"/>
              <w:bottom w:w="57" w:type="dxa"/>
            </w:tcMar>
          </w:tcPr>
          <w:p w14:paraId="0F69409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3DEBB1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382109">
              <w:rPr>
                <w:rFonts w:ascii="Times New Roman" w:hAnsi="Times New Roman"/>
                <w:bCs/>
                <w:iCs/>
                <w:color w:val="auto"/>
                <w:sz w:val="24"/>
                <w:szCs w:val="24"/>
              </w:rPr>
              <w:t xml:space="preserve">Практическое занятие № 3: </w:t>
            </w:r>
            <w:r w:rsidRPr="00382109">
              <w:rPr>
                <w:rFonts w:ascii="Times New Roman" w:hAnsi="Times New Roman"/>
                <w:color w:val="auto"/>
                <w:sz w:val="24"/>
                <w:szCs w:val="24"/>
              </w:rPr>
              <w:t>Нейтрализация стереотипов общения</w:t>
            </w:r>
          </w:p>
        </w:tc>
      </w:tr>
      <w:tr w:rsidR="00382109" w:rsidRPr="00382109" w14:paraId="0A4C4D72" w14:textId="77777777" w:rsidTr="00773BAC">
        <w:tc>
          <w:tcPr>
            <w:tcW w:w="10065"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4DECA394" w14:textId="77C5AB32"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Раздел 2. Психологические особенности делового общения (</w:t>
            </w:r>
            <w:r w:rsidR="00530700">
              <w:rPr>
                <w:rFonts w:ascii="Times New Roman" w:hAnsi="Times New Roman"/>
                <w:b/>
                <w:bCs/>
                <w:color w:val="auto"/>
                <w:sz w:val="24"/>
                <w:szCs w:val="24"/>
              </w:rPr>
              <w:t>14</w:t>
            </w:r>
            <w:r w:rsidRPr="00382109">
              <w:rPr>
                <w:rFonts w:ascii="Times New Roman" w:hAnsi="Times New Roman"/>
                <w:b/>
                <w:bCs/>
                <w:color w:val="auto"/>
                <w:sz w:val="24"/>
                <w:szCs w:val="24"/>
              </w:rPr>
              <w:t>)</w:t>
            </w:r>
          </w:p>
        </w:tc>
      </w:tr>
      <w:tr w:rsidR="00382109" w:rsidRPr="00382109" w14:paraId="055A94C7" w14:textId="77777777" w:rsidTr="00773BAC">
        <w:tc>
          <w:tcPr>
            <w:tcW w:w="3119" w:type="dxa"/>
            <w:vMerge w:val="restart"/>
            <w:tcBorders>
              <w:top w:val="single" w:sz="4" w:space="0" w:color="000000"/>
              <w:left w:val="single" w:sz="4" w:space="0" w:color="000000"/>
              <w:right w:val="single" w:sz="4" w:space="0" w:color="auto"/>
            </w:tcBorders>
            <w:shd w:val="clear" w:color="auto" w:fill="auto"/>
            <w:tcMar>
              <w:top w:w="57" w:type="dxa"/>
              <w:bottom w:w="57" w:type="dxa"/>
            </w:tcMar>
          </w:tcPr>
          <w:p w14:paraId="2C43B860"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r w:rsidRPr="00382109">
              <w:rPr>
                <w:rFonts w:ascii="Times New Roman" w:hAnsi="Times New Roman"/>
                <w:bCs/>
                <w:color w:val="auto"/>
                <w:sz w:val="24"/>
                <w:szCs w:val="24"/>
              </w:rPr>
              <w:t>Тема 2.1.</w:t>
            </w:r>
            <w:r w:rsidRPr="00382109">
              <w:rPr>
                <w:rFonts w:ascii="Times New Roman" w:hAnsi="Times New Roman"/>
                <w:color w:val="auto"/>
                <w:sz w:val="24"/>
                <w:szCs w:val="24"/>
              </w:rPr>
              <w:t xml:space="preserve"> Культура поведения и этика делового общения</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D0509ED" w14:textId="77777777" w:rsidR="00382109" w:rsidRPr="00382109" w:rsidRDefault="00382109" w:rsidP="00382109">
            <w:pPr>
              <w:snapToGrid w:val="0"/>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Содержание учебного материала</w:t>
            </w:r>
          </w:p>
        </w:tc>
      </w:tr>
      <w:tr w:rsidR="00382109" w:rsidRPr="00382109" w14:paraId="6822E3E5" w14:textId="77777777" w:rsidTr="00773BAC">
        <w:tc>
          <w:tcPr>
            <w:tcW w:w="3119" w:type="dxa"/>
            <w:vMerge/>
            <w:tcBorders>
              <w:left w:val="single" w:sz="4" w:space="0" w:color="000000"/>
              <w:bottom w:val="single" w:sz="4" w:space="0" w:color="000000"/>
            </w:tcBorders>
            <w:shd w:val="clear" w:color="auto" w:fill="auto"/>
            <w:tcMar>
              <w:top w:w="57" w:type="dxa"/>
              <w:bottom w:w="57" w:type="dxa"/>
            </w:tcMar>
          </w:tcPr>
          <w:p w14:paraId="7F0A5B4C"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color w:val="auto"/>
                <w:sz w:val="24"/>
                <w:szCs w:val="24"/>
              </w:rPr>
            </w:pPr>
          </w:p>
        </w:tc>
        <w:tc>
          <w:tcPr>
            <w:tcW w:w="959" w:type="dxa"/>
            <w:gridSpan w:val="2"/>
            <w:tcBorders>
              <w:top w:val="single" w:sz="4" w:space="0" w:color="000000"/>
              <w:left w:val="single" w:sz="4" w:space="0" w:color="000000"/>
              <w:bottom w:val="single" w:sz="4" w:space="0" w:color="auto"/>
              <w:right w:val="single" w:sz="4" w:space="0" w:color="auto"/>
            </w:tcBorders>
            <w:shd w:val="clear" w:color="auto" w:fill="auto"/>
            <w:tcMar>
              <w:top w:w="57" w:type="dxa"/>
              <w:bottom w:w="57" w:type="dxa"/>
            </w:tcMar>
          </w:tcPr>
          <w:p w14:paraId="4B5D7DFA" w14:textId="77777777" w:rsidR="00382109" w:rsidRPr="00382109" w:rsidRDefault="00382109" w:rsidP="00382109">
            <w:pPr>
              <w:snapToGrid w:val="0"/>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CB6B3F7" w14:textId="77777777" w:rsidR="00382109" w:rsidRPr="00382109" w:rsidRDefault="00382109" w:rsidP="00382109">
            <w:pPr>
              <w:snapToGrid w:val="0"/>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 xml:space="preserve">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w:t>
            </w:r>
            <w:proofErr w:type="spellStart"/>
            <w:r w:rsidRPr="00382109">
              <w:rPr>
                <w:rFonts w:ascii="Times New Roman" w:hAnsi="Times New Roman"/>
                <w:bCs/>
                <w:color w:val="auto"/>
                <w:sz w:val="24"/>
                <w:szCs w:val="24"/>
              </w:rPr>
              <w:t>Общеэтические</w:t>
            </w:r>
            <w:proofErr w:type="spellEnd"/>
            <w:r w:rsidRPr="00382109">
              <w:rPr>
                <w:rFonts w:ascii="Times New Roman" w:hAnsi="Times New Roman"/>
                <w:bCs/>
                <w:color w:val="auto"/>
                <w:sz w:val="24"/>
                <w:szCs w:val="24"/>
              </w:rPr>
              <w:t xml:space="preserve"> принципы и характер делового общения</w:t>
            </w:r>
          </w:p>
        </w:tc>
      </w:tr>
      <w:tr w:rsidR="00382109" w:rsidRPr="00382109" w14:paraId="4014F0A1" w14:textId="77777777" w:rsidTr="00773BAC">
        <w:tc>
          <w:tcPr>
            <w:tcW w:w="3119" w:type="dxa"/>
            <w:vMerge w:val="restart"/>
            <w:tcBorders>
              <w:top w:val="single" w:sz="4" w:space="0" w:color="000000"/>
              <w:left w:val="single" w:sz="4" w:space="0" w:color="000000"/>
              <w:right w:val="single" w:sz="4" w:space="0" w:color="auto"/>
            </w:tcBorders>
            <w:shd w:val="clear" w:color="auto" w:fill="auto"/>
            <w:tcMar>
              <w:top w:w="57" w:type="dxa"/>
              <w:bottom w:w="57" w:type="dxa"/>
            </w:tcMar>
          </w:tcPr>
          <w:p w14:paraId="1D8DA7E1"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r w:rsidRPr="00382109">
              <w:rPr>
                <w:rFonts w:ascii="Times New Roman" w:hAnsi="Times New Roman"/>
                <w:bCs/>
                <w:color w:val="auto"/>
                <w:sz w:val="24"/>
                <w:szCs w:val="24"/>
              </w:rPr>
              <w:t xml:space="preserve">Тема 2.2. </w:t>
            </w:r>
            <w:r w:rsidRPr="00382109">
              <w:rPr>
                <w:rFonts w:ascii="Times New Roman" w:hAnsi="Times New Roman"/>
                <w:color w:val="auto"/>
                <w:sz w:val="24"/>
                <w:szCs w:val="24"/>
              </w:rPr>
              <w:t>Речевой этикет или этика делового красноречия</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E6E147D" w14:textId="77777777" w:rsidR="00382109" w:rsidRPr="00382109" w:rsidRDefault="00382109" w:rsidP="00382109">
            <w:pPr>
              <w:snapToGrid w:val="0"/>
              <w:spacing w:line="276" w:lineRule="auto"/>
              <w:jc w:val="both"/>
              <w:rPr>
                <w:rFonts w:ascii="Times New Roman" w:hAnsi="Times New Roman"/>
                <w:b/>
                <w:color w:val="auto"/>
                <w:sz w:val="24"/>
                <w:szCs w:val="24"/>
              </w:rPr>
            </w:pPr>
            <w:r w:rsidRPr="00382109">
              <w:rPr>
                <w:rFonts w:ascii="Times New Roman" w:hAnsi="Times New Roman"/>
                <w:b/>
                <w:color w:val="auto"/>
                <w:sz w:val="24"/>
                <w:szCs w:val="24"/>
              </w:rPr>
              <w:t>Содержание учебного материала</w:t>
            </w:r>
          </w:p>
        </w:tc>
      </w:tr>
      <w:tr w:rsidR="00382109" w:rsidRPr="00382109" w14:paraId="30CBC6F2" w14:textId="77777777" w:rsidTr="00773BAC">
        <w:tc>
          <w:tcPr>
            <w:tcW w:w="3119" w:type="dxa"/>
            <w:vMerge/>
            <w:tcBorders>
              <w:left w:val="single" w:sz="4" w:space="0" w:color="000000"/>
            </w:tcBorders>
            <w:shd w:val="clear" w:color="auto" w:fill="auto"/>
            <w:tcMar>
              <w:top w:w="57" w:type="dxa"/>
              <w:bottom w:w="57" w:type="dxa"/>
            </w:tcMar>
          </w:tcPr>
          <w:p w14:paraId="7E601592"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color w:val="auto"/>
                <w:sz w:val="24"/>
                <w:szCs w:val="24"/>
              </w:rPr>
            </w:pPr>
          </w:p>
        </w:tc>
        <w:tc>
          <w:tcPr>
            <w:tcW w:w="959" w:type="dxa"/>
            <w:gridSpan w:val="2"/>
            <w:tcBorders>
              <w:top w:val="single" w:sz="4" w:space="0" w:color="000000"/>
              <w:left w:val="single" w:sz="4" w:space="0" w:color="000000"/>
              <w:bottom w:val="single" w:sz="4" w:space="0" w:color="000000"/>
              <w:right w:val="single" w:sz="4" w:space="0" w:color="auto"/>
            </w:tcBorders>
            <w:shd w:val="clear" w:color="auto" w:fill="auto"/>
            <w:tcMar>
              <w:top w:w="57" w:type="dxa"/>
              <w:bottom w:w="57" w:type="dxa"/>
            </w:tcMar>
          </w:tcPr>
          <w:p w14:paraId="47286E03"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11392F"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r>
      <w:tr w:rsidR="00382109" w:rsidRPr="00382109" w14:paraId="6C6C5708" w14:textId="77777777" w:rsidTr="00773BAC">
        <w:tc>
          <w:tcPr>
            <w:tcW w:w="3119" w:type="dxa"/>
            <w:vMerge/>
            <w:tcBorders>
              <w:left w:val="single" w:sz="4" w:space="0" w:color="000000"/>
              <w:right w:val="single" w:sz="4" w:space="0" w:color="auto"/>
            </w:tcBorders>
            <w:shd w:val="clear" w:color="auto" w:fill="auto"/>
            <w:tcMar>
              <w:top w:w="57" w:type="dxa"/>
              <w:bottom w:w="57" w:type="dxa"/>
            </w:tcMar>
          </w:tcPr>
          <w:p w14:paraId="149C09F5"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136BFE4"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55EFFA63" w14:textId="77777777" w:rsidTr="00773BAC">
        <w:tc>
          <w:tcPr>
            <w:tcW w:w="3119" w:type="dxa"/>
            <w:vMerge/>
            <w:tcBorders>
              <w:left w:val="single" w:sz="4" w:space="0" w:color="000000"/>
              <w:bottom w:val="single" w:sz="4" w:space="0" w:color="000000"/>
            </w:tcBorders>
            <w:shd w:val="clear" w:color="auto" w:fill="auto"/>
            <w:tcMar>
              <w:top w:w="57" w:type="dxa"/>
              <w:bottom w:w="57" w:type="dxa"/>
            </w:tcMar>
          </w:tcPr>
          <w:p w14:paraId="1353B982"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i/>
                <w:color w:val="auto"/>
                <w:sz w:val="24"/>
                <w:szCs w:val="24"/>
              </w:rPr>
            </w:pPr>
          </w:p>
        </w:tc>
        <w:tc>
          <w:tcPr>
            <w:tcW w:w="959" w:type="dxa"/>
            <w:gridSpan w:val="2"/>
            <w:tcBorders>
              <w:top w:val="single" w:sz="4" w:space="0" w:color="000000"/>
              <w:left w:val="single" w:sz="4" w:space="0" w:color="000000"/>
              <w:bottom w:val="single" w:sz="4" w:space="0" w:color="000000"/>
              <w:right w:val="single" w:sz="4" w:space="0" w:color="auto"/>
            </w:tcBorders>
            <w:shd w:val="clear" w:color="auto" w:fill="auto"/>
            <w:tcMar>
              <w:top w:w="57" w:type="dxa"/>
              <w:bottom w:w="57" w:type="dxa"/>
            </w:tcMar>
          </w:tcPr>
          <w:p w14:paraId="0E005D6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F0C4CE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hAnsi="Times New Roman"/>
                <w:color w:val="auto"/>
                <w:sz w:val="24"/>
                <w:szCs w:val="24"/>
              </w:rPr>
            </w:pPr>
            <w:r w:rsidRPr="00382109">
              <w:rPr>
                <w:rFonts w:ascii="Times New Roman" w:hAnsi="Times New Roman"/>
                <w:bCs/>
                <w:color w:val="auto"/>
                <w:sz w:val="24"/>
                <w:szCs w:val="24"/>
              </w:rPr>
              <w:t>Практическое занятие № 4:</w:t>
            </w:r>
            <w:r w:rsidRPr="00382109">
              <w:rPr>
                <w:rFonts w:ascii="Times New Roman" w:hAnsi="Times New Roman"/>
                <w:b/>
                <w:bCs/>
                <w:i/>
                <w:color w:val="auto"/>
                <w:sz w:val="24"/>
                <w:szCs w:val="24"/>
              </w:rPr>
              <w:t xml:space="preserve"> </w:t>
            </w:r>
            <w:r w:rsidRPr="00382109">
              <w:rPr>
                <w:rFonts w:ascii="Times New Roman" w:hAnsi="Times New Roman"/>
                <w:color w:val="auto"/>
                <w:sz w:val="24"/>
                <w:szCs w:val="24"/>
              </w:rPr>
              <w:t>Составление плана публичного выступления</w:t>
            </w:r>
          </w:p>
        </w:tc>
      </w:tr>
      <w:tr w:rsidR="00382109" w:rsidRPr="00382109" w14:paraId="3496D7B9" w14:textId="77777777" w:rsidTr="00773BAC">
        <w:tc>
          <w:tcPr>
            <w:tcW w:w="3119" w:type="dxa"/>
            <w:vMerge w:val="restart"/>
            <w:tcBorders>
              <w:top w:val="single" w:sz="4" w:space="0" w:color="000000"/>
              <w:left w:val="single" w:sz="4" w:space="0" w:color="000000"/>
              <w:right w:val="single" w:sz="4" w:space="0" w:color="auto"/>
            </w:tcBorders>
            <w:shd w:val="clear" w:color="auto" w:fill="auto"/>
            <w:tcMar>
              <w:top w:w="57" w:type="dxa"/>
              <w:bottom w:w="57" w:type="dxa"/>
            </w:tcMar>
          </w:tcPr>
          <w:p w14:paraId="72657D15"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r w:rsidRPr="00382109">
              <w:rPr>
                <w:rFonts w:ascii="Times New Roman" w:hAnsi="Times New Roman"/>
                <w:bCs/>
                <w:color w:val="auto"/>
                <w:sz w:val="24"/>
                <w:szCs w:val="24"/>
              </w:rPr>
              <w:t>Тема 2.3.</w:t>
            </w:r>
          </w:p>
          <w:p w14:paraId="3A7C75A8" w14:textId="77777777" w:rsidR="00382109" w:rsidRPr="00382109" w:rsidRDefault="00382109" w:rsidP="00382109">
            <w:pPr>
              <w:shd w:val="clear" w:color="auto" w:fill="FFFFFF"/>
              <w:tabs>
                <w:tab w:val="left" w:pos="0"/>
              </w:tabs>
              <w:spacing w:line="276" w:lineRule="auto"/>
              <w:jc w:val="center"/>
              <w:rPr>
                <w:rFonts w:ascii="Times New Roman" w:hAnsi="Times New Roman"/>
                <w:bCs/>
                <w:color w:val="auto"/>
                <w:sz w:val="24"/>
                <w:szCs w:val="24"/>
              </w:rPr>
            </w:pPr>
            <w:r w:rsidRPr="00382109">
              <w:rPr>
                <w:rFonts w:ascii="Times New Roman" w:hAnsi="Times New Roman"/>
                <w:color w:val="auto"/>
                <w:sz w:val="24"/>
                <w:szCs w:val="24"/>
              </w:rPr>
              <w:t>Психологические особенности делового телефонного разговора и письменного делового общения</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3BA7E94" w14:textId="77777777" w:rsidR="00382109" w:rsidRPr="00382109" w:rsidRDefault="00382109" w:rsidP="00382109">
            <w:pPr>
              <w:snapToGrid w:val="0"/>
              <w:spacing w:line="276" w:lineRule="auto"/>
              <w:jc w:val="both"/>
              <w:rPr>
                <w:rFonts w:ascii="Times New Roman" w:hAnsi="Times New Roman"/>
                <w:b/>
                <w:color w:val="auto"/>
                <w:sz w:val="24"/>
                <w:szCs w:val="24"/>
              </w:rPr>
            </w:pPr>
            <w:r w:rsidRPr="00382109">
              <w:rPr>
                <w:rFonts w:ascii="Times New Roman" w:hAnsi="Times New Roman"/>
                <w:b/>
                <w:color w:val="auto"/>
                <w:sz w:val="24"/>
                <w:szCs w:val="24"/>
              </w:rPr>
              <w:t>Содержание учебного материала</w:t>
            </w:r>
          </w:p>
        </w:tc>
      </w:tr>
      <w:tr w:rsidR="00382109" w:rsidRPr="00382109" w14:paraId="43DD1A0E" w14:textId="77777777" w:rsidTr="00773BAC">
        <w:tc>
          <w:tcPr>
            <w:tcW w:w="3119" w:type="dxa"/>
            <w:vMerge/>
            <w:tcBorders>
              <w:left w:val="single" w:sz="4" w:space="0" w:color="000000"/>
            </w:tcBorders>
            <w:shd w:val="clear" w:color="auto" w:fill="auto"/>
            <w:tcMar>
              <w:top w:w="57" w:type="dxa"/>
              <w:bottom w:w="57" w:type="dxa"/>
            </w:tcMar>
          </w:tcPr>
          <w:p w14:paraId="19DE9386"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p>
        </w:tc>
        <w:tc>
          <w:tcPr>
            <w:tcW w:w="959" w:type="dxa"/>
            <w:gridSpan w:val="2"/>
            <w:tcBorders>
              <w:top w:val="single" w:sz="4" w:space="0" w:color="000000"/>
              <w:left w:val="single" w:sz="4" w:space="0" w:color="000000"/>
              <w:bottom w:val="single" w:sz="4" w:space="0" w:color="000000"/>
              <w:right w:val="single" w:sz="4" w:space="0" w:color="auto"/>
            </w:tcBorders>
            <w:shd w:val="clear" w:color="auto" w:fill="auto"/>
            <w:tcMar>
              <w:top w:w="57" w:type="dxa"/>
              <w:bottom w:w="57" w:type="dxa"/>
            </w:tcMar>
          </w:tcPr>
          <w:p w14:paraId="0ACE41D1"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5BFA301"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bCs/>
                <w:color w:val="auto"/>
                <w:sz w:val="24"/>
                <w:szCs w:val="24"/>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r>
      <w:tr w:rsidR="00382109" w:rsidRPr="00382109" w14:paraId="698610BD" w14:textId="77777777" w:rsidTr="00773BAC">
        <w:tc>
          <w:tcPr>
            <w:tcW w:w="3119" w:type="dxa"/>
            <w:vMerge/>
            <w:tcBorders>
              <w:left w:val="single" w:sz="4" w:space="0" w:color="000000"/>
              <w:right w:val="single" w:sz="4" w:space="0" w:color="auto"/>
            </w:tcBorders>
            <w:shd w:val="clear" w:color="auto" w:fill="auto"/>
            <w:tcMar>
              <w:top w:w="57" w:type="dxa"/>
              <w:bottom w:w="57" w:type="dxa"/>
            </w:tcMar>
          </w:tcPr>
          <w:p w14:paraId="143D69E0"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Cs/>
                <w:color w:val="auto"/>
                <w:sz w:val="24"/>
                <w:szCs w:val="24"/>
              </w:rPr>
            </w:pP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313613D" w14:textId="77777777"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b/>
                <w:color w:val="auto"/>
                <w:sz w:val="24"/>
                <w:szCs w:val="24"/>
              </w:rPr>
            </w:pPr>
            <w:r w:rsidRPr="00382109">
              <w:rPr>
                <w:rFonts w:ascii="Times New Roman" w:hAnsi="Times New Roman"/>
                <w:b/>
                <w:color w:val="auto"/>
                <w:sz w:val="24"/>
                <w:szCs w:val="24"/>
              </w:rPr>
              <w:t>В том числе практических занятий и лабораторных работ</w:t>
            </w:r>
          </w:p>
        </w:tc>
      </w:tr>
      <w:tr w:rsidR="00382109" w:rsidRPr="00382109" w14:paraId="0E4CFD96" w14:textId="77777777" w:rsidTr="00773BAC">
        <w:tc>
          <w:tcPr>
            <w:tcW w:w="3119" w:type="dxa"/>
            <w:vMerge/>
            <w:tcBorders>
              <w:left w:val="single" w:sz="4" w:space="0" w:color="000000"/>
              <w:right w:val="single" w:sz="4" w:space="0" w:color="auto"/>
            </w:tcBorders>
            <w:shd w:val="clear" w:color="auto" w:fill="auto"/>
            <w:tcMar>
              <w:top w:w="57" w:type="dxa"/>
              <w:bottom w:w="57" w:type="dxa"/>
            </w:tcMar>
          </w:tcPr>
          <w:p w14:paraId="573D099C"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color w:val="auto"/>
                <w:sz w:val="24"/>
                <w:szCs w:val="24"/>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BA6958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0C3B03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color w:val="auto"/>
                <w:sz w:val="24"/>
                <w:szCs w:val="24"/>
              </w:rPr>
            </w:pPr>
            <w:r w:rsidRPr="00382109">
              <w:rPr>
                <w:rFonts w:ascii="Times New Roman" w:hAnsi="Times New Roman"/>
                <w:bCs/>
                <w:color w:val="auto"/>
                <w:sz w:val="24"/>
                <w:szCs w:val="24"/>
              </w:rPr>
              <w:t>Практическое занятие № 5: Деловая игра «Этикет телефонного разговора»</w:t>
            </w:r>
          </w:p>
        </w:tc>
      </w:tr>
      <w:tr w:rsidR="00382109" w:rsidRPr="00382109" w14:paraId="63939972" w14:textId="77777777" w:rsidTr="00773BAC">
        <w:tc>
          <w:tcPr>
            <w:tcW w:w="3119" w:type="dxa"/>
            <w:vMerge/>
            <w:tcBorders>
              <w:left w:val="single" w:sz="4" w:space="0" w:color="000000"/>
              <w:bottom w:val="single" w:sz="4" w:space="0" w:color="000000"/>
              <w:right w:val="single" w:sz="4" w:space="0" w:color="auto"/>
            </w:tcBorders>
            <w:shd w:val="clear" w:color="auto" w:fill="auto"/>
            <w:tcMar>
              <w:top w:w="57" w:type="dxa"/>
              <w:bottom w:w="57" w:type="dxa"/>
            </w:tcMar>
          </w:tcPr>
          <w:p w14:paraId="3AA92CC6" w14:textId="77777777" w:rsidR="00382109" w:rsidRPr="00382109" w:rsidRDefault="00382109" w:rsidP="0038210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hAnsi="Times New Roman"/>
                <w:b/>
                <w:color w:val="auto"/>
                <w:sz w:val="24"/>
                <w:szCs w:val="24"/>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727742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color w:val="auto"/>
                <w:sz w:val="24"/>
                <w:szCs w:val="24"/>
              </w:rPr>
            </w:pPr>
            <w:r w:rsidRPr="00382109">
              <w:rPr>
                <w:rFonts w:ascii="Times New Roman" w:hAnsi="Times New Roman"/>
                <w:color w:val="auto"/>
                <w:sz w:val="24"/>
                <w:szCs w:val="24"/>
              </w:rPr>
              <w:t>2</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F9F0BC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color w:val="auto"/>
                <w:sz w:val="24"/>
                <w:szCs w:val="24"/>
              </w:rPr>
            </w:pPr>
            <w:r w:rsidRPr="00382109">
              <w:rPr>
                <w:rFonts w:ascii="Times New Roman" w:hAnsi="Times New Roman"/>
                <w:bCs/>
                <w:color w:val="auto"/>
                <w:sz w:val="24"/>
                <w:szCs w:val="24"/>
              </w:rPr>
              <w:t>Практическое занятие № 6: Составление текста делового письма</w:t>
            </w:r>
          </w:p>
        </w:tc>
      </w:tr>
      <w:tr w:rsidR="00382109" w:rsidRPr="00382109" w14:paraId="39926660" w14:textId="77777777" w:rsidTr="00773BAC">
        <w:tc>
          <w:tcPr>
            <w:tcW w:w="10065"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072A78C" w14:textId="662F3616"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hAnsi="Times New Roman"/>
                <w:b/>
                <w:color w:val="auto"/>
                <w:sz w:val="24"/>
                <w:szCs w:val="24"/>
              </w:rPr>
            </w:pPr>
            <w:r w:rsidRPr="00382109">
              <w:rPr>
                <w:rFonts w:ascii="Times New Roman" w:hAnsi="Times New Roman"/>
                <w:b/>
                <w:color w:val="auto"/>
                <w:sz w:val="24"/>
                <w:szCs w:val="24"/>
              </w:rPr>
              <w:t>Раздел 3. Коммуникации в процессе организации совместных действий (</w:t>
            </w:r>
            <w:r w:rsidR="00530700">
              <w:rPr>
                <w:rFonts w:ascii="Times New Roman" w:hAnsi="Times New Roman"/>
                <w:b/>
                <w:color w:val="auto"/>
                <w:sz w:val="24"/>
                <w:szCs w:val="24"/>
              </w:rPr>
              <w:t>14</w:t>
            </w:r>
            <w:r w:rsidRPr="00382109">
              <w:rPr>
                <w:rFonts w:ascii="Times New Roman" w:hAnsi="Times New Roman"/>
                <w:b/>
                <w:color w:val="auto"/>
                <w:sz w:val="24"/>
                <w:szCs w:val="24"/>
              </w:rPr>
              <w:t>)</w:t>
            </w:r>
          </w:p>
        </w:tc>
      </w:tr>
      <w:tr w:rsidR="00382109" w:rsidRPr="00382109" w14:paraId="67694B57" w14:textId="77777777" w:rsidTr="00773BAC">
        <w:tc>
          <w:tcPr>
            <w:tcW w:w="3119" w:type="dxa"/>
            <w:vMerge w:val="restart"/>
            <w:tcBorders>
              <w:top w:val="single" w:sz="4" w:space="0" w:color="auto"/>
              <w:left w:val="single" w:sz="4" w:space="0" w:color="000000"/>
              <w:bottom w:val="single" w:sz="4" w:space="0" w:color="000000"/>
            </w:tcBorders>
            <w:shd w:val="clear" w:color="auto" w:fill="auto"/>
            <w:tcMar>
              <w:top w:w="57" w:type="dxa"/>
              <w:bottom w:w="57" w:type="dxa"/>
            </w:tcMar>
          </w:tcPr>
          <w:p w14:paraId="406E3369" w14:textId="77777777" w:rsidR="00382109" w:rsidRPr="00382109" w:rsidRDefault="00382109" w:rsidP="00382109">
            <w:pPr>
              <w:shd w:val="clear" w:color="auto" w:fill="FFFFFF"/>
              <w:tabs>
                <w:tab w:val="left" w:pos="0"/>
              </w:tabs>
              <w:snapToGrid w:val="0"/>
              <w:spacing w:line="276" w:lineRule="auto"/>
              <w:jc w:val="center"/>
              <w:rPr>
                <w:rFonts w:ascii="Times New Roman" w:hAnsi="Times New Roman"/>
                <w:color w:val="auto"/>
                <w:sz w:val="24"/>
                <w:szCs w:val="24"/>
              </w:rPr>
            </w:pPr>
            <w:r w:rsidRPr="00382109">
              <w:rPr>
                <w:rFonts w:ascii="Times New Roman" w:hAnsi="Times New Roman"/>
                <w:color w:val="auto"/>
                <w:sz w:val="24"/>
                <w:szCs w:val="24"/>
              </w:rPr>
              <w:lastRenderedPageBreak/>
              <w:t>Тема 3.1</w:t>
            </w:r>
          </w:p>
          <w:p w14:paraId="5EB7285F" w14:textId="77777777" w:rsidR="00382109" w:rsidRPr="00382109" w:rsidRDefault="00382109" w:rsidP="00382109">
            <w:pPr>
              <w:shd w:val="clear" w:color="auto" w:fill="FFFFFF"/>
              <w:tabs>
                <w:tab w:val="left" w:pos="0"/>
              </w:tabs>
              <w:spacing w:line="276" w:lineRule="auto"/>
              <w:jc w:val="center"/>
              <w:rPr>
                <w:rFonts w:ascii="Times New Roman" w:hAnsi="Times New Roman"/>
                <w:color w:val="auto"/>
                <w:sz w:val="24"/>
                <w:szCs w:val="24"/>
              </w:rPr>
            </w:pPr>
            <w:r w:rsidRPr="00382109">
              <w:rPr>
                <w:rFonts w:ascii="Times New Roman" w:hAnsi="Times New Roman"/>
                <w:color w:val="auto"/>
                <w:sz w:val="24"/>
                <w:szCs w:val="24"/>
              </w:rPr>
              <w:t>Социально-психологическая характеристика конфликтов</w:t>
            </w:r>
          </w:p>
        </w:tc>
        <w:tc>
          <w:tcPr>
            <w:tcW w:w="959" w:type="dxa"/>
            <w:gridSpan w:val="2"/>
            <w:tcBorders>
              <w:top w:val="single" w:sz="4" w:space="0" w:color="auto"/>
              <w:left w:val="single" w:sz="4" w:space="0" w:color="000000"/>
              <w:bottom w:val="single" w:sz="4" w:space="0" w:color="000000"/>
              <w:right w:val="single" w:sz="4" w:space="0" w:color="auto"/>
            </w:tcBorders>
            <w:shd w:val="clear" w:color="auto" w:fill="auto"/>
            <w:tcMar>
              <w:top w:w="57" w:type="dxa"/>
              <w:bottom w:w="57" w:type="dxa"/>
            </w:tcMar>
          </w:tcPr>
          <w:p w14:paraId="3394AD90"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9D33A1D"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r>
      <w:tr w:rsidR="00382109" w:rsidRPr="00382109" w14:paraId="267FB456" w14:textId="77777777" w:rsidTr="00773BAC">
        <w:tc>
          <w:tcPr>
            <w:tcW w:w="3119" w:type="dxa"/>
            <w:vMerge/>
            <w:tcBorders>
              <w:top w:val="single" w:sz="4" w:space="0" w:color="000000"/>
              <w:left w:val="single" w:sz="4" w:space="0" w:color="000000"/>
              <w:bottom w:val="single" w:sz="4" w:space="0" w:color="000000"/>
              <w:right w:val="single" w:sz="4" w:space="0" w:color="auto"/>
            </w:tcBorders>
            <w:shd w:val="clear" w:color="auto" w:fill="auto"/>
            <w:tcMar>
              <w:top w:w="57" w:type="dxa"/>
              <w:bottom w:w="57" w:type="dxa"/>
            </w:tcMar>
          </w:tcPr>
          <w:p w14:paraId="4D7C3C85" w14:textId="77777777" w:rsidR="00382109" w:rsidRPr="00382109" w:rsidRDefault="00382109" w:rsidP="00382109">
            <w:pPr>
              <w:shd w:val="clear" w:color="auto" w:fill="FFFFFF"/>
              <w:tabs>
                <w:tab w:val="left" w:pos="0"/>
              </w:tabs>
              <w:snapToGrid w:val="0"/>
              <w:spacing w:line="276" w:lineRule="auto"/>
              <w:jc w:val="center"/>
              <w:rPr>
                <w:rFonts w:ascii="Times New Roman" w:hAnsi="Times New Roman"/>
                <w:color w:val="auto"/>
                <w:sz w:val="24"/>
                <w:szCs w:val="24"/>
              </w:rPr>
            </w:pP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22A9415"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265E3B22" w14:textId="77777777" w:rsidTr="00773BAC">
        <w:tc>
          <w:tcPr>
            <w:tcW w:w="3119" w:type="dxa"/>
            <w:vMerge/>
            <w:tcBorders>
              <w:top w:val="single" w:sz="4" w:space="0" w:color="000000"/>
              <w:left w:val="single" w:sz="4" w:space="0" w:color="000000"/>
              <w:bottom w:val="single" w:sz="4" w:space="0" w:color="000000"/>
            </w:tcBorders>
            <w:shd w:val="clear" w:color="auto" w:fill="auto"/>
            <w:tcMar>
              <w:top w:w="57" w:type="dxa"/>
              <w:bottom w:w="57" w:type="dxa"/>
            </w:tcMar>
          </w:tcPr>
          <w:p w14:paraId="0C35FE65" w14:textId="77777777" w:rsidR="00382109" w:rsidRPr="00382109" w:rsidRDefault="00382109" w:rsidP="00382109">
            <w:pPr>
              <w:shd w:val="clear" w:color="auto" w:fill="FFFFFF"/>
              <w:tabs>
                <w:tab w:val="left" w:pos="0"/>
              </w:tabs>
              <w:snapToGrid w:val="0"/>
              <w:spacing w:line="276" w:lineRule="auto"/>
              <w:jc w:val="center"/>
              <w:rPr>
                <w:rFonts w:ascii="Times New Roman" w:hAnsi="Times New Roman"/>
                <w:color w:val="auto"/>
                <w:sz w:val="24"/>
                <w:szCs w:val="24"/>
              </w:rPr>
            </w:pPr>
          </w:p>
        </w:tc>
        <w:tc>
          <w:tcPr>
            <w:tcW w:w="959" w:type="dxa"/>
            <w:gridSpan w:val="2"/>
            <w:tcBorders>
              <w:left w:val="single" w:sz="4" w:space="0" w:color="000000"/>
              <w:bottom w:val="single" w:sz="4" w:space="0" w:color="000000"/>
              <w:right w:val="single" w:sz="4" w:space="0" w:color="auto"/>
            </w:tcBorders>
            <w:shd w:val="clear" w:color="auto" w:fill="auto"/>
            <w:tcMar>
              <w:top w:w="57" w:type="dxa"/>
              <w:bottom w:w="57" w:type="dxa"/>
            </w:tcMar>
          </w:tcPr>
          <w:p w14:paraId="0E6D102F" w14:textId="77777777" w:rsidR="00382109" w:rsidRPr="00382109" w:rsidRDefault="00382109" w:rsidP="0038210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outlineLvl w:val="0"/>
              <w:rPr>
                <w:rFonts w:ascii="Times New Roman" w:hAnsi="Times New Roman"/>
                <w:bCs/>
                <w:color w:val="auto"/>
                <w:sz w:val="24"/>
                <w:szCs w:val="24"/>
              </w:rPr>
            </w:pPr>
            <w:r w:rsidRPr="00382109">
              <w:rPr>
                <w:rFonts w:ascii="Times New Roman" w:hAnsi="Times New Roman"/>
                <w:bCs/>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91283FD" w14:textId="77777777" w:rsidR="00382109" w:rsidRPr="00382109" w:rsidRDefault="00382109" w:rsidP="0038210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outlineLvl w:val="0"/>
              <w:rPr>
                <w:rFonts w:ascii="Times New Roman" w:hAnsi="Times New Roman"/>
                <w:bCs/>
                <w:color w:val="auto"/>
                <w:sz w:val="24"/>
                <w:szCs w:val="24"/>
              </w:rPr>
            </w:pPr>
            <w:r w:rsidRPr="00382109">
              <w:rPr>
                <w:rFonts w:ascii="Times New Roman" w:hAnsi="Times New Roman"/>
                <w:color w:val="auto"/>
                <w:sz w:val="24"/>
                <w:szCs w:val="24"/>
              </w:rPr>
              <w:t xml:space="preserve">Практическое занятие № 7: </w:t>
            </w:r>
            <w:r w:rsidRPr="00382109">
              <w:rPr>
                <w:rFonts w:ascii="Times New Roman" w:hAnsi="Times New Roman"/>
                <w:bCs/>
                <w:color w:val="auto"/>
                <w:sz w:val="24"/>
                <w:szCs w:val="24"/>
              </w:rPr>
              <w:t>Психотренинг «Конструктивный конфликт»</w:t>
            </w:r>
          </w:p>
        </w:tc>
      </w:tr>
      <w:tr w:rsidR="00382109" w:rsidRPr="00382109" w14:paraId="34BC9FBC" w14:textId="77777777" w:rsidTr="00773BAC">
        <w:tc>
          <w:tcPr>
            <w:tcW w:w="3119" w:type="dxa"/>
            <w:vMerge/>
            <w:tcBorders>
              <w:top w:val="single" w:sz="4" w:space="0" w:color="000000"/>
              <w:left w:val="single" w:sz="4" w:space="0" w:color="000000"/>
              <w:bottom w:val="single" w:sz="4" w:space="0" w:color="000000"/>
            </w:tcBorders>
            <w:shd w:val="clear" w:color="auto" w:fill="auto"/>
            <w:tcMar>
              <w:top w:w="57" w:type="dxa"/>
              <w:bottom w:w="57" w:type="dxa"/>
            </w:tcMar>
          </w:tcPr>
          <w:p w14:paraId="080F4000" w14:textId="77777777" w:rsidR="00382109" w:rsidRPr="00382109" w:rsidRDefault="00382109" w:rsidP="00382109">
            <w:pPr>
              <w:shd w:val="clear" w:color="auto" w:fill="FFFFFF"/>
              <w:tabs>
                <w:tab w:val="left" w:pos="0"/>
              </w:tabs>
              <w:snapToGrid w:val="0"/>
              <w:spacing w:line="276" w:lineRule="auto"/>
              <w:jc w:val="center"/>
              <w:rPr>
                <w:rFonts w:ascii="Times New Roman" w:hAnsi="Times New Roman"/>
                <w:bCs/>
                <w:i/>
                <w:color w:val="auto"/>
                <w:sz w:val="24"/>
                <w:szCs w:val="24"/>
              </w:rPr>
            </w:pPr>
          </w:p>
        </w:tc>
        <w:tc>
          <w:tcPr>
            <w:tcW w:w="959" w:type="dxa"/>
            <w:gridSpan w:val="2"/>
            <w:tcBorders>
              <w:top w:val="single" w:sz="4" w:space="0" w:color="000000"/>
              <w:left w:val="single" w:sz="4" w:space="0" w:color="000000"/>
              <w:bottom w:val="single" w:sz="4" w:space="0" w:color="000000"/>
              <w:right w:val="single" w:sz="4" w:space="0" w:color="auto"/>
            </w:tcBorders>
            <w:shd w:val="clear" w:color="auto" w:fill="auto"/>
            <w:tcMar>
              <w:top w:w="57" w:type="dxa"/>
              <w:bottom w:w="57" w:type="dxa"/>
            </w:tcMar>
          </w:tcPr>
          <w:p w14:paraId="4C16FFC3" w14:textId="77777777" w:rsidR="00382109" w:rsidRPr="00382109" w:rsidRDefault="00382109" w:rsidP="00382109">
            <w:pPr>
              <w:shd w:val="clear" w:color="auto" w:fill="FFFFFF"/>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95ECBC9" w14:textId="77777777" w:rsidR="00382109" w:rsidRPr="00382109" w:rsidRDefault="00382109" w:rsidP="00382109">
            <w:pPr>
              <w:shd w:val="clear" w:color="auto" w:fill="FFFFFF"/>
              <w:snapToGrid w:val="0"/>
              <w:spacing w:line="276" w:lineRule="auto"/>
              <w:jc w:val="both"/>
              <w:rPr>
                <w:rFonts w:ascii="Times New Roman" w:hAnsi="Times New Roman"/>
                <w:color w:val="auto"/>
                <w:sz w:val="24"/>
                <w:szCs w:val="24"/>
              </w:rPr>
            </w:pPr>
            <w:r w:rsidRPr="00382109">
              <w:rPr>
                <w:rFonts w:ascii="Times New Roman" w:hAnsi="Times New Roman"/>
                <w:bCs/>
                <w:color w:val="auto"/>
                <w:sz w:val="24"/>
                <w:szCs w:val="24"/>
              </w:rPr>
              <w:t>Практическое занятие № 8</w:t>
            </w:r>
            <w:r w:rsidRPr="00382109">
              <w:rPr>
                <w:rFonts w:ascii="Times New Roman" w:hAnsi="Times New Roman"/>
                <w:color w:val="auto"/>
                <w:sz w:val="24"/>
                <w:szCs w:val="24"/>
              </w:rPr>
              <w:t>: Психотренинг «Развитие уверенности в себе»</w:t>
            </w:r>
          </w:p>
        </w:tc>
      </w:tr>
      <w:tr w:rsidR="00382109" w:rsidRPr="00382109" w14:paraId="4F91087D" w14:textId="77777777" w:rsidTr="00773BAC">
        <w:tc>
          <w:tcPr>
            <w:tcW w:w="3119" w:type="dxa"/>
            <w:vMerge w:val="restart"/>
            <w:tcBorders>
              <w:top w:val="single" w:sz="4" w:space="0" w:color="000000"/>
              <w:left w:val="single" w:sz="4" w:space="0" w:color="000000"/>
              <w:right w:val="single" w:sz="4" w:space="0" w:color="auto"/>
            </w:tcBorders>
            <w:shd w:val="clear" w:color="auto" w:fill="auto"/>
            <w:tcMar>
              <w:top w:w="57" w:type="dxa"/>
              <w:bottom w:w="57" w:type="dxa"/>
            </w:tcMar>
          </w:tcPr>
          <w:p w14:paraId="4348AE3D" w14:textId="77777777" w:rsidR="00382109" w:rsidRPr="00382109" w:rsidRDefault="00382109" w:rsidP="00382109">
            <w:pPr>
              <w:shd w:val="clear" w:color="auto" w:fill="FFFFFF"/>
              <w:tabs>
                <w:tab w:val="left" w:pos="0"/>
              </w:tabs>
              <w:snapToGrid w:val="0"/>
              <w:spacing w:line="276" w:lineRule="auto"/>
              <w:jc w:val="center"/>
              <w:rPr>
                <w:rFonts w:ascii="Times New Roman" w:hAnsi="Times New Roman"/>
                <w:color w:val="auto"/>
                <w:sz w:val="24"/>
                <w:szCs w:val="24"/>
              </w:rPr>
            </w:pPr>
            <w:r w:rsidRPr="00382109">
              <w:rPr>
                <w:rFonts w:ascii="Times New Roman" w:hAnsi="Times New Roman"/>
                <w:color w:val="auto"/>
                <w:sz w:val="24"/>
                <w:szCs w:val="24"/>
              </w:rPr>
              <w:t>Тема 3.2</w:t>
            </w:r>
          </w:p>
          <w:p w14:paraId="565123D0" w14:textId="77777777" w:rsidR="00382109" w:rsidRPr="00382109" w:rsidRDefault="00382109" w:rsidP="00382109">
            <w:pPr>
              <w:shd w:val="clear" w:color="auto" w:fill="FFFFFF"/>
              <w:tabs>
                <w:tab w:val="left" w:pos="0"/>
              </w:tabs>
              <w:spacing w:line="276" w:lineRule="auto"/>
              <w:jc w:val="center"/>
              <w:rPr>
                <w:rFonts w:ascii="Times New Roman" w:hAnsi="Times New Roman"/>
                <w:color w:val="auto"/>
                <w:sz w:val="24"/>
                <w:szCs w:val="24"/>
              </w:rPr>
            </w:pPr>
            <w:r w:rsidRPr="00382109">
              <w:rPr>
                <w:rFonts w:ascii="Times New Roman" w:hAnsi="Times New Roman"/>
                <w:color w:val="auto"/>
                <w:sz w:val="24"/>
                <w:szCs w:val="24"/>
              </w:rPr>
              <w:t xml:space="preserve">Психологическая характеристика невербального общения </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1D7D19C" w14:textId="77777777"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b/>
                <w:color w:val="auto"/>
                <w:sz w:val="24"/>
                <w:szCs w:val="24"/>
              </w:rPr>
            </w:pPr>
            <w:r w:rsidRPr="00382109">
              <w:rPr>
                <w:rFonts w:ascii="Times New Roman" w:hAnsi="Times New Roman"/>
                <w:b/>
                <w:color w:val="auto"/>
                <w:sz w:val="24"/>
                <w:szCs w:val="24"/>
              </w:rPr>
              <w:t xml:space="preserve"> Содержание учебного материала</w:t>
            </w:r>
          </w:p>
        </w:tc>
      </w:tr>
      <w:tr w:rsidR="00382109" w:rsidRPr="00382109" w14:paraId="40F96A6B" w14:textId="77777777" w:rsidTr="00773BAC">
        <w:tc>
          <w:tcPr>
            <w:tcW w:w="3119" w:type="dxa"/>
            <w:vMerge/>
            <w:tcBorders>
              <w:left w:val="single" w:sz="4" w:space="0" w:color="000000"/>
              <w:bottom w:val="single" w:sz="4" w:space="0" w:color="000000"/>
            </w:tcBorders>
            <w:shd w:val="clear" w:color="auto" w:fill="auto"/>
            <w:tcMar>
              <w:top w:w="57" w:type="dxa"/>
              <w:bottom w:w="57" w:type="dxa"/>
            </w:tcMar>
          </w:tcPr>
          <w:p w14:paraId="09FF93CF" w14:textId="77777777" w:rsidR="00382109" w:rsidRPr="00382109" w:rsidRDefault="00382109" w:rsidP="00382109">
            <w:pPr>
              <w:shd w:val="clear" w:color="auto" w:fill="FFFFFF"/>
              <w:tabs>
                <w:tab w:val="left" w:pos="0"/>
              </w:tabs>
              <w:spacing w:line="276" w:lineRule="auto"/>
              <w:jc w:val="center"/>
              <w:rPr>
                <w:rFonts w:ascii="Times New Roman" w:hAnsi="Times New Roman"/>
                <w:color w:val="auto"/>
                <w:sz w:val="24"/>
                <w:szCs w:val="24"/>
              </w:rPr>
            </w:pPr>
          </w:p>
        </w:tc>
        <w:tc>
          <w:tcPr>
            <w:tcW w:w="878" w:type="dxa"/>
            <w:tcBorders>
              <w:top w:val="single" w:sz="4" w:space="0" w:color="000000"/>
              <w:left w:val="single" w:sz="4" w:space="0" w:color="000000"/>
              <w:bottom w:val="single" w:sz="4" w:space="0" w:color="000000"/>
              <w:right w:val="single" w:sz="4" w:space="0" w:color="auto"/>
            </w:tcBorders>
            <w:shd w:val="clear" w:color="auto" w:fill="auto"/>
            <w:tcMar>
              <w:top w:w="57" w:type="dxa"/>
              <w:bottom w:w="57" w:type="dxa"/>
            </w:tcMar>
          </w:tcPr>
          <w:p w14:paraId="2CD62200" w14:textId="77777777" w:rsidR="00382109" w:rsidRPr="00382109" w:rsidRDefault="00382109" w:rsidP="0038210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line="276" w:lineRule="auto"/>
              <w:jc w:val="both"/>
              <w:outlineLvl w:val="0"/>
              <w:rPr>
                <w:rFonts w:ascii="Times New Roman" w:hAnsi="Times New Roman"/>
                <w:color w:val="auto"/>
                <w:sz w:val="24"/>
                <w:szCs w:val="24"/>
              </w:rPr>
            </w:pPr>
            <w:r w:rsidRPr="00382109">
              <w:rPr>
                <w:rFonts w:ascii="Times New Roman" w:hAnsi="Times New Roman"/>
                <w:color w:val="auto"/>
                <w:sz w:val="24"/>
                <w:szCs w:val="24"/>
              </w:rPr>
              <w:t>1</w:t>
            </w:r>
          </w:p>
          <w:p w14:paraId="2DE31D83" w14:textId="77777777"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p>
          <w:p w14:paraId="7CEFF750" w14:textId="77777777"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p>
          <w:p w14:paraId="1CEFB844" w14:textId="77777777"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p>
        </w:tc>
        <w:tc>
          <w:tcPr>
            <w:tcW w:w="6068"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37CDA73" w14:textId="77777777"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r w:rsidRPr="00382109">
              <w:rPr>
                <w:rFonts w:ascii="Times New Roman" w:hAnsi="Times New Roman"/>
                <w:color w:val="auto"/>
                <w:sz w:val="24"/>
                <w:szCs w:val="24"/>
              </w:rPr>
              <w:t xml:space="preserve">Разделы психологии, изучающие невербальные средства общения. </w:t>
            </w:r>
          </w:p>
          <w:p w14:paraId="57D54E22" w14:textId="77777777"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proofErr w:type="spellStart"/>
            <w:r w:rsidRPr="00382109">
              <w:rPr>
                <w:rFonts w:ascii="Times New Roman" w:hAnsi="Times New Roman"/>
                <w:color w:val="auto"/>
                <w:sz w:val="24"/>
                <w:szCs w:val="24"/>
              </w:rPr>
              <w:t>Кинесика</w:t>
            </w:r>
            <w:proofErr w:type="spellEnd"/>
            <w:r w:rsidRPr="00382109">
              <w:rPr>
                <w:rFonts w:ascii="Times New Roman" w:hAnsi="Times New Roman"/>
                <w:color w:val="auto"/>
                <w:sz w:val="24"/>
                <w:szCs w:val="24"/>
              </w:rPr>
              <w:t xml:space="preserve">. Экстралингвистика и паралингвистика. </w:t>
            </w:r>
            <w:proofErr w:type="spellStart"/>
            <w:r w:rsidRPr="00382109">
              <w:rPr>
                <w:rFonts w:ascii="Times New Roman" w:hAnsi="Times New Roman"/>
                <w:color w:val="auto"/>
                <w:sz w:val="24"/>
                <w:szCs w:val="24"/>
              </w:rPr>
              <w:t>Такесика</w:t>
            </w:r>
            <w:proofErr w:type="spellEnd"/>
            <w:r w:rsidRPr="00382109">
              <w:rPr>
                <w:rFonts w:ascii="Times New Roman" w:hAnsi="Times New Roman"/>
                <w:color w:val="auto"/>
                <w:sz w:val="24"/>
                <w:szCs w:val="24"/>
              </w:rPr>
              <w:t xml:space="preserve">. </w:t>
            </w:r>
            <w:proofErr w:type="spellStart"/>
            <w:r w:rsidRPr="00382109">
              <w:rPr>
                <w:rFonts w:ascii="Times New Roman" w:hAnsi="Times New Roman"/>
                <w:color w:val="auto"/>
                <w:sz w:val="24"/>
                <w:szCs w:val="24"/>
              </w:rPr>
              <w:t>Проксемика</w:t>
            </w:r>
            <w:proofErr w:type="spellEnd"/>
            <w:r w:rsidRPr="00382109">
              <w:rPr>
                <w:rFonts w:ascii="Times New Roman" w:hAnsi="Times New Roman"/>
                <w:color w:val="auto"/>
                <w:sz w:val="24"/>
                <w:szCs w:val="24"/>
              </w:rPr>
              <w:t xml:space="preserve">. </w:t>
            </w:r>
          </w:p>
          <w:p w14:paraId="2D235ED2" w14:textId="77777777"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hAnsi="Times New Roman"/>
                <w:color w:val="auto"/>
                <w:sz w:val="24"/>
                <w:szCs w:val="24"/>
              </w:rPr>
            </w:pPr>
            <w:r w:rsidRPr="00382109">
              <w:rPr>
                <w:rFonts w:ascii="Times New Roman" w:hAnsi="Times New Roman"/>
                <w:color w:val="auto"/>
                <w:sz w:val="24"/>
                <w:szCs w:val="24"/>
              </w:rPr>
              <w:t>Значение взгляда в общении. Мимика как средство общения. Пантомимика. Виды жестов и поз.</w:t>
            </w:r>
          </w:p>
        </w:tc>
      </w:tr>
      <w:tr w:rsidR="00382109" w:rsidRPr="00382109" w14:paraId="78AD89CA" w14:textId="77777777" w:rsidTr="00773BAC">
        <w:tc>
          <w:tcPr>
            <w:tcW w:w="10065"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B745354" w14:textId="360A2D75" w:rsidR="00382109" w:rsidRPr="00382109" w:rsidRDefault="00382109" w:rsidP="00067EF6">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outlineLvl w:val="0"/>
              <w:rPr>
                <w:rFonts w:ascii="Times New Roman" w:hAnsi="Times New Roman"/>
                <w:b/>
                <w:bCs/>
                <w:color w:val="auto"/>
                <w:sz w:val="24"/>
                <w:szCs w:val="24"/>
              </w:rPr>
            </w:pPr>
            <w:r w:rsidRPr="00382109">
              <w:rPr>
                <w:rFonts w:ascii="Times New Roman" w:hAnsi="Times New Roman"/>
                <w:b/>
                <w:bCs/>
                <w:color w:val="auto"/>
                <w:sz w:val="24"/>
                <w:szCs w:val="24"/>
              </w:rPr>
              <w:t xml:space="preserve">Раздел 4. </w:t>
            </w:r>
            <w:r w:rsidRPr="00382109">
              <w:rPr>
                <w:rFonts w:ascii="Times New Roman" w:hAnsi="Times New Roman"/>
                <w:b/>
                <w:color w:val="auto"/>
                <w:sz w:val="24"/>
                <w:szCs w:val="24"/>
              </w:rPr>
              <w:t>Конфликты в деловом общении (</w:t>
            </w:r>
            <w:r w:rsidR="00530700">
              <w:rPr>
                <w:rFonts w:ascii="Times New Roman" w:hAnsi="Times New Roman"/>
                <w:b/>
                <w:color w:val="auto"/>
                <w:sz w:val="24"/>
                <w:szCs w:val="24"/>
              </w:rPr>
              <w:t>6</w:t>
            </w:r>
            <w:r w:rsidRPr="00382109">
              <w:rPr>
                <w:rFonts w:ascii="Times New Roman" w:hAnsi="Times New Roman"/>
                <w:b/>
                <w:color w:val="auto"/>
                <w:sz w:val="24"/>
                <w:szCs w:val="24"/>
              </w:rPr>
              <w:t>)</w:t>
            </w:r>
          </w:p>
        </w:tc>
      </w:tr>
      <w:tr w:rsidR="00382109" w:rsidRPr="00382109" w14:paraId="7EDF738B" w14:textId="77777777" w:rsidTr="00773BAC">
        <w:tc>
          <w:tcPr>
            <w:tcW w:w="3119" w:type="dxa"/>
            <w:vMerge w:val="restart"/>
            <w:tcBorders>
              <w:top w:val="single" w:sz="4" w:space="0" w:color="auto"/>
              <w:left w:val="single" w:sz="4" w:space="0" w:color="000000"/>
              <w:right w:val="single" w:sz="4" w:space="0" w:color="auto"/>
            </w:tcBorders>
            <w:shd w:val="clear" w:color="auto" w:fill="auto"/>
            <w:tcMar>
              <w:top w:w="57" w:type="dxa"/>
              <w:bottom w:w="57" w:type="dxa"/>
            </w:tcMar>
          </w:tcPr>
          <w:p w14:paraId="348C0724" w14:textId="77777777" w:rsidR="00382109" w:rsidRPr="00382109" w:rsidRDefault="00382109" w:rsidP="00382109">
            <w:pPr>
              <w:shd w:val="clear" w:color="auto" w:fill="FFFFFF"/>
              <w:tabs>
                <w:tab w:val="left" w:pos="0"/>
              </w:tabs>
              <w:snapToGrid w:val="0"/>
              <w:spacing w:line="276" w:lineRule="auto"/>
              <w:jc w:val="center"/>
              <w:rPr>
                <w:rFonts w:ascii="Times New Roman" w:hAnsi="Times New Roman"/>
                <w:color w:val="auto"/>
                <w:sz w:val="24"/>
                <w:szCs w:val="24"/>
              </w:rPr>
            </w:pPr>
            <w:r w:rsidRPr="00382109">
              <w:rPr>
                <w:rFonts w:ascii="Times New Roman" w:hAnsi="Times New Roman"/>
                <w:color w:val="auto"/>
                <w:sz w:val="24"/>
                <w:szCs w:val="24"/>
              </w:rPr>
              <w:t>Тема 4.1.</w:t>
            </w:r>
            <w:r w:rsidRPr="00382109">
              <w:rPr>
                <w:rFonts w:ascii="Times New Roman" w:hAnsi="Times New Roman"/>
                <w:b/>
                <w:color w:val="auto"/>
                <w:sz w:val="24"/>
                <w:szCs w:val="24"/>
              </w:rPr>
              <w:t xml:space="preserve"> </w:t>
            </w:r>
            <w:r w:rsidRPr="00382109">
              <w:rPr>
                <w:rFonts w:ascii="Times New Roman" w:hAnsi="Times New Roman"/>
                <w:color w:val="auto"/>
                <w:sz w:val="24"/>
                <w:szCs w:val="24"/>
              </w:rPr>
              <w:t>Конфликты в деловом общении</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AFAB42F" w14:textId="77777777" w:rsidR="00382109" w:rsidRPr="00382109" w:rsidRDefault="00382109" w:rsidP="00382109">
            <w:pPr>
              <w:snapToGrid w:val="0"/>
              <w:spacing w:line="276" w:lineRule="auto"/>
              <w:jc w:val="both"/>
              <w:rPr>
                <w:rFonts w:ascii="Times New Roman" w:hAnsi="Times New Roman"/>
                <w:b/>
                <w:bCs/>
                <w:sz w:val="24"/>
                <w:szCs w:val="24"/>
              </w:rPr>
            </w:pPr>
            <w:r w:rsidRPr="00382109">
              <w:rPr>
                <w:rFonts w:ascii="Times New Roman" w:hAnsi="Times New Roman"/>
                <w:bCs/>
                <w:sz w:val="24"/>
                <w:szCs w:val="24"/>
              </w:rPr>
              <w:t xml:space="preserve"> </w:t>
            </w:r>
            <w:r w:rsidRPr="00382109">
              <w:rPr>
                <w:rFonts w:ascii="Times New Roman" w:hAnsi="Times New Roman"/>
                <w:b/>
                <w:bCs/>
                <w:sz w:val="24"/>
                <w:szCs w:val="24"/>
              </w:rPr>
              <w:t>Содержание учебного материала</w:t>
            </w:r>
          </w:p>
        </w:tc>
      </w:tr>
      <w:tr w:rsidR="00382109" w:rsidRPr="00382109" w14:paraId="36FA1696" w14:textId="77777777" w:rsidTr="00773BAC">
        <w:tc>
          <w:tcPr>
            <w:tcW w:w="3119" w:type="dxa"/>
            <w:vMerge/>
            <w:tcBorders>
              <w:left w:val="single" w:sz="4" w:space="0" w:color="000000"/>
              <w:bottom w:val="single" w:sz="4" w:space="0" w:color="000000"/>
              <w:right w:val="single" w:sz="4" w:space="0" w:color="auto"/>
            </w:tcBorders>
            <w:shd w:val="clear" w:color="auto" w:fill="auto"/>
            <w:tcMar>
              <w:top w:w="57" w:type="dxa"/>
              <w:bottom w:w="57" w:type="dxa"/>
            </w:tcMar>
          </w:tcPr>
          <w:p w14:paraId="5D60A117" w14:textId="77777777" w:rsidR="00382109" w:rsidRPr="00382109" w:rsidRDefault="00382109" w:rsidP="00382109">
            <w:pPr>
              <w:shd w:val="clear" w:color="auto" w:fill="FFFFFF"/>
              <w:tabs>
                <w:tab w:val="left" w:pos="0"/>
              </w:tabs>
              <w:snapToGrid w:val="0"/>
              <w:spacing w:line="276" w:lineRule="auto"/>
              <w:jc w:val="center"/>
              <w:rPr>
                <w:rFonts w:ascii="Times New Roman" w:hAnsi="Times New Roman"/>
                <w:b/>
                <w:color w:val="auto"/>
                <w:sz w:val="24"/>
                <w:szCs w:val="24"/>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F10EA76"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6FF9B6B"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bCs/>
                <w:sz w:val="24"/>
                <w:szCs w:val="24"/>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r>
      <w:tr w:rsidR="00382109" w:rsidRPr="00382109" w14:paraId="6EE692DB" w14:textId="77777777" w:rsidTr="00773BAC">
        <w:tc>
          <w:tcPr>
            <w:tcW w:w="3119" w:type="dxa"/>
            <w:vMerge w:val="restart"/>
            <w:tcBorders>
              <w:top w:val="single" w:sz="4" w:space="0" w:color="000000"/>
              <w:left w:val="single" w:sz="4" w:space="0" w:color="000000"/>
              <w:right w:val="single" w:sz="4" w:space="0" w:color="auto"/>
            </w:tcBorders>
            <w:shd w:val="clear" w:color="auto" w:fill="auto"/>
            <w:tcMar>
              <w:top w:w="57" w:type="dxa"/>
              <w:bottom w:w="57" w:type="dxa"/>
            </w:tcMar>
          </w:tcPr>
          <w:p w14:paraId="3341539B" w14:textId="77777777" w:rsidR="00382109" w:rsidRPr="00382109" w:rsidRDefault="00382109" w:rsidP="00382109">
            <w:pPr>
              <w:shd w:val="clear" w:color="auto" w:fill="FFFFFF"/>
              <w:tabs>
                <w:tab w:val="left" w:pos="0"/>
              </w:tabs>
              <w:snapToGrid w:val="0"/>
              <w:spacing w:line="276" w:lineRule="auto"/>
              <w:jc w:val="center"/>
              <w:rPr>
                <w:rFonts w:ascii="Times New Roman" w:hAnsi="Times New Roman"/>
                <w:color w:val="auto"/>
                <w:sz w:val="24"/>
                <w:szCs w:val="24"/>
              </w:rPr>
            </w:pPr>
            <w:r w:rsidRPr="00382109">
              <w:rPr>
                <w:rFonts w:ascii="Times New Roman" w:hAnsi="Times New Roman"/>
                <w:color w:val="auto"/>
                <w:sz w:val="24"/>
                <w:szCs w:val="24"/>
              </w:rPr>
              <w:t>Тема 4.2.</w:t>
            </w:r>
          </w:p>
          <w:p w14:paraId="6C31365A" w14:textId="77777777" w:rsidR="00382109" w:rsidRPr="00382109" w:rsidRDefault="00382109" w:rsidP="00382109">
            <w:pPr>
              <w:shd w:val="clear" w:color="auto" w:fill="FFFFFF"/>
              <w:tabs>
                <w:tab w:val="left" w:pos="0"/>
              </w:tabs>
              <w:spacing w:line="276" w:lineRule="auto"/>
              <w:jc w:val="center"/>
              <w:rPr>
                <w:rFonts w:ascii="Times New Roman" w:hAnsi="Times New Roman"/>
                <w:color w:val="auto"/>
                <w:sz w:val="24"/>
                <w:szCs w:val="24"/>
              </w:rPr>
            </w:pPr>
            <w:r w:rsidRPr="00382109">
              <w:rPr>
                <w:rFonts w:ascii="Times New Roman" w:hAnsi="Times New Roman"/>
                <w:color w:val="auto"/>
                <w:sz w:val="24"/>
                <w:szCs w:val="24"/>
              </w:rPr>
              <w:t>Стресс и его особенности</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6FEFAC1" w14:textId="77777777" w:rsidR="00382109" w:rsidRPr="00382109" w:rsidRDefault="00382109" w:rsidP="00382109">
            <w:pPr>
              <w:snapToGrid w:val="0"/>
              <w:spacing w:line="276" w:lineRule="auto"/>
              <w:jc w:val="both"/>
              <w:rPr>
                <w:rFonts w:ascii="Times New Roman" w:hAnsi="Times New Roman"/>
                <w:b/>
                <w:bCs/>
                <w:sz w:val="24"/>
                <w:szCs w:val="24"/>
              </w:rPr>
            </w:pPr>
            <w:r w:rsidRPr="00382109">
              <w:rPr>
                <w:rFonts w:ascii="Times New Roman" w:hAnsi="Times New Roman"/>
                <w:bCs/>
                <w:sz w:val="24"/>
                <w:szCs w:val="24"/>
              </w:rPr>
              <w:t xml:space="preserve"> </w:t>
            </w:r>
            <w:r w:rsidRPr="00382109">
              <w:rPr>
                <w:rFonts w:ascii="Times New Roman" w:hAnsi="Times New Roman"/>
                <w:b/>
                <w:bCs/>
                <w:sz w:val="24"/>
                <w:szCs w:val="24"/>
              </w:rPr>
              <w:t>Содержание учебного материала</w:t>
            </w:r>
          </w:p>
        </w:tc>
      </w:tr>
      <w:tr w:rsidR="00382109" w:rsidRPr="00382109" w14:paraId="640D27BD" w14:textId="77777777" w:rsidTr="00773BAC">
        <w:tc>
          <w:tcPr>
            <w:tcW w:w="3119" w:type="dxa"/>
            <w:vMerge/>
            <w:tcBorders>
              <w:left w:val="single" w:sz="4" w:space="0" w:color="000000"/>
              <w:bottom w:val="single" w:sz="4" w:space="0" w:color="000000"/>
              <w:right w:val="single" w:sz="4" w:space="0" w:color="auto"/>
            </w:tcBorders>
            <w:shd w:val="clear" w:color="auto" w:fill="auto"/>
            <w:tcMar>
              <w:top w:w="57" w:type="dxa"/>
              <w:bottom w:w="57" w:type="dxa"/>
            </w:tcMar>
          </w:tcPr>
          <w:p w14:paraId="1E9CC61C" w14:textId="77777777" w:rsidR="00382109" w:rsidRPr="00382109" w:rsidRDefault="00382109" w:rsidP="00382109">
            <w:pPr>
              <w:shd w:val="clear" w:color="auto" w:fill="FFFFFF"/>
              <w:tabs>
                <w:tab w:val="left" w:pos="0"/>
              </w:tabs>
              <w:spacing w:line="276" w:lineRule="auto"/>
              <w:jc w:val="center"/>
              <w:rPr>
                <w:rFonts w:ascii="Times New Roman" w:hAnsi="Times New Roman"/>
                <w:color w:val="auto"/>
                <w:sz w:val="24"/>
                <w:szCs w:val="24"/>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F68DF08"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598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414551" w14:textId="77777777" w:rsidR="00382109" w:rsidRPr="00382109" w:rsidRDefault="00382109" w:rsidP="00382109">
            <w:pPr>
              <w:snapToGrid w:val="0"/>
              <w:spacing w:line="276" w:lineRule="auto"/>
              <w:jc w:val="both"/>
              <w:rPr>
                <w:rFonts w:ascii="Times New Roman" w:hAnsi="Times New Roman"/>
                <w:color w:val="auto"/>
                <w:sz w:val="24"/>
                <w:szCs w:val="24"/>
              </w:rPr>
            </w:pPr>
            <w:r w:rsidRPr="00382109">
              <w:rPr>
                <w:rFonts w:ascii="Times New Roman" w:hAnsi="Times New Roman"/>
                <w:color w:val="auto"/>
                <w:sz w:val="24"/>
                <w:szCs w:val="24"/>
              </w:rPr>
              <w:t>Стресс и его характеристика Профилактика стресса в деловом общении.</w:t>
            </w:r>
          </w:p>
        </w:tc>
      </w:tr>
      <w:tr w:rsidR="00382109" w:rsidRPr="00382109" w14:paraId="75E076F5" w14:textId="77777777" w:rsidTr="00773BAC">
        <w:trPr>
          <w:trHeight w:val="292"/>
        </w:trPr>
        <w:tc>
          <w:tcPr>
            <w:tcW w:w="10065"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7BA6C7A" w14:textId="77777777" w:rsidR="00382109" w:rsidRPr="00382109" w:rsidRDefault="00382109" w:rsidP="0038210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ind w:left="72"/>
              <w:outlineLvl w:val="0"/>
              <w:rPr>
                <w:rFonts w:ascii="Times New Roman" w:hAnsi="Times New Roman"/>
                <w:b/>
                <w:bCs/>
                <w:color w:val="auto"/>
                <w:sz w:val="24"/>
                <w:szCs w:val="24"/>
              </w:rPr>
            </w:pPr>
            <w:r w:rsidRPr="00382109">
              <w:rPr>
                <w:rFonts w:ascii="Times New Roman" w:hAnsi="Times New Roman"/>
                <w:b/>
                <w:bCs/>
                <w:color w:val="auto"/>
                <w:sz w:val="24"/>
                <w:szCs w:val="24"/>
              </w:rPr>
              <w:t>Промежуточная аттестация</w:t>
            </w:r>
          </w:p>
        </w:tc>
      </w:tr>
      <w:tr w:rsidR="00382109" w:rsidRPr="00382109" w14:paraId="2B24A9F4" w14:textId="77777777" w:rsidTr="00773BAC">
        <w:tc>
          <w:tcPr>
            <w:tcW w:w="10065"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F4091C3" w14:textId="77C12968" w:rsidR="00382109" w:rsidRPr="00382109" w:rsidRDefault="00382109" w:rsidP="0038210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line="276" w:lineRule="auto"/>
              <w:outlineLvl w:val="0"/>
              <w:rPr>
                <w:rFonts w:ascii="Times New Roman" w:hAnsi="Times New Roman"/>
                <w:b/>
                <w:bCs/>
                <w:color w:val="auto"/>
                <w:sz w:val="24"/>
                <w:szCs w:val="24"/>
              </w:rPr>
            </w:pPr>
            <w:r w:rsidRPr="00382109">
              <w:rPr>
                <w:rFonts w:ascii="Times New Roman" w:hAnsi="Times New Roman"/>
                <w:b/>
                <w:bCs/>
                <w:color w:val="auto"/>
                <w:sz w:val="24"/>
                <w:szCs w:val="24"/>
              </w:rPr>
              <w:t xml:space="preserve">Всего </w:t>
            </w:r>
            <w:r w:rsidR="00530700">
              <w:rPr>
                <w:rFonts w:ascii="Times New Roman" w:hAnsi="Times New Roman"/>
                <w:b/>
                <w:bCs/>
                <w:color w:val="auto"/>
                <w:sz w:val="24"/>
                <w:szCs w:val="24"/>
              </w:rPr>
              <w:t>48</w:t>
            </w:r>
          </w:p>
        </w:tc>
      </w:tr>
    </w:tbl>
    <w:p w14:paraId="3898AD63"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p>
    <w:p w14:paraId="54408E33"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p>
    <w:p w14:paraId="4B9C0F32"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p>
    <w:p w14:paraId="3CFFD4BF"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p>
    <w:p w14:paraId="3D916639"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p>
    <w:p w14:paraId="0E0B7373"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p>
    <w:p w14:paraId="6858B4FA"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p>
    <w:p w14:paraId="39CD3F6C"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3. Условия реализации </w:t>
      </w:r>
      <w:r w:rsidRPr="00382109">
        <w:rPr>
          <w:rFonts w:ascii="Times New Roman" w:eastAsia="Segoe UI" w:hAnsi="Times New Roman"/>
          <w:b/>
          <w:bCs/>
          <w:caps/>
          <w:color w:val="auto"/>
          <w:kern w:val="32"/>
          <w:sz w:val="24"/>
          <w:szCs w:val="24"/>
          <w:lang w:eastAsia="x-none"/>
        </w:rPr>
        <w:t>ДИСЦИПЛИНЫ</w:t>
      </w:r>
    </w:p>
    <w:p w14:paraId="1206F37F"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3.1. Материально-техническое обеспечение</w:t>
      </w:r>
    </w:p>
    <w:p w14:paraId="2FB7F9C6"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             Кабинет(ы) Социально-гуманитарных дисциплин, оснащенный(е) в соответствии с приложением 3 ПОП-П.</w:t>
      </w:r>
    </w:p>
    <w:p w14:paraId="3FF5E1F8" w14:textId="77777777" w:rsidR="00382109" w:rsidRPr="00382109" w:rsidRDefault="00382109" w:rsidP="00382109">
      <w:pPr>
        <w:rPr>
          <w:rFonts w:ascii="Calibri" w:eastAsia="Calibri" w:hAnsi="Calibri"/>
          <w:color w:val="auto"/>
          <w:szCs w:val="22"/>
          <w:lang w:eastAsia="en-US"/>
        </w:rPr>
      </w:pPr>
    </w:p>
    <w:p w14:paraId="56EAB40B" w14:textId="77777777" w:rsidR="00382109" w:rsidRPr="00382109" w:rsidRDefault="00382109" w:rsidP="00382109">
      <w:pPr>
        <w:spacing w:after="120" w:line="276" w:lineRule="auto"/>
        <w:ind w:firstLine="709"/>
        <w:outlineLvl w:val="1"/>
        <w:rPr>
          <w:rFonts w:ascii="Times New Roman" w:hAnsi="Times New Roman"/>
          <w:b/>
          <w:bCs/>
          <w:color w:val="auto"/>
          <w:sz w:val="24"/>
          <w:szCs w:val="24"/>
        </w:rPr>
      </w:pPr>
      <w:r w:rsidRPr="00382109">
        <w:rPr>
          <w:rFonts w:ascii="Times New Roman" w:eastAsia="Segoe UI" w:hAnsi="Times New Roman"/>
          <w:b/>
          <w:bCs/>
          <w:color w:val="auto"/>
          <w:sz w:val="24"/>
          <w:szCs w:val="24"/>
        </w:rPr>
        <w:t>3.2. Учебно-методическое обеспечение</w:t>
      </w:r>
    </w:p>
    <w:p w14:paraId="0509F8BE"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2109">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2109">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985654"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p>
    <w:p w14:paraId="7134D564" w14:textId="77777777" w:rsidR="00382109" w:rsidRPr="00382109" w:rsidRDefault="00382109" w:rsidP="00382109">
      <w:pPr>
        <w:spacing w:line="276" w:lineRule="auto"/>
        <w:ind w:firstLine="709"/>
        <w:contextualSpacing/>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3.2.1. Основные печатные и/или электронные издания</w:t>
      </w:r>
    </w:p>
    <w:p w14:paraId="12EB475B"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1.Болотова, А. К. Социальные коммуникации. Психология </w:t>
      </w:r>
      <w:proofErr w:type="gramStart"/>
      <w:r w:rsidRPr="00382109">
        <w:rPr>
          <w:rFonts w:ascii="Times New Roman" w:eastAsia="Calibri" w:hAnsi="Times New Roman"/>
          <w:bCs/>
          <w:iCs/>
          <w:color w:val="auto"/>
          <w:sz w:val="24"/>
          <w:szCs w:val="24"/>
          <w:lang w:eastAsia="en-US"/>
        </w:rPr>
        <w:t>общения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А. К. Болотова, Ю. М. Жуков, Л. А. Петровская. — 2-е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272 с. — (Профессиональное образование). — ISBN 978-5-534-09111-3.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https://urait.ru/bcode/513159</w:t>
      </w:r>
    </w:p>
    <w:p w14:paraId="671D226E"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2.Коноваленко, М. Ю. Психология </w:t>
      </w:r>
      <w:proofErr w:type="gramStart"/>
      <w:r w:rsidRPr="00382109">
        <w:rPr>
          <w:rFonts w:ascii="Times New Roman" w:eastAsia="Calibri" w:hAnsi="Times New Roman"/>
          <w:bCs/>
          <w:iCs/>
          <w:color w:val="auto"/>
          <w:sz w:val="24"/>
          <w:szCs w:val="24"/>
          <w:lang w:eastAsia="en-US"/>
        </w:rPr>
        <w:t>общения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М. Ю. Коноваленко. — 2-е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476 с. — (Профессиональное образование). — ISBN 978-5-534-11060-9.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https://urait.ru/bcode/489897.</w:t>
      </w:r>
    </w:p>
    <w:p w14:paraId="63BED4E3" w14:textId="7D7B3AEC" w:rsid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3.Корягина, Н. А. Психология общения : учебник и практикум для среднего профессионального образования / Н. А. </w:t>
      </w:r>
      <w:proofErr w:type="spellStart"/>
      <w:r w:rsidRPr="00382109">
        <w:rPr>
          <w:rFonts w:ascii="Times New Roman" w:eastAsia="Calibri" w:hAnsi="Times New Roman"/>
          <w:bCs/>
          <w:iCs/>
          <w:color w:val="auto"/>
          <w:sz w:val="24"/>
          <w:szCs w:val="24"/>
          <w:lang w:eastAsia="en-US"/>
        </w:rPr>
        <w:t>Корягина</w:t>
      </w:r>
      <w:proofErr w:type="spellEnd"/>
      <w:r w:rsidRPr="00382109">
        <w:rPr>
          <w:rFonts w:ascii="Times New Roman" w:eastAsia="Calibri" w:hAnsi="Times New Roman"/>
          <w:bCs/>
          <w:iCs/>
          <w:color w:val="auto"/>
          <w:sz w:val="24"/>
          <w:szCs w:val="24"/>
          <w:lang w:eastAsia="en-US"/>
        </w:rPr>
        <w:t xml:space="preserve">, Н. В. Антонова, С. В. Овсянникова.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437 с. — (Профессиональное образование). — ISBN 978-5-534-00962-0.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w:t>
      </w:r>
      <w:hyperlink r:id="rId22" w:history="1">
        <w:r w:rsidR="00773BAC" w:rsidRPr="00FA7D02">
          <w:rPr>
            <w:rStyle w:val="affffff8"/>
            <w:rFonts w:ascii="Times New Roman" w:eastAsia="Calibri" w:hAnsi="Times New Roman"/>
            <w:bCs/>
            <w:iCs/>
            <w:sz w:val="24"/>
            <w:szCs w:val="24"/>
            <w:lang w:eastAsia="en-US"/>
          </w:rPr>
          <w:t>https://urait.ru/bcode/489728</w:t>
        </w:r>
      </w:hyperlink>
      <w:r w:rsidRPr="00382109">
        <w:rPr>
          <w:rFonts w:ascii="Times New Roman" w:eastAsia="Calibri" w:hAnsi="Times New Roman"/>
          <w:bCs/>
          <w:iCs/>
          <w:color w:val="auto"/>
          <w:sz w:val="24"/>
          <w:szCs w:val="24"/>
          <w:lang w:eastAsia="en-US"/>
        </w:rPr>
        <w:t>.</w:t>
      </w:r>
    </w:p>
    <w:p w14:paraId="3C36DF0D" w14:textId="77777777" w:rsidR="00773BAC" w:rsidRPr="00382109"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2AF9FD21" w14:textId="77777777" w:rsidR="00382109" w:rsidRPr="00382109" w:rsidRDefault="00382109" w:rsidP="00382109">
      <w:pPr>
        <w:suppressAutoHyphens/>
        <w:spacing w:line="276" w:lineRule="auto"/>
        <w:ind w:firstLine="709"/>
        <w:contextualSpacing/>
        <w:rPr>
          <w:rFonts w:ascii="Times New Roman" w:eastAsia="Calibri" w:hAnsi="Times New Roman"/>
          <w:bCs/>
          <w:i/>
          <w:color w:val="auto"/>
          <w:sz w:val="24"/>
          <w:szCs w:val="24"/>
          <w:lang w:eastAsia="en-US"/>
        </w:rPr>
      </w:pPr>
      <w:r w:rsidRPr="00382109">
        <w:rPr>
          <w:rFonts w:ascii="Times New Roman" w:eastAsia="Calibri" w:hAnsi="Times New Roman"/>
          <w:b/>
          <w:bCs/>
          <w:color w:val="auto"/>
          <w:sz w:val="24"/>
          <w:szCs w:val="24"/>
          <w:lang w:eastAsia="en-US"/>
        </w:rPr>
        <w:t xml:space="preserve">3.2.2. Дополнительные источники </w:t>
      </w:r>
    </w:p>
    <w:p w14:paraId="5C3E5622" w14:textId="77777777" w:rsidR="00773BAC" w:rsidRDefault="00382109" w:rsidP="00773BAC">
      <w:pPr>
        <w:shd w:val="clear" w:color="auto" w:fill="FFFFFF"/>
        <w:spacing w:line="276" w:lineRule="auto"/>
        <w:ind w:firstLine="709"/>
        <w:jc w:val="both"/>
        <w:rPr>
          <w:rFonts w:ascii="Times New Roman" w:hAnsi="Times New Roman"/>
          <w:sz w:val="24"/>
          <w:szCs w:val="24"/>
        </w:rPr>
      </w:pPr>
      <w:r w:rsidRPr="00382109">
        <w:rPr>
          <w:rFonts w:ascii="Times New Roman" w:hAnsi="Times New Roman"/>
          <w:sz w:val="24"/>
          <w:szCs w:val="24"/>
        </w:rPr>
        <w:t xml:space="preserve">1. Социальная психология общения: теория и </w:t>
      </w:r>
      <w:proofErr w:type="gramStart"/>
      <w:r w:rsidRPr="00382109">
        <w:rPr>
          <w:rFonts w:ascii="Times New Roman" w:hAnsi="Times New Roman"/>
          <w:sz w:val="24"/>
          <w:szCs w:val="24"/>
        </w:rPr>
        <w:t>практика :</w:t>
      </w:r>
      <w:proofErr w:type="gramEnd"/>
      <w:r w:rsidRPr="00382109">
        <w:rPr>
          <w:rFonts w:ascii="Times New Roman" w:hAnsi="Times New Roman"/>
          <w:sz w:val="24"/>
          <w:szCs w:val="24"/>
        </w:rPr>
        <w:t xml:space="preserve"> монография / под общ. ред. С.Д. </w:t>
      </w:r>
      <w:proofErr w:type="spellStart"/>
      <w:r w:rsidRPr="00382109">
        <w:rPr>
          <w:rFonts w:ascii="Times New Roman" w:hAnsi="Times New Roman"/>
          <w:sz w:val="24"/>
          <w:szCs w:val="24"/>
        </w:rPr>
        <w:t>Гуриевой</w:t>
      </w:r>
      <w:proofErr w:type="spellEnd"/>
      <w:r w:rsidRPr="00382109">
        <w:rPr>
          <w:rFonts w:ascii="Times New Roman" w:hAnsi="Times New Roman"/>
          <w:sz w:val="24"/>
          <w:szCs w:val="24"/>
        </w:rPr>
        <w:t xml:space="preserve">, Л.Г. </w:t>
      </w:r>
      <w:proofErr w:type="spellStart"/>
      <w:r w:rsidRPr="00382109">
        <w:rPr>
          <w:rFonts w:ascii="Times New Roman" w:hAnsi="Times New Roman"/>
          <w:sz w:val="24"/>
          <w:szCs w:val="24"/>
        </w:rPr>
        <w:t>Почебут</w:t>
      </w:r>
      <w:proofErr w:type="spellEnd"/>
      <w:r w:rsidRPr="00382109">
        <w:rPr>
          <w:rFonts w:ascii="Times New Roman" w:hAnsi="Times New Roman"/>
          <w:sz w:val="24"/>
          <w:szCs w:val="24"/>
        </w:rPr>
        <w:t xml:space="preserve">, А.Л. Свенцицкого. — 2-е изд., </w:t>
      </w:r>
      <w:proofErr w:type="spellStart"/>
      <w:r w:rsidRPr="00382109">
        <w:rPr>
          <w:rFonts w:ascii="Times New Roman" w:hAnsi="Times New Roman"/>
          <w:sz w:val="24"/>
          <w:szCs w:val="24"/>
        </w:rPr>
        <w:t>перераб</w:t>
      </w:r>
      <w:proofErr w:type="spellEnd"/>
      <w:r w:rsidRPr="00382109">
        <w:rPr>
          <w:rFonts w:ascii="Times New Roman" w:hAnsi="Times New Roman"/>
          <w:sz w:val="24"/>
          <w:szCs w:val="24"/>
        </w:rPr>
        <w:t xml:space="preserve">. и доп. — </w:t>
      </w:r>
      <w:proofErr w:type="gramStart"/>
      <w:r w:rsidRPr="00382109">
        <w:rPr>
          <w:rFonts w:ascii="Times New Roman" w:hAnsi="Times New Roman"/>
          <w:sz w:val="24"/>
          <w:szCs w:val="24"/>
        </w:rPr>
        <w:t>Москва :</w:t>
      </w:r>
      <w:proofErr w:type="gramEnd"/>
      <w:r w:rsidRPr="00382109">
        <w:rPr>
          <w:rFonts w:ascii="Times New Roman" w:hAnsi="Times New Roman"/>
          <w:sz w:val="24"/>
          <w:szCs w:val="24"/>
        </w:rPr>
        <w:t xml:space="preserve"> ИНФРА-М, 2021. — 389 с. — (Научная мысль). — ISBN 978-5-16-014192-3. - </w:t>
      </w:r>
      <w:proofErr w:type="gramStart"/>
      <w:r w:rsidRPr="00382109">
        <w:rPr>
          <w:rFonts w:ascii="Times New Roman" w:hAnsi="Times New Roman"/>
          <w:sz w:val="24"/>
          <w:szCs w:val="24"/>
        </w:rPr>
        <w:t>Текст :</w:t>
      </w:r>
      <w:proofErr w:type="gramEnd"/>
      <w:r w:rsidRPr="00382109">
        <w:rPr>
          <w:rFonts w:ascii="Times New Roman" w:hAnsi="Times New Roman"/>
          <w:sz w:val="24"/>
          <w:szCs w:val="24"/>
        </w:rPr>
        <w:t xml:space="preserve"> электронный. - URL: https://znanium.com/catalog/product/1144436 (дата обращения: 07.01.2022). – Режим доступа: по подписке.</w:t>
      </w:r>
    </w:p>
    <w:p w14:paraId="3BB482C5" w14:textId="77777777" w:rsidR="00773BAC" w:rsidRDefault="00773BAC" w:rsidP="00773BAC">
      <w:pPr>
        <w:shd w:val="clear" w:color="auto" w:fill="FFFFFF"/>
        <w:spacing w:line="276" w:lineRule="auto"/>
        <w:ind w:firstLine="709"/>
        <w:jc w:val="both"/>
        <w:rPr>
          <w:rFonts w:ascii="Times New Roman" w:eastAsia="Segoe UI" w:hAnsi="Times New Roman"/>
          <w:b/>
          <w:bCs/>
          <w:caps/>
          <w:color w:val="auto"/>
          <w:kern w:val="32"/>
          <w:sz w:val="24"/>
          <w:szCs w:val="24"/>
          <w:lang w:eastAsia="x-none"/>
        </w:rPr>
      </w:pPr>
    </w:p>
    <w:p w14:paraId="63B6FA53" w14:textId="77777777" w:rsidR="00773BAC" w:rsidRDefault="00773BAC" w:rsidP="00773BAC">
      <w:pPr>
        <w:shd w:val="clear" w:color="auto" w:fill="FFFFFF"/>
        <w:spacing w:line="276" w:lineRule="auto"/>
        <w:ind w:firstLine="709"/>
        <w:jc w:val="both"/>
        <w:rPr>
          <w:rFonts w:ascii="Times New Roman" w:eastAsia="Segoe UI" w:hAnsi="Times New Roman"/>
          <w:b/>
          <w:bCs/>
          <w:caps/>
          <w:color w:val="auto"/>
          <w:kern w:val="32"/>
          <w:sz w:val="24"/>
          <w:szCs w:val="24"/>
          <w:lang w:val="x-none" w:eastAsia="x-none"/>
        </w:rPr>
      </w:pPr>
    </w:p>
    <w:p w14:paraId="20121BCB" w14:textId="77777777" w:rsidR="00773BAC" w:rsidRDefault="00773BAC" w:rsidP="00773BAC">
      <w:pPr>
        <w:shd w:val="clear" w:color="auto" w:fill="FFFFFF"/>
        <w:spacing w:line="276" w:lineRule="auto"/>
        <w:ind w:firstLine="709"/>
        <w:jc w:val="both"/>
        <w:rPr>
          <w:rFonts w:ascii="Times New Roman" w:eastAsia="Segoe UI" w:hAnsi="Times New Roman"/>
          <w:b/>
          <w:bCs/>
          <w:caps/>
          <w:color w:val="auto"/>
          <w:kern w:val="32"/>
          <w:sz w:val="24"/>
          <w:szCs w:val="24"/>
          <w:lang w:val="x-none" w:eastAsia="x-none"/>
        </w:rPr>
      </w:pPr>
    </w:p>
    <w:p w14:paraId="1653DAC6" w14:textId="77777777" w:rsidR="00773BAC" w:rsidRDefault="00773BAC" w:rsidP="00773BAC">
      <w:pPr>
        <w:shd w:val="clear" w:color="auto" w:fill="FFFFFF"/>
        <w:spacing w:line="276" w:lineRule="auto"/>
        <w:ind w:firstLine="709"/>
        <w:jc w:val="both"/>
        <w:rPr>
          <w:rFonts w:ascii="Times New Roman" w:eastAsia="Segoe UI" w:hAnsi="Times New Roman"/>
          <w:b/>
          <w:bCs/>
          <w:caps/>
          <w:color w:val="auto"/>
          <w:kern w:val="32"/>
          <w:sz w:val="24"/>
          <w:szCs w:val="24"/>
          <w:lang w:val="x-none" w:eastAsia="x-none"/>
        </w:rPr>
      </w:pPr>
    </w:p>
    <w:p w14:paraId="583821E7" w14:textId="77777777" w:rsidR="00773BAC" w:rsidRDefault="00773BAC" w:rsidP="00773BAC">
      <w:pPr>
        <w:shd w:val="clear" w:color="auto" w:fill="FFFFFF"/>
        <w:spacing w:line="276" w:lineRule="auto"/>
        <w:ind w:firstLine="709"/>
        <w:jc w:val="both"/>
        <w:rPr>
          <w:rFonts w:ascii="Times New Roman" w:eastAsia="Segoe UI" w:hAnsi="Times New Roman"/>
          <w:b/>
          <w:bCs/>
          <w:caps/>
          <w:color w:val="auto"/>
          <w:kern w:val="32"/>
          <w:sz w:val="24"/>
          <w:szCs w:val="24"/>
          <w:lang w:val="x-none" w:eastAsia="x-none"/>
        </w:rPr>
      </w:pPr>
    </w:p>
    <w:p w14:paraId="5B6CBD8B" w14:textId="77777777" w:rsidR="00773BAC" w:rsidRDefault="00773BAC" w:rsidP="00773BAC">
      <w:pPr>
        <w:shd w:val="clear" w:color="auto" w:fill="FFFFFF"/>
        <w:spacing w:line="276" w:lineRule="auto"/>
        <w:ind w:firstLine="709"/>
        <w:jc w:val="both"/>
        <w:rPr>
          <w:rFonts w:ascii="Times New Roman" w:eastAsia="Segoe UI" w:hAnsi="Times New Roman"/>
          <w:b/>
          <w:bCs/>
          <w:caps/>
          <w:color w:val="auto"/>
          <w:kern w:val="32"/>
          <w:sz w:val="24"/>
          <w:szCs w:val="24"/>
          <w:lang w:val="x-none" w:eastAsia="x-none"/>
        </w:rPr>
      </w:pPr>
    </w:p>
    <w:p w14:paraId="0A1BC405" w14:textId="77777777" w:rsidR="00773BAC" w:rsidRDefault="00773BAC" w:rsidP="00773BAC">
      <w:pPr>
        <w:shd w:val="clear" w:color="auto" w:fill="FFFFFF"/>
        <w:spacing w:line="276" w:lineRule="auto"/>
        <w:ind w:firstLine="709"/>
        <w:jc w:val="both"/>
        <w:rPr>
          <w:rFonts w:ascii="Times New Roman" w:eastAsia="Segoe UI" w:hAnsi="Times New Roman"/>
          <w:b/>
          <w:bCs/>
          <w:caps/>
          <w:color w:val="auto"/>
          <w:kern w:val="32"/>
          <w:sz w:val="24"/>
          <w:szCs w:val="24"/>
          <w:lang w:val="x-none" w:eastAsia="x-none"/>
        </w:rPr>
      </w:pPr>
    </w:p>
    <w:p w14:paraId="1A2EB2AE" w14:textId="77777777" w:rsidR="00773BAC" w:rsidRDefault="00773BAC" w:rsidP="00773BAC">
      <w:pPr>
        <w:shd w:val="clear" w:color="auto" w:fill="FFFFFF"/>
        <w:spacing w:line="276" w:lineRule="auto"/>
        <w:ind w:firstLine="709"/>
        <w:jc w:val="both"/>
        <w:rPr>
          <w:rFonts w:ascii="Times New Roman" w:eastAsia="Segoe UI" w:hAnsi="Times New Roman"/>
          <w:b/>
          <w:bCs/>
          <w:caps/>
          <w:color w:val="auto"/>
          <w:kern w:val="32"/>
          <w:sz w:val="24"/>
          <w:szCs w:val="24"/>
          <w:lang w:val="x-none" w:eastAsia="x-none"/>
        </w:rPr>
      </w:pPr>
    </w:p>
    <w:p w14:paraId="30DDBFB7" w14:textId="663BAB7C" w:rsidR="00382109" w:rsidRPr="00773BAC" w:rsidRDefault="00382109" w:rsidP="00773BAC">
      <w:pPr>
        <w:shd w:val="clear" w:color="auto" w:fill="FFFFFF"/>
        <w:spacing w:line="276" w:lineRule="auto"/>
        <w:ind w:firstLine="709"/>
        <w:jc w:val="center"/>
        <w:rPr>
          <w:rFonts w:ascii="Times New Roman" w:hAnsi="Times New Roman"/>
          <w:sz w:val="24"/>
          <w:szCs w:val="24"/>
        </w:rPr>
      </w:pPr>
      <w:r w:rsidRPr="00382109">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382109">
        <w:rPr>
          <w:rFonts w:ascii="Times New Roman" w:eastAsia="Segoe UI" w:hAnsi="Times New Roman"/>
          <w:b/>
          <w:bCs/>
          <w:caps/>
          <w:color w:val="auto"/>
          <w:kern w:val="32"/>
          <w:sz w:val="24"/>
          <w:szCs w:val="24"/>
          <w:lang w:val="x-none" w:eastAsia="x-none"/>
        </w:rPr>
        <w:br/>
        <w:t xml:space="preserve">освоения </w:t>
      </w:r>
      <w:r w:rsidRPr="00382109">
        <w:rPr>
          <w:rFonts w:ascii="Times New Roman" w:eastAsia="Segoe UI" w:hAnsi="Times New Roman"/>
          <w:b/>
          <w:bCs/>
          <w:caps/>
          <w:color w:val="auto"/>
          <w:kern w:val="32"/>
          <w:sz w:val="24"/>
          <w:szCs w:val="24"/>
          <w:lang w:eastAsia="x-none"/>
        </w:rPr>
        <w:t>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1"/>
        <w:gridCol w:w="3097"/>
        <w:gridCol w:w="2147"/>
      </w:tblGrid>
      <w:tr w:rsidR="00382109" w:rsidRPr="00773BAC" w14:paraId="1A31A247" w14:textId="77777777" w:rsidTr="0035775B">
        <w:tc>
          <w:tcPr>
            <w:tcW w:w="2206" w:type="pct"/>
            <w:vAlign w:val="center"/>
          </w:tcPr>
          <w:p w14:paraId="4610A07A" w14:textId="77777777" w:rsidR="00382109" w:rsidRPr="00773BAC" w:rsidRDefault="00382109" w:rsidP="00382109">
            <w:pPr>
              <w:spacing w:line="276" w:lineRule="auto"/>
              <w:jc w:val="center"/>
              <w:rPr>
                <w:rFonts w:ascii="Times New Roman" w:hAnsi="Times New Roman"/>
                <w:b/>
                <w:bCs/>
                <w:color w:val="auto"/>
                <w:sz w:val="24"/>
                <w:szCs w:val="24"/>
              </w:rPr>
            </w:pPr>
            <w:r w:rsidRPr="00773BAC">
              <w:rPr>
                <w:rFonts w:ascii="Times New Roman" w:eastAsia="Calibri" w:hAnsi="Times New Roman"/>
                <w:b/>
                <w:iCs/>
                <w:color w:val="auto"/>
                <w:sz w:val="24"/>
                <w:szCs w:val="24"/>
                <w:lang w:val="en-US"/>
              </w:rPr>
              <w:t>Результаты обучения</w:t>
            </w:r>
          </w:p>
        </w:tc>
        <w:tc>
          <w:tcPr>
            <w:tcW w:w="1650" w:type="pct"/>
            <w:vAlign w:val="center"/>
          </w:tcPr>
          <w:p w14:paraId="06E94FBA" w14:textId="77777777" w:rsidR="00382109" w:rsidRPr="00773BAC" w:rsidRDefault="00382109" w:rsidP="00382109">
            <w:pPr>
              <w:spacing w:line="276" w:lineRule="auto"/>
              <w:jc w:val="center"/>
              <w:rPr>
                <w:rFonts w:ascii="Times New Roman" w:hAnsi="Times New Roman"/>
                <w:b/>
                <w:bCs/>
                <w:color w:val="auto"/>
                <w:sz w:val="24"/>
                <w:szCs w:val="24"/>
              </w:rPr>
            </w:pPr>
            <w:r w:rsidRPr="00773BAC">
              <w:rPr>
                <w:rFonts w:ascii="Times New Roman" w:eastAsia="Calibri" w:hAnsi="Times New Roman"/>
                <w:b/>
                <w:iCs/>
                <w:color w:val="auto"/>
                <w:sz w:val="24"/>
                <w:szCs w:val="24"/>
                <w:lang w:val="en-US"/>
              </w:rPr>
              <w:t>Показатели освоенности компетенций</w:t>
            </w:r>
          </w:p>
        </w:tc>
        <w:tc>
          <w:tcPr>
            <w:tcW w:w="1144" w:type="pct"/>
            <w:vAlign w:val="center"/>
          </w:tcPr>
          <w:p w14:paraId="3FA43929" w14:textId="77777777" w:rsidR="00382109" w:rsidRPr="00773BAC" w:rsidRDefault="00382109" w:rsidP="00382109">
            <w:pPr>
              <w:spacing w:line="276" w:lineRule="auto"/>
              <w:jc w:val="center"/>
              <w:rPr>
                <w:rFonts w:ascii="Times New Roman" w:hAnsi="Times New Roman"/>
                <w:b/>
                <w:bCs/>
                <w:color w:val="auto"/>
                <w:sz w:val="24"/>
                <w:szCs w:val="24"/>
              </w:rPr>
            </w:pPr>
            <w:r w:rsidRPr="00773BAC">
              <w:rPr>
                <w:rFonts w:ascii="Times New Roman" w:eastAsia="Calibri" w:hAnsi="Times New Roman"/>
                <w:b/>
                <w:color w:val="auto"/>
                <w:sz w:val="24"/>
                <w:szCs w:val="24"/>
                <w:lang w:val="en-US"/>
              </w:rPr>
              <w:t>Методы оценки</w:t>
            </w:r>
          </w:p>
        </w:tc>
      </w:tr>
      <w:tr w:rsidR="00382109" w:rsidRPr="00773BAC" w14:paraId="49EB7349" w14:textId="77777777" w:rsidTr="0035775B">
        <w:trPr>
          <w:trHeight w:val="3646"/>
        </w:trPr>
        <w:tc>
          <w:tcPr>
            <w:tcW w:w="2206" w:type="pct"/>
          </w:tcPr>
          <w:p w14:paraId="7D2B431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color w:val="auto"/>
                <w:sz w:val="24"/>
                <w:szCs w:val="24"/>
              </w:rPr>
            </w:pPr>
            <w:r w:rsidRPr="00773BAC">
              <w:rPr>
                <w:rFonts w:ascii="Times New Roman" w:hAnsi="Times New Roman"/>
                <w:b/>
                <w:color w:val="auto"/>
                <w:sz w:val="24"/>
                <w:szCs w:val="24"/>
              </w:rPr>
              <w:t>Знания:</w:t>
            </w:r>
          </w:p>
          <w:p w14:paraId="7FBA16F5"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773BAC">
              <w:rPr>
                <w:rFonts w:ascii="Times New Roman" w:hAnsi="Times New Roman"/>
                <w:color w:val="auto"/>
                <w:sz w:val="24"/>
                <w:szCs w:val="24"/>
              </w:rPr>
              <w:t>– взаимосвязь общения и деятельности;</w:t>
            </w:r>
          </w:p>
          <w:p w14:paraId="210F9F08"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773BAC">
              <w:rPr>
                <w:rFonts w:ascii="Times New Roman" w:hAnsi="Times New Roman"/>
                <w:color w:val="auto"/>
                <w:sz w:val="24"/>
                <w:szCs w:val="24"/>
              </w:rPr>
              <w:t>– цели, функции, виды и уровни общения;</w:t>
            </w:r>
          </w:p>
          <w:p w14:paraId="6F54AA47"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773BAC">
              <w:rPr>
                <w:rFonts w:ascii="Times New Roman" w:hAnsi="Times New Roman"/>
                <w:color w:val="auto"/>
                <w:sz w:val="24"/>
                <w:szCs w:val="24"/>
              </w:rPr>
              <w:t>– роли и ролевые ожидания в общении;</w:t>
            </w:r>
          </w:p>
          <w:p w14:paraId="1E1564B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773BAC">
              <w:rPr>
                <w:rFonts w:ascii="Times New Roman" w:hAnsi="Times New Roman"/>
                <w:color w:val="auto"/>
                <w:sz w:val="24"/>
                <w:szCs w:val="24"/>
              </w:rPr>
              <w:t>– виды социальных взаимодействий;</w:t>
            </w:r>
          </w:p>
          <w:p w14:paraId="35C5DBA8"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773BAC">
              <w:rPr>
                <w:rFonts w:ascii="Times New Roman" w:hAnsi="Times New Roman"/>
                <w:color w:val="auto"/>
                <w:sz w:val="24"/>
                <w:szCs w:val="24"/>
              </w:rPr>
              <w:t>– механизмы взаимопонимания в общении;</w:t>
            </w:r>
          </w:p>
          <w:p w14:paraId="02889CB1"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773BAC">
              <w:rPr>
                <w:rFonts w:ascii="Times New Roman" w:hAnsi="Times New Roman"/>
                <w:color w:val="auto"/>
                <w:sz w:val="24"/>
                <w:szCs w:val="24"/>
              </w:rPr>
              <w:t>– техники и приемы общения, правила слушания, ведения беседы, убеждения;</w:t>
            </w:r>
          </w:p>
          <w:p w14:paraId="4DEFF1EA"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i/>
                <w:color w:val="auto"/>
                <w:sz w:val="24"/>
                <w:szCs w:val="24"/>
              </w:rPr>
            </w:pPr>
            <w:r w:rsidRPr="00773BAC">
              <w:rPr>
                <w:rFonts w:ascii="Times New Roman" w:hAnsi="Times New Roman"/>
                <w:color w:val="auto"/>
                <w:sz w:val="24"/>
                <w:szCs w:val="24"/>
              </w:rPr>
              <w:t>– этические принципы общения</w:t>
            </w:r>
          </w:p>
        </w:tc>
        <w:tc>
          <w:tcPr>
            <w:tcW w:w="1650" w:type="pct"/>
          </w:tcPr>
          <w:p w14:paraId="09208005"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color w:val="auto"/>
                <w:sz w:val="24"/>
                <w:szCs w:val="24"/>
              </w:rPr>
            </w:pPr>
          </w:p>
          <w:p w14:paraId="3EDBFA6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color w:val="auto"/>
                <w:sz w:val="24"/>
                <w:szCs w:val="24"/>
              </w:rPr>
            </w:pPr>
            <w:r w:rsidRPr="00773BAC">
              <w:rPr>
                <w:rFonts w:ascii="Times New Roman" w:hAnsi="Times New Roman"/>
                <w:iCs/>
                <w:color w:val="auto"/>
                <w:sz w:val="24"/>
                <w:szCs w:val="24"/>
              </w:rPr>
              <w:t>– владеет понятиями учебной дисциплины и применяет их адекватно ситуации</w:t>
            </w:r>
          </w:p>
          <w:p w14:paraId="182269A2"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color w:val="auto"/>
                <w:sz w:val="24"/>
                <w:szCs w:val="24"/>
              </w:rPr>
            </w:pPr>
          </w:p>
          <w:p w14:paraId="7B3B3D5F"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i/>
                <w:color w:val="auto"/>
                <w:sz w:val="24"/>
                <w:szCs w:val="24"/>
              </w:rPr>
            </w:pPr>
          </w:p>
        </w:tc>
        <w:tc>
          <w:tcPr>
            <w:tcW w:w="1144" w:type="pct"/>
            <w:vMerge w:val="restart"/>
          </w:tcPr>
          <w:p w14:paraId="2AAE5754" w14:textId="77777777" w:rsidR="00382109" w:rsidRPr="00773BAC" w:rsidRDefault="00382109" w:rsidP="00382109">
            <w:pPr>
              <w:spacing w:line="276" w:lineRule="auto"/>
              <w:rPr>
                <w:rFonts w:ascii="Times New Roman" w:hAnsi="Times New Roman"/>
                <w:color w:val="auto"/>
                <w:sz w:val="24"/>
                <w:szCs w:val="24"/>
              </w:rPr>
            </w:pPr>
            <w:r w:rsidRPr="00773BAC">
              <w:rPr>
                <w:rFonts w:ascii="Times New Roman" w:hAnsi="Times New Roman"/>
                <w:color w:val="auto"/>
                <w:sz w:val="24"/>
                <w:szCs w:val="24"/>
              </w:rPr>
              <w:t>Оценка решений творческих задач</w:t>
            </w:r>
          </w:p>
          <w:p w14:paraId="7D59080E" w14:textId="77777777" w:rsidR="00382109" w:rsidRPr="00773BAC" w:rsidRDefault="00382109" w:rsidP="00382109">
            <w:pPr>
              <w:spacing w:line="276" w:lineRule="auto"/>
              <w:rPr>
                <w:rFonts w:ascii="Times New Roman" w:hAnsi="Times New Roman"/>
                <w:color w:val="auto"/>
                <w:sz w:val="24"/>
                <w:szCs w:val="24"/>
              </w:rPr>
            </w:pPr>
            <w:r w:rsidRPr="00773BAC">
              <w:rPr>
                <w:rFonts w:ascii="Times New Roman" w:hAnsi="Times New Roman"/>
                <w:color w:val="auto"/>
                <w:sz w:val="24"/>
                <w:szCs w:val="24"/>
              </w:rPr>
              <w:t>Тестирование</w:t>
            </w:r>
          </w:p>
          <w:p w14:paraId="5B96F96B" w14:textId="77777777" w:rsidR="00382109" w:rsidRPr="00773BAC" w:rsidRDefault="00382109" w:rsidP="00382109">
            <w:pPr>
              <w:spacing w:line="276" w:lineRule="auto"/>
              <w:rPr>
                <w:rFonts w:ascii="Times New Roman" w:hAnsi="Times New Roman"/>
                <w:bCs/>
                <w:i/>
                <w:color w:val="auto"/>
                <w:sz w:val="24"/>
                <w:szCs w:val="24"/>
              </w:rPr>
            </w:pPr>
            <w:r w:rsidRPr="00773BAC">
              <w:rPr>
                <w:rFonts w:ascii="Times New Roman" w:hAnsi="Times New Roman"/>
                <w:color w:val="auto"/>
                <w:sz w:val="24"/>
                <w:szCs w:val="24"/>
              </w:rPr>
              <w:t>Анализ ролевых ситуаций</w:t>
            </w:r>
          </w:p>
        </w:tc>
      </w:tr>
      <w:tr w:rsidR="00382109" w:rsidRPr="00773BAC" w14:paraId="12B6BC14" w14:textId="77777777" w:rsidTr="0035775B">
        <w:trPr>
          <w:trHeight w:val="79"/>
        </w:trPr>
        <w:tc>
          <w:tcPr>
            <w:tcW w:w="2206" w:type="pct"/>
          </w:tcPr>
          <w:p w14:paraId="68B28332"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color w:val="auto"/>
                <w:sz w:val="24"/>
                <w:szCs w:val="24"/>
              </w:rPr>
            </w:pPr>
            <w:r w:rsidRPr="00773BAC">
              <w:rPr>
                <w:rFonts w:ascii="Times New Roman" w:hAnsi="Times New Roman"/>
                <w:color w:val="auto"/>
                <w:sz w:val="24"/>
                <w:szCs w:val="24"/>
              </w:rPr>
              <w:t>источники, причины, виды и способы разрешения конфликтов</w:t>
            </w:r>
          </w:p>
        </w:tc>
        <w:tc>
          <w:tcPr>
            <w:tcW w:w="1650" w:type="pct"/>
          </w:tcPr>
          <w:p w14:paraId="2360008A" w14:textId="77777777" w:rsidR="00382109" w:rsidRPr="00773BAC" w:rsidRDefault="00382109" w:rsidP="00382109">
            <w:pPr>
              <w:spacing w:line="276" w:lineRule="auto"/>
              <w:rPr>
                <w:rFonts w:ascii="Times New Roman" w:hAnsi="Times New Roman"/>
                <w:iCs/>
                <w:color w:val="auto"/>
                <w:sz w:val="24"/>
                <w:szCs w:val="24"/>
              </w:rPr>
            </w:pPr>
            <w:r w:rsidRPr="00773BAC">
              <w:rPr>
                <w:rFonts w:ascii="Times New Roman" w:hAnsi="Times New Roman"/>
                <w:color w:val="auto"/>
                <w:sz w:val="24"/>
                <w:szCs w:val="24"/>
              </w:rPr>
              <w:t>описывает техники убеждения, слушания, способы разрешения конфликтных ситуаций</w:t>
            </w:r>
          </w:p>
        </w:tc>
        <w:tc>
          <w:tcPr>
            <w:tcW w:w="1144" w:type="pct"/>
            <w:vMerge/>
          </w:tcPr>
          <w:p w14:paraId="35016CC6" w14:textId="77777777" w:rsidR="00382109" w:rsidRPr="00773BAC" w:rsidRDefault="00382109" w:rsidP="00382109">
            <w:pPr>
              <w:spacing w:line="276" w:lineRule="auto"/>
              <w:rPr>
                <w:rFonts w:ascii="Times New Roman" w:hAnsi="Times New Roman"/>
                <w:color w:val="auto"/>
                <w:sz w:val="24"/>
                <w:szCs w:val="24"/>
              </w:rPr>
            </w:pPr>
          </w:p>
        </w:tc>
      </w:tr>
      <w:tr w:rsidR="00382109" w:rsidRPr="00773BAC" w14:paraId="0ADED37D" w14:textId="77777777" w:rsidTr="0035775B">
        <w:trPr>
          <w:trHeight w:val="762"/>
        </w:trPr>
        <w:tc>
          <w:tcPr>
            <w:tcW w:w="2206" w:type="pct"/>
          </w:tcPr>
          <w:p w14:paraId="0759FE12" w14:textId="77777777" w:rsidR="00382109" w:rsidRPr="00773BAC" w:rsidRDefault="00382109" w:rsidP="00382109">
            <w:pPr>
              <w:spacing w:line="276" w:lineRule="auto"/>
              <w:rPr>
                <w:rFonts w:ascii="Times New Roman" w:hAnsi="Times New Roman"/>
                <w:color w:val="auto"/>
                <w:sz w:val="24"/>
                <w:szCs w:val="24"/>
              </w:rPr>
            </w:pPr>
            <w:r w:rsidRPr="00773BAC">
              <w:rPr>
                <w:rFonts w:ascii="Times New Roman" w:hAnsi="Times New Roman"/>
                <w:color w:val="auto"/>
                <w:sz w:val="24"/>
                <w:szCs w:val="24"/>
              </w:rPr>
              <w:t>приемы саморегуляции в процессе общения</w:t>
            </w:r>
          </w:p>
        </w:tc>
        <w:tc>
          <w:tcPr>
            <w:tcW w:w="1650" w:type="pct"/>
          </w:tcPr>
          <w:p w14:paraId="2274B1DD" w14:textId="77777777" w:rsidR="00382109" w:rsidRPr="00773BAC" w:rsidRDefault="00382109" w:rsidP="00382109">
            <w:pPr>
              <w:spacing w:line="276" w:lineRule="auto"/>
              <w:rPr>
                <w:rFonts w:ascii="Times New Roman" w:hAnsi="Times New Roman"/>
                <w:iCs/>
                <w:color w:val="auto"/>
                <w:sz w:val="24"/>
                <w:szCs w:val="24"/>
              </w:rPr>
            </w:pPr>
            <w:r w:rsidRPr="00773BAC">
              <w:rPr>
                <w:rFonts w:ascii="Times New Roman" w:hAnsi="Times New Roman"/>
                <w:iCs/>
                <w:color w:val="auto"/>
                <w:sz w:val="24"/>
                <w:szCs w:val="24"/>
              </w:rPr>
              <w:t>намечает и описывает приемы саморегуляции.</w:t>
            </w:r>
          </w:p>
        </w:tc>
        <w:tc>
          <w:tcPr>
            <w:tcW w:w="1144" w:type="pct"/>
          </w:tcPr>
          <w:p w14:paraId="71D81D09" w14:textId="77777777" w:rsidR="00382109" w:rsidRPr="00773BAC" w:rsidRDefault="00382109" w:rsidP="00382109">
            <w:pPr>
              <w:spacing w:line="276" w:lineRule="auto"/>
              <w:rPr>
                <w:rFonts w:ascii="Times New Roman" w:hAnsi="Times New Roman"/>
                <w:color w:val="auto"/>
                <w:sz w:val="24"/>
                <w:szCs w:val="24"/>
              </w:rPr>
            </w:pPr>
          </w:p>
        </w:tc>
      </w:tr>
      <w:tr w:rsidR="00382109" w:rsidRPr="00773BAC" w14:paraId="08A69A15" w14:textId="77777777" w:rsidTr="0035775B">
        <w:trPr>
          <w:trHeight w:val="1564"/>
        </w:trPr>
        <w:tc>
          <w:tcPr>
            <w:tcW w:w="2206" w:type="pct"/>
          </w:tcPr>
          <w:p w14:paraId="21642792"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color w:val="auto"/>
                <w:sz w:val="24"/>
                <w:szCs w:val="24"/>
              </w:rPr>
            </w:pPr>
            <w:r w:rsidRPr="00773BAC">
              <w:rPr>
                <w:rFonts w:ascii="Times New Roman" w:hAnsi="Times New Roman"/>
                <w:b/>
                <w:color w:val="auto"/>
                <w:sz w:val="24"/>
                <w:szCs w:val="24"/>
              </w:rPr>
              <w:t>Умения:</w:t>
            </w:r>
          </w:p>
          <w:p w14:paraId="1A4ED89E"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color w:val="auto"/>
                <w:sz w:val="24"/>
                <w:szCs w:val="24"/>
              </w:rPr>
            </w:pPr>
            <w:r w:rsidRPr="00773BAC">
              <w:rPr>
                <w:rFonts w:ascii="Times New Roman" w:hAnsi="Times New Roman"/>
                <w:color w:val="auto"/>
                <w:sz w:val="24"/>
                <w:szCs w:val="24"/>
              </w:rPr>
              <w:t>– применять технику и приемы эффективного общения в профессиональной деятельности</w:t>
            </w:r>
          </w:p>
        </w:tc>
        <w:tc>
          <w:tcPr>
            <w:tcW w:w="1650" w:type="pct"/>
          </w:tcPr>
          <w:p w14:paraId="5DD8F14D" w14:textId="77777777" w:rsidR="00382109" w:rsidRPr="00773BAC" w:rsidRDefault="00382109" w:rsidP="00382109">
            <w:pPr>
              <w:spacing w:line="276" w:lineRule="auto"/>
              <w:rPr>
                <w:rFonts w:ascii="Times New Roman" w:hAnsi="Times New Roman"/>
                <w:iCs/>
                <w:color w:val="auto"/>
                <w:sz w:val="24"/>
                <w:szCs w:val="24"/>
              </w:rPr>
            </w:pPr>
            <w:r w:rsidRPr="00773BAC">
              <w:rPr>
                <w:rFonts w:ascii="Times New Roman" w:hAnsi="Times New Roman"/>
                <w:iCs/>
                <w:color w:val="auto"/>
                <w:sz w:val="24"/>
                <w:szCs w:val="24"/>
              </w:rPr>
              <w:t xml:space="preserve">– </w:t>
            </w:r>
            <w:r w:rsidRPr="00773BAC">
              <w:rPr>
                <w:rFonts w:ascii="Times New Roman" w:hAnsi="Times New Roman"/>
                <w:color w:val="auto"/>
                <w:sz w:val="24"/>
                <w:szCs w:val="24"/>
              </w:rPr>
              <w:t>демонстрирует владение техниками и приемам эффективного общения</w:t>
            </w:r>
          </w:p>
        </w:tc>
        <w:tc>
          <w:tcPr>
            <w:tcW w:w="1144" w:type="pct"/>
            <w:vMerge w:val="restart"/>
          </w:tcPr>
          <w:p w14:paraId="66ADF0E2" w14:textId="77777777" w:rsidR="00382109" w:rsidRPr="00773BAC" w:rsidRDefault="00382109" w:rsidP="00382109">
            <w:pPr>
              <w:spacing w:line="276" w:lineRule="auto"/>
              <w:rPr>
                <w:rFonts w:ascii="Times New Roman" w:hAnsi="Times New Roman"/>
                <w:bCs/>
                <w:color w:val="auto"/>
                <w:sz w:val="24"/>
                <w:szCs w:val="24"/>
              </w:rPr>
            </w:pPr>
            <w:r w:rsidRPr="00773BAC">
              <w:rPr>
                <w:rFonts w:ascii="Times New Roman" w:hAnsi="Times New Roman"/>
                <w:bCs/>
                <w:color w:val="auto"/>
                <w:sz w:val="24"/>
                <w:szCs w:val="24"/>
              </w:rPr>
              <w:t>Оценка результатов выполнения практической работы</w:t>
            </w:r>
          </w:p>
          <w:p w14:paraId="39FF0D1B" w14:textId="77777777" w:rsidR="00382109" w:rsidRPr="00773BAC" w:rsidRDefault="00382109" w:rsidP="00382109">
            <w:pPr>
              <w:spacing w:line="276" w:lineRule="auto"/>
              <w:rPr>
                <w:rFonts w:ascii="Times New Roman" w:hAnsi="Times New Roman"/>
                <w:bCs/>
                <w:color w:val="auto"/>
                <w:sz w:val="24"/>
                <w:szCs w:val="24"/>
              </w:rPr>
            </w:pPr>
            <w:r w:rsidRPr="00773BAC">
              <w:rPr>
                <w:rFonts w:ascii="Times New Roman" w:hAnsi="Times New Roman"/>
                <w:bCs/>
                <w:color w:val="auto"/>
                <w:sz w:val="24"/>
                <w:szCs w:val="24"/>
              </w:rPr>
              <w:t>Оценка решений творческих задач</w:t>
            </w:r>
          </w:p>
        </w:tc>
      </w:tr>
      <w:tr w:rsidR="00382109" w:rsidRPr="00773BAC" w14:paraId="7697AB56" w14:textId="77777777" w:rsidTr="0035775B">
        <w:trPr>
          <w:trHeight w:val="1952"/>
        </w:trPr>
        <w:tc>
          <w:tcPr>
            <w:tcW w:w="2206" w:type="pct"/>
          </w:tcPr>
          <w:p w14:paraId="7A71BFDD"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color w:val="auto"/>
                <w:sz w:val="24"/>
                <w:szCs w:val="24"/>
              </w:rPr>
            </w:pPr>
            <w:r w:rsidRPr="00773BAC">
              <w:rPr>
                <w:rFonts w:ascii="Times New Roman" w:hAnsi="Times New Roman"/>
                <w:color w:val="auto"/>
                <w:sz w:val="24"/>
                <w:szCs w:val="24"/>
              </w:rPr>
              <w:t>использовать приемы саморегуляции поведения в процессе межличностного общения</w:t>
            </w:r>
          </w:p>
        </w:tc>
        <w:tc>
          <w:tcPr>
            <w:tcW w:w="1650" w:type="pct"/>
          </w:tcPr>
          <w:p w14:paraId="78DA6FE0" w14:textId="77777777" w:rsidR="00382109" w:rsidRPr="00773BAC" w:rsidRDefault="00382109" w:rsidP="00382109">
            <w:pPr>
              <w:spacing w:line="276" w:lineRule="auto"/>
              <w:rPr>
                <w:rFonts w:ascii="Times New Roman" w:hAnsi="Times New Roman"/>
                <w:color w:val="auto"/>
                <w:sz w:val="24"/>
                <w:szCs w:val="24"/>
              </w:rPr>
            </w:pPr>
            <w:r w:rsidRPr="00773BAC">
              <w:rPr>
                <w:rFonts w:ascii="Times New Roman" w:hAnsi="Times New Roman"/>
                <w:iCs/>
                <w:color w:val="auto"/>
                <w:sz w:val="24"/>
                <w:szCs w:val="24"/>
              </w:rPr>
              <w:t xml:space="preserve">– </w:t>
            </w:r>
            <w:r w:rsidRPr="00773BAC">
              <w:rPr>
                <w:rFonts w:ascii="Times New Roman" w:hAnsi="Times New Roman"/>
                <w:color w:val="auto"/>
                <w:sz w:val="24"/>
                <w:szCs w:val="24"/>
              </w:rPr>
              <w:t>разрешает смоделированные конфликтные ситуации</w:t>
            </w:r>
          </w:p>
          <w:p w14:paraId="6F02E87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color w:val="auto"/>
                <w:sz w:val="24"/>
                <w:szCs w:val="24"/>
              </w:rPr>
            </w:pPr>
            <w:r w:rsidRPr="00773BAC">
              <w:rPr>
                <w:rFonts w:ascii="Times New Roman" w:hAnsi="Times New Roman"/>
                <w:iCs/>
                <w:color w:val="auto"/>
                <w:sz w:val="24"/>
                <w:szCs w:val="24"/>
              </w:rPr>
              <w:t xml:space="preserve">– </w:t>
            </w:r>
            <w:r w:rsidRPr="00773BAC">
              <w:rPr>
                <w:rFonts w:ascii="Times New Roman" w:hAnsi="Times New Roman"/>
                <w:color w:val="auto"/>
                <w:sz w:val="24"/>
                <w:szCs w:val="24"/>
              </w:rPr>
              <w:t>демонстрирует владение приемами саморегуляции поведения в процессе межличностного общения</w:t>
            </w:r>
          </w:p>
        </w:tc>
        <w:tc>
          <w:tcPr>
            <w:tcW w:w="1144" w:type="pct"/>
            <w:vMerge/>
          </w:tcPr>
          <w:p w14:paraId="5D9D4CC9" w14:textId="77777777" w:rsidR="00382109" w:rsidRPr="00773BAC" w:rsidRDefault="00382109" w:rsidP="00382109">
            <w:pPr>
              <w:spacing w:line="276" w:lineRule="auto"/>
              <w:rPr>
                <w:rFonts w:ascii="Times New Roman" w:hAnsi="Times New Roman"/>
                <w:bCs/>
                <w:color w:val="auto"/>
                <w:sz w:val="24"/>
                <w:szCs w:val="24"/>
              </w:rPr>
            </w:pPr>
          </w:p>
        </w:tc>
      </w:tr>
    </w:tbl>
    <w:p w14:paraId="3394E6CC" w14:textId="77777777" w:rsidR="00382109" w:rsidRPr="00382109" w:rsidRDefault="00382109" w:rsidP="00382109">
      <w:pPr>
        <w:rPr>
          <w:rFonts w:ascii="Calibri" w:eastAsia="Segoe UI" w:hAnsi="Calibri"/>
          <w:color w:val="auto"/>
          <w:sz w:val="24"/>
          <w:szCs w:val="24"/>
          <w:lang w:eastAsia="x-none"/>
        </w:rPr>
      </w:pPr>
    </w:p>
    <w:p w14:paraId="7266F0F4" w14:textId="77777777" w:rsidR="00382109" w:rsidRPr="00382109" w:rsidRDefault="00382109" w:rsidP="00382109">
      <w:pPr>
        <w:rPr>
          <w:rFonts w:ascii="Calibri" w:eastAsia="Segoe UI" w:hAnsi="Calibri"/>
          <w:color w:val="auto"/>
          <w:sz w:val="24"/>
          <w:szCs w:val="24"/>
          <w:lang w:eastAsia="x-none"/>
        </w:rPr>
      </w:pPr>
    </w:p>
    <w:p w14:paraId="4A1F54BA" w14:textId="77777777" w:rsidR="009E6EA9" w:rsidRDefault="009E6EA9" w:rsidP="009E6EA9">
      <w:pPr>
        <w:jc w:val="right"/>
        <w:rPr>
          <w:rFonts w:ascii="Times New Roman" w:eastAsia="Calibri" w:hAnsi="Times New Roman"/>
          <w:b/>
          <w:bCs/>
          <w:color w:val="auto"/>
          <w:sz w:val="24"/>
          <w:szCs w:val="24"/>
          <w:lang w:eastAsia="en-US"/>
        </w:rPr>
      </w:pPr>
    </w:p>
    <w:p w14:paraId="069598D1" w14:textId="77777777" w:rsidR="009E6EA9" w:rsidRDefault="009E6EA9" w:rsidP="009E6EA9">
      <w:pPr>
        <w:jc w:val="right"/>
        <w:rPr>
          <w:rFonts w:ascii="Times New Roman" w:eastAsia="Calibri" w:hAnsi="Times New Roman"/>
          <w:b/>
          <w:bCs/>
          <w:color w:val="auto"/>
          <w:sz w:val="24"/>
          <w:szCs w:val="24"/>
          <w:lang w:eastAsia="en-US"/>
        </w:rPr>
      </w:pPr>
    </w:p>
    <w:p w14:paraId="07E625B2" w14:textId="77777777" w:rsidR="009E6EA9" w:rsidRDefault="009E6EA9" w:rsidP="009E6EA9">
      <w:pPr>
        <w:jc w:val="right"/>
        <w:rPr>
          <w:rFonts w:ascii="Times New Roman" w:eastAsia="Calibri" w:hAnsi="Times New Roman"/>
          <w:b/>
          <w:bCs/>
          <w:color w:val="auto"/>
          <w:sz w:val="24"/>
          <w:szCs w:val="24"/>
          <w:lang w:eastAsia="en-US"/>
        </w:rPr>
      </w:pPr>
    </w:p>
    <w:p w14:paraId="5ACC0C64" w14:textId="77777777" w:rsidR="009E6EA9" w:rsidRDefault="009E6EA9" w:rsidP="00773BAC">
      <w:pPr>
        <w:rPr>
          <w:rFonts w:ascii="Times New Roman" w:eastAsia="Calibri" w:hAnsi="Times New Roman"/>
          <w:b/>
          <w:bCs/>
          <w:color w:val="auto"/>
          <w:sz w:val="24"/>
          <w:szCs w:val="24"/>
          <w:lang w:eastAsia="en-US"/>
        </w:rPr>
      </w:pPr>
    </w:p>
    <w:p w14:paraId="7D46DC46" w14:textId="77777777" w:rsidR="009E6EA9" w:rsidRDefault="009E6EA9" w:rsidP="009E6EA9">
      <w:pPr>
        <w:jc w:val="right"/>
        <w:rPr>
          <w:rFonts w:ascii="Times New Roman" w:eastAsia="Calibri" w:hAnsi="Times New Roman"/>
          <w:b/>
          <w:bCs/>
          <w:color w:val="auto"/>
          <w:sz w:val="24"/>
          <w:szCs w:val="24"/>
          <w:lang w:eastAsia="en-US"/>
        </w:rPr>
      </w:pPr>
    </w:p>
    <w:p w14:paraId="41DF8B4A" w14:textId="77777777" w:rsidR="009E6EA9" w:rsidRDefault="009E6EA9" w:rsidP="009E6EA9">
      <w:pPr>
        <w:jc w:val="right"/>
        <w:rPr>
          <w:rFonts w:ascii="Times New Roman" w:eastAsia="Calibri" w:hAnsi="Times New Roman"/>
          <w:b/>
          <w:bCs/>
          <w:color w:val="auto"/>
          <w:sz w:val="24"/>
          <w:szCs w:val="24"/>
          <w:lang w:eastAsia="en-US"/>
        </w:rPr>
      </w:pPr>
    </w:p>
    <w:p w14:paraId="76B5085A" w14:textId="77777777" w:rsidR="009E6EA9" w:rsidRDefault="009E6EA9" w:rsidP="009E6EA9">
      <w:pPr>
        <w:jc w:val="right"/>
        <w:rPr>
          <w:rFonts w:ascii="Times New Roman" w:eastAsia="Calibri" w:hAnsi="Times New Roman"/>
          <w:b/>
          <w:bCs/>
          <w:color w:val="auto"/>
          <w:sz w:val="24"/>
          <w:szCs w:val="24"/>
          <w:lang w:eastAsia="en-US"/>
        </w:rPr>
      </w:pPr>
    </w:p>
    <w:p w14:paraId="337891CA" w14:textId="77777777" w:rsidR="009E6EA9" w:rsidRDefault="009E6EA9" w:rsidP="009E6EA9">
      <w:pPr>
        <w:jc w:val="right"/>
        <w:rPr>
          <w:rFonts w:ascii="Times New Roman" w:eastAsia="Calibri" w:hAnsi="Times New Roman"/>
          <w:b/>
          <w:bCs/>
          <w:color w:val="auto"/>
          <w:sz w:val="24"/>
          <w:szCs w:val="24"/>
          <w:lang w:eastAsia="en-US"/>
        </w:rPr>
      </w:pPr>
    </w:p>
    <w:p w14:paraId="53CB84A5" w14:textId="1A0E58FD" w:rsidR="009E6EA9" w:rsidRPr="00382109" w:rsidRDefault="009E6EA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6</w:t>
      </w:r>
    </w:p>
    <w:p w14:paraId="41AC89BB"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132C91F8"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45D1B359" w14:textId="3D968DD2" w:rsidR="00382109" w:rsidRPr="00382109" w:rsidRDefault="00382109" w:rsidP="00382109">
      <w:pPr>
        <w:spacing w:line="276" w:lineRule="auto"/>
        <w:jc w:val="right"/>
        <w:rPr>
          <w:rFonts w:ascii="Times New Roman" w:hAnsi="Times New Roman"/>
          <w:color w:val="auto"/>
          <w:sz w:val="24"/>
          <w:szCs w:val="24"/>
        </w:rPr>
      </w:pPr>
    </w:p>
    <w:p w14:paraId="18DA2E8F" w14:textId="77777777" w:rsidR="00382109" w:rsidRPr="00382109" w:rsidRDefault="00382109" w:rsidP="00382109">
      <w:pPr>
        <w:jc w:val="right"/>
        <w:rPr>
          <w:rFonts w:ascii="Times New Roman" w:eastAsia="Calibri" w:hAnsi="Times New Roman"/>
          <w:b/>
          <w:bCs/>
          <w:color w:val="0070C0"/>
          <w:sz w:val="24"/>
          <w:szCs w:val="24"/>
          <w:lang w:eastAsia="en-US"/>
        </w:rPr>
      </w:pPr>
    </w:p>
    <w:p w14:paraId="0538D388" w14:textId="77777777" w:rsidR="00382109" w:rsidRPr="00382109" w:rsidRDefault="00382109" w:rsidP="00382109">
      <w:pPr>
        <w:jc w:val="right"/>
        <w:rPr>
          <w:rFonts w:ascii="Times New Roman" w:eastAsia="Calibri" w:hAnsi="Times New Roman"/>
          <w:b/>
          <w:bCs/>
          <w:color w:val="0070C0"/>
          <w:sz w:val="24"/>
          <w:szCs w:val="24"/>
          <w:lang w:eastAsia="en-US"/>
        </w:rPr>
      </w:pPr>
    </w:p>
    <w:p w14:paraId="7017C8FE" w14:textId="77777777" w:rsidR="00382109" w:rsidRPr="00382109" w:rsidRDefault="00382109" w:rsidP="00382109">
      <w:pPr>
        <w:jc w:val="right"/>
        <w:rPr>
          <w:rFonts w:ascii="Times New Roman" w:eastAsia="Calibri" w:hAnsi="Times New Roman"/>
          <w:b/>
          <w:bCs/>
          <w:color w:val="0070C0"/>
          <w:sz w:val="24"/>
          <w:szCs w:val="24"/>
          <w:lang w:eastAsia="en-US"/>
        </w:rPr>
      </w:pPr>
    </w:p>
    <w:p w14:paraId="5B86A824" w14:textId="77777777" w:rsidR="00382109" w:rsidRPr="00382109" w:rsidRDefault="00382109" w:rsidP="00382109">
      <w:pPr>
        <w:jc w:val="right"/>
        <w:rPr>
          <w:rFonts w:ascii="Times New Roman" w:eastAsia="Calibri" w:hAnsi="Times New Roman"/>
          <w:b/>
          <w:bCs/>
          <w:color w:val="0070C0"/>
          <w:sz w:val="24"/>
          <w:szCs w:val="24"/>
          <w:lang w:eastAsia="en-US"/>
        </w:rPr>
      </w:pPr>
    </w:p>
    <w:p w14:paraId="57ED4E42" w14:textId="77777777" w:rsidR="00382109" w:rsidRPr="00382109" w:rsidRDefault="00382109" w:rsidP="00382109">
      <w:pPr>
        <w:jc w:val="right"/>
        <w:rPr>
          <w:rFonts w:ascii="Times New Roman" w:eastAsia="Calibri" w:hAnsi="Times New Roman"/>
          <w:b/>
          <w:bCs/>
          <w:color w:val="0070C0"/>
          <w:sz w:val="24"/>
          <w:szCs w:val="24"/>
          <w:lang w:eastAsia="en-US"/>
        </w:rPr>
      </w:pPr>
    </w:p>
    <w:p w14:paraId="45E02A5E" w14:textId="77777777" w:rsidR="00382109" w:rsidRPr="00382109" w:rsidRDefault="00382109" w:rsidP="00382109">
      <w:pPr>
        <w:jc w:val="right"/>
        <w:rPr>
          <w:rFonts w:ascii="Times New Roman" w:eastAsia="Calibri" w:hAnsi="Times New Roman"/>
          <w:b/>
          <w:bCs/>
          <w:color w:val="0070C0"/>
          <w:sz w:val="24"/>
          <w:szCs w:val="24"/>
          <w:lang w:eastAsia="en-US"/>
        </w:rPr>
      </w:pPr>
    </w:p>
    <w:p w14:paraId="43C643AC" w14:textId="77777777" w:rsidR="00382109" w:rsidRPr="00382109" w:rsidRDefault="00382109" w:rsidP="00382109">
      <w:pPr>
        <w:jc w:val="right"/>
        <w:rPr>
          <w:rFonts w:ascii="Times New Roman" w:eastAsia="Calibri" w:hAnsi="Times New Roman"/>
          <w:b/>
          <w:bCs/>
          <w:color w:val="0070C0"/>
          <w:sz w:val="24"/>
          <w:szCs w:val="24"/>
          <w:lang w:eastAsia="en-US"/>
        </w:rPr>
      </w:pPr>
    </w:p>
    <w:p w14:paraId="281EEA10" w14:textId="77777777" w:rsidR="00382109" w:rsidRPr="00382109" w:rsidRDefault="00382109" w:rsidP="00382109">
      <w:pPr>
        <w:jc w:val="right"/>
        <w:rPr>
          <w:rFonts w:ascii="Times New Roman" w:eastAsia="Calibri" w:hAnsi="Times New Roman"/>
          <w:b/>
          <w:bCs/>
          <w:color w:val="0070C0"/>
          <w:sz w:val="24"/>
          <w:szCs w:val="24"/>
          <w:lang w:eastAsia="en-US"/>
        </w:rPr>
      </w:pPr>
    </w:p>
    <w:p w14:paraId="450633B7" w14:textId="77777777" w:rsidR="00382109" w:rsidRPr="00382109" w:rsidRDefault="00382109" w:rsidP="00382109">
      <w:pPr>
        <w:jc w:val="right"/>
        <w:rPr>
          <w:rFonts w:ascii="Times New Roman" w:eastAsia="Calibri" w:hAnsi="Times New Roman"/>
          <w:b/>
          <w:bCs/>
          <w:color w:val="0070C0"/>
          <w:sz w:val="24"/>
          <w:szCs w:val="24"/>
          <w:lang w:eastAsia="en-US"/>
        </w:rPr>
      </w:pPr>
    </w:p>
    <w:p w14:paraId="19FACD66" w14:textId="77777777" w:rsidR="00382109" w:rsidRPr="00382109" w:rsidRDefault="00382109" w:rsidP="00382109">
      <w:pPr>
        <w:jc w:val="right"/>
        <w:rPr>
          <w:rFonts w:ascii="Times New Roman" w:eastAsia="Calibri" w:hAnsi="Times New Roman"/>
          <w:b/>
          <w:bCs/>
          <w:color w:val="0070C0"/>
          <w:sz w:val="24"/>
          <w:szCs w:val="24"/>
          <w:lang w:eastAsia="en-US"/>
        </w:rPr>
      </w:pPr>
    </w:p>
    <w:p w14:paraId="45A67455" w14:textId="77777777" w:rsidR="00382109" w:rsidRPr="00382109" w:rsidRDefault="00382109" w:rsidP="00382109">
      <w:pPr>
        <w:jc w:val="right"/>
        <w:rPr>
          <w:rFonts w:ascii="Times New Roman" w:eastAsia="Calibri" w:hAnsi="Times New Roman"/>
          <w:b/>
          <w:bCs/>
          <w:color w:val="0070C0"/>
          <w:sz w:val="24"/>
          <w:szCs w:val="24"/>
          <w:lang w:eastAsia="en-US"/>
        </w:rPr>
      </w:pPr>
    </w:p>
    <w:p w14:paraId="1DC9B626" w14:textId="77777777" w:rsidR="00382109" w:rsidRPr="00382109" w:rsidRDefault="00382109" w:rsidP="00382109">
      <w:pPr>
        <w:jc w:val="center"/>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Примерная рабочая программа дисциплины</w:t>
      </w:r>
    </w:p>
    <w:p w14:paraId="5E5D9E67" w14:textId="77777777" w:rsidR="00382109" w:rsidRPr="00382109" w:rsidRDefault="00382109" w:rsidP="00382109">
      <w:pPr>
        <w:spacing w:after="200" w:line="276" w:lineRule="auto"/>
        <w:jc w:val="center"/>
        <w:rPr>
          <w:rFonts w:ascii="Times New Roman" w:hAnsi="Times New Roman"/>
          <w:b/>
          <w:color w:val="auto"/>
          <w:sz w:val="24"/>
          <w:szCs w:val="28"/>
        </w:rPr>
      </w:pPr>
    </w:p>
    <w:p w14:paraId="4892C403" w14:textId="77777777" w:rsidR="00382109" w:rsidRPr="00382109" w:rsidRDefault="00382109" w:rsidP="00382109">
      <w:pPr>
        <w:spacing w:after="200" w:line="276" w:lineRule="auto"/>
        <w:jc w:val="center"/>
        <w:rPr>
          <w:rFonts w:ascii="Times New Roman" w:hAnsi="Times New Roman"/>
          <w:b/>
          <w:i/>
          <w:color w:val="auto"/>
          <w:sz w:val="24"/>
          <w:szCs w:val="28"/>
        </w:rPr>
      </w:pPr>
      <w:r w:rsidRPr="00382109">
        <w:rPr>
          <w:rFonts w:ascii="Times New Roman" w:hAnsi="Times New Roman"/>
          <w:b/>
          <w:color w:val="auto"/>
          <w:sz w:val="24"/>
          <w:szCs w:val="28"/>
        </w:rPr>
        <w:t>«ЕН.01 МАТЕМАТИКА»</w:t>
      </w:r>
    </w:p>
    <w:p w14:paraId="417684D3"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AD2756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6EF000D"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9E1FAD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D61F222"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192FA3D"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6E96C19C"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288E7A81"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CFE7203"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868E469"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B0F6BC7"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9A6B71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2BCBBD43"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2287221"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24AF3E12" w14:textId="77777777" w:rsidR="00382109" w:rsidRPr="00382109" w:rsidRDefault="00382109" w:rsidP="00382109">
      <w:pPr>
        <w:widowControl w:val="0"/>
        <w:jc w:val="center"/>
        <w:rPr>
          <w:rFonts w:ascii="Times New Roman" w:hAnsi="Times New Roman"/>
          <w:b/>
          <w:bCs/>
          <w:color w:val="auto"/>
          <w:sz w:val="24"/>
          <w:szCs w:val="24"/>
          <w:lang w:eastAsia="nl-NL"/>
        </w:rPr>
      </w:pPr>
    </w:p>
    <w:p w14:paraId="71ED0975"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eastAsia="x-none"/>
        </w:rPr>
        <w:lastRenderedPageBreak/>
        <w:t>СОДЕРЖАНИЕ ПРОГРАММЫ</w:t>
      </w:r>
    </w:p>
    <w:p w14:paraId="2D90D44D" w14:textId="77777777"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eastAsia="Calibri" w:hAnsi="Times New Roman"/>
          <w:noProof/>
          <w:color w:val="auto"/>
          <w:szCs w:val="22"/>
          <w:lang w:eastAsia="en-US"/>
        </w:rPr>
        <w:fldChar w:fldCharType="begin"/>
      </w:r>
      <w:r w:rsidRPr="00382109">
        <w:rPr>
          <w:rFonts w:ascii="Times New Roman" w:eastAsia="Calibri" w:hAnsi="Times New Roman"/>
          <w:noProof/>
          <w:color w:val="auto"/>
          <w:szCs w:val="22"/>
          <w:lang w:eastAsia="en-US"/>
        </w:rPr>
        <w:instrText xml:space="preserve"> TOC \h \z \t "Раздел 1;1;Раздел 1.1;2" </w:instrText>
      </w:r>
      <w:r w:rsidRPr="00382109">
        <w:rPr>
          <w:rFonts w:ascii="Times New Roman" w:eastAsia="Calibri" w:hAnsi="Times New Roman"/>
          <w:noProof/>
          <w:color w:val="auto"/>
          <w:szCs w:val="22"/>
          <w:lang w:eastAsia="en-US"/>
        </w:rPr>
        <w:fldChar w:fldCharType="separate"/>
      </w:r>
      <w:hyperlink w:anchor="_Toc156294875" w:history="1"/>
    </w:p>
    <w:p w14:paraId="282D5F1F"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6" w:history="1">
        <w:r w:rsidR="00382109" w:rsidRPr="00382109">
          <w:rPr>
            <w:rFonts w:ascii="Times New Roman" w:eastAsia="Calibri" w:hAnsi="Times New Roman"/>
            <w:noProof/>
            <w:color w:val="auto"/>
            <w:szCs w:val="22"/>
            <w:lang w:eastAsia="en-US"/>
          </w:rPr>
          <w:t>1. ОБЩАЯ ХАРАКТЕРИСТИКА</w:t>
        </w:r>
        <w:r w:rsidR="00382109" w:rsidRPr="00382109">
          <w:rPr>
            <w:rFonts w:ascii="Times New Roman" w:eastAsia="Calibri" w:hAnsi="Times New Roman"/>
            <w:noProof/>
            <w:webHidden/>
            <w:color w:val="auto"/>
            <w:szCs w:val="22"/>
            <w:lang w:eastAsia="en-US"/>
          </w:rPr>
          <w:tab/>
        </w:r>
      </w:hyperlink>
    </w:p>
    <w:p w14:paraId="6FA6F73C"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7" w:history="1">
        <w:r w:rsidR="00382109" w:rsidRPr="00382109">
          <w:rPr>
            <w:rFonts w:ascii="Times New Roman" w:hAnsi="Times New Roman"/>
            <w:noProof/>
            <w:color w:val="auto"/>
            <w:sz w:val="24"/>
            <w:szCs w:val="24"/>
          </w:rPr>
          <w:t>1.1. Цель и место дисциплины в структуре образовательной программы</w:t>
        </w:r>
        <w:r w:rsidR="00382109" w:rsidRPr="00382109">
          <w:rPr>
            <w:rFonts w:ascii="Times New Roman" w:hAnsi="Times New Roman"/>
            <w:noProof/>
            <w:webHidden/>
            <w:color w:val="auto"/>
            <w:sz w:val="24"/>
            <w:szCs w:val="24"/>
          </w:rPr>
          <w:tab/>
        </w:r>
      </w:hyperlink>
    </w:p>
    <w:p w14:paraId="7367A3DE"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8" w:history="1">
        <w:r w:rsidR="00382109" w:rsidRPr="00382109">
          <w:rPr>
            <w:rFonts w:ascii="Times New Roman" w:hAnsi="Times New Roman"/>
            <w:noProof/>
            <w:color w:val="auto"/>
            <w:sz w:val="24"/>
            <w:szCs w:val="24"/>
          </w:rPr>
          <w:t>1.2. Планируемые результаты освоения дисциплины</w:t>
        </w:r>
        <w:r w:rsidR="00382109" w:rsidRPr="00382109">
          <w:rPr>
            <w:rFonts w:ascii="Times New Roman" w:hAnsi="Times New Roman"/>
            <w:noProof/>
            <w:webHidden/>
            <w:color w:val="auto"/>
            <w:sz w:val="24"/>
            <w:szCs w:val="24"/>
          </w:rPr>
          <w:tab/>
        </w:r>
      </w:hyperlink>
    </w:p>
    <w:p w14:paraId="6A066B37"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9" w:history="1">
        <w:r w:rsidR="00382109" w:rsidRPr="00382109">
          <w:rPr>
            <w:rFonts w:ascii="Times New Roman" w:eastAsia="Calibri" w:hAnsi="Times New Roman"/>
            <w:noProof/>
            <w:color w:val="auto"/>
            <w:szCs w:val="22"/>
            <w:lang w:eastAsia="en-US"/>
          </w:rPr>
          <w:t>2. СТРУКТУРА И СОДЕРЖАНИЕ ДИСЦИПЛИНЫ</w:t>
        </w:r>
        <w:r w:rsidR="00382109" w:rsidRPr="00382109">
          <w:rPr>
            <w:rFonts w:ascii="Times New Roman" w:eastAsia="Calibri" w:hAnsi="Times New Roman"/>
            <w:noProof/>
            <w:webHidden/>
            <w:color w:val="auto"/>
            <w:szCs w:val="22"/>
            <w:lang w:eastAsia="en-US"/>
          </w:rPr>
          <w:tab/>
        </w:r>
      </w:hyperlink>
    </w:p>
    <w:p w14:paraId="134C08A8"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0" w:history="1">
        <w:r w:rsidR="00382109" w:rsidRPr="00382109">
          <w:rPr>
            <w:rFonts w:ascii="Times New Roman" w:hAnsi="Times New Roman"/>
            <w:noProof/>
            <w:color w:val="auto"/>
            <w:sz w:val="24"/>
            <w:szCs w:val="24"/>
          </w:rPr>
          <w:t>2.1. Трудоемкость освоения дисциплины</w:t>
        </w:r>
        <w:r w:rsidR="00382109" w:rsidRPr="00382109">
          <w:rPr>
            <w:rFonts w:ascii="Times New Roman" w:hAnsi="Times New Roman"/>
            <w:noProof/>
            <w:webHidden/>
            <w:color w:val="auto"/>
            <w:sz w:val="24"/>
            <w:szCs w:val="24"/>
          </w:rPr>
          <w:tab/>
        </w:r>
      </w:hyperlink>
    </w:p>
    <w:p w14:paraId="66F4C92E"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1" w:history="1">
        <w:r w:rsidR="00382109" w:rsidRPr="00382109">
          <w:rPr>
            <w:rFonts w:ascii="Times New Roman" w:hAnsi="Times New Roman"/>
            <w:noProof/>
            <w:color w:val="auto"/>
            <w:sz w:val="24"/>
            <w:szCs w:val="24"/>
          </w:rPr>
          <w:t>2.2. Примерное содержание дисциплины</w:t>
        </w:r>
        <w:r w:rsidR="00382109" w:rsidRPr="00382109">
          <w:rPr>
            <w:rFonts w:ascii="Times New Roman" w:hAnsi="Times New Roman"/>
            <w:noProof/>
            <w:webHidden/>
            <w:color w:val="auto"/>
            <w:sz w:val="24"/>
            <w:szCs w:val="24"/>
          </w:rPr>
          <w:tab/>
        </w:r>
      </w:hyperlink>
    </w:p>
    <w:p w14:paraId="57D6D3BC"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3" w:history="1">
        <w:r w:rsidR="00382109" w:rsidRPr="00382109">
          <w:rPr>
            <w:rFonts w:ascii="Times New Roman" w:hAnsi="Times New Roman"/>
            <w:noProof/>
            <w:color w:val="auto"/>
            <w:sz w:val="24"/>
            <w:szCs w:val="24"/>
          </w:rPr>
          <w:t>2.3. Курсовой проект (работа)</w:t>
        </w:r>
        <w:r w:rsidR="00382109" w:rsidRPr="00382109">
          <w:rPr>
            <w:rFonts w:ascii="Times New Roman" w:hAnsi="Times New Roman"/>
            <w:noProof/>
            <w:webHidden/>
            <w:color w:val="auto"/>
            <w:sz w:val="24"/>
            <w:szCs w:val="24"/>
          </w:rPr>
          <w:tab/>
        </w:r>
      </w:hyperlink>
    </w:p>
    <w:p w14:paraId="6785ADF5"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4" w:history="1">
        <w:r w:rsidR="00382109" w:rsidRPr="00382109">
          <w:rPr>
            <w:rFonts w:ascii="Times New Roman" w:eastAsia="Calibri" w:hAnsi="Times New Roman"/>
            <w:noProof/>
            <w:color w:val="auto"/>
            <w:szCs w:val="22"/>
            <w:lang w:eastAsia="en-US"/>
          </w:rPr>
          <w:t>3. УСЛОВИЯ РЕАЛИЗАЦИИ ДИСЦИПЛИНЫ</w:t>
        </w:r>
        <w:r w:rsidR="00382109" w:rsidRPr="00382109">
          <w:rPr>
            <w:rFonts w:ascii="Times New Roman" w:eastAsia="Calibri" w:hAnsi="Times New Roman"/>
            <w:noProof/>
            <w:webHidden/>
            <w:color w:val="auto"/>
            <w:szCs w:val="22"/>
            <w:lang w:eastAsia="en-US"/>
          </w:rPr>
          <w:tab/>
        </w:r>
      </w:hyperlink>
    </w:p>
    <w:p w14:paraId="0E6F87F8"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5" w:history="1">
        <w:r w:rsidR="00382109" w:rsidRPr="00382109">
          <w:rPr>
            <w:rFonts w:ascii="Times New Roman" w:hAnsi="Times New Roman"/>
            <w:noProof/>
            <w:color w:val="auto"/>
            <w:sz w:val="24"/>
            <w:szCs w:val="24"/>
          </w:rPr>
          <w:t>3.1. Материально-техническое обеспечение</w:t>
        </w:r>
        <w:r w:rsidR="00382109" w:rsidRPr="00382109">
          <w:rPr>
            <w:rFonts w:ascii="Times New Roman" w:hAnsi="Times New Roman"/>
            <w:noProof/>
            <w:webHidden/>
            <w:color w:val="auto"/>
            <w:sz w:val="24"/>
            <w:szCs w:val="24"/>
          </w:rPr>
          <w:tab/>
        </w:r>
      </w:hyperlink>
    </w:p>
    <w:p w14:paraId="67BFE126"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6" w:history="1">
        <w:r w:rsidR="00382109" w:rsidRPr="00382109">
          <w:rPr>
            <w:rFonts w:ascii="Times New Roman" w:hAnsi="Times New Roman"/>
            <w:noProof/>
            <w:color w:val="auto"/>
            <w:sz w:val="24"/>
            <w:szCs w:val="24"/>
          </w:rPr>
          <w:t>3.2. Учебно-методическое обеспечение</w:t>
        </w:r>
        <w:r w:rsidR="00382109" w:rsidRPr="00382109">
          <w:rPr>
            <w:rFonts w:ascii="Times New Roman" w:hAnsi="Times New Roman"/>
            <w:noProof/>
            <w:webHidden/>
            <w:color w:val="auto"/>
            <w:sz w:val="24"/>
            <w:szCs w:val="24"/>
          </w:rPr>
          <w:tab/>
        </w:r>
      </w:hyperlink>
    </w:p>
    <w:p w14:paraId="472D6784"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7" w:history="1">
        <w:r w:rsidR="00382109" w:rsidRPr="00382109">
          <w:rPr>
            <w:rFonts w:ascii="Times New Roman" w:eastAsia="Calibri" w:hAnsi="Times New Roman"/>
            <w:noProof/>
            <w:color w:val="auto"/>
            <w:szCs w:val="22"/>
            <w:lang w:eastAsia="en-US"/>
          </w:rPr>
          <w:t>4. КОНТРОЛЬ И ОЦЕНКА РЕЗУЛЬТАТОВ ОСВОЕНИЯ ДИСЦИПЛИНЫ</w:t>
        </w:r>
        <w:r w:rsidR="00382109" w:rsidRPr="00382109">
          <w:rPr>
            <w:rFonts w:ascii="Times New Roman" w:eastAsia="Calibri" w:hAnsi="Times New Roman"/>
            <w:noProof/>
            <w:webHidden/>
            <w:color w:val="auto"/>
            <w:szCs w:val="22"/>
            <w:lang w:eastAsia="en-US"/>
          </w:rPr>
          <w:tab/>
        </w:r>
      </w:hyperlink>
    </w:p>
    <w:p w14:paraId="33E8FE55" w14:textId="77777777" w:rsidR="00382109" w:rsidRPr="00382109" w:rsidRDefault="00382109" w:rsidP="00382109">
      <w:pPr>
        <w:keepNext/>
        <w:spacing w:after="120"/>
        <w:outlineLvl w:val="0"/>
        <w:rPr>
          <w:rFonts w:ascii="Times New Roman" w:eastAsia="Segoe UI" w:hAnsi="Times New Roman"/>
          <w:caps/>
          <w:color w:val="auto"/>
          <w:kern w:val="32"/>
          <w:sz w:val="24"/>
          <w:szCs w:val="24"/>
          <w:lang w:eastAsia="x-none"/>
        </w:rPr>
      </w:pPr>
      <w:r w:rsidRPr="00382109">
        <w:rPr>
          <w:rFonts w:ascii="Times New Roman" w:eastAsia="Segoe UI" w:hAnsi="Times New Roman"/>
          <w:caps/>
          <w:color w:val="auto"/>
          <w:kern w:val="32"/>
          <w:sz w:val="24"/>
          <w:szCs w:val="24"/>
          <w:lang w:eastAsia="x-none"/>
        </w:rPr>
        <w:fldChar w:fldCharType="end"/>
      </w:r>
    </w:p>
    <w:p w14:paraId="0C71D262" w14:textId="77777777" w:rsidR="00382109" w:rsidRPr="00382109"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2109" w:rsidSect="00502F97">
          <w:headerReference w:type="even" r:id="rId23"/>
          <w:headerReference w:type="default" r:id="rId24"/>
          <w:pgSz w:w="11906" w:h="16838"/>
          <w:pgMar w:top="1134" w:right="567" w:bottom="1134" w:left="1701" w:header="709" w:footer="709" w:gutter="0"/>
          <w:cols w:space="708"/>
          <w:docGrid w:linePitch="360"/>
        </w:sectPr>
      </w:pPr>
    </w:p>
    <w:p w14:paraId="05A0A25E" w14:textId="77777777" w:rsidR="00382109" w:rsidRPr="00382109" w:rsidRDefault="00382109" w:rsidP="00067EF6">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382109">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382109">
        <w:rPr>
          <w:rFonts w:ascii="Calibri" w:eastAsia="Segoe UI" w:hAnsi="Calibri"/>
          <w:b/>
          <w:bCs/>
          <w:caps/>
          <w:color w:val="auto"/>
          <w:kern w:val="32"/>
          <w:sz w:val="24"/>
          <w:szCs w:val="24"/>
          <w:lang w:eastAsia="x-none"/>
        </w:rPr>
        <w:t xml:space="preserve"> </w:t>
      </w:r>
      <w:r w:rsidRPr="00382109">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7E819C6D" w14:textId="77777777" w:rsidR="00382109" w:rsidRPr="00382109" w:rsidRDefault="00382109" w:rsidP="00382109">
      <w:pPr>
        <w:widowControl w:val="0"/>
        <w:jc w:val="center"/>
        <w:rPr>
          <w:rFonts w:ascii="Times New Roman" w:eastAsia="Segoe UI" w:hAnsi="Times New Roman"/>
          <w:color w:val="auto"/>
          <w:sz w:val="24"/>
          <w:szCs w:val="24"/>
          <w:u w:val="single"/>
          <w:lang w:eastAsia="nl-NL"/>
        </w:rPr>
      </w:pPr>
      <w:r w:rsidRPr="00382109">
        <w:rPr>
          <w:rFonts w:ascii="Times New Roman" w:eastAsia="Segoe UI" w:hAnsi="Times New Roman"/>
          <w:color w:val="auto"/>
          <w:sz w:val="24"/>
          <w:szCs w:val="24"/>
          <w:u w:val="single"/>
          <w:lang w:eastAsia="nl-NL"/>
        </w:rPr>
        <w:t>«ЕН.01 Математика»</w:t>
      </w:r>
    </w:p>
    <w:p w14:paraId="4D5B0F36" w14:textId="77777777" w:rsidR="00382109" w:rsidRPr="00382109" w:rsidRDefault="00382109" w:rsidP="00382109">
      <w:pPr>
        <w:widowControl w:val="0"/>
        <w:jc w:val="center"/>
        <w:rPr>
          <w:rFonts w:ascii="Times New Roman" w:eastAsia="Segoe UI" w:hAnsi="Times New Roman"/>
          <w:color w:val="auto"/>
          <w:sz w:val="24"/>
          <w:szCs w:val="24"/>
          <w:vertAlign w:val="superscript"/>
          <w:lang w:eastAsia="nl-NL"/>
        </w:rPr>
      </w:pPr>
      <w:r w:rsidRPr="00382109">
        <w:rPr>
          <w:rFonts w:ascii="Times New Roman" w:eastAsia="Segoe UI" w:hAnsi="Times New Roman"/>
          <w:color w:val="auto"/>
          <w:sz w:val="24"/>
          <w:szCs w:val="24"/>
          <w:vertAlign w:val="superscript"/>
          <w:lang w:eastAsia="nl-NL"/>
        </w:rPr>
        <w:t>(наименование дисциплины)</w:t>
      </w:r>
    </w:p>
    <w:p w14:paraId="39637025" w14:textId="77777777" w:rsidR="00382109" w:rsidRPr="00382109" w:rsidRDefault="00382109" w:rsidP="00382109">
      <w:pPr>
        <w:widowControl w:val="0"/>
        <w:rPr>
          <w:rFonts w:ascii="Times New Roman" w:hAnsi="Times New Roman"/>
          <w:color w:val="auto"/>
          <w:sz w:val="24"/>
          <w:szCs w:val="24"/>
          <w:lang w:eastAsia="nl-NL"/>
        </w:rPr>
      </w:pPr>
    </w:p>
    <w:p w14:paraId="36D21A00"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1.1. Цель и место дисциплины в структуре образовательной программы</w:t>
      </w:r>
    </w:p>
    <w:p w14:paraId="353C54AE"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r w:rsidRPr="00382109">
        <w:rPr>
          <w:rFonts w:ascii="Times New Roman" w:hAnsi="Times New Roman"/>
          <w:color w:val="auto"/>
          <w:sz w:val="24"/>
          <w:szCs w:val="24"/>
        </w:rPr>
        <w:t xml:space="preserve">Цель дисциплины </w:t>
      </w:r>
      <w:r w:rsidRPr="00382109">
        <w:rPr>
          <w:rFonts w:ascii="Times New Roman" w:eastAsia="Calibri" w:hAnsi="Times New Roman"/>
          <w:color w:val="auto"/>
          <w:szCs w:val="22"/>
          <w:lang w:eastAsia="en-US"/>
        </w:rPr>
        <w:t>«Математика»</w:t>
      </w:r>
      <w:r w:rsidRPr="00382109">
        <w:rPr>
          <w:rFonts w:ascii="Times New Roman" w:hAnsi="Times New Roman"/>
          <w:color w:val="auto"/>
          <w:sz w:val="24"/>
          <w:szCs w:val="24"/>
        </w:rPr>
        <w:t xml:space="preserve">: </w:t>
      </w:r>
      <w:r w:rsidRPr="00382109">
        <w:rPr>
          <w:rFonts w:ascii="Times New Roman" w:hAnsi="Times New Roman"/>
          <w:bCs/>
          <w:iCs/>
          <w:color w:val="auto"/>
          <w:sz w:val="24"/>
          <w:szCs w:val="24"/>
          <w:lang w:val="x-none"/>
        </w:rPr>
        <w:t xml:space="preserve">формирование у обучающихся системы знаний, умений и навыков, основ математики как базы для развития профессиональных компетенций. </w:t>
      </w:r>
      <w:r w:rsidRPr="00382109">
        <w:rPr>
          <w:rFonts w:ascii="Times New Roman" w:eastAsia="Calibri" w:hAnsi="Times New Roman"/>
          <w:color w:val="auto"/>
          <w:sz w:val="24"/>
          <w:szCs w:val="24"/>
          <w:lang w:eastAsia="en-US"/>
        </w:rPr>
        <w:t xml:space="preserve">Дисциплина «Математика» включена в обязательную часть общего гуманитарного и социально-экономического цикла образовательной программы </w:t>
      </w:r>
    </w:p>
    <w:p w14:paraId="66897984"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p>
    <w:p w14:paraId="4307A2C8"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1.2. Планируемые результаты освоения дисциплины</w:t>
      </w:r>
    </w:p>
    <w:p w14:paraId="16FCA6BB" w14:textId="77777777" w:rsidR="00382109" w:rsidRPr="00382109" w:rsidRDefault="00382109" w:rsidP="00382109">
      <w:pPr>
        <w:ind w:firstLine="709"/>
        <w:jc w:val="both"/>
        <w:rPr>
          <w:rFonts w:ascii="Times New Roman" w:hAnsi="Times New Roman"/>
          <w:color w:val="auto"/>
          <w:sz w:val="24"/>
          <w:szCs w:val="24"/>
        </w:rPr>
      </w:pPr>
      <w:r w:rsidRPr="00382109">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594FFC4" w14:textId="178085B1" w:rsidR="00382109" w:rsidRPr="00382109" w:rsidRDefault="00382109" w:rsidP="00382109">
      <w:pPr>
        <w:spacing w:after="120"/>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993"/>
        <w:gridCol w:w="3969"/>
        <w:gridCol w:w="4677"/>
      </w:tblGrid>
      <w:tr w:rsidR="00382109" w:rsidRPr="00773BAC" w14:paraId="71AAAEA5" w14:textId="77777777" w:rsidTr="00773BAC">
        <w:tc>
          <w:tcPr>
            <w:tcW w:w="993" w:type="dxa"/>
          </w:tcPr>
          <w:p w14:paraId="5298B277"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Код ОК</w:t>
            </w:r>
          </w:p>
        </w:tc>
        <w:tc>
          <w:tcPr>
            <w:tcW w:w="3969" w:type="dxa"/>
          </w:tcPr>
          <w:p w14:paraId="4703740B"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Уметь</w:t>
            </w:r>
          </w:p>
        </w:tc>
        <w:tc>
          <w:tcPr>
            <w:tcW w:w="4677" w:type="dxa"/>
          </w:tcPr>
          <w:p w14:paraId="6A87AAA7"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Знать</w:t>
            </w:r>
          </w:p>
        </w:tc>
      </w:tr>
      <w:tr w:rsidR="00382109" w:rsidRPr="00773BAC" w14:paraId="288B209B" w14:textId="77777777" w:rsidTr="00773BAC">
        <w:trPr>
          <w:trHeight w:val="73"/>
        </w:trPr>
        <w:tc>
          <w:tcPr>
            <w:tcW w:w="993" w:type="dxa"/>
          </w:tcPr>
          <w:p w14:paraId="3BFAD1F3"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01</w:t>
            </w:r>
          </w:p>
          <w:p w14:paraId="2055213C"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04</w:t>
            </w:r>
          </w:p>
          <w:p w14:paraId="7CE8B8FC"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09</w:t>
            </w:r>
          </w:p>
          <w:p w14:paraId="070D929D" w14:textId="77777777" w:rsidR="00382109" w:rsidRPr="00773BAC" w:rsidRDefault="00382109" w:rsidP="00382109">
            <w:pPr>
              <w:jc w:val="both"/>
              <w:rPr>
                <w:rFonts w:ascii="Times New Roman" w:hAnsi="Times New Roman"/>
                <w:sz w:val="24"/>
                <w:szCs w:val="24"/>
              </w:rPr>
            </w:pPr>
          </w:p>
          <w:p w14:paraId="2EBE3647" w14:textId="77777777" w:rsidR="00382109" w:rsidRPr="00773BAC" w:rsidRDefault="00382109" w:rsidP="00382109">
            <w:pPr>
              <w:jc w:val="both"/>
              <w:rPr>
                <w:rFonts w:ascii="Times New Roman" w:hAnsi="Times New Roman"/>
                <w:sz w:val="24"/>
                <w:szCs w:val="24"/>
              </w:rPr>
            </w:pPr>
          </w:p>
          <w:p w14:paraId="5234FFD5" w14:textId="77777777" w:rsidR="00382109" w:rsidRPr="00773BAC" w:rsidRDefault="00382109" w:rsidP="00382109">
            <w:pPr>
              <w:jc w:val="both"/>
              <w:rPr>
                <w:rFonts w:ascii="Times New Roman" w:hAnsi="Times New Roman"/>
                <w:sz w:val="24"/>
                <w:szCs w:val="24"/>
              </w:rPr>
            </w:pPr>
          </w:p>
          <w:p w14:paraId="56477781" w14:textId="77777777" w:rsidR="00382109" w:rsidRPr="00773BAC" w:rsidRDefault="00382109" w:rsidP="00382109">
            <w:pPr>
              <w:jc w:val="both"/>
              <w:rPr>
                <w:rFonts w:ascii="Times New Roman" w:hAnsi="Times New Roman"/>
                <w:sz w:val="24"/>
                <w:szCs w:val="24"/>
              </w:rPr>
            </w:pPr>
          </w:p>
          <w:p w14:paraId="0EC063A3" w14:textId="77777777" w:rsidR="00382109" w:rsidRPr="00773BAC" w:rsidRDefault="00382109" w:rsidP="00382109">
            <w:pPr>
              <w:jc w:val="both"/>
              <w:rPr>
                <w:rFonts w:ascii="Times New Roman" w:hAnsi="Times New Roman"/>
                <w:sz w:val="24"/>
                <w:szCs w:val="24"/>
              </w:rPr>
            </w:pPr>
          </w:p>
        </w:tc>
        <w:tc>
          <w:tcPr>
            <w:tcW w:w="3969" w:type="dxa"/>
          </w:tcPr>
          <w:p w14:paraId="05BB1A8B"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распознавать задачу и/или проблему в профессиональном и/или социальном контексте;</w:t>
            </w:r>
          </w:p>
          <w:p w14:paraId="75F5EE0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анализировать задачу и/или проблему и выделять её составные части;</w:t>
            </w:r>
          </w:p>
          <w:p w14:paraId="76BA8BB0"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определять этапы решения задачи;</w:t>
            </w:r>
          </w:p>
          <w:p w14:paraId="6D8DE1D6"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организовывать работу коллектива и команды</w:t>
            </w:r>
          </w:p>
          <w:p w14:paraId="771DB52B"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49BC1826"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F74870"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Участвовать в диалогах на знакомые общие и профессиональные темы</w:t>
            </w:r>
          </w:p>
          <w:p w14:paraId="5CA2DA56" w14:textId="77777777" w:rsidR="00382109" w:rsidRPr="00773BAC" w:rsidRDefault="00382109" w:rsidP="00382109">
            <w:pPr>
              <w:rPr>
                <w:rFonts w:ascii="Times New Roman" w:hAnsi="Times New Roman"/>
                <w:b/>
                <w:bCs/>
                <w:iCs/>
                <w:sz w:val="24"/>
                <w:szCs w:val="24"/>
              </w:rPr>
            </w:pPr>
            <w:r w:rsidRPr="00773BAC">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677" w:type="dxa"/>
          </w:tcPr>
          <w:p w14:paraId="6E9EF36D"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актуальный профессиональный и социальный контекст, в котором приходится работать и жить;</w:t>
            </w:r>
          </w:p>
          <w:p w14:paraId="62ED82CC"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4CBFC305"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 xml:space="preserve">алгоритмы выполнения работ в профессиональной </w:t>
            </w:r>
          </w:p>
          <w:p w14:paraId="73A97AC5"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и смежных областях;</w:t>
            </w:r>
          </w:p>
          <w:p w14:paraId="47D7BD3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психологические основы деятельности коллектива, психологические особенности личности;</w:t>
            </w:r>
          </w:p>
          <w:p w14:paraId="3A83E018"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основы проектной деятельности</w:t>
            </w:r>
          </w:p>
          <w:p w14:paraId="7038DA1F"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Правила построения простых и сложных предложений на профессиональные темы</w:t>
            </w:r>
          </w:p>
          <w:p w14:paraId="5014DC8F"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 xml:space="preserve">Основные общеупотребительные глаголы (бытовая </w:t>
            </w:r>
          </w:p>
          <w:p w14:paraId="4B5E392F"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и профессиональная лексика)</w:t>
            </w:r>
          </w:p>
          <w:p w14:paraId="78C494BD" w14:textId="77777777" w:rsidR="00382109" w:rsidRPr="00773BAC" w:rsidRDefault="00382109" w:rsidP="00382109">
            <w:pPr>
              <w:rPr>
                <w:rFonts w:ascii="Times New Roman" w:hAnsi="Times New Roman"/>
                <w:iCs/>
                <w:spacing w:val="-4"/>
                <w:sz w:val="24"/>
                <w:szCs w:val="24"/>
              </w:rPr>
            </w:pPr>
            <w:r w:rsidRPr="00773BAC">
              <w:rPr>
                <w:rFonts w:ascii="Times New Roman" w:hAnsi="Times New Roman"/>
                <w:iCs/>
                <w:sz w:val="24"/>
                <w:szCs w:val="24"/>
              </w:rPr>
              <w:t>Правила чтения текстов профессиональной направленности</w:t>
            </w:r>
          </w:p>
        </w:tc>
      </w:tr>
    </w:tbl>
    <w:p w14:paraId="7C6E9D37"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3A924F0D"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523495DA" w14:textId="4665B146" w:rsidR="00530700" w:rsidRDefault="00530700" w:rsidP="00773BAC">
      <w:pPr>
        <w:rPr>
          <w:rFonts w:ascii="Times New Roman" w:eastAsia="Calibri" w:hAnsi="Times New Roman"/>
          <w:bCs/>
          <w:color w:val="auto"/>
          <w:sz w:val="24"/>
          <w:szCs w:val="24"/>
          <w:lang w:eastAsia="en-US"/>
        </w:rPr>
      </w:pPr>
    </w:p>
    <w:p w14:paraId="464EA58B" w14:textId="3895962B" w:rsidR="00530700" w:rsidRDefault="00530700" w:rsidP="00382109">
      <w:pPr>
        <w:ind w:firstLine="709"/>
        <w:rPr>
          <w:rFonts w:ascii="Times New Roman" w:eastAsia="Calibri" w:hAnsi="Times New Roman"/>
          <w:bCs/>
          <w:color w:val="auto"/>
          <w:sz w:val="24"/>
          <w:szCs w:val="24"/>
          <w:lang w:eastAsia="en-US"/>
        </w:rPr>
      </w:pPr>
    </w:p>
    <w:p w14:paraId="5DAEB24E" w14:textId="77777777" w:rsidR="00773BAC" w:rsidRPr="00382109" w:rsidRDefault="00773BAC" w:rsidP="00382109">
      <w:pPr>
        <w:ind w:firstLine="709"/>
        <w:rPr>
          <w:rFonts w:ascii="Times New Roman" w:eastAsia="Calibri" w:hAnsi="Times New Roman"/>
          <w:bCs/>
          <w:color w:val="auto"/>
          <w:sz w:val="24"/>
          <w:szCs w:val="24"/>
          <w:lang w:eastAsia="en-US"/>
        </w:rPr>
      </w:pPr>
    </w:p>
    <w:p w14:paraId="7CAF3CCE" w14:textId="77777777" w:rsidR="00382109" w:rsidRPr="00382109" w:rsidRDefault="00382109" w:rsidP="00382109">
      <w:pPr>
        <w:rPr>
          <w:rFonts w:ascii="Times New Roman" w:eastAsia="Segoe UI" w:hAnsi="Times New Roman"/>
          <w:b/>
          <w:bCs/>
          <w:caps/>
          <w:color w:val="auto"/>
          <w:kern w:val="32"/>
          <w:sz w:val="24"/>
          <w:szCs w:val="24"/>
          <w:lang w:val="x-none" w:eastAsia="x-none"/>
        </w:rPr>
      </w:pPr>
    </w:p>
    <w:p w14:paraId="69BCAAD0"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382109">
        <w:rPr>
          <w:rFonts w:ascii="Times New Roman" w:eastAsia="Segoe UI" w:hAnsi="Times New Roman"/>
          <w:b/>
          <w:bCs/>
          <w:caps/>
          <w:color w:val="auto"/>
          <w:kern w:val="32"/>
          <w:sz w:val="24"/>
          <w:szCs w:val="24"/>
          <w:lang w:eastAsia="x-none"/>
        </w:rPr>
        <w:t>ДИСЦИПЛИНЫ</w:t>
      </w:r>
    </w:p>
    <w:p w14:paraId="05F1D0B2"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2109" w:rsidRPr="00382109" w14:paraId="403ADC8B" w14:textId="77777777" w:rsidTr="0035775B">
        <w:trPr>
          <w:trHeight w:val="23"/>
        </w:trPr>
        <w:tc>
          <w:tcPr>
            <w:tcW w:w="2460" w:type="pct"/>
            <w:vAlign w:val="center"/>
          </w:tcPr>
          <w:p w14:paraId="28DFFC0E" w14:textId="77777777" w:rsidR="00382109" w:rsidRPr="00382109" w:rsidRDefault="00382109" w:rsidP="00382109">
            <w:pPr>
              <w:jc w:val="center"/>
              <w:rPr>
                <w:rFonts w:ascii="Times New Roman" w:eastAsia="Calibri" w:hAnsi="Times New Roman"/>
                <w:b/>
                <w:color w:val="auto"/>
                <w:sz w:val="24"/>
                <w:szCs w:val="22"/>
                <w:lang w:eastAsia="en-US"/>
              </w:rPr>
            </w:pPr>
            <w:r w:rsidRPr="00382109">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3D57230"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iCs/>
                <w:color w:val="auto"/>
                <w:sz w:val="24"/>
                <w:szCs w:val="22"/>
                <w:lang w:eastAsia="en-US"/>
              </w:rPr>
              <w:t>Объем в часах</w:t>
            </w:r>
          </w:p>
        </w:tc>
        <w:tc>
          <w:tcPr>
            <w:tcW w:w="1345" w:type="pct"/>
          </w:tcPr>
          <w:p w14:paraId="1E8A71C2"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color w:val="auto"/>
                <w:sz w:val="24"/>
                <w:szCs w:val="22"/>
                <w:lang w:eastAsia="en-US"/>
              </w:rPr>
              <w:t xml:space="preserve">В т.ч. в форме </w:t>
            </w:r>
            <w:proofErr w:type="spellStart"/>
            <w:r w:rsidRPr="00382109">
              <w:rPr>
                <w:rFonts w:ascii="Times New Roman" w:eastAsia="Calibri" w:hAnsi="Times New Roman"/>
                <w:b/>
                <w:color w:val="auto"/>
                <w:sz w:val="24"/>
                <w:szCs w:val="22"/>
                <w:lang w:eastAsia="en-US"/>
              </w:rPr>
              <w:t>практ</w:t>
            </w:r>
            <w:proofErr w:type="spellEnd"/>
            <w:r w:rsidRPr="00382109">
              <w:rPr>
                <w:rFonts w:ascii="Times New Roman" w:eastAsia="Calibri" w:hAnsi="Times New Roman"/>
                <w:b/>
                <w:color w:val="auto"/>
                <w:sz w:val="24"/>
                <w:szCs w:val="22"/>
                <w:lang w:eastAsia="en-US"/>
              </w:rPr>
              <w:t>. подготовки</w:t>
            </w:r>
          </w:p>
        </w:tc>
      </w:tr>
      <w:tr w:rsidR="00382109" w:rsidRPr="00382109" w14:paraId="44266322" w14:textId="77777777" w:rsidTr="0035775B">
        <w:trPr>
          <w:trHeight w:val="23"/>
        </w:trPr>
        <w:tc>
          <w:tcPr>
            <w:tcW w:w="2460" w:type="pct"/>
            <w:vAlign w:val="center"/>
          </w:tcPr>
          <w:p w14:paraId="2D2B9BC3"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Учебные занятия</w:t>
            </w:r>
          </w:p>
        </w:tc>
        <w:tc>
          <w:tcPr>
            <w:tcW w:w="1195" w:type="pct"/>
            <w:vAlign w:val="center"/>
          </w:tcPr>
          <w:p w14:paraId="7D034474"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56</w:t>
            </w:r>
          </w:p>
        </w:tc>
        <w:tc>
          <w:tcPr>
            <w:tcW w:w="1345" w:type="pct"/>
            <w:vAlign w:val="center"/>
          </w:tcPr>
          <w:p w14:paraId="01661453" w14:textId="7EFCAC64" w:rsidR="00382109" w:rsidRPr="00382109" w:rsidRDefault="00530700"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382109" w:rsidRPr="00382109" w14:paraId="6E637F45" w14:textId="77777777" w:rsidTr="0035775B">
        <w:trPr>
          <w:trHeight w:val="23"/>
        </w:trPr>
        <w:tc>
          <w:tcPr>
            <w:tcW w:w="2460" w:type="pct"/>
            <w:vAlign w:val="center"/>
          </w:tcPr>
          <w:p w14:paraId="0FB5E4ED" w14:textId="11FB4D81"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Курсовой проект (работа)</w:t>
            </w:r>
          </w:p>
        </w:tc>
        <w:tc>
          <w:tcPr>
            <w:tcW w:w="1195" w:type="pct"/>
            <w:vAlign w:val="center"/>
          </w:tcPr>
          <w:p w14:paraId="501C014F"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5D6B09CA"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7F850E33" w14:textId="77777777" w:rsidTr="0035775B">
        <w:trPr>
          <w:trHeight w:val="23"/>
        </w:trPr>
        <w:tc>
          <w:tcPr>
            <w:tcW w:w="2460" w:type="pct"/>
            <w:vAlign w:val="center"/>
          </w:tcPr>
          <w:p w14:paraId="7A1661B0"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Самостоятельная работа</w:t>
            </w:r>
          </w:p>
        </w:tc>
        <w:tc>
          <w:tcPr>
            <w:tcW w:w="1195" w:type="pct"/>
            <w:vAlign w:val="center"/>
          </w:tcPr>
          <w:p w14:paraId="47AEA53B"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c>
          <w:tcPr>
            <w:tcW w:w="1345" w:type="pct"/>
            <w:vAlign w:val="center"/>
          </w:tcPr>
          <w:p w14:paraId="1205B1DC"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r>
      <w:tr w:rsidR="00382109" w:rsidRPr="00382109" w14:paraId="02AF5E3E" w14:textId="77777777" w:rsidTr="0035775B">
        <w:trPr>
          <w:trHeight w:val="23"/>
        </w:trPr>
        <w:tc>
          <w:tcPr>
            <w:tcW w:w="2460" w:type="pct"/>
            <w:vAlign w:val="center"/>
          </w:tcPr>
          <w:p w14:paraId="2E7EAD18"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CC34138"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79A9D077"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3B23CC65" w14:textId="77777777" w:rsidTr="0035775B">
        <w:trPr>
          <w:trHeight w:val="23"/>
        </w:trPr>
        <w:tc>
          <w:tcPr>
            <w:tcW w:w="2460" w:type="pct"/>
            <w:vAlign w:val="center"/>
          </w:tcPr>
          <w:p w14:paraId="1CBF317D"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Всего</w:t>
            </w:r>
          </w:p>
        </w:tc>
        <w:tc>
          <w:tcPr>
            <w:tcW w:w="1195" w:type="pct"/>
            <w:vAlign w:val="center"/>
          </w:tcPr>
          <w:p w14:paraId="6DDA4E65" w14:textId="77777777"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56</w:t>
            </w:r>
          </w:p>
        </w:tc>
        <w:tc>
          <w:tcPr>
            <w:tcW w:w="1345" w:type="pct"/>
            <w:vAlign w:val="center"/>
          </w:tcPr>
          <w:p w14:paraId="6AFE5C32" w14:textId="6F32E59B" w:rsidR="00382109" w:rsidRPr="00382109" w:rsidRDefault="00530700"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67651DA0" w14:textId="77777777" w:rsidR="00382109" w:rsidRPr="00382109" w:rsidRDefault="00382109" w:rsidP="00382109">
      <w:pPr>
        <w:rPr>
          <w:rFonts w:ascii="Times New Roman" w:eastAsia="Calibri" w:hAnsi="Times New Roman"/>
          <w:iCs/>
          <w:color w:val="auto"/>
          <w:sz w:val="24"/>
          <w:szCs w:val="24"/>
          <w:lang w:eastAsia="en-US"/>
        </w:rPr>
      </w:pPr>
    </w:p>
    <w:p w14:paraId="2D2E6249" w14:textId="77777777" w:rsidR="00382109" w:rsidRPr="00382109" w:rsidRDefault="00382109" w:rsidP="00382109">
      <w:pPr>
        <w:rPr>
          <w:rFonts w:ascii="Times New Roman" w:eastAsia="Calibri" w:hAnsi="Times New Roman"/>
          <w:iCs/>
          <w:color w:val="auto"/>
          <w:sz w:val="24"/>
          <w:szCs w:val="24"/>
          <w:lang w:eastAsia="en-US"/>
        </w:rPr>
      </w:pPr>
      <w:r w:rsidRPr="00382109">
        <w:rPr>
          <w:rFonts w:ascii="Times New Roman" w:eastAsia="Calibri" w:hAnsi="Times New Roman"/>
          <w:iCs/>
          <w:color w:val="auto"/>
          <w:sz w:val="24"/>
          <w:szCs w:val="24"/>
          <w:lang w:eastAsia="en-US"/>
        </w:rPr>
        <w:br w:type="page"/>
      </w:r>
    </w:p>
    <w:p w14:paraId="4EAE440B"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lastRenderedPageBreak/>
        <w:t>2.2. Примерное содержание 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2"/>
        <w:gridCol w:w="264"/>
        <w:gridCol w:w="7512"/>
      </w:tblGrid>
      <w:tr w:rsidR="00382109" w:rsidRPr="00382109" w14:paraId="03F71756" w14:textId="77777777" w:rsidTr="0035775B">
        <w:trPr>
          <w:trHeight w:val="857"/>
        </w:trPr>
        <w:tc>
          <w:tcPr>
            <w:tcW w:w="962" w:type="pct"/>
            <w:vAlign w:val="center"/>
          </w:tcPr>
          <w:p w14:paraId="4391508D" w14:textId="77777777" w:rsidR="00382109" w:rsidRPr="00382109" w:rsidRDefault="00382109" w:rsidP="00382109">
            <w:pPr>
              <w:suppressAutoHyphens/>
              <w:spacing w:line="276" w:lineRule="auto"/>
              <w:jc w:val="center"/>
              <w:rPr>
                <w:rFonts w:ascii="Times New Roman" w:hAnsi="Times New Roman"/>
                <w:b/>
                <w:bCs/>
                <w:color w:val="auto"/>
                <w:szCs w:val="22"/>
              </w:rPr>
            </w:pPr>
            <w:r w:rsidRPr="00382109">
              <w:rPr>
                <w:rFonts w:ascii="Times New Roman" w:hAnsi="Times New Roman"/>
                <w:b/>
                <w:bCs/>
                <w:color w:val="auto"/>
                <w:szCs w:val="22"/>
              </w:rPr>
              <w:t>Наименование разделов и тем</w:t>
            </w:r>
          </w:p>
        </w:tc>
        <w:tc>
          <w:tcPr>
            <w:tcW w:w="4038" w:type="pct"/>
            <w:gridSpan w:val="2"/>
            <w:vAlign w:val="center"/>
          </w:tcPr>
          <w:p w14:paraId="38CBF808" w14:textId="77777777" w:rsidR="00382109" w:rsidRPr="00382109" w:rsidRDefault="00382109" w:rsidP="00382109">
            <w:pPr>
              <w:suppressAutoHyphens/>
              <w:spacing w:line="276" w:lineRule="auto"/>
              <w:jc w:val="center"/>
              <w:rPr>
                <w:rFonts w:ascii="Times New Roman" w:hAnsi="Times New Roman"/>
                <w:b/>
                <w:bCs/>
                <w:color w:val="auto"/>
                <w:szCs w:val="22"/>
              </w:rPr>
            </w:pPr>
            <w:r w:rsidRPr="00382109">
              <w:rPr>
                <w:rFonts w:ascii="Times New Roman" w:hAnsi="Times New Roman"/>
                <w:b/>
                <w:bCs/>
                <w:color w:val="auto"/>
                <w:szCs w:val="22"/>
              </w:rPr>
              <w:t>Примерное содержание учебного материала, практических и лабораторных занятий</w:t>
            </w:r>
          </w:p>
        </w:tc>
      </w:tr>
      <w:tr w:rsidR="00382109" w:rsidRPr="00382109" w14:paraId="6DC71708" w14:textId="77777777" w:rsidTr="0035775B">
        <w:trPr>
          <w:trHeight w:val="20"/>
        </w:trPr>
        <w:tc>
          <w:tcPr>
            <w:tcW w:w="962" w:type="pct"/>
          </w:tcPr>
          <w:p w14:paraId="3946FC35" w14:textId="77777777" w:rsidR="00382109" w:rsidRPr="00382109" w:rsidRDefault="00382109" w:rsidP="00382109">
            <w:pPr>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1</w:t>
            </w:r>
          </w:p>
        </w:tc>
        <w:tc>
          <w:tcPr>
            <w:tcW w:w="4038" w:type="pct"/>
            <w:gridSpan w:val="2"/>
          </w:tcPr>
          <w:p w14:paraId="73465F68" w14:textId="77777777" w:rsidR="00382109" w:rsidRPr="00382109" w:rsidRDefault="00382109" w:rsidP="00382109">
            <w:pPr>
              <w:spacing w:line="276" w:lineRule="auto"/>
              <w:jc w:val="center"/>
              <w:rPr>
                <w:rFonts w:ascii="Times New Roman" w:hAnsi="Times New Roman"/>
                <w:b/>
                <w:bCs/>
                <w:color w:val="auto"/>
                <w:sz w:val="24"/>
                <w:szCs w:val="24"/>
              </w:rPr>
            </w:pPr>
            <w:r w:rsidRPr="00382109">
              <w:rPr>
                <w:rFonts w:ascii="Times New Roman" w:hAnsi="Times New Roman"/>
                <w:b/>
                <w:bCs/>
                <w:color w:val="auto"/>
                <w:sz w:val="24"/>
                <w:szCs w:val="24"/>
              </w:rPr>
              <w:t>2</w:t>
            </w:r>
          </w:p>
        </w:tc>
      </w:tr>
      <w:tr w:rsidR="00382109" w:rsidRPr="00382109" w14:paraId="61795585" w14:textId="77777777" w:rsidTr="0035775B">
        <w:trPr>
          <w:trHeight w:val="20"/>
        </w:trPr>
        <w:tc>
          <w:tcPr>
            <w:tcW w:w="5000" w:type="pct"/>
            <w:gridSpan w:val="3"/>
          </w:tcPr>
          <w:p w14:paraId="09CB90A9" w14:textId="70D9084E"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Раздел 1.</w:t>
            </w:r>
            <w:r w:rsidR="00773BAC">
              <w:rPr>
                <w:rFonts w:ascii="Times New Roman" w:hAnsi="Times New Roman"/>
                <w:b/>
                <w:bCs/>
                <w:color w:val="auto"/>
                <w:sz w:val="24"/>
                <w:szCs w:val="24"/>
                <w:lang w:eastAsia="en-US"/>
              </w:rPr>
              <w:t xml:space="preserve"> </w:t>
            </w:r>
            <w:r w:rsidRPr="00382109">
              <w:rPr>
                <w:rFonts w:ascii="Times New Roman" w:hAnsi="Times New Roman"/>
                <w:b/>
                <w:bCs/>
                <w:color w:val="auto"/>
                <w:sz w:val="24"/>
                <w:szCs w:val="24"/>
                <w:lang w:eastAsia="en-US"/>
              </w:rPr>
              <w:t>Элементы аналитической геометрии (16)</w:t>
            </w:r>
          </w:p>
        </w:tc>
      </w:tr>
      <w:tr w:rsidR="00382109" w:rsidRPr="00382109" w14:paraId="49DE7123" w14:textId="77777777" w:rsidTr="0035775B">
        <w:trPr>
          <w:trHeight w:val="20"/>
        </w:trPr>
        <w:tc>
          <w:tcPr>
            <w:tcW w:w="962" w:type="pct"/>
            <w:vMerge w:val="restart"/>
          </w:tcPr>
          <w:p w14:paraId="06D2BD04"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Тема 1</w:t>
            </w:r>
          </w:p>
          <w:p w14:paraId="5DA9F2EE" w14:textId="77777777" w:rsidR="00382109" w:rsidRPr="00382109" w:rsidRDefault="00382109" w:rsidP="00382109">
            <w:pPr>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Векторы</w:t>
            </w:r>
          </w:p>
          <w:p w14:paraId="5BD9824E"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4268CF1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565886BF" w14:textId="77777777" w:rsidTr="0035775B">
        <w:trPr>
          <w:trHeight w:val="20"/>
        </w:trPr>
        <w:tc>
          <w:tcPr>
            <w:tcW w:w="962" w:type="pct"/>
            <w:vMerge/>
          </w:tcPr>
          <w:p w14:paraId="75A7313D"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2A18F616"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1AA56676"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 xml:space="preserve">Определение вектора. </w:t>
            </w:r>
            <w:r w:rsidRPr="00382109">
              <w:rPr>
                <w:rFonts w:ascii="Times New Roman" w:hAnsi="Times New Roman"/>
                <w:color w:val="auto"/>
                <w:sz w:val="24"/>
                <w:szCs w:val="24"/>
                <w:lang w:eastAsia="en-US"/>
              </w:rPr>
              <w:t>Векторы на плоскости и в пространстве. Линейные операции над векторами.</w:t>
            </w:r>
          </w:p>
        </w:tc>
      </w:tr>
      <w:tr w:rsidR="00382109" w:rsidRPr="00382109" w14:paraId="3055D9F3" w14:textId="77777777" w:rsidTr="0035775B">
        <w:trPr>
          <w:trHeight w:val="20"/>
        </w:trPr>
        <w:tc>
          <w:tcPr>
            <w:tcW w:w="962" w:type="pct"/>
            <w:vMerge/>
          </w:tcPr>
          <w:p w14:paraId="1D362AF9"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421B6747" w14:textId="77777777" w:rsidR="00382109" w:rsidRPr="00382109" w:rsidRDefault="00382109" w:rsidP="00382109">
            <w:pPr>
              <w:spacing w:line="276" w:lineRule="auto"/>
              <w:jc w:val="both"/>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292B84A3" w14:textId="77777777" w:rsidTr="0035775B">
        <w:trPr>
          <w:trHeight w:val="20"/>
        </w:trPr>
        <w:tc>
          <w:tcPr>
            <w:tcW w:w="962" w:type="pct"/>
            <w:vMerge/>
          </w:tcPr>
          <w:p w14:paraId="6896F9DE"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02FCBB81" w14:textId="77777777" w:rsidR="00382109" w:rsidRPr="00382109" w:rsidRDefault="00382109" w:rsidP="00382109">
            <w:pPr>
              <w:spacing w:line="276" w:lineRule="auto"/>
              <w:jc w:val="both"/>
              <w:rPr>
                <w:rFonts w:ascii="Times New Roman" w:hAnsi="Times New Roman"/>
                <w:color w:val="auto"/>
                <w:sz w:val="24"/>
                <w:szCs w:val="24"/>
              </w:rPr>
            </w:pPr>
            <w:r w:rsidRPr="00382109">
              <w:rPr>
                <w:rFonts w:ascii="Times New Roman" w:hAnsi="Times New Roman"/>
                <w:color w:val="auto"/>
                <w:sz w:val="24"/>
                <w:szCs w:val="24"/>
              </w:rPr>
              <w:t>1</w:t>
            </w:r>
          </w:p>
        </w:tc>
        <w:tc>
          <w:tcPr>
            <w:tcW w:w="3901" w:type="pct"/>
          </w:tcPr>
          <w:p w14:paraId="34B1EF06" w14:textId="77777777" w:rsidR="00382109" w:rsidRPr="00382109" w:rsidRDefault="00382109" w:rsidP="00382109">
            <w:pPr>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 1. Вычисление скалярного произведения векторов, модуля вектора и угла между векторами. Определение расстояния между точками и координат середины отрезка.</w:t>
            </w:r>
          </w:p>
        </w:tc>
      </w:tr>
      <w:tr w:rsidR="00382109" w:rsidRPr="00382109" w14:paraId="1C110042" w14:textId="77777777" w:rsidTr="0035775B">
        <w:trPr>
          <w:trHeight w:val="20"/>
        </w:trPr>
        <w:tc>
          <w:tcPr>
            <w:tcW w:w="962" w:type="pct"/>
            <w:vMerge/>
          </w:tcPr>
          <w:p w14:paraId="058C2853"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6CF3BA16" w14:textId="77777777" w:rsidR="00382109" w:rsidRPr="00382109" w:rsidRDefault="00382109" w:rsidP="00382109">
            <w:pPr>
              <w:spacing w:line="276" w:lineRule="auto"/>
              <w:jc w:val="both"/>
              <w:rPr>
                <w:rFonts w:ascii="Times New Roman" w:hAnsi="Times New Roman"/>
                <w:color w:val="auto"/>
                <w:sz w:val="24"/>
                <w:szCs w:val="24"/>
              </w:rPr>
            </w:pPr>
            <w:r w:rsidRPr="00382109">
              <w:rPr>
                <w:rFonts w:ascii="Times New Roman" w:hAnsi="Times New Roman"/>
                <w:color w:val="auto"/>
                <w:sz w:val="24"/>
                <w:szCs w:val="24"/>
              </w:rPr>
              <w:t>2</w:t>
            </w:r>
          </w:p>
        </w:tc>
        <w:tc>
          <w:tcPr>
            <w:tcW w:w="3901" w:type="pct"/>
          </w:tcPr>
          <w:p w14:paraId="5D36D833" w14:textId="77777777" w:rsidR="00382109" w:rsidRPr="00382109" w:rsidRDefault="00382109" w:rsidP="00382109">
            <w:pPr>
              <w:spacing w:line="276" w:lineRule="auto"/>
              <w:jc w:val="both"/>
              <w:rPr>
                <w:rFonts w:ascii="Times New Roman" w:hAnsi="Times New Roman"/>
                <w:color w:val="auto"/>
                <w:sz w:val="24"/>
                <w:szCs w:val="24"/>
              </w:rPr>
            </w:pPr>
            <w:r w:rsidRPr="00382109">
              <w:rPr>
                <w:rFonts w:ascii="Times New Roman" w:hAnsi="Times New Roman"/>
                <w:color w:val="auto"/>
                <w:sz w:val="24"/>
                <w:szCs w:val="24"/>
              </w:rPr>
              <w:t>Практическое занятие № 2. Применение векторов для решения геометрических и практических задач.</w:t>
            </w:r>
          </w:p>
        </w:tc>
      </w:tr>
      <w:tr w:rsidR="00382109" w:rsidRPr="00382109" w14:paraId="12FC5027" w14:textId="77777777" w:rsidTr="0035775B">
        <w:trPr>
          <w:trHeight w:val="597"/>
        </w:trPr>
        <w:tc>
          <w:tcPr>
            <w:tcW w:w="962" w:type="pct"/>
            <w:vMerge/>
          </w:tcPr>
          <w:p w14:paraId="5343B4C0"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6779FC3E"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4DCED633"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7D2C62B9" w14:textId="77777777" w:rsidTr="0035775B">
        <w:trPr>
          <w:trHeight w:val="20"/>
        </w:trPr>
        <w:tc>
          <w:tcPr>
            <w:tcW w:w="962" w:type="pct"/>
            <w:vMerge w:val="restart"/>
          </w:tcPr>
          <w:p w14:paraId="749B91A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Тема 2</w:t>
            </w:r>
          </w:p>
          <w:p w14:paraId="0F308BD1"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Уравнения прямых на плоскости и в пространстве</w:t>
            </w:r>
          </w:p>
        </w:tc>
        <w:tc>
          <w:tcPr>
            <w:tcW w:w="4038" w:type="pct"/>
            <w:gridSpan w:val="2"/>
          </w:tcPr>
          <w:p w14:paraId="54708F0A"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6C3B2F7" w14:textId="77777777" w:rsidTr="0035775B">
        <w:trPr>
          <w:trHeight w:val="20"/>
        </w:trPr>
        <w:tc>
          <w:tcPr>
            <w:tcW w:w="962" w:type="pct"/>
            <w:vMerge/>
            <w:vAlign w:val="center"/>
          </w:tcPr>
          <w:p w14:paraId="2AD44939"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2D09C67B"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6B102E0E"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Виды уравнений прямых на плоскости и в пространстве: уравнение с угловым коэффициентом, общее уравнение, каноническое и параметрическое, уравнение «в отрезках».</w:t>
            </w:r>
          </w:p>
        </w:tc>
      </w:tr>
      <w:tr w:rsidR="00382109" w:rsidRPr="00382109" w14:paraId="3388154B" w14:textId="77777777" w:rsidTr="0035775B">
        <w:trPr>
          <w:trHeight w:val="20"/>
        </w:trPr>
        <w:tc>
          <w:tcPr>
            <w:tcW w:w="962" w:type="pct"/>
            <w:vMerge/>
          </w:tcPr>
          <w:p w14:paraId="7CB58C83"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5BDC752D" w14:textId="77777777" w:rsidR="00382109" w:rsidRPr="00382109" w:rsidRDefault="00382109" w:rsidP="00382109">
            <w:pPr>
              <w:spacing w:line="276" w:lineRule="auto"/>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59E76FB2" w14:textId="77777777" w:rsidTr="0035775B">
        <w:trPr>
          <w:trHeight w:val="20"/>
        </w:trPr>
        <w:tc>
          <w:tcPr>
            <w:tcW w:w="962" w:type="pct"/>
            <w:vMerge/>
          </w:tcPr>
          <w:p w14:paraId="06A59ED7"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1ACB4140"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1</w:t>
            </w:r>
          </w:p>
        </w:tc>
        <w:tc>
          <w:tcPr>
            <w:tcW w:w="3901" w:type="pct"/>
          </w:tcPr>
          <w:p w14:paraId="0292EEFF"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Практическое занятие № 3. Определение в</w:t>
            </w:r>
            <w:r w:rsidRPr="00382109">
              <w:rPr>
                <w:rFonts w:ascii="Times New Roman" w:hAnsi="Times New Roman"/>
                <w:bCs/>
                <w:color w:val="auto"/>
                <w:sz w:val="24"/>
                <w:szCs w:val="24"/>
              </w:rPr>
              <w:t>заимного расположения прямых и угла между ними, расстояния от точки до прямой.</w:t>
            </w:r>
          </w:p>
        </w:tc>
      </w:tr>
      <w:tr w:rsidR="00382109" w:rsidRPr="00382109" w14:paraId="09256A90" w14:textId="77777777" w:rsidTr="0035775B">
        <w:trPr>
          <w:trHeight w:val="20"/>
        </w:trPr>
        <w:tc>
          <w:tcPr>
            <w:tcW w:w="962" w:type="pct"/>
            <w:vMerge/>
          </w:tcPr>
          <w:p w14:paraId="1EB4EF50"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1E4D8CE8"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202366A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0418D41C" w14:textId="77777777" w:rsidTr="0035775B">
        <w:trPr>
          <w:trHeight w:val="20"/>
        </w:trPr>
        <w:tc>
          <w:tcPr>
            <w:tcW w:w="962" w:type="pct"/>
            <w:vMerge w:val="restart"/>
          </w:tcPr>
          <w:p w14:paraId="7B75C6A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3</w:t>
            </w:r>
          </w:p>
          <w:p w14:paraId="7052617C"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Кривые второго порядка</w:t>
            </w:r>
          </w:p>
        </w:tc>
        <w:tc>
          <w:tcPr>
            <w:tcW w:w="4038" w:type="pct"/>
            <w:gridSpan w:val="2"/>
          </w:tcPr>
          <w:p w14:paraId="2372BF12"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48ED8993" w14:textId="77777777" w:rsidTr="0035775B">
        <w:trPr>
          <w:trHeight w:val="20"/>
        </w:trPr>
        <w:tc>
          <w:tcPr>
            <w:tcW w:w="962" w:type="pct"/>
            <w:vMerge/>
          </w:tcPr>
          <w:p w14:paraId="478DDCFC"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28638CD6"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0E1EA6B1"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Канонические уравнения кривых второго порядка. Построение кривых второго порядка и вычисление их основных элементов.</w:t>
            </w:r>
          </w:p>
        </w:tc>
      </w:tr>
      <w:tr w:rsidR="00382109" w:rsidRPr="00382109" w14:paraId="6110DF5A" w14:textId="77777777" w:rsidTr="0035775B">
        <w:trPr>
          <w:trHeight w:val="20"/>
        </w:trPr>
        <w:tc>
          <w:tcPr>
            <w:tcW w:w="962" w:type="pct"/>
            <w:vMerge/>
          </w:tcPr>
          <w:p w14:paraId="5BC3ABDC"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7CA5007E"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6E4AEFF5" w14:textId="77777777" w:rsidTr="0035775B">
        <w:trPr>
          <w:trHeight w:val="20"/>
        </w:trPr>
        <w:tc>
          <w:tcPr>
            <w:tcW w:w="962" w:type="pct"/>
            <w:vMerge/>
          </w:tcPr>
          <w:p w14:paraId="5F556A04"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6AD111FD"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71ABFE62"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17693E18" w14:textId="77777777" w:rsidTr="0035775B">
        <w:trPr>
          <w:trHeight w:val="470"/>
        </w:trPr>
        <w:tc>
          <w:tcPr>
            <w:tcW w:w="5000" w:type="pct"/>
            <w:gridSpan w:val="3"/>
          </w:tcPr>
          <w:p w14:paraId="4BE47BAB" w14:textId="51208C40"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Раздел 2.</w:t>
            </w:r>
            <w:r w:rsidR="00773BAC">
              <w:rPr>
                <w:rFonts w:ascii="Times New Roman" w:hAnsi="Times New Roman"/>
                <w:b/>
                <w:bCs/>
                <w:color w:val="auto"/>
                <w:sz w:val="24"/>
                <w:szCs w:val="24"/>
                <w:lang w:eastAsia="en-US"/>
              </w:rPr>
              <w:t xml:space="preserve"> </w:t>
            </w:r>
            <w:r w:rsidRPr="00382109">
              <w:rPr>
                <w:rFonts w:ascii="Times New Roman" w:hAnsi="Times New Roman"/>
                <w:b/>
                <w:bCs/>
                <w:color w:val="auto"/>
                <w:sz w:val="24"/>
                <w:szCs w:val="24"/>
                <w:lang w:eastAsia="en-US"/>
              </w:rPr>
              <w:t>Вычисление площадей и объёмов (10)</w:t>
            </w:r>
          </w:p>
        </w:tc>
      </w:tr>
      <w:tr w:rsidR="00382109" w:rsidRPr="00382109" w14:paraId="0396F798" w14:textId="77777777" w:rsidTr="0035775B">
        <w:trPr>
          <w:trHeight w:val="20"/>
        </w:trPr>
        <w:tc>
          <w:tcPr>
            <w:tcW w:w="962" w:type="pct"/>
            <w:vMerge w:val="restart"/>
          </w:tcPr>
          <w:p w14:paraId="3B7FD29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4</w:t>
            </w:r>
          </w:p>
          <w:p w14:paraId="31BDF931"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Площади плоских фигур и поверхностей тел</w:t>
            </w:r>
          </w:p>
        </w:tc>
        <w:tc>
          <w:tcPr>
            <w:tcW w:w="4038" w:type="pct"/>
            <w:gridSpan w:val="2"/>
          </w:tcPr>
          <w:p w14:paraId="600D9195"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3F983A20" w14:textId="77777777" w:rsidTr="0035775B">
        <w:trPr>
          <w:trHeight w:val="20"/>
        </w:trPr>
        <w:tc>
          <w:tcPr>
            <w:tcW w:w="962" w:type="pct"/>
            <w:vMerge/>
          </w:tcPr>
          <w:p w14:paraId="51A53C5D"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4B0993D3"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4978EFE7"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 xml:space="preserve">Плоские фигуры и пространственные тела, их основные элементы. Площади плоских фигур и </w:t>
            </w:r>
            <w:r w:rsidRPr="00382109">
              <w:rPr>
                <w:rFonts w:ascii="Times New Roman" w:hAnsi="Times New Roman"/>
                <w:bCs/>
                <w:color w:val="auto"/>
                <w:sz w:val="24"/>
                <w:szCs w:val="24"/>
                <w:lang w:eastAsia="en-US"/>
              </w:rPr>
              <w:t>площади поверхности тел</w:t>
            </w:r>
          </w:p>
        </w:tc>
      </w:tr>
      <w:tr w:rsidR="00382109" w:rsidRPr="00382109" w14:paraId="6846B45F" w14:textId="77777777" w:rsidTr="0035775B">
        <w:trPr>
          <w:trHeight w:val="431"/>
        </w:trPr>
        <w:tc>
          <w:tcPr>
            <w:tcW w:w="962" w:type="pct"/>
            <w:vMerge/>
          </w:tcPr>
          <w:p w14:paraId="4DFAA2DC"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2346A578" w14:textId="77777777" w:rsidR="00382109" w:rsidRPr="00382109" w:rsidRDefault="00382109" w:rsidP="00382109">
            <w:pPr>
              <w:spacing w:line="276" w:lineRule="auto"/>
              <w:jc w:val="both"/>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6BE83863" w14:textId="77777777" w:rsidTr="0035775B">
        <w:trPr>
          <w:trHeight w:val="20"/>
        </w:trPr>
        <w:tc>
          <w:tcPr>
            <w:tcW w:w="962" w:type="pct"/>
            <w:vMerge/>
          </w:tcPr>
          <w:p w14:paraId="7B82A129"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5D6D9D60" w14:textId="77777777" w:rsidR="00382109" w:rsidRPr="00382109" w:rsidRDefault="00382109" w:rsidP="00382109">
            <w:pPr>
              <w:tabs>
                <w:tab w:val="left" w:pos="266"/>
              </w:tabs>
              <w:spacing w:line="276" w:lineRule="auto"/>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1</w:t>
            </w:r>
          </w:p>
        </w:tc>
        <w:tc>
          <w:tcPr>
            <w:tcW w:w="3901" w:type="pct"/>
          </w:tcPr>
          <w:p w14:paraId="513B52E7" w14:textId="68B14D16" w:rsidR="00382109" w:rsidRPr="00382109" w:rsidRDefault="00382109" w:rsidP="00382109">
            <w:pPr>
              <w:tabs>
                <w:tab w:val="left" w:pos="266"/>
              </w:tabs>
              <w:spacing w:line="276" w:lineRule="auto"/>
              <w:jc w:val="both"/>
              <w:rPr>
                <w:rFonts w:ascii="Times New Roman" w:hAnsi="Times New Roman"/>
                <w:color w:val="auto"/>
                <w:sz w:val="24"/>
                <w:szCs w:val="24"/>
                <w:lang w:eastAsia="en-US"/>
              </w:rPr>
            </w:pPr>
            <w:r w:rsidRPr="00382109">
              <w:rPr>
                <w:rFonts w:ascii="Times New Roman" w:hAnsi="Times New Roman"/>
                <w:color w:val="auto"/>
                <w:sz w:val="24"/>
                <w:szCs w:val="24"/>
              </w:rPr>
              <w:t>Практическое занятие № 4.</w:t>
            </w:r>
            <w:r w:rsidR="00773BAC">
              <w:rPr>
                <w:rFonts w:ascii="Times New Roman" w:hAnsi="Times New Roman"/>
                <w:color w:val="auto"/>
                <w:sz w:val="24"/>
                <w:szCs w:val="24"/>
              </w:rPr>
              <w:t xml:space="preserve"> </w:t>
            </w:r>
            <w:r w:rsidRPr="00382109">
              <w:rPr>
                <w:rFonts w:ascii="Times New Roman" w:hAnsi="Times New Roman"/>
                <w:bCs/>
                <w:color w:val="auto"/>
                <w:sz w:val="24"/>
                <w:szCs w:val="24"/>
              </w:rPr>
              <w:t>Расчет площадей строительных конструкций.</w:t>
            </w:r>
          </w:p>
        </w:tc>
      </w:tr>
      <w:tr w:rsidR="00382109" w:rsidRPr="00382109" w14:paraId="26644CD9" w14:textId="77777777" w:rsidTr="0035775B">
        <w:trPr>
          <w:trHeight w:val="20"/>
        </w:trPr>
        <w:tc>
          <w:tcPr>
            <w:tcW w:w="962" w:type="pct"/>
            <w:vMerge/>
          </w:tcPr>
          <w:p w14:paraId="46C83150"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0918B3F1"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13BBCAEB"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32C53ABB" w14:textId="77777777" w:rsidTr="0035775B">
        <w:trPr>
          <w:trHeight w:val="20"/>
        </w:trPr>
        <w:tc>
          <w:tcPr>
            <w:tcW w:w="962" w:type="pct"/>
            <w:vMerge w:val="restart"/>
          </w:tcPr>
          <w:p w14:paraId="70E4F28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5</w:t>
            </w:r>
          </w:p>
          <w:p w14:paraId="1A381841"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Объёмы тел</w:t>
            </w:r>
          </w:p>
        </w:tc>
        <w:tc>
          <w:tcPr>
            <w:tcW w:w="4038" w:type="pct"/>
            <w:gridSpan w:val="2"/>
          </w:tcPr>
          <w:p w14:paraId="750743E9"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7ACD73CD" w14:textId="77777777" w:rsidTr="0035775B">
        <w:trPr>
          <w:trHeight w:val="20"/>
        </w:trPr>
        <w:tc>
          <w:tcPr>
            <w:tcW w:w="962" w:type="pct"/>
            <w:vMerge/>
          </w:tcPr>
          <w:p w14:paraId="536ADFCA"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461829A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2802499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lang w:eastAsia="en-US"/>
              </w:rPr>
              <w:t>Основные формулы для вычисления объёмов пространственных тел</w:t>
            </w:r>
          </w:p>
        </w:tc>
      </w:tr>
      <w:tr w:rsidR="00382109" w:rsidRPr="00382109" w14:paraId="36223F62" w14:textId="77777777" w:rsidTr="0035775B">
        <w:trPr>
          <w:trHeight w:val="20"/>
        </w:trPr>
        <w:tc>
          <w:tcPr>
            <w:tcW w:w="962" w:type="pct"/>
            <w:vMerge/>
          </w:tcPr>
          <w:p w14:paraId="36E072CA"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5BA077D6" w14:textId="77777777" w:rsidR="00382109" w:rsidRPr="00382109" w:rsidRDefault="00382109" w:rsidP="00382109">
            <w:pPr>
              <w:spacing w:line="276" w:lineRule="auto"/>
              <w:jc w:val="both"/>
              <w:rPr>
                <w:rFonts w:ascii="Times New Roman" w:hAnsi="Times New Roman"/>
                <w:b/>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36D2387B" w14:textId="77777777" w:rsidTr="0035775B">
        <w:trPr>
          <w:trHeight w:val="20"/>
        </w:trPr>
        <w:tc>
          <w:tcPr>
            <w:tcW w:w="962" w:type="pct"/>
            <w:vMerge/>
          </w:tcPr>
          <w:p w14:paraId="5AE668FE"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5456C2AC" w14:textId="77777777" w:rsidR="00382109" w:rsidRPr="00382109" w:rsidRDefault="00382109" w:rsidP="00382109">
            <w:pPr>
              <w:tabs>
                <w:tab w:val="left" w:pos="266"/>
              </w:tabs>
              <w:spacing w:line="276" w:lineRule="auto"/>
              <w:jc w:val="both"/>
              <w:rPr>
                <w:rFonts w:ascii="Times New Roman" w:hAnsi="Times New Roman"/>
                <w:color w:val="auto"/>
                <w:sz w:val="24"/>
                <w:szCs w:val="24"/>
                <w:lang w:eastAsia="en-US"/>
              </w:rPr>
            </w:pPr>
            <w:r w:rsidRPr="00382109">
              <w:rPr>
                <w:rFonts w:ascii="Times New Roman" w:hAnsi="Times New Roman"/>
                <w:color w:val="auto"/>
                <w:sz w:val="24"/>
                <w:szCs w:val="24"/>
                <w:lang w:eastAsia="en-US"/>
              </w:rPr>
              <w:t>1</w:t>
            </w:r>
          </w:p>
        </w:tc>
        <w:tc>
          <w:tcPr>
            <w:tcW w:w="3901" w:type="pct"/>
          </w:tcPr>
          <w:p w14:paraId="1F7717A1" w14:textId="77777777" w:rsidR="00382109" w:rsidRPr="00382109" w:rsidRDefault="00382109" w:rsidP="00382109">
            <w:pPr>
              <w:tabs>
                <w:tab w:val="left" w:pos="266"/>
              </w:tabs>
              <w:spacing w:line="276" w:lineRule="auto"/>
              <w:jc w:val="both"/>
              <w:rPr>
                <w:rFonts w:ascii="Times New Roman" w:hAnsi="Times New Roman"/>
                <w:color w:val="auto"/>
                <w:sz w:val="24"/>
                <w:szCs w:val="24"/>
                <w:lang w:eastAsia="en-US"/>
              </w:rPr>
            </w:pPr>
            <w:r w:rsidRPr="00382109">
              <w:rPr>
                <w:rFonts w:ascii="Times New Roman" w:hAnsi="Times New Roman"/>
                <w:bCs/>
                <w:color w:val="auto"/>
                <w:sz w:val="24"/>
                <w:szCs w:val="24"/>
              </w:rPr>
              <w:t xml:space="preserve">Практическое занятие № 5. Вычисление объёмов деталей строительных конструкций, определение </w:t>
            </w:r>
            <w:r w:rsidRPr="00382109">
              <w:rPr>
                <w:rFonts w:ascii="Times New Roman" w:hAnsi="Times New Roman"/>
                <w:color w:val="auto"/>
                <w:sz w:val="24"/>
                <w:szCs w:val="24"/>
                <w:lang w:eastAsia="en-US"/>
              </w:rPr>
              <w:t>объема земляных работ</w:t>
            </w:r>
          </w:p>
        </w:tc>
      </w:tr>
      <w:tr w:rsidR="00382109" w:rsidRPr="00382109" w14:paraId="3EFCDF37" w14:textId="77777777" w:rsidTr="0035775B">
        <w:trPr>
          <w:trHeight w:val="20"/>
        </w:trPr>
        <w:tc>
          <w:tcPr>
            <w:tcW w:w="962" w:type="pct"/>
            <w:vMerge/>
          </w:tcPr>
          <w:p w14:paraId="39CD9AFB"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1FBF4FED"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0969E82E"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1620A1FC" w14:textId="77777777" w:rsidTr="0035775B">
        <w:trPr>
          <w:trHeight w:val="297"/>
        </w:trPr>
        <w:tc>
          <w:tcPr>
            <w:tcW w:w="5000" w:type="pct"/>
            <w:gridSpan w:val="3"/>
          </w:tcPr>
          <w:p w14:paraId="060C04CB" w14:textId="74E73D06"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Раздел 3.</w:t>
            </w:r>
            <w:r w:rsidR="00773BAC">
              <w:rPr>
                <w:rFonts w:ascii="Times New Roman" w:hAnsi="Times New Roman"/>
                <w:b/>
                <w:bCs/>
                <w:color w:val="auto"/>
                <w:sz w:val="24"/>
                <w:szCs w:val="24"/>
                <w:lang w:eastAsia="en-US"/>
              </w:rPr>
              <w:t xml:space="preserve"> </w:t>
            </w:r>
            <w:r w:rsidRPr="00382109">
              <w:rPr>
                <w:rFonts w:ascii="Times New Roman" w:hAnsi="Times New Roman"/>
                <w:b/>
                <w:bCs/>
                <w:color w:val="auto"/>
                <w:sz w:val="24"/>
                <w:szCs w:val="24"/>
                <w:lang w:eastAsia="en-US"/>
              </w:rPr>
              <w:t>Дифференциальное интегральное исчисление (20)</w:t>
            </w:r>
          </w:p>
        </w:tc>
      </w:tr>
      <w:tr w:rsidR="00382109" w:rsidRPr="00382109" w14:paraId="4193EAAB" w14:textId="77777777" w:rsidTr="0035775B">
        <w:trPr>
          <w:trHeight w:val="20"/>
        </w:trPr>
        <w:tc>
          <w:tcPr>
            <w:tcW w:w="962" w:type="pct"/>
            <w:vMerge w:val="restart"/>
          </w:tcPr>
          <w:p w14:paraId="7CF309E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6</w:t>
            </w:r>
          </w:p>
          <w:p w14:paraId="12CFB617"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Пределы последовательностей и функций</w:t>
            </w:r>
          </w:p>
        </w:tc>
        <w:tc>
          <w:tcPr>
            <w:tcW w:w="4038" w:type="pct"/>
            <w:gridSpan w:val="2"/>
          </w:tcPr>
          <w:p w14:paraId="45895BCF"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3AD9CF55" w14:textId="77777777" w:rsidTr="0035775B">
        <w:trPr>
          <w:trHeight w:val="495"/>
        </w:trPr>
        <w:tc>
          <w:tcPr>
            <w:tcW w:w="962" w:type="pct"/>
            <w:vMerge/>
          </w:tcPr>
          <w:p w14:paraId="629E6D1F"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72CD37A5"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 xml:space="preserve">1. </w:t>
            </w:r>
          </w:p>
        </w:tc>
        <w:tc>
          <w:tcPr>
            <w:tcW w:w="3901" w:type="pct"/>
          </w:tcPr>
          <w:p w14:paraId="45DC98AC"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Определение числовой последовательности. Понятие предела последовательности и функции. Основные свойства пределов. Замечательные пределы</w:t>
            </w:r>
          </w:p>
        </w:tc>
      </w:tr>
      <w:tr w:rsidR="00382109" w:rsidRPr="00382109" w14:paraId="5212B4E3" w14:textId="77777777" w:rsidTr="0035775B">
        <w:trPr>
          <w:trHeight w:val="20"/>
        </w:trPr>
        <w:tc>
          <w:tcPr>
            <w:tcW w:w="962" w:type="pct"/>
            <w:vMerge/>
          </w:tcPr>
          <w:p w14:paraId="50F3C958"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33800A2A"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2CB77A85" w14:textId="77777777" w:rsidTr="0035775B">
        <w:trPr>
          <w:trHeight w:val="20"/>
        </w:trPr>
        <w:tc>
          <w:tcPr>
            <w:tcW w:w="962" w:type="pct"/>
            <w:vMerge/>
          </w:tcPr>
          <w:p w14:paraId="32B25B2E" w14:textId="77777777" w:rsidR="00382109" w:rsidRPr="00382109" w:rsidRDefault="00382109" w:rsidP="00382109">
            <w:pPr>
              <w:spacing w:line="276" w:lineRule="auto"/>
              <w:rPr>
                <w:rFonts w:ascii="Times New Roman" w:hAnsi="Times New Roman"/>
                <w:b/>
                <w:bCs/>
                <w:color w:val="auto"/>
                <w:sz w:val="24"/>
                <w:szCs w:val="24"/>
              </w:rPr>
            </w:pPr>
          </w:p>
        </w:tc>
        <w:tc>
          <w:tcPr>
            <w:tcW w:w="137" w:type="pct"/>
          </w:tcPr>
          <w:p w14:paraId="7F60D111"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404185D1"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color w:val="auto"/>
                <w:sz w:val="24"/>
                <w:szCs w:val="24"/>
              </w:rPr>
              <w:t xml:space="preserve">Практическое занятие № </w:t>
            </w:r>
            <w:proofErr w:type="gramStart"/>
            <w:r w:rsidRPr="00382109">
              <w:rPr>
                <w:rFonts w:ascii="Times New Roman" w:hAnsi="Times New Roman"/>
                <w:color w:val="auto"/>
                <w:sz w:val="24"/>
                <w:szCs w:val="24"/>
              </w:rPr>
              <w:t>6.В</w:t>
            </w:r>
            <w:r w:rsidRPr="00382109">
              <w:rPr>
                <w:rFonts w:ascii="Times New Roman" w:hAnsi="Times New Roman"/>
                <w:bCs/>
                <w:color w:val="auto"/>
                <w:sz w:val="24"/>
                <w:szCs w:val="24"/>
              </w:rPr>
              <w:t>ычисление</w:t>
            </w:r>
            <w:proofErr w:type="gramEnd"/>
            <w:r w:rsidRPr="00382109">
              <w:rPr>
                <w:rFonts w:ascii="Times New Roman" w:hAnsi="Times New Roman"/>
                <w:bCs/>
                <w:color w:val="auto"/>
                <w:sz w:val="24"/>
                <w:szCs w:val="24"/>
              </w:rPr>
              <w:t xml:space="preserve"> пределов последовательностей и функций с различных методов. Исследование функции на непрерывность, определение точек разрыва.</w:t>
            </w:r>
          </w:p>
        </w:tc>
      </w:tr>
      <w:tr w:rsidR="00382109" w:rsidRPr="00382109" w14:paraId="08FAC9A6" w14:textId="77777777" w:rsidTr="0035775B">
        <w:trPr>
          <w:trHeight w:val="20"/>
        </w:trPr>
        <w:tc>
          <w:tcPr>
            <w:tcW w:w="962" w:type="pct"/>
            <w:vMerge/>
          </w:tcPr>
          <w:p w14:paraId="15E400C2" w14:textId="77777777" w:rsidR="00382109" w:rsidRPr="00382109" w:rsidRDefault="00382109" w:rsidP="00382109">
            <w:pPr>
              <w:spacing w:line="276" w:lineRule="auto"/>
              <w:rPr>
                <w:rFonts w:ascii="Times New Roman" w:hAnsi="Times New Roman"/>
                <w:b/>
                <w:bCs/>
                <w:color w:val="auto"/>
                <w:sz w:val="24"/>
                <w:szCs w:val="24"/>
              </w:rPr>
            </w:pPr>
          </w:p>
        </w:tc>
        <w:tc>
          <w:tcPr>
            <w:tcW w:w="4038" w:type="pct"/>
            <w:gridSpan w:val="2"/>
          </w:tcPr>
          <w:p w14:paraId="66FDCE0B"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31D66559"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1FF6ADC2" w14:textId="77777777" w:rsidTr="0035775B">
        <w:trPr>
          <w:trHeight w:val="20"/>
        </w:trPr>
        <w:tc>
          <w:tcPr>
            <w:tcW w:w="962" w:type="pct"/>
            <w:vMerge w:val="restart"/>
          </w:tcPr>
          <w:p w14:paraId="18168F4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7</w:t>
            </w:r>
          </w:p>
          <w:p w14:paraId="3482F2C1"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Вычисление и применение производной</w:t>
            </w:r>
          </w:p>
        </w:tc>
        <w:tc>
          <w:tcPr>
            <w:tcW w:w="4038" w:type="pct"/>
            <w:gridSpan w:val="2"/>
          </w:tcPr>
          <w:p w14:paraId="1EA7A1CB"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7C29A4B9" w14:textId="77777777" w:rsidTr="0035775B">
        <w:trPr>
          <w:trHeight w:val="20"/>
        </w:trPr>
        <w:tc>
          <w:tcPr>
            <w:tcW w:w="962" w:type="pct"/>
            <w:vMerge/>
          </w:tcPr>
          <w:p w14:paraId="5574AA1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137" w:type="pct"/>
          </w:tcPr>
          <w:p w14:paraId="77AF150A"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12C7202A"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Определение производной функции. Основные правила дифференцирования. Таблица производных основных элементарных функций. Производная сложной функции производные высших порядков.</w:t>
            </w:r>
          </w:p>
        </w:tc>
      </w:tr>
      <w:tr w:rsidR="00382109" w:rsidRPr="00382109" w14:paraId="73D3053B" w14:textId="77777777" w:rsidTr="0035775B">
        <w:trPr>
          <w:trHeight w:val="20"/>
        </w:trPr>
        <w:tc>
          <w:tcPr>
            <w:tcW w:w="962" w:type="pct"/>
            <w:vMerge/>
          </w:tcPr>
          <w:p w14:paraId="64A1599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4038" w:type="pct"/>
            <w:gridSpan w:val="2"/>
          </w:tcPr>
          <w:p w14:paraId="1CF811E3"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4F4F3BE1" w14:textId="77777777" w:rsidTr="0035775B">
        <w:trPr>
          <w:trHeight w:val="20"/>
        </w:trPr>
        <w:tc>
          <w:tcPr>
            <w:tcW w:w="962" w:type="pct"/>
            <w:vMerge/>
          </w:tcPr>
          <w:p w14:paraId="017CAB7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137" w:type="pct"/>
          </w:tcPr>
          <w:p w14:paraId="26CB820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rPr>
              <w:t>1</w:t>
            </w:r>
          </w:p>
        </w:tc>
        <w:tc>
          <w:tcPr>
            <w:tcW w:w="3901" w:type="pct"/>
          </w:tcPr>
          <w:p w14:paraId="6848E392"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rPr>
              <w:t xml:space="preserve">Практическое занятие № 7. </w:t>
            </w:r>
            <w:r w:rsidRPr="00382109">
              <w:rPr>
                <w:rFonts w:ascii="Times New Roman" w:hAnsi="Times New Roman"/>
                <w:bCs/>
                <w:color w:val="auto"/>
                <w:sz w:val="24"/>
                <w:szCs w:val="24"/>
              </w:rPr>
              <w:t>Составление уравнения касательной и нормали. Определение экстремумов функции. Вычисление наибольшего и наименьшего значений функции на заданном отрезке.</w:t>
            </w:r>
          </w:p>
        </w:tc>
      </w:tr>
      <w:tr w:rsidR="00382109" w:rsidRPr="00382109" w14:paraId="38340641" w14:textId="77777777" w:rsidTr="0035775B">
        <w:trPr>
          <w:trHeight w:val="20"/>
        </w:trPr>
        <w:tc>
          <w:tcPr>
            <w:tcW w:w="962" w:type="pct"/>
            <w:vMerge/>
          </w:tcPr>
          <w:p w14:paraId="2DB9152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137" w:type="pct"/>
          </w:tcPr>
          <w:p w14:paraId="306E7BE0"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2</w:t>
            </w:r>
          </w:p>
        </w:tc>
        <w:tc>
          <w:tcPr>
            <w:tcW w:w="3901" w:type="pct"/>
          </w:tcPr>
          <w:p w14:paraId="19930503"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color w:val="auto"/>
                <w:sz w:val="24"/>
                <w:szCs w:val="24"/>
              </w:rPr>
              <w:t xml:space="preserve">Практическое занятие№ 8. </w:t>
            </w:r>
            <w:r w:rsidRPr="00382109">
              <w:rPr>
                <w:rFonts w:ascii="Times New Roman" w:hAnsi="Times New Roman"/>
                <w:bCs/>
                <w:color w:val="auto"/>
                <w:sz w:val="24"/>
                <w:szCs w:val="24"/>
              </w:rPr>
              <w:t xml:space="preserve">Применение производной к исследованию функции </w:t>
            </w:r>
            <w:r w:rsidRPr="00382109">
              <w:rPr>
                <w:rFonts w:ascii="Times New Roman" w:hAnsi="Times New Roman"/>
                <w:color w:val="auto"/>
                <w:sz w:val="24"/>
                <w:szCs w:val="24"/>
                <w:lang w:eastAsia="en-US"/>
              </w:rPr>
              <w:t>для нахождения наилучшего решения в прикладных задачах.</w:t>
            </w:r>
          </w:p>
        </w:tc>
      </w:tr>
      <w:tr w:rsidR="00382109" w:rsidRPr="00382109" w14:paraId="5121A766" w14:textId="77777777" w:rsidTr="0035775B">
        <w:trPr>
          <w:trHeight w:val="20"/>
        </w:trPr>
        <w:tc>
          <w:tcPr>
            <w:tcW w:w="962" w:type="pct"/>
            <w:vMerge/>
          </w:tcPr>
          <w:p w14:paraId="3EE0AE0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lang w:eastAsia="en-US"/>
              </w:rPr>
            </w:pPr>
          </w:p>
        </w:tc>
        <w:tc>
          <w:tcPr>
            <w:tcW w:w="4038" w:type="pct"/>
            <w:gridSpan w:val="2"/>
          </w:tcPr>
          <w:p w14:paraId="4C800D4B"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678AC12C"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07BFDBBC" w14:textId="77777777" w:rsidTr="0035775B">
        <w:trPr>
          <w:trHeight w:val="20"/>
        </w:trPr>
        <w:tc>
          <w:tcPr>
            <w:tcW w:w="962" w:type="pct"/>
            <w:vMerge w:val="restart"/>
          </w:tcPr>
          <w:p w14:paraId="131FDBE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8</w:t>
            </w:r>
          </w:p>
          <w:p w14:paraId="484423AE" w14:textId="77777777" w:rsidR="00382109" w:rsidRPr="00382109" w:rsidRDefault="00382109" w:rsidP="00382109">
            <w:pPr>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Неопределенный</w:t>
            </w:r>
          </w:p>
          <w:p w14:paraId="7919A03A"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интеграл</w:t>
            </w:r>
          </w:p>
        </w:tc>
        <w:tc>
          <w:tcPr>
            <w:tcW w:w="4038" w:type="pct"/>
            <w:gridSpan w:val="2"/>
          </w:tcPr>
          <w:p w14:paraId="6724BEF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CDE2D01" w14:textId="77777777" w:rsidTr="0035775B">
        <w:trPr>
          <w:trHeight w:val="20"/>
        </w:trPr>
        <w:tc>
          <w:tcPr>
            <w:tcW w:w="962" w:type="pct"/>
            <w:vMerge/>
          </w:tcPr>
          <w:p w14:paraId="665D7D6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2B9FFA62"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lang w:eastAsia="en-US"/>
              </w:rPr>
              <w:t>1.</w:t>
            </w:r>
          </w:p>
        </w:tc>
        <w:tc>
          <w:tcPr>
            <w:tcW w:w="3901" w:type="pct"/>
          </w:tcPr>
          <w:p w14:paraId="33555D04"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lang w:eastAsia="en-US"/>
              </w:rPr>
              <w:t>Неопределенный интеграл, его свойства. Таблица производных основных элементарных функций.</w:t>
            </w:r>
          </w:p>
        </w:tc>
      </w:tr>
      <w:tr w:rsidR="00382109" w:rsidRPr="00382109" w14:paraId="2AA5D772" w14:textId="77777777" w:rsidTr="0035775B">
        <w:trPr>
          <w:trHeight w:val="20"/>
        </w:trPr>
        <w:tc>
          <w:tcPr>
            <w:tcW w:w="962" w:type="pct"/>
            <w:vMerge/>
          </w:tcPr>
          <w:p w14:paraId="2271754D"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75ADE136"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4C2D9E77" w14:textId="77777777" w:rsidTr="0035775B">
        <w:trPr>
          <w:trHeight w:val="20"/>
        </w:trPr>
        <w:tc>
          <w:tcPr>
            <w:tcW w:w="962" w:type="pct"/>
            <w:vMerge/>
          </w:tcPr>
          <w:p w14:paraId="3746E99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367BE9AC"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4AC03E9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color w:val="auto"/>
                <w:sz w:val="24"/>
                <w:szCs w:val="24"/>
              </w:rPr>
              <w:t xml:space="preserve">Практическое занятие № 9. </w:t>
            </w:r>
            <w:r w:rsidRPr="00382109">
              <w:rPr>
                <w:rFonts w:ascii="Times New Roman" w:hAnsi="Times New Roman"/>
                <w:bCs/>
                <w:color w:val="auto"/>
                <w:sz w:val="24"/>
                <w:szCs w:val="24"/>
              </w:rPr>
              <w:t>Вычисление неопределённых интегралов м</w:t>
            </w:r>
            <w:r w:rsidRPr="00382109">
              <w:rPr>
                <w:rFonts w:ascii="Times New Roman" w:hAnsi="Times New Roman"/>
                <w:color w:val="auto"/>
                <w:sz w:val="24"/>
                <w:szCs w:val="24"/>
                <w:lang w:eastAsia="en-US"/>
              </w:rPr>
              <w:t>етодом замены переменных и с помощью интегрирования по частям.</w:t>
            </w:r>
          </w:p>
        </w:tc>
      </w:tr>
      <w:tr w:rsidR="00382109" w:rsidRPr="00382109" w14:paraId="01BB9145" w14:textId="77777777" w:rsidTr="0035775B">
        <w:trPr>
          <w:trHeight w:val="20"/>
        </w:trPr>
        <w:tc>
          <w:tcPr>
            <w:tcW w:w="962" w:type="pct"/>
            <w:vMerge/>
          </w:tcPr>
          <w:p w14:paraId="0D2507E3"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60AC3BF8"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4A859540"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r w:rsidRPr="00382109">
              <w:rPr>
                <w:rFonts w:ascii="Times New Roman" w:hAnsi="Times New Roman"/>
                <w:bCs/>
                <w:color w:val="auto"/>
                <w:sz w:val="24"/>
                <w:szCs w:val="24"/>
              </w:rPr>
              <w:t xml:space="preserve"> Применение различных методов интегрирования.</w:t>
            </w:r>
          </w:p>
        </w:tc>
      </w:tr>
      <w:tr w:rsidR="00382109" w:rsidRPr="00382109" w14:paraId="33270BB7" w14:textId="77777777" w:rsidTr="0035775B">
        <w:trPr>
          <w:trHeight w:val="20"/>
        </w:trPr>
        <w:tc>
          <w:tcPr>
            <w:tcW w:w="962" w:type="pct"/>
            <w:vMerge w:val="restart"/>
          </w:tcPr>
          <w:p w14:paraId="13C0AF7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9</w:t>
            </w:r>
          </w:p>
          <w:p w14:paraId="6217AF23"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Определенный интеграл. Вычисление площадей плоских фигур</w:t>
            </w:r>
          </w:p>
        </w:tc>
        <w:tc>
          <w:tcPr>
            <w:tcW w:w="4038" w:type="pct"/>
            <w:gridSpan w:val="2"/>
          </w:tcPr>
          <w:p w14:paraId="41A6B2D2"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21EB4943" w14:textId="77777777" w:rsidTr="0035775B">
        <w:trPr>
          <w:trHeight w:val="20"/>
        </w:trPr>
        <w:tc>
          <w:tcPr>
            <w:tcW w:w="962" w:type="pct"/>
            <w:vMerge/>
          </w:tcPr>
          <w:p w14:paraId="7BF934C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2269E90B"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541E1A7E"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Определённый интеграл, основные свойства. Формула Ньютона-Лейбница. Замена переменной интегрирование по частям в определённом интеграле.</w:t>
            </w:r>
          </w:p>
        </w:tc>
      </w:tr>
      <w:tr w:rsidR="00382109" w:rsidRPr="00382109" w14:paraId="70CE627C" w14:textId="77777777" w:rsidTr="0035775B">
        <w:trPr>
          <w:trHeight w:val="20"/>
        </w:trPr>
        <w:tc>
          <w:tcPr>
            <w:tcW w:w="962" w:type="pct"/>
            <w:vMerge/>
          </w:tcPr>
          <w:p w14:paraId="5A6661F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24C9E7C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5A669EE9" w14:textId="77777777" w:rsidTr="0035775B">
        <w:trPr>
          <w:trHeight w:val="20"/>
        </w:trPr>
        <w:tc>
          <w:tcPr>
            <w:tcW w:w="962" w:type="pct"/>
            <w:vMerge/>
          </w:tcPr>
          <w:p w14:paraId="38A5260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32B0EBD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48540592"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color w:val="auto"/>
                <w:sz w:val="24"/>
                <w:szCs w:val="24"/>
              </w:rPr>
              <w:t xml:space="preserve">Практическое занятие № 10. </w:t>
            </w:r>
            <w:r w:rsidRPr="00382109">
              <w:rPr>
                <w:rFonts w:ascii="Times New Roman" w:hAnsi="Times New Roman"/>
                <w:bCs/>
                <w:color w:val="auto"/>
                <w:sz w:val="24"/>
                <w:szCs w:val="24"/>
              </w:rPr>
              <w:t xml:space="preserve">Построение криволинейной трапеции. </w:t>
            </w:r>
            <w:r w:rsidRPr="00382109">
              <w:rPr>
                <w:rFonts w:ascii="Times New Roman" w:hAnsi="Times New Roman"/>
                <w:bCs/>
                <w:color w:val="auto"/>
                <w:sz w:val="24"/>
                <w:szCs w:val="24"/>
                <w:lang w:eastAsia="en-US"/>
              </w:rPr>
              <w:t>Применение определенного интеграла к вычислению площадей плоских фигур и вычислению объёмов.</w:t>
            </w:r>
          </w:p>
        </w:tc>
      </w:tr>
      <w:tr w:rsidR="00382109" w:rsidRPr="00382109" w14:paraId="4889B81D" w14:textId="77777777" w:rsidTr="0035775B">
        <w:trPr>
          <w:trHeight w:val="20"/>
        </w:trPr>
        <w:tc>
          <w:tcPr>
            <w:tcW w:w="962" w:type="pct"/>
            <w:vMerge/>
          </w:tcPr>
          <w:p w14:paraId="2DEB2790"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31598DC3"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53A0527F"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67F92873" w14:textId="77777777" w:rsidTr="0035775B">
        <w:trPr>
          <w:trHeight w:val="20"/>
        </w:trPr>
        <w:tc>
          <w:tcPr>
            <w:tcW w:w="5000" w:type="pct"/>
            <w:gridSpan w:val="3"/>
          </w:tcPr>
          <w:p w14:paraId="6669128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Раздел 4. Основы теории вероятностей и математической статистики (10)</w:t>
            </w:r>
          </w:p>
        </w:tc>
      </w:tr>
      <w:tr w:rsidR="00382109" w:rsidRPr="00382109" w14:paraId="11038CAF" w14:textId="77777777" w:rsidTr="0035775B">
        <w:trPr>
          <w:trHeight w:val="20"/>
        </w:trPr>
        <w:tc>
          <w:tcPr>
            <w:tcW w:w="962" w:type="pct"/>
            <w:vMerge w:val="restart"/>
          </w:tcPr>
          <w:p w14:paraId="5C91A854"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10</w:t>
            </w:r>
          </w:p>
          <w:p w14:paraId="5AF39593"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Вероятность. Основные теоремы теории вероятностей</w:t>
            </w:r>
          </w:p>
        </w:tc>
        <w:tc>
          <w:tcPr>
            <w:tcW w:w="4038" w:type="pct"/>
            <w:gridSpan w:val="2"/>
          </w:tcPr>
          <w:p w14:paraId="4DBE1A4B"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C47755E" w14:textId="77777777" w:rsidTr="0035775B">
        <w:trPr>
          <w:trHeight w:val="20"/>
        </w:trPr>
        <w:tc>
          <w:tcPr>
            <w:tcW w:w="962" w:type="pct"/>
            <w:vMerge/>
          </w:tcPr>
          <w:p w14:paraId="5038DC7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306E47E6"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11C922C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Случайные события, их виды. Вероятность случайного события, свойства вероятности.</w:t>
            </w:r>
          </w:p>
        </w:tc>
      </w:tr>
      <w:tr w:rsidR="00382109" w:rsidRPr="00382109" w14:paraId="7A7E6242" w14:textId="77777777" w:rsidTr="0035775B">
        <w:trPr>
          <w:trHeight w:val="20"/>
        </w:trPr>
        <w:tc>
          <w:tcPr>
            <w:tcW w:w="962" w:type="pct"/>
            <w:vMerge/>
          </w:tcPr>
          <w:p w14:paraId="0C6E91E2"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08DF52F6"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7D831476" w14:textId="77777777" w:rsidTr="0035775B">
        <w:trPr>
          <w:trHeight w:val="20"/>
        </w:trPr>
        <w:tc>
          <w:tcPr>
            <w:tcW w:w="962" w:type="pct"/>
            <w:vMerge/>
          </w:tcPr>
          <w:p w14:paraId="5D8C755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707E4BB7"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901" w:type="pct"/>
          </w:tcPr>
          <w:p w14:paraId="382BA5C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color w:val="auto"/>
                <w:sz w:val="24"/>
                <w:szCs w:val="24"/>
              </w:rPr>
              <w:t xml:space="preserve">Практическое занятие № 11. </w:t>
            </w:r>
            <w:r w:rsidRPr="00382109">
              <w:rPr>
                <w:rFonts w:ascii="Times New Roman" w:hAnsi="Times New Roman"/>
                <w:bCs/>
                <w:color w:val="auto"/>
                <w:sz w:val="24"/>
                <w:szCs w:val="24"/>
              </w:rPr>
              <w:t>Вычисление вероятностей сложных событий. Теоремы сложения и умножения вероятностей. Формула полной вероятности и формула Бернулли.</w:t>
            </w:r>
          </w:p>
        </w:tc>
      </w:tr>
      <w:tr w:rsidR="00382109" w:rsidRPr="00382109" w14:paraId="14CE9831" w14:textId="77777777" w:rsidTr="0035775B">
        <w:trPr>
          <w:trHeight w:val="20"/>
        </w:trPr>
        <w:tc>
          <w:tcPr>
            <w:tcW w:w="962" w:type="pct"/>
            <w:vMerge/>
          </w:tcPr>
          <w:p w14:paraId="28B4DEE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3DD88E26"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37D22B29"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097B77E1" w14:textId="77777777" w:rsidTr="0035775B">
        <w:trPr>
          <w:trHeight w:val="20"/>
        </w:trPr>
        <w:tc>
          <w:tcPr>
            <w:tcW w:w="962" w:type="pct"/>
            <w:vMerge w:val="restart"/>
          </w:tcPr>
          <w:p w14:paraId="54B1508A"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r w:rsidRPr="00382109">
              <w:rPr>
                <w:rFonts w:ascii="Times New Roman" w:hAnsi="Times New Roman"/>
                <w:b/>
                <w:bCs/>
                <w:color w:val="auto"/>
                <w:sz w:val="24"/>
                <w:szCs w:val="24"/>
                <w:lang w:eastAsia="en-US"/>
              </w:rPr>
              <w:t>Тема 11</w:t>
            </w:r>
          </w:p>
          <w:p w14:paraId="316B9593"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lang w:eastAsia="en-US"/>
              </w:rPr>
              <w:t>Основы математической статистики</w:t>
            </w:r>
          </w:p>
        </w:tc>
        <w:tc>
          <w:tcPr>
            <w:tcW w:w="4038" w:type="pct"/>
            <w:gridSpan w:val="2"/>
          </w:tcPr>
          <w:p w14:paraId="07560145"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19082585" w14:textId="77777777" w:rsidTr="0035775B">
        <w:trPr>
          <w:trHeight w:val="20"/>
        </w:trPr>
        <w:tc>
          <w:tcPr>
            <w:tcW w:w="962" w:type="pct"/>
            <w:vMerge/>
          </w:tcPr>
          <w:p w14:paraId="60B2B4F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42D5A42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В том числе практических занятий и лабораторных работ</w:t>
            </w:r>
          </w:p>
        </w:tc>
      </w:tr>
      <w:tr w:rsidR="00382109" w:rsidRPr="00382109" w14:paraId="29DCD20C" w14:textId="77777777" w:rsidTr="0035775B">
        <w:trPr>
          <w:trHeight w:val="20"/>
        </w:trPr>
        <w:tc>
          <w:tcPr>
            <w:tcW w:w="962" w:type="pct"/>
            <w:vMerge/>
          </w:tcPr>
          <w:p w14:paraId="68942A9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137" w:type="pct"/>
          </w:tcPr>
          <w:p w14:paraId="1733DE4C"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1</w:t>
            </w:r>
          </w:p>
        </w:tc>
        <w:tc>
          <w:tcPr>
            <w:tcW w:w="3901" w:type="pct"/>
          </w:tcPr>
          <w:p w14:paraId="3BE3B67E"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color w:val="auto"/>
                <w:sz w:val="24"/>
                <w:szCs w:val="24"/>
              </w:rPr>
              <w:t xml:space="preserve">Практическое занятие№ 12 </w:t>
            </w:r>
            <w:r w:rsidRPr="00382109">
              <w:rPr>
                <w:rFonts w:ascii="Times New Roman" w:hAnsi="Times New Roman"/>
                <w:bCs/>
                <w:color w:val="auto"/>
                <w:sz w:val="24"/>
                <w:szCs w:val="24"/>
                <w:lang w:eastAsia="en-US"/>
              </w:rPr>
              <w:t>Составление статистического распределения выборки, построение полигона и гистограммы.</w:t>
            </w:r>
          </w:p>
        </w:tc>
      </w:tr>
      <w:tr w:rsidR="00382109" w:rsidRPr="00382109" w14:paraId="45DB2A9B" w14:textId="77777777" w:rsidTr="0035775B">
        <w:trPr>
          <w:trHeight w:val="20"/>
        </w:trPr>
        <w:tc>
          <w:tcPr>
            <w:tcW w:w="962" w:type="pct"/>
            <w:vMerge/>
          </w:tcPr>
          <w:p w14:paraId="1772DAC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lang w:eastAsia="en-US"/>
              </w:rPr>
            </w:pPr>
          </w:p>
        </w:tc>
        <w:tc>
          <w:tcPr>
            <w:tcW w:w="4038" w:type="pct"/>
            <w:gridSpan w:val="2"/>
          </w:tcPr>
          <w:p w14:paraId="2C3F8B30"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1CCB7F31"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4E9508FA" w14:textId="77777777" w:rsidTr="0035775B">
        <w:trPr>
          <w:trHeight w:val="20"/>
        </w:trPr>
        <w:tc>
          <w:tcPr>
            <w:tcW w:w="5000" w:type="pct"/>
            <w:gridSpan w:val="3"/>
          </w:tcPr>
          <w:p w14:paraId="03FE51CE"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Промежуточная аттестация</w:t>
            </w:r>
          </w:p>
        </w:tc>
      </w:tr>
      <w:tr w:rsidR="00382109" w:rsidRPr="00382109" w14:paraId="277A6E95" w14:textId="77777777" w:rsidTr="0035775B">
        <w:trPr>
          <w:trHeight w:val="20"/>
        </w:trPr>
        <w:tc>
          <w:tcPr>
            <w:tcW w:w="5000" w:type="pct"/>
            <w:gridSpan w:val="3"/>
          </w:tcPr>
          <w:p w14:paraId="4686410D"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Всего: 56</w:t>
            </w:r>
          </w:p>
        </w:tc>
      </w:tr>
    </w:tbl>
    <w:p w14:paraId="1EF12252" w14:textId="77777777" w:rsidR="00382109" w:rsidRPr="00382109" w:rsidRDefault="00382109" w:rsidP="00382109">
      <w:pPr>
        <w:rPr>
          <w:rFonts w:ascii="Times New Roman" w:eastAsia="Calibri" w:hAnsi="Times New Roman"/>
          <w:color w:val="auto"/>
          <w:sz w:val="24"/>
          <w:szCs w:val="24"/>
          <w:lang w:eastAsia="en-US"/>
        </w:rPr>
      </w:pPr>
    </w:p>
    <w:p w14:paraId="23BE759D" w14:textId="77777777" w:rsidR="00382109" w:rsidRPr="00382109" w:rsidRDefault="00382109" w:rsidP="00382109">
      <w:pPr>
        <w:rPr>
          <w:rFonts w:ascii="Times New Roman" w:eastAsia="Calibri" w:hAnsi="Times New Roman"/>
          <w:color w:val="auto"/>
          <w:sz w:val="24"/>
          <w:szCs w:val="24"/>
          <w:lang w:eastAsia="en-US"/>
        </w:rPr>
      </w:pPr>
    </w:p>
    <w:p w14:paraId="5CB2C8FF"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3. Условия реализации </w:t>
      </w:r>
      <w:r w:rsidRPr="00382109">
        <w:rPr>
          <w:rFonts w:ascii="Times New Roman" w:eastAsia="Segoe UI" w:hAnsi="Times New Roman"/>
          <w:b/>
          <w:bCs/>
          <w:caps/>
          <w:color w:val="auto"/>
          <w:kern w:val="32"/>
          <w:sz w:val="24"/>
          <w:szCs w:val="24"/>
          <w:lang w:eastAsia="x-none"/>
        </w:rPr>
        <w:t>ДИСЦИПЛИНЫ</w:t>
      </w:r>
    </w:p>
    <w:p w14:paraId="51D5CAFB"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3.1. Материально-техническое обеспечение</w:t>
      </w:r>
    </w:p>
    <w:p w14:paraId="11D8F20D"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             Кабинет(ы) Социально-гуманитарных дисциплин, оснащенный(е) в соответствии с приложением 3 ПОП-П.</w:t>
      </w:r>
    </w:p>
    <w:p w14:paraId="4ACAA1A8" w14:textId="77777777" w:rsidR="00382109" w:rsidRPr="00382109" w:rsidRDefault="00382109" w:rsidP="00382109">
      <w:pPr>
        <w:rPr>
          <w:rFonts w:ascii="Calibri" w:eastAsia="Calibri" w:hAnsi="Calibri"/>
          <w:color w:val="auto"/>
          <w:szCs w:val="22"/>
          <w:lang w:eastAsia="en-US"/>
        </w:rPr>
      </w:pPr>
    </w:p>
    <w:p w14:paraId="5AA88811" w14:textId="77777777" w:rsidR="00382109" w:rsidRPr="00382109" w:rsidRDefault="00382109" w:rsidP="00382109">
      <w:pPr>
        <w:spacing w:after="120" w:line="276" w:lineRule="auto"/>
        <w:ind w:firstLine="709"/>
        <w:outlineLvl w:val="1"/>
        <w:rPr>
          <w:rFonts w:ascii="Times New Roman" w:hAnsi="Times New Roman"/>
          <w:b/>
          <w:bCs/>
          <w:color w:val="auto"/>
          <w:sz w:val="24"/>
          <w:szCs w:val="24"/>
        </w:rPr>
      </w:pPr>
      <w:r w:rsidRPr="00382109">
        <w:rPr>
          <w:rFonts w:ascii="Times New Roman" w:eastAsia="Segoe UI" w:hAnsi="Times New Roman"/>
          <w:b/>
          <w:bCs/>
          <w:color w:val="auto"/>
          <w:sz w:val="24"/>
          <w:szCs w:val="24"/>
        </w:rPr>
        <w:t>3.2. Учебно-методическое обеспечение</w:t>
      </w:r>
    </w:p>
    <w:p w14:paraId="0E78CC72"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2109">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2109">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47E3D7"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p>
    <w:p w14:paraId="1FFC9250" w14:textId="77777777" w:rsidR="00382109" w:rsidRPr="00382109" w:rsidRDefault="00382109" w:rsidP="00382109">
      <w:pPr>
        <w:spacing w:line="276" w:lineRule="auto"/>
        <w:ind w:firstLine="709"/>
        <w:contextualSpacing/>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3.2.1. Основные печатные и/или электронные издания</w:t>
      </w:r>
    </w:p>
    <w:p w14:paraId="3785CD6C"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1.Баврин, И. И. Математика для технических колледжей и </w:t>
      </w:r>
      <w:proofErr w:type="gramStart"/>
      <w:r w:rsidRPr="00382109">
        <w:rPr>
          <w:rFonts w:ascii="Times New Roman" w:eastAsia="Calibri" w:hAnsi="Times New Roman"/>
          <w:bCs/>
          <w:iCs/>
          <w:color w:val="auto"/>
          <w:sz w:val="24"/>
          <w:szCs w:val="24"/>
          <w:lang w:eastAsia="en-US"/>
        </w:rPr>
        <w:t>техникумов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И. И. </w:t>
      </w:r>
      <w:proofErr w:type="spellStart"/>
      <w:r w:rsidRPr="00382109">
        <w:rPr>
          <w:rFonts w:ascii="Times New Roman" w:eastAsia="Calibri" w:hAnsi="Times New Roman"/>
          <w:bCs/>
          <w:iCs/>
          <w:color w:val="auto"/>
          <w:sz w:val="24"/>
          <w:szCs w:val="24"/>
          <w:lang w:eastAsia="en-US"/>
        </w:rPr>
        <w:t>Баврин</w:t>
      </w:r>
      <w:proofErr w:type="spellEnd"/>
      <w:r w:rsidRPr="00382109">
        <w:rPr>
          <w:rFonts w:ascii="Times New Roman" w:eastAsia="Calibri" w:hAnsi="Times New Roman"/>
          <w:bCs/>
          <w:iCs/>
          <w:color w:val="auto"/>
          <w:sz w:val="24"/>
          <w:szCs w:val="24"/>
          <w:lang w:eastAsia="en-US"/>
        </w:rPr>
        <w:t xml:space="preserve">.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397 с. — (Профессиональное образование). — ISBN 978-5-534-08026-1.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https://urait.ru/bcode/512900</w:t>
      </w:r>
    </w:p>
    <w:p w14:paraId="23267137"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2.Блинова, С. П. Математика. Практикум для студентов технических </w:t>
      </w:r>
      <w:proofErr w:type="gramStart"/>
      <w:r w:rsidRPr="00382109">
        <w:rPr>
          <w:rFonts w:ascii="Times New Roman" w:eastAsia="Calibri" w:hAnsi="Times New Roman"/>
          <w:bCs/>
          <w:iCs/>
          <w:color w:val="auto"/>
          <w:sz w:val="24"/>
          <w:szCs w:val="24"/>
          <w:lang w:eastAsia="en-US"/>
        </w:rPr>
        <w:t>специальностей :</w:t>
      </w:r>
      <w:proofErr w:type="gramEnd"/>
      <w:r w:rsidRPr="00382109">
        <w:rPr>
          <w:rFonts w:ascii="Times New Roman" w:eastAsia="Calibri" w:hAnsi="Times New Roman"/>
          <w:bCs/>
          <w:iCs/>
          <w:color w:val="auto"/>
          <w:sz w:val="24"/>
          <w:szCs w:val="24"/>
          <w:lang w:eastAsia="en-US"/>
        </w:rPr>
        <w:t xml:space="preserve"> учебное пособие для </w:t>
      </w:r>
      <w:proofErr w:type="spellStart"/>
      <w:r w:rsidRPr="00382109">
        <w:rPr>
          <w:rFonts w:ascii="Times New Roman" w:eastAsia="Calibri" w:hAnsi="Times New Roman"/>
          <w:bCs/>
          <w:iCs/>
          <w:color w:val="auto"/>
          <w:sz w:val="24"/>
          <w:szCs w:val="24"/>
          <w:lang w:eastAsia="en-US"/>
        </w:rPr>
        <w:t>спо</w:t>
      </w:r>
      <w:proofErr w:type="spellEnd"/>
      <w:r w:rsidRPr="00382109">
        <w:rPr>
          <w:rFonts w:ascii="Times New Roman" w:eastAsia="Calibri" w:hAnsi="Times New Roman"/>
          <w:bCs/>
          <w:iCs/>
          <w:color w:val="auto"/>
          <w:sz w:val="24"/>
          <w:szCs w:val="24"/>
          <w:lang w:eastAsia="en-US"/>
        </w:rPr>
        <w:t xml:space="preserve"> / С. П. Блинова. — 3-е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2024. — 196 с. — ISBN 978-5-507-49222-0.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https://e.lanbook.com/book/383441</w:t>
      </w:r>
    </w:p>
    <w:p w14:paraId="14D221AD"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lastRenderedPageBreak/>
        <w:t xml:space="preserve">3.Богомолов, Н. В. Практические занятия по </w:t>
      </w:r>
      <w:proofErr w:type="gramStart"/>
      <w:r w:rsidRPr="00382109">
        <w:rPr>
          <w:rFonts w:ascii="Times New Roman" w:eastAsia="Calibri" w:hAnsi="Times New Roman"/>
          <w:bCs/>
          <w:iCs/>
          <w:color w:val="auto"/>
          <w:sz w:val="24"/>
          <w:szCs w:val="24"/>
          <w:lang w:eastAsia="en-US"/>
        </w:rPr>
        <w:t>математике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Н. В. Богомолов. — 11-е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571 с. — (Профессиональное образование). — ISBN 978-5-534-18419-8.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https://urait.ru/bcode/534966</w:t>
      </w:r>
    </w:p>
    <w:p w14:paraId="5C62A364"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4.Богомолов, Н. В.  Математика. Задачи с </w:t>
      </w:r>
      <w:proofErr w:type="gramStart"/>
      <w:r w:rsidRPr="00382109">
        <w:rPr>
          <w:rFonts w:ascii="Times New Roman" w:eastAsia="Calibri" w:hAnsi="Times New Roman"/>
          <w:bCs/>
          <w:iCs/>
          <w:color w:val="auto"/>
          <w:sz w:val="24"/>
          <w:szCs w:val="24"/>
          <w:lang w:eastAsia="en-US"/>
        </w:rPr>
        <w:t>решениями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Н. В. Богомолов.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755 с. — (Профессиональное образование). — ISBN 978-5-534-16211-0.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https://urait.ru/bcode/544899</w:t>
      </w:r>
    </w:p>
    <w:p w14:paraId="4F232059"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5.Булдык, Г. М. Математика / Г. М. </w:t>
      </w:r>
      <w:proofErr w:type="spellStart"/>
      <w:r w:rsidRPr="00382109">
        <w:rPr>
          <w:rFonts w:ascii="Times New Roman" w:eastAsia="Calibri" w:hAnsi="Times New Roman"/>
          <w:bCs/>
          <w:iCs/>
          <w:color w:val="auto"/>
          <w:sz w:val="24"/>
          <w:szCs w:val="24"/>
          <w:lang w:eastAsia="en-US"/>
        </w:rPr>
        <w:t>Булдык</w:t>
      </w:r>
      <w:proofErr w:type="spellEnd"/>
      <w:r w:rsidRPr="00382109">
        <w:rPr>
          <w:rFonts w:ascii="Times New Roman" w:eastAsia="Calibri" w:hAnsi="Times New Roman"/>
          <w:bCs/>
          <w:iCs/>
          <w:color w:val="auto"/>
          <w:sz w:val="24"/>
          <w:szCs w:val="24"/>
          <w:lang w:eastAsia="en-US"/>
        </w:rPr>
        <w:t>. — 2-е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2024. — 156 с. — ISBN 978-5-507-48578-9.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https://e.lanbook.com/book/356150</w:t>
      </w:r>
    </w:p>
    <w:p w14:paraId="119CDB30"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6.Кремер, Н. Ш. Математика для </w:t>
      </w:r>
      <w:proofErr w:type="gramStart"/>
      <w:r w:rsidRPr="00382109">
        <w:rPr>
          <w:rFonts w:ascii="Times New Roman" w:eastAsia="Calibri" w:hAnsi="Times New Roman"/>
          <w:bCs/>
          <w:iCs/>
          <w:color w:val="auto"/>
          <w:sz w:val="24"/>
          <w:szCs w:val="24"/>
          <w:lang w:eastAsia="en-US"/>
        </w:rPr>
        <w:t>колледжей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408 с. — (Профессиональное образование). — ISBN 978-5-534-17852-4.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https://urait.ru/bcode/536272</w:t>
      </w:r>
    </w:p>
    <w:p w14:paraId="499186A5"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7.Кучер, Т. П. Математика. </w:t>
      </w:r>
      <w:proofErr w:type="gramStart"/>
      <w:r w:rsidRPr="00382109">
        <w:rPr>
          <w:rFonts w:ascii="Times New Roman" w:eastAsia="Calibri" w:hAnsi="Times New Roman"/>
          <w:bCs/>
          <w:iCs/>
          <w:color w:val="auto"/>
          <w:sz w:val="24"/>
          <w:szCs w:val="24"/>
          <w:lang w:eastAsia="en-US"/>
        </w:rPr>
        <w:t>Тесты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Т. П. Кучер.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541 с. — (Профессиональное образование). — ISBN 978-5-534-10555-1.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https://urait.ru/bcode/537754</w:t>
      </w:r>
    </w:p>
    <w:p w14:paraId="6EE74958"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8.Кытманов, А. М. </w:t>
      </w:r>
      <w:proofErr w:type="gramStart"/>
      <w:r w:rsidRPr="00382109">
        <w:rPr>
          <w:rFonts w:ascii="Times New Roman" w:eastAsia="Calibri" w:hAnsi="Times New Roman"/>
          <w:bCs/>
          <w:iCs/>
          <w:color w:val="auto"/>
          <w:sz w:val="24"/>
          <w:szCs w:val="24"/>
          <w:lang w:eastAsia="en-US"/>
        </w:rPr>
        <w:t>Математика :</w:t>
      </w:r>
      <w:proofErr w:type="gramEnd"/>
      <w:r w:rsidRPr="00382109">
        <w:rPr>
          <w:rFonts w:ascii="Times New Roman" w:eastAsia="Calibri" w:hAnsi="Times New Roman"/>
          <w:bCs/>
          <w:iCs/>
          <w:color w:val="auto"/>
          <w:sz w:val="24"/>
          <w:szCs w:val="24"/>
          <w:lang w:eastAsia="en-US"/>
        </w:rPr>
        <w:t xml:space="preserve"> учебное пособие для </w:t>
      </w:r>
      <w:proofErr w:type="spellStart"/>
      <w:r w:rsidRPr="00382109">
        <w:rPr>
          <w:rFonts w:ascii="Times New Roman" w:eastAsia="Calibri" w:hAnsi="Times New Roman"/>
          <w:bCs/>
          <w:iCs/>
          <w:color w:val="auto"/>
          <w:sz w:val="24"/>
          <w:szCs w:val="24"/>
          <w:lang w:eastAsia="en-US"/>
        </w:rPr>
        <w:t>спо</w:t>
      </w:r>
      <w:proofErr w:type="spellEnd"/>
      <w:r w:rsidRPr="00382109">
        <w:rPr>
          <w:rFonts w:ascii="Times New Roman" w:eastAsia="Calibri" w:hAnsi="Times New Roman"/>
          <w:bCs/>
          <w:iCs/>
          <w:color w:val="auto"/>
          <w:sz w:val="24"/>
          <w:szCs w:val="24"/>
          <w:lang w:eastAsia="en-US"/>
        </w:rPr>
        <w:t xml:space="preserve"> / А. М. </w:t>
      </w:r>
      <w:proofErr w:type="spellStart"/>
      <w:r w:rsidRPr="00382109">
        <w:rPr>
          <w:rFonts w:ascii="Times New Roman" w:eastAsia="Calibri" w:hAnsi="Times New Roman"/>
          <w:bCs/>
          <w:iCs/>
          <w:color w:val="auto"/>
          <w:sz w:val="24"/>
          <w:szCs w:val="24"/>
          <w:lang w:eastAsia="en-US"/>
        </w:rPr>
        <w:t>Кытманов</w:t>
      </w:r>
      <w:proofErr w:type="spellEnd"/>
      <w:r w:rsidRPr="00382109">
        <w:rPr>
          <w:rFonts w:ascii="Times New Roman" w:eastAsia="Calibri" w:hAnsi="Times New Roman"/>
          <w:bCs/>
          <w:iCs/>
          <w:color w:val="auto"/>
          <w:sz w:val="24"/>
          <w:szCs w:val="24"/>
          <w:lang w:eastAsia="en-US"/>
        </w:rPr>
        <w:t xml:space="preserve">, Е. К. </w:t>
      </w:r>
      <w:proofErr w:type="spellStart"/>
      <w:r w:rsidRPr="00382109">
        <w:rPr>
          <w:rFonts w:ascii="Times New Roman" w:eastAsia="Calibri" w:hAnsi="Times New Roman"/>
          <w:bCs/>
          <w:iCs/>
          <w:color w:val="auto"/>
          <w:sz w:val="24"/>
          <w:szCs w:val="24"/>
          <w:lang w:eastAsia="en-US"/>
        </w:rPr>
        <w:t>Лейнартас</w:t>
      </w:r>
      <w:proofErr w:type="spellEnd"/>
      <w:r w:rsidRPr="00382109">
        <w:rPr>
          <w:rFonts w:ascii="Times New Roman" w:eastAsia="Calibri" w:hAnsi="Times New Roman"/>
          <w:bCs/>
          <w:iCs/>
          <w:color w:val="auto"/>
          <w:sz w:val="24"/>
          <w:szCs w:val="24"/>
          <w:lang w:eastAsia="en-US"/>
        </w:rPr>
        <w:t xml:space="preserve">, С. Г. </w:t>
      </w:r>
      <w:proofErr w:type="spellStart"/>
      <w:r w:rsidRPr="00382109">
        <w:rPr>
          <w:rFonts w:ascii="Times New Roman" w:eastAsia="Calibri" w:hAnsi="Times New Roman"/>
          <w:bCs/>
          <w:iCs/>
          <w:color w:val="auto"/>
          <w:sz w:val="24"/>
          <w:szCs w:val="24"/>
          <w:lang w:eastAsia="en-US"/>
        </w:rPr>
        <w:t>Мысливец</w:t>
      </w:r>
      <w:proofErr w:type="spellEnd"/>
      <w:r w:rsidRPr="00382109">
        <w:rPr>
          <w:rFonts w:ascii="Times New Roman" w:eastAsia="Calibri" w:hAnsi="Times New Roman"/>
          <w:bCs/>
          <w:iCs/>
          <w:color w:val="auto"/>
          <w:sz w:val="24"/>
          <w:szCs w:val="24"/>
          <w:lang w:eastAsia="en-US"/>
        </w:rPr>
        <w:t>. — 4-е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2024. — 288 с. — ISBN 978-5-507-49226-8.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https://e.lanbook.com/book/383453</w:t>
      </w:r>
    </w:p>
    <w:p w14:paraId="39F5BA44"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9.Лисичкин, В. Т. Математика в задачах с решениями / В. Т. Лисичкин, И. Л. Соловейчик. — 10-е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2023. — 464 с. — ISBN 978-5-507-46662-7.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https://e.lanbook.com/book/314798</w:t>
      </w:r>
    </w:p>
    <w:p w14:paraId="22F7A1F0"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10.Павлюченко, Ю. В. Математика : учебник и практикум для среднего профессионального образования / Ю. В. Павлюченко, Н. Ш. </w:t>
      </w:r>
      <w:proofErr w:type="spellStart"/>
      <w:r w:rsidRPr="00382109">
        <w:rPr>
          <w:rFonts w:ascii="Times New Roman" w:eastAsia="Calibri" w:hAnsi="Times New Roman"/>
          <w:bCs/>
          <w:iCs/>
          <w:color w:val="auto"/>
          <w:sz w:val="24"/>
          <w:szCs w:val="24"/>
          <w:lang w:eastAsia="en-US"/>
        </w:rPr>
        <w:t>Хассан</w:t>
      </w:r>
      <w:proofErr w:type="spellEnd"/>
      <w:r w:rsidRPr="00382109">
        <w:rPr>
          <w:rFonts w:ascii="Times New Roman" w:eastAsia="Calibri" w:hAnsi="Times New Roman"/>
          <w:bCs/>
          <w:iCs/>
          <w:color w:val="auto"/>
          <w:sz w:val="24"/>
          <w:szCs w:val="24"/>
          <w:lang w:eastAsia="en-US"/>
        </w:rPr>
        <w:t xml:space="preserve"> ; под общей редакцией Ю. В. Павлюченко. — 4-е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238 с. — (Профессиональное образование). — ISBN 978-5-534-01261-3.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https://urait.ru/bcode/511840</w:t>
      </w:r>
    </w:p>
    <w:p w14:paraId="110C48DC" w14:textId="661D0EEE" w:rsid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11.Седых, И. Ю. </w:t>
      </w:r>
      <w:proofErr w:type="gramStart"/>
      <w:r w:rsidRPr="00382109">
        <w:rPr>
          <w:rFonts w:ascii="Times New Roman" w:eastAsia="Calibri" w:hAnsi="Times New Roman"/>
          <w:bCs/>
          <w:iCs/>
          <w:color w:val="auto"/>
          <w:sz w:val="24"/>
          <w:szCs w:val="24"/>
          <w:lang w:eastAsia="en-US"/>
        </w:rPr>
        <w:t>Математика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И. Ю. Седых, Ю. Б. Гребенщиков, А. Ю. Шевелев.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443 с. — (Профессиональное образование). — ISBN 978-5-9916-5914-7.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w:t>
      </w:r>
      <w:hyperlink r:id="rId25" w:history="1">
        <w:r w:rsidRPr="00382109">
          <w:rPr>
            <w:rFonts w:ascii="Times New Roman" w:eastAsia="Calibri" w:hAnsi="Times New Roman"/>
            <w:bCs/>
            <w:iCs/>
            <w:color w:val="auto"/>
            <w:sz w:val="24"/>
            <w:szCs w:val="24"/>
            <w:lang w:eastAsia="en-US"/>
          </w:rPr>
          <w:t>https://urait.ru/bcode/511991</w:t>
        </w:r>
      </w:hyperlink>
    </w:p>
    <w:p w14:paraId="03D2B521" w14:textId="457B5F59"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2905A131" w14:textId="58058FB1"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686670A9" w14:textId="77777777" w:rsidR="00773BAC" w:rsidRPr="00382109"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1F53DD24" w14:textId="77777777" w:rsidR="00382109" w:rsidRPr="00382109" w:rsidRDefault="00382109" w:rsidP="00382109">
      <w:pPr>
        <w:suppressAutoHyphens/>
        <w:spacing w:line="276" w:lineRule="auto"/>
        <w:ind w:firstLine="709"/>
        <w:contextualSpacing/>
        <w:rPr>
          <w:rFonts w:ascii="Times New Roman" w:eastAsia="Calibri" w:hAnsi="Times New Roman"/>
          <w:bCs/>
          <w:i/>
          <w:color w:val="auto"/>
          <w:sz w:val="24"/>
          <w:szCs w:val="24"/>
          <w:lang w:eastAsia="en-US"/>
        </w:rPr>
      </w:pPr>
      <w:r w:rsidRPr="00382109">
        <w:rPr>
          <w:rFonts w:ascii="Times New Roman" w:eastAsia="Calibri" w:hAnsi="Times New Roman"/>
          <w:b/>
          <w:bCs/>
          <w:color w:val="auto"/>
          <w:sz w:val="24"/>
          <w:szCs w:val="24"/>
          <w:lang w:eastAsia="en-US"/>
        </w:rPr>
        <w:lastRenderedPageBreak/>
        <w:t xml:space="preserve">3.2.2. Дополнительные источники </w:t>
      </w:r>
    </w:p>
    <w:p w14:paraId="6F5770E9" w14:textId="77777777" w:rsidR="00382109" w:rsidRPr="00382109" w:rsidRDefault="00382109" w:rsidP="00382109">
      <w:pPr>
        <w:keepNext/>
        <w:ind w:firstLine="709"/>
        <w:jc w:val="both"/>
        <w:outlineLvl w:val="0"/>
        <w:rPr>
          <w:rFonts w:ascii="Times New Roman" w:hAnsi="Times New Roman"/>
          <w:sz w:val="24"/>
          <w:szCs w:val="24"/>
        </w:rPr>
      </w:pPr>
      <w:r w:rsidRPr="00382109">
        <w:rPr>
          <w:rFonts w:ascii="Times New Roman" w:hAnsi="Times New Roman"/>
          <w:sz w:val="24"/>
          <w:szCs w:val="24"/>
        </w:rPr>
        <w:t>1.Единая коллекция цифровых образовательных ресурсов [Электронный ресурс]. URL: http://school-collection.edu.ru/.</w:t>
      </w:r>
    </w:p>
    <w:p w14:paraId="08939BC0" w14:textId="77777777" w:rsidR="00382109" w:rsidRPr="00382109" w:rsidRDefault="00382109" w:rsidP="00382109">
      <w:pPr>
        <w:keepNext/>
        <w:ind w:firstLine="709"/>
        <w:jc w:val="both"/>
        <w:outlineLvl w:val="0"/>
        <w:rPr>
          <w:rFonts w:ascii="Times New Roman" w:hAnsi="Times New Roman"/>
          <w:sz w:val="24"/>
          <w:szCs w:val="24"/>
        </w:rPr>
      </w:pPr>
      <w:r w:rsidRPr="00382109">
        <w:rPr>
          <w:rFonts w:ascii="Times New Roman" w:hAnsi="Times New Roman"/>
          <w:sz w:val="24"/>
          <w:szCs w:val="24"/>
        </w:rPr>
        <w:t xml:space="preserve">2.Портал </w:t>
      </w:r>
      <w:proofErr w:type="spellStart"/>
      <w:r w:rsidRPr="00382109">
        <w:rPr>
          <w:rFonts w:ascii="Times New Roman" w:hAnsi="Times New Roman"/>
          <w:sz w:val="24"/>
          <w:szCs w:val="24"/>
        </w:rPr>
        <w:t>Math</w:t>
      </w:r>
      <w:proofErr w:type="spellEnd"/>
      <w:r w:rsidRPr="00382109">
        <w:rPr>
          <w:rFonts w:ascii="Times New Roman" w:hAnsi="Times New Roman"/>
          <w:sz w:val="24"/>
          <w:szCs w:val="24"/>
        </w:rPr>
        <w:t xml:space="preserve">. </w:t>
      </w:r>
      <w:proofErr w:type="spellStart"/>
      <w:r w:rsidRPr="00382109">
        <w:rPr>
          <w:rFonts w:ascii="Times New Roman" w:hAnsi="Times New Roman"/>
          <w:sz w:val="24"/>
          <w:szCs w:val="24"/>
        </w:rPr>
        <w:t>ru</w:t>
      </w:r>
      <w:proofErr w:type="spellEnd"/>
      <w:r w:rsidRPr="00382109">
        <w:rPr>
          <w:rFonts w:ascii="Times New Roman" w:hAnsi="Times New Roman"/>
          <w:sz w:val="24"/>
          <w:szCs w:val="24"/>
        </w:rPr>
        <w:t>: библиотека, медиатека олимпиады, задачи, научные школы, учительская, история математики [Электронный ресурс]. URL: https://math.ru/</w:t>
      </w:r>
    </w:p>
    <w:p w14:paraId="21CAC707" w14:textId="77777777" w:rsidR="00382109" w:rsidRPr="00382109" w:rsidRDefault="00382109" w:rsidP="00382109">
      <w:pPr>
        <w:keepNext/>
        <w:ind w:firstLine="709"/>
        <w:jc w:val="both"/>
        <w:outlineLvl w:val="0"/>
        <w:rPr>
          <w:rFonts w:ascii="Times New Roman" w:hAnsi="Times New Roman"/>
          <w:sz w:val="24"/>
          <w:szCs w:val="24"/>
        </w:rPr>
      </w:pPr>
      <w:r w:rsidRPr="00382109">
        <w:rPr>
          <w:rFonts w:ascii="Times New Roman" w:hAnsi="Times New Roman"/>
          <w:sz w:val="24"/>
          <w:szCs w:val="24"/>
        </w:rPr>
        <w:t>3.Математика в Открытом колледже [Электронный ресурс]. URL: https://mathematics.ru/</w:t>
      </w:r>
    </w:p>
    <w:p w14:paraId="7B422CCF" w14:textId="77777777" w:rsidR="00382109" w:rsidRPr="00382109" w:rsidRDefault="00382109" w:rsidP="00382109">
      <w:pPr>
        <w:keepNext/>
        <w:ind w:firstLine="709"/>
        <w:jc w:val="both"/>
        <w:outlineLvl w:val="0"/>
        <w:rPr>
          <w:rFonts w:ascii="Times New Roman" w:hAnsi="Times New Roman"/>
          <w:sz w:val="24"/>
          <w:szCs w:val="24"/>
        </w:rPr>
      </w:pPr>
      <w:r w:rsidRPr="00382109">
        <w:rPr>
          <w:rFonts w:ascii="Times New Roman" w:hAnsi="Times New Roman"/>
          <w:sz w:val="24"/>
          <w:szCs w:val="24"/>
        </w:rPr>
        <w:t>4.Общероссийский математический портал Math-Net.ru [Электронный ресурс]. URL: http://w4.ww.mathnet.ru/</w:t>
      </w:r>
    </w:p>
    <w:p w14:paraId="34BDF62A" w14:textId="77777777" w:rsidR="00382109" w:rsidRPr="00382109" w:rsidRDefault="00382109" w:rsidP="00382109">
      <w:pPr>
        <w:keepNext/>
        <w:ind w:firstLine="709"/>
        <w:jc w:val="both"/>
        <w:outlineLvl w:val="0"/>
        <w:rPr>
          <w:rFonts w:ascii="Times New Roman" w:hAnsi="Times New Roman"/>
          <w:sz w:val="24"/>
          <w:szCs w:val="24"/>
        </w:rPr>
      </w:pPr>
      <w:r w:rsidRPr="00382109">
        <w:rPr>
          <w:rFonts w:ascii="Times New Roman" w:hAnsi="Times New Roman"/>
          <w:sz w:val="24"/>
          <w:szCs w:val="24"/>
        </w:rPr>
        <w:t>5.Портал Allmath.ru – вся математика в одном месте [Электронный ресурс]. URL: http://www.allmath.ru/</w:t>
      </w:r>
    </w:p>
    <w:p w14:paraId="76997190" w14:textId="61B78990" w:rsidR="00382109" w:rsidRDefault="00382109" w:rsidP="00382109">
      <w:pPr>
        <w:keepNext/>
        <w:ind w:firstLine="709"/>
        <w:jc w:val="both"/>
        <w:outlineLvl w:val="0"/>
        <w:rPr>
          <w:rFonts w:ascii="Times New Roman" w:hAnsi="Times New Roman"/>
          <w:sz w:val="24"/>
          <w:szCs w:val="24"/>
        </w:rPr>
      </w:pPr>
      <w:r w:rsidRPr="00382109">
        <w:rPr>
          <w:rFonts w:ascii="Times New Roman" w:hAnsi="Times New Roman"/>
          <w:sz w:val="24"/>
          <w:szCs w:val="24"/>
        </w:rPr>
        <w:t xml:space="preserve">6.Интернет-библиотека физико-математической литературы [Электронный ресурс]. URL: </w:t>
      </w:r>
      <w:hyperlink r:id="rId26" w:history="1">
        <w:r w:rsidR="00773BAC" w:rsidRPr="00FA7D02">
          <w:rPr>
            <w:rStyle w:val="affffff8"/>
            <w:rFonts w:ascii="Times New Roman" w:hAnsi="Times New Roman"/>
            <w:sz w:val="24"/>
            <w:szCs w:val="24"/>
          </w:rPr>
          <w:t>http://ilib.mccme.ru</w:t>
        </w:r>
      </w:hyperlink>
    </w:p>
    <w:p w14:paraId="4DC8610F" w14:textId="701D984F" w:rsidR="00773BAC" w:rsidRDefault="00773BAC" w:rsidP="00382109">
      <w:pPr>
        <w:keepNext/>
        <w:ind w:firstLine="709"/>
        <w:jc w:val="both"/>
        <w:outlineLvl w:val="0"/>
        <w:rPr>
          <w:rFonts w:ascii="Times New Roman" w:hAnsi="Times New Roman"/>
          <w:sz w:val="24"/>
          <w:szCs w:val="24"/>
        </w:rPr>
      </w:pPr>
    </w:p>
    <w:p w14:paraId="3A6904A3" w14:textId="77777777" w:rsidR="00773BAC" w:rsidRPr="00382109" w:rsidRDefault="00773BAC" w:rsidP="00382109">
      <w:pPr>
        <w:keepNext/>
        <w:ind w:firstLine="709"/>
        <w:jc w:val="both"/>
        <w:outlineLvl w:val="0"/>
        <w:rPr>
          <w:rFonts w:ascii="Times New Roman" w:eastAsia="Segoe UI" w:hAnsi="Times New Roman"/>
          <w:b/>
          <w:bCs/>
          <w:caps/>
          <w:color w:val="auto"/>
          <w:kern w:val="32"/>
          <w:sz w:val="24"/>
          <w:szCs w:val="24"/>
          <w:lang w:eastAsia="x-none"/>
        </w:rPr>
      </w:pPr>
    </w:p>
    <w:p w14:paraId="77A68603"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4. Контроль и оценка результатов </w:t>
      </w:r>
      <w:r w:rsidRPr="00382109">
        <w:rPr>
          <w:rFonts w:ascii="Times New Roman" w:eastAsia="Segoe UI" w:hAnsi="Times New Roman"/>
          <w:b/>
          <w:bCs/>
          <w:caps/>
          <w:color w:val="auto"/>
          <w:kern w:val="32"/>
          <w:sz w:val="24"/>
          <w:szCs w:val="24"/>
          <w:lang w:val="x-none" w:eastAsia="x-none"/>
        </w:rPr>
        <w:br/>
        <w:t xml:space="preserve">освоения </w:t>
      </w:r>
      <w:r w:rsidRPr="00382109">
        <w:rPr>
          <w:rFonts w:ascii="Times New Roman" w:eastAsia="Segoe UI" w:hAnsi="Times New Roman"/>
          <w:b/>
          <w:bCs/>
          <w:caps/>
          <w:color w:val="auto"/>
          <w:kern w:val="32"/>
          <w:sz w:val="24"/>
          <w:szCs w:val="24"/>
          <w:lang w:eastAsia="x-none"/>
        </w:rPr>
        <w:t>ДИСЦИПЛИНЫ</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3887"/>
        <w:gridCol w:w="2408"/>
      </w:tblGrid>
      <w:tr w:rsidR="00382109" w:rsidRPr="00773BAC" w14:paraId="05A6D1D3" w14:textId="77777777" w:rsidTr="00773BAC">
        <w:tc>
          <w:tcPr>
            <w:tcW w:w="1696" w:type="pct"/>
            <w:vAlign w:val="center"/>
          </w:tcPr>
          <w:p w14:paraId="4B7203B7" w14:textId="69E3B774" w:rsidR="00382109" w:rsidRPr="00773BAC" w:rsidRDefault="00382109" w:rsidP="00382109">
            <w:pPr>
              <w:spacing w:after="200"/>
              <w:jc w:val="center"/>
              <w:rPr>
                <w:rFonts w:ascii="Times New Roman" w:hAnsi="Times New Roman"/>
                <w:b/>
                <w:bCs/>
                <w:color w:val="auto"/>
                <w:sz w:val="24"/>
                <w:szCs w:val="24"/>
              </w:rPr>
            </w:pPr>
            <w:r w:rsidRPr="00773BAC">
              <w:rPr>
                <w:rFonts w:ascii="Times New Roman" w:eastAsia="Segoe UI" w:hAnsi="Times New Roman"/>
                <w:b/>
                <w:bCs/>
                <w:caps/>
                <w:color w:val="auto"/>
                <w:kern w:val="32"/>
                <w:sz w:val="24"/>
                <w:szCs w:val="24"/>
                <w:lang w:eastAsia="x-none"/>
              </w:rPr>
              <w:tab/>
            </w:r>
            <w:proofErr w:type="spellStart"/>
            <w:r w:rsidRPr="00773BAC">
              <w:rPr>
                <w:rFonts w:ascii="Times New Roman" w:eastAsia="Calibri" w:hAnsi="Times New Roman"/>
                <w:b/>
                <w:iCs/>
                <w:color w:val="auto"/>
                <w:sz w:val="24"/>
                <w:szCs w:val="24"/>
                <w:lang w:val="en-US"/>
              </w:rPr>
              <w:t>Результаты</w:t>
            </w:r>
            <w:proofErr w:type="spellEnd"/>
            <w:r w:rsidRPr="00773BAC">
              <w:rPr>
                <w:rFonts w:ascii="Times New Roman" w:eastAsia="Calibri" w:hAnsi="Times New Roman"/>
                <w:b/>
                <w:iCs/>
                <w:color w:val="auto"/>
                <w:sz w:val="24"/>
                <w:szCs w:val="24"/>
                <w:lang w:val="en-US"/>
              </w:rPr>
              <w:t xml:space="preserve"> </w:t>
            </w:r>
            <w:proofErr w:type="spellStart"/>
            <w:r w:rsidRPr="00773BAC">
              <w:rPr>
                <w:rFonts w:ascii="Times New Roman" w:eastAsia="Calibri" w:hAnsi="Times New Roman"/>
                <w:b/>
                <w:iCs/>
                <w:color w:val="auto"/>
                <w:sz w:val="24"/>
                <w:szCs w:val="24"/>
                <w:lang w:val="en-US"/>
              </w:rPr>
              <w:t>обучения</w:t>
            </w:r>
            <w:proofErr w:type="spellEnd"/>
          </w:p>
        </w:tc>
        <w:tc>
          <w:tcPr>
            <w:tcW w:w="2040" w:type="pct"/>
            <w:vAlign w:val="center"/>
          </w:tcPr>
          <w:p w14:paraId="700568A2" w14:textId="77777777" w:rsidR="00382109" w:rsidRPr="00773BAC" w:rsidRDefault="00382109" w:rsidP="00382109">
            <w:pPr>
              <w:spacing w:after="200"/>
              <w:jc w:val="center"/>
              <w:rPr>
                <w:rFonts w:ascii="Times New Roman" w:hAnsi="Times New Roman"/>
                <w:b/>
                <w:bCs/>
                <w:color w:val="auto"/>
                <w:sz w:val="24"/>
                <w:szCs w:val="24"/>
              </w:rPr>
            </w:pPr>
            <w:r w:rsidRPr="00773BAC">
              <w:rPr>
                <w:rFonts w:ascii="Times New Roman" w:eastAsia="Calibri" w:hAnsi="Times New Roman"/>
                <w:b/>
                <w:iCs/>
                <w:color w:val="auto"/>
                <w:sz w:val="24"/>
                <w:szCs w:val="24"/>
                <w:lang w:val="en-US"/>
              </w:rPr>
              <w:t>Показатели освоенности компетенций</w:t>
            </w:r>
          </w:p>
        </w:tc>
        <w:tc>
          <w:tcPr>
            <w:tcW w:w="1264" w:type="pct"/>
            <w:vAlign w:val="center"/>
          </w:tcPr>
          <w:p w14:paraId="1A8BF0EF" w14:textId="77777777" w:rsidR="00382109" w:rsidRPr="00773BAC" w:rsidRDefault="00382109" w:rsidP="00382109">
            <w:pPr>
              <w:spacing w:after="200"/>
              <w:jc w:val="center"/>
              <w:rPr>
                <w:rFonts w:ascii="Times New Roman" w:hAnsi="Times New Roman"/>
                <w:b/>
                <w:bCs/>
                <w:color w:val="auto"/>
                <w:sz w:val="24"/>
                <w:szCs w:val="24"/>
              </w:rPr>
            </w:pPr>
            <w:r w:rsidRPr="00773BAC">
              <w:rPr>
                <w:rFonts w:ascii="Times New Roman" w:eastAsia="Calibri" w:hAnsi="Times New Roman"/>
                <w:b/>
                <w:color w:val="auto"/>
                <w:sz w:val="24"/>
                <w:szCs w:val="24"/>
                <w:lang w:val="en-US"/>
              </w:rPr>
              <w:t>Методы оценки</w:t>
            </w:r>
          </w:p>
        </w:tc>
      </w:tr>
      <w:tr w:rsidR="00382109" w:rsidRPr="00773BAC" w14:paraId="33D2F292" w14:textId="77777777" w:rsidTr="00773BAC">
        <w:tc>
          <w:tcPr>
            <w:tcW w:w="1696" w:type="pct"/>
          </w:tcPr>
          <w:p w14:paraId="6BCC4CB0" w14:textId="77777777" w:rsidR="00382109" w:rsidRPr="00773BAC" w:rsidRDefault="00382109" w:rsidP="00773BAC">
            <w:pPr>
              <w:tabs>
                <w:tab w:val="left" w:pos="266"/>
              </w:tabs>
              <w:rPr>
                <w:rFonts w:ascii="Times New Roman" w:hAnsi="Times New Roman"/>
                <w:color w:val="auto"/>
                <w:sz w:val="24"/>
                <w:szCs w:val="24"/>
                <w:lang w:eastAsia="en-US"/>
              </w:rPr>
            </w:pPr>
            <w:r w:rsidRPr="00773BAC">
              <w:rPr>
                <w:rFonts w:ascii="Times New Roman" w:hAnsi="Times New Roman"/>
                <w:color w:val="auto"/>
                <w:sz w:val="24"/>
                <w:szCs w:val="24"/>
                <w:lang w:eastAsia="en-US"/>
              </w:rPr>
              <w:t>Знания:</w:t>
            </w:r>
          </w:p>
          <w:p w14:paraId="17A6EF41" w14:textId="77777777" w:rsidR="00382109" w:rsidRPr="00773BAC" w:rsidRDefault="00382109" w:rsidP="00773BAC">
            <w:pPr>
              <w:tabs>
                <w:tab w:val="left" w:pos="266"/>
              </w:tabs>
              <w:rPr>
                <w:rFonts w:ascii="Times New Roman" w:hAnsi="Times New Roman"/>
                <w:color w:val="auto"/>
                <w:sz w:val="24"/>
                <w:szCs w:val="24"/>
                <w:lang w:eastAsia="en-US"/>
              </w:rPr>
            </w:pPr>
            <w:r w:rsidRPr="00773BAC">
              <w:rPr>
                <w:rFonts w:ascii="Times New Roman" w:hAnsi="Times New Roman"/>
                <w:color w:val="auto"/>
                <w:sz w:val="24"/>
                <w:szCs w:val="24"/>
                <w:lang w:eastAsia="en-US"/>
              </w:rPr>
              <w:sym w:font="Symbol" w:char="F02D"/>
            </w:r>
            <w:r w:rsidRPr="00773BAC">
              <w:rPr>
                <w:rFonts w:ascii="Times New Roman" w:hAnsi="Times New Roman"/>
                <w:color w:val="auto"/>
                <w:sz w:val="24"/>
                <w:szCs w:val="24"/>
                <w:lang w:eastAsia="en-US"/>
              </w:rPr>
              <w:t xml:space="preserve"> основные понятия о математическом синтезе и анализе, дискретной математики, теории вероятностей и математической статистики;</w:t>
            </w:r>
          </w:p>
          <w:p w14:paraId="7A355911" w14:textId="77777777" w:rsidR="00382109" w:rsidRPr="00773BAC" w:rsidRDefault="00382109" w:rsidP="00773BAC">
            <w:pPr>
              <w:rPr>
                <w:rFonts w:ascii="Times New Roman" w:hAnsi="Times New Roman"/>
                <w:bCs/>
                <w:color w:val="auto"/>
                <w:sz w:val="24"/>
                <w:szCs w:val="24"/>
              </w:rPr>
            </w:pPr>
            <w:r w:rsidRPr="00773BAC">
              <w:rPr>
                <w:rFonts w:ascii="Times New Roman" w:hAnsi="Times New Roman"/>
                <w:color w:val="auto"/>
                <w:sz w:val="24"/>
                <w:szCs w:val="24"/>
                <w:lang w:eastAsia="en-US"/>
              </w:rPr>
              <w:sym w:font="Symbol" w:char="F02D"/>
            </w:r>
            <w:r w:rsidRPr="00773BAC">
              <w:rPr>
                <w:rFonts w:ascii="Times New Roman" w:hAnsi="Times New Roman"/>
                <w:color w:val="auto"/>
                <w:sz w:val="24"/>
                <w:szCs w:val="24"/>
                <w:lang w:eastAsia="en-US"/>
              </w:rPr>
              <w:t xml:space="preserve"> основные формулы для вычисления площадей фигур и объемов тел, используемых в строительстве</w:t>
            </w:r>
          </w:p>
        </w:tc>
        <w:tc>
          <w:tcPr>
            <w:tcW w:w="2040" w:type="pct"/>
          </w:tcPr>
          <w:p w14:paraId="6BA6D3D0" w14:textId="382F6256" w:rsidR="00382109" w:rsidRPr="00773BAC" w:rsidRDefault="00382109" w:rsidP="00773BAC">
            <w:pPr>
              <w:tabs>
                <w:tab w:val="left" w:pos="230"/>
              </w:tabs>
              <w:spacing w:line="276" w:lineRule="auto"/>
              <w:ind w:left="88"/>
              <w:rPr>
                <w:rFonts w:ascii="Times New Roman" w:hAnsi="Times New Roman"/>
                <w:color w:val="auto"/>
                <w:sz w:val="24"/>
                <w:szCs w:val="24"/>
                <w:lang w:eastAsia="en-US"/>
              </w:rPr>
            </w:pPr>
            <w:r w:rsidRPr="00773BAC">
              <w:rPr>
                <w:rFonts w:ascii="Times New Roman" w:hAnsi="Times New Roman"/>
                <w:color w:val="auto"/>
                <w:sz w:val="24"/>
                <w:szCs w:val="24"/>
                <w:lang w:eastAsia="en-US"/>
              </w:rPr>
              <w:t>демонстрирует определения понятий владение методами математического анализа и синтеза,</w:t>
            </w:r>
            <w:r w:rsidR="00773BAC">
              <w:rPr>
                <w:rFonts w:ascii="Times New Roman" w:hAnsi="Times New Roman"/>
                <w:color w:val="auto"/>
                <w:sz w:val="24"/>
                <w:szCs w:val="24"/>
                <w:lang w:eastAsia="en-US"/>
              </w:rPr>
              <w:t xml:space="preserve"> </w:t>
            </w:r>
            <w:r w:rsidRPr="00773BAC">
              <w:rPr>
                <w:rFonts w:ascii="Times New Roman" w:hAnsi="Times New Roman"/>
                <w:color w:val="auto"/>
                <w:sz w:val="24"/>
                <w:szCs w:val="24"/>
                <w:lang w:eastAsia="en-US"/>
              </w:rPr>
              <w:t>дискретной математики, теории вероятностей и математической статистики;</w:t>
            </w:r>
          </w:p>
          <w:p w14:paraId="7A18CF77" w14:textId="77777777" w:rsidR="00382109" w:rsidRPr="00773BAC" w:rsidRDefault="00382109" w:rsidP="00773BAC">
            <w:pPr>
              <w:tabs>
                <w:tab w:val="left" w:pos="230"/>
              </w:tabs>
              <w:spacing w:line="276" w:lineRule="auto"/>
              <w:ind w:left="88"/>
              <w:rPr>
                <w:rFonts w:ascii="Times New Roman" w:hAnsi="Times New Roman"/>
                <w:color w:val="auto"/>
                <w:sz w:val="24"/>
                <w:szCs w:val="24"/>
                <w:lang w:eastAsia="en-US"/>
              </w:rPr>
            </w:pPr>
            <w:r w:rsidRPr="00773BAC">
              <w:rPr>
                <w:rFonts w:ascii="Times New Roman" w:hAnsi="Times New Roman"/>
                <w:color w:val="auto"/>
                <w:sz w:val="24"/>
                <w:szCs w:val="24"/>
                <w:lang w:eastAsia="en-US"/>
              </w:rPr>
              <w:t>строит математическую модель профессиональной задачи и выбирает оптимальный метод решения;</w:t>
            </w:r>
          </w:p>
          <w:p w14:paraId="24DC00A4" w14:textId="77777777" w:rsidR="00382109" w:rsidRPr="00773BAC" w:rsidRDefault="00382109" w:rsidP="00773BAC">
            <w:pPr>
              <w:tabs>
                <w:tab w:val="left" w:pos="230"/>
              </w:tabs>
              <w:spacing w:line="276" w:lineRule="auto"/>
              <w:ind w:left="88"/>
              <w:rPr>
                <w:rFonts w:ascii="Times New Roman" w:hAnsi="Times New Roman"/>
                <w:color w:val="auto"/>
                <w:sz w:val="24"/>
                <w:szCs w:val="24"/>
                <w:lang w:eastAsia="en-US"/>
              </w:rPr>
            </w:pPr>
            <w:r w:rsidRPr="00773BAC">
              <w:rPr>
                <w:rFonts w:ascii="Times New Roman" w:hAnsi="Times New Roman"/>
                <w:color w:val="auto"/>
                <w:sz w:val="24"/>
                <w:szCs w:val="24"/>
                <w:lang w:eastAsia="en-US"/>
              </w:rPr>
              <w:t>описывает основные методы вычисления площадей и объёмов</w:t>
            </w:r>
          </w:p>
        </w:tc>
        <w:tc>
          <w:tcPr>
            <w:tcW w:w="1264" w:type="pct"/>
          </w:tcPr>
          <w:p w14:paraId="27116986" w14:textId="77777777" w:rsidR="00382109" w:rsidRPr="00773BAC" w:rsidRDefault="00382109" w:rsidP="00773BAC">
            <w:pPr>
              <w:spacing w:line="276" w:lineRule="auto"/>
              <w:rPr>
                <w:rFonts w:ascii="Times New Roman" w:hAnsi="Times New Roman"/>
                <w:bCs/>
                <w:color w:val="auto"/>
                <w:sz w:val="24"/>
                <w:szCs w:val="24"/>
                <w:lang w:eastAsia="en-US"/>
              </w:rPr>
            </w:pPr>
            <w:r w:rsidRPr="00773BAC">
              <w:rPr>
                <w:rFonts w:ascii="Times New Roman" w:hAnsi="Times New Roman"/>
                <w:bCs/>
                <w:color w:val="auto"/>
                <w:sz w:val="24"/>
                <w:szCs w:val="24"/>
                <w:lang w:eastAsia="en-US"/>
              </w:rPr>
              <w:t>тестирование;</w:t>
            </w:r>
          </w:p>
          <w:p w14:paraId="6209FA44" w14:textId="77777777" w:rsidR="00382109" w:rsidRPr="00773BAC" w:rsidRDefault="00382109" w:rsidP="00773BAC">
            <w:pPr>
              <w:spacing w:line="276" w:lineRule="auto"/>
              <w:rPr>
                <w:rFonts w:ascii="Times New Roman" w:hAnsi="Times New Roman"/>
                <w:bCs/>
                <w:color w:val="auto"/>
                <w:sz w:val="24"/>
                <w:szCs w:val="24"/>
                <w:lang w:eastAsia="en-US"/>
              </w:rPr>
            </w:pPr>
            <w:r w:rsidRPr="00773BAC">
              <w:rPr>
                <w:rFonts w:ascii="Times New Roman" w:hAnsi="Times New Roman"/>
                <w:bCs/>
                <w:color w:val="auto"/>
                <w:sz w:val="24"/>
                <w:szCs w:val="24"/>
                <w:lang w:eastAsia="en-US"/>
              </w:rPr>
              <w:t>оценивание контрольных работ, практических работ, индивидуальных заданий</w:t>
            </w:r>
          </w:p>
        </w:tc>
      </w:tr>
      <w:tr w:rsidR="00382109" w:rsidRPr="00773BAC" w14:paraId="1B575AA6" w14:textId="77777777" w:rsidTr="00773BAC">
        <w:trPr>
          <w:trHeight w:val="896"/>
        </w:trPr>
        <w:tc>
          <w:tcPr>
            <w:tcW w:w="1696" w:type="pct"/>
          </w:tcPr>
          <w:p w14:paraId="3EB0AC26" w14:textId="77777777" w:rsidR="00382109" w:rsidRPr="00773BAC" w:rsidRDefault="00382109" w:rsidP="00773BAC">
            <w:pPr>
              <w:tabs>
                <w:tab w:val="left" w:pos="266"/>
              </w:tabs>
              <w:rPr>
                <w:rFonts w:ascii="Times New Roman" w:hAnsi="Times New Roman"/>
                <w:color w:val="auto"/>
                <w:sz w:val="24"/>
                <w:szCs w:val="24"/>
                <w:lang w:eastAsia="en-US"/>
              </w:rPr>
            </w:pPr>
            <w:r w:rsidRPr="00773BAC">
              <w:rPr>
                <w:rFonts w:ascii="Times New Roman" w:hAnsi="Times New Roman"/>
                <w:color w:val="auto"/>
                <w:sz w:val="24"/>
                <w:szCs w:val="24"/>
                <w:lang w:eastAsia="en-US"/>
              </w:rPr>
              <w:t>Умения:</w:t>
            </w:r>
          </w:p>
          <w:p w14:paraId="1AC8F0DE" w14:textId="77777777" w:rsidR="00382109" w:rsidRPr="00773BAC" w:rsidRDefault="00382109" w:rsidP="00773BAC">
            <w:pPr>
              <w:tabs>
                <w:tab w:val="left" w:pos="266"/>
              </w:tabs>
              <w:rPr>
                <w:rFonts w:ascii="Times New Roman" w:hAnsi="Times New Roman"/>
                <w:color w:val="auto"/>
                <w:sz w:val="24"/>
                <w:szCs w:val="24"/>
                <w:lang w:eastAsia="en-US"/>
              </w:rPr>
            </w:pPr>
            <w:r w:rsidRPr="00773BAC">
              <w:rPr>
                <w:rFonts w:ascii="Times New Roman" w:hAnsi="Times New Roman"/>
                <w:color w:val="auto"/>
                <w:sz w:val="24"/>
                <w:szCs w:val="24"/>
                <w:lang w:eastAsia="en-US"/>
              </w:rPr>
              <w:sym w:font="Symbol" w:char="F02D"/>
            </w:r>
            <w:r w:rsidRPr="00773BAC">
              <w:rPr>
                <w:rFonts w:ascii="Times New Roman" w:hAnsi="Times New Roman"/>
                <w:color w:val="auto"/>
                <w:sz w:val="24"/>
                <w:szCs w:val="24"/>
                <w:lang w:eastAsia="en-US"/>
              </w:rPr>
              <w:t xml:space="preserve"> выполнять необходимые измерения и связанные с ними расчеты;</w:t>
            </w:r>
          </w:p>
          <w:p w14:paraId="29CD3DEE" w14:textId="77777777" w:rsidR="00382109" w:rsidRPr="00773BAC" w:rsidRDefault="00382109" w:rsidP="00773BAC">
            <w:pPr>
              <w:tabs>
                <w:tab w:val="left" w:pos="266"/>
              </w:tabs>
              <w:rPr>
                <w:rFonts w:ascii="Times New Roman" w:hAnsi="Times New Roman"/>
                <w:color w:val="auto"/>
                <w:sz w:val="24"/>
                <w:szCs w:val="24"/>
                <w:lang w:eastAsia="en-US"/>
              </w:rPr>
            </w:pPr>
            <w:r w:rsidRPr="00773BAC">
              <w:rPr>
                <w:rFonts w:ascii="Times New Roman" w:hAnsi="Times New Roman"/>
                <w:color w:val="auto"/>
                <w:sz w:val="24"/>
                <w:szCs w:val="24"/>
                <w:lang w:eastAsia="en-US"/>
              </w:rPr>
              <w:sym w:font="Symbol" w:char="F02D"/>
            </w:r>
            <w:r w:rsidRPr="00773BAC">
              <w:rPr>
                <w:rFonts w:ascii="Times New Roman" w:hAnsi="Times New Roman"/>
                <w:color w:val="auto"/>
                <w:sz w:val="24"/>
                <w:szCs w:val="24"/>
                <w:lang w:eastAsia="en-US"/>
              </w:rPr>
              <w:t xml:space="preserve"> вычислять площади объемы деталей строительных конструкций, объемы земляных работ;</w:t>
            </w:r>
          </w:p>
          <w:p w14:paraId="41CD9FAA" w14:textId="77777777" w:rsidR="00382109" w:rsidRPr="00773BAC" w:rsidRDefault="00382109" w:rsidP="00773BAC">
            <w:pPr>
              <w:rPr>
                <w:rFonts w:ascii="Times New Roman" w:hAnsi="Times New Roman"/>
                <w:bCs/>
                <w:color w:val="auto"/>
                <w:sz w:val="24"/>
                <w:szCs w:val="24"/>
              </w:rPr>
            </w:pPr>
            <w:r w:rsidRPr="00773BAC">
              <w:rPr>
                <w:rFonts w:ascii="Times New Roman" w:hAnsi="Times New Roman"/>
                <w:color w:val="auto"/>
                <w:sz w:val="24"/>
                <w:szCs w:val="24"/>
                <w:lang w:eastAsia="en-US"/>
              </w:rPr>
              <w:sym w:font="Symbol" w:char="F02D"/>
            </w:r>
            <w:r w:rsidRPr="00773BAC">
              <w:rPr>
                <w:rFonts w:ascii="Times New Roman" w:hAnsi="Times New Roman"/>
                <w:color w:val="auto"/>
                <w:sz w:val="24"/>
                <w:szCs w:val="24"/>
                <w:lang w:eastAsia="en-US"/>
              </w:rPr>
              <w:t xml:space="preserve"> применять математические методы для решения профессиональных задач</w:t>
            </w:r>
          </w:p>
        </w:tc>
        <w:tc>
          <w:tcPr>
            <w:tcW w:w="2040" w:type="pct"/>
          </w:tcPr>
          <w:p w14:paraId="08730C2F" w14:textId="77777777" w:rsidR="00382109" w:rsidRPr="00773BAC" w:rsidRDefault="00382109" w:rsidP="00773BAC">
            <w:pPr>
              <w:spacing w:line="276" w:lineRule="auto"/>
              <w:rPr>
                <w:rFonts w:ascii="Times New Roman" w:hAnsi="Times New Roman"/>
                <w:bCs/>
                <w:color w:val="auto"/>
                <w:sz w:val="24"/>
                <w:szCs w:val="24"/>
              </w:rPr>
            </w:pPr>
            <w:r w:rsidRPr="00773BAC">
              <w:rPr>
                <w:rFonts w:ascii="Times New Roman" w:hAnsi="Times New Roman"/>
                <w:bCs/>
                <w:color w:val="auto"/>
                <w:sz w:val="24"/>
                <w:szCs w:val="24"/>
              </w:rPr>
              <w:t>применяет таблицу производных и интегралов, их свойства для дифференцирования и интегрирования функций;</w:t>
            </w:r>
          </w:p>
          <w:p w14:paraId="40A72F3B" w14:textId="77777777" w:rsidR="00382109" w:rsidRPr="00773BAC" w:rsidRDefault="00382109" w:rsidP="00773BAC">
            <w:pPr>
              <w:spacing w:line="276" w:lineRule="auto"/>
              <w:rPr>
                <w:rFonts w:ascii="Times New Roman" w:hAnsi="Times New Roman"/>
                <w:bCs/>
                <w:color w:val="auto"/>
                <w:sz w:val="24"/>
                <w:szCs w:val="24"/>
              </w:rPr>
            </w:pPr>
            <w:r w:rsidRPr="00773BAC">
              <w:rPr>
                <w:rFonts w:ascii="Times New Roman" w:hAnsi="Times New Roman"/>
                <w:bCs/>
                <w:color w:val="auto"/>
                <w:sz w:val="24"/>
                <w:szCs w:val="24"/>
              </w:rPr>
              <w:t>исследует реальные процессы с помощью производной;</w:t>
            </w:r>
          </w:p>
          <w:p w14:paraId="68CBC133" w14:textId="77777777" w:rsidR="00382109" w:rsidRPr="00773BAC" w:rsidRDefault="00382109" w:rsidP="00773BAC">
            <w:pPr>
              <w:spacing w:line="276" w:lineRule="auto"/>
              <w:rPr>
                <w:rFonts w:ascii="Times New Roman" w:hAnsi="Times New Roman"/>
                <w:bCs/>
                <w:color w:val="auto"/>
                <w:sz w:val="24"/>
                <w:szCs w:val="24"/>
              </w:rPr>
            </w:pPr>
            <w:r w:rsidRPr="00773BAC">
              <w:rPr>
                <w:rFonts w:ascii="Times New Roman" w:hAnsi="Times New Roman"/>
                <w:bCs/>
                <w:color w:val="auto"/>
                <w:sz w:val="24"/>
                <w:szCs w:val="24"/>
              </w:rPr>
              <w:t>рассчитывает площади и объёмы строительных конструкций, объёмы земляных работ с использованием определённого интеграла;</w:t>
            </w:r>
          </w:p>
          <w:p w14:paraId="6BBFA867" w14:textId="77777777" w:rsidR="00382109" w:rsidRPr="00773BAC" w:rsidRDefault="00382109" w:rsidP="00773BAC">
            <w:pPr>
              <w:spacing w:line="276" w:lineRule="auto"/>
              <w:rPr>
                <w:rFonts w:ascii="Times New Roman" w:hAnsi="Times New Roman"/>
                <w:bCs/>
                <w:color w:val="auto"/>
                <w:sz w:val="24"/>
                <w:szCs w:val="24"/>
              </w:rPr>
            </w:pPr>
            <w:r w:rsidRPr="00773BAC">
              <w:rPr>
                <w:rFonts w:ascii="Times New Roman" w:hAnsi="Times New Roman"/>
                <w:bCs/>
                <w:color w:val="auto"/>
                <w:sz w:val="24"/>
                <w:szCs w:val="24"/>
              </w:rPr>
              <w:t>применяет вероятностный метод для описания реальных процессов</w:t>
            </w:r>
          </w:p>
        </w:tc>
        <w:tc>
          <w:tcPr>
            <w:tcW w:w="1264" w:type="pct"/>
          </w:tcPr>
          <w:p w14:paraId="32AC6052" w14:textId="77777777" w:rsidR="00382109" w:rsidRPr="00773BAC" w:rsidRDefault="00382109" w:rsidP="00773BAC">
            <w:pPr>
              <w:spacing w:line="276" w:lineRule="auto"/>
              <w:rPr>
                <w:rFonts w:ascii="Times New Roman" w:hAnsi="Times New Roman"/>
                <w:bCs/>
                <w:color w:val="auto"/>
                <w:sz w:val="24"/>
                <w:szCs w:val="24"/>
                <w:lang w:eastAsia="en-US"/>
              </w:rPr>
            </w:pPr>
            <w:r w:rsidRPr="00773BAC">
              <w:rPr>
                <w:rFonts w:ascii="Times New Roman" w:hAnsi="Times New Roman"/>
                <w:bCs/>
                <w:color w:val="auto"/>
                <w:sz w:val="24"/>
                <w:szCs w:val="24"/>
                <w:lang w:eastAsia="en-US"/>
              </w:rPr>
              <w:t>оценка индивидуальных заданий,</w:t>
            </w:r>
          </w:p>
          <w:p w14:paraId="19F7E8A8" w14:textId="77777777" w:rsidR="00382109" w:rsidRPr="00773BAC" w:rsidRDefault="00382109" w:rsidP="00773BAC">
            <w:pPr>
              <w:spacing w:line="276" w:lineRule="auto"/>
              <w:rPr>
                <w:rFonts w:ascii="Times New Roman" w:hAnsi="Times New Roman"/>
                <w:bCs/>
                <w:color w:val="auto"/>
                <w:sz w:val="24"/>
                <w:szCs w:val="24"/>
                <w:lang w:eastAsia="en-US"/>
              </w:rPr>
            </w:pPr>
            <w:r w:rsidRPr="00773BAC">
              <w:rPr>
                <w:rFonts w:ascii="Times New Roman" w:hAnsi="Times New Roman"/>
                <w:bCs/>
                <w:color w:val="auto"/>
                <w:sz w:val="24"/>
                <w:szCs w:val="24"/>
                <w:lang w:eastAsia="en-US"/>
              </w:rPr>
              <w:t>письменные и устные опросы обучающихся;</w:t>
            </w:r>
          </w:p>
          <w:p w14:paraId="56A537B7" w14:textId="77777777" w:rsidR="00382109" w:rsidRPr="00773BAC" w:rsidRDefault="00382109" w:rsidP="00773BAC">
            <w:pPr>
              <w:spacing w:line="276" w:lineRule="auto"/>
              <w:rPr>
                <w:rFonts w:ascii="Times New Roman" w:hAnsi="Times New Roman"/>
                <w:bCs/>
                <w:color w:val="auto"/>
                <w:sz w:val="24"/>
                <w:szCs w:val="24"/>
                <w:lang w:eastAsia="en-US"/>
              </w:rPr>
            </w:pPr>
            <w:r w:rsidRPr="00773BAC">
              <w:rPr>
                <w:rFonts w:ascii="Times New Roman" w:hAnsi="Times New Roman"/>
                <w:bCs/>
                <w:color w:val="auto"/>
                <w:sz w:val="24"/>
                <w:szCs w:val="24"/>
                <w:lang w:eastAsia="en-US"/>
              </w:rPr>
              <w:t>оценка самостоятельных работ</w:t>
            </w:r>
          </w:p>
        </w:tc>
      </w:tr>
    </w:tbl>
    <w:p w14:paraId="517506DD" w14:textId="77777777" w:rsidR="00382109" w:rsidRPr="00382109" w:rsidRDefault="00382109" w:rsidP="00773BAC">
      <w:pPr>
        <w:keepNext/>
        <w:spacing w:after="120"/>
        <w:outlineLvl w:val="0"/>
        <w:rPr>
          <w:rFonts w:ascii="Times New Roman" w:eastAsia="Segoe UI" w:hAnsi="Times New Roman"/>
          <w:b/>
          <w:bCs/>
          <w:caps/>
          <w:color w:val="auto"/>
          <w:kern w:val="32"/>
          <w:sz w:val="24"/>
          <w:szCs w:val="24"/>
          <w:lang w:eastAsia="x-none"/>
        </w:rPr>
      </w:pPr>
    </w:p>
    <w:p w14:paraId="1ED3331F" w14:textId="2A089348" w:rsidR="00382109" w:rsidRPr="00382109" w:rsidRDefault="00382109" w:rsidP="00773BAC">
      <w:pPr>
        <w:tabs>
          <w:tab w:val="left" w:pos="1237"/>
        </w:tabs>
        <w:rPr>
          <w:rFonts w:ascii="Calibri" w:eastAsia="Segoe UI" w:hAnsi="Calibri"/>
          <w:color w:val="auto"/>
          <w:sz w:val="24"/>
          <w:szCs w:val="24"/>
          <w:lang w:eastAsia="x-none"/>
        </w:rPr>
      </w:pPr>
    </w:p>
    <w:p w14:paraId="337DCED8" w14:textId="2AD06A26" w:rsidR="009E6EA9" w:rsidRPr="00382109" w:rsidRDefault="009E6EA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7</w:t>
      </w:r>
    </w:p>
    <w:p w14:paraId="7C7513D9"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328774CD"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14C8A587" w14:textId="77777777" w:rsidR="00382109" w:rsidRPr="00382109" w:rsidRDefault="00382109" w:rsidP="00382109">
      <w:pPr>
        <w:jc w:val="right"/>
        <w:rPr>
          <w:rFonts w:ascii="Times New Roman" w:eastAsia="Calibri" w:hAnsi="Times New Roman"/>
          <w:b/>
          <w:bCs/>
          <w:color w:val="0070C0"/>
          <w:sz w:val="24"/>
          <w:szCs w:val="24"/>
          <w:lang w:eastAsia="en-US"/>
        </w:rPr>
      </w:pPr>
    </w:p>
    <w:p w14:paraId="7082D759" w14:textId="77777777" w:rsidR="00382109" w:rsidRPr="00382109" w:rsidRDefault="00382109" w:rsidP="00382109">
      <w:pPr>
        <w:jc w:val="right"/>
        <w:rPr>
          <w:rFonts w:ascii="Times New Roman" w:eastAsia="Calibri" w:hAnsi="Times New Roman"/>
          <w:b/>
          <w:bCs/>
          <w:color w:val="0070C0"/>
          <w:sz w:val="24"/>
          <w:szCs w:val="24"/>
          <w:lang w:eastAsia="en-US"/>
        </w:rPr>
      </w:pPr>
    </w:p>
    <w:p w14:paraId="668C7115" w14:textId="77777777" w:rsidR="00382109" w:rsidRPr="00382109" w:rsidRDefault="00382109" w:rsidP="00382109">
      <w:pPr>
        <w:jc w:val="right"/>
        <w:rPr>
          <w:rFonts w:ascii="Times New Roman" w:eastAsia="Calibri" w:hAnsi="Times New Roman"/>
          <w:b/>
          <w:bCs/>
          <w:color w:val="0070C0"/>
          <w:sz w:val="24"/>
          <w:szCs w:val="24"/>
          <w:lang w:eastAsia="en-US"/>
        </w:rPr>
      </w:pPr>
    </w:p>
    <w:p w14:paraId="34DB274B" w14:textId="77777777" w:rsidR="00382109" w:rsidRPr="00382109" w:rsidRDefault="00382109" w:rsidP="00382109">
      <w:pPr>
        <w:jc w:val="right"/>
        <w:rPr>
          <w:rFonts w:ascii="Times New Roman" w:eastAsia="Calibri" w:hAnsi="Times New Roman"/>
          <w:b/>
          <w:bCs/>
          <w:color w:val="0070C0"/>
          <w:sz w:val="24"/>
          <w:szCs w:val="24"/>
          <w:lang w:eastAsia="en-US"/>
        </w:rPr>
      </w:pPr>
    </w:p>
    <w:p w14:paraId="567F3AF7" w14:textId="77777777" w:rsidR="00382109" w:rsidRPr="00382109" w:rsidRDefault="00382109" w:rsidP="00382109">
      <w:pPr>
        <w:jc w:val="right"/>
        <w:rPr>
          <w:rFonts w:ascii="Times New Roman" w:eastAsia="Calibri" w:hAnsi="Times New Roman"/>
          <w:b/>
          <w:bCs/>
          <w:color w:val="0070C0"/>
          <w:sz w:val="24"/>
          <w:szCs w:val="24"/>
          <w:lang w:eastAsia="en-US"/>
        </w:rPr>
      </w:pPr>
    </w:p>
    <w:p w14:paraId="6A0603F3" w14:textId="77777777" w:rsidR="00382109" w:rsidRPr="00382109" w:rsidRDefault="00382109" w:rsidP="00382109">
      <w:pPr>
        <w:jc w:val="right"/>
        <w:rPr>
          <w:rFonts w:ascii="Times New Roman" w:eastAsia="Calibri" w:hAnsi="Times New Roman"/>
          <w:b/>
          <w:bCs/>
          <w:color w:val="0070C0"/>
          <w:sz w:val="24"/>
          <w:szCs w:val="24"/>
          <w:lang w:eastAsia="en-US"/>
        </w:rPr>
      </w:pPr>
    </w:p>
    <w:p w14:paraId="03D2628A" w14:textId="77777777" w:rsidR="00382109" w:rsidRPr="00382109" w:rsidRDefault="00382109" w:rsidP="00382109">
      <w:pPr>
        <w:jc w:val="right"/>
        <w:rPr>
          <w:rFonts w:ascii="Times New Roman" w:eastAsia="Calibri" w:hAnsi="Times New Roman"/>
          <w:b/>
          <w:bCs/>
          <w:color w:val="0070C0"/>
          <w:sz w:val="24"/>
          <w:szCs w:val="24"/>
          <w:lang w:eastAsia="en-US"/>
        </w:rPr>
      </w:pPr>
    </w:p>
    <w:p w14:paraId="391AF2C5" w14:textId="77777777" w:rsidR="00382109" w:rsidRPr="00382109" w:rsidRDefault="00382109" w:rsidP="00382109">
      <w:pPr>
        <w:jc w:val="right"/>
        <w:rPr>
          <w:rFonts w:ascii="Times New Roman" w:eastAsia="Calibri" w:hAnsi="Times New Roman"/>
          <w:b/>
          <w:bCs/>
          <w:color w:val="0070C0"/>
          <w:sz w:val="24"/>
          <w:szCs w:val="24"/>
          <w:lang w:eastAsia="en-US"/>
        </w:rPr>
      </w:pPr>
    </w:p>
    <w:p w14:paraId="59E0309A" w14:textId="77777777" w:rsidR="00382109" w:rsidRPr="00382109" w:rsidRDefault="00382109" w:rsidP="00382109">
      <w:pPr>
        <w:jc w:val="right"/>
        <w:rPr>
          <w:rFonts w:ascii="Times New Roman" w:eastAsia="Calibri" w:hAnsi="Times New Roman"/>
          <w:b/>
          <w:bCs/>
          <w:color w:val="0070C0"/>
          <w:sz w:val="24"/>
          <w:szCs w:val="24"/>
          <w:lang w:eastAsia="en-US"/>
        </w:rPr>
      </w:pPr>
    </w:p>
    <w:p w14:paraId="08B57743" w14:textId="77777777" w:rsidR="00382109" w:rsidRPr="00382109" w:rsidRDefault="00382109" w:rsidP="00382109">
      <w:pPr>
        <w:jc w:val="right"/>
        <w:rPr>
          <w:rFonts w:ascii="Times New Roman" w:eastAsia="Calibri" w:hAnsi="Times New Roman"/>
          <w:b/>
          <w:bCs/>
          <w:color w:val="0070C0"/>
          <w:sz w:val="24"/>
          <w:szCs w:val="24"/>
          <w:lang w:eastAsia="en-US"/>
        </w:rPr>
      </w:pPr>
    </w:p>
    <w:p w14:paraId="34AD0DB9" w14:textId="77777777" w:rsidR="00382109" w:rsidRPr="00382109" w:rsidRDefault="00382109" w:rsidP="00382109">
      <w:pPr>
        <w:jc w:val="right"/>
        <w:rPr>
          <w:rFonts w:ascii="Times New Roman" w:eastAsia="Calibri" w:hAnsi="Times New Roman"/>
          <w:b/>
          <w:bCs/>
          <w:color w:val="0070C0"/>
          <w:sz w:val="24"/>
          <w:szCs w:val="24"/>
          <w:lang w:eastAsia="en-US"/>
        </w:rPr>
      </w:pPr>
    </w:p>
    <w:p w14:paraId="6DF43783" w14:textId="77777777" w:rsidR="00382109" w:rsidRPr="00382109" w:rsidRDefault="00382109" w:rsidP="00382109">
      <w:pPr>
        <w:jc w:val="center"/>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Примерная рабочая программа дисциплины</w:t>
      </w:r>
    </w:p>
    <w:p w14:paraId="4D029D77" w14:textId="77777777" w:rsidR="00382109" w:rsidRPr="00382109" w:rsidRDefault="00382109" w:rsidP="00382109">
      <w:pPr>
        <w:spacing w:after="200" w:line="276" w:lineRule="auto"/>
        <w:jc w:val="center"/>
        <w:rPr>
          <w:rFonts w:ascii="Times New Roman" w:hAnsi="Times New Roman"/>
          <w:b/>
          <w:color w:val="auto"/>
          <w:sz w:val="24"/>
          <w:szCs w:val="28"/>
        </w:rPr>
      </w:pPr>
    </w:p>
    <w:p w14:paraId="785FC840" w14:textId="77777777" w:rsidR="00382109" w:rsidRPr="00382109" w:rsidRDefault="00382109" w:rsidP="00382109">
      <w:pPr>
        <w:spacing w:after="200" w:line="276" w:lineRule="auto"/>
        <w:jc w:val="center"/>
        <w:rPr>
          <w:rFonts w:ascii="Times New Roman" w:hAnsi="Times New Roman"/>
          <w:b/>
          <w:color w:val="auto"/>
          <w:sz w:val="24"/>
          <w:szCs w:val="22"/>
        </w:rPr>
      </w:pPr>
      <w:r w:rsidRPr="00382109">
        <w:rPr>
          <w:rFonts w:ascii="Times New Roman" w:hAnsi="Times New Roman"/>
          <w:b/>
          <w:color w:val="auto"/>
          <w:sz w:val="24"/>
          <w:szCs w:val="22"/>
        </w:rPr>
        <w:t>«ЕН.02 ИНФОРМАТИКА»</w:t>
      </w:r>
    </w:p>
    <w:p w14:paraId="0D92404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EB8B58A"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F194F7D"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90B5EE1"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6443A9DD"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2D8721B"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49E4217"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65A1C63"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9FFC601"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45BC525"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FA6D96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EF04B9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391D37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C6BACF1" w14:textId="2606EA7A" w:rsid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25E226F" w14:textId="77777777" w:rsidR="00773BAC" w:rsidRPr="00382109" w:rsidRDefault="00773BAC" w:rsidP="00382109">
      <w:pPr>
        <w:spacing w:before="100" w:beforeAutospacing="1" w:after="100" w:afterAutospacing="1"/>
        <w:jc w:val="center"/>
        <w:outlineLvl w:val="0"/>
        <w:rPr>
          <w:rFonts w:ascii="Times New Roman" w:hAnsi="Times New Roman"/>
          <w:b/>
          <w:bCs/>
          <w:color w:val="auto"/>
          <w:kern w:val="36"/>
          <w:sz w:val="24"/>
          <w:szCs w:val="24"/>
        </w:rPr>
      </w:pPr>
    </w:p>
    <w:p w14:paraId="09D6727F" w14:textId="77777777" w:rsidR="00382109" w:rsidRPr="00382109" w:rsidRDefault="00382109" w:rsidP="00382109">
      <w:pPr>
        <w:widowControl w:val="0"/>
        <w:jc w:val="center"/>
        <w:rPr>
          <w:rFonts w:ascii="Times New Roman" w:hAnsi="Times New Roman"/>
          <w:b/>
          <w:bCs/>
          <w:color w:val="auto"/>
          <w:sz w:val="24"/>
          <w:szCs w:val="24"/>
          <w:lang w:eastAsia="nl-NL"/>
        </w:rPr>
      </w:pPr>
    </w:p>
    <w:p w14:paraId="02F3168E"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eastAsia="x-none"/>
        </w:rPr>
        <w:lastRenderedPageBreak/>
        <w:t>СОДЕРЖАНИЕ ПРОГРАММЫ</w:t>
      </w:r>
    </w:p>
    <w:p w14:paraId="42B503B4" w14:textId="77777777"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eastAsia="Calibri" w:hAnsi="Times New Roman"/>
          <w:noProof/>
          <w:color w:val="auto"/>
          <w:szCs w:val="22"/>
          <w:lang w:eastAsia="en-US"/>
        </w:rPr>
        <w:fldChar w:fldCharType="begin"/>
      </w:r>
      <w:r w:rsidRPr="00382109">
        <w:rPr>
          <w:rFonts w:ascii="Times New Roman" w:eastAsia="Calibri" w:hAnsi="Times New Roman"/>
          <w:noProof/>
          <w:color w:val="auto"/>
          <w:szCs w:val="22"/>
          <w:lang w:eastAsia="en-US"/>
        </w:rPr>
        <w:instrText xml:space="preserve"> TOC \h \z \t "Раздел 1;1;Раздел 1.1;2" </w:instrText>
      </w:r>
      <w:r w:rsidRPr="00382109">
        <w:rPr>
          <w:rFonts w:ascii="Times New Roman" w:eastAsia="Calibri" w:hAnsi="Times New Roman"/>
          <w:noProof/>
          <w:color w:val="auto"/>
          <w:szCs w:val="22"/>
          <w:lang w:eastAsia="en-US"/>
        </w:rPr>
        <w:fldChar w:fldCharType="separate"/>
      </w:r>
      <w:hyperlink w:anchor="_Toc156294875" w:history="1"/>
    </w:p>
    <w:p w14:paraId="355BDA20"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6" w:history="1">
        <w:r w:rsidR="00382109" w:rsidRPr="00382109">
          <w:rPr>
            <w:rFonts w:ascii="Times New Roman" w:eastAsia="Calibri" w:hAnsi="Times New Roman"/>
            <w:noProof/>
            <w:color w:val="auto"/>
            <w:szCs w:val="22"/>
            <w:lang w:eastAsia="en-US"/>
          </w:rPr>
          <w:t>1. ОБЩАЯ ХАРАКТЕРИСТИКА</w:t>
        </w:r>
        <w:r w:rsidR="00382109" w:rsidRPr="00382109">
          <w:rPr>
            <w:rFonts w:ascii="Times New Roman" w:eastAsia="Calibri" w:hAnsi="Times New Roman"/>
            <w:noProof/>
            <w:webHidden/>
            <w:color w:val="auto"/>
            <w:szCs w:val="22"/>
            <w:lang w:eastAsia="en-US"/>
          </w:rPr>
          <w:tab/>
        </w:r>
      </w:hyperlink>
    </w:p>
    <w:p w14:paraId="1FCBBDEA"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7" w:history="1">
        <w:r w:rsidR="00382109" w:rsidRPr="00382109">
          <w:rPr>
            <w:rFonts w:ascii="Times New Roman" w:hAnsi="Times New Roman"/>
            <w:noProof/>
            <w:color w:val="auto"/>
            <w:sz w:val="24"/>
            <w:szCs w:val="24"/>
          </w:rPr>
          <w:t>1.1. Цель и место дисциплины в структуре образовательной программы</w:t>
        </w:r>
        <w:r w:rsidR="00382109" w:rsidRPr="00382109">
          <w:rPr>
            <w:rFonts w:ascii="Times New Roman" w:hAnsi="Times New Roman"/>
            <w:noProof/>
            <w:webHidden/>
            <w:color w:val="auto"/>
            <w:sz w:val="24"/>
            <w:szCs w:val="24"/>
          </w:rPr>
          <w:tab/>
        </w:r>
      </w:hyperlink>
    </w:p>
    <w:p w14:paraId="66418E00"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8" w:history="1">
        <w:r w:rsidR="00382109" w:rsidRPr="00382109">
          <w:rPr>
            <w:rFonts w:ascii="Times New Roman" w:hAnsi="Times New Roman"/>
            <w:noProof/>
            <w:color w:val="auto"/>
            <w:sz w:val="24"/>
            <w:szCs w:val="24"/>
          </w:rPr>
          <w:t>1.2. Планируемые результаты освоения дисциплины</w:t>
        </w:r>
        <w:r w:rsidR="00382109" w:rsidRPr="00382109">
          <w:rPr>
            <w:rFonts w:ascii="Times New Roman" w:hAnsi="Times New Roman"/>
            <w:noProof/>
            <w:webHidden/>
            <w:color w:val="auto"/>
            <w:sz w:val="24"/>
            <w:szCs w:val="24"/>
          </w:rPr>
          <w:tab/>
        </w:r>
      </w:hyperlink>
    </w:p>
    <w:p w14:paraId="7BF18797"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9" w:history="1">
        <w:r w:rsidR="00382109" w:rsidRPr="00382109">
          <w:rPr>
            <w:rFonts w:ascii="Times New Roman" w:eastAsia="Calibri" w:hAnsi="Times New Roman"/>
            <w:noProof/>
            <w:color w:val="auto"/>
            <w:szCs w:val="22"/>
            <w:lang w:eastAsia="en-US"/>
          </w:rPr>
          <w:t>2. СТРУКТУРА И СОДЕРЖАНИЕ ДИСЦИПЛИНЫ</w:t>
        </w:r>
        <w:r w:rsidR="00382109" w:rsidRPr="00382109">
          <w:rPr>
            <w:rFonts w:ascii="Times New Roman" w:eastAsia="Calibri" w:hAnsi="Times New Roman"/>
            <w:noProof/>
            <w:webHidden/>
            <w:color w:val="auto"/>
            <w:szCs w:val="22"/>
            <w:lang w:eastAsia="en-US"/>
          </w:rPr>
          <w:tab/>
        </w:r>
      </w:hyperlink>
    </w:p>
    <w:p w14:paraId="7BEB93C7"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0" w:history="1">
        <w:r w:rsidR="00382109" w:rsidRPr="00382109">
          <w:rPr>
            <w:rFonts w:ascii="Times New Roman" w:hAnsi="Times New Roman"/>
            <w:noProof/>
            <w:color w:val="auto"/>
            <w:sz w:val="24"/>
            <w:szCs w:val="24"/>
          </w:rPr>
          <w:t>2.1. Трудоемкость освоения дисциплины</w:t>
        </w:r>
        <w:r w:rsidR="00382109" w:rsidRPr="00382109">
          <w:rPr>
            <w:rFonts w:ascii="Times New Roman" w:hAnsi="Times New Roman"/>
            <w:noProof/>
            <w:webHidden/>
            <w:color w:val="auto"/>
            <w:sz w:val="24"/>
            <w:szCs w:val="24"/>
          </w:rPr>
          <w:tab/>
        </w:r>
      </w:hyperlink>
    </w:p>
    <w:p w14:paraId="1791371A"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1" w:history="1">
        <w:r w:rsidR="00382109" w:rsidRPr="00382109">
          <w:rPr>
            <w:rFonts w:ascii="Times New Roman" w:hAnsi="Times New Roman"/>
            <w:noProof/>
            <w:color w:val="auto"/>
            <w:sz w:val="24"/>
            <w:szCs w:val="24"/>
          </w:rPr>
          <w:t>2.2. Примерное содержание дисциплины</w:t>
        </w:r>
        <w:r w:rsidR="00382109" w:rsidRPr="00382109">
          <w:rPr>
            <w:rFonts w:ascii="Times New Roman" w:hAnsi="Times New Roman"/>
            <w:noProof/>
            <w:webHidden/>
            <w:color w:val="auto"/>
            <w:sz w:val="24"/>
            <w:szCs w:val="24"/>
          </w:rPr>
          <w:tab/>
        </w:r>
      </w:hyperlink>
    </w:p>
    <w:p w14:paraId="38FB9306"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3" w:history="1">
        <w:r w:rsidR="00382109" w:rsidRPr="00382109">
          <w:rPr>
            <w:rFonts w:ascii="Times New Roman" w:hAnsi="Times New Roman"/>
            <w:noProof/>
            <w:color w:val="auto"/>
            <w:sz w:val="24"/>
            <w:szCs w:val="24"/>
          </w:rPr>
          <w:t>2.3. Курсовой проект (работа)</w:t>
        </w:r>
        <w:r w:rsidR="00382109" w:rsidRPr="00382109">
          <w:rPr>
            <w:rFonts w:ascii="Times New Roman" w:hAnsi="Times New Roman"/>
            <w:noProof/>
            <w:webHidden/>
            <w:color w:val="auto"/>
            <w:sz w:val="24"/>
            <w:szCs w:val="24"/>
          </w:rPr>
          <w:tab/>
        </w:r>
      </w:hyperlink>
    </w:p>
    <w:p w14:paraId="264417F6"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4" w:history="1">
        <w:r w:rsidR="00382109" w:rsidRPr="00382109">
          <w:rPr>
            <w:rFonts w:ascii="Times New Roman" w:eastAsia="Calibri" w:hAnsi="Times New Roman"/>
            <w:noProof/>
            <w:color w:val="auto"/>
            <w:szCs w:val="22"/>
            <w:lang w:eastAsia="en-US"/>
          </w:rPr>
          <w:t>3. УСЛОВИЯ РЕАЛИЗАЦИИ ДИСЦИПЛИНЫ</w:t>
        </w:r>
        <w:r w:rsidR="00382109" w:rsidRPr="00382109">
          <w:rPr>
            <w:rFonts w:ascii="Times New Roman" w:eastAsia="Calibri" w:hAnsi="Times New Roman"/>
            <w:noProof/>
            <w:webHidden/>
            <w:color w:val="auto"/>
            <w:szCs w:val="22"/>
            <w:lang w:eastAsia="en-US"/>
          </w:rPr>
          <w:tab/>
        </w:r>
      </w:hyperlink>
    </w:p>
    <w:p w14:paraId="1D57F67C"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5" w:history="1">
        <w:r w:rsidR="00382109" w:rsidRPr="00382109">
          <w:rPr>
            <w:rFonts w:ascii="Times New Roman" w:hAnsi="Times New Roman"/>
            <w:noProof/>
            <w:color w:val="auto"/>
            <w:sz w:val="24"/>
            <w:szCs w:val="24"/>
          </w:rPr>
          <w:t>3.1. Материально-техническое обеспечение</w:t>
        </w:r>
        <w:r w:rsidR="00382109" w:rsidRPr="00382109">
          <w:rPr>
            <w:rFonts w:ascii="Times New Roman" w:hAnsi="Times New Roman"/>
            <w:noProof/>
            <w:webHidden/>
            <w:color w:val="auto"/>
            <w:sz w:val="24"/>
            <w:szCs w:val="24"/>
          </w:rPr>
          <w:tab/>
        </w:r>
      </w:hyperlink>
    </w:p>
    <w:p w14:paraId="5297BCC7"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6" w:history="1">
        <w:r w:rsidR="00382109" w:rsidRPr="00382109">
          <w:rPr>
            <w:rFonts w:ascii="Times New Roman" w:hAnsi="Times New Roman"/>
            <w:noProof/>
            <w:color w:val="auto"/>
            <w:sz w:val="24"/>
            <w:szCs w:val="24"/>
          </w:rPr>
          <w:t>3.2. Учебно-методическое обеспечение</w:t>
        </w:r>
        <w:r w:rsidR="00382109" w:rsidRPr="00382109">
          <w:rPr>
            <w:rFonts w:ascii="Times New Roman" w:hAnsi="Times New Roman"/>
            <w:noProof/>
            <w:webHidden/>
            <w:color w:val="auto"/>
            <w:sz w:val="24"/>
            <w:szCs w:val="24"/>
          </w:rPr>
          <w:tab/>
        </w:r>
      </w:hyperlink>
    </w:p>
    <w:p w14:paraId="2231EDF2"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7" w:history="1">
        <w:r w:rsidR="00382109" w:rsidRPr="00382109">
          <w:rPr>
            <w:rFonts w:ascii="Times New Roman" w:eastAsia="Calibri" w:hAnsi="Times New Roman"/>
            <w:noProof/>
            <w:color w:val="auto"/>
            <w:szCs w:val="22"/>
            <w:lang w:eastAsia="en-US"/>
          </w:rPr>
          <w:t>4. КОНТРОЛЬ И ОЦЕНКА РЕЗУЛЬТАТОВ ОСВОЕНИЯ ДИСЦИПЛИНЫ</w:t>
        </w:r>
        <w:r w:rsidR="00382109" w:rsidRPr="00382109">
          <w:rPr>
            <w:rFonts w:ascii="Times New Roman" w:eastAsia="Calibri" w:hAnsi="Times New Roman"/>
            <w:noProof/>
            <w:webHidden/>
            <w:color w:val="auto"/>
            <w:szCs w:val="22"/>
            <w:lang w:eastAsia="en-US"/>
          </w:rPr>
          <w:tab/>
        </w:r>
      </w:hyperlink>
    </w:p>
    <w:p w14:paraId="7082139C" w14:textId="77777777" w:rsidR="00382109" w:rsidRPr="00382109" w:rsidRDefault="00382109" w:rsidP="00382109">
      <w:pPr>
        <w:keepNext/>
        <w:spacing w:after="120"/>
        <w:outlineLvl w:val="0"/>
        <w:rPr>
          <w:rFonts w:ascii="Times New Roman" w:eastAsia="Segoe UI" w:hAnsi="Times New Roman"/>
          <w:caps/>
          <w:color w:val="auto"/>
          <w:kern w:val="32"/>
          <w:sz w:val="24"/>
          <w:szCs w:val="24"/>
          <w:lang w:eastAsia="x-none"/>
        </w:rPr>
      </w:pPr>
      <w:r w:rsidRPr="00382109">
        <w:rPr>
          <w:rFonts w:ascii="Times New Roman" w:eastAsia="Segoe UI" w:hAnsi="Times New Roman"/>
          <w:caps/>
          <w:color w:val="auto"/>
          <w:kern w:val="32"/>
          <w:sz w:val="24"/>
          <w:szCs w:val="24"/>
          <w:lang w:eastAsia="x-none"/>
        </w:rPr>
        <w:fldChar w:fldCharType="end"/>
      </w:r>
    </w:p>
    <w:p w14:paraId="49373870" w14:textId="77777777" w:rsidR="00382109" w:rsidRPr="00382109"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2109" w:rsidSect="00502F97">
          <w:headerReference w:type="even" r:id="rId27"/>
          <w:headerReference w:type="default" r:id="rId28"/>
          <w:pgSz w:w="11906" w:h="16838"/>
          <w:pgMar w:top="1134" w:right="567" w:bottom="1134" w:left="1701" w:header="709" w:footer="709" w:gutter="0"/>
          <w:cols w:space="708"/>
          <w:docGrid w:linePitch="360"/>
        </w:sectPr>
      </w:pPr>
    </w:p>
    <w:p w14:paraId="667D08C3" w14:textId="77777777" w:rsidR="00382109" w:rsidRPr="00382109" w:rsidRDefault="00382109" w:rsidP="00067EF6">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382109">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382109">
        <w:rPr>
          <w:rFonts w:ascii="Calibri" w:eastAsia="Segoe UI" w:hAnsi="Calibri"/>
          <w:b/>
          <w:bCs/>
          <w:caps/>
          <w:color w:val="auto"/>
          <w:kern w:val="32"/>
          <w:sz w:val="24"/>
          <w:szCs w:val="24"/>
          <w:lang w:eastAsia="x-none"/>
        </w:rPr>
        <w:t xml:space="preserve"> </w:t>
      </w:r>
      <w:r w:rsidRPr="00382109">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5C60624" w14:textId="77777777" w:rsidR="00382109" w:rsidRPr="00382109" w:rsidRDefault="00382109" w:rsidP="00382109">
      <w:pPr>
        <w:widowControl w:val="0"/>
        <w:jc w:val="center"/>
        <w:rPr>
          <w:rFonts w:ascii="Times New Roman" w:eastAsia="Segoe UI" w:hAnsi="Times New Roman"/>
          <w:color w:val="auto"/>
          <w:sz w:val="24"/>
          <w:szCs w:val="24"/>
          <w:u w:val="single"/>
          <w:lang w:eastAsia="nl-NL"/>
        </w:rPr>
      </w:pPr>
      <w:r w:rsidRPr="00382109">
        <w:rPr>
          <w:rFonts w:ascii="Times New Roman" w:eastAsia="Segoe UI" w:hAnsi="Times New Roman"/>
          <w:color w:val="auto"/>
          <w:sz w:val="24"/>
          <w:szCs w:val="24"/>
          <w:u w:val="single"/>
          <w:lang w:eastAsia="nl-NL"/>
        </w:rPr>
        <w:t>«ЕН.02 Информатика»</w:t>
      </w:r>
    </w:p>
    <w:p w14:paraId="78E68318" w14:textId="77777777" w:rsidR="00382109" w:rsidRPr="00382109" w:rsidRDefault="00382109" w:rsidP="00382109">
      <w:pPr>
        <w:widowControl w:val="0"/>
        <w:jc w:val="center"/>
        <w:rPr>
          <w:rFonts w:ascii="Times New Roman" w:eastAsia="Segoe UI" w:hAnsi="Times New Roman"/>
          <w:color w:val="auto"/>
          <w:sz w:val="24"/>
          <w:szCs w:val="24"/>
          <w:vertAlign w:val="superscript"/>
          <w:lang w:eastAsia="nl-NL"/>
        </w:rPr>
      </w:pPr>
      <w:r w:rsidRPr="00382109">
        <w:rPr>
          <w:rFonts w:ascii="Times New Roman" w:eastAsia="Segoe UI" w:hAnsi="Times New Roman"/>
          <w:color w:val="auto"/>
          <w:sz w:val="24"/>
          <w:szCs w:val="24"/>
          <w:vertAlign w:val="superscript"/>
          <w:lang w:eastAsia="nl-NL"/>
        </w:rPr>
        <w:t>(наименование дисциплины)</w:t>
      </w:r>
    </w:p>
    <w:p w14:paraId="3E401EC3" w14:textId="77777777" w:rsidR="00382109" w:rsidRPr="00382109" w:rsidRDefault="00382109" w:rsidP="00382109">
      <w:pPr>
        <w:widowControl w:val="0"/>
        <w:rPr>
          <w:rFonts w:ascii="Times New Roman" w:hAnsi="Times New Roman"/>
          <w:color w:val="auto"/>
          <w:sz w:val="24"/>
          <w:szCs w:val="24"/>
          <w:lang w:eastAsia="nl-NL"/>
        </w:rPr>
      </w:pPr>
    </w:p>
    <w:p w14:paraId="3CE9002C"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1.1. Цель и место дисциплины в структуре образовательной программы</w:t>
      </w:r>
    </w:p>
    <w:p w14:paraId="51B86FF3" w14:textId="77777777" w:rsidR="00382109" w:rsidRPr="00382109" w:rsidRDefault="00382109" w:rsidP="00382109">
      <w:pPr>
        <w:suppressAutoHyphens/>
        <w:spacing w:line="276" w:lineRule="auto"/>
        <w:ind w:firstLine="709"/>
        <w:jc w:val="both"/>
        <w:rPr>
          <w:rFonts w:ascii="Times New Roman" w:hAnsi="Times New Roman"/>
          <w:bCs/>
          <w:iCs/>
          <w:color w:val="auto"/>
          <w:sz w:val="24"/>
          <w:szCs w:val="24"/>
          <w:lang w:val="x-none"/>
        </w:rPr>
      </w:pPr>
      <w:r w:rsidRPr="00382109">
        <w:rPr>
          <w:rFonts w:ascii="Times New Roman" w:hAnsi="Times New Roman"/>
          <w:color w:val="auto"/>
          <w:sz w:val="24"/>
          <w:szCs w:val="24"/>
        </w:rPr>
        <w:t xml:space="preserve">Цель дисциплины </w:t>
      </w:r>
      <w:r w:rsidRPr="00382109">
        <w:rPr>
          <w:rFonts w:ascii="Times New Roman" w:eastAsia="Calibri" w:hAnsi="Times New Roman"/>
          <w:color w:val="auto"/>
          <w:szCs w:val="22"/>
          <w:lang w:eastAsia="en-US"/>
        </w:rPr>
        <w:t>«Информатика»</w:t>
      </w:r>
      <w:r w:rsidRPr="00382109">
        <w:rPr>
          <w:rFonts w:ascii="Times New Roman" w:hAnsi="Times New Roman"/>
          <w:color w:val="auto"/>
          <w:sz w:val="24"/>
          <w:szCs w:val="24"/>
        </w:rPr>
        <w:t xml:space="preserve">: </w:t>
      </w:r>
      <w:r w:rsidRPr="00382109">
        <w:rPr>
          <w:rFonts w:ascii="Times New Roman" w:hAnsi="Times New Roman"/>
          <w:bCs/>
          <w:iCs/>
          <w:color w:val="auto"/>
          <w:sz w:val="24"/>
          <w:szCs w:val="24"/>
          <w:lang w:val="x-none"/>
        </w:rPr>
        <w:t>является подготовка студентов к эффективному использованию современных компьютерных средств для решения экономических задач как в процессе обучения в вузе, так и в будущей профессиональной деятельности.</w:t>
      </w:r>
    </w:p>
    <w:p w14:paraId="2BABA08F"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r w:rsidRPr="00382109">
        <w:rPr>
          <w:rFonts w:ascii="Times New Roman" w:hAnsi="Times New Roman"/>
          <w:bCs/>
          <w:iCs/>
          <w:color w:val="auto"/>
          <w:sz w:val="24"/>
          <w:szCs w:val="24"/>
          <w:lang w:val="x-none"/>
        </w:rPr>
        <w:t xml:space="preserve"> </w:t>
      </w:r>
      <w:r w:rsidRPr="00382109">
        <w:rPr>
          <w:rFonts w:ascii="Times New Roman" w:eastAsia="Calibri" w:hAnsi="Times New Roman"/>
          <w:color w:val="auto"/>
          <w:sz w:val="24"/>
          <w:szCs w:val="24"/>
          <w:lang w:eastAsia="en-US"/>
        </w:rPr>
        <w:t xml:space="preserve">Дисциплина «Информатика» включена в обязательную часть общего гуманитарного и социально-экономического цикла образовательной программы </w:t>
      </w:r>
    </w:p>
    <w:p w14:paraId="723B5B46"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p>
    <w:p w14:paraId="6A2977A6"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1.2. Планируемые результаты освоения дисциплины</w:t>
      </w:r>
    </w:p>
    <w:p w14:paraId="53E018CF" w14:textId="77777777" w:rsidR="00382109" w:rsidRPr="00382109" w:rsidRDefault="00382109" w:rsidP="00382109">
      <w:pPr>
        <w:ind w:firstLine="709"/>
        <w:jc w:val="both"/>
        <w:rPr>
          <w:rFonts w:ascii="Times New Roman" w:hAnsi="Times New Roman"/>
          <w:color w:val="auto"/>
          <w:sz w:val="24"/>
          <w:szCs w:val="24"/>
        </w:rPr>
      </w:pPr>
      <w:r w:rsidRPr="00382109">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24A08E" w14:textId="205BED8B" w:rsidR="00382109" w:rsidRPr="00382109" w:rsidRDefault="00382109" w:rsidP="00382109">
      <w:pPr>
        <w:spacing w:after="120"/>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497" w:type="dxa"/>
        <w:tblInd w:w="137" w:type="dxa"/>
        <w:tblLook w:val="04A0" w:firstRow="1" w:lastRow="0" w:firstColumn="1" w:lastColumn="0" w:noHBand="0" w:noVBand="1"/>
      </w:tblPr>
      <w:tblGrid>
        <w:gridCol w:w="851"/>
        <w:gridCol w:w="3985"/>
        <w:gridCol w:w="4661"/>
      </w:tblGrid>
      <w:tr w:rsidR="00382109" w:rsidRPr="00773BAC" w14:paraId="06AE5262" w14:textId="77777777" w:rsidTr="00773BAC">
        <w:tc>
          <w:tcPr>
            <w:tcW w:w="851" w:type="dxa"/>
          </w:tcPr>
          <w:p w14:paraId="5C760DD7"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Код ОК</w:t>
            </w:r>
          </w:p>
        </w:tc>
        <w:tc>
          <w:tcPr>
            <w:tcW w:w="3985" w:type="dxa"/>
          </w:tcPr>
          <w:p w14:paraId="37FDC88C"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Уметь</w:t>
            </w:r>
          </w:p>
        </w:tc>
        <w:tc>
          <w:tcPr>
            <w:tcW w:w="4661" w:type="dxa"/>
          </w:tcPr>
          <w:p w14:paraId="1E037BBA"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Знать</w:t>
            </w:r>
          </w:p>
        </w:tc>
      </w:tr>
      <w:tr w:rsidR="00382109" w:rsidRPr="00773BAC" w14:paraId="23F8C134" w14:textId="77777777" w:rsidTr="00773BAC">
        <w:trPr>
          <w:trHeight w:val="73"/>
        </w:trPr>
        <w:tc>
          <w:tcPr>
            <w:tcW w:w="851" w:type="dxa"/>
          </w:tcPr>
          <w:p w14:paraId="689B3BD6"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01</w:t>
            </w:r>
          </w:p>
          <w:p w14:paraId="26537076"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04</w:t>
            </w:r>
          </w:p>
          <w:p w14:paraId="6A0E3209"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09</w:t>
            </w:r>
          </w:p>
          <w:p w14:paraId="3DA274F0" w14:textId="77777777" w:rsidR="00382109" w:rsidRPr="00773BAC" w:rsidRDefault="00382109" w:rsidP="00382109">
            <w:pPr>
              <w:jc w:val="both"/>
              <w:rPr>
                <w:rFonts w:ascii="Times New Roman" w:hAnsi="Times New Roman"/>
                <w:sz w:val="24"/>
                <w:szCs w:val="24"/>
              </w:rPr>
            </w:pPr>
          </w:p>
          <w:p w14:paraId="1C6CE3B8" w14:textId="77777777" w:rsidR="00382109" w:rsidRPr="00773BAC" w:rsidRDefault="00382109" w:rsidP="00382109">
            <w:pPr>
              <w:jc w:val="both"/>
              <w:rPr>
                <w:rFonts w:ascii="Times New Roman" w:hAnsi="Times New Roman"/>
                <w:sz w:val="24"/>
                <w:szCs w:val="24"/>
              </w:rPr>
            </w:pPr>
          </w:p>
          <w:p w14:paraId="1868DD18" w14:textId="77777777" w:rsidR="00382109" w:rsidRPr="00773BAC" w:rsidRDefault="00382109" w:rsidP="00382109">
            <w:pPr>
              <w:jc w:val="both"/>
              <w:rPr>
                <w:rFonts w:ascii="Times New Roman" w:hAnsi="Times New Roman"/>
                <w:sz w:val="24"/>
                <w:szCs w:val="24"/>
              </w:rPr>
            </w:pPr>
          </w:p>
          <w:p w14:paraId="09F68DA1" w14:textId="77777777" w:rsidR="00382109" w:rsidRPr="00773BAC" w:rsidRDefault="00382109" w:rsidP="00382109">
            <w:pPr>
              <w:jc w:val="both"/>
              <w:rPr>
                <w:rFonts w:ascii="Times New Roman" w:hAnsi="Times New Roman"/>
                <w:sz w:val="24"/>
                <w:szCs w:val="24"/>
              </w:rPr>
            </w:pPr>
          </w:p>
          <w:p w14:paraId="52A41DE6" w14:textId="77777777" w:rsidR="00382109" w:rsidRPr="00773BAC" w:rsidRDefault="00382109" w:rsidP="00382109">
            <w:pPr>
              <w:jc w:val="both"/>
              <w:rPr>
                <w:rFonts w:ascii="Times New Roman" w:hAnsi="Times New Roman"/>
                <w:sz w:val="24"/>
                <w:szCs w:val="24"/>
              </w:rPr>
            </w:pPr>
          </w:p>
          <w:p w14:paraId="7D1BD42C" w14:textId="77777777" w:rsidR="00382109" w:rsidRPr="00773BAC" w:rsidRDefault="00382109" w:rsidP="00382109">
            <w:pPr>
              <w:jc w:val="both"/>
              <w:rPr>
                <w:rFonts w:ascii="Times New Roman" w:hAnsi="Times New Roman"/>
                <w:sz w:val="24"/>
                <w:szCs w:val="24"/>
              </w:rPr>
            </w:pPr>
          </w:p>
        </w:tc>
        <w:tc>
          <w:tcPr>
            <w:tcW w:w="3985" w:type="dxa"/>
          </w:tcPr>
          <w:p w14:paraId="2FA79119"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распознавать задачу и/или проблему в профессиональном и/или социальном контексте;</w:t>
            </w:r>
          </w:p>
          <w:p w14:paraId="4A764253"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анализировать задачу и/или проблему и выделять её составные части;</w:t>
            </w:r>
          </w:p>
          <w:p w14:paraId="35DB469D"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определять этапы решения задачи;</w:t>
            </w:r>
          </w:p>
          <w:p w14:paraId="3830D46B"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организовывать работу коллектива и команды</w:t>
            </w:r>
          </w:p>
          <w:p w14:paraId="4451EF7A"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165CF6A9"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6F74FC"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Участвовать в диалогах на знакомые общие и профессиональные темы</w:t>
            </w:r>
          </w:p>
          <w:p w14:paraId="59E794E1" w14:textId="77777777" w:rsidR="00382109" w:rsidRPr="00773BAC" w:rsidRDefault="00382109" w:rsidP="00382109">
            <w:pPr>
              <w:rPr>
                <w:rFonts w:ascii="Times New Roman" w:hAnsi="Times New Roman"/>
                <w:b/>
                <w:bCs/>
                <w:iCs/>
                <w:sz w:val="24"/>
                <w:szCs w:val="24"/>
              </w:rPr>
            </w:pPr>
            <w:r w:rsidRPr="00773BAC">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661" w:type="dxa"/>
          </w:tcPr>
          <w:p w14:paraId="24475175"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актуальный профессиональный и социальный контекст, в котором приходится работать и жить;</w:t>
            </w:r>
          </w:p>
          <w:p w14:paraId="5F0CC78C"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08504218"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 xml:space="preserve">алгоритмы выполнения работ в профессиональной </w:t>
            </w:r>
          </w:p>
          <w:p w14:paraId="0A044C58"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и смежных областях;</w:t>
            </w:r>
          </w:p>
          <w:p w14:paraId="61F1733B"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психологические основы деятельности коллектива, психологические особенности личности;</w:t>
            </w:r>
          </w:p>
          <w:p w14:paraId="06DE7F2B"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основы проектной деятельности</w:t>
            </w:r>
          </w:p>
          <w:p w14:paraId="20C15B35"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Правила построения простых и сложных предложений на профессиональные темы</w:t>
            </w:r>
          </w:p>
          <w:p w14:paraId="34D4B7C7"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 xml:space="preserve">Основные общеупотребительные глаголы (бытовая </w:t>
            </w:r>
          </w:p>
          <w:p w14:paraId="5F9B179F"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и профессиональная лексика)</w:t>
            </w:r>
          </w:p>
          <w:p w14:paraId="5BE60FCB" w14:textId="77777777" w:rsidR="00382109" w:rsidRPr="00773BAC" w:rsidRDefault="00382109" w:rsidP="00382109">
            <w:pPr>
              <w:rPr>
                <w:rFonts w:ascii="Times New Roman" w:hAnsi="Times New Roman"/>
                <w:iCs/>
                <w:spacing w:val="-4"/>
                <w:sz w:val="24"/>
                <w:szCs w:val="24"/>
              </w:rPr>
            </w:pPr>
            <w:r w:rsidRPr="00773BAC">
              <w:rPr>
                <w:rFonts w:ascii="Times New Roman" w:hAnsi="Times New Roman"/>
                <w:iCs/>
                <w:sz w:val="24"/>
                <w:szCs w:val="24"/>
              </w:rPr>
              <w:t>Правила чтения текстов профессиональной направленности</w:t>
            </w:r>
          </w:p>
        </w:tc>
      </w:tr>
    </w:tbl>
    <w:p w14:paraId="1918B54B"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63EFCA12"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01280DDA"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78A81A97" w14:textId="77777777" w:rsidR="00382109" w:rsidRPr="00382109" w:rsidRDefault="00382109" w:rsidP="00382109">
      <w:pPr>
        <w:ind w:firstLine="709"/>
        <w:rPr>
          <w:rFonts w:ascii="Times New Roman" w:eastAsia="Calibri" w:hAnsi="Times New Roman"/>
          <w:bCs/>
          <w:color w:val="auto"/>
          <w:sz w:val="24"/>
          <w:szCs w:val="24"/>
          <w:lang w:eastAsia="en-US"/>
        </w:rPr>
      </w:pPr>
    </w:p>
    <w:p w14:paraId="64110E1D" w14:textId="77777777" w:rsidR="00382109" w:rsidRPr="00382109" w:rsidRDefault="00382109" w:rsidP="00382109">
      <w:pPr>
        <w:rPr>
          <w:rFonts w:ascii="Times New Roman" w:eastAsia="Segoe UI" w:hAnsi="Times New Roman"/>
          <w:b/>
          <w:bCs/>
          <w:caps/>
          <w:color w:val="auto"/>
          <w:kern w:val="32"/>
          <w:sz w:val="24"/>
          <w:szCs w:val="24"/>
          <w:lang w:val="x-none" w:eastAsia="x-none"/>
        </w:rPr>
      </w:pPr>
    </w:p>
    <w:p w14:paraId="7D574C44"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382109">
        <w:rPr>
          <w:rFonts w:ascii="Times New Roman" w:eastAsia="Segoe UI" w:hAnsi="Times New Roman"/>
          <w:b/>
          <w:bCs/>
          <w:caps/>
          <w:color w:val="auto"/>
          <w:kern w:val="32"/>
          <w:sz w:val="24"/>
          <w:szCs w:val="24"/>
          <w:lang w:eastAsia="x-none"/>
        </w:rPr>
        <w:t>ДИСЦИПЛИНЫ</w:t>
      </w:r>
    </w:p>
    <w:p w14:paraId="1915D5D3"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2109" w:rsidRPr="00382109" w14:paraId="4CF46D29" w14:textId="77777777" w:rsidTr="0035775B">
        <w:trPr>
          <w:trHeight w:val="23"/>
        </w:trPr>
        <w:tc>
          <w:tcPr>
            <w:tcW w:w="2460" w:type="pct"/>
            <w:vAlign w:val="center"/>
          </w:tcPr>
          <w:p w14:paraId="75B8C2B6" w14:textId="77777777" w:rsidR="00382109" w:rsidRPr="00382109" w:rsidRDefault="00382109" w:rsidP="00382109">
            <w:pPr>
              <w:jc w:val="center"/>
              <w:rPr>
                <w:rFonts w:ascii="Times New Roman" w:eastAsia="Calibri" w:hAnsi="Times New Roman"/>
                <w:b/>
                <w:color w:val="auto"/>
                <w:sz w:val="24"/>
                <w:szCs w:val="22"/>
                <w:lang w:eastAsia="en-US"/>
              </w:rPr>
            </w:pPr>
            <w:r w:rsidRPr="00382109">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4C12AFC3"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iCs/>
                <w:color w:val="auto"/>
                <w:sz w:val="24"/>
                <w:szCs w:val="22"/>
                <w:lang w:eastAsia="en-US"/>
              </w:rPr>
              <w:t>Объем в часах</w:t>
            </w:r>
          </w:p>
        </w:tc>
        <w:tc>
          <w:tcPr>
            <w:tcW w:w="1345" w:type="pct"/>
          </w:tcPr>
          <w:p w14:paraId="03ED9832"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color w:val="auto"/>
                <w:sz w:val="24"/>
                <w:szCs w:val="22"/>
                <w:lang w:eastAsia="en-US"/>
              </w:rPr>
              <w:t xml:space="preserve">В т.ч. в форме </w:t>
            </w:r>
            <w:proofErr w:type="spellStart"/>
            <w:r w:rsidRPr="00382109">
              <w:rPr>
                <w:rFonts w:ascii="Times New Roman" w:eastAsia="Calibri" w:hAnsi="Times New Roman"/>
                <w:b/>
                <w:color w:val="auto"/>
                <w:sz w:val="24"/>
                <w:szCs w:val="22"/>
                <w:lang w:eastAsia="en-US"/>
              </w:rPr>
              <w:t>практ</w:t>
            </w:r>
            <w:proofErr w:type="spellEnd"/>
            <w:r w:rsidRPr="00382109">
              <w:rPr>
                <w:rFonts w:ascii="Times New Roman" w:eastAsia="Calibri" w:hAnsi="Times New Roman"/>
                <w:b/>
                <w:color w:val="auto"/>
                <w:sz w:val="24"/>
                <w:szCs w:val="22"/>
                <w:lang w:eastAsia="en-US"/>
              </w:rPr>
              <w:t>. подготовки</w:t>
            </w:r>
          </w:p>
        </w:tc>
      </w:tr>
      <w:tr w:rsidR="00382109" w:rsidRPr="00382109" w14:paraId="68671401" w14:textId="77777777" w:rsidTr="0035775B">
        <w:trPr>
          <w:trHeight w:val="23"/>
        </w:trPr>
        <w:tc>
          <w:tcPr>
            <w:tcW w:w="2460" w:type="pct"/>
            <w:vAlign w:val="center"/>
          </w:tcPr>
          <w:p w14:paraId="580CA42C"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Учебные занятия</w:t>
            </w:r>
          </w:p>
        </w:tc>
        <w:tc>
          <w:tcPr>
            <w:tcW w:w="1195" w:type="pct"/>
            <w:vAlign w:val="center"/>
          </w:tcPr>
          <w:p w14:paraId="7803037F"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56</w:t>
            </w:r>
          </w:p>
        </w:tc>
        <w:tc>
          <w:tcPr>
            <w:tcW w:w="1345" w:type="pct"/>
            <w:vAlign w:val="center"/>
          </w:tcPr>
          <w:p w14:paraId="26AA2556" w14:textId="5D2E4920" w:rsidR="00382109" w:rsidRPr="00382109" w:rsidRDefault="00530700"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382109" w:rsidRPr="00382109" w14:paraId="22969C6F" w14:textId="77777777" w:rsidTr="0035775B">
        <w:trPr>
          <w:trHeight w:val="23"/>
        </w:trPr>
        <w:tc>
          <w:tcPr>
            <w:tcW w:w="2460" w:type="pct"/>
            <w:vAlign w:val="center"/>
          </w:tcPr>
          <w:p w14:paraId="55775A4E" w14:textId="154A3212"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Курсовой проект (работа)</w:t>
            </w:r>
          </w:p>
        </w:tc>
        <w:tc>
          <w:tcPr>
            <w:tcW w:w="1195" w:type="pct"/>
            <w:vAlign w:val="center"/>
          </w:tcPr>
          <w:p w14:paraId="5ED04A69"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77C38372"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1B216631" w14:textId="77777777" w:rsidTr="0035775B">
        <w:trPr>
          <w:trHeight w:val="23"/>
        </w:trPr>
        <w:tc>
          <w:tcPr>
            <w:tcW w:w="2460" w:type="pct"/>
            <w:vAlign w:val="center"/>
          </w:tcPr>
          <w:p w14:paraId="06FC1715"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Самостоятельная работа</w:t>
            </w:r>
          </w:p>
        </w:tc>
        <w:tc>
          <w:tcPr>
            <w:tcW w:w="1195" w:type="pct"/>
            <w:vAlign w:val="center"/>
          </w:tcPr>
          <w:p w14:paraId="100E426B"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c>
          <w:tcPr>
            <w:tcW w:w="1345" w:type="pct"/>
            <w:vAlign w:val="center"/>
          </w:tcPr>
          <w:p w14:paraId="0E16C8C8"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r>
      <w:tr w:rsidR="00382109" w:rsidRPr="00382109" w14:paraId="32142C33" w14:textId="77777777" w:rsidTr="0035775B">
        <w:trPr>
          <w:trHeight w:val="23"/>
        </w:trPr>
        <w:tc>
          <w:tcPr>
            <w:tcW w:w="2460" w:type="pct"/>
            <w:vAlign w:val="center"/>
          </w:tcPr>
          <w:p w14:paraId="6B5A2EDB"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7DC46537"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726BF147"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04FD6079" w14:textId="77777777" w:rsidTr="0035775B">
        <w:trPr>
          <w:trHeight w:val="23"/>
        </w:trPr>
        <w:tc>
          <w:tcPr>
            <w:tcW w:w="2460" w:type="pct"/>
            <w:vAlign w:val="center"/>
          </w:tcPr>
          <w:p w14:paraId="4AF080A9"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Всего</w:t>
            </w:r>
          </w:p>
        </w:tc>
        <w:tc>
          <w:tcPr>
            <w:tcW w:w="1195" w:type="pct"/>
            <w:vAlign w:val="center"/>
          </w:tcPr>
          <w:p w14:paraId="0784AEF6" w14:textId="77777777"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56</w:t>
            </w:r>
          </w:p>
        </w:tc>
        <w:tc>
          <w:tcPr>
            <w:tcW w:w="1345" w:type="pct"/>
            <w:vAlign w:val="center"/>
          </w:tcPr>
          <w:p w14:paraId="0838C57F" w14:textId="5E6104F3" w:rsidR="00382109" w:rsidRPr="00382109" w:rsidRDefault="00530700"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076AB270" w14:textId="77777777" w:rsidR="00382109" w:rsidRPr="00382109" w:rsidRDefault="00382109" w:rsidP="00382109">
      <w:pPr>
        <w:rPr>
          <w:rFonts w:ascii="Times New Roman" w:eastAsia="Calibri" w:hAnsi="Times New Roman"/>
          <w:iCs/>
          <w:color w:val="auto"/>
          <w:sz w:val="24"/>
          <w:szCs w:val="24"/>
          <w:lang w:eastAsia="en-US"/>
        </w:rPr>
      </w:pPr>
    </w:p>
    <w:p w14:paraId="234C3A2C" w14:textId="77777777" w:rsidR="00382109" w:rsidRPr="00382109" w:rsidRDefault="00382109" w:rsidP="00382109">
      <w:pPr>
        <w:rPr>
          <w:rFonts w:ascii="Times New Roman" w:eastAsia="Calibri" w:hAnsi="Times New Roman"/>
          <w:iCs/>
          <w:color w:val="auto"/>
          <w:sz w:val="24"/>
          <w:szCs w:val="24"/>
          <w:lang w:eastAsia="en-US"/>
        </w:rPr>
      </w:pPr>
      <w:r w:rsidRPr="00382109">
        <w:rPr>
          <w:rFonts w:ascii="Times New Roman" w:eastAsia="Calibri" w:hAnsi="Times New Roman"/>
          <w:iCs/>
          <w:color w:val="auto"/>
          <w:sz w:val="24"/>
          <w:szCs w:val="24"/>
          <w:lang w:eastAsia="en-US"/>
        </w:rPr>
        <w:br w:type="page"/>
      </w:r>
    </w:p>
    <w:p w14:paraId="3E606866" w14:textId="77777777" w:rsidR="00382109" w:rsidRPr="00382109" w:rsidRDefault="00382109" w:rsidP="00382109">
      <w:pPr>
        <w:rPr>
          <w:rFonts w:ascii="Times New Roman" w:eastAsia="Calibri" w:hAnsi="Times New Roman"/>
          <w:iCs/>
          <w:color w:val="auto"/>
          <w:sz w:val="24"/>
          <w:szCs w:val="24"/>
          <w:lang w:eastAsia="en-US"/>
        </w:rPr>
      </w:pPr>
    </w:p>
    <w:p w14:paraId="1391F6A9"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2.2. Примерное содержание дисциплины</w:t>
      </w:r>
    </w:p>
    <w:tbl>
      <w:tblPr>
        <w:tblW w:w="53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7"/>
        <w:gridCol w:w="512"/>
        <w:gridCol w:w="12"/>
        <w:gridCol w:w="7797"/>
      </w:tblGrid>
      <w:tr w:rsidR="00382109" w:rsidRPr="00382109" w14:paraId="27BB4B97" w14:textId="77777777" w:rsidTr="00773BAC">
        <w:trPr>
          <w:trHeight w:val="20"/>
        </w:trPr>
        <w:tc>
          <w:tcPr>
            <w:tcW w:w="924" w:type="pct"/>
            <w:vAlign w:val="center"/>
          </w:tcPr>
          <w:p w14:paraId="48DAFC82" w14:textId="77777777" w:rsidR="00382109" w:rsidRPr="00382109" w:rsidRDefault="00382109" w:rsidP="00382109">
            <w:pPr>
              <w:suppressAutoHyphens/>
              <w:spacing w:line="276" w:lineRule="auto"/>
              <w:jc w:val="center"/>
              <w:rPr>
                <w:rFonts w:ascii="Times New Roman" w:hAnsi="Times New Roman"/>
                <w:b/>
                <w:bCs/>
                <w:color w:val="auto"/>
                <w:szCs w:val="24"/>
              </w:rPr>
            </w:pPr>
            <w:r w:rsidRPr="00382109">
              <w:rPr>
                <w:rFonts w:ascii="Times New Roman" w:hAnsi="Times New Roman"/>
                <w:b/>
                <w:bCs/>
                <w:color w:val="auto"/>
                <w:szCs w:val="22"/>
              </w:rPr>
              <w:t>Наименование разделов и тем</w:t>
            </w:r>
          </w:p>
        </w:tc>
        <w:tc>
          <w:tcPr>
            <w:tcW w:w="4076" w:type="pct"/>
            <w:gridSpan w:val="3"/>
            <w:vAlign w:val="center"/>
          </w:tcPr>
          <w:p w14:paraId="1415E9E9" w14:textId="77777777" w:rsidR="00382109" w:rsidRPr="00382109" w:rsidRDefault="00382109" w:rsidP="00382109">
            <w:pPr>
              <w:suppressAutoHyphens/>
              <w:spacing w:line="276" w:lineRule="auto"/>
              <w:jc w:val="center"/>
              <w:rPr>
                <w:rFonts w:ascii="Times New Roman" w:hAnsi="Times New Roman"/>
                <w:b/>
                <w:bCs/>
                <w:color w:val="auto"/>
                <w:szCs w:val="24"/>
              </w:rPr>
            </w:pPr>
            <w:r w:rsidRPr="00382109">
              <w:rPr>
                <w:rFonts w:ascii="Times New Roman" w:hAnsi="Times New Roman"/>
                <w:b/>
                <w:bCs/>
                <w:color w:val="auto"/>
                <w:szCs w:val="22"/>
              </w:rPr>
              <w:t>Примерное содержание учебного материала, практических и лабораторных занятий</w:t>
            </w:r>
          </w:p>
        </w:tc>
      </w:tr>
      <w:tr w:rsidR="00382109" w:rsidRPr="00382109" w14:paraId="24822A1F" w14:textId="77777777" w:rsidTr="00773BAC">
        <w:trPr>
          <w:trHeight w:val="20"/>
        </w:trPr>
        <w:tc>
          <w:tcPr>
            <w:tcW w:w="924" w:type="pct"/>
          </w:tcPr>
          <w:p w14:paraId="574F9F52"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1</w:t>
            </w:r>
          </w:p>
        </w:tc>
        <w:tc>
          <w:tcPr>
            <w:tcW w:w="4076" w:type="pct"/>
            <w:gridSpan w:val="3"/>
          </w:tcPr>
          <w:p w14:paraId="249FE0DC" w14:textId="77777777" w:rsidR="00382109" w:rsidRPr="00382109" w:rsidRDefault="00382109" w:rsidP="00382109">
            <w:pPr>
              <w:spacing w:line="276" w:lineRule="auto"/>
              <w:rPr>
                <w:rFonts w:ascii="Times New Roman" w:hAnsi="Times New Roman"/>
                <w:b/>
                <w:bCs/>
                <w:i/>
                <w:color w:val="auto"/>
                <w:sz w:val="24"/>
                <w:szCs w:val="24"/>
              </w:rPr>
            </w:pPr>
            <w:r w:rsidRPr="00382109">
              <w:rPr>
                <w:rFonts w:ascii="Times New Roman" w:hAnsi="Times New Roman"/>
                <w:b/>
                <w:bCs/>
                <w:i/>
                <w:color w:val="auto"/>
                <w:sz w:val="24"/>
                <w:szCs w:val="24"/>
              </w:rPr>
              <w:t>2</w:t>
            </w:r>
          </w:p>
        </w:tc>
      </w:tr>
      <w:tr w:rsidR="00382109" w:rsidRPr="00382109" w14:paraId="433A9213" w14:textId="77777777" w:rsidTr="00773BAC">
        <w:trPr>
          <w:trHeight w:val="20"/>
        </w:trPr>
        <w:tc>
          <w:tcPr>
            <w:tcW w:w="924" w:type="pct"/>
            <w:vMerge w:val="restart"/>
          </w:tcPr>
          <w:p w14:paraId="3096A4B4"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Тема 1. Информация и</w:t>
            </w:r>
          </w:p>
          <w:p w14:paraId="1E396522"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информационные технологии</w:t>
            </w:r>
          </w:p>
          <w:p w14:paraId="1AE997BB"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0E6E9443" w14:textId="77777777" w:rsidR="00382109" w:rsidRPr="00382109" w:rsidRDefault="00382109" w:rsidP="00382109">
            <w:pPr>
              <w:spacing w:line="276" w:lineRule="auto"/>
              <w:rPr>
                <w:rFonts w:ascii="Times New Roman" w:hAnsi="Times New Roman"/>
                <w:b/>
                <w:bCs/>
                <w:i/>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649F066" w14:textId="77777777" w:rsidTr="00773BAC">
        <w:trPr>
          <w:trHeight w:val="1042"/>
        </w:trPr>
        <w:tc>
          <w:tcPr>
            <w:tcW w:w="924" w:type="pct"/>
            <w:vMerge/>
            <w:tcBorders>
              <w:bottom w:val="single" w:sz="4" w:space="0" w:color="auto"/>
            </w:tcBorders>
          </w:tcPr>
          <w:p w14:paraId="3902C489" w14:textId="77777777" w:rsidR="00382109" w:rsidRPr="00382109" w:rsidRDefault="00382109" w:rsidP="00382109">
            <w:pPr>
              <w:spacing w:line="276" w:lineRule="auto"/>
              <w:rPr>
                <w:rFonts w:ascii="Times New Roman" w:hAnsi="Times New Roman"/>
                <w:b/>
                <w:bCs/>
                <w:i/>
                <w:color w:val="auto"/>
                <w:sz w:val="24"/>
                <w:szCs w:val="24"/>
              </w:rPr>
            </w:pPr>
          </w:p>
        </w:tc>
        <w:tc>
          <w:tcPr>
            <w:tcW w:w="257" w:type="pct"/>
            <w:gridSpan w:val="2"/>
            <w:tcBorders>
              <w:bottom w:val="single" w:sz="4" w:space="0" w:color="auto"/>
            </w:tcBorders>
          </w:tcPr>
          <w:p w14:paraId="3A3A893F" w14:textId="77777777" w:rsidR="00382109" w:rsidRPr="00382109" w:rsidRDefault="00382109" w:rsidP="00067EF6">
            <w:pPr>
              <w:numPr>
                <w:ilvl w:val="0"/>
                <w:numId w:val="8"/>
              </w:numPr>
              <w:spacing w:after="200" w:line="276" w:lineRule="auto"/>
              <w:contextualSpacing/>
              <w:jc w:val="both"/>
              <w:rPr>
                <w:rFonts w:ascii="Times New Roman" w:eastAsia="Calibri" w:hAnsi="Times New Roman"/>
                <w:bCs/>
                <w:color w:val="auto"/>
                <w:sz w:val="24"/>
                <w:szCs w:val="24"/>
                <w:lang w:eastAsia="en-US"/>
              </w:rPr>
            </w:pPr>
          </w:p>
        </w:tc>
        <w:tc>
          <w:tcPr>
            <w:tcW w:w="3819" w:type="pct"/>
            <w:tcBorders>
              <w:bottom w:val="single" w:sz="4" w:space="0" w:color="auto"/>
            </w:tcBorders>
          </w:tcPr>
          <w:p w14:paraId="72B008AE" w14:textId="77777777" w:rsidR="00382109" w:rsidRPr="00382109" w:rsidRDefault="00382109" w:rsidP="00382109">
            <w:pPr>
              <w:spacing w:line="276" w:lineRule="auto"/>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Введение в дисциплину. Виды и свойства информации. Технологии обработки информации. Информационные процессы. Формы представления информации. Качество информации. Формы адекватности информации. Меры информации. Измерение количества информации.</w:t>
            </w:r>
          </w:p>
        </w:tc>
      </w:tr>
      <w:tr w:rsidR="00382109" w:rsidRPr="00382109" w14:paraId="2AC68AFF" w14:textId="77777777" w:rsidTr="00773BAC">
        <w:trPr>
          <w:trHeight w:val="1108"/>
        </w:trPr>
        <w:tc>
          <w:tcPr>
            <w:tcW w:w="924" w:type="pct"/>
            <w:vMerge/>
          </w:tcPr>
          <w:p w14:paraId="3D985631" w14:textId="77777777" w:rsidR="00382109" w:rsidRPr="00382109" w:rsidRDefault="00382109" w:rsidP="00382109">
            <w:pPr>
              <w:spacing w:line="276" w:lineRule="auto"/>
              <w:rPr>
                <w:rFonts w:ascii="Times New Roman" w:hAnsi="Times New Roman"/>
                <w:b/>
                <w:bCs/>
                <w:i/>
                <w:color w:val="auto"/>
                <w:sz w:val="24"/>
                <w:szCs w:val="24"/>
              </w:rPr>
            </w:pPr>
          </w:p>
        </w:tc>
        <w:tc>
          <w:tcPr>
            <w:tcW w:w="257" w:type="pct"/>
            <w:gridSpan w:val="2"/>
          </w:tcPr>
          <w:p w14:paraId="182F672D" w14:textId="77777777" w:rsidR="00382109" w:rsidRPr="00382109" w:rsidRDefault="00382109" w:rsidP="00382109">
            <w:pPr>
              <w:spacing w:line="276" w:lineRule="auto"/>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2</w:t>
            </w:r>
          </w:p>
        </w:tc>
        <w:tc>
          <w:tcPr>
            <w:tcW w:w="3819" w:type="pct"/>
          </w:tcPr>
          <w:p w14:paraId="6D95E6DD" w14:textId="77777777" w:rsidR="00382109" w:rsidRPr="00382109" w:rsidRDefault="00382109" w:rsidP="00382109">
            <w:pPr>
              <w:spacing w:line="276" w:lineRule="auto"/>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Понятие информационной системы.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tc>
      </w:tr>
      <w:tr w:rsidR="00382109" w:rsidRPr="00382109" w14:paraId="6F355DCE" w14:textId="77777777" w:rsidTr="00773BAC">
        <w:trPr>
          <w:trHeight w:val="790"/>
        </w:trPr>
        <w:tc>
          <w:tcPr>
            <w:tcW w:w="924" w:type="pct"/>
            <w:vMerge/>
          </w:tcPr>
          <w:p w14:paraId="1DCF22E5" w14:textId="77777777" w:rsidR="00382109" w:rsidRPr="00382109" w:rsidRDefault="00382109" w:rsidP="00382109">
            <w:pPr>
              <w:spacing w:line="276" w:lineRule="auto"/>
              <w:rPr>
                <w:rFonts w:ascii="Times New Roman" w:hAnsi="Times New Roman"/>
                <w:b/>
                <w:bCs/>
                <w:i/>
                <w:color w:val="auto"/>
                <w:sz w:val="24"/>
                <w:szCs w:val="24"/>
              </w:rPr>
            </w:pPr>
          </w:p>
        </w:tc>
        <w:tc>
          <w:tcPr>
            <w:tcW w:w="257" w:type="pct"/>
            <w:gridSpan w:val="2"/>
          </w:tcPr>
          <w:p w14:paraId="2E7A5EE5" w14:textId="77777777" w:rsidR="00382109" w:rsidRPr="00382109" w:rsidRDefault="00382109" w:rsidP="00382109">
            <w:pPr>
              <w:spacing w:line="276" w:lineRule="auto"/>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3</w:t>
            </w:r>
          </w:p>
        </w:tc>
        <w:tc>
          <w:tcPr>
            <w:tcW w:w="3819" w:type="pct"/>
          </w:tcPr>
          <w:p w14:paraId="27973768" w14:textId="77777777" w:rsidR="00382109" w:rsidRPr="00382109" w:rsidRDefault="00382109" w:rsidP="00382109">
            <w:pPr>
              <w:spacing w:line="276" w:lineRule="auto"/>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Автоматизированная обработка информации. Общий состав и структура персональных ЭВМ и вычислительных систем. Архитектура персонального компьютера. Техника безопасности при работе за компьютером.</w:t>
            </w:r>
          </w:p>
        </w:tc>
      </w:tr>
      <w:tr w:rsidR="00382109" w:rsidRPr="00382109" w14:paraId="750FC12B" w14:textId="77777777" w:rsidTr="00773BAC">
        <w:trPr>
          <w:trHeight w:val="1108"/>
        </w:trPr>
        <w:tc>
          <w:tcPr>
            <w:tcW w:w="924" w:type="pct"/>
            <w:vMerge/>
          </w:tcPr>
          <w:p w14:paraId="6D5C9D8C" w14:textId="77777777" w:rsidR="00382109" w:rsidRPr="00382109" w:rsidRDefault="00382109" w:rsidP="00382109">
            <w:pPr>
              <w:spacing w:line="276" w:lineRule="auto"/>
              <w:rPr>
                <w:rFonts w:ascii="Times New Roman" w:hAnsi="Times New Roman"/>
                <w:b/>
                <w:bCs/>
                <w:i/>
                <w:color w:val="auto"/>
                <w:sz w:val="24"/>
                <w:szCs w:val="24"/>
              </w:rPr>
            </w:pPr>
          </w:p>
        </w:tc>
        <w:tc>
          <w:tcPr>
            <w:tcW w:w="257" w:type="pct"/>
            <w:gridSpan w:val="2"/>
          </w:tcPr>
          <w:p w14:paraId="1514EB7D" w14:textId="77777777" w:rsidR="00382109" w:rsidRPr="00382109" w:rsidRDefault="00382109" w:rsidP="00382109">
            <w:pPr>
              <w:spacing w:line="276" w:lineRule="auto"/>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4</w:t>
            </w:r>
          </w:p>
        </w:tc>
        <w:tc>
          <w:tcPr>
            <w:tcW w:w="3819" w:type="pct"/>
          </w:tcPr>
          <w:p w14:paraId="5E9AD5FA" w14:textId="77777777" w:rsidR="00382109" w:rsidRPr="00382109" w:rsidRDefault="00382109" w:rsidP="00382109">
            <w:pPr>
              <w:spacing w:line="276" w:lineRule="auto"/>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Основные понятия и термины программного обеспечения (ПО). Классификация программных продуктов. Состав системного программного обеспечения. Базовая система ввода-вывода BIOS. Назначение и классификация операционных систем. OC Windows: виды изданий, новый пользовательский интерфейс и функциональные возможности. Служебные приложения ОС Windows для обслуживания файловой системы.</w:t>
            </w:r>
          </w:p>
        </w:tc>
      </w:tr>
      <w:tr w:rsidR="00382109" w:rsidRPr="00382109" w14:paraId="674A75D1" w14:textId="77777777" w:rsidTr="00773BAC">
        <w:trPr>
          <w:trHeight w:val="20"/>
        </w:trPr>
        <w:tc>
          <w:tcPr>
            <w:tcW w:w="924" w:type="pct"/>
            <w:vMerge/>
          </w:tcPr>
          <w:p w14:paraId="7872774B" w14:textId="77777777" w:rsidR="00382109" w:rsidRPr="00382109" w:rsidRDefault="00382109" w:rsidP="00382109">
            <w:pPr>
              <w:spacing w:line="276" w:lineRule="auto"/>
              <w:rPr>
                <w:rFonts w:ascii="Times New Roman" w:hAnsi="Times New Roman"/>
                <w:b/>
                <w:bCs/>
                <w:i/>
                <w:color w:val="auto"/>
                <w:sz w:val="24"/>
                <w:szCs w:val="24"/>
              </w:rPr>
            </w:pPr>
          </w:p>
        </w:tc>
        <w:tc>
          <w:tcPr>
            <w:tcW w:w="4076" w:type="pct"/>
            <w:gridSpan w:val="3"/>
          </w:tcPr>
          <w:p w14:paraId="5A576F02" w14:textId="77777777" w:rsidR="00382109" w:rsidRPr="00382109" w:rsidRDefault="00382109" w:rsidP="00382109">
            <w:pPr>
              <w:spacing w:line="276" w:lineRule="auto"/>
              <w:jc w:val="both"/>
              <w:rPr>
                <w:rFonts w:ascii="Times New Roman" w:hAnsi="Times New Roman"/>
                <w:b/>
                <w:i/>
                <w:color w:val="auto"/>
                <w:sz w:val="24"/>
                <w:szCs w:val="24"/>
              </w:rPr>
            </w:pPr>
            <w:r w:rsidRPr="00382109">
              <w:rPr>
                <w:rFonts w:ascii="Times New Roman" w:eastAsia="Calibri" w:hAnsi="Times New Roman"/>
                <w:b/>
                <w:bCs/>
                <w:color w:val="auto"/>
                <w:sz w:val="24"/>
                <w:szCs w:val="24"/>
                <w:lang w:eastAsia="en-US"/>
              </w:rPr>
              <w:t>В том числе практических занятий</w:t>
            </w:r>
          </w:p>
        </w:tc>
      </w:tr>
      <w:tr w:rsidR="00382109" w:rsidRPr="00382109" w14:paraId="6336394B" w14:textId="77777777" w:rsidTr="00773BAC">
        <w:trPr>
          <w:trHeight w:val="20"/>
        </w:trPr>
        <w:tc>
          <w:tcPr>
            <w:tcW w:w="924" w:type="pct"/>
            <w:vMerge/>
          </w:tcPr>
          <w:p w14:paraId="2E96C7D1" w14:textId="77777777" w:rsidR="00382109" w:rsidRPr="00382109" w:rsidRDefault="00382109" w:rsidP="00382109">
            <w:pPr>
              <w:spacing w:line="276" w:lineRule="auto"/>
              <w:rPr>
                <w:rFonts w:ascii="Times New Roman" w:hAnsi="Times New Roman"/>
                <w:b/>
                <w:bCs/>
                <w:i/>
                <w:color w:val="auto"/>
                <w:sz w:val="24"/>
                <w:szCs w:val="24"/>
              </w:rPr>
            </w:pPr>
          </w:p>
        </w:tc>
        <w:tc>
          <w:tcPr>
            <w:tcW w:w="4076" w:type="pct"/>
            <w:gridSpan w:val="3"/>
          </w:tcPr>
          <w:p w14:paraId="697C5E30" w14:textId="77777777" w:rsidR="00382109" w:rsidRPr="00382109" w:rsidRDefault="00382109" w:rsidP="00382109">
            <w:pPr>
              <w:spacing w:line="276" w:lineRule="auto"/>
              <w:jc w:val="both"/>
              <w:rPr>
                <w:rFonts w:ascii="Times New Roman" w:hAnsi="Times New Roman"/>
                <w:b/>
                <w:bCs/>
                <w:color w:val="auto"/>
                <w:sz w:val="24"/>
                <w:szCs w:val="24"/>
              </w:rPr>
            </w:pPr>
            <w:r w:rsidRPr="00382109">
              <w:rPr>
                <w:rFonts w:ascii="Times New Roman" w:eastAsia="Calibri" w:hAnsi="Times New Roman"/>
                <w:bCs/>
                <w:color w:val="auto"/>
                <w:sz w:val="24"/>
                <w:szCs w:val="24"/>
                <w:lang w:eastAsia="en-US"/>
              </w:rPr>
              <w:t>Практическое занятие № 1 Проектирование рабочего места с ПК и его профилактика средствами сервисных программ</w:t>
            </w:r>
          </w:p>
        </w:tc>
      </w:tr>
      <w:tr w:rsidR="00382109" w:rsidRPr="00382109" w14:paraId="27001F39" w14:textId="77777777" w:rsidTr="00773BAC">
        <w:trPr>
          <w:trHeight w:val="20"/>
        </w:trPr>
        <w:tc>
          <w:tcPr>
            <w:tcW w:w="924" w:type="pct"/>
            <w:vMerge/>
          </w:tcPr>
          <w:p w14:paraId="3240D4A1"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7C29EAEB"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6F262FAE"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204E504E" w14:textId="77777777" w:rsidTr="00773BAC">
        <w:trPr>
          <w:trHeight w:val="20"/>
        </w:trPr>
        <w:tc>
          <w:tcPr>
            <w:tcW w:w="924" w:type="pct"/>
            <w:vMerge w:val="restart"/>
          </w:tcPr>
          <w:p w14:paraId="4ABA8EAB"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hAnsi="Times New Roman"/>
                <w:b/>
                <w:bCs/>
                <w:color w:val="auto"/>
                <w:sz w:val="24"/>
                <w:szCs w:val="24"/>
              </w:rPr>
              <w:t>Тема 2.</w:t>
            </w:r>
            <w:r w:rsidRPr="00382109">
              <w:rPr>
                <w:rFonts w:ascii="Times New Roman" w:eastAsia="Calibri" w:hAnsi="Times New Roman"/>
                <w:b/>
                <w:bCs/>
                <w:color w:val="auto"/>
                <w:sz w:val="24"/>
                <w:szCs w:val="24"/>
                <w:lang w:eastAsia="en-US"/>
              </w:rPr>
              <w:t xml:space="preserve"> </w:t>
            </w:r>
          </w:p>
          <w:p w14:paraId="72002277"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Технология</w:t>
            </w:r>
          </w:p>
          <w:p w14:paraId="0A372219"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обработки</w:t>
            </w:r>
          </w:p>
          <w:p w14:paraId="0023DE18"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 xml:space="preserve"> текстовой</w:t>
            </w:r>
          </w:p>
          <w:p w14:paraId="7B0BFD5B"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
                <w:bCs/>
                <w:color w:val="auto"/>
                <w:sz w:val="24"/>
                <w:szCs w:val="24"/>
                <w:lang w:eastAsia="en-US"/>
              </w:rPr>
              <w:t>информации</w:t>
            </w:r>
          </w:p>
        </w:tc>
        <w:tc>
          <w:tcPr>
            <w:tcW w:w="4076" w:type="pct"/>
            <w:gridSpan w:val="3"/>
          </w:tcPr>
          <w:p w14:paraId="16038692"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 xml:space="preserve">Содержание учебного материала </w:t>
            </w:r>
          </w:p>
        </w:tc>
      </w:tr>
      <w:tr w:rsidR="00382109" w:rsidRPr="00382109" w14:paraId="3319644E" w14:textId="77777777" w:rsidTr="00773BAC">
        <w:trPr>
          <w:trHeight w:val="20"/>
        </w:trPr>
        <w:tc>
          <w:tcPr>
            <w:tcW w:w="924" w:type="pct"/>
            <w:vMerge/>
          </w:tcPr>
          <w:p w14:paraId="776B7BD3"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tcPr>
          <w:p w14:paraId="717A5665"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819" w:type="pct"/>
          </w:tcPr>
          <w:p w14:paraId="7D514D8F"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bCs/>
                <w:color w:val="auto"/>
                <w:sz w:val="24"/>
                <w:szCs w:val="24"/>
              </w:rPr>
            </w:pPr>
            <w:r w:rsidRPr="00382109">
              <w:rPr>
                <w:rFonts w:ascii="Times New Roman" w:eastAsia="Calibri" w:hAnsi="Times New Roman"/>
                <w:bCs/>
                <w:color w:val="auto"/>
                <w:sz w:val="24"/>
                <w:szCs w:val="24"/>
                <w:lang w:eastAsia="en-US"/>
              </w:rPr>
              <w:t xml:space="preserve">Виды прикладного программного обеспечения. Классификация прикладных программ. Системы обработки текста, их базовые возможности. Принципы создания и обработки текстовых данных. Текстовый процессор: назначение и функциональные возможности; интерфейс программы; работа с документом; редактирование и форматирование документа. Основные инструменты: нумерованные, маркированные списки и многоуровневые списки, работа с таблицами, с графическими объектами, с формулами, проверка орфографии. Нумерация страниц. Колонтитулы. Технология работы с большими документами. Стили документа. Автоматическое оглавление документа. </w:t>
            </w:r>
          </w:p>
        </w:tc>
      </w:tr>
      <w:tr w:rsidR="00382109" w:rsidRPr="00382109" w14:paraId="785A398B" w14:textId="77777777" w:rsidTr="00773BAC">
        <w:trPr>
          <w:trHeight w:val="20"/>
        </w:trPr>
        <w:tc>
          <w:tcPr>
            <w:tcW w:w="924" w:type="pct"/>
            <w:vMerge/>
          </w:tcPr>
          <w:p w14:paraId="7029D9D4"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10967D86" w14:textId="77777777" w:rsidR="00382109" w:rsidRPr="00382109" w:rsidRDefault="00382109" w:rsidP="00382109">
            <w:pPr>
              <w:spacing w:line="276" w:lineRule="auto"/>
              <w:rPr>
                <w:rFonts w:ascii="Times New Roman" w:hAnsi="Times New Roman"/>
                <w:b/>
                <w:color w:val="auto"/>
                <w:sz w:val="24"/>
                <w:szCs w:val="24"/>
              </w:rPr>
            </w:pPr>
            <w:r w:rsidRPr="00382109">
              <w:rPr>
                <w:rFonts w:ascii="Times New Roman" w:eastAsia="Calibri" w:hAnsi="Times New Roman"/>
                <w:b/>
                <w:bCs/>
                <w:color w:val="auto"/>
                <w:sz w:val="24"/>
                <w:szCs w:val="24"/>
                <w:lang w:eastAsia="en-US"/>
              </w:rPr>
              <w:t>В том числе практических занятий</w:t>
            </w:r>
          </w:p>
        </w:tc>
      </w:tr>
      <w:tr w:rsidR="00382109" w:rsidRPr="00382109" w14:paraId="67A89576" w14:textId="77777777" w:rsidTr="00773BAC">
        <w:trPr>
          <w:trHeight w:val="225"/>
        </w:trPr>
        <w:tc>
          <w:tcPr>
            <w:tcW w:w="924" w:type="pct"/>
            <w:vMerge/>
          </w:tcPr>
          <w:p w14:paraId="385E8EB8"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vAlign w:val="center"/>
          </w:tcPr>
          <w:p w14:paraId="1E960130"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819" w:type="pct"/>
            <w:vAlign w:val="center"/>
          </w:tcPr>
          <w:p w14:paraId="7BB847D4"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Практическое занятие № 2. Работа с большим комплексным документом</w:t>
            </w:r>
          </w:p>
        </w:tc>
      </w:tr>
      <w:tr w:rsidR="00382109" w:rsidRPr="00382109" w14:paraId="493FC873" w14:textId="77777777" w:rsidTr="00773BAC">
        <w:trPr>
          <w:trHeight w:val="345"/>
        </w:trPr>
        <w:tc>
          <w:tcPr>
            <w:tcW w:w="924" w:type="pct"/>
            <w:vMerge/>
          </w:tcPr>
          <w:p w14:paraId="497ABD0A"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vAlign w:val="center"/>
          </w:tcPr>
          <w:p w14:paraId="04B2F510"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2</w:t>
            </w:r>
          </w:p>
        </w:tc>
        <w:tc>
          <w:tcPr>
            <w:tcW w:w="3819" w:type="pct"/>
            <w:vAlign w:val="center"/>
          </w:tcPr>
          <w:p w14:paraId="607024C7"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 xml:space="preserve">Практическое занятие № </w:t>
            </w:r>
            <w:proofErr w:type="gramStart"/>
            <w:r w:rsidRPr="00382109">
              <w:rPr>
                <w:rFonts w:ascii="Times New Roman" w:hAnsi="Times New Roman"/>
                <w:bCs/>
                <w:color w:val="auto"/>
                <w:sz w:val="24"/>
                <w:szCs w:val="24"/>
              </w:rPr>
              <w:t>3.Создание</w:t>
            </w:r>
            <w:proofErr w:type="gramEnd"/>
            <w:r w:rsidRPr="00382109">
              <w:rPr>
                <w:rFonts w:ascii="Times New Roman" w:hAnsi="Times New Roman"/>
                <w:bCs/>
                <w:color w:val="auto"/>
                <w:sz w:val="24"/>
                <w:szCs w:val="24"/>
              </w:rPr>
              <w:t xml:space="preserve"> автоматического оглавления документа</w:t>
            </w:r>
          </w:p>
        </w:tc>
      </w:tr>
      <w:tr w:rsidR="00382109" w:rsidRPr="00382109" w14:paraId="38AB3A6A" w14:textId="77777777" w:rsidTr="00773BAC">
        <w:trPr>
          <w:trHeight w:val="20"/>
        </w:trPr>
        <w:tc>
          <w:tcPr>
            <w:tcW w:w="924" w:type="pct"/>
            <w:vMerge/>
          </w:tcPr>
          <w:p w14:paraId="2EF9BBAB"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3DA16B6F"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74A352C5"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52D8ACC9" w14:textId="77777777" w:rsidTr="00773BAC">
        <w:trPr>
          <w:trHeight w:val="20"/>
        </w:trPr>
        <w:tc>
          <w:tcPr>
            <w:tcW w:w="924" w:type="pct"/>
            <w:vMerge w:val="restart"/>
          </w:tcPr>
          <w:p w14:paraId="1BECCF40"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hAnsi="Times New Roman"/>
                <w:b/>
                <w:bCs/>
                <w:color w:val="auto"/>
                <w:sz w:val="24"/>
                <w:szCs w:val="24"/>
              </w:rPr>
              <w:t>Тема 3.</w:t>
            </w:r>
            <w:r w:rsidRPr="00382109">
              <w:rPr>
                <w:rFonts w:ascii="Times New Roman" w:eastAsia="Calibri" w:hAnsi="Times New Roman"/>
                <w:b/>
                <w:bCs/>
                <w:color w:val="auto"/>
                <w:sz w:val="24"/>
                <w:szCs w:val="24"/>
                <w:lang w:eastAsia="en-US"/>
              </w:rPr>
              <w:t xml:space="preserve"> Технология</w:t>
            </w:r>
          </w:p>
          <w:p w14:paraId="66D77C73"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обработки табличной</w:t>
            </w:r>
          </w:p>
          <w:p w14:paraId="73CE3C70"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
                <w:bCs/>
                <w:color w:val="auto"/>
                <w:sz w:val="24"/>
                <w:szCs w:val="24"/>
                <w:lang w:eastAsia="en-US"/>
              </w:rPr>
              <w:t>информации</w:t>
            </w:r>
          </w:p>
        </w:tc>
        <w:tc>
          <w:tcPr>
            <w:tcW w:w="4076" w:type="pct"/>
            <w:gridSpan w:val="3"/>
          </w:tcPr>
          <w:p w14:paraId="49F18DC5"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745F67F8" w14:textId="77777777" w:rsidTr="00773BAC">
        <w:trPr>
          <w:trHeight w:val="20"/>
        </w:trPr>
        <w:tc>
          <w:tcPr>
            <w:tcW w:w="924" w:type="pct"/>
            <w:vMerge/>
          </w:tcPr>
          <w:p w14:paraId="5D697C46"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tcPr>
          <w:p w14:paraId="32D180CB"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819" w:type="pct"/>
          </w:tcPr>
          <w:p w14:paraId="2A46ACC9"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Введение в электронные таблицы. Электронные таблицы – назначение, возможности, загрузка. Основные компоненты электронных таблиц. Типы данных в ячейках электронной таблицы. Форматирование элементов таблицы. Автоматизация работы: автозаполнение, </w:t>
            </w:r>
            <w:proofErr w:type="spellStart"/>
            <w:r w:rsidRPr="00382109">
              <w:rPr>
                <w:rFonts w:ascii="Times New Roman" w:eastAsia="Calibri" w:hAnsi="Times New Roman"/>
                <w:bCs/>
                <w:color w:val="auto"/>
                <w:sz w:val="24"/>
                <w:szCs w:val="24"/>
                <w:lang w:eastAsia="en-US"/>
              </w:rPr>
              <w:t>автозавершение</w:t>
            </w:r>
            <w:proofErr w:type="spellEnd"/>
            <w:r w:rsidRPr="00382109">
              <w:rPr>
                <w:rFonts w:ascii="Times New Roman" w:eastAsia="Calibri" w:hAnsi="Times New Roman"/>
                <w:bCs/>
                <w:color w:val="auto"/>
                <w:sz w:val="24"/>
                <w:szCs w:val="24"/>
                <w:lang w:eastAsia="en-US"/>
              </w:rPr>
              <w:t>, выбор из списка. Правила записи арифметических операций. Правила записи формул. Абсолютная и относительная адресация. Использование библиотеки функций. Сортировка, поиск, фильтрация данных. Графическое представление данных. Файловые операции</w:t>
            </w:r>
          </w:p>
        </w:tc>
      </w:tr>
      <w:tr w:rsidR="00382109" w:rsidRPr="00382109" w14:paraId="196A40C4" w14:textId="77777777" w:rsidTr="00773BAC">
        <w:trPr>
          <w:trHeight w:val="20"/>
        </w:trPr>
        <w:tc>
          <w:tcPr>
            <w:tcW w:w="924" w:type="pct"/>
            <w:vMerge/>
          </w:tcPr>
          <w:p w14:paraId="0B2483D7"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12E29491" w14:textId="77777777" w:rsidR="00382109" w:rsidRPr="00382109" w:rsidRDefault="00382109" w:rsidP="00382109">
            <w:pPr>
              <w:spacing w:line="276" w:lineRule="auto"/>
              <w:rPr>
                <w:rFonts w:ascii="Times New Roman" w:hAnsi="Times New Roman"/>
                <w:b/>
                <w:color w:val="auto"/>
                <w:sz w:val="24"/>
                <w:szCs w:val="24"/>
              </w:rPr>
            </w:pPr>
            <w:r w:rsidRPr="00382109">
              <w:rPr>
                <w:rFonts w:ascii="Times New Roman" w:eastAsia="Calibri" w:hAnsi="Times New Roman"/>
                <w:b/>
                <w:bCs/>
                <w:color w:val="auto"/>
                <w:sz w:val="24"/>
                <w:szCs w:val="24"/>
                <w:lang w:eastAsia="en-US"/>
              </w:rPr>
              <w:t>В том числе практических занятий</w:t>
            </w:r>
          </w:p>
        </w:tc>
      </w:tr>
      <w:tr w:rsidR="00382109" w:rsidRPr="00382109" w14:paraId="2718FE7E" w14:textId="77777777" w:rsidTr="00773BAC">
        <w:trPr>
          <w:trHeight w:val="240"/>
        </w:trPr>
        <w:tc>
          <w:tcPr>
            <w:tcW w:w="924" w:type="pct"/>
            <w:vMerge/>
          </w:tcPr>
          <w:p w14:paraId="1C435AA0"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vAlign w:val="center"/>
          </w:tcPr>
          <w:p w14:paraId="5EF8612C"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11</w:t>
            </w:r>
          </w:p>
        </w:tc>
        <w:tc>
          <w:tcPr>
            <w:tcW w:w="3819" w:type="pct"/>
            <w:vAlign w:val="center"/>
          </w:tcPr>
          <w:p w14:paraId="79B4C5E6"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color w:val="auto"/>
                <w:sz w:val="24"/>
                <w:szCs w:val="24"/>
              </w:rPr>
              <w:t>Практическое занятие № 4. Решение расчетных задач в табличном процессоре</w:t>
            </w:r>
          </w:p>
        </w:tc>
      </w:tr>
      <w:tr w:rsidR="00382109" w:rsidRPr="00382109" w14:paraId="420FE1EF" w14:textId="77777777" w:rsidTr="00773BAC">
        <w:trPr>
          <w:trHeight w:val="330"/>
        </w:trPr>
        <w:tc>
          <w:tcPr>
            <w:tcW w:w="924" w:type="pct"/>
            <w:vMerge/>
          </w:tcPr>
          <w:p w14:paraId="04E7FE05"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vAlign w:val="center"/>
          </w:tcPr>
          <w:p w14:paraId="5308BBEA"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22</w:t>
            </w:r>
          </w:p>
        </w:tc>
        <w:tc>
          <w:tcPr>
            <w:tcW w:w="3819" w:type="pct"/>
            <w:vAlign w:val="center"/>
          </w:tcPr>
          <w:p w14:paraId="111DDF65"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Практическое занятие № 5. Создание комплексного документа в табличном процессоре</w:t>
            </w:r>
          </w:p>
        </w:tc>
      </w:tr>
      <w:tr w:rsidR="00382109" w:rsidRPr="00382109" w14:paraId="3A0D15B8" w14:textId="77777777" w:rsidTr="00773BAC">
        <w:trPr>
          <w:trHeight w:val="20"/>
        </w:trPr>
        <w:tc>
          <w:tcPr>
            <w:tcW w:w="924" w:type="pct"/>
            <w:vMerge/>
          </w:tcPr>
          <w:p w14:paraId="765B6929"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2BDE33D8"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0677B951"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7D2CF9AC" w14:textId="77777777" w:rsidTr="00773BAC">
        <w:trPr>
          <w:trHeight w:val="20"/>
        </w:trPr>
        <w:tc>
          <w:tcPr>
            <w:tcW w:w="924" w:type="pct"/>
            <w:vMerge w:val="restart"/>
          </w:tcPr>
          <w:p w14:paraId="2306FDA6" w14:textId="77777777" w:rsidR="00382109" w:rsidRPr="00382109" w:rsidRDefault="00382109" w:rsidP="00382109">
            <w:pPr>
              <w:spacing w:line="276" w:lineRule="auto"/>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Тема 4. Технология обработки графической информации и мультимедиа</w:t>
            </w:r>
          </w:p>
        </w:tc>
        <w:tc>
          <w:tcPr>
            <w:tcW w:w="4076" w:type="pct"/>
            <w:gridSpan w:val="3"/>
          </w:tcPr>
          <w:p w14:paraId="5E3D9FEC"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b/>
                <w:bCs/>
                <w:color w:val="auto"/>
                <w:sz w:val="24"/>
                <w:szCs w:val="24"/>
              </w:rPr>
              <w:t>Содержание учебного материала</w:t>
            </w:r>
          </w:p>
        </w:tc>
      </w:tr>
      <w:tr w:rsidR="00382109" w:rsidRPr="00382109" w14:paraId="0CC1205E" w14:textId="77777777" w:rsidTr="00773BAC">
        <w:trPr>
          <w:trHeight w:val="1662"/>
        </w:trPr>
        <w:tc>
          <w:tcPr>
            <w:tcW w:w="924" w:type="pct"/>
            <w:vMerge/>
          </w:tcPr>
          <w:p w14:paraId="41732CA0"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tcPr>
          <w:p w14:paraId="7A83DAC0"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1 </w:t>
            </w:r>
          </w:p>
        </w:tc>
        <w:tc>
          <w:tcPr>
            <w:tcW w:w="3819" w:type="pct"/>
          </w:tcPr>
          <w:p w14:paraId="2F6BF5C8"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Понятие мультимедиа. Объекты мультимедиа. Мультимедийные технологии. Назначение и основные возможности программы подготовки презентаций. Настройка презентации: анимация, наложение звука, вставка видео, гиперссылки.</w:t>
            </w:r>
          </w:p>
          <w:p w14:paraId="5BC0C136"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Cs/>
                <w:color w:val="auto"/>
                <w:sz w:val="24"/>
                <w:szCs w:val="24"/>
                <w:lang w:eastAsia="en-US"/>
              </w:rPr>
              <w:t>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растровой и векторной графикой. Компьютерная и инженерная графика.</w:t>
            </w:r>
          </w:p>
        </w:tc>
      </w:tr>
      <w:tr w:rsidR="00382109" w:rsidRPr="00382109" w14:paraId="63EBCC58" w14:textId="77777777" w:rsidTr="00773BAC">
        <w:trPr>
          <w:trHeight w:val="48"/>
        </w:trPr>
        <w:tc>
          <w:tcPr>
            <w:tcW w:w="924" w:type="pct"/>
            <w:vMerge/>
          </w:tcPr>
          <w:p w14:paraId="68037144"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671D239B" w14:textId="77777777" w:rsidR="00382109" w:rsidRPr="00382109" w:rsidRDefault="00382109" w:rsidP="00382109">
            <w:pPr>
              <w:spacing w:line="276" w:lineRule="auto"/>
              <w:rPr>
                <w:rFonts w:ascii="Times New Roman" w:eastAsia="Calibri" w:hAnsi="Times New Roman"/>
                <w:b/>
                <w:color w:val="auto"/>
                <w:sz w:val="24"/>
                <w:szCs w:val="24"/>
                <w:lang w:eastAsia="en-US"/>
              </w:rPr>
            </w:pPr>
            <w:r w:rsidRPr="00382109">
              <w:rPr>
                <w:rFonts w:ascii="Times New Roman" w:eastAsia="Calibri" w:hAnsi="Times New Roman"/>
                <w:b/>
                <w:bCs/>
                <w:color w:val="auto"/>
                <w:sz w:val="24"/>
                <w:szCs w:val="24"/>
                <w:lang w:eastAsia="en-US"/>
              </w:rPr>
              <w:t xml:space="preserve">В том числе практических занятий </w:t>
            </w:r>
          </w:p>
        </w:tc>
      </w:tr>
      <w:tr w:rsidR="00382109" w:rsidRPr="00382109" w14:paraId="045EE8A1" w14:textId="77777777" w:rsidTr="00773BAC">
        <w:trPr>
          <w:trHeight w:val="294"/>
        </w:trPr>
        <w:tc>
          <w:tcPr>
            <w:tcW w:w="924" w:type="pct"/>
            <w:vMerge/>
          </w:tcPr>
          <w:p w14:paraId="680B4068" w14:textId="77777777" w:rsidR="00382109" w:rsidRPr="00382109" w:rsidRDefault="00382109" w:rsidP="00382109">
            <w:pPr>
              <w:spacing w:line="276" w:lineRule="auto"/>
              <w:rPr>
                <w:rFonts w:ascii="Times New Roman" w:hAnsi="Times New Roman"/>
                <w:b/>
                <w:bCs/>
                <w:color w:val="auto"/>
                <w:sz w:val="24"/>
                <w:szCs w:val="24"/>
              </w:rPr>
            </w:pPr>
          </w:p>
        </w:tc>
        <w:tc>
          <w:tcPr>
            <w:tcW w:w="251" w:type="pct"/>
          </w:tcPr>
          <w:p w14:paraId="12B2B9F7"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825" w:type="pct"/>
            <w:gridSpan w:val="2"/>
          </w:tcPr>
          <w:p w14:paraId="6D94E696"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Практическое занятие № 6. Основные приемы работы в графическом редакторе</w:t>
            </w:r>
          </w:p>
        </w:tc>
      </w:tr>
      <w:tr w:rsidR="00382109" w:rsidRPr="00382109" w14:paraId="7C0E444A" w14:textId="77777777" w:rsidTr="00773BAC">
        <w:trPr>
          <w:trHeight w:val="258"/>
        </w:trPr>
        <w:tc>
          <w:tcPr>
            <w:tcW w:w="924" w:type="pct"/>
            <w:vMerge/>
          </w:tcPr>
          <w:p w14:paraId="480F1DC3" w14:textId="77777777" w:rsidR="00382109" w:rsidRPr="00382109" w:rsidRDefault="00382109" w:rsidP="00382109">
            <w:pPr>
              <w:spacing w:line="276" w:lineRule="auto"/>
              <w:rPr>
                <w:rFonts w:ascii="Times New Roman" w:hAnsi="Times New Roman"/>
                <w:b/>
                <w:bCs/>
                <w:color w:val="auto"/>
                <w:sz w:val="24"/>
                <w:szCs w:val="24"/>
              </w:rPr>
            </w:pPr>
          </w:p>
        </w:tc>
        <w:tc>
          <w:tcPr>
            <w:tcW w:w="251" w:type="pct"/>
          </w:tcPr>
          <w:p w14:paraId="06F5A14D"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2-3</w:t>
            </w:r>
          </w:p>
        </w:tc>
        <w:tc>
          <w:tcPr>
            <w:tcW w:w="3825" w:type="pct"/>
            <w:gridSpan w:val="2"/>
          </w:tcPr>
          <w:p w14:paraId="1839CA30"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Практическое занятие № </w:t>
            </w:r>
            <w:proofErr w:type="gramStart"/>
            <w:r w:rsidRPr="00382109">
              <w:rPr>
                <w:rFonts w:ascii="Times New Roman" w:eastAsia="Calibri" w:hAnsi="Times New Roman"/>
                <w:bCs/>
                <w:color w:val="auto"/>
                <w:sz w:val="24"/>
                <w:szCs w:val="24"/>
                <w:lang w:eastAsia="en-US"/>
              </w:rPr>
              <w:t>7.Подготовка</w:t>
            </w:r>
            <w:proofErr w:type="gramEnd"/>
            <w:r w:rsidRPr="00382109">
              <w:rPr>
                <w:rFonts w:ascii="Times New Roman" w:eastAsia="Calibri" w:hAnsi="Times New Roman"/>
                <w:bCs/>
                <w:color w:val="auto"/>
                <w:sz w:val="24"/>
                <w:szCs w:val="24"/>
                <w:lang w:eastAsia="en-US"/>
              </w:rPr>
              <w:t xml:space="preserve"> чертежей в графическом редакторе</w:t>
            </w:r>
          </w:p>
        </w:tc>
      </w:tr>
      <w:tr w:rsidR="00382109" w:rsidRPr="00382109" w14:paraId="6F0D51B6" w14:textId="77777777" w:rsidTr="00773BAC">
        <w:trPr>
          <w:trHeight w:val="360"/>
        </w:trPr>
        <w:tc>
          <w:tcPr>
            <w:tcW w:w="924" w:type="pct"/>
            <w:vMerge/>
          </w:tcPr>
          <w:p w14:paraId="4A5EB535" w14:textId="77777777" w:rsidR="00382109" w:rsidRPr="00382109" w:rsidRDefault="00382109" w:rsidP="00382109">
            <w:pPr>
              <w:spacing w:line="276" w:lineRule="auto"/>
              <w:rPr>
                <w:rFonts w:ascii="Times New Roman" w:hAnsi="Times New Roman"/>
                <w:b/>
                <w:bCs/>
                <w:color w:val="auto"/>
                <w:sz w:val="24"/>
                <w:szCs w:val="24"/>
              </w:rPr>
            </w:pPr>
          </w:p>
        </w:tc>
        <w:tc>
          <w:tcPr>
            <w:tcW w:w="251" w:type="pct"/>
          </w:tcPr>
          <w:p w14:paraId="2E5A8281"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4</w:t>
            </w:r>
          </w:p>
        </w:tc>
        <w:tc>
          <w:tcPr>
            <w:tcW w:w="3825" w:type="pct"/>
            <w:gridSpan w:val="2"/>
          </w:tcPr>
          <w:p w14:paraId="614D56F1"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Практическое занятие № 8. Работа с презентационной графикой</w:t>
            </w:r>
          </w:p>
        </w:tc>
      </w:tr>
      <w:tr w:rsidR="00382109" w:rsidRPr="00382109" w14:paraId="229902B1" w14:textId="77777777" w:rsidTr="00773BAC">
        <w:trPr>
          <w:trHeight w:val="20"/>
        </w:trPr>
        <w:tc>
          <w:tcPr>
            <w:tcW w:w="924" w:type="pct"/>
            <w:vMerge/>
          </w:tcPr>
          <w:p w14:paraId="6D049E1D"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6532A70F"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633FD346"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1B4596EA" w14:textId="77777777" w:rsidTr="00773BAC">
        <w:trPr>
          <w:trHeight w:val="20"/>
        </w:trPr>
        <w:tc>
          <w:tcPr>
            <w:tcW w:w="924" w:type="pct"/>
            <w:vMerge w:val="restart"/>
          </w:tcPr>
          <w:p w14:paraId="6309071B"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
                <w:bCs/>
                <w:color w:val="auto"/>
                <w:sz w:val="24"/>
                <w:szCs w:val="24"/>
                <w:lang w:eastAsia="en-US"/>
              </w:rPr>
              <w:t>Тема 5. Системы управления базами данных</w:t>
            </w:r>
          </w:p>
        </w:tc>
        <w:tc>
          <w:tcPr>
            <w:tcW w:w="4076" w:type="pct"/>
            <w:gridSpan w:val="3"/>
          </w:tcPr>
          <w:p w14:paraId="6C628999"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65D7EBB" w14:textId="77777777" w:rsidTr="00773BAC">
        <w:trPr>
          <w:trHeight w:val="20"/>
        </w:trPr>
        <w:tc>
          <w:tcPr>
            <w:tcW w:w="924" w:type="pct"/>
            <w:vMerge/>
          </w:tcPr>
          <w:p w14:paraId="57BB4AE0"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tcPr>
          <w:p w14:paraId="4734523C"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819" w:type="pct"/>
          </w:tcPr>
          <w:p w14:paraId="3D439FFD" w14:textId="77777777" w:rsidR="00382109" w:rsidRPr="00382109" w:rsidRDefault="00382109" w:rsidP="00382109">
            <w:pPr>
              <w:spacing w:line="276" w:lineRule="auto"/>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Понятие базы данных и информационной системы. Способы доступа к базам данных. Технологии обработки данных БД. Реляционные базы данных База данных и система управления базами данных. Технология работы с программой СУБД. Объекты БД: таблицы, формы, отчеты, запросы. Основные понятия реляционной БД: поле, запись, ключевое поле, структура таблицы, режимы работы с объектами. Форматы данных. </w:t>
            </w:r>
            <w:r w:rsidRPr="00382109">
              <w:rPr>
                <w:rFonts w:ascii="Times New Roman" w:eastAsia="Calibri" w:hAnsi="Times New Roman"/>
                <w:bCs/>
                <w:color w:val="auto"/>
                <w:sz w:val="24"/>
                <w:szCs w:val="24"/>
                <w:lang w:eastAsia="en-US"/>
              </w:rPr>
              <w:lastRenderedPageBreak/>
              <w:t>Проектирование многотабличной базы данных. Создание таблицы, работа с ее макетом, ввод данных. Установка связей между таблицами. Виды связей. Создание запросов, простых и с условием. Отчеты. Создание стандартного отчета и форматирование отчета</w:t>
            </w:r>
          </w:p>
        </w:tc>
      </w:tr>
      <w:tr w:rsidR="00382109" w:rsidRPr="00382109" w14:paraId="16A157A8" w14:textId="77777777" w:rsidTr="00773BAC">
        <w:trPr>
          <w:trHeight w:val="20"/>
        </w:trPr>
        <w:tc>
          <w:tcPr>
            <w:tcW w:w="924" w:type="pct"/>
            <w:vMerge/>
          </w:tcPr>
          <w:p w14:paraId="2BD3B343"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7390D752"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
                <w:bCs/>
                <w:color w:val="auto"/>
                <w:sz w:val="24"/>
                <w:szCs w:val="24"/>
              </w:rPr>
              <w:t>В том числе практических занятий</w:t>
            </w:r>
          </w:p>
        </w:tc>
      </w:tr>
      <w:tr w:rsidR="00382109" w:rsidRPr="00382109" w14:paraId="5FF08496" w14:textId="77777777" w:rsidTr="00773BAC">
        <w:trPr>
          <w:trHeight w:val="267"/>
        </w:trPr>
        <w:tc>
          <w:tcPr>
            <w:tcW w:w="924" w:type="pct"/>
            <w:vMerge/>
          </w:tcPr>
          <w:p w14:paraId="46AC8D0A"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tcPr>
          <w:p w14:paraId="64AB9DA2"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11</w:t>
            </w:r>
          </w:p>
        </w:tc>
        <w:tc>
          <w:tcPr>
            <w:tcW w:w="3819" w:type="pct"/>
          </w:tcPr>
          <w:p w14:paraId="26CB4A5C"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eastAsia="Calibri" w:hAnsi="Times New Roman"/>
                <w:bCs/>
                <w:color w:val="auto"/>
                <w:sz w:val="24"/>
                <w:szCs w:val="24"/>
              </w:rPr>
              <w:t xml:space="preserve">Практическое занятие № 9. </w:t>
            </w:r>
            <w:r w:rsidRPr="00382109">
              <w:rPr>
                <w:rFonts w:ascii="Times New Roman" w:hAnsi="Times New Roman"/>
                <w:bCs/>
                <w:color w:val="auto"/>
                <w:sz w:val="24"/>
                <w:szCs w:val="24"/>
              </w:rPr>
              <w:t>Создание многотабличной базы данных</w:t>
            </w:r>
          </w:p>
        </w:tc>
      </w:tr>
      <w:tr w:rsidR="00382109" w:rsidRPr="00382109" w14:paraId="0F877D14" w14:textId="77777777" w:rsidTr="00773BAC">
        <w:trPr>
          <w:trHeight w:val="300"/>
        </w:trPr>
        <w:tc>
          <w:tcPr>
            <w:tcW w:w="924" w:type="pct"/>
            <w:vMerge/>
          </w:tcPr>
          <w:p w14:paraId="291B4E2D" w14:textId="77777777" w:rsidR="00382109" w:rsidRPr="00382109" w:rsidRDefault="00382109" w:rsidP="00382109">
            <w:pPr>
              <w:spacing w:line="276" w:lineRule="auto"/>
              <w:rPr>
                <w:rFonts w:ascii="Times New Roman" w:hAnsi="Times New Roman"/>
                <w:b/>
                <w:bCs/>
                <w:color w:val="auto"/>
                <w:sz w:val="24"/>
                <w:szCs w:val="24"/>
              </w:rPr>
            </w:pPr>
          </w:p>
        </w:tc>
        <w:tc>
          <w:tcPr>
            <w:tcW w:w="257" w:type="pct"/>
            <w:gridSpan w:val="2"/>
          </w:tcPr>
          <w:p w14:paraId="1792EC77" w14:textId="77777777" w:rsidR="00382109" w:rsidRPr="00382109" w:rsidRDefault="00382109" w:rsidP="00382109">
            <w:pPr>
              <w:spacing w:line="276" w:lineRule="auto"/>
              <w:rPr>
                <w:rFonts w:ascii="Times New Roman" w:eastAsia="Calibri" w:hAnsi="Times New Roman"/>
                <w:bCs/>
                <w:color w:val="auto"/>
                <w:sz w:val="24"/>
                <w:szCs w:val="24"/>
              </w:rPr>
            </w:pPr>
            <w:r w:rsidRPr="00382109">
              <w:rPr>
                <w:rFonts w:ascii="Times New Roman" w:eastAsia="Calibri" w:hAnsi="Times New Roman"/>
                <w:bCs/>
                <w:color w:val="auto"/>
                <w:sz w:val="24"/>
                <w:szCs w:val="24"/>
              </w:rPr>
              <w:t>22</w:t>
            </w:r>
          </w:p>
        </w:tc>
        <w:tc>
          <w:tcPr>
            <w:tcW w:w="3819" w:type="pct"/>
          </w:tcPr>
          <w:p w14:paraId="7A865C15" w14:textId="77777777" w:rsidR="00382109" w:rsidRPr="00382109" w:rsidRDefault="00382109" w:rsidP="00382109">
            <w:pPr>
              <w:spacing w:line="276" w:lineRule="auto"/>
              <w:rPr>
                <w:rFonts w:ascii="Times New Roman" w:eastAsia="Calibri" w:hAnsi="Times New Roman"/>
                <w:bCs/>
                <w:color w:val="auto"/>
                <w:sz w:val="24"/>
                <w:szCs w:val="24"/>
              </w:rPr>
            </w:pPr>
            <w:r w:rsidRPr="00382109">
              <w:rPr>
                <w:rFonts w:ascii="Times New Roman" w:eastAsia="Calibri" w:hAnsi="Times New Roman"/>
                <w:bCs/>
                <w:color w:val="auto"/>
                <w:sz w:val="24"/>
                <w:szCs w:val="24"/>
              </w:rPr>
              <w:t xml:space="preserve">Практическое занятие № 10. </w:t>
            </w:r>
            <w:r w:rsidRPr="00382109">
              <w:rPr>
                <w:rFonts w:ascii="Times New Roman" w:hAnsi="Times New Roman"/>
                <w:bCs/>
                <w:color w:val="auto"/>
                <w:sz w:val="24"/>
                <w:szCs w:val="24"/>
              </w:rPr>
              <w:t>Обработка данных в базе данных с помощью запросов и отчетов</w:t>
            </w:r>
          </w:p>
        </w:tc>
      </w:tr>
      <w:tr w:rsidR="00382109" w:rsidRPr="00382109" w14:paraId="515EA7C9" w14:textId="77777777" w:rsidTr="00773BAC">
        <w:trPr>
          <w:trHeight w:val="20"/>
        </w:trPr>
        <w:tc>
          <w:tcPr>
            <w:tcW w:w="924" w:type="pct"/>
          </w:tcPr>
          <w:p w14:paraId="5BD62E06"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42B07A24"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074A8861"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3BC3437D" w14:textId="77777777" w:rsidTr="00773BAC">
        <w:trPr>
          <w:trHeight w:val="20"/>
        </w:trPr>
        <w:tc>
          <w:tcPr>
            <w:tcW w:w="924" w:type="pct"/>
            <w:vMerge w:val="restart"/>
          </w:tcPr>
          <w:p w14:paraId="3757ACDA" w14:textId="77777777" w:rsidR="00382109" w:rsidRPr="00382109" w:rsidRDefault="00382109" w:rsidP="00382109">
            <w:pPr>
              <w:spacing w:line="276" w:lineRule="auto"/>
              <w:rPr>
                <w:rFonts w:ascii="Times New Roman" w:hAnsi="Times New Roman"/>
                <w:b/>
                <w:bCs/>
                <w:color w:val="auto"/>
                <w:sz w:val="24"/>
                <w:szCs w:val="24"/>
              </w:rPr>
            </w:pPr>
            <w:r w:rsidRPr="00382109">
              <w:rPr>
                <w:rFonts w:ascii="Times New Roman" w:eastAsia="Calibri" w:hAnsi="Times New Roman"/>
                <w:b/>
                <w:bCs/>
                <w:color w:val="auto"/>
                <w:sz w:val="24"/>
                <w:szCs w:val="24"/>
                <w:lang w:eastAsia="en-US"/>
              </w:rPr>
              <w:t>Тема 6. Сетевые технологии обработки и передачи информации. Защита информации</w:t>
            </w:r>
          </w:p>
        </w:tc>
        <w:tc>
          <w:tcPr>
            <w:tcW w:w="4076" w:type="pct"/>
            <w:gridSpan w:val="3"/>
          </w:tcPr>
          <w:p w14:paraId="398EF113"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
                <w:bCs/>
                <w:color w:val="auto"/>
                <w:sz w:val="24"/>
                <w:szCs w:val="24"/>
              </w:rPr>
              <w:t>Содержание учебного материала</w:t>
            </w:r>
          </w:p>
        </w:tc>
      </w:tr>
      <w:tr w:rsidR="00382109" w:rsidRPr="00382109" w14:paraId="6B8ADB43" w14:textId="77777777" w:rsidTr="00773BAC">
        <w:trPr>
          <w:trHeight w:val="20"/>
        </w:trPr>
        <w:tc>
          <w:tcPr>
            <w:tcW w:w="924" w:type="pct"/>
            <w:vMerge/>
          </w:tcPr>
          <w:p w14:paraId="4D00E73A" w14:textId="77777777" w:rsidR="00382109" w:rsidRPr="00382109" w:rsidRDefault="00382109" w:rsidP="00382109">
            <w:pPr>
              <w:spacing w:line="276" w:lineRule="auto"/>
              <w:rPr>
                <w:rFonts w:ascii="Times New Roman" w:hAnsi="Times New Roman"/>
                <w:b/>
                <w:bCs/>
                <w:color w:val="auto"/>
                <w:sz w:val="24"/>
                <w:szCs w:val="24"/>
              </w:rPr>
            </w:pPr>
          </w:p>
        </w:tc>
        <w:tc>
          <w:tcPr>
            <w:tcW w:w="251" w:type="pct"/>
          </w:tcPr>
          <w:p w14:paraId="36B38D96" w14:textId="77777777" w:rsidR="00382109" w:rsidRPr="00382109" w:rsidRDefault="00382109" w:rsidP="00382109">
            <w:pPr>
              <w:spacing w:line="276" w:lineRule="auto"/>
              <w:contextualSpacing/>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1</w:t>
            </w:r>
          </w:p>
        </w:tc>
        <w:tc>
          <w:tcPr>
            <w:tcW w:w="3825" w:type="pct"/>
            <w:gridSpan w:val="2"/>
          </w:tcPr>
          <w:p w14:paraId="214B9474" w14:textId="77777777" w:rsidR="00382109" w:rsidRPr="00382109" w:rsidRDefault="00382109" w:rsidP="00382109">
            <w:pPr>
              <w:spacing w:line="276" w:lineRule="auto"/>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Устройство компьютерных сетей и сетевых технологий обработки и передачи информации. Компьютерные сети: понятие, среды передачи данных и их характеристики. Локальные и глобальные сети, их компоненты. Технические средства и сетевое программное обеспечение. Беспроводные технологии </w:t>
            </w:r>
            <w:proofErr w:type="spellStart"/>
            <w:r w:rsidRPr="00382109">
              <w:rPr>
                <w:rFonts w:ascii="Times New Roman" w:eastAsia="Calibri" w:hAnsi="Times New Roman"/>
                <w:bCs/>
                <w:color w:val="auto"/>
                <w:sz w:val="24"/>
                <w:szCs w:val="24"/>
                <w:lang w:eastAsia="en-US"/>
              </w:rPr>
              <w:t>Blutooth</w:t>
            </w:r>
            <w:proofErr w:type="spellEnd"/>
            <w:r w:rsidRPr="00382109">
              <w:rPr>
                <w:rFonts w:ascii="Times New Roman" w:eastAsia="Calibri" w:hAnsi="Times New Roman"/>
                <w:bCs/>
                <w:color w:val="auto"/>
                <w:sz w:val="24"/>
                <w:szCs w:val="24"/>
                <w:lang w:eastAsia="en-US"/>
              </w:rPr>
              <w:t xml:space="preserve">, </w:t>
            </w:r>
            <w:proofErr w:type="spellStart"/>
            <w:r w:rsidRPr="00382109">
              <w:rPr>
                <w:rFonts w:ascii="Times New Roman" w:eastAsia="Calibri" w:hAnsi="Times New Roman"/>
                <w:bCs/>
                <w:color w:val="auto"/>
                <w:sz w:val="24"/>
                <w:szCs w:val="24"/>
                <w:lang w:eastAsia="en-US"/>
              </w:rPr>
              <w:t>Wi</w:t>
            </w:r>
            <w:proofErr w:type="spellEnd"/>
            <w:r w:rsidRPr="00382109">
              <w:rPr>
                <w:rFonts w:ascii="Times New Roman" w:eastAsia="Calibri" w:hAnsi="Times New Roman"/>
                <w:bCs/>
                <w:color w:val="auto"/>
                <w:sz w:val="24"/>
                <w:szCs w:val="24"/>
                <w:lang w:eastAsia="en-US"/>
              </w:rPr>
              <w:t>-Fi и WiMax. Локальные компьютерные сети: назначение, базовые топологии. Сетевое оборудование ЛКС на базе технологии Ethernet. Информационно-поисковые системы. Состав и структура ИПС. Приемы поиска документов. Способы хранения информации. Выполнение файловых операций: сохранение, печать документа. Электронная почта. Пароли. Управление почтой. Присоединение файла. Справочно-правовые системы и принципы работы в них.</w:t>
            </w:r>
          </w:p>
        </w:tc>
      </w:tr>
      <w:tr w:rsidR="00382109" w:rsidRPr="00382109" w14:paraId="2ED10CCF" w14:textId="77777777" w:rsidTr="00773BAC">
        <w:trPr>
          <w:trHeight w:val="20"/>
        </w:trPr>
        <w:tc>
          <w:tcPr>
            <w:tcW w:w="924" w:type="pct"/>
            <w:vMerge/>
          </w:tcPr>
          <w:p w14:paraId="490A913A" w14:textId="77777777" w:rsidR="00382109" w:rsidRPr="00382109" w:rsidRDefault="00382109" w:rsidP="00382109">
            <w:pPr>
              <w:spacing w:line="276" w:lineRule="auto"/>
              <w:rPr>
                <w:rFonts w:ascii="Times New Roman" w:hAnsi="Times New Roman"/>
                <w:b/>
                <w:bCs/>
                <w:color w:val="auto"/>
                <w:sz w:val="24"/>
                <w:szCs w:val="24"/>
              </w:rPr>
            </w:pPr>
          </w:p>
        </w:tc>
        <w:tc>
          <w:tcPr>
            <w:tcW w:w="251" w:type="pct"/>
          </w:tcPr>
          <w:p w14:paraId="35722986" w14:textId="77777777" w:rsidR="00382109" w:rsidRPr="00382109" w:rsidRDefault="00382109" w:rsidP="00382109">
            <w:pPr>
              <w:spacing w:line="276" w:lineRule="auto"/>
              <w:contextualSpacing/>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2</w:t>
            </w:r>
          </w:p>
        </w:tc>
        <w:tc>
          <w:tcPr>
            <w:tcW w:w="3825" w:type="pct"/>
            <w:gridSpan w:val="2"/>
          </w:tcPr>
          <w:p w14:paraId="77AFD025" w14:textId="77777777" w:rsidR="00382109" w:rsidRPr="00382109" w:rsidRDefault="00382109" w:rsidP="00382109">
            <w:pPr>
              <w:spacing w:line="276" w:lineRule="auto"/>
              <w:contextualSpacing/>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Защита информации как закономерность развития компьютерных систем. Объекты и элементы защиты в компьютерных системах обработки данных. Средства опознания и разграничения доступа к информации. Криптографический метод защиты информации. Компьютерные вирусы. Антивирусная защита информации. Защита программных продуктов. Обеспечение безопасности данных на автономном компьютере. Безопасность данных в интерактивной среде. Правовое регулирование защиты информации в России. Работа в справочно-правовых системах. Работа с электронной почтой. Создание электронных ресурсов по специальности с использованием облачных сервисов</w:t>
            </w:r>
          </w:p>
        </w:tc>
      </w:tr>
      <w:tr w:rsidR="00382109" w:rsidRPr="00382109" w14:paraId="041B0F92" w14:textId="77777777" w:rsidTr="00773BAC">
        <w:trPr>
          <w:trHeight w:val="20"/>
        </w:trPr>
        <w:tc>
          <w:tcPr>
            <w:tcW w:w="924" w:type="pct"/>
            <w:vMerge/>
          </w:tcPr>
          <w:p w14:paraId="24E5344C"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08140BF3"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
                <w:bCs/>
                <w:color w:val="auto"/>
                <w:sz w:val="24"/>
                <w:szCs w:val="24"/>
              </w:rPr>
              <w:t>В том числе практических занятий</w:t>
            </w:r>
          </w:p>
        </w:tc>
      </w:tr>
      <w:tr w:rsidR="00382109" w:rsidRPr="00382109" w14:paraId="65145E52" w14:textId="77777777" w:rsidTr="00773BAC">
        <w:trPr>
          <w:trHeight w:val="20"/>
        </w:trPr>
        <w:tc>
          <w:tcPr>
            <w:tcW w:w="924" w:type="pct"/>
            <w:vMerge/>
          </w:tcPr>
          <w:p w14:paraId="1D31008D" w14:textId="77777777" w:rsidR="00382109" w:rsidRPr="00382109" w:rsidRDefault="00382109" w:rsidP="00382109">
            <w:pPr>
              <w:spacing w:line="276" w:lineRule="auto"/>
              <w:rPr>
                <w:rFonts w:ascii="Times New Roman" w:hAnsi="Times New Roman"/>
                <w:b/>
                <w:bCs/>
                <w:color w:val="auto"/>
                <w:sz w:val="24"/>
                <w:szCs w:val="24"/>
              </w:rPr>
            </w:pPr>
          </w:p>
        </w:tc>
        <w:tc>
          <w:tcPr>
            <w:tcW w:w="251" w:type="pct"/>
          </w:tcPr>
          <w:p w14:paraId="7BEED0A6"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hAnsi="Times New Roman"/>
                <w:bCs/>
                <w:color w:val="auto"/>
                <w:sz w:val="24"/>
                <w:szCs w:val="24"/>
              </w:rPr>
              <w:t>1</w:t>
            </w:r>
          </w:p>
        </w:tc>
        <w:tc>
          <w:tcPr>
            <w:tcW w:w="3825" w:type="pct"/>
            <w:gridSpan w:val="2"/>
          </w:tcPr>
          <w:p w14:paraId="13C76FB0" w14:textId="77777777" w:rsidR="00382109" w:rsidRPr="00382109" w:rsidRDefault="00382109" w:rsidP="00382109">
            <w:pPr>
              <w:spacing w:line="276" w:lineRule="auto"/>
              <w:rPr>
                <w:rFonts w:ascii="Times New Roman" w:hAnsi="Times New Roman"/>
                <w:bCs/>
                <w:color w:val="auto"/>
                <w:sz w:val="24"/>
                <w:szCs w:val="24"/>
              </w:rPr>
            </w:pPr>
            <w:r w:rsidRPr="00382109">
              <w:rPr>
                <w:rFonts w:ascii="Times New Roman" w:eastAsia="Calibri" w:hAnsi="Times New Roman"/>
                <w:bCs/>
                <w:color w:val="auto"/>
                <w:sz w:val="24"/>
                <w:szCs w:val="24"/>
              </w:rPr>
              <w:t xml:space="preserve">Практическое занятие № 11. </w:t>
            </w:r>
            <w:r w:rsidRPr="00382109">
              <w:rPr>
                <w:rFonts w:ascii="Times New Roman" w:hAnsi="Times New Roman"/>
                <w:bCs/>
                <w:color w:val="auto"/>
                <w:sz w:val="24"/>
                <w:szCs w:val="24"/>
              </w:rPr>
              <w:t>Работа с информационными ресурсами</w:t>
            </w:r>
          </w:p>
        </w:tc>
      </w:tr>
      <w:tr w:rsidR="00382109" w:rsidRPr="00382109" w14:paraId="0195B564" w14:textId="77777777" w:rsidTr="00773BAC">
        <w:trPr>
          <w:trHeight w:val="20"/>
        </w:trPr>
        <w:tc>
          <w:tcPr>
            <w:tcW w:w="924" w:type="pct"/>
            <w:vMerge/>
          </w:tcPr>
          <w:p w14:paraId="59735025" w14:textId="77777777" w:rsidR="00382109" w:rsidRPr="00382109" w:rsidRDefault="00382109" w:rsidP="00382109">
            <w:pPr>
              <w:spacing w:line="276" w:lineRule="auto"/>
              <w:rPr>
                <w:rFonts w:ascii="Times New Roman" w:hAnsi="Times New Roman"/>
                <w:b/>
                <w:bCs/>
                <w:color w:val="auto"/>
                <w:sz w:val="24"/>
                <w:szCs w:val="24"/>
              </w:rPr>
            </w:pPr>
          </w:p>
        </w:tc>
        <w:tc>
          <w:tcPr>
            <w:tcW w:w="4076" w:type="pct"/>
            <w:gridSpan w:val="3"/>
          </w:tcPr>
          <w:p w14:paraId="37D68BE9" w14:textId="77777777" w:rsidR="00382109" w:rsidRPr="00382109" w:rsidRDefault="00382109" w:rsidP="00382109">
            <w:pPr>
              <w:rPr>
                <w:rFonts w:ascii="Times New Roman" w:hAnsi="Times New Roman"/>
                <w:b/>
                <w:bCs/>
                <w:color w:val="auto"/>
                <w:szCs w:val="22"/>
              </w:rPr>
            </w:pPr>
            <w:r w:rsidRPr="00382109">
              <w:rPr>
                <w:rFonts w:ascii="Times New Roman" w:hAnsi="Times New Roman"/>
                <w:b/>
                <w:bCs/>
                <w:color w:val="auto"/>
                <w:szCs w:val="22"/>
              </w:rPr>
              <w:t>В том числе самостоятельная работа обучающихся</w:t>
            </w:r>
          </w:p>
          <w:p w14:paraId="3CC235C6" w14:textId="77777777" w:rsidR="00382109" w:rsidRPr="00382109" w:rsidRDefault="00382109" w:rsidP="00382109">
            <w:pPr>
              <w:spacing w:line="276" w:lineRule="auto"/>
              <w:jc w:val="both"/>
              <w:rPr>
                <w:rFonts w:ascii="Times New Roman" w:hAnsi="Times New Roman"/>
                <w:bCs/>
                <w:color w:val="auto"/>
                <w:sz w:val="24"/>
                <w:szCs w:val="24"/>
              </w:rPr>
            </w:pPr>
            <w:r w:rsidRPr="00382109">
              <w:rPr>
                <w:rFonts w:ascii="Times New Roman" w:hAnsi="Times New Roman"/>
                <w:bCs/>
                <w:i/>
                <w:color w:val="auto"/>
                <w:sz w:val="20"/>
                <w:szCs w:val="22"/>
              </w:rPr>
              <w:t>Необходимость и тематика определяются образовательной организацией</w:t>
            </w:r>
          </w:p>
        </w:tc>
      </w:tr>
      <w:tr w:rsidR="00382109" w:rsidRPr="00382109" w14:paraId="5E5817EA" w14:textId="77777777" w:rsidTr="00773BAC">
        <w:trPr>
          <w:trHeight w:val="20"/>
        </w:trPr>
        <w:tc>
          <w:tcPr>
            <w:tcW w:w="5000" w:type="pct"/>
            <w:gridSpan w:val="4"/>
          </w:tcPr>
          <w:p w14:paraId="675C633D" w14:textId="77777777" w:rsidR="00382109" w:rsidRPr="00382109" w:rsidRDefault="00382109" w:rsidP="00382109">
            <w:pPr>
              <w:spacing w:line="276" w:lineRule="auto"/>
              <w:rPr>
                <w:rFonts w:ascii="Times New Roman" w:hAnsi="Times New Roman"/>
                <w:b/>
                <w:bCs/>
                <w:i/>
                <w:color w:val="auto"/>
                <w:sz w:val="24"/>
                <w:szCs w:val="24"/>
              </w:rPr>
            </w:pPr>
            <w:r w:rsidRPr="00382109">
              <w:rPr>
                <w:rFonts w:ascii="Times New Roman" w:eastAsia="Calibri" w:hAnsi="Times New Roman"/>
                <w:b/>
                <w:bCs/>
                <w:color w:val="auto"/>
                <w:sz w:val="24"/>
                <w:szCs w:val="24"/>
                <w:lang w:eastAsia="en-US"/>
              </w:rPr>
              <w:t>Промежуточная аттестация</w:t>
            </w:r>
          </w:p>
        </w:tc>
      </w:tr>
      <w:tr w:rsidR="00382109" w:rsidRPr="00382109" w14:paraId="61A97722" w14:textId="77777777" w:rsidTr="00773BAC">
        <w:trPr>
          <w:trHeight w:val="20"/>
        </w:trPr>
        <w:tc>
          <w:tcPr>
            <w:tcW w:w="5000" w:type="pct"/>
            <w:gridSpan w:val="4"/>
          </w:tcPr>
          <w:p w14:paraId="749A61DE" w14:textId="77777777" w:rsidR="00382109" w:rsidRPr="00382109" w:rsidRDefault="00382109" w:rsidP="00382109">
            <w:pPr>
              <w:spacing w:line="276" w:lineRule="auto"/>
              <w:rPr>
                <w:rFonts w:ascii="Times New Roman" w:hAnsi="Times New Roman"/>
                <w:b/>
                <w:bCs/>
                <w:i/>
                <w:color w:val="auto"/>
                <w:sz w:val="24"/>
                <w:szCs w:val="24"/>
              </w:rPr>
            </w:pPr>
            <w:r w:rsidRPr="00382109">
              <w:rPr>
                <w:rFonts w:ascii="Times New Roman" w:hAnsi="Times New Roman"/>
                <w:b/>
                <w:bCs/>
                <w:color w:val="auto"/>
                <w:sz w:val="24"/>
                <w:szCs w:val="24"/>
              </w:rPr>
              <w:t>Всего 56</w:t>
            </w:r>
          </w:p>
        </w:tc>
      </w:tr>
    </w:tbl>
    <w:p w14:paraId="3D4C4C5C" w14:textId="1A0F296E" w:rsidR="00382109" w:rsidRDefault="00382109" w:rsidP="00382109">
      <w:pPr>
        <w:spacing w:after="120" w:line="276" w:lineRule="auto"/>
        <w:outlineLvl w:val="1"/>
        <w:rPr>
          <w:rFonts w:ascii="Times New Roman" w:eastAsia="Segoe UI" w:hAnsi="Times New Roman"/>
          <w:b/>
          <w:bCs/>
          <w:color w:val="auto"/>
          <w:sz w:val="24"/>
          <w:szCs w:val="24"/>
        </w:rPr>
      </w:pPr>
    </w:p>
    <w:p w14:paraId="52B52B10" w14:textId="77777777" w:rsidR="00773BAC" w:rsidRPr="00382109" w:rsidRDefault="00773BAC" w:rsidP="00382109">
      <w:pPr>
        <w:spacing w:after="120" w:line="276" w:lineRule="auto"/>
        <w:outlineLvl w:val="1"/>
        <w:rPr>
          <w:rFonts w:ascii="Times New Roman" w:eastAsia="Segoe UI" w:hAnsi="Times New Roman"/>
          <w:b/>
          <w:bCs/>
          <w:color w:val="auto"/>
          <w:sz w:val="24"/>
          <w:szCs w:val="24"/>
        </w:rPr>
      </w:pPr>
    </w:p>
    <w:p w14:paraId="331A4CAD" w14:textId="77777777" w:rsidR="00382109" w:rsidRPr="00382109" w:rsidRDefault="00382109" w:rsidP="00382109">
      <w:pPr>
        <w:rPr>
          <w:rFonts w:ascii="Times New Roman" w:eastAsia="Calibri" w:hAnsi="Times New Roman"/>
          <w:color w:val="auto"/>
          <w:sz w:val="24"/>
          <w:szCs w:val="24"/>
          <w:lang w:eastAsia="en-US"/>
        </w:rPr>
      </w:pPr>
    </w:p>
    <w:p w14:paraId="12FC47DE" w14:textId="77777777" w:rsidR="00382109" w:rsidRPr="00382109" w:rsidRDefault="00382109" w:rsidP="00382109">
      <w:pPr>
        <w:rPr>
          <w:rFonts w:ascii="Times New Roman" w:eastAsia="Calibri" w:hAnsi="Times New Roman"/>
          <w:color w:val="auto"/>
          <w:sz w:val="24"/>
          <w:szCs w:val="24"/>
          <w:lang w:eastAsia="en-US"/>
        </w:rPr>
      </w:pPr>
    </w:p>
    <w:p w14:paraId="735DB9E8"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3. Условия реализации </w:t>
      </w:r>
      <w:r w:rsidRPr="00382109">
        <w:rPr>
          <w:rFonts w:ascii="Times New Roman" w:eastAsia="Segoe UI" w:hAnsi="Times New Roman"/>
          <w:b/>
          <w:bCs/>
          <w:caps/>
          <w:color w:val="auto"/>
          <w:kern w:val="32"/>
          <w:sz w:val="24"/>
          <w:szCs w:val="24"/>
          <w:lang w:eastAsia="x-none"/>
        </w:rPr>
        <w:t>ДИСЦИПЛИНЫ</w:t>
      </w:r>
    </w:p>
    <w:p w14:paraId="6DB1E434"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3.1. Материально-техническое обеспечение</w:t>
      </w:r>
    </w:p>
    <w:p w14:paraId="5C8C8085"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             Кабинет(ы) Социально-гуманитарных дисциплин, оснащенный(е) в соответствии с приложением 3 ПОП-П.</w:t>
      </w:r>
    </w:p>
    <w:p w14:paraId="152B623C" w14:textId="77777777" w:rsidR="00382109" w:rsidRPr="00382109" w:rsidRDefault="00382109" w:rsidP="00382109">
      <w:pPr>
        <w:rPr>
          <w:rFonts w:ascii="Calibri" w:eastAsia="Calibri" w:hAnsi="Calibri"/>
          <w:color w:val="auto"/>
          <w:szCs w:val="22"/>
          <w:lang w:eastAsia="en-US"/>
        </w:rPr>
      </w:pPr>
    </w:p>
    <w:p w14:paraId="3C644B33" w14:textId="77777777" w:rsidR="00382109" w:rsidRPr="00382109" w:rsidRDefault="00382109" w:rsidP="00382109">
      <w:pPr>
        <w:spacing w:after="120" w:line="276" w:lineRule="auto"/>
        <w:ind w:firstLine="709"/>
        <w:outlineLvl w:val="1"/>
        <w:rPr>
          <w:rFonts w:ascii="Times New Roman" w:hAnsi="Times New Roman"/>
          <w:b/>
          <w:bCs/>
          <w:color w:val="auto"/>
          <w:sz w:val="24"/>
          <w:szCs w:val="24"/>
        </w:rPr>
      </w:pPr>
      <w:r w:rsidRPr="00382109">
        <w:rPr>
          <w:rFonts w:ascii="Times New Roman" w:eastAsia="Segoe UI" w:hAnsi="Times New Roman"/>
          <w:b/>
          <w:bCs/>
          <w:color w:val="auto"/>
          <w:sz w:val="24"/>
          <w:szCs w:val="24"/>
        </w:rPr>
        <w:t>3.2. Учебно-методическое обеспечение</w:t>
      </w:r>
    </w:p>
    <w:p w14:paraId="6EA5AE3A"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2109">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2109">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9EAF1"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p>
    <w:p w14:paraId="2E5713C4" w14:textId="77777777" w:rsidR="00382109" w:rsidRPr="00382109" w:rsidRDefault="00382109" w:rsidP="00382109">
      <w:pPr>
        <w:spacing w:line="276" w:lineRule="auto"/>
        <w:ind w:firstLine="709"/>
        <w:contextualSpacing/>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3.2.1. Основные печатные и/или электронные издания</w:t>
      </w:r>
    </w:p>
    <w:p w14:paraId="5D9E157A"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1.Алексеев, В. А. Информатика. Практические </w:t>
      </w:r>
      <w:proofErr w:type="gramStart"/>
      <w:r w:rsidRPr="00382109">
        <w:rPr>
          <w:rFonts w:ascii="Times New Roman" w:eastAsia="Calibri" w:hAnsi="Times New Roman"/>
          <w:bCs/>
          <w:iCs/>
          <w:color w:val="auto"/>
          <w:sz w:val="24"/>
          <w:szCs w:val="24"/>
          <w:lang w:eastAsia="en-US"/>
        </w:rPr>
        <w:t>работы :</w:t>
      </w:r>
      <w:proofErr w:type="gramEnd"/>
      <w:r w:rsidRPr="00382109">
        <w:rPr>
          <w:rFonts w:ascii="Times New Roman" w:eastAsia="Calibri" w:hAnsi="Times New Roman"/>
          <w:bCs/>
          <w:iCs/>
          <w:color w:val="auto"/>
          <w:sz w:val="24"/>
          <w:szCs w:val="24"/>
          <w:lang w:eastAsia="en-US"/>
        </w:rPr>
        <w:t xml:space="preserve"> учебное пособие для </w:t>
      </w:r>
      <w:proofErr w:type="spellStart"/>
      <w:r w:rsidRPr="00382109">
        <w:rPr>
          <w:rFonts w:ascii="Times New Roman" w:eastAsia="Calibri" w:hAnsi="Times New Roman"/>
          <w:bCs/>
          <w:iCs/>
          <w:color w:val="auto"/>
          <w:sz w:val="24"/>
          <w:szCs w:val="24"/>
          <w:lang w:eastAsia="en-US"/>
        </w:rPr>
        <w:t>спо</w:t>
      </w:r>
      <w:proofErr w:type="spellEnd"/>
      <w:r w:rsidRPr="00382109">
        <w:rPr>
          <w:rFonts w:ascii="Times New Roman" w:eastAsia="Calibri" w:hAnsi="Times New Roman"/>
          <w:bCs/>
          <w:iCs/>
          <w:color w:val="auto"/>
          <w:sz w:val="24"/>
          <w:szCs w:val="24"/>
          <w:lang w:eastAsia="en-US"/>
        </w:rPr>
        <w:t xml:space="preserve"> / В. А. Алексеев. — 3-е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2024. — 256 с. — ISBN 978-5-507-47464-6.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https://e.lanbook.com/book/379946</w:t>
      </w:r>
    </w:p>
    <w:p w14:paraId="14AAC9E8"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2.Бильфельд, Н. В. Методы MS EXCEL для решения инженерных задач / Н. В. </w:t>
      </w:r>
      <w:proofErr w:type="spellStart"/>
      <w:r w:rsidRPr="00382109">
        <w:rPr>
          <w:rFonts w:ascii="Times New Roman" w:eastAsia="Calibri" w:hAnsi="Times New Roman"/>
          <w:bCs/>
          <w:iCs/>
          <w:color w:val="auto"/>
          <w:sz w:val="24"/>
          <w:szCs w:val="24"/>
          <w:lang w:eastAsia="en-US"/>
        </w:rPr>
        <w:t>Бильфельд</w:t>
      </w:r>
      <w:proofErr w:type="spellEnd"/>
      <w:r w:rsidRPr="00382109">
        <w:rPr>
          <w:rFonts w:ascii="Times New Roman" w:eastAsia="Calibri" w:hAnsi="Times New Roman"/>
          <w:bCs/>
          <w:iCs/>
          <w:color w:val="auto"/>
          <w:sz w:val="24"/>
          <w:szCs w:val="24"/>
          <w:lang w:eastAsia="en-US"/>
        </w:rPr>
        <w:t xml:space="preserve">, М. Н. </w:t>
      </w:r>
      <w:proofErr w:type="spellStart"/>
      <w:r w:rsidRPr="00382109">
        <w:rPr>
          <w:rFonts w:ascii="Times New Roman" w:eastAsia="Calibri" w:hAnsi="Times New Roman"/>
          <w:bCs/>
          <w:iCs/>
          <w:color w:val="auto"/>
          <w:sz w:val="24"/>
          <w:szCs w:val="24"/>
          <w:lang w:eastAsia="en-US"/>
        </w:rPr>
        <w:t>Фелькер</w:t>
      </w:r>
      <w:proofErr w:type="spellEnd"/>
      <w:r w:rsidRPr="00382109">
        <w:rPr>
          <w:rFonts w:ascii="Times New Roman" w:eastAsia="Calibri" w:hAnsi="Times New Roman"/>
          <w:bCs/>
          <w:iCs/>
          <w:color w:val="auto"/>
          <w:sz w:val="24"/>
          <w:szCs w:val="24"/>
          <w:lang w:eastAsia="en-US"/>
        </w:rPr>
        <w:t>. — 3-е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2023. — 164 с. — ISBN 978-5-507-46201-8.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https://e.lanbook.com/book/302273</w:t>
      </w:r>
    </w:p>
    <w:p w14:paraId="771081ED"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3.Галыгина И. В. Информатика. Лабораторный практикум</w:t>
      </w:r>
      <w:proofErr w:type="gramStart"/>
      <w:r w:rsidRPr="00382109">
        <w:rPr>
          <w:rFonts w:ascii="Times New Roman" w:eastAsia="Calibri" w:hAnsi="Times New Roman"/>
          <w:bCs/>
          <w:iCs/>
          <w:color w:val="auto"/>
          <w:sz w:val="24"/>
          <w:szCs w:val="24"/>
          <w:lang w:eastAsia="en-US"/>
        </w:rPr>
        <w:t>. :</w:t>
      </w:r>
      <w:proofErr w:type="gramEnd"/>
      <w:r w:rsidRPr="00382109">
        <w:rPr>
          <w:rFonts w:ascii="Times New Roman" w:eastAsia="Calibri" w:hAnsi="Times New Roman"/>
          <w:bCs/>
          <w:iCs/>
          <w:color w:val="auto"/>
          <w:sz w:val="24"/>
          <w:szCs w:val="24"/>
          <w:lang w:eastAsia="en-US"/>
        </w:rPr>
        <w:t xml:space="preserve"> учебное пособие для </w:t>
      </w:r>
      <w:proofErr w:type="spellStart"/>
      <w:r w:rsidRPr="00382109">
        <w:rPr>
          <w:rFonts w:ascii="Times New Roman" w:eastAsia="Calibri" w:hAnsi="Times New Roman"/>
          <w:bCs/>
          <w:iCs/>
          <w:color w:val="auto"/>
          <w:sz w:val="24"/>
          <w:szCs w:val="24"/>
          <w:lang w:eastAsia="en-US"/>
        </w:rPr>
        <w:t>спо</w:t>
      </w:r>
      <w:proofErr w:type="spellEnd"/>
      <w:r w:rsidRPr="00382109">
        <w:rPr>
          <w:rFonts w:ascii="Times New Roman" w:eastAsia="Calibri" w:hAnsi="Times New Roman"/>
          <w:bCs/>
          <w:iCs/>
          <w:color w:val="auto"/>
          <w:sz w:val="24"/>
          <w:szCs w:val="24"/>
          <w:lang w:eastAsia="en-US"/>
        </w:rPr>
        <w:t xml:space="preserve"> / И. В. Галыгина, Л. В. Галыгина.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2021 — Часть 2 — 2021. — 172 с. — ISBN 978-5-8114-7616-9.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https://e.lanbook.com/book/179027</w:t>
      </w:r>
    </w:p>
    <w:p w14:paraId="4F554739"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4.Галыгина, И. В. Информатика. Лабораторный практикум. Часть </w:t>
      </w:r>
      <w:proofErr w:type="gramStart"/>
      <w:r w:rsidRPr="00382109">
        <w:rPr>
          <w:rFonts w:ascii="Times New Roman" w:eastAsia="Calibri" w:hAnsi="Times New Roman"/>
          <w:bCs/>
          <w:iCs/>
          <w:color w:val="auto"/>
          <w:sz w:val="24"/>
          <w:szCs w:val="24"/>
          <w:lang w:eastAsia="en-US"/>
        </w:rPr>
        <w:t>1 :</w:t>
      </w:r>
      <w:proofErr w:type="gramEnd"/>
      <w:r w:rsidRPr="00382109">
        <w:rPr>
          <w:rFonts w:ascii="Times New Roman" w:eastAsia="Calibri" w:hAnsi="Times New Roman"/>
          <w:bCs/>
          <w:iCs/>
          <w:color w:val="auto"/>
          <w:sz w:val="24"/>
          <w:szCs w:val="24"/>
          <w:lang w:eastAsia="en-US"/>
        </w:rPr>
        <w:t xml:space="preserve"> учебное пособие для </w:t>
      </w:r>
      <w:proofErr w:type="spellStart"/>
      <w:r w:rsidRPr="00382109">
        <w:rPr>
          <w:rFonts w:ascii="Times New Roman" w:eastAsia="Calibri" w:hAnsi="Times New Roman"/>
          <w:bCs/>
          <w:iCs/>
          <w:color w:val="auto"/>
          <w:sz w:val="24"/>
          <w:szCs w:val="24"/>
          <w:lang w:eastAsia="en-US"/>
        </w:rPr>
        <w:t>спо</w:t>
      </w:r>
      <w:proofErr w:type="spellEnd"/>
      <w:r w:rsidRPr="00382109">
        <w:rPr>
          <w:rFonts w:ascii="Times New Roman" w:eastAsia="Calibri" w:hAnsi="Times New Roman"/>
          <w:bCs/>
          <w:iCs/>
          <w:color w:val="auto"/>
          <w:sz w:val="24"/>
          <w:szCs w:val="24"/>
          <w:lang w:eastAsia="en-US"/>
        </w:rPr>
        <w:t xml:space="preserve"> / И. В. Галыгина, Л. В. Галыгина. — 2-е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2022. — 124 с. — ISBN 978-5-8114-8956-5.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https://e.lanbook.com/book/185920</w:t>
      </w:r>
    </w:p>
    <w:p w14:paraId="159A45BA"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5.Журавлев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https://e.lanbook.com/book/279833</w:t>
      </w:r>
    </w:p>
    <w:p w14:paraId="5A71B940"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6.Зимин, В. П.  Информатика. Лабораторный практикум в 2 ч. Часть </w:t>
      </w:r>
      <w:proofErr w:type="gramStart"/>
      <w:r w:rsidRPr="00382109">
        <w:rPr>
          <w:rFonts w:ascii="Times New Roman" w:eastAsia="Calibri" w:hAnsi="Times New Roman"/>
          <w:bCs/>
          <w:iCs/>
          <w:color w:val="auto"/>
          <w:sz w:val="24"/>
          <w:szCs w:val="24"/>
          <w:lang w:eastAsia="en-US"/>
        </w:rPr>
        <w:t>1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В. П. Зимин.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126 с. — (Профессиональное образование). — ISBN 978-5-534-11851-3.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https://urait.ru/bcode/539481 </w:t>
      </w:r>
    </w:p>
    <w:p w14:paraId="57DCAD6E"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7.Зимин, В. П.  Информатика. Лабораторный практикум в 2 ч. Часть </w:t>
      </w:r>
      <w:proofErr w:type="gramStart"/>
      <w:r w:rsidRPr="00382109">
        <w:rPr>
          <w:rFonts w:ascii="Times New Roman" w:eastAsia="Calibri" w:hAnsi="Times New Roman"/>
          <w:bCs/>
          <w:iCs/>
          <w:color w:val="auto"/>
          <w:sz w:val="24"/>
          <w:szCs w:val="24"/>
          <w:lang w:eastAsia="en-US"/>
        </w:rPr>
        <w:t>2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В. П. Зимин. — 2-е изд.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153 с. — (Профессиональное образование). — ISBN 978-5-534-11854-4.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https://urait.ru/bcode/539503 </w:t>
      </w:r>
    </w:p>
    <w:p w14:paraId="47F6455A" w14:textId="77777777" w:rsidR="00382109" w:rsidRPr="00382109" w:rsidRDefault="00382109" w:rsidP="00382109">
      <w:pPr>
        <w:suppressAutoHyphens/>
        <w:spacing w:line="276" w:lineRule="auto"/>
        <w:ind w:firstLine="709"/>
        <w:contextualSpacing/>
        <w:rPr>
          <w:rFonts w:ascii="Times New Roman" w:eastAsia="Calibri" w:hAnsi="Times New Roman"/>
          <w:bCs/>
          <w:iCs/>
          <w:color w:val="auto"/>
          <w:sz w:val="24"/>
          <w:szCs w:val="24"/>
          <w:lang w:eastAsia="en-US"/>
        </w:rPr>
      </w:pPr>
    </w:p>
    <w:p w14:paraId="4DCF7938" w14:textId="77777777" w:rsidR="00382109" w:rsidRPr="00382109" w:rsidRDefault="00382109" w:rsidP="00382109">
      <w:pPr>
        <w:suppressAutoHyphens/>
        <w:spacing w:line="276" w:lineRule="auto"/>
        <w:ind w:firstLine="709"/>
        <w:contextualSpacing/>
        <w:rPr>
          <w:rFonts w:ascii="Times New Roman" w:eastAsia="Calibri" w:hAnsi="Times New Roman"/>
          <w:bCs/>
          <w:i/>
          <w:color w:val="auto"/>
          <w:sz w:val="24"/>
          <w:szCs w:val="24"/>
          <w:lang w:eastAsia="en-US"/>
        </w:rPr>
      </w:pPr>
      <w:r w:rsidRPr="00382109">
        <w:rPr>
          <w:rFonts w:ascii="Times New Roman" w:eastAsia="Calibri" w:hAnsi="Times New Roman"/>
          <w:b/>
          <w:bCs/>
          <w:color w:val="auto"/>
          <w:sz w:val="24"/>
          <w:szCs w:val="24"/>
          <w:lang w:eastAsia="en-US"/>
        </w:rPr>
        <w:lastRenderedPageBreak/>
        <w:t xml:space="preserve">3.2.2. Дополнительные источники </w:t>
      </w:r>
    </w:p>
    <w:p w14:paraId="2B6A25EC"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Зубова, Е. Д. Информатика и ИКТ / Е. Д. Зубова. — 4-е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2023. — 180 с. — ISBN 978-5-507-47171-3.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https://e.lanbook.com/book/336194 (дата обращения: 26.03.2024). — Режим доступа: для </w:t>
      </w:r>
      <w:proofErr w:type="spellStart"/>
      <w:r w:rsidRPr="00382109">
        <w:rPr>
          <w:rFonts w:ascii="Times New Roman" w:eastAsia="Calibri" w:hAnsi="Times New Roman"/>
          <w:bCs/>
          <w:iCs/>
          <w:color w:val="auto"/>
          <w:sz w:val="24"/>
          <w:szCs w:val="24"/>
          <w:lang w:eastAsia="en-US"/>
        </w:rPr>
        <w:t>авториз</w:t>
      </w:r>
      <w:proofErr w:type="spellEnd"/>
      <w:r w:rsidRPr="00382109">
        <w:rPr>
          <w:rFonts w:ascii="Times New Roman" w:eastAsia="Calibri" w:hAnsi="Times New Roman"/>
          <w:bCs/>
          <w:iCs/>
          <w:color w:val="auto"/>
          <w:sz w:val="24"/>
          <w:szCs w:val="24"/>
          <w:lang w:eastAsia="en-US"/>
        </w:rPr>
        <w:t>. пользователей.</w:t>
      </w:r>
    </w:p>
    <w:p w14:paraId="223D9AA4"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roofErr w:type="spellStart"/>
      <w:r w:rsidRPr="00382109">
        <w:rPr>
          <w:rFonts w:ascii="Times New Roman" w:eastAsia="Calibri" w:hAnsi="Times New Roman"/>
          <w:bCs/>
          <w:iCs/>
          <w:color w:val="auto"/>
          <w:sz w:val="24"/>
          <w:szCs w:val="24"/>
          <w:lang w:eastAsia="en-US"/>
        </w:rPr>
        <w:t>Прохорский</w:t>
      </w:r>
      <w:proofErr w:type="spellEnd"/>
      <w:r w:rsidRPr="00382109">
        <w:rPr>
          <w:rFonts w:ascii="Times New Roman" w:eastAsia="Calibri" w:hAnsi="Times New Roman"/>
          <w:bCs/>
          <w:iCs/>
          <w:color w:val="auto"/>
          <w:sz w:val="24"/>
          <w:szCs w:val="24"/>
          <w:lang w:eastAsia="en-US"/>
        </w:rPr>
        <w:t xml:space="preserve">, Г. В., Информационные технологии в архитектуре и </w:t>
      </w:r>
      <w:proofErr w:type="gramStart"/>
      <w:r w:rsidRPr="00382109">
        <w:rPr>
          <w:rFonts w:ascii="Times New Roman" w:eastAsia="Calibri" w:hAnsi="Times New Roman"/>
          <w:bCs/>
          <w:iCs/>
          <w:color w:val="auto"/>
          <w:sz w:val="24"/>
          <w:szCs w:val="24"/>
          <w:lang w:eastAsia="en-US"/>
        </w:rPr>
        <w:t>строительстве :</w:t>
      </w:r>
      <w:proofErr w:type="gramEnd"/>
      <w:r w:rsidRPr="00382109">
        <w:rPr>
          <w:rFonts w:ascii="Times New Roman" w:eastAsia="Calibri" w:hAnsi="Times New Roman"/>
          <w:bCs/>
          <w:iCs/>
          <w:color w:val="auto"/>
          <w:sz w:val="24"/>
          <w:szCs w:val="24"/>
          <w:lang w:eastAsia="en-US"/>
        </w:rPr>
        <w:t xml:space="preserve"> учебное пособие / Г. В. </w:t>
      </w:r>
      <w:proofErr w:type="spellStart"/>
      <w:r w:rsidRPr="00382109">
        <w:rPr>
          <w:rFonts w:ascii="Times New Roman" w:eastAsia="Calibri" w:hAnsi="Times New Roman"/>
          <w:bCs/>
          <w:iCs/>
          <w:color w:val="auto"/>
          <w:sz w:val="24"/>
          <w:szCs w:val="24"/>
          <w:lang w:eastAsia="en-US"/>
        </w:rPr>
        <w:t>Прохорский</w:t>
      </w:r>
      <w:proofErr w:type="spellEnd"/>
      <w:r w:rsidRPr="00382109">
        <w:rPr>
          <w:rFonts w:ascii="Times New Roman" w:eastAsia="Calibri" w:hAnsi="Times New Roman"/>
          <w:bCs/>
          <w:iCs/>
          <w:color w:val="auto"/>
          <w:sz w:val="24"/>
          <w:szCs w:val="24"/>
          <w:lang w:eastAsia="en-US"/>
        </w:rPr>
        <w:t xml:space="preserve">.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w:t>
      </w:r>
      <w:proofErr w:type="spellStart"/>
      <w:r w:rsidRPr="00382109">
        <w:rPr>
          <w:rFonts w:ascii="Times New Roman" w:eastAsia="Calibri" w:hAnsi="Times New Roman"/>
          <w:bCs/>
          <w:iCs/>
          <w:color w:val="auto"/>
          <w:sz w:val="24"/>
          <w:szCs w:val="24"/>
          <w:lang w:eastAsia="en-US"/>
        </w:rPr>
        <w:t>КноРус</w:t>
      </w:r>
      <w:proofErr w:type="spellEnd"/>
      <w:r w:rsidRPr="00382109">
        <w:rPr>
          <w:rFonts w:ascii="Times New Roman" w:eastAsia="Calibri" w:hAnsi="Times New Roman"/>
          <w:bCs/>
          <w:iCs/>
          <w:color w:val="auto"/>
          <w:sz w:val="24"/>
          <w:szCs w:val="24"/>
          <w:lang w:eastAsia="en-US"/>
        </w:rPr>
        <w:t xml:space="preserve">, 2023. — 247 с. — ISBN 978-5-406-11208-3. — URL: https://book.ru/book/949191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w:t>
      </w:r>
    </w:p>
    <w:p w14:paraId="30623921" w14:textId="0B41F74E" w:rsid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Трофимов, В. В. Информатика : учебник для среднего профессионального образования / В. В. Трофимов, М. И. </w:t>
      </w:r>
      <w:proofErr w:type="spellStart"/>
      <w:r w:rsidRPr="00382109">
        <w:rPr>
          <w:rFonts w:ascii="Times New Roman" w:eastAsia="Calibri" w:hAnsi="Times New Roman"/>
          <w:bCs/>
          <w:iCs/>
          <w:color w:val="auto"/>
          <w:sz w:val="24"/>
          <w:szCs w:val="24"/>
          <w:lang w:eastAsia="en-US"/>
        </w:rPr>
        <w:t>Барабанова</w:t>
      </w:r>
      <w:proofErr w:type="spellEnd"/>
      <w:r w:rsidRPr="00382109">
        <w:rPr>
          <w:rFonts w:ascii="Times New Roman" w:eastAsia="Calibri" w:hAnsi="Times New Roman"/>
          <w:bCs/>
          <w:iCs/>
          <w:color w:val="auto"/>
          <w:sz w:val="24"/>
          <w:szCs w:val="24"/>
          <w:lang w:eastAsia="en-US"/>
        </w:rPr>
        <w:t xml:space="preserve">. — 4-е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795 с. — (Профессиональное образование). — ISBN 978-5-534-17499-1.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w:t>
      </w:r>
      <w:hyperlink r:id="rId29" w:history="1">
        <w:r w:rsidRPr="00382109">
          <w:rPr>
            <w:rFonts w:ascii="Times New Roman" w:eastAsia="Calibri" w:hAnsi="Times New Roman"/>
            <w:bCs/>
            <w:iCs/>
            <w:color w:val="auto"/>
            <w:sz w:val="24"/>
            <w:szCs w:val="24"/>
            <w:lang w:eastAsia="en-US"/>
          </w:rPr>
          <w:t>https://urait.ru/bcode/545059</w:t>
        </w:r>
      </w:hyperlink>
    </w:p>
    <w:p w14:paraId="7CB933CA" w14:textId="6804BF05"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19211FB9" w14:textId="77777777" w:rsidR="00773BAC" w:rsidRPr="00382109"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43367FA1"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4. Контроль и оценка результатов </w:t>
      </w:r>
      <w:r w:rsidRPr="00382109">
        <w:rPr>
          <w:rFonts w:ascii="Times New Roman" w:eastAsia="Segoe UI" w:hAnsi="Times New Roman"/>
          <w:b/>
          <w:bCs/>
          <w:caps/>
          <w:color w:val="auto"/>
          <w:kern w:val="32"/>
          <w:sz w:val="24"/>
          <w:szCs w:val="24"/>
          <w:lang w:val="x-none" w:eastAsia="x-none"/>
        </w:rPr>
        <w:br/>
        <w:t xml:space="preserve">освоения </w:t>
      </w:r>
      <w:r w:rsidRPr="00382109">
        <w:rPr>
          <w:rFonts w:ascii="Times New Roman" w:eastAsia="Segoe UI" w:hAnsi="Times New Roman"/>
          <w:b/>
          <w:bCs/>
          <w:caps/>
          <w:color w:val="auto"/>
          <w:kern w:val="32"/>
          <w:sz w:val="24"/>
          <w:szCs w:val="24"/>
          <w:lang w:eastAsia="x-none"/>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3998"/>
        <w:gridCol w:w="2472"/>
      </w:tblGrid>
      <w:tr w:rsidR="00382109" w:rsidRPr="00382109" w14:paraId="7B20BAC4" w14:textId="77777777" w:rsidTr="00773BAC">
        <w:tc>
          <w:tcPr>
            <w:tcW w:w="3158" w:type="dxa"/>
            <w:vAlign w:val="center"/>
          </w:tcPr>
          <w:p w14:paraId="36819914" w14:textId="26CACE2E" w:rsidR="00382109" w:rsidRPr="00382109" w:rsidRDefault="00382109" w:rsidP="00382109">
            <w:pPr>
              <w:jc w:val="center"/>
              <w:rPr>
                <w:rFonts w:ascii="Times New Roman" w:hAnsi="Times New Roman"/>
                <w:b/>
                <w:bCs/>
                <w:i/>
                <w:color w:val="auto"/>
                <w:sz w:val="24"/>
                <w:szCs w:val="24"/>
              </w:rPr>
            </w:pPr>
            <w:r w:rsidRPr="00382109">
              <w:rPr>
                <w:rFonts w:ascii="Times New Roman" w:eastAsia="Segoe UI" w:hAnsi="Times New Roman"/>
                <w:b/>
                <w:bCs/>
                <w:caps/>
                <w:color w:val="auto"/>
                <w:kern w:val="32"/>
                <w:sz w:val="24"/>
                <w:szCs w:val="24"/>
                <w:lang w:eastAsia="x-none"/>
              </w:rPr>
              <w:tab/>
            </w:r>
            <w:proofErr w:type="spellStart"/>
            <w:r w:rsidRPr="00382109">
              <w:rPr>
                <w:rFonts w:ascii="Times New Roman" w:eastAsia="Calibri" w:hAnsi="Times New Roman"/>
                <w:b/>
                <w:iCs/>
                <w:color w:val="auto"/>
                <w:sz w:val="24"/>
                <w:szCs w:val="24"/>
                <w:lang w:val="en-US"/>
              </w:rPr>
              <w:t>Результаты</w:t>
            </w:r>
            <w:proofErr w:type="spellEnd"/>
            <w:r w:rsidRPr="00382109">
              <w:rPr>
                <w:rFonts w:ascii="Times New Roman" w:eastAsia="Calibri" w:hAnsi="Times New Roman"/>
                <w:b/>
                <w:iCs/>
                <w:color w:val="auto"/>
                <w:sz w:val="24"/>
                <w:szCs w:val="24"/>
                <w:lang w:val="en-US"/>
              </w:rPr>
              <w:t xml:space="preserve"> </w:t>
            </w:r>
            <w:proofErr w:type="spellStart"/>
            <w:r w:rsidRPr="00382109">
              <w:rPr>
                <w:rFonts w:ascii="Times New Roman" w:eastAsia="Calibri" w:hAnsi="Times New Roman"/>
                <w:b/>
                <w:iCs/>
                <w:color w:val="auto"/>
                <w:sz w:val="24"/>
                <w:szCs w:val="24"/>
                <w:lang w:val="en-US"/>
              </w:rPr>
              <w:t>обучения</w:t>
            </w:r>
            <w:proofErr w:type="spellEnd"/>
          </w:p>
        </w:tc>
        <w:tc>
          <w:tcPr>
            <w:tcW w:w="3998" w:type="dxa"/>
            <w:vAlign w:val="center"/>
          </w:tcPr>
          <w:p w14:paraId="24DA5C80" w14:textId="77777777" w:rsidR="00382109" w:rsidRPr="00382109" w:rsidRDefault="00382109" w:rsidP="00382109">
            <w:pPr>
              <w:jc w:val="center"/>
              <w:rPr>
                <w:rFonts w:ascii="Times New Roman" w:hAnsi="Times New Roman"/>
                <w:b/>
                <w:bCs/>
                <w:i/>
                <w:color w:val="auto"/>
                <w:sz w:val="24"/>
                <w:szCs w:val="24"/>
              </w:rPr>
            </w:pPr>
            <w:r w:rsidRPr="00382109">
              <w:rPr>
                <w:rFonts w:ascii="Times New Roman" w:eastAsia="Calibri" w:hAnsi="Times New Roman"/>
                <w:b/>
                <w:iCs/>
                <w:color w:val="auto"/>
                <w:sz w:val="24"/>
                <w:szCs w:val="24"/>
                <w:lang w:val="en-US"/>
              </w:rPr>
              <w:t>Показатели освоенности компетенций</w:t>
            </w:r>
          </w:p>
        </w:tc>
        <w:tc>
          <w:tcPr>
            <w:tcW w:w="2472" w:type="dxa"/>
            <w:vAlign w:val="center"/>
          </w:tcPr>
          <w:p w14:paraId="681B51DF" w14:textId="77777777" w:rsidR="00382109" w:rsidRPr="00382109" w:rsidRDefault="00382109" w:rsidP="00382109">
            <w:pPr>
              <w:jc w:val="center"/>
              <w:rPr>
                <w:rFonts w:ascii="Times New Roman" w:hAnsi="Times New Roman"/>
                <w:b/>
                <w:bCs/>
                <w:i/>
                <w:color w:val="auto"/>
                <w:sz w:val="24"/>
                <w:szCs w:val="24"/>
              </w:rPr>
            </w:pPr>
            <w:r w:rsidRPr="00382109">
              <w:rPr>
                <w:rFonts w:ascii="Times New Roman" w:eastAsia="Calibri" w:hAnsi="Times New Roman"/>
                <w:b/>
                <w:color w:val="auto"/>
                <w:sz w:val="24"/>
                <w:szCs w:val="24"/>
                <w:lang w:val="en-US"/>
              </w:rPr>
              <w:t>Методы оценки</w:t>
            </w:r>
          </w:p>
        </w:tc>
      </w:tr>
      <w:tr w:rsidR="00382109" w:rsidRPr="00382109" w14:paraId="5C2F5C1A" w14:textId="77777777" w:rsidTr="00773BAC">
        <w:tc>
          <w:tcPr>
            <w:tcW w:w="9628" w:type="dxa"/>
            <w:gridSpan w:val="3"/>
            <w:vAlign w:val="center"/>
          </w:tcPr>
          <w:p w14:paraId="31A9DA7B" w14:textId="77777777" w:rsidR="00382109" w:rsidRPr="00382109" w:rsidRDefault="00382109" w:rsidP="00382109">
            <w:pPr>
              <w:rPr>
                <w:rFonts w:ascii="Times New Roman" w:hAnsi="Times New Roman"/>
                <w:b/>
                <w:bCs/>
                <w:i/>
                <w:color w:val="auto"/>
                <w:sz w:val="24"/>
                <w:szCs w:val="24"/>
              </w:rPr>
            </w:pPr>
            <w:r w:rsidRPr="00382109">
              <w:rPr>
                <w:rFonts w:ascii="Times New Roman" w:hAnsi="Times New Roman"/>
                <w:b/>
                <w:bCs/>
                <w:i/>
                <w:color w:val="auto"/>
                <w:sz w:val="24"/>
                <w:szCs w:val="24"/>
              </w:rPr>
              <w:t>Знания:</w:t>
            </w:r>
          </w:p>
        </w:tc>
      </w:tr>
      <w:tr w:rsidR="00382109" w:rsidRPr="00382109" w14:paraId="7CB8209E" w14:textId="77777777" w:rsidTr="00773BAC">
        <w:tc>
          <w:tcPr>
            <w:tcW w:w="3158" w:type="dxa"/>
          </w:tcPr>
          <w:p w14:paraId="1FED2CDC"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Основные понятия автоматизированной обработки информации</w:t>
            </w:r>
          </w:p>
        </w:tc>
        <w:tc>
          <w:tcPr>
            <w:tcW w:w="3998" w:type="dxa"/>
          </w:tcPr>
          <w:p w14:paraId="68DEBE79" w14:textId="77777777" w:rsidR="00382109" w:rsidRPr="00382109" w:rsidRDefault="00382109" w:rsidP="00382109">
            <w:pPr>
              <w:jc w:val="center"/>
              <w:rPr>
                <w:rFonts w:ascii="Times New Roman" w:eastAsia="Calibri" w:hAnsi="Times New Roman"/>
                <w:sz w:val="24"/>
                <w:szCs w:val="24"/>
                <w:lang w:eastAsia="en-US"/>
              </w:rPr>
            </w:pPr>
            <w:r w:rsidRPr="00382109">
              <w:rPr>
                <w:rFonts w:ascii="Times New Roman" w:eastAsia="Calibri" w:hAnsi="Times New Roman"/>
                <w:sz w:val="24"/>
                <w:szCs w:val="24"/>
                <w:lang w:eastAsia="en-US"/>
              </w:rPr>
              <w:t>Демонстрирует знания основных понятий автоматизированной обработки информации</w:t>
            </w:r>
          </w:p>
        </w:tc>
        <w:tc>
          <w:tcPr>
            <w:tcW w:w="2472" w:type="dxa"/>
            <w:vMerge w:val="restart"/>
          </w:tcPr>
          <w:p w14:paraId="443E1DE5"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Тестирование,</w:t>
            </w:r>
          </w:p>
          <w:p w14:paraId="1E0DB049"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устный опрос</w:t>
            </w:r>
          </w:p>
          <w:p w14:paraId="0E30AF0C"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382109" w:rsidRPr="00382109" w14:paraId="78176915" w14:textId="77777777" w:rsidTr="00773BAC">
        <w:tc>
          <w:tcPr>
            <w:tcW w:w="3158" w:type="dxa"/>
          </w:tcPr>
          <w:p w14:paraId="3EC8559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Общий состав и структуру персональных компьютеров и вычислительных систем</w:t>
            </w:r>
          </w:p>
        </w:tc>
        <w:tc>
          <w:tcPr>
            <w:tcW w:w="3998" w:type="dxa"/>
          </w:tcPr>
          <w:p w14:paraId="268970EE" w14:textId="77777777" w:rsidR="00382109" w:rsidRPr="00382109" w:rsidRDefault="00382109" w:rsidP="00382109">
            <w:pPr>
              <w:jc w:val="center"/>
              <w:rPr>
                <w:rFonts w:ascii="Times New Roman" w:eastAsia="Calibri" w:hAnsi="Times New Roman"/>
                <w:sz w:val="24"/>
                <w:szCs w:val="24"/>
                <w:lang w:eastAsia="en-US"/>
              </w:rPr>
            </w:pPr>
            <w:r w:rsidRPr="00382109">
              <w:rPr>
                <w:rFonts w:ascii="Times New Roman" w:eastAsia="Calibri" w:hAnsi="Times New Roman"/>
                <w:sz w:val="24"/>
                <w:szCs w:val="24"/>
                <w:lang w:eastAsia="en-US"/>
              </w:rPr>
              <w:t xml:space="preserve">Обосновывает выбор необходимого состава и структуры персонального компьютера и вычислительных систем и демонстрирует эти знания </w:t>
            </w:r>
          </w:p>
        </w:tc>
        <w:tc>
          <w:tcPr>
            <w:tcW w:w="2472" w:type="dxa"/>
            <w:vMerge/>
          </w:tcPr>
          <w:p w14:paraId="01BE2ED6" w14:textId="77777777" w:rsidR="00382109" w:rsidRPr="00382109" w:rsidRDefault="00382109" w:rsidP="00382109">
            <w:pPr>
              <w:jc w:val="center"/>
              <w:rPr>
                <w:rFonts w:ascii="Times New Roman" w:eastAsia="Calibri" w:hAnsi="Times New Roman"/>
                <w:bCs/>
                <w:color w:val="auto"/>
                <w:sz w:val="24"/>
                <w:szCs w:val="24"/>
                <w:lang w:eastAsia="en-US"/>
              </w:rPr>
            </w:pPr>
          </w:p>
        </w:tc>
      </w:tr>
      <w:tr w:rsidR="00382109" w:rsidRPr="00382109" w14:paraId="49BF3E72" w14:textId="77777777" w:rsidTr="00773BAC">
        <w:tc>
          <w:tcPr>
            <w:tcW w:w="3158" w:type="dxa"/>
          </w:tcPr>
          <w:p w14:paraId="3527445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Состав, функции и возможности использования информационных и телекоммуникационных технологий в профессиональной деятельности</w:t>
            </w:r>
          </w:p>
        </w:tc>
        <w:tc>
          <w:tcPr>
            <w:tcW w:w="3998" w:type="dxa"/>
          </w:tcPr>
          <w:p w14:paraId="3E74A161" w14:textId="77777777" w:rsidR="00382109" w:rsidRPr="00382109" w:rsidRDefault="00382109" w:rsidP="00382109">
            <w:pPr>
              <w:jc w:val="center"/>
              <w:rPr>
                <w:rFonts w:ascii="Times New Roman" w:eastAsia="Calibri" w:hAnsi="Times New Roman"/>
                <w:sz w:val="24"/>
                <w:szCs w:val="24"/>
                <w:lang w:eastAsia="en-US"/>
              </w:rPr>
            </w:pPr>
            <w:r w:rsidRPr="00382109">
              <w:rPr>
                <w:rFonts w:ascii="Times New Roman" w:hAnsi="Times New Roman"/>
                <w:bCs/>
                <w:color w:val="auto"/>
                <w:sz w:val="24"/>
                <w:szCs w:val="22"/>
              </w:rPr>
              <w:t>Обосновывает выбор информационных технологий для информационного моделирования, демонстрирует знания состава, функций и возможностей информационных и коммуникационных технологий в профессиональной деятельности</w:t>
            </w:r>
          </w:p>
        </w:tc>
        <w:tc>
          <w:tcPr>
            <w:tcW w:w="2472" w:type="dxa"/>
            <w:vMerge/>
          </w:tcPr>
          <w:p w14:paraId="1B5FEACB" w14:textId="77777777" w:rsidR="00382109" w:rsidRPr="00382109" w:rsidRDefault="00382109" w:rsidP="00382109">
            <w:pPr>
              <w:jc w:val="center"/>
              <w:rPr>
                <w:rFonts w:ascii="Times New Roman" w:eastAsia="Calibri" w:hAnsi="Times New Roman"/>
                <w:bCs/>
                <w:color w:val="auto"/>
                <w:sz w:val="24"/>
                <w:szCs w:val="24"/>
                <w:lang w:eastAsia="en-US"/>
              </w:rPr>
            </w:pPr>
          </w:p>
        </w:tc>
      </w:tr>
      <w:tr w:rsidR="00382109" w:rsidRPr="00382109" w14:paraId="70647723" w14:textId="77777777" w:rsidTr="00773BAC">
        <w:tc>
          <w:tcPr>
            <w:tcW w:w="3158" w:type="dxa"/>
          </w:tcPr>
          <w:p w14:paraId="48CB66F1"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Методы и средства сбора, обработки, хранения, передачи и накопления информации</w:t>
            </w:r>
          </w:p>
        </w:tc>
        <w:tc>
          <w:tcPr>
            <w:tcW w:w="3998" w:type="dxa"/>
          </w:tcPr>
          <w:p w14:paraId="3E3908FD" w14:textId="77777777" w:rsidR="00382109" w:rsidRPr="00382109" w:rsidRDefault="00382109" w:rsidP="00382109">
            <w:pPr>
              <w:jc w:val="center"/>
              <w:rPr>
                <w:rFonts w:ascii="Times New Roman" w:eastAsia="Calibri" w:hAnsi="Times New Roman"/>
                <w:sz w:val="24"/>
                <w:szCs w:val="24"/>
                <w:lang w:eastAsia="en-US"/>
              </w:rPr>
            </w:pPr>
            <w:r w:rsidRPr="00382109">
              <w:rPr>
                <w:rFonts w:ascii="Times New Roman" w:eastAsia="Calibri" w:hAnsi="Times New Roman"/>
                <w:sz w:val="24"/>
                <w:szCs w:val="24"/>
                <w:lang w:eastAsia="en-US"/>
              </w:rPr>
              <w:t>Демонстрирует знания разных методов и средств сбора, обработки, хранения, передачи и накопления информации</w:t>
            </w:r>
          </w:p>
        </w:tc>
        <w:tc>
          <w:tcPr>
            <w:tcW w:w="2472" w:type="dxa"/>
            <w:vMerge/>
          </w:tcPr>
          <w:p w14:paraId="2D1A98CB" w14:textId="77777777" w:rsidR="00382109" w:rsidRPr="00382109" w:rsidRDefault="00382109" w:rsidP="00382109">
            <w:pPr>
              <w:jc w:val="center"/>
              <w:rPr>
                <w:rFonts w:ascii="Times New Roman" w:eastAsia="Calibri" w:hAnsi="Times New Roman"/>
                <w:bCs/>
                <w:color w:val="auto"/>
                <w:sz w:val="24"/>
                <w:szCs w:val="24"/>
                <w:lang w:eastAsia="en-US"/>
              </w:rPr>
            </w:pPr>
          </w:p>
        </w:tc>
      </w:tr>
      <w:tr w:rsidR="00382109" w:rsidRPr="00382109" w14:paraId="249DD66D" w14:textId="77777777" w:rsidTr="00773BAC">
        <w:tc>
          <w:tcPr>
            <w:tcW w:w="3158" w:type="dxa"/>
          </w:tcPr>
          <w:p w14:paraId="593B8049"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Базовые системные программные продукты и пакеты прикладных программ в области профессиональной деятельности</w:t>
            </w:r>
          </w:p>
        </w:tc>
        <w:tc>
          <w:tcPr>
            <w:tcW w:w="3998" w:type="dxa"/>
          </w:tcPr>
          <w:p w14:paraId="5AB5530D" w14:textId="77777777" w:rsidR="00382109" w:rsidRPr="00382109" w:rsidRDefault="00382109" w:rsidP="00382109">
            <w:pPr>
              <w:jc w:val="center"/>
              <w:rPr>
                <w:rFonts w:ascii="Times New Roman" w:eastAsia="Calibri" w:hAnsi="Times New Roman"/>
                <w:sz w:val="24"/>
                <w:szCs w:val="24"/>
                <w:lang w:eastAsia="en-US"/>
              </w:rPr>
            </w:pPr>
            <w:r w:rsidRPr="00382109">
              <w:rPr>
                <w:rFonts w:ascii="Times New Roman" w:eastAsia="Calibri" w:hAnsi="Times New Roman"/>
                <w:sz w:val="24"/>
                <w:szCs w:val="24"/>
                <w:lang w:eastAsia="en-US"/>
              </w:rPr>
              <w:t>Демонстрирует знания б</w:t>
            </w:r>
            <w:r w:rsidRPr="00382109">
              <w:rPr>
                <w:rFonts w:ascii="Times New Roman" w:eastAsia="Calibri" w:hAnsi="Times New Roman"/>
                <w:color w:val="auto"/>
                <w:sz w:val="24"/>
                <w:szCs w:val="24"/>
                <w:lang w:eastAsia="en-US"/>
              </w:rPr>
              <w:t>азовых системных программных продуктов и пакетов прикладных программ в профессиональной деятельности</w:t>
            </w:r>
          </w:p>
        </w:tc>
        <w:tc>
          <w:tcPr>
            <w:tcW w:w="2472" w:type="dxa"/>
            <w:vMerge/>
          </w:tcPr>
          <w:p w14:paraId="793FEE17" w14:textId="77777777" w:rsidR="00382109" w:rsidRPr="00382109" w:rsidRDefault="00382109" w:rsidP="00382109">
            <w:pPr>
              <w:jc w:val="center"/>
              <w:rPr>
                <w:rFonts w:ascii="Times New Roman" w:eastAsia="Calibri" w:hAnsi="Times New Roman"/>
                <w:bCs/>
                <w:color w:val="auto"/>
                <w:sz w:val="24"/>
                <w:szCs w:val="24"/>
                <w:lang w:eastAsia="en-US"/>
              </w:rPr>
            </w:pPr>
          </w:p>
        </w:tc>
      </w:tr>
      <w:tr w:rsidR="00382109" w:rsidRPr="00382109" w14:paraId="39A57E7B" w14:textId="77777777" w:rsidTr="00773BAC">
        <w:tc>
          <w:tcPr>
            <w:tcW w:w="9628" w:type="dxa"/>
            <w:gridSpan w:val="3"/>
            <w:vAlign w:val="center"/>
          </w:tcPr>
          <w:p w14:paraId="5637E6FE"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i/>
                <w:color w:val="auto"/>
                <w:sz w:val="24"/>
                <w:szCs w:val="24"/>
                <w:lang w:eastAsia="en-US"/>
              </w:rPr>
            </w:pPr>
            <w:r w:rsidRPr="00382109">
              <w:rPr>
                <w:rFonts w:ascii="Times New Roman" w:eastAsia="Calibri" w:hAnsi="Times New Roman"/>
                <w:b/>
                <w:i/>
                <w:color w:val="auto"/>
                <w:sz w:val="24"/>
                <w:szCs w:val="24"/>
                <w:lang w:eastAsia="en-US"/>
              </w:rPr>
              <w:t>Умения:</w:t>
            </w:r>
          </w:p>
        </w:tc>
      </w:tr>
      <w:tr w:rsidR="00382109" w:rsidRPr="00382109" w14:paraId="41468BBD" w14:textId="77777777" w:rsidTr="00773BAC">
        <w:tc>
          <w:tcPr>
            <w:tcW w:w="3158" w:type="dxa"/>
          </w:tcPr>
          <w:p w14:paraId="1CF21737"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olor w:val="auto"/>
                <w:sz w:val="24"/>
                <w:szCs w:val="24"/>
                <w:lang w:eastAsia="en-US"/>
              </w:rPr>
            </w:pPr>
            <w:r w:rsidRPr="00382109">
              <w:rPr>
                <w:rFonts w:ascii="Times New Roman" w:eastAsia="Calibri" w:hAnsi="Times New Roman"/>
                <w:color w:val="auto"/>
                <w:sz w:val="24"/>
                <w:szCs w:val="24"/>
                <w:lang w:eastAsia="en-US"/>
              </w:rPr>
              <w:t xml:space="preserve">Осуществлять поиск, анализ и интерпретацию информации, необходимой </w:t>
            </w:r>
            <w:r w:rsidRPr="00382109">
              <w:rPr>
                <w:rFonts w:ascii="Times New Roman" w:eastAsia="Calibri" w:hAnsi="Times New Roman"/>
                <w:color w:val="auto"/>
                <w:sz w:val="24"/>
                <w:szCs w:val="24"/>
                <w:lang w:eastAsia="en-US"/>
              </w:rPr>
              <w:lastRenderedPageBreak/>
              <w:t>для выполнения задач профессиональной деятельности</w:t>
            </w:r>
          </w:p>
        </w:tc>
        <w:tc>
          <w:tcPr>
            <w:tcW w:w="3998" w:type="dxa"/>
          </w:tcPr>
          <w:p w14:paraId="0E716D5A"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lastRenderedPageBreak/>
              <w:t xml:space="preserve">Осуществляет поиск, анализ и интерпретацию информации, необходимой для выполнения задач </w:t>
            </w:r>
            <w:r w:rsidRPr="00382109">
              <w:rPr>
                <w:rFonts w:ascii="Times New Roman" w:eastAsia="Calibri" w:hAnsi="Times New Roman"/>
                <w:bCs/>
                <w:color w:val="auto"/>
                <w:sz w:val="24"/>
                <w:szCs w:val="24"/>
                <w:lang w:eastAsia="en-US"/>
              </w:rPr>
              <w:lastRenderedPageBreak/>
              <w:t>профессиональной деятельности в соответствии с заданием</w:t>
            </w:r>
          </w:p>
        </w:tc>
        <w:tc>
          <w:tcPr>
            <w:tcW w:w="2472" w:type="dxa"/>
            <w:vMerge w:val="restart"/>
          </w:tcPr>
          <w:p w14:paraId="307CDD67"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lastRenderedPageBreak/>
              <w:t xml:space="preserve">Экспертная оценка по результатам наблюдения за </w:t>
            </w:r>
            <w:r w:rsidRPr="00382109">
              <w:rPr>
                <w:rFonts w:ascii="Times New Roman" w:eastAsia="Calibri" w:hAnsi="Times New Roman"/>
                <w:bCs/>
                <w:color w:val="auto"/>
                <w:sz w:val="24"/>
                <w:szCs w:val="24"/>
                <w:lang w:eastAsia="en-US"/>
              </w:rPr>
              <w:lastRenderedPageBreak/>
              <w:t>деятельностью студента в процессе выполнения практических работ и индивидуальных заданий</w:t>
            </w:r>
          </w:p>
        </w:tc>
      </w:tr>
      <w:tr w:rsidR="00382109" w:rsidRPr="00382109" w14:paraId="2861137B" w14:textId="77777777" w:rsidTr="00773BAC">
        <w:tc>
          <w:tcPr>
            <w:tcW w:w="3158" w:type="dxa"/>
          </w:tcPr>
          <w:p w14:paraId="4A6BAAE6" w14:textId="77777777" w:rsidR="00382109" w:rsidRPr="00382109"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color w:val="auto"/>
                <w:sz w:val="24"/>
                <w:szCs w:val="24"/>
              </w:rPr>
            </w:pPr>
            <w:r w:rsidRPr="00382109">
              <w:rPr>
                <w:rFonts w:ascii="Times New Roman" w:eastAsia="Calibri" w:hAnsi="Times New Roman"/>
                <w:color w:val="auto"/>
                <w:sz w:val="24"/>
                <w:szCs w:val="24"/>
                <w:lang w:eastAsia="en-US"/>
              </w:rPr>
              <w:lastRenderedPageBreak/>
              <w:t>Использовать</w:t>
            </w:r>
            <w:r w:rsidRPr="00382109">
              <w:rPr>
                <w:rFonts w:ascii="Times New Roman" w:eastAsia="Calibri" w:hAnsi="Times New Roman"/>
                <w:color w:val="auto"/>
                <w:sz w:val="24"/>
                <w:szCs w:val="22"/>
                <w:lang w:eastAsia="en-US"/>
              </w:rPr>
              <w:t xml:space="preserve"> информационные </w:t>
            </w:r>
            <w:r w:rsidRPr="00382109">
              <w:rPr>
                <w:rFonts w:ascii="Times New Roman" w:eastAsia="Calibri" w:hAnsi="Times New Roman"/>
                <w:color w:val="auto"/>
                <w:sz w:val="24"/>
                <w:szCs w:val="24"/>
                <w:lang w:eastAsia="en-US"/>
              </w:rPr>
              <w:t>технологии</w:t>
            </w:r>
            <w:r w:rsidRPr="00382109">
              <w:rPr>
                <w:rFonts w:ascii="Times New Roman" w:eastAsia="Calibri" w:hAnsi="Times New Roman"/>
                <w:color w:val="auto"/>
                <w:sz w:val="24"/>
                <w:szCs w:val="22"/>
                <w:lang w:eastAsia="en-US"/>
              </w:rPr>
              <w:t xml:space="preserve"> в профессиональной деятельности</w:t>
            </w:r>
          </w:p>
        </w:tc>
        <w:tc>
          <w:tcPr>
            <w:tcW w:w="3998" w:type="dxa"/>
          </w:tcPr>
          <w:p w14:paraId="1F882035"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Использует базовые и прикладные программные продукты для выполнения задач профессиональной деятельности в соответствии с заданием практической работы</w:t>
            </w:r>
          </w:p>
        </w:tc>
        <w:tc>
          <w:tcPr>
            <w:tcW w:w="2472" w:type="dxa"/>
            <w:vMerge/>
          </w:tcPr>
          <w:p w14:paraId="44486540" w14:textId="77777777" w:rsidR="00382109" w:rsidRPr="00382109" w:rsidRDefault="00382109" w:rsidP="00382109">
            <w:pPr>
              <w:jc w:val="center"/>
              <w:rPr>
                <w:rFonts w:ascii="Times New Roman" w:eastAsia="Calibri" w:hAnsi="Times New Roman"/>
                <w:bCs/>
                <w:color w:val="auto"/>
                <w:sz w:val="24"/>
                <w:szCs w:val="24"/>
                <w:lang w:eastAsia="en-US"/>
              </w:rPr>
            </w:pPr>
          </w:p>
        </w:tc>
      </w:tr>
    </w:tbl>
    <w:p w14:paraId="2F35173F" w14:textId="77777777" w:rsidR="00382109" w:rsidRPr="00382109" w:rsidRDefault="00382109" w:rsidP="00382109">
      <w:pPr>
        <w:keepNext/>
        <w:tabs>
          <w:tab w:val="left" w:pos="470"/>
        </w:tabs>
        <w:spacing w:after="120"/>
        <w:outlineLvl w:val="0"/>
        <w:rPr>
          <w:rFonts w:ascii="Times New Roman" w:eastAsia="Segoe UI" w:hAnsi="Times New Roman"/>
          <w:b/>
          <w:bCs/>
          <w:caps/>
          <w:color w:val="auto"/>
          <w:kern w:val="32"/>
          <w:sz w:val="24"/>
          <w:szCs w:val="24"/>
          <w:lang w:eastAsia="x-none"/>
        </w:rPr>
      </w:pPr>
    </w:p>
    <w:p w14:paraId="22C9A341" w14:textId="77777777" w:rsidR="00382109" w:rsidRPr="00382109" w:rsidRDefault="00382109" w:rsidP="00382109">
      <w:pPr>
        <w:keepNext/>
        <w:tabs>
          <w:tab w:val="left" w:pos="470"/>
        </w:tabs>
        <w:spacing w:after="120"/>
        <w:outlineLvl w:val="0"/>
        <w:rPr>
          <w:rFonts w:ascii="Times New Roman" w:eastAsia="Segoe UI" w:hAnsi="Times New Roman"/>
          <w:b/>
          <w:bCs/>
          <w:caps/>
          <w:color w:val="auto"/>
          <w:kern w:val="32"/>
          <w:sz w:val="24"/>
          <w:szCs w:val="24"/>
          <w:lang w:eastAsia="x-none"/>
        </w:rPr>
      </w:pPr>
    </w:p>
    <w:p w14:paraId="2C88C683" w14:textId="77777777" w:rsidR="00382109" w:rsidRPr="00382109" w:rsidRDefault="00382109" w:rsidP="00382109">
      <w:pPr>
        <w:keepNext/>
        <w:tabs>
          <w:tab w:val="left" w:pos="470"/>
        </w:tabs>
        <w:spacing w:after="120"/>
        <w:outlineLvl w:val="0"/>
        <w:rPr>
          <w:rFonts w:ascii="Times New Roman" w:eastAsia="Segoe UI" w:hAnsi="Times New Roman"/>
          <w:b/>
          <w:bCs/>
          <w:caps/>
          <w:color w:val="auto"/>
          <w:kern w:val="32"/>
          <w:sz w:val="24"/>
          <w:szCs w:val="24"/>
          <w:lang w:eastAsia="x-none"/>
        </w:rPr>
      </w:pPr>
    </w:p>
    <w:p w14:paraId="16345786" w14:textId="77777777" w:rsidR="00382109" w:rsidRPr="00382109" w:rsidRDefault="00382109" w:rsidP="00382109">
      <w:pPr>
        <w:keepNext/>
        <w:tabs>
          <w:tab w:val="left" w:pos="470"/>
        </w:tabs>
        <w:spacing w:after="120"/>
        <w:outlineLvl w:val="0"/>
        <w:rPr>
          <w:rFonts w:ascii="Times New Roman" w:eastAsia="Segoe UI" w:hAnsi="Times New Roman"/>
          <w:b/>
          <w:bCs/>
          <w:caps/>
          <w:color w:val="auto"/>
          <w:kern w:val="32"/>
          <w:sz w:val="24"/>
          <w:szCs w:val="24"/>
          <w:lang w:eastAsia="x-none"/>
        </w:rPr>
      </w:pPr>
    </w:p>
    <w:p w14:paraId="710E718A"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5226AE5F"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30FC5A70"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p>
    <w:p w14:paraId="5C26520D" w14:textId="77777777" w:rsidR="00382109" w:rsidRPr="00382109" w:rsidRDefault="00382109" w:rsidP="00382109">
      <w:pPr>
        <w:rPr>
          <w:rFonts w:ascii="Calibri" w:eastAsia="Segoe UI" w:hAnsi="Calibri"/>
          <w:color w:val="auto"/>
          <w:sz w:val="24"/>
          <w:szCs w:val="24"/>
          <w:lang w:eastAsia="x-none"/>
        </w:rPr>
      </w:pPr>
    </w:p>
    <w:p w14:paraId="4526B4FC" w14:textId="77777777" w:rsidR="00382109" w:rsidRPr="00382109" w:rsidRDefault="00382109" w:rsidP="00382109">
      <w:pPr>
        <w:rPr>
          <w:rFonts w:ascii="Calibri" w:eastAsia="Segoe UI" w:hAnsi="Calibri"/>
          <w:color w:val="auto"/>
          <w:sz w:val="24"/>
          <w:szCs w:val="24"/>
          <w:lang w:eastAsia="x-none"/>
        </w:rPr>
      </w:pPr>
    </w:p>
    <w:p w14:paraId="78F9EF7A" w14:textId="77777777" w:rsidR="00382109" w:rsidRPr="00382109" w:rsidRDefault="00382109" w:rsidP="00382109">
      <w:pPr>
        <w:rPr>
          <w:rFonts w:ascii="Calibri" w:eastAsia="Segoe UI" w:hAnsi="Calibri"/>
          <w:color w:val="auto"/>
          <w:sz w:val="24"/>
          <w:szCs w:val="24"/>
          <w:lang w:eastAsia="x-none"/>
        </w:rPr>
      </w:pPr>
    </w:p>
    <w:p w14:paraId="2765038C" w14:textId="77777777" w:rsidR="00382109" w:rsidRPr="00382109" w:rsidRDefault="00382109" w:rsidP="00382109">
      <w:pPr>
        <w:rPr>
          <w:rFonts w:ascii="Calibri" w:eastAsia="Segoe UI" w:hAnsi="Calibri"/>
          <w:color w:val="auto"/>
          <w:sz w:val="24"/>
          <w:szCs w:val="24"/>
          <w:lang w:eastAsia="x-none"/>
        </w:rPr>
      </w:pPr>
    </w:p>
    <w:p w14:paraId="6945DECF" w14:textId="77777777" w:rsidR="00382109" w:rsidRPr="00382109" w:rsidRDefault="00382109" w:rsidP="00382109">
      <w:pPr>
        <w:rPr>
          <w:rFonts w:ascii="Calibri" w:eastAsia="Segoe UI" w:hAnsi="Calibri"/>
          <w:color w:val="auto"/>
          <w:sz w:val="24"/>
          <w:szCs w:val="24"/>
          <w:lang w:eastAsia="x-none"/>
        </w:rPr>
      </w:pPr>
    </w:p>
    <w:p w14:paraId="388199F2" w14:textId="77777777" w:rsidR="00382109" w:rsidRPr="00382109" w:rsidRDefault="00382109" w:rsidP="00382109">
      <w:pPr>
        <w:rPr>
          <w:rFonts w:ascii="Calibri" w:eastAsia="Segoe UI" w:hAnsi="Calibri"/>
          <w:color w:val="auto"/>
          <w:sz w:val="24"/>
          <w:szCs w:val="24"/>
          <w:lang w:eastAsia="x-none"/>
        </w:rPr>
      </w:pPr>
    </w:p>
    <w:p w14:paraId="5EFB9E39" w14:textId="77777777" w:rsidR="00382109" w:rsidRPr="00382109" w:rsidRDefault="00382109" w:rsidP="00382109">
      <w:pPr>
        <w:rPr>
          <w:rFonts w:ascii="Calibri" w:eastAsia="Segoe UI" w:hAnsi="Calibri"/>
          <w:color w:val="auto"/>
          <w:sz w:val="24"/>
          <w:szCs w:val="24"/>
          <w:lang w:eastAsia="x-none"/>
        </w:rPr>
      </w:pPr>
    </w:p>
    <w:p w14:paraId="75F1CB38" w14:textId="77777777" w:rsidR="00382109" w:rsidRPr="00382109" w:rsidRDefault="00382109" w:rsidP="00382109">
      <w:pPr>
        <w:rPr>
          <w:rFonts w:ascii="Calibri" w:eastAsia="Segoe UI" w:hAnsi="Calibri"/>
          <w:color w:val="auto"/>
          <w:sz w:val="24"/>
          <w:szCs w:val="24"/>
          <w:lang w:eastAsia="x-none"/>
        </w:rPr>
      </w:pPr>
    </w:p>
    <w:p w14:paraId="580E0D5E" w14:textId="77777777" w:rsidR="00382109" w:rsidRPr="00382109" w:rsidRDefault="00382109" w:rsidP="00382109">
      <w:pPr>
        <w:rPr>
          <w:rFonts w:ascii="Calibri" w:eastAsia="Segoe UI" w:hAnsi="Calibri"/>
          <w:color w:val="auto"/>
          <w:sz w:val="24"/>
          <w:szCs w:val="24"/>
          <w:lang w:eastAsia="x-none"/>
        </w:rPr>
      </w:pPr>
    </w:p>
    <w:p w14:paraId="2E23A9E3" w14:textId="77777777" w:rsidR="00382109" w:rsidRPr="00382109" w:rsidRDefault="00382109" w:rsidP="00382109">
      <w:pPr>
        <w:rPr>
          <w:rFonts w:ascii="Calibri" w:eastAsia="Segoe UI" w:hAnsi="Calibri"/>
          <w:color w:val="auto"/>
          <w:sz w:val="24"/>
          <w:szCs w:val="24"/>
          <w:lang w:eastAsia="x-none"/>
        </w:rPr>
      </w:pPr>
    </w:p>
    <w:p w14:paraId="29394208" w14:textId="77777777" w:rsidR="00382109" w:rsidRPr="00382109" w:rsidRDefault="00382109" w:rsidP="00382109">
      <w:pPr>
        <w:rPr>
          <w:rFonts w:ascii="Calibri" w:eastAsia="Segoe UI" w:hAnsi="Calibri"/>
          <w:color w:val="auto"/>
          <w:sz w:val="24"/>
          <w:szCs w:val="24"/>
          <w:lang w:eastAsia="x-none"/>
        </w:rPr>
      </w:pPr>
    </w:p>
    <w:p w14:paraId="14A6FB36" w14:textId="77777777" w:rsidR="00382109" w:rsidRPr="00382109" w:rsidRDefault="00382109" w:rsidP="00382109">
      <w:pPr>
        <w:rPr>
          <w:rFonts w:ascii="Calibri" w:eastAsia="Segoe UI" w:hAnsi="Calibri"/>
          <w:color w:val="auto"/>
          <w:sz w:val="24"/>
          <w:szCs w:val="24"/>
          <w:lang w:eastAsia="x-none"/>
        </w:rPr>
      </w:pPr>
    </w:p>
    <w:p w14:paraId="64FFF2F9" w14:textId="77777777" w:rsidR="00382109" w:rsidRPr="00382109" w:rsidRDefault="00382109" w:rsidP="00382109">
      <w:pPr>
        <w:rPr>
          <w:rFonts w:ascii="Calibri" w:eastAsia="Segoe UI" w:hAnsi="Calibri"/>
          <w:color w:val="auto"/>
          <w:sz w:val="24"/>
          <w:szCs w:val="24"/>
          <w:lang w:eastAsia="x-none"/>
        </w:rPr>
      </w:pPr>
    </w:p>
    <w:p w14:paraId="4A1928AD" w14:textId="77777777" w:rsidR="00382109" w:rsidRPr="00382109" w:rsidRDefault="00382109" w:rsidP="00382109">
      <w:pPr>
        <w:rPr>
          <w:rFonts w:ascii="Calibri" w:eastAsia="Segoe UI" w:hAnsi="Calibri"/>
          <w:color w:val="auto"/>
          <w:sz w:val="24"/>
          <w:szCs w:val="24"/>
          <w:lang w:eastAsia="x-none"/>
        </w:rPr>
      </w:pPr>
    </w:p>
    <w:p w14:paraId="423A561B" w14:textId="77777777" w:rsidR="00382109" w:rsidRPr="00382109" w:rsidRDefault="00382109" w:rsidP="00382109">
      <w:pPr>
        <w:rPr>
          <w:rFonts w:ascii="Calibri" w:eastAsia="Segoe UI" w:hAnsi="Calibri"/>
          <w:color w:val="auto"/>
          <w:sz w:val="24"/>
          <w:szCs w:val="24"/>
          <w:lang w:eastAsia="x-none"/>
        </w:rPr>
      </w:pPr>
    </w:p>
    <w:p w14:paraId="53061ACE" w14:textId="77777777" w:rsidR="00382109" w:rsidRPr="00382109" w:rsidRDefault="00382109" w:rsidP="00382109">
      <w:pPr>
        <w:rPr>
          <w:rFonts w:ascii="Calibri" w:eastAsia="Segoe UI" w:hAnsi="Calibri"/>
          <w:color w:val="auto"/>
          <w:sz w:val="24"/>
          <w:szCs w:val="24"/>
          <w:lang w:eastAsia="x-none"/>
        </w:rPr>
      </w:pPr>
    </w:p>
    <w:p w14:paraId="2C3F383D" w14:textId="77777777" w:rsidR="00382109" w:rsidRPr="00382109" w:rsidRDefault="00382109" w:rsidP="00382109">
      <w:pPr>
        <w:rPr>
          <w:rFonts w:ascii="Calibri" w:eastAsia="Segoe UI" w:hAnsi="Calibri"/>
          <w:color w:val="auto"/>
          <w:sz w:val="24"/>
          <w:szCs w:val="24"/>
          <w:lang w:eastAsia="x-none"/>
        </w:rPr>
      </w:pPr>
    </w:p>
    <w:p w14:paraId="105D491D" w14:textId="77777777" w:rsidR="00382109" w:rsidRPr="00382109" w:rsidRDefault="00382109" w:rsidP="00382109">
      <w:pPr>
        <w:rPr>
          <w:rFonts w:ascii="Calibri" w:eastAsia="Segoe UI" w:hAnsi="Calibri"/>
          <w:color w:val="auto"/>
          <w:sz w:val="24"/>
          <w:szCs w:val="24"/>
          <w:lang w:eastAsia="x-none"/>
        </w:rPr>
      </w:pPr>
    </w:p>
    <w:p w14:paraId="65CAA5EA" w14:textId="77777777" w:rsidR="00382109" w:rsidRPr="00382109" w:rsidRDefault="00382109" w:rsidP="00382109">
      <w:pPr>
        <w:tabs>
          <w:tab w:val="left" w:pos="1471"/>
        </w:tabs>
        <w:rPr>
          <w:rFonts w:ascii="Calibri" w:eastAsia="Segoe UI" w:hAnsi="Calibri"/>
          <w:color w:val="auto"/>
          <w:sz w:val="24"/>
          <w:szCs w:val="24"/>
          <w:lang w:eastAsia="x-none"/>
        </w:rPr>
      </w:pPr>
      <w:r w:rsidRPr="00382109">
        <w:rPr>
          <w:rFonts w:ascii="Calibri" w:eastAsia="Segoe UI" w:hAnsi="Calibri"/>
          <w:color w:val="auto"/>
          <w:sz w:val="24"/>
          <w:szCs w:val="24"/>
          <w:lang w:eastAsia="x-none"/>
        </w:rPr>
        <w:tab/>
      </w:r>
    </w:p>
    <w:p w14:paraId="2A4BEDAE" w14:textId="77777777" w:rsidR="00382109" w:rsidRPr="00382109" w:rsidRDefault="00382109" w:rsidP="00382109">
      <w:pPr>
        <w:tabs>
          <w:tab w:val="left" w:pos="1471"/>
        </w:tabs>
        <w:rPr>
          <w:rFonts w:ascii="Calibri" w:eastAsia="Segoe UI" w:hAnsi="Calibri"/>
          <w:color w:val="auto"/>
          <w:sz w:val="24"/>
          <w:szCs w:val="24"/>
          <w:lang w:eastAsia="x-none"/>
        </w:rPr>
      </w:pPr>
    </w:p>
    <w:p w14:paraId="3DEA06BA" w14:textId="77777777" w:rsidR="00382109" w:rsidRPr="00382109" w:rsidRDefault="00382109" w:rsidP="00382109">
      <w:pPr>
        <w:tabs>
          <w:tab w:val="left" w:pos="1471"/>
        </w:tabs>
        <w:rPr>
          <w:rFonts w:ascii="Calibri" w:eastAsia="Segoe UI" w:hAnsi="Calibri"/>
          <w:color w:val="auto"/>
          <w:sz w:val="24"/>
          <w:szCs w:val="24"/>
          <w:lang w:eastAsia="x-none"/>
        </w:rPr>
      </w:pPr>
    </w:p>
    <w:p w14:paraId="5610D13B" w14:textId="77777777" w:rsidR="00382109" w:rsidRPr="00382109" w:rsidRDefault="00382109" w:rsidP="00382109">
      <w:pPr>
        <w:tabs>
          <w:tab w:val="left" w:pos="1471"/>
        </w:tabs>
        <w:rPr>
          <w:rFonts w:ascii="Calibri" w:eastAsia="Segoe UI" w:hAnsi="Calibri"/>
          <w:color w:val="auto"/>
          <w:sz w:val="24"/>
          <w:szCs w:val="24"/>
          <w:lang w:eastAsia="x-none"/>
        </w:rPr>
      </w:pPr>
    </w:p>
    <w:p w14:paraId="5E379F18" w14:textId="77777777" w:rsidR="00382109" w:rsidRPr="00382109" w:rsidRDefault="00382109" w:rsidP="00382109">
      <w:pPr>
        <w:tabs>
          <w:tab w:val="left" w:pos="1471"/>
        </w:tabs>
        <w:rPr>
          <w:rFonts w:ascii="Calibri" w:eastAsia="Segoe UI" w:hAnsi="Calibri"/>
          <w:color w:val="auto"/>
          <w:sz w:val="24"/>
          <w:szCs w:val="24"/>
          <w:lang w:eastAsia="x-none"/>
        </w:rPr>
      </w:pPr>
    </w:p>
    <w:p w14:paraId="16DF53AF" w14:textId="77777777" w:rsidR="00382109" w:rsidRPr="00382109" w:rsidRDefault="00382109" w:rsidP="00382109">
      <w:pPr>
        <w:tabs>
          <w:tab w:val="left" w:pos="1471"/>
        </w:tabs>
        <w:rPr>
          <w:rFonts w:ascii="Calibri" w:eastAsia="Segoe UI" w:hAnsi="Calibri"/>
          <w:color w:val="auto"/>
          <w:sz w:val="24"/>
          <w:szCs w:val="24"/>
          <w:lang w:eastAsia="x-none"/>
        </w:rPr>
      </w:pPr>
    </w:p>
    <w:p w14:paraId="109A0CA3" w14:textId="77777777" w:rsidR="00382109" w:rsidRPr="00382109" w:rsidRDefault="00382109" w:rsidP="00382109">
      <w:pPr>
        <w:tabs>
          <w:tab w:val="left" w:pos="1471"/>
        </w:tabs>
        <w:rPr>
          <w:rFonts w:ascii="Calibri" w:eastAsia="Segoe UI" w:hAnsi="Calibri"/>
          <w:color w:val="auto"/>
          <w:sz w:val="24"/>
          <w:szCs w:val="24"/>
          <w:lang w:eastAsia="x-none"/>
        </w:rPr>
      </w:pPr>
    </w:p>
    <w:p w14:paraId="00E37534" w14:textId="77777777" w:rsidR="00382109" w:rsidRPr="00382109" w:rsidRDefault="00382109" w:rsidP="00382109">
      <w:pPr>
        <w:tabs>
          <w:tab w:val="left" w:pos="1471"/>
        </w:tabs>
        <w:rPr>
          <w:rFonts w:ascii="Calibri" w:eastAsia="Segoe UI" w:hAnsi="Calibri"/>
          <w:color w:val="auto"/>
          <w:sz w:val="24"/>
          <w:szCs w:val="24"/>
          <w:lang w:eastAsia="x-none"/>
        </w:rPr>
      </w:pPr>
    </w:p>
    <w:p w14:paraId="3113F0E8" w14:textId="4D54899C" w:rsidR="00382109" w:rsidRDefault="00382109" w:rsidP="00382109">
      <w:pPr>
        <w:tabs>
          <w:tab w:val="left" w:pos="1471"/>
        </w:tabs>
        <w:rPr>
          <w:rFonts w:ascii="Calibri" w:eastAsia="Segoe UI" w:hAnsi="Calibri"/>
          <w:color w:val="auto"/>
          <w:sz w:val="24"/>
          <w:szCs w:val="24"/>
          <w:lang w:eastAsia="x-none"/>
        </w:rPr>
      </w:pPr>
    </w:p>
    <w:p w14:paraId="3F3009C7" w14:textId="30F3E48C" w:rsidR="00773BAC" w:rsidRDefault="00773BAC" w:rsidP="00382109">
      <w:pPr>
        <w:tabs>
          <w:tab w:val="left" w:pos="1471"/>
        </w:tabs>
        <w:rPr>
          <w:rFonts w:ascii="Calibri" w:eastAsia="Segoe UI" w:hAnsi="Calibri"/>
          <w:color w:val="auto"/>
          <w:sz w:val="24"/>
          <w:szCs w:val="24"/>
          <w:lang w:eastAsia="x-none"/>
        </w:rPr>
      </w:pPr>
    </w:p>
    <w:p w14:paraId="17938CC1" w14:textId="128B7CF1" w:rsidR="00773BAC" w:rsidRDefault="00773BAC" w:rsidP="00382109">
      <w:pPr>
        <w:tabs>
          <w:tab w:val="left" w:pos="1471"/>
        </w:tabs>
        <w:rPr>
          <w:rFonts w:ascii="Calibri" w:eastAsia="Segoe UI" w:hAnsi="Calibri"/>
          <w:color w:val="auto"/>
          <w:sz w:val="24"/>
          <w:szCs w:val="24"/>
          <w:lang w:eastAsia="x-none"/>
        </w:rPr>
      </w:pPr>
    </w:p>
    <w:p w14:paraId="0C44DF34" w14:textId="77777777" w:rsidR="00773BAC" w:rsidRPr="00382109" w:rsidRDefault="00773BAC" w:rsidP="00382109">
      <w:pPr>
        <w:tabs>
          <w:tab w:val="left" w:pos="1471"/>
        </w:tabs>
        <w:rPr>
          <w:rFonts w:ascii="Calibri" w:eastAsia="Segoe UI" w:hAnsi="Calibri"/>
          <w:color w:val="auto"/>
          <w:sz w:val="24"/>
          <w:szCs w:val="24"/>
          <w:lang w:eastAsia="x-none"/>
        </w:rPr>
      </w:pPr>
    </w:p>
    <w:p w14:paraId="650DC3C8" w14:textId="77777777" w:rsidR="00382109" w:rsidRPr="00382109" w:rsidRDefault="00382109" w:rsidP="00382109">
      <w:pPr>
        <w:tabs>
          <w:tab w:val="left" w:pos="1471"/>
        </w:tabs>
        <w:rPr>
          <w:rFonts w:ascii="Calibri" w:eastAsia="Segoe UI" w:hAnsi="Calibri"/>
          <w:color w:val="auto"/>
          <w:sz w:val="24"/>
          <w:szCs w:val="24"/>
          <w:lang w:eastAsia="x-none"/>
        </w:rPr>
      </w:pPr>
    </w:p>
    <w:p w14:paraId="427D8F38" w14:textId="40F3546E" w:rsidR="009E6EA9" w:rsidRPr="00382109" w:rsidRDefault="009E6EA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8</w:t>
      </w:r>
    </w:p>
    <w:p w14:paraId="65EC2963"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2FFCB732"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5A52D843" w14:textId="18850781" w:rsidR="00382109" w:rsidRPr="00382109" w:rsidRDefault="00382109" w:rsidP="00382109">
      <w:pPr>
        <w:spacing w:line="276" w:lineRule="auto"/>
        <w:jc w:val="right"/>
        <w:rPr>
          <w:rFonts w:ascii="Times New Roman" w:hAnsi="Times New Roman"/>
          <w:color w:val="auto"/>
          <w:sz w:val="24"/>
          <w:szCs w:val="24"/>
        </w:rPr>
      </w:pPr>
    </w:p>
    <w:p w14:paraId="373F75A8" w14:textId="77777777" w:rsidR="00382109" w:rsidRPr="00382109" w:rsidRDefault="00382109" w:rsidP="00382109">
      <w:pPr>
        <w:jc w:val="right"/>
        <w:rPr>
          <w:rFonts w:ascii="Times New Roman" w:eastAsia="Calibri" w:hAnsi="Times New Roman"/>
          <w:b/>
          <w:bCs/>
          <w:color w:val="0070C0"/>
          <w:sz w:val="24"/>
          <w:szCs w:val="24"/>
          <w:lang w:eastAsia="en-US"/>
        </w:rPr>
      </w:pPr>
    </w:p>
    <w:p w14:paraId="1891766A" w14:textId="77777777" w:rsidR="00382109" w:rsidRPr="00382109" w:rsidRDefault="00382109" w:rsidP="00382109">
      <w:pPr>
        <w:jc w:val="right"/>
        <w:rPr>
          <w:rFonts w:ascii="Times New Roman" w:eastAsia="Calibri" w:hAnsi="Times New Roman"/>
          <w:b/>
          <w:bCs/>
          <w:color w:val="0070C0"/>
          <w:sz w:val="24"/>
          <w:szCs w:val="24"/>
          <w:lang w:eastAsia="en-US"/>
        </w:rPr>
      </w:pPr>
    </w:p>
    <w:p w14:paraId="1F7885D2" w14:textId="77777777" w:rsidR="00382109" w:rsidRPr="00382109" w:rsidRDefault="00382109" w:rsidP="00382109">
      <w:pPr>
        <w:jc w:val="right"/>
        <w:rPr>
          <w:rFonts w:ascii="Times New Roman" w:eastAsia="Calibri" w:hAnsi="Times New Roman"/>
          <w:b/>
          <w:bCs/>
          <w:color w:val="0070C0"/>
          <w:sz w:val="24"/>
          <w:szCs w:val="24"/>
          <w:lang w:eastAsia="en-US"/>
        </w:rPr>
      </w:pPr>
    </w:p>
    <w:p w14:paraId="6DB27D70" w14:textId="77777777" w:rsidR="00382109" w:rsidRPr="00382109" w:rsidRDefault="00382109" w:rsidP="00382109">
      <w:pPr>
        <w:jc w:val="right"/>
        <w:rPr>
          <w:rFonts w:ascii="Times New Roman" w:eastAsia="Calibri" w:hAnsi="Times New Roman"/>
          <w:b/>
          <w:bCs/>
          <w:color w:val="0070C0"/>
          <w:sz w:val="24"/>
          <w:szCs w:val="24"/>
          <w:lang w:eastAsia="en-US"/>
        </w:rPr>
      </w:pPr>
    </w:p>
    <w:p w14:paraId="73831BB5" w14:textId="77777777" w:rsidR="00382109" w:rsidRPr="00382109" w:rsidRDefault="00382109" w:rsidP="00382109">
      <w:pPr>
        <w:jc w:val="right"/>
        <w:rPr>
          <w:rFonts w:ascii="Times New Roman" w:eastAsia="Calibri" w:hAnsi="Times New Roman"/>
          <w:b/>
          <w:bCs/>
          <w:color w:val="0070C0"/>
          <w:sz w:val="24"/>
          <w:szCs w:val="24"/>
          <w:lang w:eastAsia="en-US"/>
        </w:rPr>
      </w:pPr>
    </w:p>
    <w:p w14:paraId="07CAEFDC" w14:textId="77777777" w:rsidR="00382109" w:rsidRPr="00382109" w:rsidRDefault="00382109" w:rsidP="00382109">
      <w:pPr>
        <w:jc w:val="right"/>
        <w:rPr>
          <w:rFonts w:ascii="Times New Roman" w:eastAsia="Calibri" w:hAnsi="Times New Roman"/>
          <w:b/>
          <w:bCs/>
          <w:color w:val="0070C0"/>
          <w:sz w:val="24"/>
          <w:szCs w:val="24"/>
          <w:lang w:eastAsia="en-US"/>
        </w:rPr>
      </w:pPr>
    </w:p>
    <w:p w14:paraId="0F607D34" w14:textId="77777777" w:rsidR="00382109" w:rsidRPr="00382109" w:rsidRDefault="00382109" w:rsidP="00382109">
      <w:pPr>
        <w:jc w:val="right"/>
        <w:rPr>
          <w:rFonts w:ascii="Times New Roman" w:eastAsia="Calibri" w:hAnsi="Times New Roman"/>
          <w:b/>
          <w:bCs/>
          <w:color w:val="0070C0"/>
          <w:sz w:val="24"/>
          <w:szCs w:val="24"/>
          <w:lang w:eastAsia="en-US"/>
        </w:rPr>
      </w:pPr>
    </w:p>
    <w:p w14:paraId="03AFE2CD" w14:textId="77777777" w:rsidR="00382109" w:rsidRPr="00382109" w:rsidRDefault="00382109" w:rsidP="00382109">
      <w:pPr>
        <w:jc w:val="right"/>
        <w:rPr>
          <w:rFonts w:ascii="Times New Roman" w:eastAsia="Calibri" w:hAnsi="Times New Roman"/>
          <w:b/>
          <w:bCs/>
          <w:color w:val="0070C0"/>
          <w:sz w:val="24"/>
          <w:szCs w:val="24"/>
          <w:lang w:eastAsia="en-US"/>
        </w:rPr>
      </w:pPr>
    </w:p>
    <w:p w14:paraId="0D9C7AB6" w14:textId="77777777" w:rsidR="00382109" w:rsidRPr="00382109" w:rsidRDefault="00382109" w:rsidP="00382109">
      <w:pPr>
        <w:jc w:val="right"/>
        <w:rPr>
          <w:rFonts w:ascii="Times New Roman" w:eastAsia="Calibri" w:hAnsi="Times New Roman"/>
          <w:b/>
          <w:bCs/>
          <w:color w:val="0070C0"/>
          <w:sz w:val="24"/>
          <w:szCs w:val="24"/>
          <w:lang w:eastAsia="en-US"/>
        </w:rPr>
      </w:pPr>
    </w:p>
    <w:p w14:paraId="471C6059" w14:textId="77777777" w:rsidR="00382109" w:rsidRPr="00382109" w:rsidRDefault="00382109" w:rsidP="00382109">
      <w:pPr>
        <w:jc w:val="right"/>
        <w:rPr>
          <w:rFonts w:ascii="Times New Roman" w:eastAsia="Calibri" w:hAnsi="Times New Roman"/>
          <w:b/>
          <w:bCs/>
          <w:color w:val="0070C0"/>
          <w:sz w:val="24"/>
          <w:szCs w:val="24"/>
          <w:lang w:eastAsia="en-US"/>
        </w:rPr>
      </w:pPr>
    </w:p>
    <w:p w14:paraId="26A91412" w14:textId="77777777" w:rsidR="00382109" w:rsidRPr="00382109" w:rsidRDefault="00382109" w:rsidP="00382109">
      <w:pPr>
        <w:jc w:val="right"/>
        <w:rPr>
          <w:rFonts w:ascii="Times New Roman" w:eastAsia="Calibri" w:hAnsi="Times New Roman"/>
          <w:b/>
          <w:bCs/>
          <w:color w:val="0070C0"/>
          <w:sz w:val="24"/>
          <w:szCs w:val="24"/>
          <w:lang w:eastAsia="en-US"/>
        </w:rPr>
      </w:pPr>
    </w:p>
    <w:p w14:paraId="3F73B2EE" w14:textId="77777777" w:rsidR="00382109" w:rsidRPr="00382109" w:rsidRDefault="00382109" w:rsidP="00382109">
      <w:pPr>
        <w:jc w:val="center"/>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t>Примерная рабочая программа дисциплины</w:t>
      </w:r>
    </w:p>
    <w:p w14:paraId="54A43DBC" w14:textId="77777777" w:rsidR="00382109" w:rsidRPr="00382109" w:rsidRDefault="00382109" w:rsidP="00382109">
      <w:pPr>
        <w:spacing w:after="200" w:line="276" w:lineRule="auto"/>
        <w:jc w:val="center"/>
        <w:rPr>
          <w:rFonts w:ascii="Times New Roman" w:hAnsi="Times New Roman"/>
          <w:b/>
          <w:color w:val="auto"/>
          <w:sz w:val="24"/>
          <w:szCs w:val="28"/>
        </w:rPr>
      </w:pPr>
    </w:p>
    <w:p w14:paraId="3BE13701" w14:textId="77777777" w:rsidR="00382109" w:rsidRPr="00382109" w:rsidRDefault="00382109" w:rsidP="00382109">
      <w:pPr>
        <w:spacing w:after="200" w:line="276" w:lineRule="auto"/>
        <w:jc w:val="center"/>
        <w:rPr>
          <w:rFonts w:ascii="Times New Roman" w:hAnsi="Times New Roman"/>
          <w:b/>
          <w:color w:val="auto"/>
          <w:sz w:val="24"/>
          <w:szCs w:val="28"/>
        </w:rPr>
      </w:pPr>
      <w:r w:rsidRPr="00382109">
        <w:rPr>
          <w:rFonts w:ascii="Times New Roman" w:hAnsi="Times New Roman"/>
          <w:b/>
          <w:color w:val="auto"/>
          <w:sz w:val="24"/>
          <w:szCs w:val="28"/>
        </w:rPr>
        <w:t>«ЕН.03. ЭКОЛОГИЧЕСКИЕ ОСНОВЫ ПРИРОДОПОЛЬЗОВАНИЯ»</w:t>
      </w:r>
    </w:p>
    <w:p w14:paraId="4A07F5C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2E6DD4E0"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68C6493"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2FB3505"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A2DBD95"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7CEE2E1"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6E2C534"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34B43236"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7FF6FEAE"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41955AD6"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9CAA6E0"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0E709EC5"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187924F"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190490A8" w14:textId="77777777" w:rsidR="00382109" w:rsidRPr="00382109" w:rsidRDefault="00382109" w:rsidP="00382109">
      <w:pPr>
        <w:spacing w:before="100" w:beforeAutospacing="1" w:after="100" w:afterAutospacing="1"/>
        <w:jc w:val="center"/>
        <w:outlineLvl w:val="0"/>
        <w:rPr>
          <w:rFonts w:ascii="Times New Roman" w:hAnsi="Times New Roman"/>
          <w:b/>
          <w:bCs/>
          <w:color w:val="auto"/>
          <w:kern w:val="36"/>
          <w:sz w:val="24"/>
          <w:szCs w:val="24"/>
        </w:rPr>
      </w:pPr>
    </w:p>
    <w:p w14:paraId="5F2E3A19" w14:textId="77777777" w:rsidR="00382109" w:rsidRPr="00382109" w:rsidRDefault="00382109" w:rsidP="00382109">
      <w:pPr>
        <w:widowControl w:val="0"/>
        <w:jc w:val="center"/>
        <w:rPr>
          <w:rFonts w:ascii="Times New Roman" w:hAnsi="Times New Roman"/>
          <w:b/>
          <w:bCs/>
          <w:color w:val="auto"/>
          <w:sz w:val="24"/>
          <w:szCs w:val="24"/>
          <w:lang w:eastAsia="nl-NL"/>
        </w:rPr>
      </w:pPr>
    </w:p>
    <w:p w14:paraId="0B77AC59"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eastAsia="x-none"/>
        </w:rPr>
        <w:lastRenderedPageBreak/>
        <w:t>СОДЕРЖАНИЕ ПРОГРАММЫ</w:t>
      </w:r>
    </w:p>
    <w:p w14:paraId="091B8EF4" w14:textId="77777777" w:rsidR="00382109" w:rsidRPr="00382109" w:rsidRDefault="00382109" w:rsidP="00382109">
      <w:pPr>
        <w:tabs>
          <w:tab w:val="right" w:leader="dot" w:pos="9639"/>
        </w:tabs>
        <w:spacing w:before="120" w:line="276" w:lineRule="auto"/>
        <w:rPr>
          <w:rFonts w:ascii="Calibri" w:hAnsi="Calibri"/>
          <w:noProof/>
          <w:color w:val="auto"/>
          <w:szCs w:val="22"/>
        </w:rPr>
      </w:pPr>
      <w:r w:rsidRPr="00382109">
        <w:rPr>
          <w:rFonts w:ascii="Times New Roman" w:eastAsia="Calibri" w:hAnsi="Times New Roman"/>
          <w:noProof/>
          <w:color w:val="auto"/>
          <w:szCs w:val="22"/>
          <w:lang w:eastAsia="en-US"/>
        </w:rPr>
        <w:fldChar w:fldCharType="begin"/>
      </w:r>
      <w:r w:rsidRPr="00382109">
        <w:rPr>
          <w:rFonts w:ascii="Times New Roman" w:eastAsia="Calibri" w:hAnsi="Times New Roman"/>
          <w:noProof/>
          <w:color w:val="auto"/>
          <w:szCs w:val="22"/>
          <w:lang w:eastAsia="en-US"/>
        </w:rPr>
        <w:instrText xml:space="preserve"> TOC \h \z \t "Раздел 1;1;Раздел 1.1;2" </w:instrText>
      </w:r>
      <w:r w:rsidRPr="00382109">
        <w:rPr>
          <w:rFonts w:ascii="Times New Roman" w:eastAsia="Calibri" w:hAnsi="Times New Roman"/>
          <w:noProof/>
          <w:color w:val="auto"/>
          <w:szCs w:val="22"/>
          <w:lang w:eastAsia="en-US"/>
        </w:rPr>
        <w:fldChar w:fldCharType="separate"/>
      </w:r>
      <w:hyperlink w:anchor="_Toc156294875" w:history="1"/>
    </w:p>
    <w:p w14:paraId="0147D819"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6" w:history="1">
        <w:r w:rsidR="00382109" w:rsidRPr="00382109">
          <w:rPr>
            <w:rFonts w:ascii="Times New Roman" w:eastAsia="Calibri" w:hAnsi="Times New Roman"/>
            <w:noProof/>
            <w:color w:val="auto"/>
            <w:szCs w:val="22"/>
            <w:lang w:eastAsia="en-US"/>
          </w:rPr>
          <w:t>1. ОБЩАЯ ХАРАКТЕРИСТИКА</w:t>
        </w:r>
        <w:r w:rsidR="00382109" w:rsidRPr="00382109">
          <w:rPr>
            <w:rFonts w:ascii="Times New Roman" w:eastAsia="Calibri" w:hAnsi="Times New Roman"/>
            <w:noProof/>
            <w:webHidden/>
            <w:color w:val="auto"/>
            <w:szCs w:val="22"/>
            <w:lang w:eastAsia="en-US"/>
          </w:rPr>
          <w:tab/>
        </w:r>
      </w:hyperlink>
    </w:p>
    <w:p w14:paraId="3C39E610"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7" w:history="1">
        <w:r w:rsidR="00382109" w:rsidRPr="00382109">
          <w:rPr>
            <w:rFonts w:ascii="Times New Roman" w:hAnsi="Times New Roman"/>
            <w:noProof/>
            <w:color w:val="auto"/>
            <w:sz w:val="24"/>
            <w:szCs w:val="24"/>
          </w:rPr>
          <w:t>1.1. Цель и место дисциплины в структуре образовательной программы</w:t>
        </w:r>
        <w:r w:rsidR="00382109" w:rsidRPr="00382109">
          <w:rPr>
            <w:rFonts w:ascii="Times New Roman" w:hAnsi="Times New Roman"/>
            <w:noProof/>
            <w:webHidden/>
            <w:color w:val="auto"/>
            <w:sz w:val="24"/>
            <w:szCs w:val="24"/>
          </w:rPr>
          <w:tab/>
        </w:r>
      </w:hyperlink>
    </w:p>
    <w:p w14:paraId="143BC963"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78" w:history="1">
        <w:r w:rsidR="00382109" w:rsidRPr="00382109">
          <w:rPr>
            <w:rFonts w:ascii="Times New Roman" w:hAnsi="Times New Roman"/>
            <w:noProof/>
            <w:color w:val="auto"/>
            <w:sz w:val="24"/>
            <w:szCs w:val="24"/>
          </w:rPr>
          <w:t>1.2. Планируемые результаты освоения дисциплины</w:t>
        </w:r>
        <w:r w:rsidR="00382109" w:rsidRPr="00382109">
          <w:rPr>
            <w:rFonts w:ascii="Times New Roman" w:hAnsi="Times New Roman"/>
            <w:noProof/>
            <w:webHidden/>
            <w:color w:val="auto"/>
            <w:sz w:val="24"/>
            <w:szCs w:val="24"/>
          </w:rPr>
          <w:tab/>
        </w:r>
      </w:hyperlink>
    </w:p>
    <w:p w14:paraId="54A9842D"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79" w:history="1">
        <w:r w:rsidR="00382109" w:rsidRPr="00382109">
          <w:rPr>
            <w:rFonts w:ascii="Times New Roman" w:eastAsia="Calibri" w:hAnsi="Times New Roman"/>
            <w:noProof/>
            <w:color w:val="auto"/>
            <w:szCs w:val="22"/>
            <w:lang w:eastAsia="en-US"/>
          </w:rPr>
          <w:t>2. СТРУКТУРА И СОДЕРЖАНИЕ ДИСЦИПЛИНЫ</w:t>
        </w:r>
        <w:r w:rsidR="00382109" w:rsidRPr="00382109">
          <w:rPr>
            <w:rFonts w:ascii="Times New Roman" w:eastAsia="Calibri" w:hAnsi="Times New Roman"/>
            <w:noProof/>
            <w:webHidden/>
            <w:color w:val="auto"/>
            <w:szCs w:val="22"/>
            <w:lang w:eastAsia="en-US"/>
          </w:rPr>
          <w:tab/>
        </w:r>
      </w:hyperlink>
    </w:p>
    <w:p w14:paraId="06408872"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0" w:history="1">
        <w:r w:rsidR="00382109" w:rsidRPr="00382109">
          <w:rPr>
            <w:rFonts w:ascii="Times New Roman" w:hAnsi="Times New Roman"/>
            <w:noProof/>
            <w:color w:val="auto"/>
            <w:sz w:val="24"/>
            <w:szCs w:val="24"/>
          </w:rPr>
          <w:t>2.1. Трудоемкость освоения дисциплины</w:t>
        </w:r>
        <w:r w:rsidR="00382109" w:rsidRPr="00382109">
          <w:rPr>
            <w:rFonts w:ascii="Times New Roman" w:hAnsi="Times New Roman"/>
            <w:noProof/>
            <w:webHidden/>
            <w:color w:val="auto"/>
            <w:sz w:val="24"/>
            <w:szCs w:val="24"/>
          </w:rPr>
          <w:tab/>
        </w:r>
      </w:hyperlink>
    </w:p>
    <w:p w14:paraId="74BF2593"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1" w:history="1">
        <w:r w:rsidR="00382109" w:rsidRPr="00382109">
          <w:rPr>
            <w:rFonts w:ascii="Times New Roman" w:hAnsi="Times New Roman"/>
            <w:noProof/>
            <w:color w:val="auto"/>
            <w:sz w:val="24"/>
            <w:szCs w:val="24"/>
          </w:rPr>
          <w:t>2.2. Примерное содержание дисциплины</w:t>
        </w:r>
        <w:r w:rsidR="00382109" w:rsidRPr="00382109">
          <w:rPr>
            <w:rFonts w:ascii="Times New Roman" w:hAnsi="Times New Roman"/>
            <w:noProof/>
            <w:webHidden/>
            <w:color w:val="auto"/>
            <w:sz w:val="24"/>
            <w:szCs w:val="24"/>
          </w:rPr>
          <w:tab/>
        </w:r>
      </w:hyperlink>
    </w:p>
    <w:p w14:paraId="64116007"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3" w:history="1">
        <w:r w:rsidR="00382109" w:rsidRPr="00382109">
          <w:rPr>
            <w:rFonts w:ascii="Times New Roman" w:hAnsi="Times New Roman"/>
            <w:noProof/>
            <w:color w:val="auto"/>
            <w:sz w:val="24"/>
            <w:szCs w:val="24"/>
          </w:rPr>
          <w:t>2.3. Курсовой проект (работа)</w:t>
        </w:r>
        <w:r w:rsidR="00382109" w:rsidRPr="00382109">
          <w:rPr>
            <w:rFonts w:ascii="Times New Roman" w:hAnsi="Times New Roman"/>
            <w:noProof/>
            <w:webHidden/>
            <w:color w:val="auto"/>
            <w:sz w:val="24"/>
            <w:szCs w:val="24"/>
          </w:rPr>
          <w:tab/>
        </w:r>
      </w:hyperlink>
    </w:p>
    <w:p w14:paraId="099DCE7A"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4" w:history="1">
        <w:r w:rsidR="00382109" w:rsidRPr="00382109">
          <w:rPr>
            <w:rFonts w:ascii="Times New Roman" w:eastAsia="Calibri" w:hAnsi="Times New Roman"/>
            <w:noProof/>
            <w:color w:val="auto"/>
            <w:szCs w:val="22"/>
            <w:lang w:eastAsia="en-US"/>
          </w:rPr>
          <w:t>3. УСЛОВИЯ РЕАЛИЗАЦИИ ДИСЦИПЛИНЫ</w:t>
        </w:r>
        <w:r w:rsidR="00382109" w:rsidRPr="00382109">
          <w:rPr>
            <w:rFonts w:ascii="Times New Roman" w:eastAsia="Calibri" w:hAnsi="Times New Roman"/>
            <w:noProof/>
            <w:webHidden/>
            <w:color w:val="auto"/>
            <w:szCs w:val="22"/>
            <w:lang w:eastAsia="en-US"/>
          </w:rPr>
          <w:tab/>
        </w:r>
      </w:hyperlink>
    </w:p>
    <w:p w14:paraId="0606E14F"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5" w:history="1">
        <w:r w:rsidR="00382109" w:rsidRPr="00382109">
          <w:rPr>
            <w:rFonts w:ascii="Times New Roman" w:hAnsi="Times New Roman"/>
            <w:noProof/>
            <w:color w:val="auto"/>
            <w:sz w:val="24"/>
            <w:szCs w:val="24"/>
          </w:rPr>
          <w:t>3.1. Материально-техническое обеспечение</w:t>
        </w:r>
        <w:r w:rsidR="00382109" w:rsidRPr="00382109">
          <w:rPr>
            <w:rFonts w:ascii="Times New Roman" w:hAnsi="Times New Roman"/>
            <w:noProof/>
            <w:webHidden/>
            <w:color w:val="auto"/>
            <w:sz w:val="24"/>
            <w:szCs w:val="24"/>
          </w:rPr>
          <w:tab/>
        </w:r>
      </w:hyperlink>
    </w:p>
    <w:p w14:paraId="50FE5603" w14:textId="77777777" w:rsidR="00382109" w:rsidRPr="00382109" w:rsidRDefault="00577DB3" w:rsidP="00382109">
      <w:pPr>
        <w:tabs>
          <w:tab w:val="right" w:leader="dot" w:pos="9639"/>
        </w:tabs>
        <w:spacing w:before="120"/>
        <w:ind w:left="240"/>
        <w:rPr>
          <w:rFonts w:ascii="Calibri" w:hAnsi="Calibri"/>
          <w:noProof/>
          <w:color w:val="auto"/>
          <w:szCs w:val="22"/>
        </w:rPr>
      </w:pPr>
      <w:hyperlink w:anchor="_Toc156294886" w:history="1">
        <w:r w:rsidR="00382109" w:rsidRPr="00382109">
          <w:rPr>
            <w:rFonts w:ascii="Times New Roman" w:hAnsi="Times New Roman"/>
            <w:noProof/>
            <w:color w:val="auto"/>
            <w:sz w:val="24"/>
            <w:szCs w:val="24"/>
          </w:rPr>
          <w:t>3.2. Учебно-методическое обеспечение</w:t>
        </w:r>
        <w:r w:rsidR="00382109" w:rsidRPr="00382109">
          <w:rPr>
            <w:rFonts w:ascii="Times New Roman" w:hAnsi="Times New Roman"/>
            <w:noProof/>
            <w:webHidden/>
            <w:color w:val="auto"/>
            <w:sz w:val="24"/>
            <w:szCs w:val="24"/>
          </w:rPr>
          <w:tab/>
        </w:r>
      </w:hyperlink>
    </w:p>
    <w:p w14:paraId="4836816A" w14:textId="77777777" w:rsidR="00382109" w:rsidRPr="00382109" w:rsidRDefault="00577DB3" w:rsidP="00382109">
      <w:pPr>
        <w:tabs>
          <w:tab w:val="right" w:leader="dot" w:pos="9639"/>
        </w:tabs>
        <w:spacing w:before="120" w:line="276" w:lineRule="auto"/>
        <w:rPr>
          <w:rFonts w:ascii="Calibri" w:hAnsi="Calibri"/>
          <w:noProof/>
          <w:color w:val="auto"/>
          <w:szCs w:val="22"/>
        </w:rPr>
      </w:pPr>
      <w:hyperlink w:anchor="_Toc156294887" w:history="1">
        <w:r w:rsidR="00382109" w:rsidRPr="00382109">
          <w:rPr>
            <w:rFonts w:ascii="Times New Roman" w:eastAsia="Calibri" w:hAnsi="Times New Roman"/>
            <w:noProof/>
            <w:color w:val="auto"/>
            <w:szCs w:val="22"/>
            <w:lang w:eastAsia="en-US"/>
          </w:rPr>
          <w:t>4. КОНТРОЛЬ И ОЦЕНКА РЕЗУЛЬТАТОВ ОСВОЕНИЯ ДИСЦИПЛИНЫ</w:t>
        </w:r>
        <w:r w:rsidR="00382109" w:rsidRPr="00382109">
          <w:rPr>
            <w:rFonts w:ascii="Times New Roman" w:eastAsia="Calibri" w:hAnsi="Times New Roman"/>
            <w:noProof/>
            <w:webHidden/>
            <w:color w:val="auto"/>
            <w:szCs w:val="22"/>
            <w:lang w:eastAsia="en-US"/>
          </w:rPr>
          <w:tab/>
        </w:r>
      </w:hyperlink>
    </w:p>
    <w:p w14:paraId="6E0F8E8E" w14:textId="77777777" w:rsidR="00382109" w:rsidRPr="00382109" w:rsidRDefault="00382109" w:rsidP="00382109">
      <w:pPr>
        <w:keepNext/>
        <w:spacing w:after="120"/>
        <w:outlineLvl w:val="0"/>
        <w:rPr>
          <w:rFonts w:ascii="Times New Roman" w:eastAsia="Segoe UI" w:hAnsi="Times New Roman"/>
          <w:caps/>
          <w:color w:val="auto"/>
          <w:kern w:val="32"/>
          <w:sz w:val="24"/>
          <w:szCs w:val="24"/>
          <w:lang w:eastAsia="x-none"/>
        </w:rPr>
      </w:pPr>
      <w:r w:rsidRPr="00382109">
        <w:rPr>
          <w:rFonts w:ascii="Times New Roman" w:eastAsia="Segoe UI" w:hAnsi="Times New Roman"/>
          <w:caps/>
          <w:color w:val="auto"/>
          <w:kern w:val="32"/>
          <w:sz w:val="24"/>
          <w:szCs w:val="24"/>
          <w:lang w:eastAsia="x-none"/>
        </w:rPr>
        <w:fldChar w:fldCharType="end"/>
      </w:r>
    </w:p>
    <w:p w14:paraId="65DCCFA0" w14:textId="77777777" w:rsidR="00382109" w:rsidRPr="00382109"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2109" w:rsidSect="00502F97">
          <w:headerReference w:type="even" r:id="rId30"/>
          <w:headerReference w:type="default" r:id="rId31"/>
          <w:pgSz w:w="11906" w:h="16838"/>
          <w:pgMar w:top="1134" w:right="567" w:bottom="1134" w:left="1701" w:header="709" w:footer="709" w:gutter="0"/>
          <w:cols w:space="708"/>
          <w:docGrid w:linePitch="360"/>
        </w:sectPr>
      </w:pPr>
    </w:p>
    <w:p w14:paraId="631618A5" w14:textId="77777777" w:rsidR="00382109" w:rsidRPr="00382109" w:rsidRDefault="00382109" w:rsidP="00067EF6">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382109">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382109">
        <w:rPr>
          <w:rFonts w:ascii="Calibri" w:eastAsia="Segoe UI" w:hAnsi="Calibri"/>
          <w:b/>
          <w:bCs/>
          <w:caps/>
          <w:color w:val="auto"/>
          <w:kern w:val="32"/>
          <w:sz w:val="24"/>
          <w:szCs w:val="24"/>
          <w:lang w:eastAsia="x-none"/>
        </w:rPr>
        <w:t xml:space="preserve"> </w:t>
      </w:r>
      <w:r w:rsidRPr="00382109">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1BC64E1" w14:textId="77777777" w:rsidR="00382109" w:rsidRPr="00382109" w:rsidRDefault="00382109" w:rsidP="00382109">
      <w:pPr>
        <w:widowControl w:val="0"/>
        <w:jc w:val="center"/>
        <w:rPr>
          <w:rFonts w:ascii="Times New Roman" w:eastAsia="Segoe UI" w:hAnsi="Times New Roman"/>
          <w:color w:val="auto"/>
          <w:sz w:val="24"/>
          <w:szCs w:val="24"/>
          <w:u w:val="single"/>
          <w:lang w:eastAsia="nl-NL"/>
        </w:rPr>
      </w:pPr>
      <w:r w:rsidRPr="00382109">
        <w:rPr>
          <w:rFonts w:ascii="Times New Roman" w:eastAsia="Segoe UI" w:hAnsi="Times New Roman"/>
          <w:color w:val="auto"/>
          <w:sz w:val="24"/>
          <w:szCs w:val="24"/>
          <w:u w:val="single"/>
          <w:lang w:eastAsia="nl-NL"/>
        </w:rPr>
        <w:t>«ЕН.03. Экологические основы природопользования»</w:t>
      </w:r>
    </w:p>
    <w:p w14:paraId="1376FE02" w14:textId="77777777" w:rsidR="00382109" w:rsidRPr="00382109" w:rsidRDefault="00382109" w:rsidP="00382109">
      <w:pPr>
        <w:widowControl w:val="0"/>
        <w:jc w:val="center"/>
        <w:rPr>
          <w:rFonts w:ascii="Times New Roman" w:eastAsia="Segoe UI" w:hAnsi="Times New Roman"/>
          <w:color w:val="auto"/>
          <w:sz w:val="24"/>
          <w:szCs w:val="24"/>
          <w:vertAlign w:val="superscript"/>
          <w:lang w:eastAsia="nl-NL"/>
        </w:rPr>
      </w:pPr>
      <w:r w:rsidRPr="00382109">
        <w:rPr>
          <w:rFonts w:ascii="Times New Roman" w:eastAsia="Segoe UI" w:hAnsi="Times New Roman"/>
          <w:color w:val="auto"/>
          <w:sz w:val="24"/>
          <w:szCs w:val="24"/>
          <w:vertAlign w:val="superscript"/>
          <w:lang w:eastAsia="nl-NL"/>
        </w:rPr>
        <w:t>(наименование дисциплины)</w:t>
      </w:r>
    </w:p>
    <w:p w14:paraId="56FB4647" w14:textId="77777777" w:rsidR="00382109" w:rsidRPr="00382109" w:rsidRDefault="00382109" w:rsidP="00382109">
      <w:pPr>
        <w:widowControl w:val="0"/>
        <w:rPr>
          <w:rFonts w:ascii="Times New Roman" w:hAnsi="Times New Roman"/>
          <w:color w:val="auto"/>
          <w:sz w:val="24"/>
          <w:szCs w:val="24"/>
          <w:lang w:eastAsia="nl-NL"/>
        </w:rPr>
      </w:pPr>
    </w:p>
    <w:p w14:paraId="00C3EA70"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1.1. Цель и место дисциплины в структуре образовательной программы</w:t>
      </w:r>
    </w:p>
    <w:p w14:paraId="77057997" w14:textId="77777777" w:rsidR="00382109" w:rsidRPr="00382109" w:rsidRDefault="00382109" w:rsidP="00382109">
      <w:pPr>
        <w:suppressAutoHyphens/>
        <w:spacing w:line="276" w:lineRule="auto"/>
        <w:ind w:firstLine="709"/>
        <w:jc w:val="both"/>
        <w:rPr>
          <w:rFonts w:ascii="Times New Roman" w:hAnsi="Times New Roman"/>
          <w:bCs/>
          <w:iCs/>
          <w:color w:val="auto"/>
          <w:sz w:val="24"/>
          <w:szCs w:val="24"/>
          <w:lang w:val="x-none"/>
        </w:rPr>
      </w:pPr>
      <w:r w:rsidRPr="00382109">
        <w:rPr>
          <w:rFonts w:ascii="Times New Roman" w:hAnsi="Times New Roman"/>
          <w:color w:val="auto"/>
          <w:sz w:val="24"/>
          <w:szCs w:val="24"/>
        </w:rPr>
        <w:t xml:space="preserve">Цель дисциплины </w:t>
      </w:r>
      <w:r w:rsidRPr="00382109">
        <w:rPr>
          <w:rFonts w:ascii="Times New Roman" w:eastAsia="Calibri" w:hAnsi="Times New Roman"/>
          <w:color w:val="auto"/>
          <w:szCs w:val="22"/>
          <w:lang w:eastAsia="en-US"/>
        </w:rPr>
        <w:t>«Экологические основы природопользования»</w:t>
      </w:r>
      <w:r w:rsidRPr="00382109">
        <w:rPr>
          <w:rFonts w:ascii="Times New Roman" w:hAnsi="Times New Roman"/>
          <w:color w:val="auto"/>
          <w:sz w:val="24"/>
          <w:szCs w:val="24"/>
        </w:rPr>
        <w:t xml:space="preserve">: </w:t>
      </w:r>
      <w:r w:rsidRPr="00382109">
        <w:rPr>
          <w:rFonts w:ascii="Times New Roman" w:hAnsi="Times New Roman"/>
          <w:bCs/>
          <w:iCs/>
          <w:color w:val="auto"/>
          <w:sz w:val="24"/>
          <w:szCs w:val="24"/>
          <w:lang w:val="x-none"/>
        </w:rPr>
        <w:t>формирование представлений о современном состоянии природопользования в мире и о месте России в этом процессе, а также развитие познавательного интереса к экологическим проблемам и правовым вопросам экологической безопасности.</w:t>
      </w:r>
    </w:p>
    <w:p w14:paraId="28168AD2"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r w:rsidRPr="00382109">
        <w:rPr>
          <w:rFonts w:ascii="Times New Roman" w:hAnsi="Times New Roman"/>
          <w:bCs/>
          <w:iCs/>
          <w:color w:val="auto"/>
          <w:sz w:val="24"/>
          <w:szCs w:val="24"/>
          <w:lang w:val="x-none"/>
        </w:rPr>
        <w:t xml:space="preserve"> </w:t>
      </w:r>
      <w:r w:rsidRPr="00382109">
        <w:rPr>
          <w:rFonts w:ascii="Times New Roman" w:eastAsia="Calibri" w:hAnsi="Times New Roman"/>
          <w:color w:val="auto"/>
          <w:sz w:val="24"/>
          <w:szCs w:val="24"/>
          <w:lang w:eastAsia="en-US"/>
        </w:rPr>
        <w:t xml:space="preserve">Дисциплина «Экологические основы природопользования» включена в обязательную часть общего гуманитарного и социально-экономического цикла образовательной программы </w:t>
      </w:r>
    </w:p>
    <w:p w14:paraId="03D86E23" w14:textId="77777777" w:rsidR="00382109" w:rsidRPr="00382109" w:rsidRDefault="00382109" w:rsidP="00382109">
      <w:pPr>
        <w:suppressAutoHyphens/>
        <w:spacing w:line="276" w:lineRule="auto"/>
        <w:ind w:firstLine="709"/>
        <w:jc w:val="both"/>
        <w:rPr>
          <w:rFonts w:ascii="Times New Roman" w:eastAsia="Calibri" w:hAnsi="Times New Roman"/>
          <w:color w:val="auto"/>
          <w:sz w:val="24"/>
          <w:szCs w:val="24"/>
          <w:lang w:eastAsia="en-US"/>
        </w:rPr>
      </w:pPr>
    </w:p>
    <w:p w14:paraId="2105F202"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1.2. Планируемые результаты освоения дисциплины</w:t>
      </w:r>
    </w:p>
    <w:p w14:paraId="7C220087" w14:textId="77777777" w:rsidR="00382109" w:rsidRPr="00382109" w:rsidRDefault="00382109" w:rsidP="00382109">
      <w:pPr>
        <w:ind w:firstLine="709"/>
        <w:jc w:val="both"/>
        <w:rPr>
          <w:rFonts w:ascii="Times New Roman" w:hAnsi="Times New Roman"/>
          <w:color w:val="auto"/>
          <w:sz w:val="24"/>
          <w:szCs w:val="24"/>
        </w:rPr>
      </w:pPr>
      <w:r w:rsidRPr="00382109">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F7B3806" w14:textId="49338377" w:rsidR="00382109" w:rsidRPr="00382109" w:rsidRDefault="00382109" w:rsidP="00382109">
      <w:pPr>
        <w:spacing w:after="120"/>
        <w:ind w:firstLine="709"/>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993"/>
        <w:gridCol w:w="3969"/>
        <w:gridCol w:w="4677"/>
      </w:tblGrid>
      <w:tr w:rsidR="00382109" w:rsidRPr="00773BAC" w14:paraId="1925A923" w14:textId="77777777" w:rsidTr="00773BAC">
        <w:tc>
          <w:tcPr>
            <w:tcW w:w="993" w:type="dxa"/>
          </w:tcPr>
          <w:p w14:paraId="1180CB0B"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Код ОК</w:t>
            </w:r>
          </w:p>
        </w:tc>
        <w:tc>
          <w:tcPr>
            <w:tcW w:w="3969" w:type="dxa"/>
          </w:tcPr>
          <w:p w14:paraId="14FA2344"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Уметь</w:t>
            </w:r>
          </w:p>
        </w:tc>
        <w:tc>
          <w:tcPr>
            <w:tcW w:w="4677" w:type="dxa"/>
          </w:tcPr>
          <w:p w14:paraId="5B279901" w14:textId="77777777" w:rsidR="00382109" w:rsidRPr="00773BAC" w:rsidRDefault="00382109" w:rsidP="00382109">
            <w:pPr>
              <w:jc w:val="center"/>
              <w:rPr>
                <w:rFonts w:ascii="Times New Roman" w:hAnsi="Times New Roman"/>
                <w:b/>
                <w:bCs/>
                <w:sz w:val="24"/>
                <w:szCs w:val="24"/>
              </w:rPr>
            </w:pPr>
            <w:r w:rsidRPr="00773BAC">
              <w:rPr>
                <w:rFonts w:ascii="Times New Roman" w:hAnsi="Times New Roman"/>
                <w:b/>
                <w:bCs/>
                <w:sz w:val="24"/>
                <w:szCs w:val="24"/>
              </w:rPr>
              <w:t>Знать</w:t>
            </w:r>
          </w:p>
        </w:tc>
      </w:tr>
      <w:tr w:rsidR="00382109" w:rsidRPr="00773BAC" w14:paraId="264DDF13" w14:textId="77777777" w:rsidTr="00773BAC">
        <w:trPr>
          <w:trHeight w:val="73"/>
        </w:trPr>
        <w:tc>
          <w:tcPr>
            <w:tcW w:w="993" w:type="dxa"/>
          </w:tcPr>
          <w:p w14:paraId="54D65B29"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01</w:t>
            </w:r>
          </w:p>
          <w:p w14:paraId="3E741D9E"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04</w:t>
            </w:r>
          </w:p>
          <w:p w14:paraId="07A11B8E" w14:textId="77777777" w:rsidR="00382109" w:rsidRPr="00773BAC" w:rsidRDefault="00382109" w:rsidP="00382109">
            <w:pPr>
              <w:jc w:val="both"/>
              <w:rPr>
                <w:rFonts w:ascii="Times New Roman" w:hAnsi="Times New Roman"/>
                <w:sz w:val="24"/>
                <w:szCs w:val="24"/>
              </w:rPr>
            </w:pPr>
            <w:r w:rsidRPr="00773BAC">
              <w:rPr>
                <w:rFonts w:ascii="Times New Roman" w:hAnsi="Times New Roman"/>
                <w:sz w:val="24"/>
                <w:szCs w:val="24"/>
              </w:rPr>
              <w:t>ОК 09</w:t>
            </w:r>
          </w:p>
          <w:p w14:paraId="4AAAD24E" w14:textId="77777777" w:rsidR="00382109" w:rsidRPr="00773BAC" w:rsidRDefault="00382109" w:rsidP="00382109">
            <w:pPr>
              <w:jc w:val="both"/>
              <w:rPr>
                <w:rFonts w:ascii="Times New Roman" w:hAnsi="Times New Roman"/>
                <w:sz w:val="24"/>
                <w:szCs w:val="24"/>
              </w:rPr>
            </w:pPr>
          </w:p>
          <w:p w14:paraId="1652CB43" w14:textId="77777777" w:rsidR="00382109" w:rsidRPr="00773BAC" w:rsidRDefault="00382109" w:rsidP="00382109">
            <w:pPr>
              <w:jc w:val="both"/>
              <w:rPr>
                <w:rFonts w:ascii="Times New Roman" w:hAnsi="Times New Roman"/>
                <w:sz w:val="24"/>
                <w:szCs w:val="24"/>
              </w:rPr>
            </w:pPr>
          </w:p>
          <w:p w14:paraId="014C836A" w14:textId="77777777" w:rsidR="00382109" w:rsidRPr="00773BAC" w:rsidRDefault="00382109" w:rsidP="00382109">
            <w:pPr>
              <w:jc w:val="both"/>
              <w:rPr>
                <w:rFonts w:ascii="Times New Roman" w:hAnsi="Times New Roman"/>
                <w:sz w:val="24"/>
                <w:szCs w:val="24"/>
              </w:rPr>
            </w:pPr>
          </w:p>
          <w:p w14:paraId="6F5A2437" w14:textId="77777777" w:rsidR="00382109" w:rsidRPr="00773BAC" w:rsidRDefault="00382109" w:rsidP="00382109">
            <w:pPr>
              <w:jc w:val="both"/>
              <w:rPr>
                <w:rFonts w:ascii="Times New Roman" w:hAnsi="Times New Roman"/>
                <w:sz w:val="24"/>
                <w:szCs w:val="24"/>
              </w:rPr>
            </w:pPr>
          </w:p>
          <w:p w14:paraId="702C4059" w14:textId="77777777" w:rsidR="00382109" w:rsidRPr="00773BAC" w:rsidRDefault="00382109" w:rsidP="00382109">
            <w:pPr>
              <w:jc w:val="both"/>
              <w:rPr>
                <w:rFonts w:ascii="Times New Roman" w:hAnsi="Times New Roman"/>
                <w:sz w:val="24"/>
                <w:szCs w:val="24"/>
              </w:rPr>
            </w:pPr>
          </w:p>
          <w:p w14:paraId="6CAD9123" w14:textId="77777777" w:rsidR="00382109" w:rsidRPr="00773BAC" w:rsidRDefault="00382109" w:rsidP="00382109">
            <w:pPr>
              <w:jc w:val="both"/>
              <w:rPr>
                <w:rFonts w:ascii="Times New Roman" w:hAnsi="Times New Roman"/>
                <w:sz w:val="24"/>
                <w:szCs w:val="24"/>
              </w:rPr>
            </w:pPr>
          </w:p>
        </w:tc>
        <w:tc>
          <w:tcPr>
            <w:tcW w:w="3969" w:type="dxa"/>
          </w:tcPr>
          <w:p w14:paraId="59A5E0D4"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распознавать задачу и/или проблему в профессиональном и/или социальном контексте;</w:t>
            </w:r>
          </w:p>
          <w:p w14:paraId="4BAEFB42"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анализировать задачу и/или проблему и выделять её составные части;</w:t>
            </w:r>
          </w:p>
          <w:p w14:paraId="12E9EF71"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определять этапы решения задачи;</w:t>
            </w:r>
          </w:p>
          <w:p w14:paraId="33937B13"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организовывать работу коллектива и команды</w:t>
            </w:r>
          </w:p>
          <w:p w14:paraId="3BE54425"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65741AC7"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342E3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Участвовать в диалогах на знакомые общие и профессиональные темы</w:t>
            </w:r>
          </w:p>
          <w:p w14:paraId="16DED439" w14:textId="77777777" w:rsidR="00382109" w:rsidRPr="00773BAC" w:rsidRDefault="00382109" w:rsidP="00382109">
            <w:pPr>
              <w:rPr>
                <w:rFonts w:ascii="Times New Roman" w:hAnsi="Times New Roman"/>
                <w:b/>
                <w:bCs/>
                <w:iCs/>
                <w:sz w:val="24"/>
                <w:szCs w:val="24"/>
              </w:rPr>
            </w:pPr>
            <w:r w:rsidRPr="00773BAC">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677" w:type="dxa"/>
          </w:tcPr>
          <w:p w14:paraId="7D803E0F"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актуальный профессиональный и социальный контекст, в котором приходится работать и жить;</w:t>
            </w:r>
          </w:p>
          <w:p w14:paraId="3BD9BDDC"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B5576D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 xml:space="preserve">алгоритмы выполнения работ в профессиональной </w:t>
            </w:r>
          </w:p>
          <w:p w14:paraId="08BDE33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и смежных областях;</w:t>
            </w:r>
          </w:p>
          <w:p w14:paraId="77C364A9"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психологические основы деятельности коллектива, психологические особенности личности;</w:t>
            </w:r>
          </w:p>
          <w:p w14:paraId="1DF9AEDE"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основы проектной деятельности</w:t>
            </w:r>
          </w:p>
          <w:p w14:paraId="0EB63DB6"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Правила построения простых и сложных предложений на профессиональные темы</w:t>
            </w:r>
          </w:p>
          <w:p w14:paraId="006A3867"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 xml:space="preserve">Основные общеупотребительные глаголы (бытовая </w:t>
            </w:r>
          </w:p>
          <w:p w14:paraId="06026D43" w14:textId="77777777" w:rsidR="00382109" w:rsidRPr="00773BAC" w:rsidRDefault="00382109" w:rsidP="00382109">
            <w:pPr>
              <w:rPr>
                <w:rFonts w:ascii="Times New Roman" w:hAnsi="Times New Roman"/>
                <w:iCs/>
                <w:sz w:val="24"/>
                <w:szCs w:val="24"/>
              </w:rPr>
            </w:pPr>
            <w:r w:rsidRPr="00773BAC">
              <w:rPr>
                <w:rFonts w:ascii="Times New Roman" w:hAnsi="Times New Roman"/>
                <w:iCs/>
                <w:sz w:val="24"/>
                <w:szCs w:val="24"/>
              </w:rPr>
              <w:t>и профессиональная лексика)</w:t>
            </w:r>
          </w:p>
          <w:p w14:paraId="26264C67" w14:textId="77777777" w:rsidR="00382109" w:rsidRPr="00773BAC" w:rsidRDefault="00382109" w:rsidP="00382109">
            <w:pPr>
              <w:rPr>
                <w:rFonts w:ascii="Times New Roman" w:hAnsi="Times New Roman"/>
                <w:iCs/>
                <w:spacing w:val="-4"/>
                <w:sz w:val="24"/>
                <w:szCs w:val="24"/>
              </w:rPr>
            </w:pPr>
            <w:r w:rsidRPr="00773BAC">
              <w:rPr>
                <w:rFonts w:ascii="Times New Roman" w:hAnsi="Times New Roman"/>
                <w:iCs/>
                <w:sz w:val="24"/>
                <w:szCs w:val="24"/>
              </w:rPr>
              <w:t>Правила чтения текстов профессиональной направленности</w:t>
            </w:r>
          </w:p>
        </w:tc>
      </w:tr>
    </w:tbl>
    <w:p w14:paraId="14739351"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30E7371F"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313A744C" w14:textId="77777777" w:rsidR="00382109" w:rsidRPr="00382109" w:rsidRDefault="00382109" w:rsidP="00382109">
      <w:pPr>
        <w:spacing w:after="120"/>
        <w:ind w:firstLine="709"/>
        <w:rPr>
          <w:rFonts w:ascii="Times New Roman" w:eastAsia="Calibri" w:hAnsi="Times New Roman"/>
          <w:bCs/>
          <w:color w:val="auto"/>
          <w:sz w:val="24"/>
          <w:szCs w:val="24"/>
          <w:lang w:eastAsia="en-US"/>
        </w:rPr>
      </w:pPr>
    </w:p>
    <w:p w14:paraId="2A8C4324" w14:textId="77777777" w:rsidR="00382109" w:rsidRPr="00382109" w:rsidRDefault="00382109" w:rsidP="00382109">
      <w:pPr>
        <w:ind w:firstLine="709"/>
        <w:rPr>
          <w:rFonts w:ascii="Times New Roman" w:eastAsia="Calibri" w:hAnsi="Times New Roman"/>
          <w:bCs/>
          <w:color w:val="auto"/>
          <w:sz w:val="24"/>
          <w:szCs w:val="24"/>
          <w:lang w:eastAsia="en-US"/>
        </w:rPr>
      </w:pPr>
    </w:p>
    <w:p w14:paraId="1789A665"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382109">
        <w:rPr>
          <w:rFonts w:ascii="Times New Roman" w:eastAsia="Segoe UI" w:hAnsi="Times New Roman"/>
          <w:b/>
          <w:bCs/>
          <w:caps/>
          <w:color w:val="auto"/>
          <w:kern w:val="32"/>
          <w:sz w:val="24"/>
          <w:szCs w:val="24"/>
          <w:lang w:eastAsia="x-none"/>
        </w:rPr>
        <w:t>ДИСЦИПЛИНЫ</w:t>
      </w:r>
    </w:p>
    <w:p w14:paraId="16C140DE"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2109" w:rsidRPr="00382109" w14:paraId="77125920" w14:textId="77777777" w:rsidTr="0035775B">
        <w:trPr>
          <w:trHeight w:val="23"/>
        </w:trPr>
        <w:tc>
          <w:tcPr>
            <w:tcW w:w="2460" w:type="pct"/>
            <w:vAlign w:val="center"/>
          </w:tcPr>
          <w:p w14:paraId="0EE245C4" w14:textId="77777777" w:rsidR="00382109" w:rsidRPr="00382109" w:rsidRDefault="00382109" w:rsidP="00382109">
            <w:pPr>
              <w:jc w:val="center"/>
              <w:rPr>
                <w:rFonts w:ascii="Times New Roman" w:eastAsia="Calibri" w:hAnsi="Times New Roman"/>
                <w:b/>
                <w:color w:val="auto"/>
                <w:sz w:val="24"/>
                <w:szCs w:val="22"/>
                <w:lang w:eastAsia="en-US"/>
              </w:rPr>
            </w:pPr>
            <w:r w:rsidRPr="00382109">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99B1DC3"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iCs/>
                <w:color w:val="auto"/>
                <w:sz w:val="24"/>
                <w:szCs w:val="22"/>
                <w:lang w:eastAsia="en-US"/>
              </w:rPr>
              <w:t>Объем в часах</w:t>
            </w:r>
          </w:p>
        </w:tc>
        <w:tc>
          <w:tcPr>
            <w:tcW w:w="1345" w:type="pct"/>
          </w:tcPr>
          <w:p w14:paraId="6ED18619" w14:textId="77777777" w:rsidR="00382109" w:rsidRPr="00382109" w:rsidRDefault="00382109" w:rsidP="00382109">
            <w:pPr>
              <w:jc w:val="center"/>
              <w:rPr>
                <w:rFonts w:ascii="Times New Roman" w:eastAsia="Calibri" w:hAnsi="Times New Roman"/>
                <w:b/>
                <w:iCs/>
                <w:color w:val="auto"/>
                <w:sz w:val="24"/>
                <w:szCs w:val="22"/>
                <w:lang w:eastAsia="en-US"/>
              </w:rPr>
            </w:pPr>
            <w:r w:rsidRPr="00382109">
              <w:rPr>
                <w:rFonts w:ascii="Times New Roman" w:eastAsia="Calibri" w:hAnsi="Times New Roman"/>
                <w:b/>
                <w:color w:val="auto"/>
                <w:sz w:val="24"/>
                <w:szCs w:val="22"/>
                <w:lang w:eastAsia="en-US"/>
              </w:rPr>
              <w:t xml:space="preserve">В т.ч. в форме </w:t>
            </w:r>
            <w:proofErr w:type="spellStart"/>
            <w:r w:rsidRPr="00382109">
              <w:rPr>
                <w:rFonts w:ascii="Times New Roman" w:eastAsia="Calibri" w:hAnsi="Times New Roman"/>
                <w:b/>
                <w:color w:val="auto"/>
                <w:sz w:val="24"/>
                <w:szCs w:val="22"/>
                <w:lang w:eastAsia="en-US"/>
              </w:rPr>
              <w:t>практ</w:t>
            </w:r>
            <w:proofErr w:type="spellEnd"/>
            <w:r w:rsidRPr="00382109">
              <w:rPr>
                <w:rFonts w:ascii="Times New Roman" w:eastAsia="Calibri" w:hAnsi="Times New Roman"/>
                <w:b/>
                <w:color w:val="auto"/>
                <w:sz w:val="24"/>
                <w:szCs w:val="22"/>
                <w:lang w:eastAsia="en-US"/>
              </w:rPr>
              <w:t>. подготовки</w:t>
            </w:r>
          </w:p>
        </w:tc>
      </w:tr>
      <w:tr w:rsidR="00382109" w:rsidRPr="00382109" w14:paraId="63D4A254" w14:textId="77777777" w:rsidTr="0035775B">
        <w:trPr>
          <w:trHeight w:val="23"/>
        </w:trPr>
        <w:tc>
          <w:tcPr>
            <w:tcW w:w="2460" w:type="pct"/>
            <w:vAlign w:val="center"/>
          </w:tcPr>
          <w:p w14:paraId="15F21E22"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Учебные занятия</w:t>
            </w:r>
          </w:p>
        </w:tc>
        <w:tc>
          <w:tcPr>
            <w:tcW w:w="1195" w:type="pct"/>
            <w:vAlign w:val="center"/>
          </w:tcPr>
          <w:p w14:paraId="047ABB6C"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32</w:t>
            </w:r>
          </w:p>
        </w:tc>
        <w:tc>
          <w:tcPr>
            <w:tcW w:w="1345" w:type="pct"/>
            <w:vAlign w:val="center"/>
          </w:tcPr>
          <w:p w14:paraId="7374D322" w14:textId="4B07BCE9" w:rsidR="00382109" w:rsidRPr="00382109" w:rsidRDefault="00530700" w:rsidP="00382109">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w:t>
            </w:r>
            <w:r w:rsidR="00382109" w:rsidRPr="00382109">
              <w:rPr>
                <w:rFonts w:ascii="Times New Roman" w:eastAsia="Calibri" w:hAnsi="Times New Roman"/>
                <w:bCs/>
                <w:color w:val="auto"/>
                <w:sz w:val="24"/>
                <w:szCs w:val="24"/>
                <w:lang w:eastAsia="en-US"/>
              </w:rPr>
              <w:t>6</w:t>
            </w:r>
          </w:p>
        </w:tc>
      </w:tr>
      <w:tr w:rsidR="00382109" w:rsidRPr="00382109" w14:paraId="2D1B0A00" w14:textId="77777777" w:rsidTr="0035775B">
        <w:trPr>
          <w:trHeight w:val="23"/>
        </w:trPr>
        <w:tc>
          <w:tcPr>
            <w:tcW w:w="2460" w:type="pct"/>
            <w:vAlign w:val="center"/>
          </w:tcPr>
          <w:p w14:paraId="6F646EC4" w14:textId="2C184E58"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Курсовой проект (работа)</w:t>
            </w:r>
          </w:p>
        </w:tc>
        <w:tc>
          <w:tcPr>
            <w:tcW w:w="1195" w:type="pct"/>
            <w:vAlign w:val="center"/>
          </w:tcPr>
          <w:p w14:paraId="7AFA57E0"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710A242F"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3A4BD793" w14:textId="77777777" w:rsidTr="0035775B">
        <w:trPr>
          <w:trHeight w:val="23"/>
        </w:trPr>
        <w:tc>
          <w:tcPr>
            <w:tcW w:w="2460" w:type="pct"/>
            <w:vAlign w:val="center"/>
          </w:tcPr>
          <w:p w14:paraId="015B5D46"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Самостоятельная работа</w:t>
            </w:r>
          </w:p>
        </w:tc>
        <w:tc>
          <w:tcPr>
            <w:tcW w:w="1195" w:type="pct"/>
            <w:vAlign w:val="center"/>
          </w:tcPr>
          <w:p w14:paraId="2915ED8B"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c>
          <w:tcPr>
            <w:tcW w:w="1345" w:type="pct"/>
            <w:vAlign w:val="center"/>
          </w:tcPr>
          <w:p w14:paraId="4946C04B"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w:t>
            </w:r>
          </w:p>
        </w:tc>
      </w:tr>
      <w:tr w:rsidR="00382109" w:rsidRPr="00382109" w14:paraId="22F81175" w14:textId="77777777" w:rsidTr="0035775B">
        <w:trPr>
          <w:trHeight w:val="23"/>
        </w:trPr>
        <w:tc>
          <w:tcPr>
            <w:tcW w:w="2460" w:type="pct"/>
            <w:vAlign w:val="center"/>
          </w:tcPr>
          <w:p w14:paraId="0A99E7CA"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D5DEB80"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c>
          <w:tcPr>
            <w:tcW w:w="1345" w:type="pct"/>
            <w:vAlign w:val="center"/>
          </w:tcPr>
          <w:p w14:paraId="27207368" w14:textId="77777777" w:rsidR="00382109" w:rsidRPr="00382109" w:rsidRDefault="00382109" w:rsidP="00382109">
            <w:pPr>
              <w:jc w:val="cente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ХХ</w:t>
            </w:r>
          </w:p>
        </w:tc>
      </w:tr>
      <w:tr w:rsidR="00382109" w:rsidRPr="00382109" w14:paraId="3EB1987C" w14:textId="77777777" w:rsidTr="0035775B">
        <w:trPr>
          <w:trHeight w:val="23"/>
        </w:trPr>
        <w:tc>
          <w:tcPr>
            <w:tcW w:w="2460" w:type="pct"/>
            <w:vAlign w:val="center"/>
          </w:tcPr>
          <w:p w14:paraId="21C28395" w14:textId="77777777" w:rsidR="00382109" w:rsidRPr="00382109" w:rsidRDefault="00382109" w:rsidP="00382109">
            <w:pPr>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Всего</w:t>
            </w:r>
          </w:p>
        </w:tc>
        <w:tc>
          <w:tcPr>
            <w:tcW w:w="1195" w:type="pct"/>
            <w:vAlign w:val="center"/>
          </w:tcPr>
          <w:p w14:paraId="3E3EA8F2" w14:textId="77777777" w:rsidR="00382109" w:rsidRPr="00382109" w:rsidRDefault="00382109" w:rsidP="00382109">
            <w:pPr>
              <w:jc w:val="center"/>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32</w:t>
            </w:r>
          </w:p>
        </w:tc>
        <w:tc>
          <w:tcPr>
            <w:tcW w:w="1345" w:type="pct"/>
            <w:vAlign w:val="center"/>
          </w:tcPr>
          <w:p w14:paraId="04E42023" w14:textId="02E7204C" w:rsidR="00382109" w:rsidRPr="00382109" w:rsidRDefault="00530700" w:rsidP="00382109">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w:t>
            </w:r>
            <w:r w:rsidR="00382109" w:rsidRPr="00382109">
              <w:rPr>
                <w:rFonts w:ascii="Times New Roman" w:eastAsia="Calibri" w:hAnsi="Times New Roman"/>
                <w:b/>
                <w:color w:val="auto"/>
                <w:sz w:val="24"/>
                <w:szCs w:val="24"/>
                <w:lang w:eastAsia="en-US"/>
              </w:rPr>
              <w:t>6</w:t>
            </w:r>
          </w:p>
        </w:tc>
      </w:tr>
    </w:tbl>
    <w:p w14:paraId="3E33A89C" w14:textId="77777777" w:rsidR="00382109" w:rsidRPr="00382109" w:rsidRDefault="00382109" w:rsidP="00382109">
      <w:pPr>
        <w:rPr>
          <w:rFonts w:ascii="Times New Roman" w:eastAsia="Calibri" w:hAnsi="Times New Roman"/>
          <w:iCs/>
          <w:color w:val="auto"/>
          <w:sz w:val="24"/>
          <w:szCs w:val="24"/>
          <w:lang w:eastAsia="en-US"/>
        </w:rPr>
      </w:pPr>
    </w:p>
    <w:p w14:paraId="5ED84129" w14:textId="77777777" w:rsidR="00382109" w:rsidRPr="00382109" w:rsidRDefault="00382109" w:rsidP="00382109">
      <w:pPr>
        <w:rPr>
          <w:rFonts w:ascii="Times New Roman" w:eastAsia="Calibri" w:hAnsi="Times New Roman"/>
          <w:iCs/>
          <w:color w:val="auto"/>
          <w:sz w:val="24"/>
          <w:szCs w:val="24"/>
          <w:lang w:eastAsia="en-US"/>
        </w:rPr>
      </w:pPr>
      <w:r w:rsidRPr="00382109">
        <w:rPr>
          <w:rFonts w:ascii="Times New Roman" w:eastAsia="Calibri" w:hAnsi="Times New Roman"/>
          <w:iCs/>
          <w:color w:val="auto"/>
          <w:sz w:val="24"/>
          <w:szCs w:val="24"/>
          <w:lang w:eastAsia="en-US"/>
        </w:rPr>
        <w:br w:type="page"/>
      </w:r>
    </w:p>
    <w:p w14:paraId="64850AB2"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lastRenderedPageBreak/>
        <w:t>2.2. Примерное содержание дисциплины</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7"/>
        <w:gridCol w:w="323"/>
        <w:gridCol w:w="18"/>
        <w:gridCol w:w="52"/>
        <w:gridCol w:w="16"/>
        <w:gridCol w:w="12"/>
        <w:gridCol w:w="7815"/>
      </w:tblGrid>
      <w:tr w:rsidR="00382109" w:rsidRPr="00773BAC" w14:paraId="6F957441" w14:textId="77777777" w:rsidTr="00773BAC">
        <w:trPr>
          <w:trHeight w:val="20"/>
        </w:trPr>
        <w:tc>
          <w:tcPr>
            <w:tcW w:w="850" w:type="pct"/>
            <w:vAlign w:val="center"/>
          </w:tcPr>
          <w:p w14:paraId="74362C01" w14:textId="77777777" w:rsidR="00382109" w:rsidRPr="00773BAC" w:rsidRDefault="00382109" w:rsidP="00382109">
            <w:pPr>
              <w:suppressAutoHyphens/>
              <w:spacing w:line="276" w:lineRule="auto"/>
              <w:jc w:val="center"/>
              <w:rPr>
                <w:rFonts w:ascii="Times New Roman" w:hAnsi="Times New Roman"/>
                <w:b/>
                <w:bCs/>
                <w:color w:val="auto"/>
                <w:sz w:val="24"/>
                <w:szCs w:val="24"/>
              </w:rPr>
            </w:pPr>
            <w:r w:rsidRPr="00773BAC">
              <w:rPr>
                <w:rFonts w:ascii="Times New Roman" w:hAnsi="Times New Roman"/>
                <w:b/>
                <w:bCs/>
                <w:color w:val="auto"/>
                <w:sz w:val="24"/>
                <w:szCs w:val="24"/>
              </w:rPr>
              <w:t>Наименование разделов и тем</w:t>
            </w:r>
          </w:p>
        </w:tc>
        <w:tc>
          <w:tcPr>
            <w:tcW w:w="4150" w:type="pct"/>
            <w:gridSpan w:val="6"/>
            <w:vAlign w:val="center"/>
          </w:tcPr>
          <w:p w14:paraId="5D4307F7" w14:textId="77777777" w:rsidR="00382109" w:rsidRPr="00773BAC" w:rsidRDefault="00382109" w:rsidP="00382109">
            <w:pPr>
              <w:suppressAutoHyphens/>
              <w:spacing w:line="276" w:lineRule="auto"/>
              <w:jc w:val="center"/>
              <w:rPr>
                <w:rFonts w:ascii="Times New Roman" w:hAnsi="Times New Roman"/>
                <w:b/>
                <w:bCs/>
                <w:color w:val="auto"/>
                <w:sz w:val="24"/>
                <w:szCs w:val="24"/>
              </w:rPr>
            </w:pPr>
            <w:r w:rsidRPr="00773BAC">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382109" w:rsidRPr="00773BAC" w14:paraId="48A6F5D3" w14:textId="77777777" w:rsidTr="00773BAC">
        <w:trPr>
          <w:trHeight w:val="20"/>
        </w:trPr>
        <w:tc>
          <w:tcPr>
            <w:tcW w:w="850" w:type="pct"/>
          </w:tcPr>
          <w:p w14:paraId="5399E689" w14:textId="77777777" w:rsidR="00382109" w:rsidRPr="00773BAC" w:rsidRDefault="00382109" w:rsidP="00382109">
            <w:pPr>
              <w:spacing w:line="276" w:lineRule="auto"/>
              <w:jc w:val="center"/>
              <w:rPr>
                <w:rFonts w:ascii="Times New Roman" w:hAnsi="Times New Roman"/>
                <w:b/>
                <w:bCs/>
                <w:color w:val="auto"/>
                <w:sz w:val="24"/>
                <w:szCs w:val="24"/>
              </w:rPr>
            </w:pPr>
            <w:r w:rsidRPr="00773BAC">
              <w:rPr>
                <w:rFonts w:ascii="Times New Roman" w:hAnsi="Times New Roman"/>
                <w:b/>
                <w:bCs/>
                <w:color w:val="auto"/>
                <w:sz w:val="24"/>
                <w:szCs w:val="24"/>
              </w:rPr>
              <w:t>1</w:t>
            </w:r>
          </w:p>
        </w:tc>
        <w:tc>
          <w:tcPr>
            <w:tcW w:w="4150" w:type="pct"/>
            <w:gridSpan w:val="6"/>
          </w:tcPr>
          <w:p w14:paraId="522DF899" w14:textId="77777777" w:rsidR="00382109" w:rsidRPr="00773BAC" w:rsidRDefault="00382109" w:rsidP="00382109">
            <w:pPr>
              <w:spacing w:line="276" w:lineRule="auto"/>
              <w:jc w:val="center"/>
              <w:rPr>
                <w:rFonts w:ascii="Times New Roman" w:hAnsi="Times New Roman"/>
                <w:b/>
                <w:bCs/>
                <w:i/>
                <w:color w:val="auto"/>
                <w:sz w:val="24"/>
                <w:szCs w:val="24"/>
              </w:rPr>
            </w:pPr>
            <w:r w:rsidRPr="00773BAC">
              <w:rPr>
                <w:rFonts w:ascii="Times New Roman" w:hAnsi="Times New Roman"/>
                <w:b/>
                <w:bCs/>
                <w:i/>
                <w:color w:val="auto"/>
                <w:sz w:val="24"/>
                <w:szCs w:val="24"/>
              </w:rPr>
              <w:t>2</w:t>
            </w:r>
          </w:p>
        </w:tc>
      </w:tr>
      <w:tr w:rsidR="00382109" w:rsidRPr="00773BAC" w14:paraId="15D0B534" w14:textId="77777777" w:rsidTr="00773BAC">
        <w:trPr>
          <w:trHeight w:val="423"/>
        </w:trPr>
        <w:tc>
          <w:tcPr>
            <w:tcW w:w="850" w:type="pct"/>
            <w:vMerge w:val="restart"/>
          </w:tcPr>
          <w:p w14:paraId="48317D3D"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1. Основные понятия и законы</w:t>
            </w:r>
          </w:p>
          <w:p w14:paraId="2D9E61FB"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3021A557" w14:textId="77777777" w:rsidR="00382109" w:rsidRPr="00773BAC" w:rsidRDefault="00382109" w:rsidP="00382109">
            <w:pPr>
              <w:spacing w:line="276" w:lineRule="auto"/>
              <w:rPr>
                <w:rFonts w:ascii="Times New Roman" w:hAnsi="Times New Roman"/>
                <w:b/>
                <w:bCs/>
                <w:i/>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208CE3E7" w14:textId="77777777" w:rsidTr="00773BAC">
        <w:trPr>
          <w:trHeight w:val="20"/>
        </w:trPr>
        <w:tc>
          <w:tcPr>
            <w:tcW w:w="850" w:type="pct"/>
            <w:vMerge/>
          </w:tcPr>
          <w:p w14:paraId="02C44105" w14:textId="77777777" w:rsidR="00382109" w:rsidRPr="00773BAC" w:rsidRDefault="00382109" w:rsidP="00382109">
            <w:pPr>
              <w:spacing w:line="276" w:lineRule="auto"/>
              <w:rPr>
                <w:rFonts w:ascii="Times New Roman" w:hAnsi="Times New Roman"/>
                <w:b/>
                <w:bCs/>
                <w:color w:val="auto"/>
                <w:sz w:val="24"/>
                <w:szCs w:val="24"/>
              </w:rPr>
            </w:pPr>
          </w:p>
        </w:tc>
        <w:tc>
          <w:tcPr>
            <w:tcW w:w="172" w:type="pct"/>
            <w:gridSpan w:val="2"/>
          </w:tcPr>
          <w:p w14:paraId="3DFF07FA" w14:textId="77777777" w:rsidR="00382109" w:rsidRPr="00773BAC" w:rsidRDefault="00382109" w:rsidP="00382109">
            <w:pPr>
              <w:spacing w:line="276" w:lineRule="auto"/>
              <w:rPr>
                <w:rFonts w:ascii="Times New Roman" w:hAnsi="Times New Roman"/>
                <w:bCs/>
                <w:color w:val="auto"/>
                <w:sz w:val="24"/>
                <w:szCs w:val="24"/>
              </w:rPr>
            </w:pPr>
            <w:r w:rsidRPr="00773BAC">
              <w:rPr>
                <w:rFonts w:ascii="Times New Roman" w:hAnsi="Times New Roman"/>
                <w:bCs/>
                <w:color w:val="auto"/>
                <w:sz w:val="24"/>
                <w:szCs w:val="24"/>
              </w:rPr>
              <w:t>1</w:t>
            </w:r>
          </w:p>
        </w:tc>
        <w:tc>
          <w:tcPr>
            <w:tcW w:w="3979" w:type="pct"/>
            <w:gridSpan w:val="4"/>
          </w:tcPr>
          <w:p w14:paraId="7BE1CD46" w14:textId="77777777" w:rsidR="00382109" w:rsidRPr="00773BAC" w:rsidRDefault="00382109" w:rsidP="00382109">
            <w:pPr>
              <w:spacing w:line="276" w:lineRule="auto"/>
              <w:rPr>
                <w:rFonts w:ascii="Times New Roman" w:hAnsi="Times New Roman"/>
                <w:bCs/>
                <w:color w:val="auto"/>
                <w:sz w:val="24"/>
                <w:szCs w:val="24"/>
              </w:rPr>
            </w:pPr>
            <w:r w:rsidRPr="00773BAC">
              <w:rPr>
                <w:rFonts w:ascii="Times New Roman" w:hAnsi="Times New Roman"/>
                <w:bCs/>
                <w:color w:val="auto"/>
                <w:sz w:val="24"/>
                <w:szCs w:val="24"/>
              </w:rPr>
              <w:t xml:space="preserve">Экология как наука об экологических системах, становление экологии как науки. Экосистема как совокупность всех живых организмов и их неживого окружения в некоторых пространственных предела. Понятие популяции, законы популяционной экологии. Структура популяции. Гомеостаз популяции. Динамика популяций.  </w:t>
            </w:r>
          </w:p>
        </w:tc>
      </w:tr>
      <w:tr w:rsidR="00382109" w:rsidRPr="00773BAC" w14:paraId="2EE2B3F7" w14:textId="77777777" w:rsidTr="00773BAC">
        <w:trPr>
          <w:trHeight w:val="20"/>
        </w:trPr>
        <w:tc>
          <w:tcPr>
            <w:tcW w:w="850" w:type="pct"/>
            <w:vMerge/>
          </w:tcPr>
          <w:p w14:paraId="580FD6EE"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72B54345"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79AE9846" w14:textId="77777777" w:rsidTr="00773BAC">
        <w:trPr>
          <w:trHeight w:val="20"/>
        </w:trPr>
        <w:tc>
          <w:tcPr>
            <w:tcW w:w="850" w:type="pct"/>
            <w:vMerge/>
          </w:tcPr>
          <w:p w14:paraId="4A1ED4FC"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1BDDA19D"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208DC440"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198EBA40" w14:textId="77777777" w:rsidTr="00773BAC">
        <w:trPr>
          <w:trHeight w:val="20"/>
        </w:trPr>
        <w:tc>
          <w:tcPr>
            <w:tcW w:w="850" w:type="pct"/>
            <w:vMerge w:val="restart"/>
          </w:tcPr>
          <w:p w14:paraId="3A14AB25"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2. Разнообразие экосистем. Биосфера</w:t>
            </w:r>
          </w:p>
        </w:tc>
        <w:tc>
          <w:tcPr>
            <w:tcW w:w="4150" w:type="pct"/>
            <w:gridSpan w:val="6"/>
          </w:tcPr>
          <w:p w14:paraId="45F66BB4"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182C1A6D" w14:textId="77777777" w:rsidTr="00773BAC">
        <w:trPr>
          <w:trHeight w:val="20"/>
        </w:trPr>
        <w:tc>
          <w:tcPr>
            <w:tcW w:w="850" w:type="pct"/>
            <w:vMerge/>
          </w:tcPr>
          <w:p w14:paraId="138BE545" w14:textId="77777777" w:rsidR="00382109" w:rsidRPr="00773BAC" w:rsidRDefault="00382109" w:rsidP="00382109">
            <w:pPr>
              <w:spacing w:line="276" w:lineRule="auto"/>
              <w:rPr>
                <w:rFonts w:ascii="Times New Roman" w:hAnsi="Times New Roman"/>
                <w:b/>
                <w:bCs/>
                <w:color w:val="auto"/>
                <w:sz w:val="24"/>
                <w:szCs w:val="24"/>
              </w:rPr>
            </w:pPr>
          </w:p>
        </w:tc>
        <w:tc>
          <w:tcPr>
            <w:tcW w:w="172" w:type="pct"/>
            <w:gridSpan w:val="2"/>
          </w:tcPr>
          <w:p w14:paraId="78E74E7F" w14:textId="77777777" w:rsidR="00382109" w:rsidRPr="00773BAC" w:rsidRDefault="00382109" w:rsidP="00382109">
            <w:pPr>
              <w:spacing w:line="276" w:lineRule="auto"/>
              <w:jc w:val="both"/>
              <w:rPr>
                <w:rFonts w:ascii="Times New Roman" w:hAnsi="Times New Roman"/>
                <w:bCs/>
                <w:color w:val="auto"/>
                <w:sz w:val="24"/>
                <w:szCs w:val="24"/>
              </w:rPr>
            </w:pPr>
            <w:r w:rsidRPr="00773BAC">
              <w:rPr>
                <w:rFonts w:ascii="Times New Roman" w:hAnsi="Times New Roman"/>
                <w:bCs/>
                <w:color w:val="auto"/>
                <w:sz w:val="24"/>
                <w:szCs w:val="24"/>
              </w:rPr>
              <w:t>1</w:t>
            </w:r>
          </w:p>
        </w:tc>
        <w:tc>
          <w:tcPr>
            <w:tcW w:w="3979" w:type="pct"/>
            <w:gridSpan w:val="4"/>
          </w:tcPr>
          <w:p w14:paraId="5CBB5472" w14:textId="77777777" w:rsidR="00382109" w:rsidRPr="00773BAC" w:rsidRDefault="00382109" w:rsidP="00382109">
            <w:pPr>
              <w:spacing w:line="276" w:lineRule="auto"/>
              <w:jc w:val="both"/>
              <w:rPr>
                <w:rFonts w:ascii="Times New Roman" w:hAnsi="Times New Roman"/>
                <w:bCs/>
                <w:color w:val="auto"/>
                <w:sz w:val="24"/>
                <w:szCs w:val="24"/>
              </w:rPr>
            </w:pPr>
            <w:r w:rsidRPr="00773BAC">
              <w:rPr>
                <w:rFonts w:ascii="Times New Roman" w:hAnsi="Times New Roman"/>
                <w:bCs/>
                <w:color w:val="auto"/>
                <w:sz w:val="24"/>
                <w:szCs w:val="24"/>
              </w:rPr>
              <w:t xml:space="preserve">Виды природных экосистем земли. Трофические цепи в экосистемах различного типа. Устойчивость и динамика биогеоценозов и экосистем.  Механизм атмосферной циркуляции. Влияние атмосферной циркуляции на климатические особенности природных экосистем.  </w:t>
            </w:r>
          </w:p>
          <w:p w14:paraId="19A3926D" w14:textId="77777777" w:rsidR="00382109" w:rsidRPr="00773BAC" w:rsidRDefault="00382109" w:rsidP="00382109">
            <w:pPr>
              <w:spacing w:line="276" w:lineRule="auto"/>
              <w:jc w:val="both"/>
              <w:rPr>
                <w:rFonts w:ascii="Times New Roman" w:hAnsi="Times New Roman"/>
                <w:bCs/>
                <w:color w:val="auto"/>
                <w:sz w:val="24"/>
                <w:szCs w:val="24"/>
              </w:rPr>
            </w:pPr>
            <w:r w:rsidRPr="00773BAC">
              <w:rPr>
                <w:rFonts w:ascii="Times New Roman" w:hAnsi="Times New Roman"/>
                <w:bCs/>
                <w:color w:val="auto"/>
                <w:sz w:val="24"/>
                <w:szCs w:val="24"/>
              </w:rPr>
              <w:t>Свойства воды. Климатообразующее влияние воды. Виды водных экосистем. Потоки энергии в биосфере. Вода, кислород и углерод в биосфере. Фосфор и сера в биосфере. Потоки информации в биосфере. Ноосфера</w:t>
            </w:r>
          </w:p>
          <w:p w14:paraId="3335207D" w14:textId="77777777" w:rsidR="00382109" w:rsidRPr="00773BAC" w:rsidRDefault="00382109" w:rsidP="00382109">
            <w:pPr>
              <w:spacing w:line="276" w:lineRule="auto"/>
              <w:jc w:val="both"/>
              <w:rPr>
                <w:rFonts w:ascii="Times New Roman" w:hAnsi="Times New Roman"/>
                <w:b/>
                <w:bCs/>
                <w:color w:val="auto"/>
                <w:sz w:val="24"/>
                <w:szCs w:val="24"/>
              </w:rPr>
            </w:pPr>
            <w:r w:rsidRPr="00773BAC">
              <w:rPr>
                <w:rFonts w:ascii="Times New Roman" w:hAnsi="Times New Roman"/>
                <w:bCs/>
                <w:color w:val="auto"/>
                <w:sz w:val="24"/>
                <w:szCs w:val="24"/>
              </w:rPr>
              <w:t xml:space="preserve">. Особенности антропогенных экосистем. Понятие антропогенной нагрузки. </w:t>
            </w:r>
          </w:p>
        </w:tc>
      </w:tr>
      <w:tr w:rsidR="00382109" w:rsidRPr="00773BAC" w14:paraId="1FAC1D56" w14:textId="77777777" w:rsidTr="00773BAC">
        <w:trPr>
          <w:trHeight w:val="20"/>
        </w:trPr>
        <w:tc>
          <w:tcPr>
            <w:tcW w:w="850" w:type="pct"/>
            <w:vMerge/>
          </w:tcPr>
          <w:p w14:paraId="6EFE9838"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38228744"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w:t>
            </w:r>
          </w:p>
        </w:tc>
      </w:tr>
      <w:tr w:rsidR="00382109" w:rsidRPr="00773BAC" w14:paraId="68B4508D" w14:textId="77777777" w:rsidTr="00773BAC">
        <w:trPr>
          <w:trHeight w:val="20"/>
        </w:trPr>
        <w:tc>
          <w:tcPr>
            <w:tcW w:w="850" w:type="pct"/>
            <w:vMerge/>
          </w:tcPr>
          <w:p w14:paraId="28EE39B8" w14:textId="77777777" w:rsidR="00382109" w:rsidRPr="00773BAC" w:rsidRDefault="00382109" w:rsidP="00382109">
            <w:pPr>
              <w:spacing w:line="276" w:lineRule="auto"/>
              <w:rPr>
                <w:rFonts w:ascii="Times New Roman" w:hAnsi="Times New Roman"/>
                <w:b/>
                <w:bCs/>
                <w:color w:val="auto"/>
                <w:sz w:val="24"/>
                <w:szCs w:val="24"/>
              </w:rPr>
            </w:pPr>
          </w:p>
        </w:tc>
        <w:tc>
          <w:tcPr>
            <w:tcW w:w="172" w:type="pct"/>
            <w:gridSpan w:val="2"/>
          </w:tcPr>
          <w:p w14:paraId="56291AA3"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1</w:t>
            </w:r>
          </w:p>
        </w:tc>
        <w:tc>
          <w:tcPr>
            <w:tcW w:w="3979" w:type="pct"/>
            <w:gridSpan w:val="4"/>
          </w:tcPr>
          <w:p w14:paraId="01EFD468"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Практическая работа № 1</w:t>
            </w:r>
            <w:r w:rsidRPr="00773BAC">
              <w:rPr>
                <w:rFonts w:ascii="Times New Roman" w:hAnsi="Times New Roman"/>
                <w:color w:val="auto"/>
                <w:sz w:val="24"/>
                <w:szCs w:val="24"/>
              </w:rPr>
              <w:t xml:space="preserve"> </w:t>
            </w:r>
            <w:r w:rsidRPr="00773BAC">
              <w:rPr>
                <w:rFonts w:ascii="Times New Roman" w:hAnsi="Times New Roman"/>
                <w:bCs/>
                <w:color w:val="auto"/>
                <w:sz w:val="24"/>
                <w:szCs w:val="24"/>
              </w:rPr>
              <w:t>Определение антропогенной нагрузки на природные экосистемы в результате профессиональной деятельности и пути её снижения</w:t>
            </w:r>
            <w:r w:rsidRPr="00773BAC">
              <w:rPr>
                <w:rFonts w:ascii="Times New Roman" w:hAnsi="Times New Roman"/>
                <w:b/>
                <w:bCs/>
                <w:color w:val="auto"/>
                <w:sz w:val="24"/>
                <w:szCs w:val="24"/>
              </w:rPr>
              <w:t>.</w:t>
            </w:r>
          </w:p>
        </w:tc>
      </w:tr>
      <w:tr w:rsidR="00382109" w:rsidRPr="00773BAC" w14:paraId="01F2F041" w14:textId="77777777" w:rsidTr="00773BAC">
        <w:trPr>
          <w:trHeight w:val="20"/>
        </w:trPr>
        <w:tc>
          <w:tcPr>
            <w:tcW w:w="850" w:type="pct"/>
            <w:vMerge/>
          </w:tcPr>
          <w:p w14:paraId="688328F5"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0AC739E4"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18048F1C"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0FDD71C1" w14:textId="77777777" w:rsidTr="00773BAC">
        <w:trPr>
          <w:trHeight w:val="20"/>
        </w:trPr>
        <w:tc>
          <w:tcPr>
            <w:tcW w:w="850" w:type="pct"/>
            <w:vMerge w:val="restart"/>
          </w:tcPr>
          <w:p w14:paraId="5FF7A13D" w14:textId="77777777" w:rsidR="00382109" w:rsidRPr="00773BAC" w:rsidRDefault="00382109" w:rsidP="00382109">
            <w:pPr>
              <w:shd w:val="clear" w:color="auto" w:fill="FFFFFF"/>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 xml:space="preserve">Тема 3. </w:t>
            </w:r>
          </w:p>
          <w:p w14:paraId="39F180C6" w14:textId="77777777" w:rsidR="00382109" w:rsidRPr="00773BAC" w:rsidRDefault="00382109" w:rsidP="00382109">
            <w:pPr>
              <w:shd w:val="clear" w:color="auto" w:fill="FFFFFF"/>
              <w:spacing w:line="276" w:lineRule="auto"/>
              <w:rPr>
                <w:rFonts w:ascii="Times New Roman" w:hAnsi="Times New Roman"/>
                <w:b/>
                <w:bCs/>
                <w:color w:val="auto"/>
                <w:sz w:val="24"/>
                <w:szCs w:val="24"/>
              </w:rPr>
            </w:pPr>
            <w:r w:rsidRPr="00773BAC">
              <w:rPr>
                <w:rFonts w:ascii="Times New Roman" w:hAnsi="Times New Roman"/>
                <w:b/>
                <w:iCs/>
                <w:color w:val="auto"/>
                <w:spacing w:val="1"/>
                <w:sz w:val="24"/>
                <w:szCs w:val="24"/>
              </w:rPr>
              <w:t>Загрязнение окружающей природной среды токсичными веществами</w:t>
            </w:r>
          </w:p>
        </w:tc>
        <w:tc>
          <w:tcPr>
            <w:tcW w:w="4150" w:type="pct"/>
            <w:gridSpan w:val="6"/>
          </w:tcPr>
          <w:p w14:paraId="00E5EDB9"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7485E87D" w14:textId="77777777" w:rsidTr="00773BAC">
        <w:trPr>
          <w:trHeight w:val="20"/>
        </w:trPr>
        <w:tc>
          <w:tcPr>
            <w:tcW w:w="850" w:type="pct"/>
            <w:vMerge/>
          </w:tcPr>
          <w:p w14:paraId="3D61BEA6" w14:textId="77777777" w:rsidR="00382109" w:rsidRPr="00773BAC" w:rsidRDefault="00382109" w:rsidP="00382109">
            <w:pPr>
              <w:spacing w:line="276" w:lineRule="auto"/>
              <w:rPr>
                <w:rFonts w:ascii="Times New Roman" w:hAnsi="Times New Roman"/>
                <w:b/>
                <w:bCs/>
                <w:color w:val="auto"/>
                <w:sz w:val="24"/>
                <w:szCs w:val="24"/>
              </w:rPr>
            </w:pPr>
          </w:p>
        </w:tc>
        <w:tc>
          <w:tcPr>
            <w:tcW w:w="172" w:type="pct"/>
            <w:gridSpan w:val="2"/>
          </w:tcPr>
          <w:p w14:paraId="69DBBADC"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1</w:t>
            </w:r>
          </w:p>
        </w:tc>
        <w:tc>
          <w:tcPr>
            <w:tcW w:w="3979" w:type="pct"/>
            <w:gridSpan w:val="4"/>
          </w:tcPr>
          <w:p w14:paraId="2D9C7645" w14:textId="77777777" w:rsidR="00382109" w:rsidRPr="00773BAC" w:rsidRDefault="00382109" w:rsidP="00382109">
            <w:pPr>
              <w:shd w:val="clear" w:color="auto" w:fill="FFFFFF"/>
              <w:spacing w:line="276" w:lineRule="auto"/>
              <w:jc w:val="both"/>
              <w:rPr>
                <w:rFonts w:ascii="Times New Roman" w:hAnsi="Times New Roman"/>
                <w:bCs/>
                <w:color w:val="auto"/>
                <w:sz w:val="24"/>
                <w:szCs w:val="24"/>
              </w:rPr>
            </w:pPr>
            <w:r w:rsidRPr="00773BAC">
              <w:rPr>
                <w:rFonts w:ascii="Times New Roman" w:hAnsi="Times New Roman"/>
                <w:bCs/>
                <w:color w:val="auto"/>
                <w:sz w:val="24"/>
                <w:szCs w:val="24"/>
              </w:rPr>
              <w:t>Типы и характеристики загрязняющих веществ. Понятие ПДК. Распространение загрязняющих веществ. Рациональное размещение производства. Кислотное загрязнение.</w:t>
            </w:r>
          </w:p>
          <w:p w14:paraId="66720191" w14:textId="77777777" w:rsidR="00382109" w:rsidRPr="00773BAC" w:rsidRDefault="00382109" w:rsidP="00382109">
            <w:pPr>
              <w:shd w:val="clear" w:color="auto" w:fill="FFFFFF"/>
              <w:spacing w:line="276" w:lineRule="auto"/>
              <w:jc w:val="both"/>
              <w:rPr>
                <w:rFonts w:ascii="Times New Roman" w:hAnsi="Times New Roman"/>
                <w:bCs/>
                <w:color w:val="auto"/>
                <w:sz w:val="24"/>
                <w:szCs w:val="24"/>
              </w:rPr>
            </w:pPr>
            <w:r w:rsidRPr="00773BAC">
              <w:rPr>
                <w:rFonts w:ascii="Times New Roman" w:hAnsi="Times New Roman"/>
                <w:bCs/>
                <w:color w:val="auto"/>
                <w:sz w:val="24"/>
                <w:szCs w:val="24"/>
              </w:rPr>
              <w:t xml:space="preserve">Загрязнение пылью, тяжелыми металлами, ядовитыми химическими соединениями, биологическое и физическое разрушение и загрязнение природной среды. </w:t>
            </w:r>
          </w:p>
          <w:p w14:paraId="3EB302F9"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color w:val="auto"/>
                <w:sz w:val="24"/>
                <w:szCs w:val="24"/>
              </w:rPr>
              <w:t>Основные вредные и опасные производственные факторы строительной отрасли и их классификация. Источники негативных факторов и их воздействие на человека и окружающую среду. Методы и средства защиты от негативных факторов и их эффективность.</w:t>
            </w:r>
          </w:p>
        </w:tc>
      </w:tr>
      <w:tr w:rsidR="00382109" w:rsidRPr="00773BAC" w14:paraId="2A815C2F" w14:textId="77777777" w:rsidTr="00773BAC">
        <w:trPr>
          <w:trHeight w:val="20"/>
        </w:trPr>
        <w:tc>
          <w:tcPr>
            <w:tcW w:w="850" w:type="pct"/>
            <w:vMerge/>
          </w:tcPr>
          <w:p w14:paraId="5035020A"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1C9C1293"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7BABCB0D" w14:textId="77777777" w:rsidTr="00773BAC">
        <w:trPr>
          <w:trHeight w:val="20"/>
        </w:trPr>
        <w:tc>
          <w:tcPr>
            <w:tcW w:w="850" w:type="pct"/>
            <w:vMerge/>
          </w:tcPr>
          <w:p w14:paraId="3FBA3531"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65976287"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Самостоятельная работа обучающихся</w:t>
            </w:r>
          </w:p>
        </w:tc>
      </w:tr>
      <w:tr w:rsidR="00382109" w:rsidRPr="00773BAC" w14:paraId="7589C1FE" w14:textId="77777777" w:rsidTr="00773BAC">
        <w:trPr>
          <w:trHeight w:val="20"/>
        </w:trPr>
        <w:tc>
          <w:tcPr>
            <w:tcW w:w="850" w:type="pct"/>
            <w:vMerge w:val="restart"/>
          </w:tcPr>
          <w:p w14:paraId="0899B527"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lastRenderedPageBreak/>
              <w:t>Тема 4. Радиация, радиоактивное загрязнение</w:t>
            </w:r>
          </w:p>
        </w:tc>
        <w:tc>
          <w:tcPr>
            <w:tcW w:w="4150" w:type="pct"/>
            <w:gridSpan w:val="6"/>
          </w:tcPr>
          <w:p w14:paraId="0BC73D5D"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5B162EBC" w14:textId="77777777" w:rsidTr="00773BAC">
        <w:trPr>
          <w:trHeight w:val="20"/>
        </w:trPr>
        <w:tc>
          <w:tcPr>
            <w:tcW w:w="850" w:type="pct"/>
            <w:vMerge/>
          </w:tcPr>
          <w:p w14:paraId="40E429BB"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172" w:type="pct"/>
            <w:gridSpan w:val="2"/>
          </w:tcPr>
          <w:p w14:paraId="0C21B989"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1</w:t>
            </w:r>
          </w:p>
        </w:tc>
        <w:tc>
          <w:tcPr>
            <w:tcW w:w="3979" w:type="pct"/>
            <w:gridSpan w:val="4"/>
          </w:tcPr>
          <w:p w14:paraId="04D78501"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color w:val="auto"/>
                <w:sz w:val="24"/>
                <w:szCs w:val="24"/>
              </w:rPr>
              <w:t>Радиация, радиоактивное загрязнение и атомная энергетика.</w:t>
            </w:r>
          </w:p>
        </w:tc>
      </w:tr>
      <w:tr w:rsidR="00382109" w:rsidRPr="00773BAC" w14:paraId="7DC9546A" w14:textId="77777777" w:rsidTr="00773BAC">
        <w:trPr>
          <w:trHeight w:val="20"/>
        </w:trPr>
        <w:tc>
          <w:tcPr>
            <w:tcW w:w="850" w:type="pct"/>
            <w:vMerge/>
          </w:tcPr>
          <w:p w14:paraId="7D0BC50D"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47936CFF"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4A4A016A" w14:textId="77777777" w:rsidTr="00773BAC">
        <w:trPr>
          <w:trHeight w:val="20"/>
        </w:trPr>
        <w:tc>
          <w:tcPr>
            <w:tcW w:w="850" w:type="pct"/>
            <w:vMerge/>
          </w:tcPr>
          <w:p w14:paraId="2FB8684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50858313"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2D023F7A"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258AB344" w14:textId="77777777" w:rsidTr="00773BAC">
        <w:trPr>
          <w:trHeight w:val="20"/>
        </w:trPr>
        <w:tc>
          <w:tcPr>
            <w:tcW w:w="850" w:type="pct"/>
            <w:vMerge w:val="restart"/>
          </w:tcPr>
          <w:p w14:paraId="14250E0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5. Глобальные проблемы загрязнения окружающей среды</w:t>
            </w:r>
          </w:p>
        </w:tc>
        <w:tc>
          <w:tcPr>
            <w:tcW w:w="4150" w:type="pct"/>
            <w:gridSpan w:val="6"/>
          </w:tcPr>
          <w:p w14:paraId="6C983088"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4CA31B05" w14:textId="77777777" w:rsidTr="00773BAC">
        <w:trPr>
          <w:trHeight w:val="20"/>
        </w:trPr>
        <w:tc>
          <w:tcPr>
            <w:tcW w:w="850" w:type="pct"/>
            <w:vMerge/>
          </w:tcPr>
          <w:p w14:paraId="550BF3DF"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p>
        </w:tc>
        <w:tc>
          <w:tcPr>
            <w:tcW w:w="172" w:type="pct"/>
            <w:gridSpan w:val="2"/>
          </w:tcPr>
          <w:p w14:paraId="46978662" w14:textId="77777777" w:rsidR="00382109" w:rsidRPr="00773BAC" w:rsidRDefault="00382109" w:rsidP="00382109">
            <w:pPr>
              <w:spacing w:line="276" w:lineRule="auto"/>
              <w:rPr>
                <w:rFonts w:ascii="Times New Roman" w:hAnsi="Times New Roman"/>
                <w:color w:val="auto"/>
                <w:sz w:val="24"/>
                <w:szCs w:val="24"/>
              </w:rPr>
            </w:pPr>
            <w:r w:rsidRPr="00773BAC">
              <w:rPr>
                <w:rFonts w:ascii="Times New Roman" w:hAnsi="Times New Roman"/>
                <w:color w:val="auto"/>
                <w:sz w:val="24"/>
                <w:szCs w:val="24"/>
              </w:rPr>
              <w:t>1</w:t>
            </w:r>
          </w:p>
        </w:tc>
        <w:tc>
          <w:tcPr>
            <w:tcW w:w="3979" w:type="pct"/>
            <w:gridSpan w:val="4"/>
          </w:tcPr>
          <w:p w14:paraId="3E0B254F" w14:textId="77777777" w:rsidR="00382109" w:rsidRPr="00773BAC" w:rsidRDefault="00382109" w:rsidP="00382109">
            <w:pPr>
              <w:spacing w:line="276" w:lineRule="auto"/>
              <w:rPr>
                <w:rFonts w:ascii="Times New Roman" w:hAnsi="Times New Roman"/>
                <w:color w:val="auto"/>
                <w:sz w:val="24"/>
                <w:szCs w:val="24"/>
              </w:rPr>
            </w:pPr>
            <w:r w:rsidRPr="00773BAC">
              <w:rPr>
                <w:rFonts w:ascii="Times New Roman" w:hAnsi="Times New Roman"/>
                <w:color w:val="auto"/>
                <w:sz w:val="24"/>
                <w:szCs w:val="24"/>
              </w:rPr>
              <w:t>Аварии как источники загрязнения, глобальные проблемы загрязнения окружающей среды. Парниковый эффект. Разрушение озонового слоя. Утилизация бытовых и промышленных отходов</w:t>
            </w:r>
          </w:p>
        </w:tc>
      </w:tr>
      <w:tr w:rsidR="00382109" w:rsidRPr="00773BAC" w14:paraId="455F71A8" w14:textId="77777777" w:rsidTr="00773BAC">
        <w:trPr>
          <w:trHeight w:val="20"/>
        </w:trPr>
        <w:tc>
          <w:tcPr>
            <w:tcW w:w="850" w:type="pct"/>
            <w:vMerge/>
          </w:tcPr>
          <w:p w14:paraId="2850680F"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p>
        </w:tc>
        <w:tc>
          <w:tcPr>
            <w:tcW w:w="4150" w:type="pct"/>
            <w:gridSpan w:val="6"/>
          </w:tcPr>
          <w:p w14:paraId="2FB4C7BD"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575A9F49" w14:textId="77777777" w:rsidTr="00773BAC">
        <w:trPr>
          <w:trHeight w:val="20"/>
        </w:trPr>
        <w:tc>
          <w:tcPr>
            <w:tcW w:w="850" w:type="pct"/>
            <w:vMerge/>
          </w:tcPr>
          <w:p w14:paraId="79980542"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p>
        </w:tc>
        <w:tc>
          <w:tcPr>
            <w:tcW w:w="172" w:type="pct"/>
            <w:gridSpan w:val="2"/>
          </w:tcPr>
          <w:p w14:paraId="580E9CE7"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1</w:t>
            </w:r>
          </w:p>
        </w:tc>
        <w:tc>
          <w:tcPr>
            <w:tcW w:w="3979" w:type="pct"/>
            <w:gridSpan w:val="4"/>
          </w:tcPr>
          <w:p w14:paraId="43A6215C"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Практическая работа № 2</w:t>
            </w:r>
            <w:r w:rsidRPr="00773BAC">
              <w:rPr>
                <w:rFonts w:ascii="Times New Roman" w:hAnsi="Times New Roman"/>
                <w:color w:val="auto"/>
                <w:sz w:val="24"/>
                <w:szCs w:val="24"/>
              </w:rPr>
              <w:t xml:space="preserve"> Расчёты рассеивания загрязняющих веществ в атмосфере</w:t>
            </w:r>
          </w:p>
        </w:tc>
      </w:tr>
      <w:tr w:rsidR="00382109" w:rsidRPr="00773BAC" w14:paraId="03812A9B" w14:textId="77777777" w:rsidTr="00773BAC">
        <w:trPr>
          <w:trHeight w:val="20"/>
        </w:trPr>
        <w:tc>
          <w:tcPr>
            <w:tcW w:w="850" w:type="pct"/>
            <w:vMerge/>
          </w:tcPr>
          <w:p w14:paraId="4A9D9DB1"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color w:val="auto"/>
                <w:sz w:val="24"/>
                <w:szCs w:val="24"/>
              </w:rPr>
            </w:pPr>
          </w:p>
        </w:tc>
        <w:tc>
          <w:tcPr>
            <w:tcW w:w="4150" w:type="pct"/>
            <w:gridSpan w:val="6"/>
          </w:tcPr>
          <w:p w14:paraId="1BB777E7"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687FA245"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088837E8" w14:textId="77777777" w:rsidTr="00773BAC">
        <w:trPr>
          <w:trHeight w:val="20"/>
        </w:trPr>
        <w:tc>
          <w:tcPr>
            <w:tcW w:w="850" w:type="pct"/>
            <w:vMerge w:val="restart"/>
          </w:tcPr>
          <w:p w14:paraId="0D4C2140"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6. Население и ресурсы Земли</w:t>
            </w:r>
          </w:p>
        </w:tc>
        <w:tc>
          <w:tcPr>
            <w:tcW w:w="4150" w:type="pct"/>
            <w:gridSpan w:val="6"/>
          </w:tcPr>
          <w:p w14:paraId="3CA45CC8"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18CD44C8" w14:textId="77777777" w:rsidTr="00773BAC">
        <w:trPr>
          <w:trHeight w:val="20"/>
        </w:trPr>
        <w:tc>
          <w:tcPr>
            <w:tcW w:w="850" w:type="pct"/>
            <w:vMerge/>
          </w:tcPr>
          <w:p w14:paraId="6CD56B30"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163" w:type="pct"/>
          </w:tcPr>
          <w:p w14:paraId="527DFB36"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color w:val="auto"/>
                <w:sz w:val="24"/>
                <w:szCs w:val="24"/>
              </w:rPr>
              <w:t>1</w:t>
            </w:r>
          </w:p>
        </w:tc>
        <w:tc>
          <w:tcPr>
            <w:tcW w:w="3987" w:type="pct"/>
            <w:gridSpan w:val="5"/>
          </w:tcPr>
          <w:p w14:paraId="461B1A50"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color w:val="auto"/>
                <w:spacing w:val="8"/>
                <w:sz w:val="24"/>
                <w:szCs w:val="24"/>
              </w:rPr>
              <w:t>Динамика народонаселения Земли. Продовольственная проблема, её характер. Причины зелёной революции.</w:t>
            </w:r>
            <w:r w:rsidRPr="00773BAC">
              <w:rPr>
                <w:rFonts w:ascii="Times New Roman" w:hAnsi="Times New Roman"/>
                <w:color w:val="auto"/>
                <w:sz w:val="24"/>
                <w:szCs w:val="24"/>
              </w:rPr>
              <w:t xml:space="preserve"> Проблемы сохранения человеческих ресурсов.</w:t>
            </w:r>
          </w:p>
        </w:tc>
      </w:tr>
      <w:tr w:rsidR="00382109" w:rsidRPr="00773BAC" w14:paraId="6823E4F5" w14:textId="77777777" w:rsidTr="00773BAC">
        <w:trPr>
          <w:trHeight w:val="20"/>
        </w:trPr>
        <w:tc>
          <w:tcPr>
            <w:tcW w:w="850" w:type="pct"/>
            <w:vMerge/>
          </w:tcPr>
          <w:p w14:paraId="15D47EB5"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140D9543"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0E684A96" w14:textId="77777777" w:rsidTr="00773BAC">
        <w:trPr>
          <w:trHeight w:val="20"/>
        </w:trPr>
        <w:tc>
          <w:tcPr>
            <w:tcW w:w="850" w:type="pct"/>
            <w:vMerge/>
          </w:tcPr>
          <w:p w14:paraId="44137EFE"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3AFBB702"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65A88E4F"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4404D94A" w14:textId="77777777" w:rsidTr="00773BAC">
        <w:trPr>
          <w:trHeight w:val="20"/>
        </w:trPr>
        <w:tc>
          <w:tcPr>
            <w:tcW w:w="850" w:type="pct"/>
            <w:vMerge w:val="restart"/>
          </w:tcPr>
          <w:p w14:paraId="520226D2" w14:textId="77777777" w:rsidR="00382109" w:rsidRPr="00773BAC" w:rsidRDefault="00382109" w:rsidP="00382109">
            <w:pPr>
              <w:shd w:val="clear" w:color="auto" w:fill="FFFFFF"/>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7.</w:t>
            </w:r>
          </w:p>
          <w:p w14:paraId="37982752"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Природные ресурсы и рациональное природопользование</w:t>
            </w:r>
          </w:p>
        </w:tc>
        <w:tc>
          <w:tcPr>
            <w:tcW w:w="4150" w:type="pct"/>
            <w:gridSpan w:val="6"/>
          </w:tcPr>
          <w:p w14:paraId="6329573E"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color w:val="auto"/>
                <w:sz w:val="24"/>
                <w:szCs w:val="24"/>
              </w:rPr>
            </w:pPr>
            <w:r w:rsidRPr="00773BAC">
              <w:rPr>
                <w:rFonts w:ascii="Times New Roman" w:hAnsi="Times New Roman"/>
                <w:bCs/>
                <w:color w:val="auto"/>
                <w:sz w:val="24"/>
                <w:szCs w:val="24"/>
              </w:rPr>
              <w:t>Содержание учебного материала</w:t>
            </w:r>
          </w:p>
        </w:tc>
      </w:tr>
      <w:tr w:rsidR="00382109" w:rsidRPr="00773BAC" w14:paraId="5AB5D7BB" w14:textId="77777777" w:rsidTr="00773BAC">
        <w:trPr>
          <w:trHeight w:val="20"/>
        </w:trPr>
        <w:tc>
          <w:tcPr>
            <w:tcW w:w="850" w:type="pct"/>
            <w:vMerge/>
          </w:tcPr>
          <w:p w14:paraId="0910B7B7"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color w:val="auto"/>
                <w:sz w:val="24"/>
                <w:szCs w:val="24"/>
              </w:rPr>
            </w:pPr>
          </w:p>
        </w:tc>
        <w:tc>
          <w:tcPr>
            <w:tcW w:w="206" w:type="pct"/>
            <w:gridSpan w:val="4"/>
          </w:tcPr>
          <w:p w14:paraId="61649410" w14:textId="77777777" w:rsidR="00382109" w:rsidRPr="00773BAC" w:rsidRDefault="00382109" w:rsidP="00382109">
            <w:pPr>
              <w:spacing w:line="276" w:lineRule="auto"/>
              <w:rPr>
                <w:rFonts w:ascii="Times New Roman" w:hAnsi="Times New Roman"/>
                <w:color w:val="auto"/>
                <w:spacing w:val="8"/>
                <w:sz w:val="24"/>
                <w:szCs w:val="24"/>
              </w:rPr>
            </w:pPr>
            <w:r w:rsidRPr="00773BAC">
              <w:rPr>
                <w:rFonts w:ascii="Times New Roman" w:hAnsi="Times New Roman"/>
                <w:color w:val="auto"/>
                <w:spacing w:val="8"/>
                <w:sz w:val="24"/>
                <w:szCs w:val="24"/>
              </w:rPr>
              <w:t>1</w:t>
            </w:r>
          </w:p>
        </w:tc>
        <w:tc>
          <w:tcPr>
            <w:tcW w:w="3945" w:type="pct"/>
            <w:gridSpan w:val="2"/>
          </w:tcPr>
          <w:p w14:paraId="6A910692" w14:textId="77777777" w:rsidR="00382109" w:rsidRPr="00773BAC" w:rsidRDefault="00382109" w:rsidP="00382109">
            <w:pPr>
              <w:spacing w:line="276" w:lineRule="auto"/>
              <w:rPr>
                <w:rFonts w:ascii="Times New Roman" w:hAnsi="Times New Roman"/>
                <w:color w:val="auto"/>
                <w:spacing w:val="8"/>
                <w:sz w:val="24"/>
                <w:szCs w:val="24"/>
              </w:rPr>
            </w:pPr>
            <w:r w:rsidRPr="00773BAC">
              <w:rPr>
                <w:rFonts w:ascii="Times New Roman" w:hAnsi="Times New Roman"/>
                <w:color w:val="auto"/>
                <w:spacing w:val="8"/>
                <w:sz w:val="24"/>
                <w:szCs w:val="24"/>
              </w:rPr>
              <w:t>Природные ресурсы: к</w:t>
            </w:r>
            <w:r w:rsidRPr="00773BAC">
              <w:rPr>
                <w:rFonts w:ascii="Times New Roman" w:hAnsi="Times New Roman"/>
                <w:color w:val="auto"/>
                <w:sz w:val="24"/>
                <w:szCs w:val="24"/>
              </w:rPr>
              <w:t xml:space="preserve">лассификация природных ресурсов и их </w:t>
            </w:r>
            <w:r w:rsidRPr="00773BAC">
              <w:rPr>
                <w:rFonts w:ascii="Times New Roman" w:hAnsi="Times New Roman"/>
                <w:color w:val="auto"/>
                <w:spacing w:val="8"/>
                <w:sz w:val="24"/>
                <w:szCs w:val="24"/>
              </w:rPr>
              <w:t>общая характеристика. Минеральные ресурсы. Почва и к</w:t>
            </w:r>
            <w:r w:rsidRPr="00773BAC">
              <w:rPr>
                <w:rFonts w:ascii="Times New Roman" w:hAnsi="Times New Roman"/>
                <w:color w:val="auto"/>
                <w:sz w:val="24"/>
                <w:szCs w:val="24"/>
              </w:rPr>
              <w:t>атегории земель.</w:t>
            </w:r>
            <w:r w:rsidRPr="00773BAC">
              <w:rPr>
                <w:rFonts w:ascii="Times New Roman" w:hAnsi="Times New Roman"/>
                <w:color w:val="auto"/>
                <w:spacing w:val="8"/>
                <w:sz w:val="24"/>
                <w:szCs w:val="24"/>
              </w:rPr>
              <w:t xml:space="preserve"> Водные ресурсы. Леса. Пастбища. Ресурсы мирового океана.</w:t>
            </w:r>
          </w:p>
          <w:p w14:paraId="58B60A4B" w14:textId="77777777" w:rsidR="00382109" w:rsidRPr="00773BAC" w:rsidRDefault="00382109" w:rsidP="00382109">
            <w:pPr>
              <w:spacing w:line="276" w:lineRule="auto"/>
              <w:rPr>
                <w:rFonts w:ascii="Times New Roman" w:hAnsi="Times New Roman"/>
                <w:color w:val="auto"/>
                <w:spacing w:val="8"/>
                <w:sz w:val="24"/>
                <w:szCs w:val="24"/>
              </w:rPr>
            </w:pPr>
            <w:r w:rsidRPr="00773BAC">
              <w:rPr>
                <w:rFonts w:ascii="Times New Roman" w:hAnsi="Times New Roman"/>
                <w:color w:val="auto"/>
                <w:sz w:val="24"/>
                <w:szCs w:val="24"/>
              </w:rPr>
              <w:t>Принципы рационального природопользования</w:t>
            </w:r>
          </w:p>
        </w:tc>
      </w:tr>
      <w:tr w:rsidR="00382109" w:rsidRPr="00773BAC" w14:paraId="6E612BF5" w14:textId="77777777" w:rsidTr="00773BAC">
        <w:trPr>
          <w:trHeight w:val="20"/>
        </w:trPr>
        <w:tc>
          <w:tcPr>
            <w:tcW w:w="850" w:type="pct"/>
            <w:vMerge/>
          </w:tcPr>
          <w:p w14:paraId="0D21FDC6"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color w:val="auto"/>
                <w:sz w:val="24"/>
                <w:szCs w:val="24"/>
              </w:rPr>
            </w:pPr>
          </w:p>
        </w:tc>
        <w:tc>
          <w:tcPr>
            <w:tcW w:w="4150" w:type="pct"/>
            <w:gridSpan w:val="6"/>
          </w:tcPr>
          <w:p w14:paraId="6C114A6D"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4D9425DA" w14:textId="77777777" w:rsidTr="00773BAC">
        <w:trPr>
          <w:trHeight w:val="20"/>
        </w:trPr>
        <w:tc>
          <w:tcPr>
            <w:tcW w:w="850" w:type="pct"/>
            <w:vMerge/>
          </w:tcPr>
          <w:p w14:paraId="20E059A8"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color w:val="auto"/>
                <w:sz w:val="24"/>
                <w:szCs w:val="24"/>
              </w:rPr>
            </w:pPr>
          </w:p>
        </w:tc>
        <w:tc>
          <w:tcPr>
            <w:tcW w:w="4150" w:type="pct"/>
            <w:gridSpan w:val="6"/>
          </w:tcPr>
          <w:p w14:paraId="59DC3B0D"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70D24453"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01B6B754" w14:textId="77777777" w:rsidTr="00773BAC">
        <w:trPr>
          <w:trHeight w:val="20"/>
        </w:trPr>
        <w:tc>
          <w:tcPr>
            <w:tcW w:w="850" w:type="pct"/>
            <w:vMerge w:val="restart"/>
          </w:tcPr>
          <w:p w14:paraId="477D0638" w14:textId="77777777" w:rsidR="00382109" w:rsidRPr="00773BAC" w:rsidRDefault="00382109" w:rsidP="00382109">
            <w:pPr>
              <w:shd w:val="clear" w:color="auto" w:fill="FFFFFF"/>
              <w:spacing w:line="276" w:lineRule="auto"/>
              <w:rPr>
                <w:rFonts w:ascii="Times New Roman" w:hAnsi="Times New Roman"/>
                <w:b/>
                <w:color w:val="auto"/>
                <w:sz w:val="24"/>
                <w:szCs w:val="24"/>
              </w:rPr>
            </w:pPr>
            <w:r w:rsidRPr="00773BAC">
              <w:rPr>
                <w:rFonts w:ascii="Times New Roman" w:hAnsi="Times New Roman"/>
                <w:b/>
                <w:bCs/>
                <w:color w:val="auto"/>
                <w:sz w:val="24"/>
                <w:szCs w:val="24"/>
              </w:rPr>
              <w:t xml:space="preserve">Тема 8. </w:t>
            </w:r>
            <w:r w:rsidRPr="00773BAC">
              <w:rPr>
                <w:rFonts w:ascii="Times New Roman" w:hAnsi="Times New Roman"/>
                <w:b/>
                <w:color w:val="auto"/>
                <w:spacing w:val="8"/>
                <w:sz w:val="24"/>
                <w:szCs w:val="24"/>
              </w:rPr>
              <w:t>Энергетические ресурсы</w:t>
            </w:r>
          </w:p>
        </w:tc>
        <w:tc>
          <w:tcPr>
            <w:tcW w:w="4150" w:type="pct"/>
            <w:gridSpan w:val="6"/>
          </w:tcPr>
          <w:p w14:paraId="22646D02"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504AE6D7" w14:textId="77777777" w:rsidTr="00773BAC">
        <w:trPr>
          <w:trHeight w:val="20"/>
        </w:trPr>
        <w:tc>
          <w:tcPr>
            <w:tcW w:w="850" w:type="pct"/>
            <w:vMerge/>
          </w:tcPr>
          <w:p w14:paraId="59A3BD92"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198" w:type="pct"/>
            <w:gridSpan w:val="3"/>
          </w:tcPr>
          <w:p w14:paraId="79AC82BF" w14:textId="77777777" w:rsidR="00382109" w:rsidRPr="00773BAC" w:rsidRDefault="00382109" w:rsidP="00382109">
            <w:pPr>
              <w:tabs>
                <w:tab w:val="left" w:pos="427"/>
              </w:tabs>
              <w:spacing w:line="276" w:lineRule="auto"/>
              <w:rPr>
                <w:rFonts w:ascii="Times New Roman" w:hAnsi="Times New Roman"/>
                <w:color w:val="auto"/>
                <w:sz w:val="24"/>
                <w:szCs w:val="24"/>
              </w:rPr>
            </w:pPr>
            <w:r w:rsidRPr="00773BAC">
              <w:rPr>
                <w:rFonts w:ascii="Times New Roman" w:hAnsi="Times New Roman"/>
                <w:color w:val="auto"/>
                <w:sz w:val="24"/>
                <w:szCs w:val="24"/>
              </w:rPr>
              <w:t>1</w:t>
            </w:r>
          </w:p>
        </w:tc>
        <w:tc>
          <w:tcPr>
            <w:tcW w:w="3952" w:type="pct"/>
            <w:gridSpan w:val="3"/>
          </w:tcPr>
          <w:p w14:paraId="6A20E221" w14:textId="77777777" w:rsidR="00382109" w:rsidRPr="00773BAC" w:rsidRDefault="00382109" w:rsidP="00382109">
            <w:pPr>
              <w:tabs>
                <w:tab w:val="left" w:pos="427"/>
              </w:tabs>
              <w:spacing w:line="276" w:lineRule="auto"/>
              <w:jc w:val="both"/>
              <w:rPr>
                <w:rFonts w:ascii="Times New Roman" w:hAnsi="Times New Roman"/>
                <w:color w:val="auto"/>
                <w:sz w:val="24"/>
                <w:szCs w:val="24"/>
              </w:rPr>
            </w:pPr>
            <w:r w:rsidRPr="00773BAC">
              <w:rPr>
                <w:rFonts w:ascii="Times New Roman" w:hAnsi="Times New Roman"/>
                <w:color w:val="auto"/>
                <w:sz w:val="24"/>
                <w:szCs w:val="24"/>
              </w:rPr>
              <w:t>Энергетические ресурсы</w:t>
            </w:r>
            <w:r w:rsidRPr="00773BAC">
              <w:rPr>
                <w:rFonts w:ascii="Times New Roman" w:hAnsi="Times New Roman"/>
                <w:color w:val="auto"/>
                <w:spacing w:val="8"/>
                <w:sz w:val="24"/>
                <w:szCs w:val="24"/>
              </w:rPr>
              <w:t xml:space="preserve">. </w:t>
            </w:r>
            <w:r w:rsidRPr="00773BAC">
              <w:rPr>
                <w:rFonts w:ascii="Times New Roman" w:hAnsi="Times New Roman"/>
                <w:color w:val="auto"/>
                <w:sz w:val="24"/>
                <w:szCs w:val="24"/>
              </w:rPr>
              <w:t>Угроза энергетического голода.</w:t>
            </w:r>
          </w:p>
          <w:p w14:paraId="0A8FF8DD" w14:textId="77777777" w:rsidR="00382109" w:rsidRPr="00773BAC" w:rsidRDefault="00382109" w:rsidP="00382109">
            <w:pPr>
              <w:tabs>
                <w:tab w:val="left" w:pos="427"/>
              </w:tabs>
              <w:spacing w:line="276" w:lineRule="auto"/>
              <w:jc w:val="both"/>
              <w:rPr>
                <w:rFonts w:ascii="Times New Roman" w:hAnsi="Times New Roman"/>
                <w:color w:val="auto"/>
                <w:spacing w:val="8"/>
                <w:sz w:val="24"/>
                <w:szCs w:val="24"/>
              </w:rPr>
            </w:pPr>
            <w:r w:rsidRPr="00773BAC">
              <w:rPr>
                <w:rFonts w:ascii="Times New Roman" w:hAnsi="Times New Roman"/>
                <w:color w:val="auto"/>
                <w:sz w:val="24"/>
                <w:szCs w:val="24"/>
              </w:rPr>
              <w:t>Применение энергосберегающих и ресурсосберегающих технологий при проектировании строительного объекта, выполнении строительно-монтажных работ, в том числе отделочных работ, текущего ремонта и реконструкции.</w:t>
            </w:r>
          </w:p>
        </w:tc>
      </w:tr>
      <w:tr w:rsidR="00382109" w:rsidRPr="00773BAC" w14:paraId="3D5CEC80" w14:textId="77777777" w:rsidTr="00773BAC">
        <w:trPr>
          <w:trHeight w:val="20"/>
        </w:trPr>
        <w:tc>
          <w:tcPr>
            <w:tcW w:w="850" w:type="pct"/>
            <w:vMerge/>
          </w:tcPr>
          <w:p w14:paraId="6486948E"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19FDEC3F"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3B552F67" w14:textId="77777777" w:rsidTr="00773BAC">
        <w:trPr>
          <w:trHeight w:val="20"/>
        </w:trPr>
        <w:tc>
          <w:tcPr>
            <w:tcW w:w="850" w:type="pct"/>
            <w:vMerge/>
          </w:tcPr>
          <w:p w14:paraId="30E9CC82"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1457612F"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77380643"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142D125E" w14:textId="77777777" w:rsidTr="00773BAC">
        <w:trPr>
          <w:trHeight w:val="20"/>
        </w:trPr>
        <w:tc>
          <w:tcPr>
            <w:tcW w:w="850" w:type="pct"/>
            <w:vMerge w:val="restart"/>
          </w:tcPr>
          <w:p w14:paraId="4E084E05"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9. Природные потенциалы</w:t>
            </w:r>
          </w:p>
          <w:p w14:paraId="2FA5FA3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0D7D1F7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0B26CC38" w14:textId="77777777" w:rsidTr="00773BAC">
        <w:trPr>
          <w:trHeight w:val="20"/>
        </w:trPr>
        <w:tc>
          <w:tcPr>
            <w:tcW w:w="850" w:type="pct"/>
            <w:vMerge/>
          </w:tcPr>
          <w:p w14:paraId="20265679"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206" w:type="pct"/>
            <w:gridSpan w:val="4"/>
          </w:tcPr>
          <w:p w14:paraId="79D02DE1" w14:textId="77777777" w:rsidR="00382109" w:rsidRPr="00773BAC" w:rsidRDefault="00382109" w:rsidP="00382109">
            <w:pPr>
              <w:spacing w:line="276" w:lineRule="auto"/>
              <w:jc w:val="center"/>
              <w:rPr>
                <w:rFonts w:ascii="Times New Roman" w:hAnsi="Times New Roman"/>
                <w:b/>
                <w:bCs/>
                <w:color w:val="auto"/>
                <w:sz w:val="24"/>
                <w:szCs w:val="24"/>
              </w:rPr>
            </w:pPr>
            <w:r w:rsidRPr="00773BAC">
              <w:rPr>
                <w:rFonts w:ascii="Times New Roman" w:hAnsi="Times New Roman"/>
                <w:color w:val="auto"/>
                <w:spacing w:val="1"/>
                <w:sz w:val="24"/>
                <w:szCs w:val="24"/>
              </w:rPr>
              <w:t>1</w:t>
            </w:r>
          </w:p>
        </w:tc>
        <w:tc>
          <w:tcPr>
            <w:tcW w:w="3945" w:type="pct"/>
            <w:gridSpan w:val="2"/>
          </w:tcPr>
          <w:p w14:paraId="427D0D58" w14:textId="77777777" w:rsidR="00382109" w:rsidRPr="00773BAC" w:rsidRDefault="00382109" w:rsidP="00382109">
            <w:pPr>
              <w:spacing w:line="276" w:lineRule="auto"/>
              <w:jc w:val="both"/>
              <w:rPr>
                <w:rFonts w:ascii="Times New Roman" w:hAnsi="Times New Roman"/>
                <w:color w:val="auto"/>
                <w:spacing w:val="1"/>
                <w:sz w:val="24"/>
                <w:szCs w:val="24"/>
              </w:rPr>
            </w:pPr>
            <w:r w:rsidRPr="00773BAC">
              <w:rPr>
                <w:rFonts w:ascii="Times New Roman" w:hAnsi="Times New Roman"/>
                <w:color w:val="auto"/>
                <w:spacing w:val="1"/>
                <w:sz w:val="24"/>
                <w:szCs w:val="24"/>
              </w:rPr>
              <w:t>Понятие особо охраняемой территории. Биосферные заповедники. Виды заказников. Национальные природные памятники. Памятники природы</w:t>
            </w:r>
          </w:p>
          <w:p w14:paraId="5275C581" w14:textId="77777777" w:rsidR="00382109" w:rsidRPr="00773BAC" w:rsidRDefault="00382109" w:rsidP="00382109">
            <w:pPr>
              <w:tabs>
                <w:tab w:val="num" w:pos="150"/>
              </w:tabs>
              <w:spacing w:line="276" w:lineRule="auto"/>
              <w:jc w:val="both"/>
              <w:rPr>
                <w:rFonts w:ascii="Times New Roman" w:hAnsi="Times New Roman"/>
                <w:b/>
                <w:bCs/>
                <w:color w:val="auto"/>
                <w:sz w:val="24"/>
                <w:szCs w:val="24"/>
              </w:rPr>
            </w:pPr>
            <w:r w:rsidRPr="00773BAC">
              <w:rPr>
                <w:rFonts w:ascii="Times New Roman" w:hAnsi="Times New Roman"/>
                <w:color w:val="auto"/>
                <w:spacing w:val="1"/>
                <w:sz w:val="24"/>
                <w:szCs w:val="24"/>
              </w:rPr>
              <w:t>Проблема сохранения рекреационных зон. Музеи-заповедники</w:t>
            </w:r>
          </w:p>
        </w:tc>
      </w:tr>
      <w:tr w:rsidR="00382109" w:rsidRPr="00773BAC" w14:paraId="6BD7EBFA" w14:textId="77777777" w:rsidTr="00773BAC">
        <w:trPr>
          <w:trHeight w:val="20"/>
        </w:trPr>
        <w:tc>
          <w:tcPr>
            <w:tcW w:w="850" w:type="pct"/>
            <w:vMerge/>
          </w:tcPr>
          <w:p w14:paraId="6A753876"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2E0408F2"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3B0D151D" w14:textId="77777777" w:rsidTr="00773BAC">
        <w:trPr>
          <w:trHeight w:val="20"/>
        </w:trPr>
        <w:tc>
          <w:tcPr>
            <w:tcW w:w="850" w:type="pct"/>
            <w:vMerge/>
          </w:tcPr>
          <w:p w14:paraId="5584BB46"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4150" w:type="pct"/>
            <w:gridSpan w:val="6"/>
          </w:tcPr>
          <w:p w14:paraId="6011442B"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11711A5D"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1E31D088" w14:textId="77777777" w:rsidTr="00773BAC">
        <w:trPr>
          <w:trHeight w:val="840"/>
        </w:trPr>
        <w:tc>
          <w:tcPr>
            <w:tcW w:w="850" w:type="pct"/>
            <w:vMerge w:val="restart"/>
          </w:tcPr>
          <w:p w14:paraId="7FEFBD44" w14:textId="77777777" w:rsidR="00382109" w:rsidRPr="00773BAC" w:rsidRDefault="00382109" w:rsidP="00382109">
            <w:pPr>
              <w:shd w:val="clear" w:color="auto" w:fill="FFFFFF"/>
              <w:spacing w:line="276" w:lineRule="auto"/>
              <w:jc w:val="both"/>
              <w:rPr>
                <w:rFonts w:ascii="Times New Roman" w:hAnsi="Times New Roman"/>
                <w:b/>
                <w:bCs/>
                <w:color w:val="auto"/>
                <w:sz w:val="24"/>
                <w:szCs w:val="24"/>
              </w:rPr>
            </w:pPr>
            <w:r w:rsidRPr="00773BAC">
              <w:rPr>
                <w:rFonts w:ascii="Times New Roman" w:hAnsi="Times New Roman"/>
                <w:b/>
                <w:bCs/>
                <w:color w:val="auto"/>
                <w:sz w:val="24"/>
                <w:szCs w:val="24"/>
              </w:rPr>
              <w:lastRenderedPageBreak/>
              <w:t>Тема 10.</w:t>
            </w:r>
          </w:p>
          <w:p w14:paraId="2B3CE1B3" w14:textId="77777777" w:rsidR="00382109" w:rsidRPr="00773BAC" w:rsidRDefault="00382109" w:rsidP="00382109">
            <w:pPr>
              <w:shd w:val="clear" w:color="auto" w:fill="FFFFFF"/>
              <w:spacing w:line="276" w:lineRule="auto"/>
              <w:jc w:val="both"/>
              <w:rPr>
                <w:rFonts w:ascii="Times New Roman" w:hAnsi="Times New Roman"/>
                <w:b/>
                <w:bCs/>
                <w:color w:val="auto"/>
                <w:sz w:val="24"/>
                <w:szCs w:val="24"/>
              </w:rPr>
            </w:pPr>
            <w:r w:rsidRPr="00773BAC">
              <w:rPr>
                <w:rFonts w:ascii="Times New Roman" w:hAnsi="Times New Roman"/>
                <w:b/>
                <w:color w:val="auto"/>
                <w:spacing w:val="1"/>
                <w:sz w:val="24"/>
                <w:szCs w:val="24"/>
              </w:rPr>
              <w:t>Концепция устойчивого развития</w:t>
            </w:r>
          </w:p>
        </w:tc>
        <w:tc>
          <w:tcPr>
            <w:tcW w:w="4150" w:type="pct"/>
            <w:gridSpan w:val="6"/>
          </w:tcPr>
          <w:p w14:paraId="59AB5D94"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4A5A7763" w14:textId="77777777" w:rsidTr="00773BAC">
        <w:trPr>
          <w:trHeight w:val="20"/>
        </w:trPr>
        <w:tc>
          <w:tcPr>
            <w:tcW w:w="850" w:type="pct"/>
            <w:vMerge/>
          </w:tcPr>
          <w:p w14:paraId="7819BC1B"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color w:val="auto"/>
                <w:sz w:val="24"/>
                <w:szCs w:val="24"/>
              </w:rPr>
            </w:pPr>
          </w:p>
        </w:tc>
        <w:tc>
          <w:tcPr>
            <w:tcW w:w="163" w:type="pct"/>
          </w:tcPr>
          <w:p w14:paraId="0E525BB0" w14:textId="77777777" w:rsidR="00382109" w:rsidRPr="00773BAC" w:rsidRDefault="00382109" w:rsidP="00382109">
            <w:pPr>
              <w:spacing w:line="276" w:lineRule="auto"/>
              <w:jc w:val="center"/>
              <w:rPr>
                <w:rFonts w:ascii="Times New Roman" w:hAnsi="Times New Roman"/>
                <w:color w:val="auto"/>
                <w:spacing w:val="1"/>
                <w:sz w:val="24"/>
                <w:szCs w:val="24"/>
              </w:rPr>
            </w:pPr>
            <w:r w:rsidRPr="00773BAC">
              <w:rPr>
                <w:rFonts w:ascii="Times New Roman" w:hAnsi="Times New Roman"/>
                <w:color w:val="auto"/>
                <w:spacing w:val="1"/>
                <w:sz w:val="24"/>
                <w:szCs w:val="24"/>
              </w:rPr>
              <w:t>1</w:t>
            </w:r>
          </w:p>
          <w:p w14:paraId="0894166E" w14:textId="77777777" w:rsidR="00382109" w:rsidRPr="00773BAC" w:rsidRDefault="00382109" w:rsidP="00382109">
            <w:pPr>
              <w:spacing w:line="276" w:lineRule="auto"/>
              <w:jc w:val="center"/>
              <w:rPr>
                <w:rFonts w:ascii="Times New Roman" w:hAnsi="Times New Roman"/>
                <w:color w:val="auto"/>
                <w:spacing w:val="1"/>
                <w:sz w:val="24"/>
                <w:szCs w:val="24"/>
              </w:rPr>
            </w:pPr>
          </w:p>
          <w:p w14:paraId="342D22DF" w14:textId="77777777" w:rsidR="00382109" w:rsidRPr="00773BAC" w:rsidRDefault="00382109" w:rsidP="00382109">
            <w:pPr>
              <w:spacing w:line="276" w:lineRule="auto"/>
              <w:jc w:val="center"/>
              <w:rPr>
                <w:rFonts w:ascii="Times New Roman" w:hAnsi="Times New Roman"/>
                <w:color w:val="auto"/>
                <w:spacing w:val="1"/>
                <w:sz w:val="24"/>
                <w:szCs w:val="24"/>
              </w:rPr>
            </w:pPr>
            <w:r w:rsidRPr="00773BAC">
              <w:rPr>
                <w:rFonts w:ascii="Times New Roman" w:hAnsi="Times New Roman"/>
                <w:color w:val="auto"/>
                <w:spacing w:val="1"/>
                <w:sz w:val="24"/>
                <w:szCs w:val="24"/>
              </w:rPr>
              <w:t>2</w:t>
            </w:r>
          </w:p>
          <w:p w14:paraId="429FA598" w14:textId="77777777" w:rsidR="00382109" w:rsidRPr="00773BAC" w:rsidRDefault="00382109" w:rsidP="00382109">
            <w:pPr>
              <w:spacing w:line="276" w:lineRule="auto"/>
              <w:jc w:val="center"/>
              <w:rPr>
                <w:rFonts w:ascii="Times New Roman" w:hAnsi="Times New Roman"/>
                <w:b/>
                <w:bCs/>
                <w:color w:val="auto"/>
                <w:sz w:val="24"/>
                <w:szCs w:val="24"/>
              </w:rPr>
            </w:pPr>
            <w:r w:rsidRPr="00773BAC">
              <w:rPr>
                <w:rFonts w:ascii="Times New Roman" w:hAnsi="Times New Roman"/>
                <w:color w:val="auto"/>
                <w:spacing w:val="1"/>
                <w:sz w:val="24"/>
                <w:szCs w:val="24"/>
              </w:rPr>
              <w:t>3</w:t>
            </w:r>
          </w:p>
        </w:tc>
        <w:tc>
          <w:tcPr>
            <w:tcW w:w="3987" w:type="pct"/>
            <w:gridSpan w:val="5"/>
          </w:tcPr>
          <w:p w14:paraId="01A0973B" w14:textId="77777777" w:rsidR="00382109" w:rsidRPr="00773BAC" w:rsidRDefault="00382109" w:rsidP="00382109">
            <w:pPr>
              <w:spacing w:line="276" w:lineRule="auto"/>
              <w:jc w:val="both"/>
              <w:rPr>
                <w:rFonts w:ascii="Times New Roman" w:hAnsi="Times New Roman"/>
                <w:color w:val="auto"/>
                <w:spacing w:val="1"/>
                <w:sz w:val="24"/>
                <w:szCs w:val="24"/>
              </w:rPr>
            </w:pPr>
            <w:r w:rsidRPr="00773BAC">
              <w:rPr>
                <w:rFonts w:ascii="Times New Roman" w:hAnsi="Times New Roman"/>
                <w:color w:val="auto"/>
                <w:spacing w:val="1"/>
                <w:sz w:val="24"/>
                <w:szCs w:val="24"/>
              </w:rPr>
              <w:t>Эволюция взаимоотношений природы и общества. Характер научно-технической революции. Понятие постиндустриального общества.</w:t>
            </w:r>
          </w:p>
          <w:p w14:paraId="08D67234" w14:textId="77777777" w:rsidR="00382109" w:rsidRPr="00773BAC" w:rsidRDefault="00382109" w:rsidP="00382109">
            <w:pPr>
              <w:spacing w:line="276" w:lineRule="auto"/>
              <w:jc w:val="both"/>
              <w:rPr>
                <w:rFonts w:ascii="Times New Roman" w:hAnsi="Times New Roman"/>
                <w:b/>
                <w:bCs/>
                <w:color w:val="auto"/>
                <w:sz w:val="24"/>
                <w:szCs w:val="24"/>
              </w:rPr>
            </w:pPr>
            <w:r w:rsidRPr="00773BAC">
              <w:rPr>
                <w:rFonts w:ascii="Times New Roman" w:hAnsi="Times New Roman"/>
                <w:color w:val="auto"/>
                <w:spacing w:val="1"/>
                <w:sz w:val="24"/>
                <w:szCs w:val="24"/>
              </w:rPr>
              <w:t>Концепции устойчивого развития.</w:t>
            </w:r>
          </w:p>
          <w:p w14:paraId="25E7D81C" w14:textId="77777777" w:rsidR="00382109" w:rsidRPr="00773BAC" w:rsidRDefault="00382109" w:rsidP="00382109">
            <w:pPr>
              <w:spacing w:line="276" w:lineRule="auto"/>
              <w:jc w:val="both"/>
              <w:rPr>
                <w:rFonts w:ascii="Times New Roman" w:hAnsi="Times New Roman"/>
                <w:b/>
                <w:bCs/>
                <w:color w:val="auto"/>
                <w:sz w:val="24"/>
                <w:szCs w:val="24"/>
              </w:rPr>
            </w:pPr>
            <w:r w:rsidRPr="00773BAC">
              <w:rPr>
                <w:rFonts w:ascii="Times New Roman" w:hAnsi="Times New Roman"/>
                <w:color w:val="auto"/>
                <w:sz w:val="24"/>
                <w:szCs w:val="24"/>
              </w:rPr>
              <w:t>Мероприятия по обеспечению соблюдения требований охраны труда, безопасности жизнедеятельности и защиты окружающей среды при выполнении строительных работ на объекте капитального строительства</w:t>
            </w:r>
          </w:p>
        </w:tc>
      </w:tr>
      <w:tr w:rsidR="00382109" w:rsidRPr="00773BAC" w14:paraId="07D0ED90" w14:textId="77777777" w:rsidTr="00773BAC">
        <w:trPr>
          <w:trHeight w:val="20"/>
        </w:trPr>
        <w:tc>
          <w:tcPr>
            <w:tcW w:w="850" w:type="pct"/>
            <w:vMerge/>
          </w:tcPr>
          <w:p w14:paraId="0BA2DE8E"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0240B79F"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434256A5" w14:textId="77777777" w:rsidTr="00773BAC">
        <w:trPr>
          <w:trHeight w:val="20"/>
        </w:trPr>
        <w:tc>
          <w:tcPr>
            <w:tcW w:w="850" w:type="pct"/>
            <w:vMerge/>
          </w:tcPr>
          <w:p w14:paraId="75365386"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402F44F0"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70749343"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08BA9287" w14:textId="77777777" w:rsidTr="00773BAC">
        <w:trPr>
          <w:trHeight w:val="438"/>
        </w:trPr>
        <w:tc>
          <w:tcPr>
            <w:tcW w:w="850" w:type="pct"/>
            <w:vMerge w:val="restart"/>
          </w:tcPr>
          <w:p w14:paraId="6302C198"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11 Государственные и общественные мероприятия по предупреждению разрушающих воздействий на природу</w:t>
            </w:r>
          </w:p>
        </w:tc>
        <w:tc>
          <w:tcPr>
            <w:tcW w:w="4150" w:type="pct"/>
            <w:gridSpan w:val="6"/>
          </w:tcPr>
          <w:p w14:paraId="7BC9D342"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283E339E" w14:textId="77777777" w:rsidTr="00773BAC">
        <w:trPr>
          <w:trHeight w:val="329"/>
        </w:trPr>
        <w:tc>
          <w:tcPr>
            <w:tcW w:w="850" w:type="pct"/>
            <w:vMerge/>
          </w:tcPr>
          <w:p w14:paraId="7893E8C8" w14:textId="77777777" w:rsidR="00382109" w:rsidRPr="00773BAC" w:rsidRDefault="00382109" w:rsidP="00382109">
            <w:pPr>
              <w:spacing w:line="276" w:lineRule="auto"/>
              <w:rPr>
                <w:rFonts w:ascii="Times New Roman" w:hAnsi="Times New Roman"/>
                <w:b/>
                <w:bCs/>
                <w:color w:val="auto"/>
                <w:sz w:val="24"/>
                <w:szCs w:val="24"/>
              </w:rPr>
            </w:pPr>
          </w:p>
        </w:tc>
        <w:tc>
          <w:tcPr>
            <w:tcW w:w="206" w:type="pct"/>
            <w:gridSpan w:val="4"/>
          </w:tcPr>
          <w:p w14:paraId="5D563325" w14:textId="77777777" w:rsidR="00382109" w:rsidRPr="00773BAC" w:rsidRDefault="00382109" w:rsidP="00382109">
            <w:pPr>
              <w:shd w:val="clear" w:color="auto" w:fill="FFFFFF"/>
              <w:spacing w:line="276" w:lineRule="auto"/>
              <w:jc w:val="both"/>
              <w:rPr>
                <w:rFonts w:ascii="Times New Roman" w:hAnsi="Times New Roman"/>
                <w:bCs/>
                <w:color w:val="auto"/>
                <w:sz w:val="24"/>
                <w:szCs w:val="24"/>
              </w:rPr>
            </w:pPr>
            <w:r w:rsidRPr="00773BAC">
              <w:rPr>
                <w:rFonts w:ascii="Times New Roman" w:hAnsi="Times New Roman"/>
                <w:bCs/>
                <w:color w:val="auto"/>
                <w:sz w:val="24"/>
                <w:szCs w:val="24"/>
              </w:rPr>
              <w:t>1</w:t>
            </w:r>
          </w:p>
        </w:tc>
        <w:tc>
          <w:tcPr>
            <w:tcW w:w="3945" w:type="pct"/>
            <w:gridSpan w:val="2"/>
          </w:tcPr>
          <w:p w14:paraId="4EF50142" w14:textId="77777777" w:rsidR="00382109" w:rsidRPr="00773BAC" w:rsidRDefault="00382109" w:rsidP="00382109">
            <w:pPr>
              <w:shd w:val="clear" w:color="auto" w:fill="FFFFFF"/>
              <w:spacing w:line="276" w:lineRule="auto"/>
              <w:jc w:val="both"/>
              <w:rPr>
                <w:rFonts w:ascii="Times New Roman" w:hAnsi="Times New Roman"/>
                <w:bCs/>
                <w:color w:val="auto"/>
                <w:sz w:val="24"/>
                <w:szCs w:val="24"/>
              </w:rPr>
            </w:pPr>
            <w:r w:rsidRPr="00773BAC">
              <w:rPr>
                <w:rFonts w:ascii="Times New Roman" w:hAnsi="Times New Roman"/>
                <w:color w:val="auto"/>
                <w:sz w:val="24"/>
                <w:szCs w:val="24"/>
              </w:rPr>
              <w:t>История Российского и международного природоохранных законодательств.</w:t>
            </w:r>
            <w:r w:rsidRPr="00773BAC">
              <w:rPr>
                <w:rFonts w:ascii="Times New Roman" w:hAnsi="Times New Roman"/>
                <w:bCs/>
                <w:color w:val="auto"/>
                <w:sz w:val="24"/>
                <w:szCs w:val="24"/>
              </w:rPr>
              <w:t xml:space="preserve"> Природоохранный надзор. Экологический мониторинг состояния природной среды. Экологическое прогнозирование.</w:t>
            </w:r>
          </w:p>
        </w:tc>
      </w:tr>
      <w:tr w:rsidR="00382109" w:rsidRPr="00773BAC" w14:paraId="4E45BCCC" w14:textId="77777777" w:rsidTr="00773BAC">
        <w:trPr>
          <w:trHeight w:val="329"/>
        </w:trPr>
        <w:tc>
          <w:tcPr>
            <w:tcW w:w="850" w:type="pct"/>
            <w:vMerge/>
          </w:tcPr>
          <w:p w14:paraId="754F0ACA"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745DD1C7"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435FC54D" w14:textId="77777777" w:rsidTr="00773BAC">
        <w:trPr>
          <w:trHeight w:val="329"/>
        </w:trPr>
        <w:tc>
          <w:tcPr>
            <w:tcW w:w="850" w:type="pct"/>
            <w:vMerge/>
          </w:tcPr>
          <w:p w14:paraId="6468C18A"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21D5A666"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1C5D53AD"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4F2182BF" w14:textId="77777777" w:rsidTr="00773BAC">
        <w:trPr>
          <w:trHeight w:val="20"/>
        </w:trPr>
        <w:tc>
          <w:tcPr>
            <w:tcW w:w="850" w:type="pct"/>
            <w:vMerge w:val="restart"/>
          </w:tcPr>
          <w:p w14:paraId="4C20F051"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12. Экологическое регулирование и экологическое право.</w:t>
            </w:r>
          </w:p>
        </w:tc>
        <w:tc>
          <w:tcPr>
            <w:tcW w:w="4150" w:type="pct"/>
            <w:gridSpan w:val="6"/>
          </w:tcPr>
          <w:p w14:paraId="26B028FF"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106B334D" w14:textId="77777777" w:rsidTr="00773BAC">
        <w:trPr>
          <w:trHeight w:val="20"/>
        </w:trPr>
        <w:tc>
          <w:tcPr>
            <w:tcW w:w="850" w:type="pct"/>
            <w:vMerge/>
          </w:tcPr>
          <w:p w14:paraId="53A1B77F"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p>
        </w:tc>
        <w:tc>
          <w:tcPr>
            <w:tcW w:w="4150" w:type="pct"/>
            <w:gridSpan w:val="6"/>
          </w:tcPr>
          <w:p w14:paraId="7E09625E" w14:textId="77777777" w:rsidR="00382109" w:rsidRPr="00773BAC" w:rsidRDefault="00382109" w:rsidP="00067EF6">
            <w:pPr>
              <w:numPr>
                <w:ilvl w:val="0"/>
                <w:numId w:val="9"/>
              </w:numPr>
              <w:shd w:val="clear" w:color="auto" w:fill="FFFFFF"/>
              <w:tabs>
                <w:tab w:val="num" w:pos="330"/>
              </w:tabs>
              <w:spacing w:after="200" w:line="276" w:lineRule="auto"/>
              <w:jc w:val="both"/>
              <w:rPr>
                <w:rFonts w:ascii="Times New Roman" w:hAnsi="Times New Roman"/>
                <w:color w:val="auto"/>
                <w:spacing w:val="1"/>
                <w:sz w:val="24"/>
                <w:szCs w:val="24"/>
              </w:rPr>
            </w:pPr>
            <w:r w:rsidRPr="00773BAC">
              <w:rPr>
                <w:rFonts w:ascii="Times New Roman" w:hAnsi="Times New Roman"/>
                <w:color w:val="auto"/>
                <w:spacing w:val="1"/>
                <w:sz w:val="24"/>
                <w:szCs w:val="24"/>
              </w:rPr>
              <w:t xml:space="preserve">Понятие экологического регулирования и экологического права. Проблемы экологического регулирования. </w:t>
            </w:r>
          </w:p>
          <w:p w14:paraId="490FAB2E" w14:textId="77777777" w:rsidR="00382109" w:rsidRPr="00773BAC" w:rsidRDefault="00382109" w:rsidP="00067EF6">
            <w:pPr>
              <w:numPr>
                <w:ilvl w:val="0"/>
                <w:numId w:val="9"/>
              </w:numPr>
              <w:shd w:val="clear" w:color="auto" w:fill="FFFFFF"/>
              <w:tabs>
                <w:tab w:val="num" w:pos="330"/>
              </w:tabs>
              <w:spacing w:after="200" w:line="276" w:lineRule="auto"/>
              <w:jc w:val="both"/>
              <w:rPr>
                <w:rFonts w:ascii="Times New Roman" w:hAnsi="Times New Roman"/>
                <w:color w:val="auto"/>
                <w:spacing w:val="1"/>
                <w:sz w:val="24"/>
                <w:szCs w:val="24"/>
              </w:rPr>
            </w:pPr>
            <w:r w:rsidRPr="00773BAC">
              <w:rPr>
                <w:rFonts w:ascii="Times New Roman" w:hAnsi="Times New Roman"/>
                <w:color w:val="auto"/>
                <w:spacing w:val="1"/>
                <w:sz w:val="24"/>
                <w:szCs w:val="24"/>
              </w:rPr>
              <w:t>Экологический контроль в РФ. Особенности природоохранного законодательства.</w:t>
            </w:r>
          </w:p>
          <w:p w14:paraId="7926E770" w14:textId="77777777" w:rsidR="00382109" w:rsidRPr="00773BAC" w:rsidRDefault="00382109" w:rsidP="00067EF6">
            <w:pPr>
              <w:numPr>
                <w:ilvl w:val="0"/>
                <w:numId w:val="9"/>
              </w:numPr>
              <w:shd w:val="clear" w:color="auto" w:fill="FFFFFF"/>
              <w:tabs>
                <w:tab w:val="num" w:pos="330"/>
              </w:tabs>
              <w:spacing w:after="200" w:line="276" w:lineRule="auto"/>
              <w:jc w:val="both"/>
              <w:rPr>
                <w:rFonts w:ascii="Times New Roman" w:hAnsi="Times New Roman"/>
                <w:color w:val="auto"/>
                <w:spacing w:val="1"/>
                <w:sz w:val="24"/>
                <w:szCs w:val="24"/>
              </w:rPr>
            </w:pPr>
            <w:r w:rsidRPr="00773BAC">
              <w:rPr>
                <w:rFonts w:ascii="Times New Roman" w:hAnsi="Times New Roman"/>
                <w:color w:val="auto"/>
                <w:spacing w:val="1"/>
                <w:sz w:val="24"/>
                <w:szCs w:val="24"/>
              </w:rPr>
              <w:t xml:space="preserve"> </w:t>
            </w:r>
            <w:r w:rsidRPr="00773BAC">
              <w:rPr>
                <w:rFonts w:ascii="Times New Roman" w:hAnsi="Times New Roman"/>
                <w:color w:val="auto"/>
                <w:sz w:val="24"/>
                <w:szCs w:val="24"/>
              </w:rPr>
              <w:t xml:space="preserve">Основные нормативные документы в области охраны труда, пожарной безопасности и охране окружающей среды. </w:t>
            </w:r>
          </w:p>
          <w:p w14:paraId="6489AAD2" w14:textId="77777777" w:rsidR="00382109" w:rsidRPr="00773BAC" w:rsidRDefault="00382109" w:rsidP="00382109">
            <w:pPr>
              <w:spacing w:line="276" w:lineRule="auto"/>
              <w:jc w:val="both"/>
              <w:rPr>
                <w:rFonts w:ascii="Times New Roman" w:hAnsi="Times New Roman"/>
                <w:color w:val="auto"/>
                <w:sz w:val="24"/>
                <w:szCs w:val="24"/>
              </w:rPr>
            </w:pPr>
            <w:r w:rsidRPr="00773BAC">
              <w:rPr>
                <w:rFonts w:ascii="Times New Roman" w:hAnsi="Times New Roman"/>
                <w:bCs/>
                <w:color w:val="auto"/>
                <w:kern w:val="36"/>
                <w:sz w:val="24"/>
                <w:szCs w:val="24"/>
              </w:rPr>
              <w:t xml:space="preserve">4. Требования федеральных законов, сводов правил, строительных норм и правил, санитарных норм, отраслевых норм и других </w:t>
            </w:r>
            <w:r w:rsidRPr="00773BAC">
              <w:rPr>
                <w:rFonts w:ascii="Times New Roman" w:hAnsi="Times New Roman"/>
                <w:color w:val="auto"/>
                <w:sz w:val="24"/>
                <w:szCs w:val="24"/>
              </w:rPr>
              <w:t>соответствующих Российских нормативных документов в области охраны труда, пожарной безопасности и охране окружающей среды.</w:t>
            </w:r>
          </w:p>
        </w:tc>
      </w:tr>
      <w:tr w:rsidR="00382109" w:rsidRPr="00773BAC" w14:paraId="4F33BCAB" w14:textId="77777777" w:rsidTr="00773BAC">
        <w:trPr>
          <w:trHeight w:val="20"/>
        </w:trPr>
        <w:tc>
          <w:tcPr>
            <w:tcW w:w="850" w:type="pct"/>
            <w:vMerge/>
            <w:vAlign w:val="center"/>
          </w:tcPr>
          <w:p w14:paraId="7B9BD1DB"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23CECA4D"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 xml:space="preserve"> Содержание учебного материала</w:t>
            </w:r>
          </w:p>
        </w:tc>
      </w:tr>
      <w:tr w:rsidR="00382109" w:rsidRPr="00773BAC" w14:paraId="1788DA7F" w14:textId="77777777" w:rsidTr="00773BAC">
        <w:trPr>
          <w:trHeight w:val="20"/>
        </w:trPr>
        <w:tc>
          <w:tcPr>
            <w:tcW w:w="850" w:type="pct"/>
            <w:vMerge/>
            <w:vAlign w:val="center"/>
          </w:tcPr>
          <w:p w14:paraId="0ED9DE04" w14:textId="77777777" w:rsidR="00382109" w:rsidRPr="00773BAC" w:rsidRDefault="00382109" w:rsidP="00382109">
            <w:pPr>
              <w:spacing w:line="276" w:lineRule="auto"/>
              <w:rPr>
                <w:rFonts w:ascii="Times New Roman" w:hAnsi="Times New Roman"/>
                <w:b/>
                <w:bCs/>
                <w:color w:val="auto"/>
                <w:sz w:val="24"/>
                <w:szCs w:val="24"/>
              </w:rPr>
            </w:pPr>
          </w:p>
        </w:tc>
        <w:tc>
          <w:tcPr>
            <w:tcW w:w="163" w:type="pct"/>
          </w:tcPr>
          <w:p w14:paraId="5726F686" w14:textId="77777777" w:rsidR="00382109" w:rsidRPr="00773BAC" w:rsidRDefault="00382109" w:rsidP="00382109">
            <w:pPr>
              <w:shd w:val="clear" w:color="auto" w:fill="FFFFFF"/>
              <w:spacing w:line="276" w:lineRule="auto"/>
              <w:jc w:val="both"/>
              <w:rPr>
                <w:rFonts w:ascii="Times New Roman" w:hAnsi="Times New Roman"/>
                <w:bCs/>
                <w:color w:val="auto"/>
                <w:sz w:val="24"/>
                <w:szCs w:val="24"/>
              </w:rPr>
            </w:pPr>
            <w:r w:rsidRPr="00773BAC">
              <w:rPr>
                <w:rFonts w:ascii="Times New Roman" w:hAnsi="Times New Roman"/>
                <w:bCs/>
                <w:color w:val="auto"/>
                <w:sz w:val="24"/>
                <w:szCs w:val="24"/>
              </w:rPr>
              <w:t>1</w:t>
            </w:r>
          </w:p>
        </w:tc>
        <w:tc>
          <w:tcPr>
            <w:tcW w:w="3987" w:type="pct"/>
            <w:gridSpan w:val="5"/>
          </w:tcPr>
          <w:p w14:paraId="0CCC5FEE" w14:textId="77777777" w:rsidR="00382109" w:rsidRPr="00773BAC" w:rsidRDefault="00382109" w:rsidP="00382109">
            <w:pPr>
              <w:shd w:val="clear" w:color="auto" w:fill="FFFFFF"/>
              <w:spacing w:line="276" w:lineRule="auto"/>
              <w:jc w:val="both"/>
              <w:rPr>
                <w:rFonts w:ascii="Times New Roman" w:hAnsi="Times New Roman"/>
                <w:bCs/>
                <w:color w:val="auto"/>
                <w:sz w:val="24"/>
                <w:szCs w:val="24"/>
              </w:rPr>
            </w:pPr>
            <w:r w:rsidRPr="00773BAC">
              <w:rPr>
                <w:rFonts w:ascii="Times New Roman" w:hAnsi="Times New Roman"/>
                <w:color w:val="auto"/>
                <w:sz w:val="24"/>
                <w:szCs w:val="24"/>
              </w:rPr>
              <w:t>История Российского и международного природоохранных законодательств</w:t>
            </w:r>
            <w:r w:rsidRPr="00773BAC">
              <w:rPr>
                <w:rFonts w:ascii="Times New Roman" w:hAnsi="Times New Roman"/>
                <w:bCs/>
                <w:color w:val="auto"/>
                <w:sz w:val="24"/>
                <w:szCs w:val="24"/>
              </w:rPr>
              <w:t xml:space="preserve"> Природоохранный надзор. Экологический мониторинг состояния природной среды. Экологическое прогнозирование.</w:t>
            </w:r>
          </w:p>
        </w:tc>
      </w:tr>
      <w:tr w:rsidR="00382109" w:rsidRPr="00773BAC" w14:paraId="45C22EED" w14:textId="77777777" w:rsidTr="00773BAC">
        <w:trPr>
          <w:trHeight w:val="20"/>
        </w:trPr>
        <w:tc>
          <w:tcPr>
            <w:tcW w:w="850" w:type="pct"/>
            <w:vMerge/>
            <w:vAlign w:val="center"/>
          </w:tcPr>
          <w:p w14:paraId="7832F3FA"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55C6C6B7"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 xml:space="preserve">В том числе практических занятий </w:t>
            </w:r>
          </w:p>
        </w:tc>
      </w:tr>
      <w:tr w:rsidR="00382109" w:rsidRPr="00773BAC" w14:paraId="3CF17113" w14:textId="77777777" w:rsidTr="00773BAC">
        <w:trPr>
          <w:trHeight w:val="20"/>
        </w:trPr>
        <w:tc>
          <w:tcPr>
            <w:tcW w:w="850" w:type="pct"/>
            <w:vMerge/>
            <w:vAlign w:val="center"/>
          </w:tcPr>
          <w:p w14:paraId="458F08C6"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1B506322"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75F7C299"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1DE18D90" w14:textId="77777777" w:rsidTr="00773BAC">
        <w:trPr>
          <w:trHeight w:val="20"/>
        </w:trPr>
        <w:tc>
          <w:tcPr>
            <w:tcW w:w="850" w:type="pct"/>
            <w:vMerge/>
            <w:vAlign w:val="center"/>
          </w:tcPr>
          <w:p w14:paraId="158BCBBC"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2F139901"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76DE67E2" w14:textId="77777777" w:rsidTr="00773BAC">
        <w:trPr>
          <w:trHeight w:val="20"/>
        </w:trPr>
        <w:tc>
          <w:tcPr>
            <w:tcW w:w="850" w:type="pct"/>
            <w:vMerge/>
            <w:vAlign w:val="center"/>
          </w:tcPr>
          <w:p w14:paraId="71008AC0" w14:textId="77777777" w:rsidR="00382109" w:rsidRPr="00773BAC" w:rsidRDefault="00382109" w:rsidP="00382109">
            <w:pPr>
              <w:spacing w:line="276" w:lineRule="auto"/>
              <w:rPr>
                <w:rFonts w:ascii="Times New Roman" w:hAnsi="Times New Roman"/>
                <w:b/>
                <w:bCs/>
                <w:color w:val="auto"/>
                <w:sz w:val="24"/>
                <w:szCs w:val="24"/>
              </w:rPr>
            </w:pPr>
          </w:p>
        </w:tc>
        <w:tc>
          <w:tcPr>
            <w:tcW w:w="206" w:type="pct"/>
            <w:gridSpan w:val="4"/>
          </w:tcPr>
          <w:p w14:paraId="3CD7E5DB"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1</w:t>
            </w:r>
          </w:p>
        </w:tc>
        <w:tc>
          <w:tcPr>
            <w:tcW w:w="3945" w:type="pct"/>
            <w:gridSpan w:val="2"/>
          </w:tcPr>
          <w:p w14:paraId="4199D102" w14:textId="77777777" w:rsidR="00382109" w:rsidRPr="00773BAC" w:rsidRDefault="00382109" w:rsidP="00382109">
            <w:pPr>
              <w:shd w:val="clear" w:color="auto" w:fill="FFFFFF"/>
              <w:spacing w:line="276" w:lineRule="auto"/>
              <w:jc w:val="both"/>
              <w:rPr>
                <w:rFonts w:ascii="Times New Roman" w:hAnsi="Times New Roman"/>
                <w:color w:val="auto"/>
                <w:spacing w:val="1"/>
                <w:sz w:val="24"/>
                <w:szCs w:val="24"/>
              </w:rPr>
            </w:pPr>
            <w:r w:rsidRPr="00773BAC">
              <w:rPr>
                <w:rFonts w:ascii="Times New Roman" w:hAnsi="Times New Roman"/>
                <w:color w:val="auto"/>
                <w:spacing w:val="1"/>
                <w:sz w:val="24"/>
                <w:szCs w:val="24"/>
              </w:rPr>
              <w:t xml:space="preserve">Понятие экологического регулирования и экологического права. Проблемы экологического регулирования. </w:t>
            </w:r>
          </w:p>
          <w:p w14:paraId="44F41A62" w14:textId="77777777" w:rsidR="00382109" w:rsidRPr="00773BAC" w:rsidRDefault="00382109" w:rsidP="00382109">
            <w:pPr>
              <w:shd w:val="clear" w:color="auto" w:fill="FFFFFF"/>
              <w:spacing w:line="276" w:lineRule="auto"/>
              <w:jc w:val="both"/>
              <w:rPr>
                <w:rFonts w:ascii="Times New Roman" w:hAnsi="Times New Roman"/>
                <w:color w:val="auto"/>
                <w:spacing w:val="1"/>
                <w:sz w:val="24"/>
                <w:szCs w:val="24"/>
              </w:rPr>
            </w:pPr>
            <w:r w:rsidRPr="00773BAC">
              <w:rPr>
                <w:rFonts w:ascii="Times New Roman" w:hAnsi="Times New Roman"/>
                <w:color w:val="auto"/>
                <w:spacing w:val="1"/>
                <w:sz w:val="24"/>
                <w:szCs w:val="24"/>
              </w:rPr>
              <w:t>Экологический контроль в РФ. Особенности природоохранного законодательства.</w:t>
            </w:r>
          </w:p>
          <w:p w14:paraId="63A50794" w14:textId="77777777" w:rsidR="00382109" w:rsidRPr="00773BAC" w:rsidRDefault="00382109" w:rsidP="00382109">
            <w:pPr>
              <w:shd w:val="clear" w:color="auto" w:fill="FFFFFF"/>
              <w:spacing w:line="276" w:lineRule="auto"/>
              <w:jc w:val="both"/>
              <w:rPr>
                <w:rFonts w:ascii="Times New Roman" w:hAnsi="Times New Roman"/>
                <w:color w:val="auto"/>
                <w:spacing w:val="1"/>
                <w:sz w:val="24"/>
                <w:szCs w:val="24"/>
              </w:rPr>
            </w:pPr>
            <w:r w:rsidRPr="00773BAC">
              <w:rPr>
                <w:rFonts w:ascii="Times New Roman" w:hAnsi="Times New Roman"/>
                <w:color w:val="auto"/>
                <w:sz w:val="24"/>
                <w:szCs w:val="24"/>
              </w:rPr>
              <w:t xml:space="preserve">Основные нормативные документы в области охраны труда, пожарной безопасности и охране окружающей среды. </w:t>
            </w:r>
          </w:p>
          <w:p w14:paraId="4D209AC5"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color w:val="auto"/>
                <w:kern w:val="36"/>
                <w:sz w:val="24"/>
                <w:szCs w:val="24"/>
              </w:rPr>
              <w:t xml:space="preserve">Требования федеральных законов, сводов правил, строительных норм и правил, санитарных норм, отраслевых норм и других </w:t>
            </w:r>
            <w:r w:rsidRPr="00773BAC">
              <w:rPr>
                <w:rFonts w:ascii="Times New Roman" w:hAnsi="Times New Roman"/>
                <w:color w:val="auto"/>
                <w:sz w:val="24"/>
                <w:szCs w:val="24"/>
              </w:rPr>
              <w:t>соответствующих Российских нормативных документов в области охраны труда, пожарной безопасности и охране окружающей среды.</w:t>
            </w:r>
          </w:p>
        </w:tc>
      </w:tr>
      <w:tr w:rsidR="00382109" w:rsidRPr="00773BAC" w14:paraId="2E49CF34" w14:textId="77777777" w:rsidTr="00773BAC">
        <w:trPr>
          <w:trHeight w:val="20"/>
        </w:trPr>
        <w:tc>
          <w:tcPr>
            <w:tcW w:w="850" w:type="pct"/>
            <w:vMerge/>
            <w:vAlign w:val="center"/>
          </w:tcPr>
          <w:p w14:paraId="4D442DA8"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4B9856E1"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w:t>
            </w:r>
          </w:p>
        </w:tc>
      </w:tr>
      <w:tr w:rsidR="00382109" w:rsidRPr="00773BAC" w14:paraId="18771DAF" w14:textId="77777777" w:rsidTr="00773BAC">
        <w:trPr>
          <w:trHeight w:val="20"/>
        </w:trPr>
        <w:tc>
          <w:tcPr>
            <w:tcW w:w="850" w:type="pct"/>
            <w:vMerge/>
            <w:vAlign w:val="center"/>
          </w:tcPr>
          <w:p w14:paraId="609ED315" w14:textId="77777777" w:rsidR="00382109" w:rsidRPr="00773BAC" w:rsidRDefault="00382109" w:rsidP="00382109">
            <w:pPr>
              <w:spacing w:line="276" w:lineRule="auto"/>
              <w:rPr>
                <w:rFonts w:ascii="Times New Roman" w:hAnsi="Times New Roman"/>
                <w:b/>
                <w:bCs/>
                <w:color w:val="auto"/>
                <w:sz w:val="24"/>
                <w:szCs w:val="24"/>
              </w:rPr>
            </w:pPr>
          </w:p>
        </w:tc>
        <w:tc>
          <w:tcPr>
            <w:tcW w:w="212" w:type="pct"/>
            <w:gridSpan w:val="5"/>
          </w:tcPr>
          <w:p w14:paraId="4814BAA0"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1</w:t>
            </w:r>
          </w:p>
        </w:tc>
        <w:tc>
          <w:tcPr>
            <w:tcW w:w="3938" w:type="pct"/>
          </w:tcPr>
          <w:p w14:paraId="5E48587A"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Практическая работа № 3</w:t>
            </w:r>
            <w:r w:rsidRPr="00773BAC">
              <w:rPr>
                <w:rFonts w:ascii="Times New Roman" w:hAnsi="Times New Roman"/>
                <w:color w:val="auto"/>
                <w:sz w:val="24"/>
                <w:szCs w:val="24"/>
              </w:rPr>
              <w:t xml:space="preserve"> Изучение н</w:t>
            </w:r>
            <w:r w:rsidRPr="00773BAC">
              <w:rPr>
                <w:rFonts w:ascii="Times New Roman" w:hAnsi="Times New Roman"/>
                <w:bCs/>
                <w:color w:val="auto"/>
                <w:sz w:val="24"/>
                <w:szCs w:val="24"/>
              </w:rPr>
              <w:t>ормативных документов по рациональному природопользованию окружающей среды (ФЗ и Кодексы РФ по охране природной среды).</w:t>
            </w:r>
          </w:p>
        </w:tc>
      </w:tr>
      <w:tr w:rsidR="00382109" w:rsidRPr="00773BAC" w14:paraId="6E3EB383" w14:textId="77777777" w:rsidTr="00773BAC">
        <w:trPr>
          <w:trHeight w:val="20"/>
        </w:trPr>
        <w:tc>
          <w:tcPr>
            <w:tcW w:w="850" w:type="pct"/>
            <w:vMerge/>
            <w:vAlign w:val="center"/>
          </w:tcPr>
          <w:p w14:paraId="2CBA827D"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0A2CCCEE"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73BE7FEE" w14:textId="77777777" w:rsidR="00382109" w:rsidRPr="00773BAC" w:rsidRDefault="00382109" w:rsidP="00382109">
            <w:pPr>
              <w:spacing w:line="276" w:lineRule="auto"/>
              <w:rPr>
                <w:rFonts w:ascii="Times New Roman" w:hAnsi="Times New Roman"/>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66B86CE1" w14:textId="77777777" w:rsidTr="00773BAC">
        <w:trPr>
          <w:trHeight w:val="20"/>
        </w:trPr>
        <w:tc>
          <w:tcPr>
            <w:tcW w:w="850" w:type="pct"/>
            <w:vMerge w:val="restart"/>
          </w:tcPr>
          <w:p w14:paraId="767991B6"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Тема 13.</w:t>
            </w:r>
            <w:r w:rsidRPr="00773BAC">
              <w:rPr>
                <w:rFonts w:ascii="Times New Roman" w:hAnsi="Times New Roman"/>
                <w:color w:val="auto"/>
                <w:sz w:val="24"/>
                <w:szCs w:val="24"/>
              </w:rPr>
              <w:t xml:space="preserve"> </w:t>
            </w:r>
            <w:r w:rsidRPr="00773BAC">
              <w:rPr>
                <w:rFonts w:ascii="Times New Roman" w:hAnsi="Times New Roman"/>
                <w:b/>
                <w:color w:val="auto"/>
                <w:sz w:val="24"/>
                <w:szCs w:val="24"/>
              </w:rPr>
              <w:t>Социальные проблемы природопользования</w:t>
            </w:r>
          </w:p>
        </w:tc>
        <w:tc>
          <w:tcPr>
            <w:tcW w:w="4150" w:type="pct"/>
            <w:gridSpan w:val="6"/>
          </w:tcPr>
          <w:p w14:paraId="30D7ED54"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50EC2770" w14:textId="77777777" w:rsidTr="00773BAC">
        <w:trPr>
          <w:trHeight w:val="20"/>
        </w:trPr>
        <w:tc>
          <w:tcPr>
            <w:tcW w:w="850" w:type="pct"/>
            <w:vMerge/>
            <w:vAlign w:val="center"/>
          </w:tcPr>
          <w:p w14:paraId="4C35EAE0" w14:textId="77777777" w:rsidR="00382109" w:rsidRPr="00773BAC" w:rsidRDefault="00382109" w:rsidP="00382109">
            <w:pPr>
              <w:spacing w:line="276" w:lineRule="auto"/>
              <w:rPr>
                <w:rFonts w:ascii="Times New Roman" w:hAnsi="Times New Roman"/>
                <w:b/>
                <w:bCs/>
                <w:color w:val="auto"/>
                <w:sz w:val="24"/>
                <w:szCs w:val="24"/>
              </w:rPr>
            </w:pPr>
          </w:p>
        </w:tc>
        <w:tc>
          <w:tcPr>
            <w:tcW w:w="206" w:type="pct"/>
            <w:gridSpan w:val="4"/>
          </w:tcPr>
          <w:p w14:paraId="4B8065DF" w14:textId="77777777" w:rsidR="00382109" w:rsidRPr="00773BAC" w:rsidRDefault="00382109" w:rsidP="00382109">
            <w:pPr>
              <w:spacing w:line="276" w:lineRule="auto"/>
              <w:jc w:val="both"/>
              <w:rPr>
                <w:rFonts w:ascii="Times New Roman" w:hAnsi="Times New Roman"/>
                <w:color w:val="auto"/>
                <w:sz w:val="24"/>
                <w:szCs w:val="24"/>
              </w:rPr>
            </w:pPr>
            <w:r w:rsidRPr="00773BAC">
              <w:rPr>
                <w:rFonts w:ascii="Times New Roman" w:hAnsi="Times New Roman"/>
                <w:color w:val="auto"/>
                <w:spacing w:val="1"/>
                <w:sz w:val="24"/>
                <w:szCs w:val="24"/>
              </w:rPr>
              <w:t>1</w:t>
            </w:r>
          </w:p>
        </w:tc>
        <w:tc>
          <w:tcPr>
            <w:tcW w:w="3945" w:type="pct"/>
            <w:gridSpan w:val="2"/>
          </w:tcPr>
          <w:p w14:paraId="17D0F554" w14:textId="77777777" w:rsidR="00382109" w:rsidRPr="00773BAC" w:rsidRDefault="00382109" w:rsidP="00382109">
            <w:pPr>
              <w:spacing w:line="276" w:lineRule="auto"/>
              <w:jc w:val="both"/>
              <w:rPr>
                <w:rFonts w:ascii="Times New Roman" w:hAnsi="Times New Roman"/>
                <w:color w:val="auto"/>
                <w:spacing w:val="1"/>
                <w:sz w:val="24"/>
                <w:szCs w:val="24"/>
              </w:rPr>
            </w:pPr>
            <w:r w:rsidRPr="00773BAC">
              <w:rPr>
                <w:rFonts w:ascii="Times New Roman" w:hAnsi="Times New Roman"/>
                <w:color w:val="auto"/>
                <w:spacing w:val="1"/>
                <w:sz w:val="24"/>
                <w:szCs w:val="24"/>
              </w:rPr>
              <w:t>Взаимоотношение общественных и государственных организаций в области экологи</w:t>
            </w:r>
          </w:p>
          <w:p w14:paraId="46605EC6" w14:textId="77777777" w:rsidR="00382109" w:rsidRPr="00773BAC" w:rsidRDefault="00382109" w:rsidP="00382109">
            <w:pPr>
              <w:spacing w:line="276" w:lineRule="auto"/>
              <w:jc w:val="both"/>
              <w:rPr>
                <w:rFonts w:ascii="Times New Roman" w:hAnsi="Times New Roman"/>
                <w:color w:val="auto"/>
                <w:spacing w:val="1"/>
                <w:sz w:val="24"/>
                <w:szCs w:val="24"/>
              </w:rPr>
            </w:pPr>
            <w:proofErr w:type="spellStart"/>
            <w:r w:rsidRPr="00773BAC">
              <w:rPr>
                <w:rFonts w:ascii="Times New Roman" w:hAnsi="Times New Roman"/>
                <w:color w:val="auto"/>
                <w:spacing w:val="1"/>
                <w:sz w:val="24"/>
                <w:szCs w:val="24"/>
              </w:rPr>
              <w:t>ческого</w:t>
            </w:r>
            <w:proofErr w:type="spellEnd"/>
            <w:r w:rsidRPr="00773BAC">
              <w:rPr>
                <w:rFonts w:ascii="Times New Roman" w:hAnsi="Times New Roman"/>
                <w:color w:val="auto"/>
                <w:spacing w:val="1"/>
                <w:sz w:val="24"/>
                <w:szCs w:val="24"/>
              </w:rPr>
              <w:t xml:space="preserve"> мониторинга и экологического регулирования. </w:t>
            </w:r>
          </w:p>
          <w:p w14:paraId="7A20A1CD" w14:textId="77777777" w:rsidR="00382109" w:rsidRPr="00773BAC" w:rsidRDefault="00382109" w:rsidP="00382109">
            <w:pPr>
              <w:spacing w:line="276" w:lineRule="auto"/>
              <w:jc w:val="both"/>
              <w:rPr>
                <w:rFonts w:ascii="Times New Roman" w:hAnsi="Times New Roman"/>
                <w:color w:val="auto"/>
                <w:sz w:val="24"/>
                <w:szCs w:val="24"/>
              </w:rPr>
            </w:pPr>
            <w:r w:rsidRPr="00773BAC">
              <w:rPr>
                <w:rFonts w:ascii="Times New Roman" w:hAnsi="Times New Roman"/>
                <w:color w:val="auto"/>
                <w:spacing w:val="1"/>
                <w:sz w:val="24"/>
                <w:szCs w:val="24"/>
              </w:rPr>
              <w:t>Приемлемый и сбалансированный риск.</w:t>
            </w:r>
          </w:p>
        </w:tc>
      </w:tr>
      <w:tr w:rsidR="00382109" w:rsidRPr="00773BAC" w14:paraId="49F35358" w14:textId="77777777" w:rsidTr="00773BAC">
        <w:trPr>
          <w:trHeight w:val="20"/>
        </w:trPr>
        <w:tc>
          <w:tcPr>
            <w:tcW w:w="850" w:type="pct"/>
            <w:vMerge/>
          </w:tcPr>
          <w:p w14:paraId="0EB1D82B"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57BEB359"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32D3605D" w14:textId="77777777" w:rsidTr="00773BAC">
        <w:trPr>
          <w:trHeight w:val="20"/>
        </w:trPr>
        <w:tc>
          <w:tcPr>
            <w:tcW w:w="850" w:type="pct"/>
            <w:vMerge/>
          </w:tcPr>
          <w:p w14:paraId="16D13408"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72C5E14F"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2C617BB4"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714DFAF3" w14:textId="77777777" w:rsidTr="00773BAC">
        <w:trPr>
          <w:trHeight w:val="20"/>
        </w:trPr>
        <w:tc>
          <w:tcPr>
            <w:tcW w:w="850" w:type="pct"/>
            <w:vMerge w:val="restart"/>
          </w:tcPr>
          <w:p w14:paraId="72249D8F" w14:textId="77777777" w:rsidR="00382109" w:rsidRPr="00773BAC" w:rsidRDefault="00382109" w:rsidP="00382109">
            <w:pPr>
              <w:shd w:val="clear" w:color="auto" w:fill="FFFFFF"/>
              <w:spacing w:line="276" w:lineRule="auto"/>
              <w:rPr>
                <w:rFonts w:ascii="Times New Roman" w:hAnsi="Times New Roman"/>
                <w:color w:val="auto"/>
                <w:sz w:val="24"/>
                <w:szCs w:val="24"/>
              </w:rPr>
            </w:pPr>
            <w:r w:rsidRPr="00773BAC">
              <w:rPr>
                <w:rFonts w:ascii="Times New Roman" w:hAnsi="Times New Roman"/>
                <w:b/>
                <w:bCs/>
                <w:color w:val="auto"/>
                <w:sz w:val="24"/>
                <w:szCs w:val="24"/>
              </w:rPr>
              <w:t>Тема 14.</w:t>
            </w:r>
            <w:r w:rsidRPr="00773BAC">
              <w:rPr>
                <w:rFonts w:ascii="Times New Roman" w:hAnsi="Times New Roman"/>
                <w:b/>
                <w:bCs/>
                <w:color w:val="auto"/>
                <w:spacing w:val="1"/>
                <w:sz w:val="24"/>
                <w:szCs w:val="24"/>
              </w:rPr>
              <w:t xml:space="preserve"> </w:t>
            </w:r>
          </w:p>
          <w:p w14:paraId="01BD659F" w14:textId="77777777" w:rsidR="00382109" w:rsidRPr="00773BAC" w:rsidRDefault="00382109" w:rsidP="00382109">
            <w:pPr>
              <w:spacing w:line="276" w:lineRule="auto"/>
              <w:rPr>
                <w:rFonts w:ascii="Times New Roman" w:hAnsi="Times New Roman"/>
                <w:color w:val="auto"/>
                <w:sz w:val="24"/>
                <w:szCs w:val="24"/>
              </w:rPr>
            </w:pPr>
            <w:r w:rsidRPr="00773BAC">
              <w:rPr>
                <w:rFonts w:ascii="Times New Roman" w:hAnsi="Times New Roman"/>
                <w:b/>
                <w:bCs/>
                <w:color w:val="auto"/>
                <w:sz w:val="24"/>
                <w:szCs w:val="24"/>
              </w:rPr>
              <w:t xml:space="preserve"> Международное сотрудничество в области охраны окружающей среды </w:t>
            </w:r>
          </w:p>
        </w:tc>
        <w:tc>
          <w:tcPr>
            <w:tcW w:w="4150" w:type="pct"/>
            <w:gridSpan w:val="6"/>
          </w:tcPr>
          <w:p w14:paraId="59F0432D" w14:textId="77777777" w:rsidR="00382109" w:rsidRPr="00773BAC" w:rsidRDefault="00382109" w:rsidP="0038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Содержание учебного материала</w:t>
            </w:r>
          </w:p>
        </w:tc>
      </w:tr>
      <w:tr w:rsidR="00382109" w:rsidRPr="00773BAC" w14:paraId="20FB9371" w14:textId="77777777" w:rsidTr="00773BAC">
        <w:trPr>
          <w:trHeight w:val="20"/>
        </w:trPr>
        <w:tc>
          <w:tcPr>
            <w:tcW w:w="850" w:type="pct"/>
            <w:vMerge/>
          </w:tcPr>
          <w:p w14:paraId="57A138CF" w14:textId="77777777" w:rsidR="00382109" w:rsidRPr="00773BAC" w:rsidRDefault="00382109" w:rsidP="00382109">
            <w:pPr>
              <w:spacing w:line="276" w:lineRule="auto"/>
              <w:rPr>
                <w:rFonts w:ascii="Times New Roman" w:hAnsi="Times New Roman"/>
                <w:b/>
                <w:bCs/>
                <w:color w:val="auto"/>
                <w:sz w:val="24"/>
                <w:szCs w:val="24"/>
              </w:rPr>
            </w:pPr>
          </w:p>
        </w:tc>
        <w:tc>
          <w:tcPr>
            <w:tcW w:w="206" w:type="pct"/>
            <w:gridSpan w:val="4"/>
          </w:tcPr>
          <w:p w14:paraId="5F0D32D7" w14:textId="77777777" w:rsidR="00382109" w:rsidRPr="00773BAC" w:rsidRDefault="00382109" w:rsidP="00382109">
            <w:pPr>
              <w:tabs>
                <w:tab w:val="left" w:pos="330"/>
              </w:tabs>
              <w:spacing w:line="276" w:lineRule="auto"/>
              <w:rPr>
                <w:rFonts w:ascii="Times New Roman" w:hAnsi="Times New Roman"/>
                <w:color w:val="auto"/>
                <w:sz w:val="24"/>
                <w:szCs w:val="24"/>
              </w:rPr>
            </w:pPr>
            <w:r w:rsidRPr="00773BAC">
              <w:rPr>
                <w:rFonts w:ascii="Times New Roman" w:hAnsi="Times New Roman"/>
                <w:color w:val="auto"/>
                <w:sz w:val="24"/>
                <w:szCs w:val="24"/>
              </w:rPr>
              <w:t>1</w:t>
            </w:r>
          </w:p>
        </w:tc>
        <w:tc>
          <w:tcPr>
            <w:tcW w:w="3945" w:type="pct"/>
            <w:gridSpan w:val="2"/>
          </w:tcPr>
          <w:p w14:paraId="1864538D" w14:textId="77777777" w:rsidR="00382109" w:rsidRPr="00773BAC" w:rsidRDefault="00382109" w:rsidP="00382109">
            <w:pPr>
              <w:spacing w:line="276" w:lineRule="auto"/>
              <w:rPr>
                <w:rFonts w:ascii="Times New Roman" w:hAnsi="Times New Roman"/>
                <w:color w:val="auto"/>
                <w:spacing w:val="1"/>
                <w:sz w:val="24"/>
                <w:szCs w:val="24"/>
              </w:rPr>
            </w:pPr>
            <w:r w:rsidRPr="00773BAC">
              <w:rPr>
                <w:rFonts w:ascii="Times New Roman" w:hAnsi="Times New Roman"/>
                <w:color w:val="auto"/>
                <w:spacing w:val="1"/>
                <w:sz w:val="24"/>
                <w:szCs w:val="24"/>
              </w:rPr>
              <w:t xml:space="preserve"> Международное сотрудничество в области охраны окружающей среды. </w:t>
            </w:r>
          </w:p>
          <w:p w14:paraId="5BE5FBD9" w14:textId="77777777" w:rsidR="00382109" w:rsidRPr="00773BAC" w:rsidRDefault="00382109" w:rsidP="00382109">
            <w:pPr>
              <w:spacing w:line="276" w:lineRule="auto"/>
              <w:rPr>
                <w:rFonts w:ascii="Times New Roman" w:hAnsi="Times New Roman"/>
                <w:color w:val="auto"/>
                <w:sz w:val="24"/>
                <w:szCs w:val="24"/>
              </w:rPr>
            </w:pPr>
            <w:r w:rsidRPr="00773BAC">
              <w:rPr>
                <w:rFonts w:ascii="Times New Roman" w:hAnsi="Times New Roman"/>
                <w:color w:val="auto"/>
                <w:spacing w:val="1"/>
                <w:sz w:val="24"/>
                <w:szCs w:val="24"/>
              </w:rPr>
              <w:t>Международное природоохранное законодательство. Мировоззрение устойчивого развития.</w:t>
            </w:r>
          </w:p>
        </w:tc>
      </w:tr>
      <w:tr w:rsidR="00382109" w:rsidRPr="00773BAC" w14:paraId="547D7FB9" w14:textId="77777777" w:rsidTr="00773BAC">
        <w:trPr>
          <w:trHeight w:val="20"/>
        </w:trPr>
        <w:tc>
          <w:tcPr>
            <w:tcW w:w="850" w:type="pct"/>
            <w:vMerge/>
          </w:tcPr>
          <w:p w14:paraId="6E542732"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2D709E81"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В том числе практических занятий и лабораторных работ</w:t>
            </w:r>
          </w:p>
        </w:tc>
      </w:tr>
      <w:tr w:rsidR="00382109" w:rsidRPr="00773BAC" w14:paraId="32467234" w14:textId="77777777" w:rsidTr="00773BAC">
        <w:trPr>
          <w:trHeight w:val="20"/>
        </w:trPr>
        <w:tc>
          <w:tcPr>
            <w:tcW w:w="850" w:type="pct"/>
            <w:vMerge/>
          </w:tcPr>
          <w:p w14:paraId="6D99B345" w14:textId="77777777" w:rsidR="00382109" w:rsidRPr="00773BAC" w:rsidRDefault="00382109" w:rsidP="00382109">
            <w:pPr>
              <w:spacing w:line="276" w:lineRule="auto"/>
              <w:rPr>
                <w:rFonts w:ascii="Times New Roman" w:hAnsi="Times New Roman"/>
                <w:b/>
                <w:bCs/>
                <w:color w:val="auto"/>
                <w:sz w:val="24"/>
                <w:szCs w:val="24"/>
              </w:rPr>
            </w:pPr>
          </w:p>
        </w:tc>
        <w:tc>
          <w:tcPr>
            <w:tcW w:w="4150" w:type="pct"/>
            <w:gridSpan w:val="6"/>
          </w:tcPr>
          <w:p w14:paraId="3C7F60D1" w14:textId="77777777" w:rsidR="00382109" w:rsidRPr="00773BAC" w:rsidRDefault="00382109" w:rsidP="00382109">
            <w:pPr>
              <w:rPr>
                <w:rFonts w:ascii="Times New Roman" w:hAnsi="Times New Roman"/>
                <w:b/>
                <w:bCs/>
                <w:color w:val="auto"/>
                <w:sz w:val="24"/>
                <w:szCs w:val="24"/>
              </w:rPr>
            </w:pPr>
            <w:r w:rsidRPr="00773BAC">
              <w:rPr>
                <w:rFonts w:ascii="Times New Roman" w:hAnsi="Times New Roman"/>
                <w:b/>
                <w:bCs/>
                <w:color w:val="auto"/>
                <w:sz w:val="24"/>
                <w:szCs w:val="24"/>
              </w:rPr>
              <w:t>В том числе самостоятельная работа обучающихся</w:t>
            </w:r>
          </w:p>
          <w:p w14:paraId="7DB20A6A"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Cs/>
                <w:i/>
                <w:color w:val="auto"/>
                <w:sz w:val="24"/>
                <w:szCs w:val="24"/>
              </w:rPr>
              <w:t>Необходимость и тематика определяются образовательной организацией</w:t>
            </w:r>
          </w:p>
        </w:tc>
      </w:tr>
      <w:tr w:rsidR="00382109" w:rsidRPr="00773BAC" w14:paraId="0B06F2C8" w14:textId="77777777" w:rsidTr="00773BAC">
        <w:trPr>
          <w:trHeight w:val="20"/>
        </w:trPr>
        <w:tc>
          <w:tcPr>
            <w:tcW w:w="5000" w:type="pct"/>
            <w:gridSpan w:val="7"/>
          </w:tcPr>
          <w:p w14:paraId="53980BBB" w14:textId="77777777" w:rsidR="00382109" w:rsidRPr="00773BAC" w:rsidRDefault="00382109" w:rsidP="00382109">
            <w:pPr>
              <w:spacing w:line="276" w:lineRule="auto"/>
              <w:rPr>
                <w:rFonts w:ascii="Times New Roman" w:hAnsi="Times New Roman"/>
                <w:b/>
                <w:bCs/>
                <w:color w:val="auto"/>
                <w:sz w:val="24"/>
                <w:szCs w:val="24"/>
              </w:rPr>
            </w:pPr>
            <w:r w:rsidRPr="00773BAC">
              <w:rPr>
                <w:rFonts w:ascii="Times New Roman" w:hAnsi="Times New Roman"/>
                <w:b/>
                <w:bCs/>
                <w:color w:val="auto"/>
                <w:sz w:val="24"/>
                <w:szCs w:val="24"/>
              </w:rPr>
              <w:t>Промежуточная аттестация</w:t>
            </w:r>
          </w:p>
        </w:tc>
      </w:tr>
      <w:tr w:rsidR="00382109" w:rsidRPr="00773BAC" w14:paraId="27DC1525" w14:textId="77777777" w:rsidTr="00773BAC">
        <w:trPr>
          <w:trHeight w:val="20"/>
        </w:trPr>
        <w:tc>
          <w:tcPr>
            <w:tcW w:w="5000" w:type="pct"/>
            <w:gridSpan w:val="7"/>
          </w:tcPr>
          <w:p w14:paraId="249CA113" w14:textId="77777777" w:rsidR="00382109" w:rsidRPr="00773BAC" w:rsidRDefault="00382109" w:rsidP="00382109">
            <w:pPr>
              <w:spacing w:line="276" w:lineRule="auto"/>
              <w:rPr>
                <w:rFonts w:ascii="Times New Roman" w:hAnsi="Times New Roman"/>
                <w:b/>
                <w:bCs/>
                <w:color w:val="auto"/>
                <w:sz w:val="24"/>
                <w:szCs w:val="24"/>
              </w:rPr>
            </w:pPr>
            <w:proofErr w:type="gramStart"/>
            <w:r w:rsidRPr="00773BAC">
              <w:rPr>
                <w:rFonts w:ascii="Times New Roman" w:hAnsi="Times New Roman"/>
                <w:b/>
                <w:bCs/>
                <w:color w:val="auto"/>
                <w:sz w:val="24"/>
                <w:szCs w:val="24"/>
              </w:rPr>
              <w:t>Всего  32</w:t>
            </w:r>
            <w:proofErr w:type="gramEnd"/>
          </w:p>
        </w:tc>
      </w:tr>
    </w:tbl>
    <w:p w14:paraId="380212D3" w14:textId="77777777" w:rsidR="00382109" w:rsidRPr="00382109" w:rsidRDefault="00382109" w:rsidP="00382109">
      <w:pPr>
        <w:spacing w:after="120" w:line="276" w:lineRule="auto"/>
        <w:outlineLvl w:val="1"/>
        <w:rPr>
          <w:rFonts w:ascii="Times New Roman" w:eastAsia="Segoe UI" w:hAnsi="Times New Roman"/>
          <w:b/>
          <w:bCs/>
          <w:color w:val="auto"/>
          <w:sz w:val="24"/>
          <w:szCs w:val="24"/>
        </w:rPr>
      </w:pPr>
    </w:p>
    <w:p w14:paraId="4298E81E" w14:textId="77777777" w:rsidR="00382109" w:rsidRPr="00382109" w:rsidRDefault="00382109" w:rsidP="00382109">
      <w:pPr>
        <w:rPr>
          <w:rFonts w:ascii="Times New Roman" w:eastAsia="Calibri" w:hAnsi="Times New Roman"/>
          <w:color w:val="auto"/>
          <w:sz w:val="24"/>
          <w:szCs w:val="24"/>
          <w:lang w:eastAsia="en-US"/>
        </w:rPr>
      </w:pPr>
    </w:p>
    <w:p w14:paraId="7F0D9AF7"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t xml:space="preserve">3. Условия реализации </w:t>
      </w:r>
      <w:r w:rsidRPr="00382109">
        <w:rPr>
          <w:rFonts w:ascii="Times New Roman" w:eastAsia="Segoe UI" w:hAnsi="Times New Roman"/>
          <w:b/>
          <w:bCs/>
          <w:caps/>
          <w:color w:val="auto"/>
          <w:kern w:val="32"/>
          <w:sz w:val="24"/>
          <w:szCs w:val="24"/>
          <w:lang w:eastAsia="x-none"/>
        </w:rPr>
        <w:t>ДИСЦИПЛИНЫ</w:t>
      </w:r>
    </w:p>
    <w:p w14:paraId="47FEEE4A" w14:textId="77777777" w:rsidR="00382109" w:rsidRPr="00382109" w:rsidRDefault="00382109" w:rsidP="00382109">
      <w:pPr>
        <w:spacing w:after="120" w:line="276" w:lineRule="auto"/>
        <w:ind w:firstLine="709"/>
        <w:outlineLvl w:val="1"/>
        <w:rPr>
          <w:rFonts w:ascii="Times New Roman" w:eastAsia="Segoe UI" w:hAnsi="Times New Roman"/>
          <w:b/>
          <w:bCs/>
          <w:color w:val="auto"/>
          <w:sz w:val="24"/>
          <w:szCs w:val="24"/>
        </w:rPr>
      </w:pPr>
      <w:r w:rsidRPr="00382109">
        <w:rPr>
          <w:rFonts w:ascii="Times New Roman" w:eastAsia="Segoe UI" w:hAnsi="Times New Roman"/>
          <w:b/>
          <w:bCs/>
          <w:color w:val="auto"/>
          <w:sz w:val="24"/>
          <w:szCs w:val="24"/>
        </w:rPr>
        <w:t>3.1. Материально-техническое обеспечение</w:t>
      </w:r>
    </w:p>
    <w:p w14:paraId="1A0870C4" w14:textId="77777777" w:rsidR="00382109" w:rsidRPr="00382109" w:rsidRDefault="00382109" w:rsidP="00382109">
      <w:pPr>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 xml:space="preserve">             Кабинет(ы) Социально-гуманитарных дисциплин, оснащенный(е) в соответствии с приложением 3 ПОП-П.</w:t>
      </w:r>
    </w:p>
    <w:p w14:paraId="50DAC78C" w14:textId="0F105902" w:rsidR="00382109" w:rsidRDefault="00382109" w:rsidP="00382109">
      <w:pPr>
        <w:rPr>
          <w:rFonts w:ascii="Calibri" w:eastAsia="Calibri" w:hAnsi="Calibri"/>
          <w:color w:val="auto"/>
          <w:szCs w:val="22"/>
          <w:lang w:eastAsia="en-US"/>
        </w:rPr>
      </w:pPr>
    </w:p>
    <w:p w14:paraId="01336DB5" w14:textId="2D047346" w:rsidR="00773BAC" w:rsidRDefault="00773BAC" w:rsidP="00382109">
      <w:pPr>
        <w:rPr>
          <w:rFonts w:ascii="Calibri" w:eastAsia="Calibri" w:hAnsi="Calibri"/>
          <w:color w:val="auto"/>
          <w:szCs w:val="22"/>
          <w:lang w:eastAsia="en-US"/>
        </w:rPr>
      </w:pPr>
    </w:p>
    <w:p w14:paraId="1EC718F4" w14:textId="77777777" w:rsidR="00773BAC" w:rsidRPr="00382109" w:rsidRDefault="00773BAC" w:rsidP="00382109">
      <w:pPr>
        <w:rPr>
          <w:rFonts w:ascii="Calibri" w:eastAsia="Calibri" w:hAnsi="Calibri"/>
          <w:color w:val="auto"/>
          <w:szCs w:val="22"/>
          <w:lang w:eastAsia="en-US"/>
        </w:rPr>
      </w:pPr>
    </w:p>
    <w:p w14:paraId="74263679" w14:textId="77777777" w:rsidR="00382109" w:rsidRPr="00382109" w:rsidRDefault="00382109" w:rsidP="00382109">
      <w:pPr>
        <w:spacing w:after="120" w:line="276" w:lineRule="auto"/>
        <w:ind w:firstLine="709"/>
        <w:outlineLvl w:val="1"/>
        <w:rPr>
          <w:rFonts w:ascii="Times New Roman" w:hAnsi="Times New Roman"/>
          <w:b/>
          <w:bCs/>
          <w:color w:val="auto"/>
          <w:sz w:val="24"/>
          <w:szCs w:val="24"/>
        </w:rPr>
      </w:pPr>
      <w:r w:rsidRPr="00382109">
        <w:rPr>
          <w:rFonts w:ascii="Times New Roman" w:eastAsia="Segoe UI" w:hAnsi="Times New Roman"/>
          <w:b/>
          <w:bCs/>
          <w:color w:val="auto"/>
          <w:sz w:val="24"/>
          <w:szCs w:val="24"/>
        </w:rPr>
        <w:lastRenderedPageBreak/>
        <w:t>3.2. Учебно-методическое обеспечение</w:t>
      </w:r>
    </w:p>
    <w:p w14:paraId="7904C062"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r w:rsidRPr="00382109">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2109">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2109">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555654" w14:textId="77777777" w:rsidR="00382109" w:rsidRPr="00382109" w:rsidRDefault="00382109" w:rsidP="00382109">
      <w:pPr>
        <w:spacing w:line="276" w:lineRule="auto"/>
        <w:ind w:firstLine="709"/>
        <w:contextualSpacing/>
        <w:jc w:val="both"/>
        <w:rPr>
          <w:rFonts w:ascii="Times New Roman" w:eastAsia="Calibri" w:hAnsi="Times New Roman"/>
          <w:bCs/>
          <w:color w:val="auto"/>
          <w:sz w:val="24"/>
          <w:szCs w:val="24"/>
          <w:lang w:eastAsia="en-US"/>
        </w:rPr>
      </w:pPr>
    </w:p>
    <w:p w14:paraId="52DDAF8D" w14:textId="77777777" w:rsidR="00382109" w:rsidRPr="00382109" w:rsidRDefault="00382109" w:rsidP="00382109">
      <w:pPr>
        <w:spacing w:line="276" w:lineRule="auto"/>
        <w:ind w:firstLine="709"/>
        <w:contextualSpacing/>
        <w:rPr>
          <w:rFonts w:ascii="Times New Roman" w:eastAsia="Calibri" w:hAnsi="Times New Roman"/>
          <w:b/>
          <w:color w:val="auto"/>
          <w:sz w:val="24"/>
          <w:szCs w:val="24"/>
          <w:lang w:eastAsia="en-US"/>
        </w:rPr>
      </w:pPr>
      <w:r w:rsidRPr="00382109">
        <w:rPr>
          <w:rFonts w:ascii="Times New Roman" w:eastAsia="Calibri" w:hAnsi="Times New Roman"/>
          <w:b/>
          <w:color w:val="auto"/>
          <w:sz w:val="24"/>
          <w:szCs w:val="24"/>
          <w:lang w:eastAsia="en-US"/>
        </w:rPr>
        <w:t>3.2.1. Основные печатные и/или электронные издания</w:t>
      </w:r>
    </w:p>
    <w:p w14:paraId="1DA4A8AA"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1.Астафьева, О. Е. Экологические основы </w:t>
      </w:r>
      <w:proofErr w:type="gramStart"/>
      <w:r w:rsidRPr="00382109">
        <w:rPr>
          <w:rFonts w:ascii="Times New Roman" w:eastAsia="Calibri" w:hAnsi="Times New Roman"/>
          <w:bCs/>
          <w:iCs/>
          <w:color w:val="auto"/>
          <w:sz w:val="24"/>
          <w:szCs w:val="24"/>
          <w:lang w:eastAsia="en-US"/>
        </w:rPr>
        <w:t>природопользования :</w:t>
      </w:r>
      <w:proofErr w:type="gramEnd"/>
      <w:r w:rsidRPr="00382109">
        <w:rPr>
          <w:rFonts w:ascii="Times New Roman" w:eastAsia="Calibri" w:hAnsi="Times New Roman"/>
          <w:bCs/>
          <w:iCs/>
          <w:color w:val="auto"/>
          <w:sz w:val="24"/>
          <w:szCs w:val="24"/>
          <w:lang w:eastAsia="en-US"/>
        </w:rPr>
        <w:t xml:space="preserve"> учебник для среднего профессионального образования / О. Е. Астафьева, А. А. Авраменко, А. В. </w:t>
      </w:r>
      <w:proofErr w:type="spellStart"/>
      <w:r w:rsidRPr="00382109">
        <w:rPr>
          <w:rFonts w:ascii="Times New Roman" w:eastAsia="Calibri" w:hAnsi="Times New Roman"/>
          <w:bCs/>
          <w:iCs/>
          <w:color w:val="auto"/>
          <w:sz w:val="24"/>
          <w:szCs w:val="24"/>
          <w:lang w:eastAsia="en-US"/>
        </w:rPr>
        <w:t>Питрюк</w:t>
      </w:r>
      <w:proofErr w:type="spellEnd"/>
      <w:r w:rsidRPr="00382109">
        <w:rPr>
          <w:rFonts w:ascii="Times New Roman" w:eastAsia="Calibri" w:hAnsi="Times New Roman"/>
          <w:bCs/>
          <w:iCs/>
          <w:color w:val="auto"/>
          <w:sz w:val="24"/>
          <w:szCs w:val="24"/>
          <w:lang w:eastAsia="en-US"/>
        </w:rPr>
        <w:t xml:space="preserve">.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376 с. — (Профессиональное образование). — ISBN 978-5-534-15994-3.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https://urait.ru/bcode/523597</w:t>
      </w:r>
    </w:p>
    <w:p w14:paraId="50E73F93"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2.Гальперин, М. В. Экологические основы </w:t>
      </w:r>
      <w:proofErr w:type="gramStart"/>
      <w:r w:rsidRPr="00382109">
        <w:rPr>
          <w:rFonts w:ascii="Times New Roman" w:eastAsia="Calibri" w:hAnsi="Times New Roman"/>
          <w:bCs/>
          <w:iCs/>
          <w:color w:val="auto"/>
          <w:sz w:val="24"/>
          <w:szCs w:val="24"/>
          <w:lang w:eastAsia="en-US"/>
        </w:rPr>
        <w:t>природопользования :</w:t>
      </w:r>
      <w:proofErr w:type="gramEnd"/>
      <w:r w:rsidRPr="00382109">
        <w:rPr>
          <w:rFonts w:ascii="Times New Roman" w:eastAsia="Calibri" w:hAnsi="Times New Roman"/>
          <w:bCs/>
          <w:iCs/>
          <w:color w:val="auto"/>
          <w:sz w:val="24"/>
          <w:szCs w:val="24"/>
          <w:lang w:eastAsia="en-US"/>
        </w:rPr>
        <w:t xml:space="preserve"> учебник / М.В. Гальперин. — 2-е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ИНФРА-М, 2024. — 256 с. — (Среднее профессиональное образование). - ISBN 978-5-16-016287-4.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URL: https://znanium.ru/catalog/product/2084084</w:t>
      </w:r>
    </w:p>
    <w:p w14:paraId="527EBE9F"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3.Грушко М. П. Основы экологии и природопользования / М. П. Грушко, Э. И. </w:t>
      </w:r>
      <w:proofErr w:type="spellStart"/>
      <w:r w:rsidRPr="00382109">
        <w:rPr>
          <w:rFonts w:ascii="Times New Roman" w:eastAsia="Calibri" w:hAnsi="Times New Roman"/>
          <w:bCs/>
          <w:iCs/>
          <w:color w:val="auto"/>
          <w:sz w:val="24"/>
          <w:szCs w:val="24"/>
          <w:lang w:eastAsia="en-US"/>
        </w:rPr>
        <w:t>Мелякина</w:t>
      </w:r>
      <w:proofErr w:type="spellEnd"/>
      <w:r w:rsidRPr="00382109">
        <w:rPr>
          <w:rFonts w:ascii="Times New Roman" w:eastAsia="Calibri" w:hAnsi="Times New Roman"/>
          <w:bCs/>
          <w:iCs/>
          <w:color w:val="auto"/>
          <w:sz w:val="24"/>
          <w:szCs w:val="24"/>
          <w:lang w:eastAsia="en-US"/>
        </w:rPr>
        <w:t>, И. В. Волкова, В. Ф. Зайцев. — 3-е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2023. — 268 с. — ISBN 978-5-507-45997-1.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https://e.lanbook.com/book/292964</w:t>
      </w:r>
    </w:p>
    <w:p w14:paraId="6363B9E5"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4.Гурова, Т. Ф. Экология и рациональное </w:t>
      </w:r>
      <w:proofErr w:type="gramStart"/>
      <w:r w:rsidRPr="00382109">
        <w:rPr>
          <w:rFonts w:ascii="Times New Roman" w:eastAsia="Calibri" w:hAnsi="Times New Roman"/>
          <w:bCs/>
          <w:iCs/>
          <w:color w:val="auto"/>
          <w:sz w:val="24"/>
          <w:szCs w:val="24"/>
          <w:lang w:eastAsia="en-US"/>
        </w:rPr>
        <w:t>природопользование :</w:t>
      </w:r>
      <w:proofErr w:type="gramEnd"/>
      <w:r w:rsidRPr="00382109">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Т. Ф. Гурова, Л. В. Назаренко. — 3-е изд., </w:t>
      </w:r>
      <w:proofErr w:type="spellStart"/>
      <w:r w:rsidRPr="00382109">
        <w:rPr>
          <w:rFonts w:ascii="Times New Roman" w:eastAsia="Calibri" w:hAnsi="Times New Roman"/>
          <w:bCs/>
          <w:iCs/>
          <w:color w:val="auto"/>
          <w:sz w:val="24"/>
          <w:szCs w:val="24"/>
          <w:lang w:eastAsia="en-US"/>
        </w:rPr>
        <w:t>испр</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188 с. — (Профессиональное образование). — ISBN 978-5-534-09485-5.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https://urait.ru/bcode/513725</w:t>
      </w:r>
    </w:p>
    <w:p w14:paraId="03DF61C2"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5.Денисов В. В. Основы природопользования и </w:t>
      </w:r>
      <w:proofErr w:type="spellStart"/>
      <w:r w:rsidRPr="00382109">
        <w:rPr>
          <w:rFonts w:ascii="Times New Roman" w:eastAsia="Calibri" w:hAnsi="Times New Roman"/>
          <w:bCs/>
          <w:iCs/>
          <w:color w:val="auto"/>
          <w:sz w:val="24"/>
          <w:szCs w:val="24"/>
          <w:lang w:eastAsia="en-US"/>
        </w:rPr>
        <w:t>энергоресурсосбережения</w:t>
      </w:r>
      <w:proofErr w:type="spellEnd"/>
      <w:r w:rsidRPr="00382109">
        <w:rPr>
          <w:rFonts w:ascii="Times New Roman" w:eastAsia="Calibri" w:hAnsi="Times New Roman"/>
          <w:bCs/>
          <w:iCs/>
          <w:color w:val="auto"/>
          <w:sz w:val="24"/>
          <w:szCs w:val="24"/>
          <w:lang w:eastAsia="en-US"/>
        </w:rPr>
        <w:t xml:space="preserve"> / В. В. Денисов, И. А. Денисова, Т. И. </w:t>
      </w:r>
      <w:proofErr w:type="spellStart"/>
      <w:r w:rsidRPr="00382109">
        <w:rPr>
          <w:rFonts w:ascii="Times New Roman" w:eastAsia="Calibri" w:hAnsi="Times New Roman"/>
          <w:bCs/>
          <w:iCs/>
          <w:color w:val="auto"/>
          <w:sz w:val="24"/>
          <w:szCs w:val="24"/>
          <w:lang w:eastAsia="en-US"/>
        </w:rPr>
        <w:t>Дрововозова</w:t>
      </w:r>
      <w:proofErr w:type="spellEnd"/>
      <w:r w:rsidRPr="00382109">
        <w:rPr>
          <w:rFonts w:ascii="Times New Roman" w:eastAsia="Calibri" w:hAnsi="Times New Roman"/>
          <w:bCs/>
          <w:iCs/>
          <w:color w:val="auto"/>
          <w:sz w:val="24"/>
          <w:szCs w:val="24"/>
          <w:lang w:eastAsia="en-US"/>
        </w:rPr>
        <w:t>, А. П. Москаленко ; под редакцией В. В. Денисова. — 3-е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2023. — 400 с. — ISBN 978-5-507-46131-8.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https://e.lanbook.com/book/298505</w:t>
      </w:r>
    </w:p>
    <w:p w14:paraId="2BB6019B"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6.Дмитренко, В. П. Экологические основы природопользования / В. П. Дмитренко, Е. М. </w:t>
      </w:r>
      <w:proofErr w:type="spellStart"/>
      <w:r w:rsidRPr="00382109">
        <w:rPr>
          <w:rFonts w:ascii="Times New Roman" w:eastAsia="Calibri" w:hAnsi="Times New Roman"/>
          <w:bCs/>
          <w:iCs/>
          <w:color w:val="auto"/>
          <w:sz w:val="24"/>
          <w:szCs w:val="24"/>
          <w:lang w:eastAsia="en-US"/>
        </w:rPr>
        <w:t>Мессинева</w:t>
      </w:r>
      <w:proofErr w:type="spellEnd"/>
      <w:r w:rsidRPr="00382109">
        <w:rPr>
          <w:rFonts w:ascii="Times New Roman" w:eastAsia="Calibri" w:hAnsi="Times New Roman"/>
          <w:bCs/>
          <w:iCs/>
          <w:color w:val="auto"/>
          <w:sz w:val="24"/>
          <w:szCs w:val="24"/>
          <w:lang w:eastAsia="en-US"/>
        </w:rPr>
        <w:t>, А. Г. Фетисов. — 2-е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2023. — 224 с. — ISBN 978-5-507-45509-6.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https://e.lanbook.com/book/271265</w:t>
      </w:r>
    </w:p>
    <w:p w14:paraId="00685EA5"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7.Константинов В.М. Экологические основы природопользования: учебное издание / Константинов В.М., </w:t>
      </w:r>
      <w:proofErr w:type="spellStart"/>
      <w:r w:rsidRPr="00382109">
        <w:rPr>
          <w:rFonts w:ascii="Times New Roman" w:eastAsia="Calibri" w:hAnsi="Times New Roman"/>
          <w:bCs/>
          <w:iCs/>
          <w:color w:val="auto"/>
          <w:sz w:val="24"/>
          <w:szCs w:val="24"/>
          <w:lang w:eastAsia="en-US"/>
        </w:rPr>
        <w:t>Челидзе</w:t>
      </w:r>
      <w:proofErr w:type="spellEnd"/>
      <w:r w:rsidRPr="00382109">
        <w:rPr>
          <w:rFonts w:ascii="Times New Roman" w:eastAsia="Calibri" w:hAnsi="Times New Roman"/>
          <w:bCs/>
          <w:iCs/>
          <w:color w:val="auto"/>
          <w:sz w:val="24"/>
          <w:szCs w:val="24"/>
          <w:lang w:eastAsia="en-US"/>
        </w:rPr>
        <w:t xml:space="preserve"> Ю.Б.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Академия, 2023. - 240 c. (Специальности среднего профессионального образования). - URL: https://academia-library.ru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w:t>
      </w:r>
    </w:p>
    <w:p w14:paraId="3F03906C"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8.Корытный, Л. М. Экологические основы </w:t>
      </w:r>
      <w:proofErr w:type="gramStart"/>
      <w:r w:rsidRPr="00382109">
        <w:rPr>
          <w:rFonts w:ascii="Times New Roman" w:eastAsia="Calibri" w:hAnsi="Times New Roman"/>
          <w:bCs/>
          <w:iCs/>
          <w:color w:val="auto"/>
          <w:sz w:val="24"/>
          <w:szCs w:val="24"/>
          <w:lang w:eastAsia="en-US"/>
        </w:rPr>
        <w:t>природопользования :</w:t>
      </w:r>
      <w:proofErr w:type="gramEnd"/>
      <w:r w:rsidRPr="00382109">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Л. М. Корытный, Е. В. Потапова. — 3-е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2024. — 379 с. — (Профессиональное образование). — ISBN 978-5-534-18010-7.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https://urait.ru/bcode/534133</w:t>
      </w:r>
    </w:p>
    <w:p w14:paraId="06C846B9"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lastRenderedPageBreak/>
        <w:t xml:space="preserve">9.Кузнецов, Л. М. Экологические основы </w:t>
      </w:r>
      <w:proofErr w:type="gramStart"/>
      <w:r w:rsidRPr="00382109">
        <w:rPr>
          <w:rFonts w:ascii="Times New Roman" w:eastAsia="Calibri" w:hAnsi="Times New Roman"/>
          <w:bCs/>
          <w:iCs/>
          <w:color w:val="auto"/>
          <w:sz w:val="24"/>
          <w:szCs w:val="24"/>
          <w:lang w:eastAsia="en-US"/>
        </w:rPr>
        <w:t>природопользования :</w:t>
      </w:r>
      <w:proofErr w:type="gramEnd"/>
      <w:r w:rsidRPr="00382109">
        <w:rPr>
          <w:rFonts w:ascii="Times New Roman" w:eastAsia="Calibri" w:hAnsi="Times New Roman"/>
          <w:bCs/>
          <w:iCs/>
          <w:color w:val="auto"/>
          <w:sz w:val="24"/>
          <w:szCs w:val="24"/>
          <w:lang w:eastAsia="en-US"/>
        </w:rPr>
        <w:t xml:space="preserve"> учебник для среднего профессионального образования / Л. М. Кузнецов, А. Ю. Шмыков ; под редакцией В. Е. Курочкина. — 2-е изд.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334 с. — (Профессиональное образование). — ISBN 978-5-534-17671-1.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https://urait.ru/bcode/533518</w:t>
      </w:r>
    </w:p>
    <w:p w14:paraId="4C4DCDA5" w14:textId="5715036C" w:rsid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10.Манько О. М. Экологические основы природопользования: учебное издание / Манько О. М., Мешалкин А. В., Кривов С. И.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Академия, 2022. - 208 c. (Специальности среднего профессионального образования). - URL: https://academia-library.ru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w:t>
      </w:r>
    </w:p>
    <w:p w14:paraId="5C311FF6" w14:textId="77777777" w:rsidR="00773BAC" w:rsidRPr="00382109"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5FD713BF" w14:textId="77777777" w:rsidR="00382109" w:rsidRPr="00382109" w:rsidRDefault="00382109" w:rsidP="00382109">
      <w:pPr>
        <w:suppressAutoHyphens/>
        <w:spacing w:line="276" w:lineRule="auto"/>
        <w:ind w:firstLine="709"/>
        <w:contextualSpacing/>
        <w:rPr>
          <w:rFonts w:ascii="Times New Roman" w:eastAsia="Calibri" w:hAnsi="Times New Roman"/>
          <w:bCs/>
          <w:i/>
          <w:color w:val="auto"/>
          <w:sz w:val="24"/>
          <w:szCs w:val="24"/>
          <w:lang w:eastAsia="en-US"/>
        </w:rPr>
      </w:pPr>
      <w:r w:rsidRPr="00382109">
        <w:rPr>
          <w:rFonts w:ascii="Times New Roman" w:eastAsia="Calibri" w:hAnsi="Times New Roman"/>
          <w:b/>
          <w:bCs/>
          <w:color w:val="auto"/>
          <w:sz w:val="24"/>
          <w:szCs w:val="24"/>
          <w:lang w:eastAsia="en-US"/>
        </w:rPr>
        <w:t xml:space="preserve">3.2.2. Дополнительные источники </w:t>
      </w:r>
    </w:p>
    <w:p w14:paraId="591D7A4D"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1.Павленко С. А. Словарь экологических терминов в законодательных, нормативных правовых и инструктивно-методических </w:t>
      </w:r>
      <w:proofErr w:type="gramStart"/>
      <w:r w:rsidRPr="00382109">
        <w:rPr>
          <w:rFonts w:ascii="Times New Roman" w:eastAsia="Calibri" w:hAnsi="Times New Roman"/>
          <w:bCs/>
          <w:iCs/>
          <w:color w:val="auto"/>
          <w:sz w:val="24"/>
          <w:szCs w:val="24"/>
          <w:lang w:eastAsia="en-US"/>
        </w:rPr>
        <w:t>документах :</w:t>
      </w:r>
      <w:proofErr w:type="gramEnd"/>
      <w:r w:rsidRPr="00382109">
        <w:rPr>
          <w:rFonts w:ascii="Times New Roman" w:eastAsia="Calibri" w:hAnsi="Times New Roman"/>
          <w:bCs/>
          <w:iCs/>
          <w:color w:val="auto"/>
          <w:sz w:val="24"/>
          <w:szCs w:val="24"/>
          <w:lang w:eastAsia="en-US"/>
        </w:rPr>
        <w:t xml:space="preserve"> учебное пособие для </w:t>
      </w:r>
      <w:proofErr w:type="spellStart"/>
      <w:r w:rsidRPr="00382109">
        <w:rPr>
          <w:rFonts w:ascii="Times New Roman" w:eastAsia="Calibri" w:hAnsi="Times New Roman"/>
          <w:bCs/>
          <w:iCs/>
          <w:color w:val="auto"/>
          <w:sz w:val="24"/>
          <w:szCs w:val="24"/>
          <w:lang w:eastAsia="en-US"/>
        </w:rPr>
        <w:t>спо</w:t>
      </w:r>
      <w:proofErr w:type="spellEnd"/>
      <w:r w:rsidRPr="00382109">
        <w:rPr>
          <w:rFonts w:ascii="Times New Roman" w:eastAsia="Calibri" w:hAnsi="Times New Roman"/>
          <w:bCs/>
          <w:iCs/>
          <w:color w:val="auto"/>
          <w:sz w:val="24"/>
          <w:szCs w:val="24"/>
          <w:lang w:eastAsia="en-US"/>
        </w:rPr>
        <w:t xml:space="preserve"> / составитель С. А. Павленко.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2020. — 336 с. — ISBN 978-5-8114-6589-7.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https://e.lanbook.com/book/148969</w:t>
      </w:r>
    </w:p>
    <w:p w14:paraId="5AE9B5BC"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2.Поломошнова, Н. Ю. Экологические основы природопользования / Н. Ю. </w:t>
      </w:r>
      <w:proofErr w:type="spellStart"/>
      <w:r w:rsidRPr="00382109">
        <w:rPr>
          <w:rFonts w:ascii="Times New Roman" w:eastAsia="Calibri" w:hAnsi="Times New Roman"/>
          <w:bCs/>
          <w:iCs/>
          <w:color w:val="auto"/>
          <w:sz w:val="24"/>
          <w:szCs w:val="24"/>
          <w:lang w:eastAsia="en-US"/>
        </w:rPr>
        <w:t>Поломошнова</w:t>
      </w:r>
      <w:proofErr w:type="spellEnd"/>
      <w:r w:rsidRPr="00382109">
        <w:rPr>
          <w:rFonts w:ascii="Times New Roman" w:eastAsia="Calibri" w:hAnsi="Times New Roman"/>
          <w:bCs/>
          <w:iCs/>
          <w:color w:val="auto"/>
          <w:sz w:val="24"/>
          <w:szCs w:val="24"/>
          <w:lang w:eastAsia="en-US"/>
        </w:rPr>
        <w:t xml:space="preserve">, Э. Г. </w:t>
      </w:r>
      <w:proofErr w:type="spellStart"/>
      <w:r w:rsidRPr="00382109">
        <w:rPr>
          <w:rFonts w:ascii="Times New Roman" w:eastAsia="Calibri" w:hAnsi="Times New Roman"/>
          <w:bCs/>
          <w:iCs/>
          <w:color w:val="auto"/>
          <w:sz w:val="24"/>
          <w:szCs w:val="24"/>
          <w:lang w:eastAsia="en-US"/>
        </w:rPr>
        <w:t>Имескенова</w:t>
      </w:r>
      <w:proofErr w:type="spellEnd"/>
      <w:r w:rsidRPr="00382109">
        <w:rPr>
          <w:rFonts w:ascii="Times New Roman" w:eastAsia="Calibri" w:hAnsi="Times New Roman"/>
          <w:bCs/>
          <w:iCs/>
          <w:color w:val="auto"/>
          <w:sz w:val="24"/>
          <w:szCs w:val="24"/>
          <w:lang w:eastAsia="en-US"/>
        </w:rPr>
        <w:t>, В. Ю. Татарникова. — 3-е изд., стер.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2022. — 100 с. — ISBN 978-5-507-44450-2.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https://e.lanbook.com/book/224675</w:t>
      </w:r>
    </w:p>
    <w:p w14:paraId="52EDDE5D" w14:textId="77777777" w:rsidR="00382109" w:rsidRP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3.Хван, Т. А. Экологические основы </w:t>
      </w:r>
      <w:proofErr w:type="gramStart"/>
      <w:r w:rsidRPr="00382109">
        <w:rPr>
          <w:rFonts w:ascii="Times New Roman" w:eastAsia="Calibri" w:hAnsi="Times New Roman"/>
          <w:bCs/>
          <w:iCs/>
          <w:color w:val="auto"/>
          <w:sz w:val="24"/>
          <w:szCs w:val="24"/>
          <w:lang w:eastAsia="en-US"/>
        </w:rPr>
        <w:t>природопользования :</w:t>
      </w:r>
      <w:proofErr w:type="gramEnd"/>
      <w:r w:rsidRPr="00382109">
        <w:rPr>
          <w:rFonts w:ascii="Times New Roman" w:eastAsia="Calibri" w:hAnsi="Times New Roman"/>
          <w:bCs/>
          <w:iCs/>
          <w:color w:val="auto"/>
          <w:sz w:val="24"/>
          <w:szCs w:val="24"/>
          <w:lang w:eastAsia="en-US"/>
        </w:rPr>
        <w:t xml:space="preserve"> учебник для среднего профессионального образования / Т. А. </w:t>
      </w:r>
      <w:proofErr w:type="spellStart"/>
      <w:r w:rsidRPr="00382109">
        <w:rPr>
          <w:rFonts w:ascii="Times New Roman" w:eastAsia="Calibri" w:hAnsi="Times New Roman"/>
          <w:bCs/>
          <w:iCs/>
          <w:color w:val="auto"/>
          <w:sz w:val="24"/>
          <w:szCs w:val="24"/>
          <w:lang w:eastAsia="en-US"/>
        </w:rPr>
        <w:t>Хван</w:t>
      </w:r>
      <w:proofErr w:type="spellEnd"/>
      <w:r w:rsidRPr="00382109">
        <w:rPr>
          <w:rFonts w:ascii="Times New Roman" w:eastAsia="Calibri" w:hAnsi="Times New Roman"/>
          <w:bCs/>
          <w:iCs/>
          <w:color w:val="auto"/>
          <w:sz w:val="24"/>
          <w:szCs w:val="24"/>
          <w:lang w:eastAsia="en-US"/>
        </w:rPr>
        <w:t xml:space="preserve">. — 7-е изд., </w:t>
      </w:r>
      <w:proofErr w:type="spellStart"/>
      <w:r w:rsidRPr="00382109">
        <w:rPr>
          <w:rFonts w:ascii="Times New Roman" w:eastAsia="Calibri" w:hAnsi="Times New Roman"/>
          <w:bCs/>
          <w:iCs/>
          <w:color w:val="auto"/>
          <w:sz w:val="24"/>
          <w:szCs w:val="24"/>
          <w:lang w:eastAsia="en-US"/>
        </w:rPr>
        <w:t>перераб</w:t>
      </w:r>
      <w:proofErr w:type="spellEnd"/>
      <w:r w:rsidRPr="00382109">
        <w:rPr>
          <w:rFonts w:ascii="Times New Roman" w:eastAsia="Calibri" w:hAnsi="Times New Roman"/>
          <w:bCs/>
          <w:iCs/>
          <w:color w:val="auto"/>
          <w:sz w:val="24"/>
          <w:szCs w:val="24"/>
          <w:lang w:eastAsia="en-US"/>
        </w:rPr>
        <w:t xml:space="preserve">. и доп. — </w:t>
      </w:r>
      <w:proofErr w:type="gramStart"/>
      <w:r w:rsidRPr="00382109">
        <w:rPr>
          <w:rFonts w:ascii="Times New Roman" w:eastAsia="Calibri" w:hAnsi="Times New Roman"/>
          <w:bCs/>
          <w:iCs/>
          <w:color w:val="auto"/>
          <w:sz w:val="24"/>
          <w:szCs w:val="24"/>
          <w:lang w:eastAsia="en-US"/>
        </w:rPr>
        <w:t>Москва :</w:t>
      </w:r>
      <w:proofErr w:type="gramEnd"/>
      <w:r w:rsidRPr="00382109">
        <w:rPr>
          <w:rFonts w:ascii="Times New Roman" w:eastAsia="Calibri" w:hAnsi="Times New Roman"/>
          <w:bCs/>
          <w:iCs/>
          <w:color w:val="auto"/>
          <w:sz w:val="24"/>
          <w:szCs w:val="24"/>
          <w:lang w:eastAsia="en-US"/>
        </w:rPr>
        <w:t xml:space="preserve"> Издательство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2023. — 278 с. — (Профессиональное образование). — ISBN 978-5-534-16564-7.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382109">
        <w:rPr>
          <w:rFonts w:ascii="Times New Roman" w:eastAsia="Calibri" w:hAnsi="Times New Roman"/>
          <w:bCs/>
          <w:iCs/>
          <w:color w:val="auto"/>
          <w:sz w:val="24"/>
          <w:szCs w:val="24"/>
          <w:lang w:eastAsia="en-US"/>
        </w:rPr>
        <w:t>Юрайт</w:t>
      </w:r>
      <w:proofErr w:type="spellEnd"/>
      <w:r w:rsidRPr="00382109">
        <w:rPr>
          <w:rFonts w:ascii="Times New Roman" w:eastAsia="Calibri" w:hAnsi="Times New Roman"/>
          <w:bCs/>
          <w:iCs/>
          <w:color w:val="auto"/>
          <w:sz w:val="24"/>
          <w:szCs w:val="24"/>
          <w:lang w:eastAsia="en-US"/>
        </w:rPr>
        <w:t xml:space="preserve"> [сайт]. — URL: https://urait.ru/bcode/531290</w:t>
      </w:r>
    </w:p>
    <w:p w14:paraId="0A78734D" w14:textId="17243118" w:rsidR="00382109" w:rsidRDefault="00382109"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r w:rsidRPr="00382109">
        <w:rPr>
          <w:rFonts w:ascii="Times New Roman" w:eastAsia="Calibri" w:hAnsi="Times New Roman"/>
          <w:bCs/>
          <w:iCs/>
          <w:color w:val="auto"/>
          <w:sz w:val="24"/>
          <w:szCs w:val="24"/>
          <w:lang w:eastAsia="en-US"/>
        </w:rPr>
        <w:t xml:space="preserve">4.Яцков И. Б. Экологические основы </w:t>
      </w:r>
      <w:proofErr w:type="gramStart"/>
      <w:r w:rsidRPr="00382109">
        <w:rPr>
          <w:rFonts w:ascii="Times New Roman" w:eastAsia="Calibri" w:hAnsi="Times New Roman"/>
          <w:bCs/>
          <w:iCs/>
          <w:color w:val="auto"/>
          <w:sz w:val="24"/>
          <w:szCs w:val="24"/>
          <w:lang w:eastAsia="en-US"/>
        </w:rPr>
        <w:t>природопользования :</w:t>
      </w:r>
      <w:proofErr w:type="gramEnd"/>
      <w:r w:rsidRPr="00382109">
        <w:rPr>
          <w:rFonts w:ascii="Times New Roman" w:eastAsia="Calibri" w:hAnsi="Times New Roman"/>
          <w:bCs/>
          <w:iCs/>
          <w:color w:val="auto"/>
          <w:sz w:val="24"/>
          <w:szCs w:val="24"/>
          <w:lang w:eastAsia="en-US"/>
        </w:rPr>
        <w:t xml:space="preserve"> учебное пособие / составитель И. Б. Яцков. — Санкт-</w:t>
      </w:r>
      <w:proofErr w:type="gramStart"/>
      <w:r w:rsidRPr="00382109">
        <w:rPr>
          <w:rFonts w:ascii="Times New Roman" w:eastAsia="Calibri" w:hAnsi="Times New Roman"/>
          <w:bCs/>
          <w:iCs/>
          <w:color w:val="auto"/>
          <w:sz w:val="24"/>
          <w:szCs w:val="24"/>
          <w:lang w:eastAsia="en-US"/>
        </w:rPr>
        <w:t>Петербург :</w:t>
      </w:r>
      <w:proofErr w:type="gramEnd"/>
      <w:r w:rsidRPr="00382109">
        <w:rPr>
          <w:rFonts w:ascii="Times New Roman" w:eastAsia="Calibri" w:hAnsi="Times New Roman"/>
          <w:bCs/>
          <w:iCs/>
          <w:color w:val="auto"/>
          <w:sz w:val="24"/>
          <w:szCs w:val="24"/>
          <w:lang w:eastAsia="en-US"/>
        </w:rPr>
        <w:t xml:space="preserve"> Лань, 2020. — 224 с. — ISBN 978-5-8114-4270-6. — </w:t>
      </w:r>
      <w:proofErr w:type="gramStart"/>
      <w:r w:rsidRPr="00382109">
        <w:rPr>
          <w:rFonts w:ascii="Times New Roman" w:eastAsia="Calibri" w:hAnsi="Times New Roman"/>
          <w:bCs/>
          <w:iCs/>
          <w:color w:val="auto"/>
          <w:sz w:val="24"/>
          <w:szCs w:val="24"/>
          <w:lang w:eastAsia="en-US"/>
        </w:rPr>
        <w:t>Текст :</w:t>
      </w:r>
      <w:proofErr w:type="gramEnd"/>
      <w:r w:rsidRPr="00382109">
        <w:rPr>
          <w:rFonts w:ascii="Times New Roman" w:eastAsia="Calibri" w:hAnsi="Times New Roman"/>
          <w:bCs/>
          <w:iCs/>
          <w:color w:val="auto"/>
          <w:sz w:val="24"/>
          <w:szCs w:val="24"/>
          <w:lang w:eastAsia="en-US"/>
        </w:rPr>
        <w:t xml:space="preserve"> электронный // Лань : электронно-библиотечная система. — URL: </w:t>
      </w:r>
      <w:hyperlink r:id="rId32" w:history="1">
        <w:r w:rsidR="00773BAC" w:rsidRPr="00FA7D02">
          <w:rPr>
            <w:rStyle w:val="affffff8"/>
            <w:rFonts w:ascii="Times New Roman" w:eastAsia="Calibri" w:hAnsi="Times New Roman"/>
            <w:bCs/>
            <w:iCs/>
            <w:sz w:val="24"/>
            <w:szCs w:val="24"/>
            <w:lang w:eastAsia="en-US"/>
          </w:rPr>
          <w:t>https://e.lanbook.com/book/138168</w:t>
        </w:r>
      </w:hyperlink>
    </w:p>
    <w:p w14:paraId="24D6B406" w14:textId="12F73220"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304ABC49" w14:textId="3E25FB03"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521B684C" w14:textId="007D0D05"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58693163" w14:textId="56988220"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33C4DECA" w14:textId="22A3CB11"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0B2234C" w14:textId="4D00BF19"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30B00D88" w14:textId="6D03EB7A"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4A6D95B0" w14:textId="69147034"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502170FA" w14:textId="2DF80ADA"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1FC5137B" w14:textId="668917B2"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345EE27A" w14:textId="372341DB"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5EA238BC" w14:textId="10677DC2" w:rsidR="00773BAC"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6D503FCF" w14:textId="77777777" w:rsidR="00773BAC" w:rsidRPr="00382109" w:rsidRDefault="00773BAC" w:rsidP="00382109">
      <w:pPr>
        <w:suppressAutoHyphens/>
        <w:spacing w:line="276" w:lineRule="auto"/>
        <w:ind w:firstLine="709"/>
        <w:contextualSpacing/>
        <w:jc w:val="both"/>
        <w:rPr>
          <w:rFonts w:ascii="Times New Roman" w:eastAsia="Calibri" w:hAnsi="Times New Roman"/>
          <w:bCs/>
          <w:iCs/>
          <w:color w:val="auto"/>
          <w:sz w:val="24"/>
          <w:szCs w:val="24"/>
          <w:lang w:eastAsia="en-US"/>
        </w:rPr>
      </w:pPr>
    </w:p>
    <w:p w14:paraId="49EBF876" w14:textId="77777777" w:rsidR="00382109" w:rsidRPr="00382109" w:rsidRDefault="00382109" w:rsidP="00382109">
      <w:pPr>
        <w:keepNext/>
        <w:spacing w:after="120"/>
        <w:jc w:val="center"/>
        <w:outlineLvl w:val="0"/>
        <w:rPr>
          <w:rFonts w:ascii="Times New Roman" w:eastAsia="Segoe UI" w:hAnsi="Times New Roman"/>
          <w:b/>
          <w:bCs/>
          <w:caps/>
          <w:color w:val="auto"/>
          <w:kern w:val="32"/>
          <w:sz w:val="24"/>
          <w:szCs w:val="24"/>
          <w:lang w:eastAsia="x-none"/>
        </w:rPr>
      </w:pPr>
      <w:r w:rsidRPr="00382109">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382109">
        <w:rPr>
          <w:rFonts w:ascii="Times New Roman" w:eastAsia="Segoe UI" w:hAnsi="Times New Roman"/>
          <w:b/>
          <w:bCs/>
          <w:caps/>
          <w:color w:val="auto"/>
          <w:kern w:val="32"/>
          <w:sz w:val="24"/>
          <w:szCs w:val="24"/>
          <w:lang w:val="x-none" w:eastAsia="x-none"/>
        </w:rPr>
        <w:br/>
        <w:t xml:space="preserve">освоения </w:t>
      </w:r>
      <w:r w:rsidRPr="00382109">
        <w:rPr>
          <w:rFonts w:ascii="Times New Roman" w:eastAsia="Segoe UI" w:hAnsi="Times New Roman"/>
          <w:b/>
          <w:bCs/>
          <w:caps/>
          <w:color w:val="auto"/>
          <w:kern w:val="32"/>
          <w:sz w:val="24"/>
          <w:szCs w:val="24"/>
          <w:lang w:eastAsia="x-none"/>
        </w:rPr>
        <w:t>ДИСЦИПЛИНЫ</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324"/>
        <w:gridCol w:w="2903"/>
      </w:tblGrid>
      <w:tr w:rsidR="00382109" w:rsidRPr="00382109" w14:paraId="07A72055" w14:textId="77777777" w:rsidTr="0035775B">
        <w:tc>
          <w:tcPr>
            <w:tcW w:w="1718" w:type="pct"/>
            <w:vAlign w:val="center"/>
          </w:tcPr>
          <w:p w14:paraId="4437C3A9" w14:textId="3AACDB37" w:rsidR="00382109" w:rsidRPr="00382109" w:rsidRDefault="00382109" w:rsidP="00382109">
            <w:pPr>
              <w:spacing w:line="276" w:lineRule="auto"/>
              <w:jc w:val="center"/>
              <w:rPr>
                <w:rFonts w:ascii="Times New Roman" w:hAnsi="Times New Roman"/>
                <w:b/>
                <w:bCs/>
                <w:iCs/>
                <w:color w:val="auto"/>
                <w:sz w:val="24"/>
                <w:szCs w:val="24"/>
              </w:rPr>
            </w:pPr>
            <w:r w:rsidRPr="00382109">
              <w:rPr>
                <w:rFonts w:ascii="Times New Roman" w:eastAsia="Segoe UI" w:hAnsi="Times New Roman"/>
                <w:b/>
                <w:bCs/>
                <w:caps/>
                <w:color w:val="auto"/>
                <w:kern w:val="32"/>
                <w:sz w:val="24"/>
                <w:szCs w:val="24"/>
                <w:lang w:eastAsia="x-none"/>
              </w:rPr>
              <w:tab/>
            </w:r>
            <w:proofErr w:type="spellStart"/>
            <w:r w:rsidRPr="00382109">
              <w:rPr>
                <w:rFonts w:ascii="Times New Roman" w:eastAsia="Calibri" w:hAnsi="Times New Roman"/>
                <w:b/>
                <w:iCs/>
                <w:color w:val="auto"/>
                <w:sz w:val="24"/>
                <w:szCs w:val="24"/>
                <w:lang w:val="en-US"/>
              </w:rPr>
              <w:t>Результаты</w:t>
            </w:r>
            <w:proofErr w:type="spellEnd"/>
            <w:r w:rsidRPr="00382109">
              <w:rPr>
                <w:rFonts w:ascii="Times New Roman" w:eastAsia="Calibri" w:hAnsi="Times New Roman"/>
                <w:b/>
                <w:iCs/>
                <w:color w:val="auto"/>
                <w:sz w:val="24"/>
                <w:szCs w:val="24"/>
                <w:lang w:val="en-US"/>
              </w:rPr>
              <w:t xml:space="preserve"> </w:t>
            </w:r>
            <w:proofErr w:type="spellStart"/>
            <w:r w:rsidRPr="00382109">
              <w:rPr>
                <w:rFonts w:ascii="Times New Roman" w:eastAsia="Calibri" w:hAnsi="Times New Roman"/>
                <w:b/>
                <w:iCs/>
                <w:color w:val="auto"/>
                <w:sz w:val="24"/>
                <w:szCs w:val="24"/>
                <w:lang w:val="en-US"/>
              </w:rPr>
              <w:t>обучения</w:t>
            </w:r>
            <w:proofErr w:type="spellEnd"/>
          </w:p>
        </w:tc>
        <w:tc>
          <w:tcPr>
            <w:tcW w:w="1752" w:type="pct"/>
            <w:vAlign w:val="center"/>
          </w:tcPr>
          <w:p w14:paraId="2A5A097B" w14:textId="77777777" w:rsidR="00382109" w:rsidRPr="00382109" w:rsidRDefault="00382109" w:rsidP="00382109">
            <w:pPr>
              <w:spacing w:line="276" w:lineRule="auto"/>
              <w:jc w:val="center"/>
              <w:rPr>
                <w:rFonts w:ascii="Times New Roman" w:hAnsi="Times New Roman"/>
                <w:b/>
                <w:bCs/>
                <w:iCs/>
                <w:color w:val="auto"/>
                <w:sz w:val="24"/>
                <w:szCs w:val="24"/>
              </w:rPr>
            </w:pPr>
            <w:r w:rsidRPr="00382109">
              <w:rPr>
                <w:rFonts w:ascii="Times New Roman" w:eastAsia="Calibri" w:hAnsi="Times New Roman"/>
                <w:b/>
                <w:iCs/>
                <w:color w:val="auto"/>
                <w:sz w:val="24"/>
                <w:szCs w:val="24"/>
                <w:lang w:val="en-US"/>
              </w:rPr>
              <w:t>Показатели освоенности компетенций</w:t>
            </w:r>
          </w:p>
        </w:tc>
        <w:tc>
          <w:tcPr>
            <w:tcW w:w="1530" w:type="pct"/>
            <w:vAlign w:val="center"/>
          </w:tcPr>
          <w:p w14:paraId="5B2A7A6A" w14:textId="77777777" w:rsidR="00382109" w:rsidRPr="00382109" w:rsidRDefault="00382109" w:rsidP="00382109">
            <w:pPr>
              <w:spacing w:line="276" w:lineRule="auto"/>
              <w:jc w:val="center"/>
              <w:rPr>
                <w:rFonts w:ascii="Times New Roman" w:hAnsi="Times New Roman"/>
                <w:b/>
                <w:bCs/>
                <w:iCs/>
                <w:color w:val="auto"/>
                <w:sz w:val="24"/>
                <w:szCs w:val="24"/>
              </w:rPr>
            </w:pPr>
            <w:r w:rsidRPr="00382109">
              <w:rPr>
                <w:rFonts w:ascii="Times New Roman" w:eastAsia="Calibri" w:hAnsi="Times New Roman"/>
                <w:b/>
                <w:color w:val="auto"/>
                <w:sz w:val="24"/>
                <w:szCs w:val="24"/>
                <w:lang w:val="en-US"/>
              </w:rPr>
              <w:t>Методы оценки</w:t>
            </w:r>
          </w:p>
        </w:tc>
      </w:tr>
      <w:tr w:rsidR="00382109" w:rsidRPr="00382109" w14:paraId="1CE6BCEC" w14:textId="77777777" w:rsidTr="0035775B">
        <w:tc>
          <w:tcPr>
            <w:tcW w:w="1718" w:type="pct"/>
          </w:tcPr>
          <w:p w14:paraId="31901EF8" w14:textId="77777777" w:rsidR="00382109" w:rsidRPr="00382109" w:rsidRDefault="00382109" w:rsidP="00382109">
            <w:pPr>
              <w:suppressAutoHyphens/>
              <w:spacing w:line="276" w:lineRule="auto"/>
              <w:jc w:val="both"/>
              <w:rPr>
                <w:rFonts w:ascii="Times New Roman" w:hAnsi="Times New Roman"/>
                <w:b/>
                <w:bCs/>
                <w:color w:val="auto"/>
                <w:sz w:val="24"/>
                <w:szCs w:val="24"/>
              </w:rPr>
            </w:pPr>
            <w:r w:rsidRPr="00382109">
              <w:rPr>
                <w:rFonts w:ascii="Times New Roman" w:hAnsi="Times New Roman"/>
                <w:b/>
                <w:bCs/>
                <w:color w:val="auto"/>
                <w:sz w:val="24"/>
                <w:szCs w:val="24"/>
              </w:rPr>
              <w:t>Умения:</w:t>
            </w:r>
          </w:p>
        </w:tc>
        <w:tc>
          <w:tcPr>
            <w:tcW w:w="1752" w:type="pct"/>
          </w:tcPr>
          <w:p w14:paraId="0100CB84" w14:textId="77777777" w:rsidR="00382109" w:rsidRPr="00382109" w:rsidRDefault="00382109" w:rsidP="00382109">
            <w:pPr>
              <w:spacing w:line="276" w:lineRule="auto"/>
              <w:jc w:val="center"/>
              <w:rPr>
                <w:rFonts w:ascii="Times New Roman" w:hAnsi="Times New Roman"/>
                <w:b/>
                <w:bCs/>
                <w:iCs/>
                <w:color w:val="auto"/>
                <w:sz w:val="24"/>
                <w:szCs w:val="24"/>
              </w:rPr>
            </w:pPr>
          </w:p>
        </w:tc>
        <w:tc>
          <w:tcPr>
            <w:tcW w:w="1530" w:type="pct"/>
          </w:tcPr>
          <w:p w14:paraId="168C3C01" w14:textId="77777777" w:rsidR="00382109" w:rsidRPr="00382109" w:rsidRDefault="00382109" w:rsidP="00382109">
            <w:pPr>
              <w:spacing w:line="276" w:lineRule="auto"/>
              <w:jc w:val="center"/>
              <w:rPr>
                <w:rFonts w:ascii="Times New Roman" w:hAnsi="Times New Roman"/>
                <w:b/>
                <w:bCs/>
                <w:iCs/>
                <w:color w:val="auto"/>
                <w:sz w:val="24"/>
                <w:szCs w:val="24"/>
              </w:rPr>
            </w:pPr>
          </w:p>
        </w:tc>
      </w:tr>
      <w:tr w:rsidR="00382109" w:rsidRPr="00382109" w14:paraId="1B71F823" w14:textId="77777777" w:rsidTr="0035775B">
        <w:trPr>
          <w:trHeight w:val="1632"/>
        </w:trPr>
        <w:tc>
          <w:tcPr>
            <w:tcW w:w="1718" w:type="pct"/>
          </w:tcPr>
          <w:p w14:paraId="5AEA5E72"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оценивать эффективность выбранных методов</w:t>
            </w:r>
          </w:p>
        </w:tc>
        <w:tc>
          <w:tcPr>
            <w:tcW w:w="1752" w:type="pct"/>
          </w:tcPr>
          <w:p w14:paraId="6C362027"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Перечисляет все возможные методы.</w:t>
            </w:r>
          </w:p>
          <w:p w14:paraId="737C6D81"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Оценивает эффективность выбранных методов</w:t>
            </w:r>
          </w:p>
        </w:tc>
        <w:tc>
          <w:tcPr>
            <w:tcW w:w="1530" w:type="pct"/>
          </w:tcPr>
          <w:p w14:paraId="0781D917"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Экспертная оценка по результатам наблюдения за деятельностью студента при собеседовании по результатам выполненного задания</w:t>
            </w:r>
          </w:p>
        </w:tc>
      </w:tr>
      <w:tr w:rsidR="00382109" w:rsidRPr="00382109" w14:paraId="1C330984" w14:textId="77777777" w:rsidTr="0035775B">
        <w:trPr>
          <w:trHeight w:val="3840"/>
        </w:trPr>
        <w:tc>
          <w:tcPr>
            <w:tcW w:w="1718" w:type="pct"/>
          </w:tcPr>
          <w:p w14:paraId="7E4913B4"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определять необходимые источники информации; применять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w:t>
            </w:r>
          </w:p>
        </w:tc>
        <w:tc>
          <w:tcPr>
            <w:tcW w:w="1752" w:type="pct"/>
          </w:tcPr>
          <w:p w14:paraId="5485DB0C"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Определяет и применяет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 </w:t>
            </w:r>
          </w:p>
        </w:tc>
        <w:tc>
          <w:tcPr>
            <w:tcW w:w="1530" w:type="pct"/>
          </w:tcPr>
          <w:p w14:paraId="2E314289"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защиты рефератов и презентаций</w:t>
            </w:r>
          </w:p>
          <w:p w14:paraId="32D2602E" w14:textId="77777777" w:rsidR="00382109" w:rsidRPr="00382109" w:rsidRDefault="00382109" w:rsidP="00382109">
            <w:pPr>
              <w:spacing w:line="276" w:lineRule="auto"/>
              <w:rPr>
                <w:rFonts w:ascii="Times New Roman" w:hAnsi="Times New Roman"/>
                <w:color w:val="auto"/>
                <w:sz w:val="24"/>
                <w:szCs w:val="24"/>
              </w:rPr>
            </w:pPr>
          </w:p>
          <w:p w14:paraId="4BC09974" w14:textId="77777777" w:rsidR="00382109" w:rsidRPr="00382109" w:rsidRDefault="00382109" w:rsidP="00382109">
            <w:pPr>
              <w:spacing w:line="276" w:lineRule="auto"/>
              <w:rPr>
                <w:rFonts w:ascii="Times New Roman" w:hAnsi="Times New Roman"/>
                <w:color w:val="auto"/>
                <w:sz w:val="24"/>
                <w:szCs w:val="24"/>
              </w:rPr>
            </w:pPr>
          </w:p>
          <w:p w14:paraId="36CBE1B1" w14:textId="77777777" w:rsidR="00382109" w:rsidRPr="00382109" w:rsidRDefault="00382109" w:rsidP="00382109">
            <w:pPr>
              <w:spacing w:line="276" w:lineRule="auto"/>
              <w:rPr>
                <w:rFonts w:ascii="Times New Roman" w:hAnsi="Times New Roman"/>
                <w:color w:val="auto"/>
                <w:sz w:val="24"/>
                <w:szCs w:val="24"/>
              </w:rPr>
            </w:pPr>
          </w:p>
          <w:p w14:paraId="469E0204" w14:textId="77777777" w:rsidR="00382109" w:rsidRPr="00382109" w:rsidRDefault="00382109" w:rsidP="00382109">
            <w:pPr>
              <w:spacing w:line="276" w:lineRule="auto"/>
              <w:rPr>
                <w:rFonts w:ascii="Times New Roman" w:hAnsi="Times New Roman"/>
                <w:color w:val="auto"/>
                <w:sz w:val="24"/>
                <w:szCs w:val="24"/>
              </w:rPr>
            </w:pPr>
          </w:p>
          <w:p w14:paraId="36C02E91" w14:textId="77777777" w:rsidR="00382109" w:rsidRPr="00382109" w:rsidRDefault="00382109" w:rsidP="00382109">
            <w:pPr>
              <w:spacing w:line="276" w:lineRule="auto"/>
              <w:rPr>
                <w:rFonts w:ascii="Times New Roman" w:hAnsi="Times New Roman"/>
                <w:color w:val="auto"/>
                <w:sz w:val="24"/>
                <w:szCs w:val="24"/>
              </w:rPr>
            </w:pPr>
          </w:p>
          <w:p w14:paraId="05C745B9" w14:textId="77777777" w:rsidR="00382109" w:rsidRPr="00382109" w:rsidRDefault="00382109" w:rsidP="00382109">
            <w:pPr>
              <w:spacing w:line="276" w:lineRule="auto"/>
              <w:rPr>
                <w:rFonts w:ascii="Times New Roman" w:hAnsi="Times New Roman"/>
                <w:color w:val="auto"/>
                <w:sz w:val="24"/>
                <w:szCs w:val="24"/>
              </w:rPr>
            </w:pPr>
          </w:p>
          <w:p w14:paraId="48CA83E7" w14:textId="77777777" w:rsidR="00382109" w:rsidRPr="00382109" w:rsidRDefault="00382109" w:rsidP="00382109">
            <w:pPr>
              <w:spacing w:line="276" w:lineRule="auto"/>
              <w:rPr>
                <w:rFonts w:ascii="Times New Roman" w:hAnsi="Times New Roman"/>
                <w:color w:val="auto"/>
                <w:sz w:val="24"/>
                <w:szCs w:val="24"/>
              </w:rPr>
            </w:pPr>
          </w:p>
        </w:tc>
      </w:tr>
      <w:tr w:rsidR="00382109" w:rsidRPr="00382109" w14:paraId="56A09047" w14:textId="77777777" w:rsidTr="0035775B">
        <w:trPr>
          <w:trHeight w:val="699"/>
        </w:trPr>
        <w:tc>
          <w:tcPr>
            <w:tcW w:w="1718" w:type="pct"/>
          </w:tcPr>
          <w:p w14:paraId="6D00C333"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планировать процесс поиска; структурировать получаемую информацию; выделять наиболее значимое в перечне экологической информации; оценивать практическую значимость результатов поиска; оформлять результаты поиска</w:t>
            </w:r>
          </w:p>
        </w:tc>
        <w:tc>
          <w:tcPr>
            <w:tcW w:w="1752" w:type="pct"/>
          </w:tcPr>
          <w:p w14:paraId="514D68D9"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Планирует процесс поиска</w:t>
            </w:r>
            <w:r w:rsidRPr="00382109">
              <w:rPr>
                <w:rFonts w:ascii="Times New Roman" w:hAnsi="Times New Roman"/>
                <w:color w:val="auto"/>
                <w:sz w:val="24"/>
                <w:szCs w:val="24"/>
              </w:rPr>
              <w:t xml:space="preserve"> </w:t>
            </w:r>
            <w:r w:rsidRPr="00382109">
              <w:rPr>
                <w:rFonts w:ascii="Times New Roman" w:hAnsi="Times New Roman"/>
                <w:iCs/>
                <w:color w:val="auto"/>
                <w:sz w:val="24"/>
                <w:szCs w:val="24"/>
              </w:rPr>
              <w:t xml:space="preserve">необходимой </w:t>
            </w:r>
            <w:proofErr w:type="gramStart"/>
            <w:r w:rsidRPr="00382109">
              <w:rPr>
                <w:rFonts w:ascii="Times New Roman" w:hAnsi="Times New Roman"/>
                <w:iCs/>
                <w:color w:val="auto"/>
                <w:sz w:val="24"/>
                <w:szCs w:val="24"/>
              </w:rPr>
              <w:t>информации ;</w:t>
            </w:r>
            <w:proofErr w:type="gramEnd"/>
          </w:p>
          <w:p w14:paraId="21BC2746"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 структурирует получаемую </w:t>
            </w:r>
            <w:proofErr w:type="gramStart"/>
            <w:r w:rsidRPr="00382109">
              <w:rPr>
                <w:rFonts w:ascii="Times New Roman" w:hAnsi="Times New Roman"/>
                <w:iCs/>
                <w:color w:val="auto"/>
                <w:sz w:val="24"/>
                <w:szCs w:val="24"/>
              </w:rPr>
              <w:t>информацию ;</w:t>
            </w:r>
            <w:proofErr w:type="gramEnd"/>
          </w:p>
          <w:p w14:paraId="4A3B651F"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выделяет</w:t>
            </w:r>
            <w:r w:rsidRPr="00382109">
              <w:rPr>
                <w:rFonts w:ascii="Times New Roman" w:hAnsi="Times New Roman"/>
                <w:color w:val="auto"/>
                <w:sz w:val="24"/>
                <w:szCs w:val="24"/>
              </w:rPr>
              <w:t xml:space="preserve"> </w:t>
            </w:r>
            <w:r w:rsidRPr="00382109">
              <w:rPr>
                <w:rFonts w:ascii="Times New Roman" w:hAnsi="Times New Roman"/>
                <w:iCs/>
                <w:color w:val="auto"/>
                <w:sz w:val="24"/>
                <w:szCs w:val="24"/>
              </w:rPr>
              <w:t>наиболее значимое в перечне экологической информации;</w:t>
            </w:r>
          </w:p>
          <w:p w14:paraId="63A3350B"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оценивает практическую значимость результатов поиска;</w:t>
            </w:r>
          </w:p>
          <w:p w14:paraId="0736DE96"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оформляет результаты поиска с использованием ИКТ</w:t>
            </w:r>
            <w:r w:rsidRPr="00382109">
              <w:rPr>
                <w:rFonts w:ascii="Times New Roman" w:hAnsi="Times New Roman"/>
                <w:color w:val="auto"/>
                <w:sz w:val="24"/>
                <w:szCs w:val="24"/>
              </w:rPr>
              <w:t xml:space="preserve"> </w:t>
            </w:r>
          </w:p>
        </w:tc>
        <w:tc>
          <w:tcPr>
            <w:tcW w:w="1530" w:type="pct"/>
          </w:tcPr>
          <w:p w14:paraId="5F05D012"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Экспертная оценка по результатам наблюдения за деятельностью студента </w:t>
            </w:r>
          </w:p>
          <w:p w14:paraId="7D0C297D"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при работе с информационными источниками и программным обеспечением</w:t>
            </w:r>
          </w:p>
        </w:tc>
      </w:tr>
      <w:tr w:rsidR="00382109" w:rsidRPr="00382109" w14:paraId="0D3B5C3A" w14:textId="77777777" w:rsidTr="0035775B">
        <w:tc>
          <w:tcPr>
            <w:tcW w:w="1718" w:type="pct"/>
          </w:tcPr>
          <w:p w14:paraId="68CBD4F9"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iCs/>
                <w:color w:val="auto"/>
                <w:sz w:val="24"/>
                <w:szCs w:val="24"/>
              </w:rPr>
              <w:t>применять средства и методы познания окружающей среды для интеллектуального развития, повышения культурного уровня и профессиональной компетенции</w:t>
            </w:r>
            <w:r w:rsidRPr="00382109">
              <w:rPr>
                <w:rFonts w:ascii="Times New Roman" w:hAnsi="Times New Roman"/>
                <w:bCs/>
                <w:iCs/>
                <w:color w:val="auto"/>
                <w:sz w:val="24"/>
                <w:szCs w:val="24"/>
              </w:rPr>
              <w:t xml:space="preserve">; </w:t>
            </w:r>
            <w:r w:rsidRPr="00382109">
              <w:rPr>
                <w:rFonts w:ascii="Times New Roman" w:hAnsi="Times New Roman"/>
                <w:color w:val="auto"/>
                <w:sz w:val="24"/>
                <w:szCs w:val="24"/>
              </w:rPr>
              <w:t xml:space="preserve">применять современную научную </w:t>
            </w:r>
            <w:r w:rsidRPr="00382109">
              <w:rPr>
                <w:rFonts w:ascii="Times New Roman" w:hAnsi="Times New Roman"/>
                <w:color w:val="auto"/>
                <w:sz w:val="24"/>
                <w:szCs w:val="24"/>
              </w:rPr>
              <w:lastRenderedPageBreak/>
              <w:t>профессиональную терминологию; определять и выстраивать траектории профессионального развития и экологического самообразования</w:t>
            </w:r>
          </w:p>
        </w:tc>
        <w:tc>
          <w:tcPr>
            <w:tcW w:w="1752" w:type="pct"/>
          </w:tcPr>
          <w:p w14:paraId="6EB644D9"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lastRenderedPageBreak/>
              <w:t>Применяет средства и методы познания окружающей среды для интеллектуального развития, повышения культурного уровня и профессиональной компетенции;</w:t>
            </w:r>
          </w:p>
          <w:p w14:paraId="617C245A"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lastRenderedPageBreak/>
              <w:t>применяет современную научную профессиональную терминологию по основам экологии;</w:t>
            </w:r>
          </w:p>
          <w:p w14:paraId="728B83B5"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определяет и выстраивает траектории профессионального развития и экологического самообразования </w:t>
            </w:r>
          </w:p>
        </w:tc>
        <w:tc>
          <w:tcPr>
            <w:tcW w:w="1530" w:type="pct"/>
          </w:tcPr>
          <w:p w14:paraId="6D48AFFC"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lastRenderedPageBreak/>
              <w:t xml:space="preserve">Экспертная оценка по результатам наблюдения за деятельностью студента </w:t>
            </w:r>
          </w:p>
          <w:p w14:paraId="189452DB" w14:textId="77777777" w:rsidR="00382109" w:rsidRPr="00382109" w:rsidRDefault="00382109" w:rsidP="00382109">
            <w:pPr>
              <w:spacing w:line="276" w:lineRule="auto"/>
              <w:rPr>
                <w:rFonts w:ascii="Times New Roman" w:hAnsi="Times New Roman"/>
                <w:b/>
                <w:bCs/>
                <w:iCs/>
                <w:color w:val="auto"/>
                <w:sz w:val="24"/>
                <w:szCs w:val="24"/>
              </w:rPr>
            </w:pPr>
            <w:r w:rsidRPr="00382109">
              <w:rPr>
                <w:rFonts w:ascii="Times New Roman" w:hAnsi="Times New Roman"/>
                <w:bCs/>
                <w:iCs/>
                <w:color w:val="auto"/>
                <w:sz w:val="24"/>
                <w:szCs w:val="24"/>
              </w:rPr>
              <w:t>в процессе освоения учебной дисциплины</w:t>
            </w:r>
          </w:p>
        </w:tc>
      </w:tr>
      <w:tr w:rsidR="00382109" w:rsidRPr="00382109" w14:paraId="16C084FE" w14:textId="77777777" w:rsidTr="0035775B">
        <w:tc>
          <w:tcPr>
            <w:tcW w:w="1718" w:type="pct"/>
          </w:tcPr>
          <w:p w14:paraId="394DC72E"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bCs/>
                <w:color w:val="auto"/>
                <w:sz w:val="24"/>
                <w:szCs w:val="24"/>
              </w:rPr>
              <w:t>организовывать работу коллектива и команды; взаимодействовать с коллегами, руководством и клиентами в ходе профессиональной деятельности с учетом экологической безопасности</w:t>
            </w:r>
          </w:p>
        </w:tc>
        <w:tc>
          <w:tcPr>
            <w:tcW w:w="1752" w:type="pct"/>
          </w:tcPr>
          <w:p w14:paraId="77DF0CB2"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iCs/>
                <w:color w:val="auto"/>
                <w:sz w:val="24"/>
                <w:szCs w:val="24"/>
              </w:rPr>
              <w:t xml:space="preserve"> Взаимодействует со студентами, преподавателем во время групповых заданий на занятии при решении экологических ситуационных задач</w:t>
            </w:r>
          </w:p>
        </w:tc>
        <w:tc>
          <w:tcPr>
            <w:tcW w:w="1530" w:type="pct"/>
          </w:tcPr>
          <w:p w14:paraId="42F6F277"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Экспертная оценка по результатам наблюдения за деятельностью при решение экологических ситуационных задач</w:t>
            </w:r>
          </w:p>
        </w:tc>
      </w:tr>
      <w:tr w:rsidR="00382109" w:rsidRPr="00382109" w14:paraId="6355D8DB" w14:textId="77777777" w:rsidTr="0035775B">
        <w:tc>
          <w:tcPr>
            <w:tcW w:w="1718" w:type="pct"/>
          </w:tcPr>
          <w:p w14:paraId="72BABBDE"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iCs/>
                <w:color w:val="auto"/>
                <w:sz w:val="24"/>
                <w:szCs w:val="24"/>
              </w:rPr>
              <w:t xml:space="preserve">грамотно </w:t>
            </w:r>
            <w:r w:rsidRPr="00382109">
              <w:rPr>
                <w:rFonts w:ascii="Times New Roman" w:hAnsi="Times New Roman"/>
                <w:bCs/>
                <w:color w:val="auto"/>
                <w:sz w:val="24"/>
                <w:szCs w:val="24"/>
              </w:rPr>
              <w:t xml:space="preserve">излагать свои мысли и оформлять документы по профессиональной тематике на государственном языке, </w:t>
            </w:r>
            <w:r w:rsidRPr="00382109">
              <w:rPr>
                <w:rFonts w:ascii="Times New Roman" w:hAnsi="Times New Roman"/>
                <w:iCs/>
                <w:color w:val="auto"/>
                <w:sz w:val="24"/>
                <w:szCs w:val="24"/>
              </w:rPr>
              <w:t>проявлять толерантность в рабочем коллективе</w:t>
            </w:r>
          </w:p>
        </w:tc>
        <w:tc>
          <w:tcPr>
            <w:tcW w:w="1752" w:type="pct"/>
          </w:tcPr>
          <w:p w14:paraId="00C62B50"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sz w:val="24"/>
                <w:szCs w:val="24"/>
                <w:bdr w:val="none" w:sz="0" w:space="0" w:color="auto" w:frame="1"/>
              </w:rPr>
              <w:t>Выполняет требования</w:t>
            </w:r>
            <w:r w:rsidRPr="00382109">
              <w:rPr>
                <w:rFonts w:ascii="Times New Roman" w:hAnsi="Times New Roman"/>
                <w:sz w:val="24"/>
                <w:szCs w:val="24"/>
              </w:rPr>
              <w:t xml:space="preserve"> инструкций при оформлении документов </w:t>
            </w:r>
            <w:r w:rsidRPr="00382109">
              <w:rPr>
                <w:rFonts w:ascii="Times New Roman" w:hAnsi="Times New Roman"/>
                <w:color w:val="auto"/>
                <w:sz w:val="24"/>
                <w:szCs w:val="24"/>
              </w:rPr>
              <w:t>профессиональной тематики</w:t>
            </w:r>
          </w:p>
          <w:p w14:paraId="4D7852AF"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color w:val="auto"/>
                <w:sz w:val="24"/>
                <w:szCs w:val="24"/>
              </w:rPr>
              <w:t>Излагает свои мысли по экологической тематике</w:t>
            </w:r>
          </w:p>
          <w:p w14:paraId="1C08ED60"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Проявляет взаимоуважение доброжелательность, сотрудничество и солидарность в решении общих проблем</w:t>
            </w:r>
          </w:p>
        </w:tc>
        <w:tc>
          <w:tcPr>
            <w:tcW w:w="1530" w:type="pct"/>
          </w:tcPr>
          <w:p w14:paraId="1D874D1A"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Тестирование</w:t>
            </w:r>
          </w:p>
          <w:p w14:paraId="6AA58E06"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Экспертная оценка по результатам наблюдения за деятельностью студента </w:t>
            </w:r>
          </w:p>
          <w:p w14:paraId="6C466321"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в процессе освоения учебной дисциплины за освоением норм делового общения</w:t>
            </w:r>
          </w:p>
        </w:tc>
      </w:tr>
      <w:tr w:rsidR="00382109" w:rsidRPr="00382109" w14:paraId="5F172B20" w14:textId="77777777" w:rsidTr="0035775B">
        <w:tc>
          <w:tcPr>
            <w:tcW w:w="1718" w:type="pct"/>
          </w:tcPr>
          <w:p w14:paraId="6F6D2ABD"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формировать среду жизнедеятельности граждан российского государства;</w:t>
            </w:r>
          </w:p>
          <w:p w14:paraId="4A0D850D"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bCs/>
                <w:iCs/>
                <w:color w:val="auto"/>
                <w:sz w:val="24"/>
                <w:szCs w:val="24"/>
              </w:rPr>
              <w:t>анализировать и прогнозировать экологические последствия международного сотрудничества в области природопользования и охраны окружающей среды</w:t>
            </w:r>
          </w:p>
        </w:tc>
        <w:tc>
          <w:tcPr>
            <w:tcW w:w="1752" w:type="pct"/>
          </w:tcPr>
          <w:p w14:paraId="03B62F40"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Демонстрирует знания о средах жизнедеятельности человека</w:t>
            </w:r>
          </w:p>
          <w:p w14:paraId="7F3F5076"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Определяет характеристики деятельности международных организаций </w:t>
            </w:r>
          </w:p>
        </w:tc>
        <w:tc>
          <w:tcPr>
            <w:tcW w:w="1530" w:type="pct"/>
          </w:tcPr>
          <w:p w14:paraId="3AFEB122"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решений</w:t>
            </w:r>
          </w:p>
          <w:p w14:paraId="57DE3F57"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ситуационных задач</w:t>
            </w:r>
          </w:p>
          <w:p w14:paraId="0430CC38"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Тестирование </w:t>
            </w:r>
          </w:p>
        </w:tc>
      </w:tr>
      <w:tr w:rsidR="00382109" w:rsidRPr="00382109" w14:paraId="2A7D8457" w14:textId="77777777" w:rsidTr="0035775B">
        <w:trPr>
          <w:trHeight w:val="696"/>
        </w:trPr>
        <w:tc>
          <w:tcPr>
            <w:tcW w:w="1718" w:type="pct"/>
            <w:vMerge w:val="restart"/>
          </w:tcPr>
          <w:p w14:paraId="16DE5FF7" w14:textId="77777777" w:rsidR="00382109" w:rsidRPr="00382109" w:rsidRDefault="00382109" w:rsidP="00382109">
            <w:pPr>
              <w:suppressAutoHyphens/>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оценить чрезвычайную ситуацию, составить алгоритм действий и определять необходимые ресурсы для её устранения</w:t>
            </w:r>
          </w:p>
        </w:tc>
        <w:tc>
          <w:tcPr>
            <w:tcW w:w="1752" w:type="pct"/>
          </w:tcPr>
          <w:p w14:paraId="6C144B70" w14:textId="77777777" w:rsidR="00382109" w:rsidRPr="00382109" w:rsidRDefault="00382109" w:rsidP="00382109">
            <w:pPr>
              <w:spacing w:line="276" w:lineRule="auto"/>
              <w:rPr>
                <w:rFonts w:ascii="Times New Roman" w:hAnsi="Times New Roman"/>
                <w:sz w:val="24"/>
                <w:szCs w:val="24"/>
                <w:bdr w:val="none" w:sz="0" w:space="0" w:color="auto" w:frame="1"/>
              </w:rPr>
            </w:pPr>
            <w:r w:rsidRPr="00382109">
              <w:rPr>
                <w:rFonts w:ascii="Times New Roman" w:hAnsi="Times New Roman"/>
                <w:sz w:val="24"/>
                <w:szCs w:val="24"/>
                <w:bdr w:val="none" w:sz="0" w:space="0" w:color="auto" w:frame="1"/>
              </w:rPr>
              <w:t>Оценивает</w:t>
            </w:r>
            <w:r w:rsidRPr="00382109">
              <w:rPr>
                <w:rFonts w:ascii="Times New Roman" w:hAnsi="Times New Roman"/>
                <w:color w:val="auto"/>
                <w:sz w:val="24"/>
                <w:szCs w:val="24"/>
              </w:rPr>
              <w:t xml:space="preserve"> </w:t>
            </w:r>
            <w:r w:rsidRPr="00382109">
              <w:rPr>
                <w:rFonts w:ascii="Times New Roman" w:hAnsi="Times New Roman"/>
                <w:sz w:val="24"/>
                <w:szCs w:val="24"/>
                <w:bdr w:val="none" w:sz="0" w:space="0" w:color="auto" w:frame="1"/>
              </w:rPr>
              <w:t>чрезвычайную ситуацию</w:t>
            </w:r>
          </w:p>
        </w:tc>
        <w:tc>
          <w:tcPr>
            <w:tcW w:w="1530" w:type="pct"/>
            <w:vMerge w:val="restart"/>
          </w:tcPr>
          <w:p w14:paraId="619EF72E"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решений ситуационных задач</w:t>
            </w:r>
          </w:p>
        </w:tc>
      </w:tr>
      <w:tr w:rsidR="00382109" w:rsidRPr="00382109" w14:paraId="37456AF3" w14:textId="77777777" w:rsidTr="0035775B">
        <w:trPr>
          <w:trHeight w:val="945"/>
        </w:trPr>
        <w:tc>
          <w:tcPr>
            <w:tcW w:w="1718" w:type="pct"/>
            <w:vMerge/>
          </w:tcPr>
          <w:p w14:paraId="2C4AD546" w14:textId="77777777" w:rsidR="00382109" w:rsidRPr="00382109" w:rsidRDefault="00382109" w:rsidP="00382109">
            <w:pPr>
              <w:spacing w:line="276" w:lineRule="auto"/>
              <w:rPr>
                <w:rFonts w:ascii="Times New Roman" w:hAnsi="Times New Roman"/>
                <w:bCs/>
                <w:iCs/>
                <w:color w:val="auto"/>
                <w:sz w:val="24"/>
                <w:szCs w:val="24"/>
              </w:rPr>
            </w:pPr>
          </w:p>
        </w:tc>
        <w:tc>
          <w:tcPr>
            <w:tcW w:w="1752" w:type="pct"/>
          </w:tcPr>
          <w:p w14:paraId="4DE4A5D6" w14:textId="77777777" w:rsidR="00382109" w:rsidRPr="00382109" w:rsidRDefault="00382109" w:rsidP="00382109">
            <w:pPr>
              <w:spacing w:line="276" w:lineRule="auto"/>
              <w:rPr>
                <w:rFonts w:ascii="Times New Roman" w:hAnsi="Times New Roman"/>
                <w:sz w:val="24"/>
                <w:szCs w:val="24"/>
                <w:bdr w:val="none" w:sz="0" w:space="0" w:color="auto" w:frame="1"/>
              </w:rPr>
            </w:pPr>
            <w:r w:rsidRPr="00382109">
              <w:rPr>
                <w:rFonts w:ascii="Times New Roman" w:hAnsi="Times New Roman"/>
                <w:sz w:val="24"/>
                <w:szCs w:val="24"/>
                <w:bdr w:val="none" w:sz="0" w:space="0" w:color="auto" w:frame="1"/>
              </w:rPr>
              <w:t>Составляет алгоритм действий и определят необходимые ресурсы для её устранения.</w:t>
            </w:r>
          </w:p>
        </w:tc>
        <w:tc>
          <w:tcPr>
            <w:tcW w:w="1530" w:type="pct"/>
            <w:vMerge/>
          </w:tcPr>
          <w:p w14:paraId="57BAE08D" w14:textId="77777777" w:rsidR="00382109" w:rsidRPr="00382109" w:rsidRDefault="00382109" w:rsidP="00382109">
            <w:pPr>
              <w:spacing w:line="276" w:lineRule="auto"/>
              <w:rPr>
                <w:rFonts w:ascii="Times New Roman" w:hAnsi="Times New Roman"/>
                <w:iCs/>
                <w:color w:val="auto"/>
                <w:sz w:val="24"/>
                <w:szCs w:val="24"/>
              </w:rPr>
            </w:pPr>
          </w:p>
        </w:tc>
      </w:tr>
      <w:tr w:rsidR="00382109" w:rsidRPr="00382109" w14:paraId="3EB9A6B6" w14:textId="77777777" w:rsidTr="0035775B">
        <w:tc>
          <w:tcPr>
            <w:tcW w:w="1718" w:type="pct"/>
          </w:tcPr>
          <w:p w14:paraId="7D24AB10"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iCs/>
                <w:color w:val="auto"/>
                <w:sz w:val="24"/>
                <w:szCs w:val="24"/>
              </w:rPr>
              <w:lastRenderedPageBreak/>
              <w:t>понимать общий смысл четко произнесенных высказываний на экологические темы, понимать тексты; участвовать в диалогах; писать простые связные сообщения на экологические темы</w:t>
            </w:r>
          </w:p>
        </w:tc>
        <w:tc>
          <w:tcPr>
            <w:tcW w:w="1752" w:type="pct"/>
          </w:tcPr>
          <w:p w14:paraId="02C38D43"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Понимает общий смысл четко произнесенных высказываний и текстов на экологические темы</w:t>
            </w:r>
          </w:p>
          <w:p w14:paraId="230EEDFA"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Участвует в диалогах на экологические темы</w:t>
            </w:r>
          </w:p>
          <w:p w14:paraId="0ECC50DD"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Пишет простые связные сообщения на экологические темы</w:t>
            </w:r>
          </w:p>
        </w:tc>
        <w:tc>
          <w:tcPr>
            <w:tcW w:w="1530" w:type="pct"/>
          </w:tcPr>
          <w:p w14:paraId="4F46EBE0"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Собеседование для установления навыков владения терминологией</w:t>
            </w:r>
          </w:p>
          <w:p w14:paraId="6ED3D60D"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Экспертная оценка по результатам наблюдения за деятельностью студента </w:t>
            </w:r>
          </w:p>
          <w:p w14:paraId="4FC79D38"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в процессе освоения учебной дисциплины</w:t>
            </w:r>
          </w:p>
          <w:p w14:paraId="37E747C8"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сообщений на экологические темы</w:t>
            </w:r>
          </w:p>
        </w:tc>
      </w:tr>
      <w:tr w:rsidR="00382109" w:rsidRPr="00382109" w14:paraId="4A593326" w14:textId="77777777" w:rsidTr="0035775B">
        <w:tc>
          <w:tcPr>
            <w:tcW w:w="1718" w:type="pct"/>
          </w:tcPr>
          <w:p w14:paraId="733D72E6"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оценивать воздействия на окружающую среду; понимать, излагать и критически анализировать базовую информацию в области экологии и природопользования</w:t>
            </w:r>
          </w:p>
        </w:tc>
        <w:tc>
          <w:tcPr>
            <w:tcW w:w="1752" w:type="pct"/>
          </w:tcPr>
          <w:p w14:paraId="176DD925"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Оценивает воздействия на окружающую среду; </w:t>
            </w:r>
          </w:p>
          <w:p w14:paraId="6C301005"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Понимать, излагает и критически анализирует базовую информацию в области экологии и природопользования</w:t>
            </w:r>
          </w:p>
        </w:tc>
        <w:tc>
          <w:tcPr>
            <w:tcW w:w="1530" w:type="pct"/>
          </w:tcPr>
          <w:p w14:paraId="0AE376C5"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результатов практической работы</w:t>
            </w:r>
          </w:p>
          <w:p w14:paraId="53502D38"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Экспертная оценка по результатам наблюдения за деятельностью студента </w:t>
            </w:r>
          </w:p>
          <w:p w14:paraId="45E3AC63"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в процессе освоения учебной дисциплины</w:t>
            </w:r>
          </w:p>
        </w:tc>
      </w:tr>
      <w:tr w:rsidR="00382109" w:rsidRPr="00382109" w14:paraId="6E136630" w14:textId="77777777" w:rsidTr="0035775B">
        <w:tc>
          <w:tcPr>
            <w:tcW w:w="1718" w:type="pct"/>
          </w:tcPr>
          <w:p w14:paraId="5B0C02D5"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использовать теоретические знания экологии в практической деятельности</w:t>
            </w:r>
          </w:p>
        </w:tc>
        <w:tc>
          <w:tcPr>
            <w:tcW w:w="1752" w:type="pct"/>
          </w:tcPr>
          <w:p w14:paraId="76D590E6"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Использует теоретические знания экологии при выполнении заданий практической работы</w:t>
            </w:r>
          </w:p>
        </w:tc>
        <w:tc>
          <w:tcPr>
            <w:tcW w:w="1530" w:type="pct"/>
          </w:tcPr>
          <w:p w14:paraId="7A24BA7E"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результатов практической работы</w:t>
            </w:r>
          </w:p>
        </w:tc>
      </w:tr>
      <w:tr w:rsidR="00382109" w:rsidRPr="00382109" w14:paraId="6C1A61DE" w14:textId="77777777" w:rsidTr="0035775B">
        <w:tc>
          <w:tcPr>
            <w:tcW w:w="1718" w:type="pct"/>
          </w:tcPr>
          <w:p w14:paraId="7944275C"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окружающую среду; использовать нормативные акты по рациональному природопользованию окружающей среды; оформлять документацию по исполнению правил и требований пожарной безопасности и охраны окружающей среды</w:t>
            </w:r>
          </w:p>
        </w:tc>
        <w:tc>
          <w:tcPr>
            <w:tcW w:w="1752" w:type="pct"/>
          </w:tcPr>
          <w:p w14:paraId="46A6F23A"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Определяет характеристики </w:t>
            </w:r>
            <w:r w:rsidRPr="00382109">
              <w:rPr>
                <w:rFonts w:ascii="Times New Roman" w:hAnsi="Times New Roman"/>
                <w:color w:val="auto"/>
                <w:sz w:val="24"/>
                <w:szCs w:val="24"/>
              </w:rPr>
              <w:t>вредных и (или) опасных факторов воздействия производства строительных работ</w:t>
            </w:r>
          </w:p>
        </w:tc>
        <w:tc>
          <w:tcPr>
            <w:tcW w:w="1530" w:type="pct"/>
          </w:tcPr>
          <w:p w14:paraId="0DA77403"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Экспертная оценка по результатам собеседования выполненного </w:t>
            </w:r>
            <w:proofErr w:type="spellStart"/>
            <w:r w:rsidRPr="00382109">
              <w:rPr>
                <w:rFonts w:ascii="Times New Roman" w:hAnsi="Times New Roman"/>
                <w:iCs/>
                <w:color w:val="auto"/>
                <w:sz w:val="24"/>
                <w:szCs w:val="24"/>
              </w:rPr>
              <w:t>пракического</w:t>
            </w:r>
            <w:proofErr w:type="spellEnd"/>
            <w:r w:rsidRPr="00382109">
              <w:rPr>
                <w:rFonts w:ascii="Times New Roman" w:hAnsi="Times New Roman"/>
                <w:iCs/>
                <w:color w:val="auto"/>
                <w:sz w:val="24"/>
                <w:szCs w:val="24"/>
              </w:rPr>
              <w:t xml:space="preserve"> задания</w:t>
            </w:r>
          </w:p>
        </w:tc>
      </w:tr>
      <w:tr w:rsidR="00382109" w:rsidRPr="00382109" w14:paraId="6D2567CF" w14:textId="77777777" w:rsidTr="0035775B">
        <w:trPr>
          <w:trHeight w:val="1263"/>
        </w:trPr>
        <w:tc>
          <w:tcPr>
            <w:tcW w:w="1718" w:type="pct"/>
          </w:tcPr>
          <w:p w14:paraId="4B296620" w14:textId="77777777" w:rsidR="00382109" w:rsidRPr="00382109" w:rsidRDefault="00382109" w:rsidP="00382109">
            <w:pPr>
              <w:suppressAutoHyphens/>
              <w:spacing w:line="276" w:lineRule="auto"/>
              <w:jc w:val="both"/>
              <w:rPr>
                <w:rFonts w:ascii="Times New Roman" w:hAnsi="Times New Roman"/>
                <w:color w:val="auto"/>
                <w:sz w:val="24"/>
                <w:szCs w:val="24"/>
              </w:rPr>
            </w:pPr>
            <w:r w:rsidRPr="00382109">
              <w:rPr>
                <w:rFonts w:ascii="Times New Roman" w:hAnsi="Times New Roman"/>
                <w:color w:val="auto"/>
                <w:sz w:val="24"/>
                <w:szCs w:val="24"/>
              </w:rPr>
              <w:t>соблюдать нормы экологической безопасности</w:t>
            </w:r>
          </w:p>
          <w:p w14:paraId="0E3FC9CC" w14:textId="77777777" w:rsidR="00382109" w:rsidRPr="00382109" w:rsidRDefault="00382109" w:rsidP="00382109">
            <w:pPr>
              <w:suppressAutoHyphens/>
              <w:spacing w:line="276" w:lineRule="auto"/>
              <w:jc w:val="both"/>
              <w:rPr>
                <w:rFonts w:ascii="Times New Roman" w:hAnsi="Times New Roman"/>
                <w:color w:val="auto"/>
                <w:sz w:val="24"/>
                <w:szCs w:val="24"/>
              </w:rPr>
            </w:pPr>
          </w:p>
        </w:tc>
        <w:tc>
          <w:tcPr>
            <w:tcW w:w="1752" w:type="pct"/>
          </w:tcPr>
          <w:p w14:paraId="402D475D"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color w:val="auto"/>
                <w:sz w:val="24"/>
                <w:szCs w:val="24"/>
              </w:rPr>
              <w:t xml:space="preserve">Демонстрирует умение анализировать нормативную документацию по </w:t>
            </w:r>
            <w:r w:rsidRPr="00382109">
              <w:rPr>
                <w:rFonts w:ascii="Times New Roman" w:hAnsi="Times New Roman"/>
                <w:color w:val="auto"/>
                <w:sz w:val="24"/>
                <w:szCs w:val="24"/>
              </w:rPr>
              <w:lastRenderedPageBreak/>
              <w:t>природопользованию и охране окружающей среды</w:t>
            </w:r>
          </w:p>
        </w:tc>
        <w:tc>
          <w:tcPr>
            <w:tcW w:w="1530" w:type="pct"/>
          </w:tcPr>
          <w:p w14:paraId="241793BA"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lastRenderedPageBreak/>
              <w:t xml:space="preserve">Экспертная оценка по результатам собеседования </w:t>
            </w:r>
            <w:r w:rsidRPr="00382109">
              <w:rPr>
                <w:rFonts w:ascii="Times New Roman" w:hAnsi="Times New Roman"/>
                <w:iCs/>
                <w:color w:val="auto"/>
                <w:sz w:val="24"/>
                <w:szCs w:val="24"/>
              </w:rPr>
              <w:lastRenderedPageBreak/>
              <w:t>выполненного практического задания</w:t>
            </w:r>
          </w:p>
          <w:p w14:paraId="378B1159"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Тестирование</w:t>
            </w:r>
          </w:p>
        </w:tc>
      </w:tr>
      <w:tr w:rsidR="00382109" w:rsidRPr="00382109" w14:paraId="4D098A04" w14:textId="77777777" w:rsidTr="0035775B">
        <w:trPr>
          <w:trHeight w:val="1185"/>
        </w:trPr>
        <w:tc>
          <w:tcPr>
            <w:tcW w:w="1718" w:type="pct"/>
          </w:tcPr>
          <w:p w14:paraId="4F0C604B"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lastRenderedPageBreak/>
              <w:t>определять направления ресурсосбережения в рамках профессиональной деятельности по специальности</w:t>
            </w:r>
          </w:p>
        </w:tc>
        <w:tc>
          <w:tcPr>
            <w:tcW w:w="1752" w:type="pct"/>
          </w:tcPr>
          <w:p w14:paraId="28D6ECE6"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Владеет методами ресурсосбережения в строительстве</w:t>
            </w:r>
          </w:p>
        </w:tc>
        <w:tc>
          <w:tcPr>
            <w:tcW w:w="1530" w:type="pct"/>
          </w:tcPr>
          <w:p w14:paraId="584AEA40"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 Устный опрос</w:t>
            </w:r>
          </w:p>
        </w:tc>
      </w:tr>
      <w:tr w:rsidR="00382109" w:rsidRPr="00382109" w14:paraId="54FB0B77" w14:textId="77777777" w:rsidTr="0035775B">
        <w:tc>
          <w:tcPr>
            <w:tcW w:w="1718" w:type="pct"/>
          </w:tcPr>
          <w:p w14:paraId="0200A375" w14:textId="77777777" w:rsidR="00382109" w:rsidRPr="00382109" w:rsidRDefault="00382109" w:rsidP="00382109">
            <w:pPr>
              <w:spacing w:line="276" w:lineRule="auto"/>
              <w:rPr>
                <w:rFonts w:ascii="Times New Roman" w:hAnsi="Times New Roman"/>
                <w:b/>
                <w:bCs/>
                <w:iCs/>
                <w:color w:val="auto"/>
                <w:sz w:val="24"/>
                <w:szCs w:val="24"/>
              </w:rPr>
            </w:pPr>
            <w:r w:rsidRPr="00382109">
              <w:rPr>
                <w:rFonts w:ascii="Times New Roman" w:hAnsi="Times New Roman"/>
                <w:b/>
                <w:bCs/>
                <w:iCs/>
                <w:color w:val="auto"/>
                <w:sz w:val="24"/>
                <w:szCs w:val="24"/>
              </w:rPr>
              <w:t>Знания:</w:t>
            </w:r>
          </w:p>
        </w:tc>
        <w:tc>
          <w:tcPr>
            <w:tcW w:w="1752" w:type="pct"/>
          </w:tcPr>
          <w:p w14:paraId="6D8B7779" w14:textId="77777777" w:rsidR="00382109" w:rsidRPr="00382109" w:rsidRDefault="00382109" w:rsidP="00382109">
            <w:pPr>
              <w:spacing w:line="276" w:lineRule="auto"/>
              <w:jc w:val="center"/>
              <w:rPr>
                <w:rFonts w:ascii="Times New Roman" w:hAnsi="Times New Roman"/>
                <w:b/>
                <w:bCs/>
                <w:iCs/>
                <w:color w:val="auto"/>
                <w:sz w:val="24"/>
                <w:szCs w:val="24"/>
              </w:rPr>
            </w:pPr>
          </w:p>
        </w:tc>
        <w:tc>
          <w:tcPr>
            <w:tcW w:w="1530" w:type="pct"/>
          </w:tcPr>
          <w:p w14:paraId="1A73511A" w14:textId="77777777" w:rsidR="00382109" w:rsidRPr="00382109" w:rsidRDefault="00382109" w:rsidP="00382109">
            <w:pPr>
              <w:spacing w:line="276" w:lineRule="auto"/>
              <w:jc w:val="center"/>
              <w:rPr>
                <w:rFonts w:ascii="Times New Roman" w:hAnsi="Times New Roman"/>
                <w:b/>
                <w:bCs/>
                <w:iCs/>
                <w:color w:val="auto"/>
                <w:sz w:val="24"/>
                <w:szCs w:val="24"/>
              </w:rPr>
            </w:pPr>
          </w:p>
        </w:tc>
      </w:tr>
      <w:tr w:rsidR="00382109" w:rsidRPr="00382109" w14:paraId="24C1F330" w14:textId="77777777" w:rsidTr="0035775B">
        <w:tc>
          <w:tcPr>
            <w:tcW w:w="1718" w:type="pct"/>
          </w:tcPr>
          <w:p w14:paraId="3DF3B6D6"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основные экологические понятия и термины;</w:t>
            </w:r>
          </w:p>
          <w:p w14:paraId="49BA0B14"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 методы экологической науки</w:t>
            </w:r>
          </w:p>
        </w:tc>
        <w:tc>
          <w:tcPr>
            <w:tcW w:w="1752" w:type="pct"/>
          </w:tcPr>
          <w:p w14:paraId="0147E838" w14:textId="77777777" w:rsidR="00382109" w:rsidRPr="00382109" w:rsidRDefault="00382109" w:rsidP="00382109">
            <w:pPr>
              <w:spacing w:line="276" w:lineRule="auto"/>
              <w:rPr>
                <w:rFonts w:ascii="Times New Roman" w:hAnsi="Times New Roman"/>
                <w:b/>
                <w:bCs/>
                <w:iCs/>
                <w:color w:val="auto"/>
                <w:sz w:val="24"/>
                <w:szCs w:val="24"/>
              </w:rPr>
            </w:pPr>
            <w:r w:rsidRPr="00382109">
              <w:rPr>
                <w:rFonts w:ascii="Times New Roman" w:hAnsi="Times New Roman"/>
                <w:color w:val="auto"/>
                <w:sz w:val="24"/>
                <w:szCs w:val="24"/>
              </w:rPr>
              <w:t>Демонстрирует знания основных экологических понятий и терминов; методов экологической науки и правильности их применения</w:t>
            </w:r>
          </w:p>
        </w:tc>
        <w:tc>
          <w:tcPr>
            <w:tcW w:w="1530" w:type="pct"/>
          </w:tcPr>
          <w:p w14:paraId="3EA459AD"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Тестирование </w:t>
            </w:r>
          </w:p>
          <w:p w14:paraId="42111791"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решений ситуационных задач</w:t>
            </w:r>
          </w:p>
        </w:tc>
      </w:tr>
      <w:tr w:rsidR="00382109" w:rsidRPr="00382109" w14:paraId="7C16709F" w14:textId="77777777" w:rsidTr="0035775B">
        <w:trPr>
          <w:trHeight w:val="1423"/>
        </w:trPr>
        <w:tc>
          <w:tcPr>
            <w:tcW w:w="1718" w:type="pct"/>
          </w:tcPr>
          <w:p w14:paraId="3F9B464A"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методы и средства обработки, хранения и накопления информации о природных и природно-антропогенных объектах</w:t>
            </w:r>
          </w:p>
        </w:tc>
        <w:tc>
          <w:tcPr>
            <w:tcW w:w="1752" w:type="pct"/>
          </w:tcPr>
          <w:p w14:paraId="42E45428"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Демонстрирует знания</w:t>
            </w:r>
            <w:r w:rsidRPr="00382109">
              <w:rPr>
                <w:rFonts w:ascii="Times New Roman" w:hAnsi="Times New Roman"/>
                <w:color w:val="auto"/>
                <w:sz w:val="24"/>
                <w:szCs w:val="24"/>
              </w:rPr>
              <w:t xml:space="preserve"> </w:t>
            </w:r>
            <w:r w:rsidRPr="00382109">
              <w:rPr>
                <w:rFonts w:ascii="Times New Roman" w:hAnsi="Times New Roman"/>
                <w:bCs/>
                <w:iCs/>
                <w:color w:val="auto"/>
                <w:sz w:val="24"/>
                <w:szCs w:val="24"/>
              </w:rPr>
              <w:t>методы и средства обработки, хранения и накопления информации о природных и природно-антропогенных объектах</w:t>
            </w:r>
          </w:p>
        </w:tc>
        <w:tc>
          <w:tcPr>
            <w:tcW w:w="1530" w:type="pct"/>
          </w:tcPr>
          <w:p w14:paraId="4C7D631D"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Устный опрос.</w:t>
            </w:r>
          </w:p>
          <w:p w14:paraId="01502E8C" w14:textId="77777777" w:rsidR="00382109" w:rsidRPr="00382109" w:rsidRDefault="00382109" w:rsidP="00382109">
            <w:pPr>
              <w:spacing w:line="276" w:lineRule="auto"/>
              <w:rPr>
                <w:rFonts w:ascii="Times New Roman" w:hAnsi="Times New Roman"/>
                <w:iCs/>
                <w:color w:val="auto"/>
                <w:sz w:val="24"/>
                <w:szCs w:val="24"/>
              </w:rPr>
            </w:pPr>
            <w:proofErr w:type="spellStart"/>
            <w:r w:rsidRPr="00382109">
              <w:rPr>
                <w:rFonts w:ascii="Times New Roman" w:hAnsi="Times New Roman"/>
                <w:iCs/>
                <w:color w:val="auto"/>
                <w:sz w:val="24"/>
                <w:szCs w:val="24"/>
              </w:rPr>
              <w:t>Тестировнаие</w:t>
            </w:r>
            <w:proofErr w:type="spellEnd"/>
            <w:r w:rsidRPr="00382109">
              <w:rPr>
                <w:rFonts w:ascii="Times New Roman" w:hAnsi="Times New Roman"/>
                <w:iCs/>
                <w:color w:val="auto"/>
                <w:sz w:val="24"/>
                <w:szCs w:val="24"/>
              </w:rPr>
              <w:t xml:space="preserve"> </w:t>
            </w:r>
          </w:p>
        </w:tc>
      </w:tr>
      <w:tr w:rsidR="00382109" w:rsidRPr="00382109" w14:paraId="4C207EBC" w14:textId="77777777" w:rsidTr="0035775B">
        <w:trPr>
          <w:trHeight w:val="1230"/>
        </w:trPr>
        <w:tc>
          <w:tcPr>
            <w:tcW w:w="1718" w:type="pct"/>
          </w:tcPr>
          <w:p w14:paraId="03EB73B6"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основные этапы организации документооборота о природных и природно-антропогенных объектах</w:t>
            </w:r>
          </w:p>
        </w:tc>
        <w:tc>
          <w:tcPr>
            <w:tcW w:w="1752" w:type="pct"/>
          </w:tcPr>
          <w:p w14:paraId="7AC2B400"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Демонстрирует знания</w:t>
            </w:r>
            <w:r w:rsidRPr="00382109">
              <w:rPr>
                <w:rFonts w:ascii="Times New Roman" w:hAnsi="Times New Roman"/>
                <w:color w:val="auto"/>
                <w:sz w:val="24"/>
                <w:szCs w:val="24"/>
              </w:rPr>
              <w:t xml:space="preserve"> </w:t>
            </w:r>
            <w:r w:rsidRPr="00382109">
              <w:rPr>
                <w:rFonts w:ascii="Times New Roman" w:hAnsi="Times New Roman"/>
                <w:bCs/>
                <w:iCs/>
                <w:color w:val="auto"/>
                <w:sz w:val="24"/>
                <w:szCs w:val="24"/>
              </w:rPr>
              <w:t>основные этапы организации документооборота о природных и природно-антропогенных объектах</w:t>
            </w:r>
          </w:p>
        </w:tc>
        <w:tc>
          <w:tcPr>
            <w:tcW w:w="1530" w:type="pct"/>
          </w:tcPr>
          <w:p w14:paraId="1A806E9F"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Письменный опрос </w:t>
            </w:r>
          </w:p>
        </w:tc>
      </w:tr>
      <w:tr w:rsidR="00382109" w:rsidRPr="00382109" w14:paraId="5BEEEBE1" w14:textId="77777777" w:rsidTr="0035775B">
        <w:tc>
          <w:tcPr>
            <w:tcW w:w="1718" w:type="pct"/>
          </w:tcPr>
          <w:p w14:paraId="15AADC40"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bCs/>
                <w:iCs/>
                <w:color w:val="auto"/>
                <w:sz w:val="24"/>
                <w:szCs w:val="24"/>
              </w:rPr>
              <w:t>законы функционирования природных систем; основы рационального природопользования; особенности взаимодействия общества и природы</w:t>
            </w:r>
          </w:p>
        </w:tc>
        <w:tc>
          <w:tcPr>
            <w:tcW w:w="1752" w:type="pct"/>
          </w:tcPr>
          <w:p w14:paraId="56D03095" w14:textId="77777777" w:rsidR="00382109" w:rsidRPr="00382109" w:rsidRDefault="00382109" w:rsidP="00382109">
            <w:pPr>
              <w:spacing w:line="276" w:lineRule="auto"/>
              <w:rPr>
                <w:rFonts w:ascii="Times New Roman" w:hAnsi="Times New Roman"/>
                <w:bCs/>
                <w:iCs/>
                <w:color w:val="auto"/>
                <w:spacing w:val="1"/>
                <w:sz w:val="24"/>
                <w:szCs w:val="24"/>
              </w:rPr>
            </w:pPr>
            <w:r w:rsidRPr="00382109">
              <w:rPr>
                <w:rFonts w:ascii="Times New Roman" w:hAnsi="Times New Roman"/>
                <w:bCs/>
                <w:iCs/>
                <w:color w:val="auto"/>
                <w:spacing w:val="1"/>
                <w:sz w:val="24"/>
                <w:szCs w:val="24"/>
              </w:rPr>
              <w:t>Демонстрирует знания экологические принципы рационального использования природных ресурсов и охраны природы</w:t>
            </w:r>
          </w:p>
        </w:tc>
        <w:tc>
          <w:tcPr>
            <w:tcW w:w="1530" w:type="pct"/>
          </w:tcPr>
          <w:p w14:paraId="0BE499DA"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Тестирование</w:t>
            </w:r>
          </w:p>
        </w:tc>
      </w:tr>
      <w:tr w:rsidR="00382109" w:rsidRPr="00382109" w14:paraId="442916DC" w14:textId="77777777" w:rsidTr="0035775B">
        <w:tc>
          <w:tcPr>
            <w:tcW w:w="1718" w:type="pct"/>
          </w:tcPr>
          <w:p w14:paraId="77DBEC9A" w14:textId="77777777" w:rsidR="00382109" w:rsidRPr="00382109" w:rsidRDefault="00382109" w:rsidP="00382109">
            <w:pPr>
              <w:suppressAutoHyphens/>
              <w:spacing w:line="276" w:lineRule="auto"/>
              <w:jc w:val="both"/>
              <w:rPr>
                <w:rFonts w:ascii="Times New Roman" w:hAnsi="Times New Roman"/>
                <w:color w:val="auto"/>
                <w:sz w:val="24"/>
                <w:szCs w:val="24"/>
              </w:rPr>
            </w:pPr>
            <w:r w:rsidRPr="00382109">
              <w:rPr>
                <w:rFonts w:ascii="Times New Roman" w:hAnsi="Times New Roman"/>
                <w:bCs/>
                <w:color w:val="auto"/>
                <w:sz w:val="24"/>
                <w:szCs w:val="24"/>
              </w:rPr>
              <w:t>совместимость человеческой цивилизации с законами биосферы</w:t>
            </w:r>
          </w:p>
        </w:tc>
        <w:tc>
          <w:tcPr>
            <w:tcW w:w="1752" w:type="pct"/>
          </w:tcPr>
          <w:p w14:paraId="4B10D64B" w14:textId="77777777" w:rsidR="00382109" w:rsidRPr="00382109" w:rsidRDefault="00382109" w:rsidP="00382109">
            <w:pPr>
              <w:spacing w:line="276" w:lineRule="auto"/>
              <w:jc w:val="both"/>
              <w:rPr>
                <w:rFonts w:ascii="Times New Roman" w:hAnsi="Times New Roman"/>
                <w:bCs/>
                <w:iCs/>
                <w:color w:val="auto"/>
                <w:spacing w:val="1"/>
                <w:sz w:val="24"/>
                <w:szCs w:val="24"/>
              </w:rPr>
            </w:pPr>
            <w:r w:rsidRPr="00382109">
              <w:rPr>
                <w:rFonts w:ascii="Times New Roman" w:hAnsi="Times New Roman"/>
                <w:bCs/>
                <w:iCs/>
                <w:color w:val="auto"/>
                <w:spacing w:val="1"/>
                <w:sz w:val="24"/>
                <w:szCs w:val="24"/>
              </w:rPr>
              <w:t>Демонстрирует знания структуры биосферы и экосистем</w:t>
            </w:r>
          </w:p>
        </w:tc>
        <w:tc>
          <w:tcPr>
            <w:tcW w:w="1530" w:type="pct"/>
          </w:tcPr>
          <w:p w14:paraId="5FF9C8F2" w14:textId="77777777" w:rsidR="00382109" w:rsidRPr="00382109" w:rsidRDefault="00382109" w:rsidP="00382109">
            <w:pPr>
              <w:spacing w:line="276" w:lineRule="auto"/>
              <w:jc w:val="both"/>
              <w:rPr>
                <w:rFonts w:ascii="Times New Roman" w:hAnsi="Times New Roman"/>
                <w:bCs/>
                <w:iCs/>
                <w:color w:val="auto"/>
                <w:sz w:val="24"/>
                <w:szCs w:val="24"/>
              </w:rPr>
            </w:pPr>
            <w:r w:rsidRPr="00382109">
              <w:rPr>
                <w:rFonts w:ascii="Times New Roman" w:hAnsi="Times New Roman"/>
                <w:bCs/>
                <w:iCs/>
                <w:color w:val="auto"/>
                <w:sz w:val="24"/>
                <w:szCs w:val="24"/>
              </w:rPr>
              <w:t>Тестирование</w:t>
            </w:r>
          </w:p>
          <w:p w14:paraId="0C9ED39E" w14:textId="77777777" w:rsidR="00382109" w:rsidRPr="00382109" w:rsidRDefault="00382109" w:rsidP="00382109">
            <w:pPr>
              <w:spacing w:line="276" w:lineRule="auto"/>
              <w:jc w:val="both"/>
              <w:rPr>
                <w:rFonts w:ascii="Times New Roman" w:hAnsi="Times New Roman"/>
                <w:bCs/>
                <w:iCs/>
                <w:color w:val="auto"/>
                <w:sz w:val="24"/>
                <w:szCs w:val="24"/>
              </w:rPr>
            </w:pPr>
            <w:r w:rsidRPr="00382109">
              <w:rPr>
                <w:rFonts w:ascii="Times New Roman" w:hAnsi="Times New Roman"/>
                <w:bCs/>
                <w:iCs/>
                <w:color w:val="auto"/>
                <w:sz w:val="24"/>
                <w:szCs w:val="24"/>
              </w:rPr>
              <w:t>Оценка решений ситуационных задач</w:t>
            </w:r>
          </w:p>
        </w:tc>
      </w:tr>
      <w:tr w:rsidR="00382109" w:rsidRPr="00382109" w14:paraId="185782D9" w14:textId="77777777" w:rsidTr="0035775B">
        <w:tc>
          <w:tcPr>
            <w:tcW w:w="1718" w:type="pct"/>
          </w:tcPr>
          <w:p w14:paraId="775ED42E"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формирования среды жизнедеятельности граждан российского государства;</w:t>
            </w:r>
          </w:p>
          <w:p w14:paraId="0BFED5E3"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bCs/>
                <w:iCs/>
                <w:color w:val="auto"/>
                <w:sz w:val="24"/>
                <w:szCs w:val="24"/>
              </w:rPr>
              <w:t>принципы и правила международного сотрудничества в области природопользования и охраны окружающей среды.</w:t>
            </w:r>
          </w:p>
        </w:tc>
        <w:tc>
          <w:tcPr>
            <w:tcW w:w="1752" w:type="pct"/>
          </w:tcPr>
          <w:p w14:paraId="4A600B9A"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Демонстрирует знания о средах жизнедеятельности человека</w:t>
            </w:r>
          </w:p>
          <w:p w14:paraId="61A9FE3E"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Определяет характеристики деятельности международных организаций </w:t>
            </w:r>
          </w:p>
        </w:tc>
        <w:tc>
          <w:tcPr>
            <w:tcW w:w="1530" w:type="pct"/>
          </w:tcPr>
          <w:p w14:paraId="518B6E8F"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решений ситуационных задач</w:t>
            </w:r>
          </w:p>
          <w:p w14:paraId="6D1D3C36" w14:textId="77777777" w:rsidR="00382109" w:rsidRPr="00382109" w:rsidRDefault="00382109" w:rsidP="00382109">
            <w:pPr>
              <w:spacing w:line="276" w:lineRule="auto"/>
              <w:rPr>
                <w:rFonts w:ascii="Times New Roman" w:hAnsi="Times New Roman"/>
                <w:color w:val="auto"/>
                <w:sz w:val="24"/>
                <w:szCs w:val="24"/>
              </w:rPr>
            </w:pPr>
          </w:p>
          <w:p w14:paraId="159BE2C6"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Тестирование </w:t>
            </w:r>
          </w:p>
        </w:tc>
      </w:tr>
      <w:tr w:rsidR="00382109" w:rsidRPr="00382109" w14:paraId="298D4711" w14:textId="77777777" w:rsidTr="0035775B">
        <w:tc>
          <w:tcPr>
            <w:tcW w:w="1718" w:type="pct"/>
          </w:tcPr>
          <w:p w14:paraId="70438C28"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lastRenderedPageBreak/>
              <w:t xml:space="preserve">правила экологической безопасности при ведении профессиональной деятельности; </w:t>
            </w:r>
          </w:p>
          <w:p w14:paraId="6A64C5C0"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bCs/>
                <w:iCs/>
                <w:color w:val="auto"/>
                <w:sz w:val="24"/>
                <w:szCs w:val="24"/>
              </w:rPr>
              <w:t>основные виды чрезвычайных событий природного и техногенного происхождения, опасные явления, порождаемые их действием</w:t>
            </w:r>
          </w:p>
        </w:tc>
        <w:tc>
          <w:tcPr>
            <w:tcW w:w="1752" w:type="pct"/>
          </w:tcPr>
          <w:p w14:paraId="37035441"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Определяет характеристики ЧС природного и техногенного характера</w:t>
            </w:r>
          </w:p>
        </w:tc>
        <w:tc>
          <w:tcPr>
            <w:tcW w:w="1530" w:type="pct"/>
          </w:tcPr>
          <w:p w14:paraId="15C424F9"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Экспертная оценка по результатам собеседования выполненного практического задания</w:t>
            </w:r>
          </w:p>
          <w:p w14:paraId="20CB1264"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Оценка решения ситуационных задач</w:t>
            </w:r>
          </w:p>
        </w:tc>
      </w:tr>
      <w:tr w:rsidR="00382109" w:rsidRPr="00382109" w14:paraId="64D74A30" w14:textId="77777777" w:rsidTr="0035775B">
        <w:tc>
          <w:tcPr>
            <w:tcW w:w="1718" w:type="pct"/>
          </w:tcPr>
          <w:p w14:paraId="2BEC2E9E"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iCs/>
                <w:color w:val="auto"/>
                <w:sz w:val="24"/>
                <w:szCs w:val="24"/>
              </w:rPr>
              <w:t>правила построения простых и сложных предложений на экологические темы; основные общеупотребительные глаголы; лексический минимум, относящийся к описанию экологических предметов и явлений, средств и процессов профессиональной деятельности; особенности произношения; правила чтения текстов экологической направленности.</w:t>
            </w:r>
          </w:p>
        </w:tc>
        <w:tc>
          <w:tcPr>
            <w:tcW w:w="1752" w:type="pct"/>
          </w:tcPr>
          <w:p w14:paraId="1EC53C44" w14:textId="77777777" w:rsidR="00382109" w:rsidRPr="00382109" w:rsidRDefault="00382109" w:rsidP="00382109">
            <w:pPr>
              <w:spacing w:line="276" w:lineRule="auto"/>
              <w:rPr>
                <w:rFonts w:ascii="Times New Roman" w:hAnsi="Times New Roman"/>
                <w:color w:val="auto"/>
                <w:sz w:val="24"/>
                <w:szCs w:val="24"/>
              </w:rPr>
            </w:pPr>
            <w:r w:rsidRPr="00382109">
              <w:rPr>
                <w:rFonts w:ascii="Times New Roman" w:hAnsi="Times New Roman"/>
                <w:iCs/>
                <w:color w:val="auto"/>
                <w:sz w:val="24"/>
                <w:szCs w:val="24"/>
              </w:rPr>
              <w:t>Логически и грамотно рассуждает на экологические темы</w:t>
            </w:r>
          </w:p>
        </w:tc>
        <w:tc>
          <w:tcPr>
            <w:tcW w:w="1530" w:type="pct"/>
          </w:tcPr>
          <w:p w14:paraId="0FA5C084" w14:textId="77777777" w:rsidR="00382109" w:rsidRPr="00382109" w:rsidRDefault="00382109" w:rsidP="00382109">
            <w:pPr>
              <w:spacing w:line="276" w:lineRule="auto"/>
              <w:rPr>
                <w:rFonts w:ascii="Times New Roman" w:hAnsi="Times New Roman"/>
                <w:b/>
                <w:bCs/>
                <w:iCs/>
                <w:color w:val="auto"/>
                <w:sz w:val="24"/>
                <w:szCs w:val="24"/>
              </w:rPr>
            </w:pPr>
            <w:r w:rsidRPr="00382109">
              <w:rPr>
                <w:rFonts w:ascii="Times New Roman" w:hAnsi="Times New Roman"/>
                <w:iCs/>
                <w:color w:val="auto"/>
                <w:sz w:val="24"/>
                <w:szCs w:val="24"/>
              </w:rPr>
              <w:t>Экспертная оценка по результатам собеседования выполненного практического задания</w:t>
            </w:r>
          </w:p>
        </w:tc>
      </w:tr>
      <w:tr w:rsidR="00382109" w:rsidRPr="00382109" w14:paraId="1B7AD132" w14:textId="77777777" w:rsidTr="0035775B">
        <w:tc>
          <w:tcPr>
            <w:tcW w:w="1718" w:type="pct"/>
          </w:tcPr>
          <w:p w14:paraId="32460328"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основы природопользования, экономики природопользования, устойчивого развития, оценки воздействия на окружающую среду, правовых основ природопользования и охраны окружающей среды</w:t>
            </w:r>
          </w:p>
        </w:tc>
        <w:tc>
          <w:tcPr>
            <w:tcW w:w="1752" w:type="pct"/>
          </w:tcPr>
          <w:p w14:paraId="42F3E8B4" w14:textId="77777777" w:rsidR="00382109" w:rsidRPr="00382109" w:rsidRDefault="00382109" w:rsidP="00382109">
            <w:pPr>
              <w:spacing w:line="276" w:lineRule="auto"/>
              <w:rPr>
                <w:rFonts w:ascii="Times New Roman" w:hAnsi="Times New Roman"/>
                <w:b/>
                <w:bCs/>
                <w:iCs/>
                <w:color w:val="auto"/>
                <w:sz w:val="24"/>
                <w:szCs w:val="24"/>
              </w:rPr>
            </w:pPr>
            <w:r w:rsidRPr="00382109">
              <w:rPr>
                <w:rFonts w:ascii="Times New Roman" w:hAnsi="Times New Roman"/>
                <w:bCs/>
                <w:iCs/>
                <w:color w:val="auto"/>
                <w:spacing w:val="1"/>
                <w:sz w:val="24"/>
                <w:szCs w:val="24"/>
              </w:rPr>
              <w:t>Демонстрирует знания экологические принципы рационального использования природных ресурсов и охраны природы</w:t>
            </w:r>
          </w:p>
        </w:tc>
        <w:tc>
          <w:tcPr>
            <w:tcW w:w="1530" w:type="pct"/>
          </w:tcPr>
          <w:p w14:paraId="22330CB2"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 Оценка решений ситуационных задач</w:t>
            </w:r>
          </w:p>
        </w:tc>
      </w:tr>
      <w:tr w:rsidR="00382109" w:rsidRPr="00382109" w14:paraId="2E46CAC7" w14:textId="77777777" w:rsidTr="0035775B">
        <w:tc>
          <w:tcPr>
            <w:tcW w:w="1718" w:type="pct"/>
          </w:tcPr>
          <w:p w14:paraId="51B83E69"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теоретические основы экологического мониторинга; принципы размещения производства; основные источники техногенного воздействия на окружающую среду; нормирования и снижения загрязнения окружающей </w:t>
            </w:r>
            <w:r w:rsidRPr="00382109">
              <w:rPr>
                <w:rFonts w:ascii="Times New Roman" w:hAnsi="Times New Roman"/>
                <w:color w:val="auto"/>
                <w:sz w:val="24"/>
                <w:szCs w:val="24"/>
              </w:rPr>
              <w:lastRenderedPageBreak/>
              <w:t>среды, техногенных систем и экологического риска</w:t>
            </w:r>
          </w:p>
        </w:tc>
        <w:tc>
          <w:tcPr>
            <w:tcW w:w="1752" w:type="pct"/>
          </w:tcPr>
          <w:p w14:paraId="243F146B" w14:textId="77777777" w:rsidR="00382109" w:rsidRPr="00382109" w:rsidRDefault="00382109" w:rsidP="00382109">
            <w:pPr>
              <w:spacing w:line="276" w:lineRule="auto"/>
              <w:rPr>
                <w:rFonts w:ascii="Times New Roman" w:hAnsi="Times New Roman"/>
                <w:b/>
                <w:bCs/>
                <w:iCs/>
                <w:color w:val="auto"/>
                <w:sz w:val="24"/>
                <w:szCs w:val="24"/>
              </w:rPr>
            </w:pPr>
            <w:r w:rsidRPr="00382109">
              <w:rPr>
                <w:rFonts w:ascii="Times New Roman" w:hAnsi="Times New Roman"/>
                <w:bCs/>
                <w:iCs/>
                <w:color w:val="auto"/>
                <w:spacing w:val="1"/>
                <w:sz w:val="24"/>
                <w:szCs w:val="24"/>
              </w:rPr>
              <w:lastRenderedPageBreak/>
              <w:t>Демонстрирует знания видов экологического мониторинга и источников загрязнения</w:t>
            </w:r>
          </w:p>
        </w:tc>
        <w:tc>
          <w:tcPr>
            <w:tcW w:w="1530" w:type="pct"/>
          </w:tcPr>
          <w:p w14:paraId="22FF1148"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Тестирование </w:t>
            </w:r>
          </w:p>
        </w:tc>
      </w:tr>
      <w:tr w:rsidR="00382109" w:rsidRPr="00382109" w14:paraId="21E5F4BC" w14:textId="77777777" w:rsidTr="0035775B">
        <w:trPr>
          <w:trHeight w:val="1440"/>
        </w:trPr>
        <w:tc>
          <w:tcPr>
            <w:tcW w:w="1718" w:type="pct"/>
          </w:tcPr>
          <w:p w14:paraId="6CDE030A"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требования нормативных документов в области охраны окружающей среды</w:t>
            </w:r>
          </w:p>
        </w:tc>
        <w:tc>
          <w:tcPr>
            <w:tcW w:w="1752" w:type="pct"/>
          </w:tcPr>
          <w:p w14:paraId="1C27932B"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Работает с нормативной документацией</w:t>
            </w:r>
          </w:p>
          <w:p w14:paraId="354587E7" w14:textId="77777777" w:rsidR="00382109" w:rsidRPr="00382109" w:rsidRDefault="00382109" w:rsidP="00382109">
            <w:pPr>
              <w:spacing w:line="276" w:lineRule="auto"/>
              <w:rPr>
                <w:rFonts w:ascii="Times New Roman" w:hAnsi="Times New Roman"/>
                <w:bCs/>
                <w:iCs/>
                <w:color w:val="auto"/>
                <w:spacing w:val="1"/>
                <w:sz w:val="24"/>
                <w:szCs w:val="24"/>
              </w:rPr>
            </w:pPr>
            <w:r w:rsidRPr="00382109">
              <w:rPr>
                <w:rFonts w:ascii="Times New Roman" w:hAnsi="Times New Roman"/>
                <w:iCs/>
                <w:color w:val="auto"/>
                <w:sz w:val="24"/>
                <w:szCs w:val="24"/>
              </w:rPr>
              <w:t>Демонстрирует знания ФЗ и Кодексов РФ по охране природной среды</w:t>
            </w:r>
          </w:p>
        </w:tc>
        <w:tc>
          <w:tcPr>
            <w:tcW w:w="1530" w:type="pct"/>
          </w:tcPr>
          <w:p w14:paraId="477B73FF"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 xml:space="preserve">Экспертная оценка по результатам наблюдений за деятельностью студента во время выполнения практического задания </w:t>
            </w:r>
          </w:p>
          <w:p w14:paraId="661DD7A0"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Оценка результатов выполнения практической работы</w:t>
            </w:r>
          </w:p>
        </w:tc>
      </w:tr>
      <w:tr w:rsidR="00382109" w:rsidRPr="00382109" w14:paraId="045E9358" w14:textId="77777777" w:rsidTr="0035775B">
        <w:trPr>
          <w:trHeight w:val="2613"/>
        </w:trPr>
        <w:tc>
          <w:tcPr>
            <w:tcW w:w="1718" w:type="pct"/>
          </w:tcPr>
          <w:p w14:paraId="0DEAA173"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 </w:t>
            </w:r>
          </w:p>
        </w:tc>
        <w:tc>
          <w:tcPr>
            <w:tcW w:w="1752" w:type="pct"/>
          </w:tcPr>
          <w:p w14:paraId="7D406163"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Демонстрирует знания</w:t>
            </w:r>
            <w:r w:rsidRPr="00382109">
              <w:rPr>
                <w:rFonts w:ascii="Times New Roman" w:hAnsi="Times New Roman"/>
                <w:color w:val="auto"/>
                <w:sz w:val="24"/>
                <w:szCs w:val="24"/>
              </w:rPr>
              <w:t xml:space="preserve"> </w:t>
            </w:r>
            <w:r w:rsidRPr="00382109">
              <w:rPr>
                <w:rFonts w:ascii="Times New Roman" w:hAnsi="Times New Roman"/>
                <w:iCs/>
                <w:color w:val="auto"/>
                <w:sz w:val="24"/>
                <w:szCs w:val="24"/>
              </w:rPr>
              <w:t>основных вредных и (или) опасных производственных факторы, виды негативного воздействия на окружающую среду при проведении различных видов строительных работ и методы их минимизации и предотвращении</w:t>
            </w:r>
          </w:p>
        </w:tc>
        <w:tc>
          <w:tcPr>
            <w:tcW w:w="1530" w:type="pct"/>
          </w:tcPr>
          <w:p w14:paraId="29E4FE0A"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 xml:space="preserve">Устный опрос </w:t>
            </w:r>
          </w:p>
          <w:p w14:paraId="50F28ED6" w14:textId="77777777" w:rsidR="00382109" w:rsidRPr="00382109" w:rsidRDefault="00382109" w:rsidP="00382109">
            <w:pPr>
              <w:spacing w:line="276" w:lineRule="auto"/>
              <w:rPr>
                <w:rFonts w:ascii="Times New Roman" w:hAnsi="Times New Roman"/>
                <w:bCs/>
                <w:iCs/>
                <w:color w:val="auto"/>
                <w:sz w:val="24"/>
                <w:szCs w:val="24"/>
              </w:rPr>
            </w:pPr>
          </w:p>
        </w:tc>
      </w:tr>
      <w:tr w:rsidR="00382109" w:rsidRPr="00382109" w14:paraId="4FA66ECB" w14:textId="77777777" w:rsidTr="0035775B">
        <w:trPr>
          <w:trHeight w:val="1476"/>
        </w:trPr>
        <w:tc>
          <w:tcPr>
            <w:tcW w:w="1718" w:type="pct"/>
          </w:tcPr>
          <w:p w14:paraId="3B474427"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правила ведения документации по контролю исполнения требований охраны окружающей среды; </w:t>
            </w:r>
          </w:p>
        </w:tc>
        <w:tc>
          <w:tcPr>
            <w:tcW w:w="1752" w:type="pct"/>
          </w:tcPr>
          <w:p w14:paraId="380E53F3"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Демонстрирует знания</w:t>
            </w:r>
            <w:r w:rsidRPr="00382109">
              <w:rPr>
                <w:rFonts w:ascii="Times New Roman" w:hAnsi="Times New Roman"/>
                <w:color w:val="auto"/>
                <w:sz w:val="24"/>
                <w:szCs w:val="24"/>
              </w:rPr>
              <w:t xml:space="preserve"> </w:t>
            </w:r>
            <w:r w:rsidRPr="00382109">
              <w:rPr>
                <w:rFonts w:ascii="Times New Roman" w:hAnsi="Times New Roman"/>
                <w:iCs/>
                <w:color w:val="auto"/>
                <w:sz w:val="24"/>
                <w:szCs w:val="24"/>
              </w:rPr>
              <w:t>правил ведения документации по контролю исполнения требований охраны окружающей среды</w:t>
            </w:r>
          </w:p>
        </w:tc>
        <w:tc>
          <w:tcPr>
            <w:tcW w:w="1530" w:type="pct"/>
          </w:tcPr>
          <w:p w14:paraId="18B76B92"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Тестирование</w:t>
            </w:r>
          </w:p>
        </w:tc>
      </w:tr>
      <w:tr w:rsidR="00382109" w:rsidRPr="00382109" w14:paraId="109DB938" w14:textId="77777777" w:rsidTr="0035775B">
        <w:trPr>
          <w:trHeight w:val="1592"/>
        </w:trPr>
        <w:tc>
          <w:tcPr>
            <w:tcW w:w="1718" w:type="pct"/>
          </w:tcPr>
          <w:p w14:paraId="3EF548C6"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 xml:space="preserve"> меры административной и уголовной ответственности, применяемые при нарушении требований к охране окружающей среды.</w:t>
            </w:r>
          </w:p>
        </w:tc>
        <w:tc>
          <w:tcPr>
            <w:tcW w:w="1752" w:type="pct"/>
          </w:tcPr>
          <w:p w14:paraId="62F5A467"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 Демонстрация знаний</w:t>
            </w:r>
            <w:r w:rsidRPr="00382109">
              <w:rPr>
                <w:rFonts w:ascii="Times New Roman" w:hAnsi="Times New Roman"/>
                <w:color w:val="auto"/>
                <w:sz w:val="24"/>
                <w:szCs w:val="24"/>
              </w:rPr>
              <w:t xml:space="preserve"> </w:t>
            </w:r>
            <w:r w:rsidRPr="00382109">
              <w:rPr>
                <w:rFonts w:ascii="Times New Roman" w:hAnsi="Times New Roman"/>
                <w:iCs/>
                <w:color w:val="auto"/>
                <w:sz w:val="24"/>
                <w:szCs w:val="24"/>
              </w:rPr>
              <w:t>мер административной и уголовной ответственности, применяемые при нарушении требований к охране окружающей среды</w:t>
            </w:r>
          </w:p>
        </w:tc>
        <w:tc>
          <w:tcPr>
            <w:tcW w:w="1530" w:type="pct"/>
          </w:tcPr>
          <w:p w14:paraId="04B0E068" w14:textId="77777777" w:rsidR="00382109" w:rsidRPr="00382109" w:rsidRDefault="00382109" w:rsidP="00382109">
            <w:pPr>
              <w:spacing w:line="276" w:lineRule="auto"/>
              <w:rPr>
                <w:rFonts w:ascii="Times New Roman" w:hAnsi="Times New Roman"/>
                <w:bCs/>
                <w:iCs/>
                <w:color w:val="auto"/>
                <w:sz w:val="24"/>
                <w:szCs w:val="24"/>
              </w:rPr>
            </w:pPr>
            <w:r w:rsidRPr="00382109">
              <w:rPr>
                <w:rFonts w:ascii="Times New Roman" w:hAnsi="Times New Roman"/>
                <w:bCs/>
                <w:iCs/>
                <w:color w:val="auto"/>
                <w:sz w:val="24"/>
                <w:szCs w:val="24"/>
              </w:rPr>
              <w:t>Тестирование</w:t>
            </w:r>
          </w:p>
        </w:tc>
      </w:tr>
      <w:tr w:rsidR="00382109" w:rsidRPr="00382109" w14:paraId="118FCA2E" w14:textId="77777777" w:rsidTr="0035775B">
        <w:tc>
          <w:tcPr>
            <w:tcW w:w="1718" w:type="pct"/>
          </w:tcPr>
          <w:p w14:paraId="0DD75F1B" w14:textId="77777777" w:rsidR="00382109" w:rsidRPr="00382109" w:rsidRDefault="00382109" w:rsidP="00382109">
            <w:pPr>
              <w:suppressAutoHyphens/>
              <w:spacing w:line="276" w:lineRule="auto"/>
              <w:rPr>
                <w:rFonts w:ascii="Times New Roman" w:hAnsi="Times New Roman"/>
                <w:color w:val="auto"/>
                <w:sz w:val="24"/>
                <w:szCs w:val="24"/>
              </w:rPr>
            </w:pPr>
            <w:r w:rsidRPr="00382109">
              <w:rPr>
                <w:rFonts w:ascii="Times New Roman" w:hAnsi="Times New Roman"/>
                <w:color w:val="auto"/>
                <w:sz w:val="24"/>
                <w:szCs w:val="24"/>
              </w:rPr>
              <w:t>задачи и цели природоохранных органов управления и надзора</w:t>
            </w:r>
          </w:p>
        </w:tc>
        <w:tc>
          <w:tcPr>
            <w:tcW w:w="1752" w:type="pct"/>
          </w:tcPr>
          <w:p w14:paraId="1A684668"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 xml:space="preserve">Перечисляет и даёт характеристики задач и целей природоохранных органов управления и надзора </w:t>
            </w:r>
          </w:p>
        </w:tc>
        <w:tc>
          <w:tcPr>
            <w:tcW w:w="1530" w:type="pct"/>
          </w:tcPr>
          <w:p w14:paraId="2D61D514" w14:textId="77777777" w:rsidR="00382109" w:rsidRPr="00382109" w:rsidRDefault="00382109" w:rsidP="00382109">
            <w:pPr>
              <w:spacing w:line="276" w:lineRule="auto"/>
              <w:rPr>
                <w:rFonts w:ascii="Times New Roman" w:hAnsi="Times New Roman"/>
                <w:iCs/>
                <w:color w:val="auto"/>
                <w:sz w:val="24"/>
                <w:szCs w:val="24"/>
              </w:rPr>
            </w:pPr>
            <w:r w:rsidRPr="00382109">
              <w:rPr>
                <w:rFonts w:ascii="Times New Roman" w:hAnsi="Times New Roman"/>
                <w:iCs/>
                <w:color w:val="auto"/>
                <w:sz w:val="24"/>
                <w:szCs w:val="24"/>
              </w:rPr>
              <w:t>Экспертная оценка по результатам собеседования выполненного практического задания.</w:t>
            </w:r>
          </w:p>
          <w:p w14:paraId="1D383D2E" w14:textId="77777777" w:rsidR="00382109" w:rsidRPr="00382109" w:rsidRDefault="00382109" w:rsidP="00382109">
            <w:pPr>
              <w:spacing w:line="276" w:lineRule="auto"/>
              <w:rPr>
                <w:rFonts w:ascii="Times New Roman" w:hAnsi="Times New Roman"/>
                <w:b/>
                <w:bCs/>
                <w:iCs/>
                <w:color w:val="auto"/>
                <w:sz w:val="24"/>
                <w:szCs w:val="24"/>
              </w:rPr>
            </w:pPr>
            <w:r w:rsidRPr="00382109">
              <w:rPr>
                <w:rFonts w:ascii="Times New Roman" w:hAnsi="Times New Roman"/>
                <w:iCs/>
                <w:color w:val="auto"/>
                <w:sz w:val="24"/>
                <w:szCs w:val="24"/>
              </w:rPr>
              <w:t>Устный опрос</w:t>
            </w:r>
          </w:p>
        </w:tc>
      </w:tr>
    </w:tbl>
    <w:p w14:paraId="269E23DC" w14:textId="77777777" w:rsidR="00773BAC" w:rsidRDefault="00773BAC" w:rsidP="009E6EA9">
      <w:pPr>
        <w:jc w:val="right"/>
        <w:rPr>
          <w:rFonts w:ascii="Times New Roman" w:eastAsia="Calibri" w:hAnsi="Times New Roman"/>
          <w:b/>
          <w:bCs/>
          <w:color w:val="auto"/>
          <w:sz w:val="24"/>
          <w:szCs w:val="24"/>
          <w:lang w:eastAsia="en-US"/>
        </w:rPr>
      </w:pPr>
    </w:p>
    <w:p w14:paraId="7617BB0B" w14:textId="77777777" w:rsidR="00773BAC" w:rsidRDefault="00773BAC" w:rsidP="009E6EA9">
      <w:pPr>
        <w:jc w:val="right"/>
        <w:rPr>
          <w:rFonts w:ascii="Times New Roman" w:eastAsia="Calibri" w:hAnsi="Times New Roman"/>
          <w:b/>
          <w:bCs/>
          <w:color w:val="auto"/>
          <w:sz w:val="24"/>
          <w:szCs w:val="24"/>
          <w:lang w:eastAsia="en-US"/>
        </w:rPr>
      </w:pPr>
    </w:p>
    <w:p w14:paraId="5F2E9219" w14:textId="77777777" w:rsidR="00773BAC" w:rsidRDefault="00773BAC" w:rsidP="009E6EA9">
      <w:pPr>
        <w:jc w:val="right"/>
        <w:rPr>
          <w:rFonts w:ascii="Times New Roman" w:eastAsia="Calibri" w:hAnsi="Times New Roman"/>
          <w:b/>
          <w:bCs/>
          <w:color w:val="auto"/>
          <w:sz w:val="24"/>
          <w:szCs w:val="24"/>
          <w:lang w:eastAsia="en-US"/>
        </w:rPr>
      </w:pPr>
    </w:p>
    <w:p w14:paraId="7726EF98" w14:textId="77777777" w:rsidR="00773BAC" w:rsidRDefault="00773BAC" w:rsidP="009E6EA9">
      <w:pPr>
        <w:jc w:val="right"/>
        <w:rPr>
          <w:rFonts w:ascii="Times New Roman" w:eastAsia="Calibri" w:hAnsi="Times New Roman"/>
          <w:b/>
          <w:bCs/>
          <w:color w:val="auto"/>
          <w:sz w:val="24"/>
          <w:szCs w:val="24"/>
          <w:lang w:eastAsia="en-US"/>
        </w:rPr>
      </w:pPr>
    </w:p>
    <w:p w14:paraId="637FD4D8" w14:textId="77777777" w:rsidR="00773BAC" w:rsidRDefault="00773BAC" w:rsidP="009E6EA9">
      <w:pPr>
        <w:jc w:val="right"/>
        <w:rPr>
          <w:rFonts w:ascii="Times New Roman" w:eastAsia="Calibri" w:hAnsi="Times New Roman"/>
          <w:b/>
          <w:bCs/>
          <w:color w:val="auto"/>
          <w:sz w:val="24"/>
          <w:szCs w:val="24"/>
          <w:lang w:eastAsia="en-US"/>
        </w:rPr>
      </w:pPr>
    </w:p>
    <w:p w14:paraId="5F29ECAB" w14:textId="77777777" w:rsidR="00773BAC" w:rsidRDefault="00773BAC" w:rsidP="009E6EA9">
      <w:pPr>
        <w:jc w:val="right"/>
        <w:rPr>
          <w:rFonts w:ascii="Times New Roman" w:eastAsia="Calibri" w:hAnsi="Times New Roman"/>
          <w:b/>
          <w:bCs/>
          <w:color w:val="auto"/>
          <w:sz w:val="24"/>
          <w:szCs w:val="24"/>
          <w:lang w:eastAsia="en-US"/>
        </w:rPr>
      </w:pPr>
    </w:p>
    <w:p w14:paraId="6D564F64" w14:textId="77777777" w:rsidR="00773BAC" w:rsidRDefault="00773BAC" w:rsidP="009E6EA9">
      <w:pPr>
        <w:jc w:val="right"/>
        <w:rPr>
          <w:rFonts w:ascii="Times New Roman" w:eastAsia="Calibri" w:hAnsi="Times New Roman"/>
          <w:b/>
          <w:bCs/>
          <w:color w:val="auto"/>
          <w:sz w:val="24"/>
          <w:szCs w:val="24"/>
          <w:lang w:eastAsia="en-US"/>
        </w:rPr>
      </w:pPr>
    </w:p>
    <w:p w14:paraId="1AA30A92" w14:textId="77777777" w:rsidR="00773BAC" w:rsidRDefault="00773BAC" w:rsidP="009E6EA9">
      <w:pPr>
        <w:jc w:val="right"/>
        <w:rPr>
          <w:rFonts w:ascii="Times New Roman" w:eastAsia="Calibri" w:hAnsi="Times New Roman"/>
          <w:b/>
          <w:bCs/>
          <w:color w:val="auto"/>
          <w:sz w:val="24"/>
          <w:szCs w:val="24"/>
          <w:lang w:eastAsia="en-US"/>
        </w:rPr>
      </w:pPr>
    </w:p>
    <w:p w14:paraId="208AD340" w14:textId="23309A7A" w:rsidR="009E6EA9" w:rsidRPr="00382109" w:rsidRDefault="009E6EA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9</w:t>
      </w:r>
    </w:p>
    <w:p w14:paraId="08D6F5C7"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399F7742"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0213BBA7" w14:textId="51FAE0B1" w:rsidR="002F5993" w:rsidRPr="002F5993" w:rsidRDefault="002F5993" w:rsidP="002F5993">
      <w:pPr>
        <w:spacing w:line="276" w:lineRule="auto"/>
        <w:jc w:val="right"/>
        <w:rPr>
          <w:rFonts w:ascii="Times New Roman" w:hAnsi="Times New Roman"/>
          <w:color w:val="auto"/>
          <w:sz w:val="24"/>
          <w:szCs w:val="24"/>
        </w:rPr>
      </w:pPr>
    </w:p>
    <w:p w14:paraId="4A12A06A" w14:textId="77777777" w:rsidR="002F5993" w:rsidRPr="002F5993" w:rsidRDefault="002F5993" w:rsidP="002F5993">
      <w:pPr>
        <w:jc w:val="right"/>
        <w:rPr>
          <w:rFonts w:ascii="Times New Roman" w:eastAsia="Calibri" w:hAnsi="Times New Roman"/>
          <w:b/>
          <w:bCs/>
          <w:color w:val="0070C0"/>
          <w:sz w:val="24"/>
          <w:szCs w:val="24"/>
          <w:lang w:eastAsia="en-US"/>
        </w:rPr>
      </w:pPr>
    </w:p>
    <w:p w14:paraId="47A0E12F" w14:textId="77777777" w:rsidR="002F5993" w:rsidRPr="002F5993" w:rsidRDefault="002F5993" w:rsidP="002F5993">
      <w:pPr>
        <w:jc w:val="right"/>
        <w:rPr>
          <w:rFonts w:ascii="Times New Roman" w:eastAsia="Calibri" w:hAnsi="Times New Roman"/>
          <w:b/>
          <w:bCs/>
          <w:color w:val="0070C0"/>
          <w:sz w:val="24"/>
          <w:szCs w:val="24"/>
          <w:lang w:eastAsia="en-US"/>
        </w:rPr>
      </w:pPr>
    </w:p>
    <w:p w14:paraId="01EB92A2" w14:textId="77777777" w:rsidR="002F5993" w:rsidRPr="002F5993" w:rsidRDefault="002F5993" w:rsidP="002F5993">
      <w:pPr>
        <w:jc w:val="right"/>
        <w:rPr>
          <w:rFonts w:ascii="Times New Roman" w:eastAsia="Calibri" w:hAnsi="Times New Roman"/>
          <w:b/>
          <w:bCs/>
          <w:color w:val="0070C0"/>
          <w:sz w:val="24"/>
          <w:szCs w:val="24"/>
          <w:lang w:eastAsia="en-US"/>
        </w:rPr>
      </w:pPr>
    </w:p>
    <w:p w14:paraId="4564FA10" w14:textId="77777777" w:rsidR="002F5993" w:rsidRPr="002F5993" w:rsidRDefault="002F5993" w:rsidP="002F5993">
      <w:pPr>
        <w:jc w:val="right"/>
        <w:rPr>
          <w:rFonts w:ascii="Times New Roman" w:eastAsia="Calibri" w:hAnsi="Times New Roman"/>
          <w:b/>
          <w:bCs/>
          <w:color w:val="0070C0"/>
          <w:sz w:val="24"/>
          <w:szCs w:val="24"/>
          <w:lang w:eastAsia="en-US"/>
        </w:rPr>
      </w:pPr>
    </w:p>
    <w:p w14:paraId="4DDA0DE8" w14:textId="77777777" w:rsidR="002F5993" w:rsidRPr="002F5993" w:rsidRDefault="002F5993" w:rsidP="002F5993">
      <w:pPr>
        <w:jc w:val="right"/>
        <w:rPr>
          <w:rFonts w:ascii="Times New Roman" w:eastAsia="Calibri" w:hAnsi="Times New Roman"/>
          <w:b/>
          <w:bCs/>
          <w:color w:val="0070C0"/>
          <w:sz w:val="24"/>
          <w:szCs w:val="24"/>
          <w:lang w:eastAsia="en-US"/>
        </w:rPr>
      </w:pPr>
    </w:p>
    <w:p w14:paraId="415462CF" w14:textId="77777777" w:rsidR="002F5993" w:rsidRPr="002F5993" w:rsidRDefault="002F5993" w:rsidP="002F5993">
      <w:pPr>
        <w:jc w:val="right"/>
        <w:rPr>
          <w:rFonts w:ascii="Times New Roman" w:eastAsia="Calibri" w:hAnsi="Times New Roman"/>
          <w:b/>
          <w:bCs/>
          <w:color w:val="0070C0"/>
          <w:sz w:val="24"/>
          <w:szCs w:val="24"/>
          <w:lang w:eastAsia="en-US"/>
        </w:rPr>
      </w:pPr>
    </w:p>
    <w:p w14:paraId="5D5F7DC2" w14:textId="77777777" w:rsidR="002F5993" w:rsidRPr="002F5993" w:rsidRDefault="002F5993" w:rsidP="002F5993">
      <w:pPr>
        <w:jc w:val="right"/>
        <w:rPr>
          <w:rFonts w:ascii="Times New Roman" w:eastAsia="Calibri" w:hAnsi="Times New Roman"/>
          <w:b/>
          <w:bCs/>
          <w:color w:val="0070C0"/>
          <w:sz w:val="24"/>
          <w:szCs w:val="24"/>
          <w:lang w:eastAsia="en-US"/>
        </w:rPr>
      </w:pPr>
    </w:p>
    <w:p w14:paraId="33685E29" w14:textId="77777777" w:rsidR="002F5993" w:rsidRPr="002F5993" w:rsidRDefault="002F5993" w:rsidP="002F5993">
      <w:pPr>
        <w:jc w:val="right"/>
        <w:rPr>
          <w:rFonts w:ascii="Times New Roman" w:eastAsia="Calibri" w:hAnsi="Times New Roman"/>
          <w:b/>
          <w:bCs/>
          <w:color w:val="0070C0"/>
          <w:sz w:val="24"/>
          <w:szCs w:val="24"/>
          <w:lang w:eastAsia="en-US"/>
        </w:rPr>
      </w:pPr>
    </w:p>
    <w:p w14:paraId="45F106D6" w14:textId="77777777" w:rsidR="002F5993" w:rsidRPr="002F5993" w:rsidRDefault="002F5993" w:rsidP="002F5993">
      <w:pPr>
        <w:jc w:val="right"/>
        <w:rPr>
          <w:rFonts w:ascii="Times New Roman" w:eastAsia="Calibri" w:hAnsi="Times New Roman"/>
          <w:b/>
          <w:bCs/>
          <w:color w:val="0070C0"/>
          <w:sz w:val="24"/>
          <w:szCs w:val="24"/>
          <w:lang w:eastAsia="en-US"/>
        </w:rPr>
      </w:pPr>
    </w:p>
    <w:p w14:paraId="4AA02592" w14:textId="77777777" w:rsidR="002F5993" w:rsidRPr="002F5993" w:rsidRDefault="002F5993" w:rsidP="002F5993">
      <w:pPr>
        <w:jc w:val="right"/>
        <w:rPr>
          <w:rFonts w:ascii="Times New Roman" w:eastAsia="Calibri" w:hAnsi="Times New Roman"/>
          <w:b/>
          <w:bCs/>
          <w:color w:val="0070C0"/>
          <w:sz w:val="24"/>
          <w:szCs w:val="24"/>
          <w:lang w:eastAsia="en-US"/>
        </w:rPr>
      </w:pPr>
    </w:p>
    <w:p w14:paraId="7CCE261B" w14:textId="77777777" w:rsidR="002F5993" w:rsidRPr="002F5993" w:rsidRDefault="002F5993" w:rsidP="002F5993">
      <w:pPr>
        <w:jc w:val="right"/>
        <w:rPr>
          <w:rFonts w:ascii="Times New Roman" w:eastAsia="Calibri" w:hAnsi="Times New Roman"/>
          <w:b/>
          <w:bCs/>
          <w:color w:val="0070C0"/>
          <w:sz w:val="24"/>
          <w:szCs w:val="24"/>
          <w:lang w:eastAsia="en-US"/>
        </w:rPr>
      </w:pPr>
    </w:p>
    <w:p w14:paraId="0B98D25F" w14:textId="77777777" w:rsidR="002F5993" w:rsidRPr="002F5993" w:rsidRDefault="002F5993" w:rsidP="002F5993">
      <w:pPr>
        <w:jc w:val="center"/>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Примерная рабочая программа дисциплины</w:t>
      </w:r>
    </w:p>
    <w:p w14:paraId="00CB4408" w14:textId="77777777" w:rsidR="002F5993" w:rsidRPr="002F5993" w:rsidRDefault="002F5993" w:rsidP="002F5993">
      <w:pPr>
        <w:spacing w:after="200" w:line="276" w:lineRule="auto"/>
        <w:jc w:val="center"/>
        <w:rPr>
          <w:rFonts w:ascii="Times New Roman" w:hAnsi="Times New Roman"/>
          <w:b/>
          <w:color w:val="auto"/>
          <w:sz w:val="24"/>
          <w:szCs w:val="28"/>
        </w:rPr>
      </w:pPr>
    </w:p>
    <w:p w14:paraId="10FD9F41" w14:textId="77777777" w:rsidR="002F5993" w:rsidRPr="002F5993" w:rsidRDefault="002F5993" w:rsidP="002F5993">
      <w:pPr>
        <w:spacing w:after="200" w:line="276" w:lineRule="auto"/>
        <w:jc w:val="center"/>
        <w:rPr>
          <w:rFonts w:ascii="Times New Roman" w:hAnsi="Times New Roman"/>
          <w:b/>
          <w:color w:val="auto"/>
          <w:sz w:val="24"/>
          <w:szCs w:val="28"/>
        </w:rPr>
      </w:pPr>
      <w:r w:rsidRPr="002F5993">
        <w:rPr>
          <w:rFonts w:ascii="Times New Roman" w:hAnsi="Times New Roman"/>
          <w:b/>
          <w:color w:val="auto"/>
          <w:sz w:val="24"/>
          <w:szCs w:val="28"/>
        </w:rPr>
        <w:t>«ОП.01 ИНЖЕНЕРНАЯ ГРАФИКА»</w:t>
      </w:r>
    </w:p>
    <w:p w14:paraId="6CD34ADE"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00EC0C38"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7A9D68E0"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03CD63D9"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797C2E41"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2C077D2F"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60782798" w14:textId="77777777" w:rsidR="002F5993" w:rsidRPr="002F5993" w:rsidRDefault="002F5993" w:rsidP="002F5993">
      <w:pPr>
        <w:spacing w:before="100" w:beforeAutospacing="1" w:after="100" w:afterAutospacing="1"/>
        <w:outlineLvl w:val="0"/>
        <w:rPr>
          <w:rFonts w:ascii="Times New Roman" w:hAnsi="Times New Roman"/>
          <w:b/>
          <w:bCs/>
          <w:color w:val="auto"/>
          <w:kern w:val="36"/>
          <w:sz w:val="24"/>
          <w:szCs w:val="24"/>
        </w:rPr>
      </w:pPr>
    </w:p>
    <w:p w14:paraId="7C93D126" w14:textId="3D3EEB7A" w:rsidR="002F5993" w:rsidRDefault="002F5993" w:rsidP="002F5993">
      <w:pPr>
        <w:widowControl w:val="0"/>
        <w:jc w:val="center"/>
        <w:rPr>
          <w:rFonts w:ascii="Times New Roman" w:hAnsi="Times New Roman"/>
          <w:b/>
          <w:bCs/>
          <w:color w:val="auto"/>
          <w:sz w:val="24"/>
          <w:szCs w:val="24"/>
          <w:lang w:eastAsia="nl-NL"/>
        </w:rPr>
      </w:pPr>
    </w:p>
    <w:p w14:paraId="31DC7326" w14:textId="713A4BBF" w:rsidR="009E6EA9" w:rsidRDefault="009E6EA9" w:rsidP="002F5993">
      <w:pPr>
        <w:widowControl w:val="0"/>
        <w:jc w:val="center"/>
        <w:rPr>
          <w:rFonts w:ascii="Times New Roman" w:hAnsi="Times New Roman"/>
          <w:b/>
          <w:bCs/>
          <w:color w:val="auto"/>
          <w:sz w:val="24"/>
          <w:szCs w:val="24"/>
          <w:lang w:eastAsia="nl-NL"/>
        </w:rPr>
      </w:pPr>
    </w:p>
    <w:p w14:paraId="6478E182" w14:textId="0C7033A3" w:rsidR="009E6EA9" w:rsidRDefault="009E6EA9" w:rsidP="002F5993">
      <w:pPr>
        <w:widowControl w:val="0"/>
        <w:jc w:val="center"/>
        <w:rPr>
          <w:rFonts w:ascii="Times New Roman" w:hAnsi="Times New Roman"/>
          <w:b/>
          <w:bCs/>
          <w:color w:val="auto"/>
          <w:sz w:val="24"/>
          <w:szCs w:val="24"/>
          <w:lang w:eastAsia="nl-NL"/>
        </w:rPr>
      </w:pPr>
    </w:p>
    <w:p w14:paraId="4779ADE9" w14:textId="2211983E" w:rsidR="009E6EA9" w:rsidRDefault="009E6EA9" w:rsidP="002F5993">
      <w:pPr>
        <w:widowControl w:val="0"/>
        <w:jc w:val="center"/>
        <w:rPr>
          <w:rFonts w:ascii="Times New Roman" w:hAnsi="Times New Roman"/>
          <w:b/>
          <w:bCs/>
          <w:color w:val="auto"/>
          <w:sz w:val="24"/>
          <w:szCs w:val="24"/>
          <w:lang w:eastAsia="nl-NL"/>
        </w:rPr>
      </w:pPr>
    </w:p>
    <w:p w14:paraId="180A38C6" w14:textId="5B30CAE3" w:rsidR="009E6EA9" w:rsidRDefault="009E6EA9" w:rsidP="002F5993">
      <w:pPr>
        <w:widowControl w:val="0"/>
        <w:jc w:val="center"/>
        <w:rPr>
          <w:rFonts w:ascii="Times New Roman" w:hAnsi="Times New Roman"/>
          <w:b/>
          <w:bCs/>
          <w:color w:val="auto"/>
          <w:sz w:val="24"/>
          <w:szCs w:val="24"/>
          <w:lang w:eastAsia="nl-NL"/>
        </w:rPr>
      </w:pPr>
    </w:p>
    <w:p w14:paraId="79E440D3" w14:textId="4497E11A" w:rsidR="009E6EA9" w:rsidRDefault="009E6EA9" w:rsidP="002F5993">
      <w:pPr>
        <w:widowControl w:val="0"/>
        <w:jc w:val="center"/>
        <w:rPr>
          <w:rFonts w:ascii="Times New Roman" w:hAnsi="Times New Roman"/>
          <w:b/>
          <w:bCs/>
          <w:color w:val="auto"/>
          <w:sz w:val="24"/>
          <w:szCs w:val="24"/>
          <w:lang w:eastAsia="nl-NL"/>
        </w:rPr>
      </w:pPr>
    </w:p>
    <w:p w14:paraId="11A3856E" w14:textId="49427E6A" w:rsidR="009E6EA9" w:rsidRDefault="009E6EA9" w:rsidP="002F5993">
      <w:pPr>
        <w:widowControl w:val="0"/>
        <w:jc w:val="center"/>
        <w:rPr>
          <w:rFonts w:ascii="Times New Roman" w:hAnsi="Times New Roman"/>
          <w:b/>
          <w:bCs/>
          <w:color w:val="auto"/>
          <w:sz w:val="24"/>
          <w:szCs w:val="24"/>
          <w:lang w:eastAsia="nl-NL"/>
        </w:rPr>
      </w:pPr>
    </w:p>
    <w:p w14:paraId="16F87DDB" w14:textId="5600E9C3" w:rsidR="009E6EA9" w:rsidRDefault="009E6EA9" w:rsidP="002F5993">
      <w:pPr>
        <w:widowControl w:val="0"/>
        <w:jc w:val="center"/>
        <w:rPr>
          <w:rFonts w:ascii="Times New Roman" w:hAnsi="Times New Roman"/>
          <w:b/>
          <w:bCs/>
          <w:color w:val="auto"/>
          <w:sz w:val="24"/>
          <w:szCs w:val="24"/>
          <w:lang w:eastAsia="nl-NL"/>
        </w:rPr>
      </w:pPr>
    </w:p>
    <w:p w14:paraId="7C14C84F" w14:textId="4455832C" w:rsidR="009E6EA9" w:rsidRDefault="009E6EA9" w:rsidP="002F5993">
      <w:pPr>
        <w:widowControl w:val="0"/>
        <w:jc w:val="center"/>
        <w:rPr>
          <w:rFonts w:ascii="Times New Roman" w:hAnsi="Times New Roman"/>
          <w:b/>
          <w:bCs/>
          <w:color w:val="auto"/>
          <w:sz w:val="24"/>
          <w:szCs w:val="24"/>
          <w:lang w:eastAsia="nl-NL"/>
        </w:rPr>
      </w:pPr>
    </w:p>
    <w:p w14:paraId="1F960E38" w14:textId="5AAC4F03" w:rsidR="009E6EA9" w:rsidRDefault="009E6EA9" w:rsidP="002F5993">
      <w:pPr>
        <w:widowControl w:val="0"/>
        <w:jc w:val="center"/>
        <w:rPr>
          <w:rFonts w:ascii="Times New Roman" w:hAnsi="Times New Roman"/>
          <w:b/>
          <w:bCs/>
          <w:color w:val="auto"/>
          <w:sz w:val="24"/>
          <w:szCs w:val="24"/>
          <w:lang w:eastAsia="nl-NL"/>
        </w:rPr>
      </w:pPr>
    </w:p>
    <w:p w14:paraId="1F6009AC" w14:textId="425FCE52" w:rsidR="009E6EA9" w:rsidRDefault="009E6EA9" w:rsidP="002F5993">
      <w:pPr>
        <w:widowControl w:val="0"/>
        <w:jc w:val="center"/>
        <w:rPr>
          <w:rFonts w:ascii="Times New Roman" w:hAnsi="Times New Roman"/>
          <w:b/>
          <w:bCs/>
          <w:color w:val="auto"/>
          <w:sz w:val="24"/>
          <w:szCs w:val="24"/>
          <w:lang w:eastAsia="nl-NL"/>
        </w:rPr>
      </w:pPr>
    </w:p>
    <w:p w14:paraId="707AFA86" w14:textId="7BD94B1E" w:rsidR="009E6EA9" w:rsidRDefault="009E6EA9" w:rsidP="002F5993">
      <w:pPr>
        <w:widowControl w:val="0"/>
        <w:jc w:val="center"/>
        <w:rPr>
          <w:rFonts w:ascii="Times New Roman" w:hAnsi="Times New Roman"/>
          <w:b/>
          <w:bCs/>
          <w:color w:val="auto"/>
          <w:sz w:val="24"/>
          <w:szCs w:val="24"/>
          <w:lang w:eastAsia="nl-NL"/>
        </w:rPr>
      </w:pPr>
    </w:p>
    <w:p w14:paraId="5A23B40F" w14:textId="26BF8E86" w:rsidR="00773BAC" w:rsidRDefault="00773BAC" w:rsidP="002F5993">
      <w:pPr>
        <w:widowControl w:val="0"/>
        <w:jc w:val="center"/>
        <w:rPr>
          <w:rFonts w:ascii="Times New Roman" w:hAnsi="Times New Roman"/>
          <w:b/>
          <w:bCs/>
          <w:color w:val="auto"/>
          <w:sz w:val="24"/>
          <w:szCs w:val="24"/>
          <w:lang w:eastAsia="nl-NL"/>
        </w:rPr>
      </w:pPr>
    </w:p>
    <w:p w14:paraId="1DCB73D0" w14:textId="77777777" w:rsidR="00773BAC" w:rsidRDefault="00773BAC" w:rsidP="002F5993">
      <w:pPr>
        <w:widowControl w:val="0"/>
        <w:jc w:val="center"/>
        <w:rPr>
          <w:rFonts w:ascii="Times New Roman" w:hAnsi="Times New Roman"/>
          <w:b/>
          <w:bCs/>
          <w:color w:val="auto"/>
          <w:sz w:val="24"/>
          <w:szCs w:val="24"/>
          <w:lang w:eastAsia="nl-NL"/>
        </w:rPr>
      </w:pPr>
    </w:p>
    <w:p w14:paraId="001A6020" w14:textId="77777777" w:rsidR="009E6EA9" w:rsidRPr="002F5993" w:rsidRDefault="009E6EA9" w:rsidP="002F5993">
      <w:pPr>
        <w:widowControl w:val="0"/>
        <w:jc w:val="center"/>
        <w:rPr>
          <w:rFonts w:ascii="Times New Roman" w:hAnsi="Times New Roman"/>
          <w:b/>
          <w:bCs/>
          <w:color w:val="auto"/>
          <w:sz w:val="24"/>
          <w:szCs w:val="24"/>
          <w:lang w:eastAsia="nl-NL"/>
        </w:rPr>
      </w:pPr>
    </w:p>
    <w:p w14:paraId="4DCBA454" w14:textId="77777777" w:rsidR="002F5993" w:rsidRPr="002F5993" w:rsidRDefault="002F5993" w:rsidP="002F5993">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eastAsia="x-none"/>
        </w:rPr>
        <w:lastRenderedPageBreak/>
        <w:t>СОДЕРЖАНИЕ ПРОГРАММЫ</w:t>
      </w:r>
    </w:p>
    <w:p w14:paraId="186BF85E" w14:textId="77777777" w:rsidR="002F5993" w:rsidRPr="002F5993" w:rsidRDefault="002F5993" w:rsidP="002F5993">
      <w:pPr>
        <w:tabs>
          <w:tab w:val="right" w:leader="dot" w:pos="9639"/>
        </w:tabs>
        <w:spacing w:before="120" w:line="276" w:lineRule="auto"/>
        <w:rPr>
          <w:rFonts w:ascii="Calibri" w:hAnsi="Calibri"/>
          <w:noProof/>
          <w:color w:val="auto"/>
          <w:szCs w:val="22"/>
        </w:rPr>
      </w:pPr>
      <w:r w:rsidRPr="002F5993">
        <w:rPr>
          <w:rFonts w:ascii="Times New Roman" w:eastAsia="Calibri" w:hAnsi="Times New Roman"/>
          <w:noProof/>
          <w:color w:val="auto"/>
          <w:szCs w:val="22"/>
          <w:lang w:eastAsia="en-US"/>
        </w:rPr>
        <w:fldChar w:fldCharType="begin"/>
      </w:r>
      <w:r w:rsidRPr="002F5993">
        <w:rPr>
          <w:rFonts w:ascii="Times New Roman" w:eastAsia="Calibri" w:hAnsi="Times New Roman"/>
          <w:noProof/>
          <w:color w:val="auto"/>
          <w:szCs w:val="22"/>
          <w:lang w:eastAsia="en-US"/>
        </w:rPr>
        <w:instrText xml:space="preserve"> TOC \h \z \t "Раздел 1;1;Раздел 1.1;2" </w:instrText>
      </w:r>
      <w:r w:rsidRPr="002F5993">
        <w:rPr>
          <w:rFonts w:ascii="Times New Roman" w:eastAsia="Calibri" w:hAnsi="Times New Roman"/>
          <w:noProof/>
          <w:color w:val="auto"/>
          <w:szCs w:val="22"/>
          <w:lang w:eastAsia="en-US"/>
        </w:rPr>
        <w:fldChar w:fldCharType="separate"/>
      </w:r>
      <w:hyperlink w:anchor="_Toc156294875" w:history="1"/>
    </w:p>
    <w:p w14:paraId="0123FD6D" w14:textId="77777777" w:rsidR="002F5993" w:rsidRPr="002F5993" w:rsidRDefault="00577DB3" w:rsidP="002F5993">
      <w:pPr>
        <w:tabs>
          <w:tab w:val="right" w:leader="dot" w:pos="9639"/>
        </w:tabs>
        <w:spacing w:before="120" w:line="276" w:lineRule="auto"/>
        <w:rPr>
          <w:rFonts w:ascii="Calibri" w:hAnsi="Calibri"/>
          <w:noProof/>
          <w:color w:val="auto"/>
          <w:szCs w:val="22"/>
        </w:rPr>
      </w:pPr>
      <w:hyperlink w:anchor="_Toc156294876" w:history="1">
        <w:r w:rsidR="002F5993" w:rsidRPr="002F5993">
          <w:rPr>
            <w:rFonts w:ascii="Times New Roman" w:eastAsia="Calibri" w:hAnsi="Times New Roman"/>
            <w:noProof/>
            <w:color w:val="auto"/>
            <w:szCs w:val="22"/>
            <w:lang w:eastAsia="en-US"/>
          </w:rPr>
          <w:t>1. ОБЩАЯ ХАРАКТЕРИСТИКА</w:t>
        </w:r>
        <w:r w:rsidR="002F5993" w:rsidRPr="002F5993">
          <w:rPr>
            <w:rFonts w:ascii="Times New Roman" w:eastAsia="Calibri" w:hAnsi="Times New Roman"/>
            <w:noProof/>
            <w:webHidden/>
            <w:color w:val="auto"/>
            <w:szCs w:val="22"/>
            <w:lang w:eastAsia="en-US"/>
          </w:rPr>
          <w:tab/>
        </w:r>
      </w:hyperlink>
    </w:p>
    <w:p w14:paraId="5CBDF8D1"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77" w:history="1">
        <w:r w:rsidR="002F5993" w:rsidRPr="002F5993">
          <w:rPr>
            <w:rFonts w:ascii="Times New Roman" w:hAnsi="Times New Roman"/>
            <w:noProof/>
            <w:color w:val="auto"/>
            <w:sz w:val="24"/>
            <w:szCs w:val="24"/>
          </w:rPr>
          <w:t>1.1. Цель и место дисциплины в структуре образовательной программы</w:t>
        </w:r>
        <w:r w:rsidR="002F5993" w:rsidRPr="002F5993">
          <w:rPr>
            <w:rFonts w:ascii="Times New Roman" w:hAnsi="Times New Roman"/>
            <w:noProof/>
            <w:webHidden/>
            <w:color w:val="auto"/>
            <w:sz w:val="24"/>
            <w:szCs w:val="24"/>
          </w:rPr>
          <w:tab/>
        </w:r>
      </w:hyperlink>
    </w:p>
    <w:p w14:paraId="7EFF48EF"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78" w:history="1">
        <w:r w:rsidR="002F5993" w:rsidRPr="002F5993">
          <w:rPr>
            <w:rFonts w:ascii="Times New Roman" w:hAnsi="Times New Roman"/>
            <w:noProof/>
            <w:color w:val="auto"/>
            <w:sz w:val="24"/>
            <w:szCs w:val="24"/>
          </w:rPr>
          <w:t>1.2. Планируемые результаты освоения дисциплины</w:t>
        </w:r>
        <w:r w:rsidR="002F5993" w:rsidRPr="002F5993">
          <w:rPr>
            <w:rFonts w:ascii="Times New Roman" w:hAnsi="Times New Roman"/>
            <w:noProof/>
            <w:webHidden/>
            <w:color w:val="auto"/>
            <w:sz w:val="24"/>
            <w:szCs w:val="24"/>
          </w:rPr>
          <w:tab/>
        </w:r>
      </w:hyperlink>
    </w:p>
    <w:p w14:paraId="229DEA6B" w14:textId="77777777" w:rsidR="002F5993" w:rsidRPr="002F5993" w:rsidRDefault="00577DB3" w:rsidP="002F5993">
      <w:pPr>
        <w:tabs>
          <w:tab w:val="right" w:leader="dot" w:pos="9639"/>
        </w:tabs>
        <w:spacing w:before="120" w:line="276" w:lineRule="auto"/>
        <w:rPr>
          <w:rFonts w:ascii="Calibri" w:hAnsi="Calibri"/>
          <w:noProof/>
          <w:color w:val="auto"/>
          <w:szCs w:val="22"/>
        </w:rPr>
      </w:pPr>
      <w:hyperlink w:anchor="_Toc156294879" w:history="1">
        <w:r w:rsidR="002F5993" w:rsidRPr="002F5993">
          <w:rPr>
            <w:rFonts w:ascii="Times New Roman" w:eastAsia="Calibri" w:hAnsi="Times New Roman"/>
            <w:noProof/>
            <w:color w:val="auto"/>
            <w:szCs w:val="22"/>
            <w:lang w:eastAsia="en-US"/>
          </w:rPr>
          <w:t>2. СТРУКТУРА И СОДЕРЖАНИЕ ДИСЦИПЛИНЫ</w:t>
        </w:r>
        <w:r w:rsidR="002F5993" w:rsidRPr="002F5993">
          <w:rPr>
            <w:rFonts w:ascii="Times New Roman" w:eastAsia="Calibri" w:hAnsi="Times New Roman"/>
            <w:noProof/>
            <w:webHidden/>
            <w:color w:val="auto"/>
            <w:szCs w:val="22"/>
            <w:lang w:eastAsia="en-US"/>
          </w:rPr>
          <w:tab/>
        </w:r>
      </w:hyperlink>
    </w:p>
    <w:p w14:paraId="1F36CC70"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0" w:history="1">
        <w:r w:rsidR="002F5993" w:rsidRPr="002F5993">
          <w:rPr>
            <w:rFonts w:ascii="Times New Roman" w:hAnsi="Times New Roman"/>
            <w:noProof/>
            <w:color w:val="auto"/>
            <w:sz w:val="24"/>
            <w:szCs w:val="24"/>
          </w:rPr>
          <w:t>2.1. Трудоемкость освоения дисциплины</w:t>
        </w:r>
        <w:r w:rsidR="002F5993" w:rsidRPr="002F5993">
          <w:rPr>
            <w:rFonts w:ascii="Times New Roman" w:hAnsi="Times New Roman"/>
            <w:noProof/>
            <w:webHidden/>
            <w:color w:val="auto"/>
            <w:sz w:val="24"/>
            <w:szCs w:val="24"/>
          </w:rPr>
          <w:tab/>
        </w:r>
      </w:hyperlink>
    </w:p>
    <w:p w14:paraId="144D95B2"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1" w:history="1">
        <w:r w:rsidR="002F5993" w:rsidRPr="002F5993">
          <w:rPr>
            <w:rFonts w:ascii="Times New Roman" w:hAnsi="Times New Roman"/>
            <w:noProof/>
            <w:color w:val="auto"/>
            <w:sz w:val="24"/>
            <w:szCs w:val="24"/>
          </w:rPr>
          <w:t>2.2. Примерное содержание дисциплины</w:t>
        </w:r>
        <w:r w:rsidR="002F5993" w:rsidRPr="002F5993">
          <w:rPr>
            <w:rFonts w:ascii="Times New Roman" w:hAnsi="Times New Roman"/>
            <w:noProof/>
            <w:webHidden/>
            <w:color w:val="auto"/>
            <w:sz w:val="24"/>
            <w:szCs w:val="24"/>
          </w:rPr>
          <w:tab/>
        </w:r>
      </w:hyperlink>
    </w:p>
    <w:p w14:paraId="7F747932"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3" w:history="1">
        <w:r w:rsidR="002F5993" w:rsidRPr="002F5993">
          <w:rPr>
            <w:rFonts w:ascii="Times New Roman" w:hAnsi="Times New Roman"/>
            <w:noProof/>
            <w:color w:val="auto"/>
            <w:sz w:val="24"/>
            <w:szCs w:val="24"/>
          </w:rPr>
          <w:t>2.3. Курсовой проект (работа)</w:t>
        </w:r>
        <w:r w:rsidR="002F5993" w:rsidRPr="002F5993">
          <w:rPr>
            <w:rFonts w:ascii="Times New Roman" w:hAnsi="Times New Roman"/>
            <w:noProof/>
            <w:webHidden/>
            <w:color w:val="auto"/>
            <w:sz w:val="24"/>
            <w:szCs w:val="24"/>
          </w:rPr>
          <w:tab/>
        </w:r>
      </w:hyperlink>
    </w:p>
    <w:p w14:paraId="325A6176" w14:textId="77777777" w:rsidR="002F5993" w:rsidRPr="002F5993" w:rsidRDefault="00577DB3" w:rsidP="002F5993">
      <w:pPr>
        <w:tabs>
          <w:tab w:val="right" w:leader="dot" w:pos="9639"/>
        </w:tabs>
        <w:spacing w:before="120" w:line="276" w:lineRule="auto"/>
        <w:rPr>
          <w:rFonts w:ascii="Calibri" w:hAnsi="Calibri"/>
          <w:noProof/>
          <w:color w:val="auto"/>
          <w:szCs w:val="22"/>
        </w:rPr>
      </w:pPr>
      <w:hyperlink w:anchor="_Toc156294884" w:history="1">
        <w:r w:rsidR="002F5993" w:rsidRPr="002F5993">
          <w:rPr>
            <w:rFonts w:ascii="Times New Roman" w:eastAsia="Calibri" w:hAnsi="Times New Roman"/>
            <w:noProof/>
            <w:color w:val="auto"/>
            <w:szCs w:val="22"/>
            <w:lang w:eastAsia="en-US"/>
          </w:rPr>
          <w:t>3. УСЛОВИЯ РЕАЛИЗАЦИИ ДИСЦИПЛИНЫ</w:t>
        </w:r>
        <w:r w:rsidR="002F5993" w:rsidRPr="002F5993">
          <w:rPr>
            <w:rFonts w:ascii="Times New Roman" w:eastAsia="Calibri" w:hAnsi="Times New Roman"/>
            <w:noProof/>
            <w:webHidden/>
            <w:color w:val="auto"/>
            <w:szCs w:val="22"/>
            <w:lang w:eastAsia="en-US"/>
          </w:rPr>
          <w:tab/>
        </w:r>
      </w:hyperlink>
    </w:p>
    <w:p w14:paraId="5059ADBA"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5" w:history="1">
        <w:r w:rsidR="002F5993" w:rsidRPr="002F5993">
          <w:rPr>
            <w:rFonts w:ascii="Times New Roman" w:hAnsi="Times New Roman"/>
            <w:noProof/>
            <w:color w:val="auto"/>
            <w:sz w:val="24"/>
            <w:szCs w:val="24"/>
          </w:rPr>
          <w:t>3.1. Материально-техническое обеспечение</w:t>
        </w:r>
        <w:r w:rsidR="002F5993" w:rsidRPr="002F5993">
          <w:rPr>
            <w:rFonts w:ascii="Times New Roman" w:hAnsi="Times New Roman"/>
            <w:noProof/>
            <w:webHidden/>
            <w:color w:val="auto"/>
            <w:sz w:val="24"/>
            <w:szCs w:val="24"/>
          </w:rPr>
          <w:tab/>
        </w:r>
      </w:hyperlink>
    </w:p>
    <w:p w14:paraId="1B6AABD0"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6" w:history="1">
        <w:r w:rsidR="002F5993" w:rsidRPr="002F5993">
          <w:rPr>
            <w:rFonts w:ascii="Times New Roman" w:hAnsi="Times New Roman"/>
            <w:noProof/>
            <w:color w:val="auto"/>
            <w:sz w:val="24"/>
            <w:szCs w:val="24"/>
          </w:rPr>
          <w:t>3.2. Учебно-методическое обеспечение</w:t>
        </w:r>
        <w:r w:rsidR="002F5993" w:rsidRPr="002F5993">
          <w:rPr>
            <w:rFonts w:ascii="Times New Roman" w:hAnsi="Times New Roman"/>
            <w:noProof/>
            <w:webHidden/>
            <w:color w:val="auto"/>
            <w:sz w:val="24"/>
            <w:szCs w:val="24"/>
          </w:rPr>
          <w:tab/>
        </w:r>
      </w:hyperlink>
    </w:p>
    <w:p w14:paraId="664E0BF9" w14:textId="77777777" w:rsidR="002F5993" w:rsidRPr="002F5993" w:rsidRDefault="00577DB3" w:rsidP="002F5993">
      <w:pPr>
        <w:tabs>
          <w:tab w:val="right" w:leader="dot" w:pos="9639"/>
        </w:tabs>
        <w:spacing w:before="120" w:line="276" w:lineRule="auto"/>
        <w:rPr>
          <w:rFonts w:ascii="Calibri" w:hAnsi="Calibri"/>
          <w:noProof/>
          <w:color w:val="auto"/>
          <w:szCs w:val="22"/>
        </w:rPr>
      </w:pPr>
      <w:hyperlink w:anchor="_Toc156294887" w:history="1">
        <w:r w:rsidR="002F5993" w:rsidRPr="002F5993">
          <w:rPr>
            <w:rFonts w:ascii="Times New Roman" w:eastAsia="Calibri" w:hAnsi="Times New Roman"/>
            <w:noProof/>
            <w:color w:val="auto"/>
            <w:szCs w:val="22"/>
            <w:lang w:eastAsia="en-US"/>
          </w:rPr>
          <w:t>4. КОНТРОЛЬ И ОЦЕНКА РЕЗУЛЬТАТОВ ОСВОЕНИЯ ДИСЦИПЛИНЫ</w:t>
        </w:r>
        <w:r w:rsidR="002F5993" w:rsidRPr="002F5993">
          <w:rPr>
            <w:rFonts w:ascii="Times New Roman" w:eastAsia="Calibri" w:hAnsi="Times New Roman"/>
            <w:noProof/>
            <w:webHidden/>
            <w:color w:val="auto"/>
            <w:szCs w:val="22"/>
            <w:lang w:eastAsia="en-US"/>
          </w:rPr>
          <w:tab/>
        </w:r>
      </w:hyperlink>
    </w:p>
    <w:p w14:paraId="5B2E3F40" w14:textId="77777777" w:rsidR="002F5993" w:rsidRPr="002F5993" w:rsidRDefault="002F5993" w:rsidP="002F5993">
      <w:pPr>
        <w:keepNext/>
        <w:spacing w:after="120"/>
        <w:outlineLvl w:val="0"/>
        <w:rPr>
          <w:rFonts w:ascii="Times New Roman" w:eastAsia="Segoe UI" w:hAnsi="Times New Roman"/>
          <w:caps/>
          <w:color w:val="auto"/>
          <w:kern w:val="32"/>
          <w:sz w:val="24"/>
          <w:szCs w:val="24"/>
          <w:lang w:eastAsia="x-none"/>
        </w:rPr>
      </w:pPr>
      <w:r w:rsidRPr="002F5993">
        <w:rPr>
          <w:rFonts w:ascii="Times New Roman" w:eastAsia="Segoe UI" w:hAnsi="Times New Roman"/>
          <w:caps/>
          <w:color w:val="auto"/>
          <w:kern w:val="32"/>
          <w:sz w:val="24"/>
          <w:szCs w:val="24"/>
          <w:lang w:eastAsia="x-none"/>
        </w:rPr>
        <w:fldChar w:fldCharType="end"/>
      </w:r>
    </w:p>
    <w:p w14:paraId="183D5464" w14:textId="77777777" w:rsidR="002F5993" w:rsidRPr="002F5993" w:rsidRDefault="002F5993" w:rsidP="002F5993">
      <w:pPr>
        <w:keepNext/>
        <w:spacing w:after="120"/>
        <w:outlineLvl w:val="0"/>
        <w:rPr>
          <w:rFonts w:ascii="Times New Roman" w:eastAsia="Segoe UI" w:hAnsi="Times New Roman"/>
          <w:b/>
          <w:bCs/>
          <w:caps/>
          <w:color w:val="auto"/>
          <w:kern w:val="32"/>
          <w:sz w:val="24"/>
          <w:szCs w:val="24"/>
          <w:lang w:eastAsia="x-none"/>
        </w:rPr>
        <w:sectPr w:rsidR="002F5993" w:rsidRPr="002F5993" w:rsidSect="00502F97">
          <w:headerReference w:type="even" r:id="rId33"/>
          <w:headerReference w:type="default" r:id="rId34"/>
          <w:pgSz w:w="11906" w:h="16838"/>
          <w:pgMar w:top="1134" w:right="567" w:bottom="1134" w:left="1701" w:header="709" w:footer="709" w:gutter="0"/>
          <w:cols w:space="708"/>
          <w:docGrid w:linePitch="360"/>
        </w:sectPr>
      </w:pPr>
    </w:p>
    <w:p w14:paraId="03DB4784" w14:textId="77777777" w:rsidR="002F5993" w:rsidRPr="002F5993" w:rsidRDefault="002F5993" w:rsidP="00067EF6">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2F599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2F5993">
        <w:rPr>
          <w:rFonts w:ascii="Calibri" w:eastAsia="Segoe UI" w:hAnsi="Calibri"/>
          <w:b/>
          <w:bCs/>
          <w:caps/>
          <w:color w:val="auto"/>
          <w:kern w:val="32"/>
          <w:sz w:val="24"/>
          <w:szCs w:val="24"/>
          <w:lang w:eastAsia="x-none"/>
        </w:rPr>
        <w:t xml:space="preserve"> </w:t>
      </w:r>
      <w:r w:rsidRPr="002F599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E533580" w14:textId="77777777" w:rsidR="002F5993" w:rsidRPr="002F5993" w:rsidRDefault="002F5993" w:rsidP="002F5993">
      <w:pPr>
        <w:widowControl w:val="0"/>
        <w:jc w:val="center"/>
        <w:rPr>
          <w:rFonts w:ascii="Times New Roman" w:eastAsia="Segoe UI" w:hAnsi="Times New Roman"/>
          <w:color w:val="auto"/>
          <w:sz w:val="24"/>
          <w:szCs w:val="24"/>
          <w:u w:val="single"/>
          <w:lang w:eastAsia="nl-NL"/>
        </w:rPr>
      </w:pPr>
      <w:r w:rsidRPr="002F5993">
        <w:rPr>
          <w:rFonts w:ascii="Times New Roman" w:eastAsia="Segoe UI" w:hAnsi="Times New Roman"/>
          <w:color w:val="auto"/>
          <w:sz w:val="24"/>
          <w:szCs w:val="24"/>
          <w:u w:val="single"/>
          <w:lang w:eastAsia="nl-NL"/>
        </w:rPr>
        <w:t>«ОП.01 Инженерная графика»</w:t>
      </w:r>
    </w:p>
    <w:p w14:paraId="293818DD" w14:textId="77777777" w:rsidR="002F5993" w:rsidRPr="002F5993" w:rsidRDefault="002F5993" w:rsidP="002F5993">
      <w:pPr>
        <w:widowControl w:val="0"/>
        <w:jc w:val="center"/>
        <w:rPr>
          <w:rFonts w:ascii="Times New Roman" w:eastAsia="Segoe UI" w:hAnsi="Times New Roman"/>
          <w:color w:val="auto"/>
          <w:sz w:val="24"/>
          <w:szCs w:val="24"/>
          <w:vertAlign w:val="superscript"/>
          <w:lang w:eastAsia="nl-NL"/>
        </w:rPr>
      </w:pPr>
      <w:r w:rsidRPr="002F5993">
        <w:rPr>
          <w:rFonts w:ascii="Times New Roman" w:eastAsia="Segoe UI" w:hAnsi="Times New Roman"/>
          <w:color w:val="auto"/>
          <w:sz w:val="24"/>
          <w:szCs w:val="24"/>
          <w:vertAlign w:val="superscript"/>
          <w:lang w:eastAsia="nl-NL"/>
        </w:rPr>
        <w:t>(наименование дисциплины)</w:t>
      </w:r>
    </w:p>
    <w:p w14:paraId="681E93F3" w14:textId="77777777" w:rsidR="002F5993" w:rsidRPr="002F5993" w:rsidRDefault="002F5993" w:rsidP="002F5993">
      <w:pPr>
        <w:widowControl w:val="0"/>
        <w:rPr>
          <w:rFonts w:ascii="Times New Roman" w:hAnsi="Times New Roman"/>
          <w:color w:val="auto"/>
          <w:sz w:val="24"/>
          <w:szCs w:val="24"/>
          <w:lang w:eastAsia="nl-NL"/>
        </w:rPr>
      </w:pPr>
    </w:p>
    <w:p w14:paraId="781EBDEC"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1.1. Цель и место дисциплины в структуре образовательной программы</w:t>
      </w:r>
    </w:p>
    <w:p w14:paraId="4E68EF1C" w14:textId="77777777" w:rsidR="002F5993" w:rsidRPr="002F5993" w:rsidRDefault="002F5993" w:rsidP="002F5993">
      <w:pPr>
        <w:suppressAutoHyphens/>
        <w:spacing w:line="276" w:lineRule="auto"/>
        <w:ind w:firstLine="709"/>
        <w:jc w:val="both"/>
        <w:rPr>
          <w:rFonts w:ascii="Times New Roman" w:hAnsi="Times New Roman"/>
          <w:bCs/>
          <w:iCs/>
          <w:color w:val="auto"/>
          <w:sz w:val="24"/>
          <w:szCs w:val="24"/>
          <w:lang w:val="x-none"/>
        </w:rPr>
      </w:pPr>
      <w:r w:rsidRPr="002F5993">
        <w:rPr>
          <w:rFonts w:ascii="Times New Roman" w:hAnsi="Times New Roman"/>
          <w:color w:val="auto"/>
          <w:sz w:val="24"/>
          <w:szCs w:val="24"/>
        </w:rPr>
        <w:t xml:space="preserve">Цель дисциплины </w:t>
      </w:r>
      <w:r w:rsidRPr="002F5993">
        <w:rPr>
          <w:rFonts w:ascii="Times New Roman" w:eastAsia="Calibri" w:hAnsi="Times New Roman"/>
          <w:color w:val="auto"/>
          <w:szCs w:val="22"/>
          <w:lang w:eastAsia="en-US"/>
        </w:rPr>
        <w:t>«Инженерная графика»</w:t>
      </w:r>
      <w:r w:rsidRPr="002F5993">
        <w:rPr>
          <w:rFonts w:ascii="Times New Roman" w:hAnsi="Times New Roman"/>
          <w:color w:val="auto"/>
          <w:sz w:val="24"/>
          <w:szCs w:val="24"/>
        </w:rPr>
        <w:t xml:space="preserve">: </w:t>
      </w:r>
      <w:r w:rsidRPr="002F5993">
        <w:rPr>
          <w:rFonts w:ascii="Times New Roman" w:hAnsi="Times New Roman"/>
          <w:bCs/>
          <w:iCs/>
          <w:color w:val="auto"/>
          <w:sz w:val="24"/>
          <w:szCs w:val="24"/>
          <w:lang w:val="x-none"/>
        </w:rPr>
        <w:t>выработка знаний и навыков, необходимых студентам для выполнения и чтения чертежей различного назначения.</w:t>
      </w:r>
    </w:p>
    <w:p w14:paraId="2AA9E010" w14:textId="77777777" w:rsidR="002F5993" w:rsidRPr="002F5993" w:rsidRDefault="002F5993" w:rsidP="002F5993">
      <w:pPr>
        <w:suppressAutoHyphens/>
        <w:spacing w:line="276" w:lineRule="auto"/>
        <w:ind w:firstLine="709"/>
        <w:jc w:val="both"/>
        <w:rPr>
          <w:rFonts w:ascii="Times New Roman" w:eastAsia="Calibri" w:hAnsi="Times New Roman"/>
          <w:color w:val="auto"/>
          <w:sz w:val="24"/>
          <w:szCs w:val="24"/>
          <w:lang w:eastAsia="en-US"/>
        </w:rPr>
      </w:pPr>
      <w:r w:rsidRPr="002F5993">
        <w:rPr>
          <w:rFonts w:ascii="Times New Roman" w:hAnsi="Times New Roman"/>
          <w:bCs/>
          <w:iCs/>
          <w:color w:val="auto"/>
          <w:sz w:val="24"/>
          <w:szCs w:val="24"/>
          <w:lang w:val="x-none"/>
        </w:rPr>
        <w:t xml:space="preserve"> </w:t>
      </w:r>
      <w:r w:rsidRPr="002F5993">
        <w:rPr>
          <w:rFonts w:ascii="Times New Roman" w:eastAsia="Calibri" w:hAnsi="Times New Roman"/>
          <w:color w:val="auto"/>
          <w:sz w:val="24"/>
          <w:szCs w:val="24"/>
          <w:lang w:eastAsia="en-US"/>
        </w:rPr>
        <w:t>Дисциплина «Инженерная графика» включена в обязательную часть общепрофессионального цикла образовательной программы</w:t>
      </w:r>
    </w:p>
    <w:p w14:paraId="520585F3" w14:textId="77777777" w:rsidR="002F5993" w:rsidRPr="002F5993" w:rsidRDefault="002F5993" w:rsidP="002F5993">
      <w:pPr>
        <w:suppressAutoHyphens/>
        <w:spacing w:line="276" w:lineRule="auto"/>
        <w:ind w:firstLine="709"/>
        <w:jc w:val="both"/>
        <w:rPr>
          <w:rFonts w:ascii="Times New Roman" w:eastAsia="Calibri" w:hAnsi="Times New Roman"/>
          <w:color w:val="auto"/>
          <w:sz w:val="24"/>
          <w:szCs w:val="24"/>
          <w:lang w:eastAsia="en-US"/>
        </w:rPr>
      </w:pPr>
    </w:p>
    <w:p w14:paraId="38F0A7B3"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1.2. Планируемые результаты освоения дисциплины</w:t>
      </w:r>
    </w:p>
    <w:p w14:paraId="035E5180" w14:textId="77777777" w:rsidR="002F5993" w:rsidRPr="002F5993" w:rsidRDefault="002F5993" w:rsidP="002F5993">
      <w:pPr>
        <w:ind w:firstLine="709"/>
        <w:jc w:val="both"/>
        <w:rPr>
          <w:rFonts w:ascii="Times New Roman" w:hAnsi="Times New Roman"/>
          <w:color w:val="auto"/>
          <w:sz w:val="24"/>
          <w:szCs w:val="24"/>
        </w:rPr>
      </w:pPr>
      <w:r w:rsidRPr="002F5993">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4695C50" w14:textId="2126B0D5" w:rsidR="002F5993" w:rsidRPr="002F5993" w:rsidRDefault="002F5993" w:rsidP="002F5993">
      <w:pPr>
        <w:spacing w:after="120"/>
        <w:ind w:firstLine="709"/>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781" w:type="dxa"/>
        <w:tblInd w:w="-5" w:type="dxa"/>
        <w:tblLook w:val="04A0" w:firstRow="1" w:lastRow="0" w:firstColumn="1" w:lastColumn="0" w:noHBand="0" w:noVBand="1"/>
      </w:tblPr>
      <w:tblGrid>
        <w:gridCol w:w="993"/>
        <w:gridCol w:w="4536"/>
        <w:gridCol w:w="4252"/>
      </w:tblGrid>
      <w:tr w:rsidR="002F5993" w:rsidRPr="00773BAC" w14:paraId="57E02FCC" w14:textId="77777777" w:rsidTr="00773BAC">
        <w:tc>
          <w:tcPr>
            <w:tcW w:w="993" w:type="dxa"/>
          </w:tcPr>
          <w:p w14:paraId="574DC1B3" w14:textId="77777777" w:rsidR="002F5993" w:rsidRPr="00773BAC" w:rsidRDefault="002F5993" w:rsidP="002F5993">
            <w:pPr>
              <w:jc w:val="center"/>
              <w:rPr>
                <w:rFonts w:ascii="Times New Roman" w:hAnsi="Times New Roman"/>
                <w:b/>
                <w:bCs/>
                <w:sz w:val="24"/>
                <w:szCs w:val="24"/>
              </w:rPr>
            </w:pPr>
            <w:r w:rsidRPr="00773BAC">
              <w:rPr>
                <w:rFonts w:ascii="Times New Roman" w:hAnsi="Times New Roman"/>
                <w:b/>
                <w:bCs/>
                <w:sz w:val="24"/>
                <w:szCs w:val="24"/>
              </w:rPr>
              <w:t>Код ОК</w:t>
            </w:r>
          </w:p>
        </w:tc>
        <w:tc>
          <w:tcPr>
            <w:tcW w:w="4536" w:type="dxa"/>
          </w:tcPr>
          <w:p w14:paraId="5D0CDA93" w14:textId="77777777" w:rsidR="002F5993" w:rsidRPr="00773BAC" w:rsidRDefault="002F5993" w:rsidP="002F5993">
            <w:pPr>
              <w:jc w:val="center"/>
              <w:rPr>
                <w:rFonts w:ascii="Times New Roman" w:hAnsi="Times New Roman"/>
                <w:b/>
                <w:bCs/>
                <w:sz w:val="24"/>
                <w:szCs w:val="24"/>
              </w:rPr>
            </w:pPr>
            <w:r w:rsidRPr="00773BAC">
              <w:rPr>
                <w:rFonts w:ascii="Times New Roman" w:hAnsi="Times New Roman"/>
                <w:b/>
                <w:bCs/>
                <w:sz w:val="24"/>
                <w:szCs w:val="24"/>
              </w:rPr>
              <w:t>Уметь</w:t>
            </w:r>
          </w:p>
        </w:tc>
        <w:tc>
          <w:tcPr>
            <w:tcW w:w="4252" w:type="dxa"/>
          </w:tcPr>
          <w:p w14:paraId="512A1E7B" w14:textId="77777777" w:rsidR="002F5993" w:rsidRPr="00773BAC" w:rsidRDefault="002F5993" w:rsidP="002F5993">
            <w:pPr>
              <w:jc w:val="center"/>
              <w:rPr>
                <w:rFonts w:ascii="Times New Roman" w:hAnsi="Times New Roman"/>
                <w:b/>
                <w:bCs/>
                <w:sz w:val="24"/>
                <w:szCs w:val="24"/>
              </w:rPr>
            </w:pPr>
            <w:r w:rsidRPr="00773BAC">
              <w:rPr>
                <w:rFonts w:ascii="Times New Roman" w:hAnsi="Times New Roman"/>
                <w:b/>
                <w:bCs/>
                <w:sz w:val="24"/>
                <w:szCs w:val="24"/>
              </w:rPr>
              <w:t>Знать</w:t>
            </w:r>
          </w:p>
        </w:tc>
      </w:tr>
      <w:tr w:rsidR="002F5993" w:rsidRPr="00773BAC" w14:paraId="5DA23C41" w14:textId="77777777" w:rsidTr="00773BAC">
        <w:trPr>
          <w:trHeight w:val="73"/>
        </w:trPr>
        <w:tc>
          <w:tcPr>
            <w:tcW w:w="993" w:type="dxa"/>
          </w:tcPr>
          <w:p w14:paraId="4E967A27" w14:textId="77777777" w:rsidR="002F5993" w:rsidRPr="00773BAC" w:rsidRDefault="002F5993" w:rsidP="002F5993">
            <w:pPr>
              <w:jc w:val="both"/>
              <w:rPr>
                <w:rFonts w:ascii="Times New Roman" w:hAnsi="Times New Roman"/>
                <w:sz w:val="24"/>
                <w:szCs w:val="24"/>
              </w:rPr>
            </w:pPr>
            <w:r w:rsidRPr="00773BAC">
              <w:rPr>
                <w:rFonts w:ascii="Times New Roman" w:hAnsi="Times New Roman"/>
                <w:sz w:val="24"/>
                <w:szCs w:val="24"/>
              </w:rPr>
              <w:t>ОК 01</w:t>
            </w:r>
          </w:p>
          <w:p w14:paraId="7DD90A39" w14:textId="77777777" w:rsidR="002F5993" w:rsidRPr="00773BAC" w:rsidRDefault="002F5993" w:rsidP="002F5993">
            <w:pPr>
              <w:jc w:val="both"/>
              <w:rPr>
                <w:rFonts w:ascii="Times New Roman" w:hAnsi="Times New Roman"/>
                <w:sz w:val="24"/>
                <w:szCs w:val="24"/>
              </w:rPr>
            </w:pPr>
            <w:r w:rsidRPr="00773BAC">
              <w:rPr>
                <w:rFonts w:ascii="Times New Roman" w:hAnsi="Times New Roman"/>
                <w:sz w:val="24"/>
                <w:szCs w:val="24"/>
              </w:rPr>
              <w:t>ОК 02</w:t>
            </w:r>
          </w:p>
          <w:p w14:paraId="0A6A27AB" w14:textId="77777777" w:rsidR="002F5993" w:rsidRPr="00773BAC" w:rsidRDefault="002F5993" w:rsidP="002F5993">
            <w:pPr>
              <w:jc w:val="both"/>
              <w:rPr>
                <w:rFonts w:ascii="Times New Roman" w:hAnsi="Times New Roman"/>
                <w:sz w:val="24"/>
                <w:szCs w:val="24"/>
              </w:rPr>
            </w:pPr>
            <w:r w:rsidRPr="00773BAC">
              <w:rPr>
                <w:rFonts w:ascii="Times New Roman" w:hAnsi="Times New Roman"/>
                <w:sz w:val="24"/>
                <w:szCs w:val="24"/>
              </w:rPr>
              <w:t>ОК 03</w:t>
            </w:r>
          </w:p>
          <w:p w14:paraId="25808172" w14:textId="77777777" w:rsidR="002F5993" w:rsidRPr="00773BAC" w:rsidRDefault="002F5993" w:rsidP="002F5993">
            <w:pPr>
              <w:jc w:val="both"/>
              <w:rPr>
                <w:rFonts w:ascii="Times New Roman" w:hAnsi="Times New Roman"/>
                <w:sz w:val="24"/>
                <w:szCs w:val="24"/>
              </w:rPr>
            </w:pPr>
          </w:p>
          <w:p w14:paraId="4DF2C057" w14:textId="77777777" w:rsidR="002F5993" w:rsidRPr="00773BAC" w:rsidRDefault="002F5993" w:rsidP="002F5993">
            <w:pPr>
              <w:jc w:val="both"/>
              <w:rPr>
                <w:rFonts w:ascii="Times New Roman" w:hAnsi="Times New Roman"/>
                <w:sz w:val="24"/>
                <w:szCs w:val="24"/>
              </w:rPr>
            </w:pPr>
          </w:p>
          <w:p w14:paraId="74C99FD8" w14:textId="77777777" w:rsidR="002F5993" w:rsidRPr="00773BAC" w:rsidRDefault="002F5993" w:rsidP="002F5993">
            <w:pPr>
              <w:jc w:val="both"/>
              <w:rPr>
                <w:rFonts w:ascii="Times New Roman" w:hAnsi="Times New Roman"/>
                <w:sz w:val="24"/>
                <w:szCs w:val="24"/>
              </w:rPr>
            </w:pPr>
          </w:p>
          <w:p w14:paraId="7606244A" w14:textId="77777777" w:rsidR="002F5993" w:rsidRPr="00773BAC" w:rsidRDefault="002F5993" w:rsidP="002F5993">
            <w:pPr>
              <w:jc w:val="both"/>
              <w:rPr>
                <w:rFonts w:ascii="Times New Roman" w:hAnsi="Times New Roman"/>
                <w:sz w:val="24"/>
                <w:szCs w:val="24"/>
              </w:rPr>
            </w:pPr>
          </w:p>
        </w:tc>
        <w:tc>
          <w:tcPr>
            <w:tcW w:w="4536" w:type="dxa"/>
          </w:tcPr>
          <w:p w14:paraId="64AB30C7"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выявлять и эффективно искать информацию, необходимую для решения задачи и/или проблемы</w:t>
            </w:r>
          </w:p>
          <w:p w14:paraId="167B32EA"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определять необходимые ресурсы</w:t>
            </w:r>
          </w:p>
          <w:p w14:paraId="0F5CEEB6"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планировать процесс поиска; структурировать получаемую информацию</w:t>
            </w:r>
          </w:p>
          <w:p w14:paraId="7B3E7C54"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273495E8"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2767B4A2" w14:textId="77777777" w:rsidR="002F5993" w:rsidRPr="00773BAC" w:rsidRDefault="002F5993" w:rsidP="002F5993">
            <w:pPr>
              <w:rPr>
                <w:rFonts w:ascii="Times New Roman" w:hAnsi="Times New Roman"/>
                <w:b/>
                <w:bCs/>
                <w:iCs/>
                <w:sz w:val="24"/>
                <w:szCs w:val="24"/>
              </w:rPr>
            </w:pPr>
            <w:r w:rsidRPr="00773BAC">
              <w:rPr>
                <w:rFonts w:ascii="Times New Roman" w:hAnsi="Times New Roman"/>
                <w:iCs/>
                <w:sz w:val="24"/>
                <w:szCs w:val="24"/>
              </w:rPr>
              <w:t>определять и выстраивать траектории профессионального развития и самообразования</w:t>
            </w:r>
          </w:p>
        </w:tc>
        <w:tc>
          <w:tcPr>
            <w:tcW w:w="4252" w:type="dxa"/>
          </w:tcPr>
          <w:p w14:paraId="50896C0A"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 xml:space="preserve">актуальный профессиональный </w:t>
            </w:r>
          </w:p>
          <w:p w14:paraId="43029685"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 xml:space="preserve">и социальный контекст, в котором приходится работать и жить </w:t>
            </w:r>
          </w:p>
          <w:p w14:paraId="555552D1"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 xml:space="preserve">алгоритмы выполнения работ в профессиональной </w:t>
            </w:r>
          </w:p>
          <w:p w14:paraId="45570859"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 xml:space="preserve">и смежных областях </w:t>
            </w:r>
          </w:p>
          <w:p w14:paraId="36E811CE"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 xml:space="preserve">приемы структурирования информации </w:t>
            </w:r>
          </w:p>
          <w:p w14:paraId="7FFFCCA5"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135ADAB8" w14:textId="77777777" w:rsidR="002F5993" w:rsidRPr="00773BAC" w:rsidRDefault="002F5993" w:rsidP="002F5993">
            <w:pPr>
              <w:rPr>
                <w:rFonts w:ascii="Times New Roman" w:hAnsi="Times New Roman"/>
                <w:iCs/>
                <w:sz w:val="24"/>
                <w:szCs w:val="24"/>
              </w:rPr>
            </w:pPr>
            <w:r w:rsidRPr="00773BAC">
              <w:rPr>
                <w:rFonts w:ascii="Times New Roman" w:hAnsi="Times New Roman"/>
                <w:iCs/>
                <w:sz w:val="24"/>
                <w:szCs w:val="24"/>
              </w:rPr>
              <w:t>современная научная и профессиональная терминология</w:t>
            </w:r>
          </w:p>
          <w:p w14:paraId="1F85733A" w14:textId="77777777" w:rsidR="002F5993" w:rsidRPr="00773BAC" w:rsidRDefault="002F5993" w:rsidP="002F5993">
            <w:pPr>
              <w:rPr>
                <w:rFonts w:ascii="Times New Roman" w:hAnsi="Times New Roman"/>
                <w:iCs/>
                <w:spacing w:val="-4"/>
                <w:sz w:val="24"/>
                <w:szCs w:val="24"/>
              </w:rPr>
            </w:pPr>
            <w:r w:rsidRPr="00773BAC">
              <w:rPr>
                <w:rFonts w:ascii="Times New Roman" w:hAnsi="Times New Roman"/>
                <w:iCs/>
                <w:sz w:val="24"/>
                <w:szCs w:val="24"/>
              </w:rPr>
              <w:t>возможные траектории профессионального развития и самообразования</w:t>
            </w:r>
          </w:p>
        </w:tc>
      </w:tr>
    </w:tbl>
    <w:p w14:paraId="33EE6EB1" w14:textId="77777777" w:rsidR="002F5993" w:rsidRPr="002F5993" w:rsidRDefault="002F5993" w:rsidP="002F5993">
      <w:pPr>
        <w:spacing w:after="120"/>
        <w:ind w:firstLine="709"/>
        <w:rPr>
          <w:rFonts w:ascii="Times New Roman" w:eastAsia="Calibri" w:hAnsi="Times New Roman"/>
          <w:bCs/>
          <w:color w:val="auto"/>
          <w:sz w:val="24"/>
          <w:szCs w:val="24"/>
          <w:lang w:eastAsia="en-US"/>
        </w:rPr>
      </w:pPr>
    </w:p>
    <w:p w14:paraId="4EF86AFF" w14:textId="77777777" w:rsidR="002F5993" w:rsidRPr="002F5993" w:rsidRDefault="002F5993" w:rsidP="002F5993">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2. Структура и содержание </w:t>
      </w:r>
      <w:r w:rsidRPr="002F5993">
        <w:rPr>
          <w:rFonts w:ascii="Times New Roman" w:eastAsia="Segoe UI" w:hAnsi="Times New Roman"/>
          <w:b/>
          <w:bCs/>
          <w:caps/>
          <w:color w:val="auto"/>
          <w:kern w:val="32"/>
          <w:sz w:val="24"/>
          <w:szCs w:val="24"/>
          <w:lang w:eastAsia="x-none"/>
        </w:rPr>
        <w:t>ДИСЦИПЛИНЫ</w:t>
      </w:r>
    </w:p>
    <w:p w14:paraId="2B2D9B3E"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5993" w:rsidRPr="002F5993" w14:paraId="3A3A688C" w14:textId="77777777" w:rsidTr="0035775B">
        <w:trPr>
          <w:trHeight w:val="23"/>
        </w:trPr>
        <w:tc>
          <w:tcPr>
            <w:tcW w:w="2460" w:type="pct"/>
            <w:vAlign w:val="center"/>
          </w:tcPr>
          <w:p w14:paraId="0FA974DD" w14:textId="77777777" w:rsidR="002F5993" w:rsidRPr="002F5993" w:rsidRDefault="002F5993" w:rsidP="002F5993">
            <w:pPr>
              <w:jc w:val="center"/>
              <w:rPr>
                <w:rFonts w:ascii="Times New Roman" w:eastAsia="Calibri" w:hAnsi="Times New Roman"/>
                <w:b/>
                <w:color w:val="auto"/>
                <w:sz w:val="24"/>
                <w:szCs w:val="22"/>
                <w:lang w:eastAsia="en-US"/>
              </w:rPr>
            </w:pPr>
            <w:r w:rsidRPr="002F5993">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2F505DE" w14:textId="77777777" w:rsidR="002F5993" w:rsidRPr="002F5993" w:rsidRDefault="002F5993" w:rsidP="002F5993">
            <w:pPr>
              <w:jc w:val="center"/>
              <w:rPr>
                <w:rFonts w:ascii="Times New Roman" w:eastAsia="Calibri" w:hAnsi="Times New Roman"/>
                <w:b/>
                <w:iCs/>
                <w:color w:val="auto"/>
                <w:sz w:val="24"/>
                <w:szCs w:val="22"/>
                <w:lang w:eastAsia="en-US"/>
              </w:rPr>
            </w:pPr>
            <w:r w:rsidRPr="002F5993">
              <w:rPr>
                <w:rFonts w:ascii="Times New Roman" w:eastAsia="Calibri" w:hAnsi="Times New Roman"/>
                <w:b/>
                <w:iCs/>
                <w:color w:val="auto"/>
                <w:sz w:val="24"/>
                <w:szCs w:val="22"/>
                <w:lang w:eastAsia="en-US"/>
              </w:rPr>
              <w:t>Объем в часах</w:t>
            </w:r>
          </w:p>
        </w:tc>
        <w:tc>
          <w:tcPr>
            <w:tcW w:w="1345" w:type="pct"/>
          </w:tcPr>
          <w:p w14:paraId="3CEF0FB5" w14:textId="77777777" w:rsidR="002F5993" w:rsidRPr="002F5993" w:rsidRDefault="002F5993" w:rsidP="002F5993">
            <w:pPr>
              <w:jc w:val="center"/>
              <w:rPr>
                <w:rFonts w:ascii="Times New Roman" w:eastAsia="Calibri" w:hAnsi="Times New Roman"/>
                <w:b/>
                <w:iCs/>
                <w:color w:val="auto"/>
                <w:sz w:val="24"/>
                <w:szCs w:val="22"/>
                <w:lang w:eastAsia="en-US"/>
              </w:rPr>
            </w:pPr>
            <w:r w:rsidRPr="002F5993">
              <w:rPr>
                <w:rFonts w:ascii="Times New Roman" w:eastAsia="Calibri" w:hAnsi="Times New Roman"/>
                <w:b/>
                <w:color w:val="auto"/>
                <w:sz w:val="24"/>
                <w:szCs w:val="22"/>
                <w:lang w:eastAsia="en-US"/>
              </w:rPr>
              <w:t xml:space="preserve">В т.ч. в форме </w:t>
            </w:r>
            <w:proofErr w:type="spellStart"/>
            <w:r w:rsidRPr="002F5993">
              <w:rPr>
                <w:rFonts w:ascii="Times New Roman" w:eastAsia="Calibri" w:hAnsi="Times New Roman"/>
                <w:b/>
                <w:color w:val="auto"/>
                <w:sz w:val="24"/>
                <w:szCs w:val="22"/>
                <w:lang w:eastAsia="en-US"/>
              </w:rPr>
              <w:t>практ</w:t>
            </w:r>
            <w:proofErr w:type="spellEnd"/>
            <w:r w:rsidRPr="002F5993">
              <w:rPr>
                <w:rFonts w:ascii="Times New Roman" w:eastAsia="Calibri" w:hAnsi="Times New Roman"/>
                <w:b/>
                <w:color w:val="auto"/>
                <w:sz w:val="24"/>
                <w:szCs w:val="22"/>
                <w:lang w:eastAsia="en-US"/>
              </w:rPr>
              <w:t>. подготовки</w:t>
            </w:r>
          </w:p>
        </w:tc>
      </w:tr>
      <w:tr w:rsidR="002F5993" w:rsidRPr="002F5993" w14:paraId="64CD90BC" w14:textId="77777777" w:rsidTr="0035775B">
        <w:trPr>
          <w:trHeight w:val="23"/>
        </w:trPr>
        <w:tc>
          <w:tcPr>
            <w:tcW w:w="2460" w:type="pct"/>
            <w:vAlign w:val="center"/>
          </w:tcPr>
          <w:p w14:paraId="6DC99BDF" w14:textId="77777777"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Учебные занятия</w:t>
            </w:r>
          </w:p>
        </w:tc>
        <w:tc>
          <w:tcPr>
            <w:tcW w:w="1195" w:type="pct"/>
            <w:vAlign w:val="center"/>
          </w:tcPr>
          <w:p w14:paraId="6A6DB21F"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102</w:t>
            </w:r>
          </w:p>
        </w:tc>
        <w:tc>
          <w:tcPr>
            <w:tcW w:w="1345" w:type="pct"/>
            <w:vAlign w:val="center"/>
          </w:tcPr>
          <w:p w14:paraId="0D572FB3" w14:textId="63B46E7F" w:rsidR="002F5993" w:rsidRPr="002F5993" w:rsidRDefault="00AB5E20" w:rsidP="002F5993">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8</w:t>
            </w:r>
            <w:r w:rsidR="002F5993" w:rsidRPr="002F5993">
              <w:rPr>
                <w:rFonts w:ascii="Times New Roman" w:eastAsia="Calibri" w:hAnsi="Times New Roman"/>
                <w:bCs/>
                <w:color w:val="auto"/>
                <w:sz w:val="24"/>
                <w:szCs w:val="24"/>
                <w:lang w:eastAsia="en-US"/>
              </w:rPr>
              <w:t>0</w:t>
            </w:r>
          </w:p>
        </w:tc>
      </w:tr>
      <w:tr w:rsidR="002F5993" w:rsidRPr="002F5993" w14:paraId="260F19EB" w14:textId="77777777" w:rsidTr="0035775B">
        <w:trPr>
          <w:trHeight w:val="23"/>
        </w:trPr>
        <w:tc>
          <w:tcPr>
            <w:tcW w:w="2460" w:type="pct"/>
            <w:vAlign w:val="center"/>
          </w:tcPr>
          <w:p w14:paraId="3D366AAB" w14:textId="433CD7C8"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Курсовой проект (работа)</w:t>
            </w:r>
          </w:p>
        </w:tc>
        <w:tc>
          <w:tcPr>
            <w:tcW w:w="1195" w:type="pct"/>
            <w:vAlign w:val="center"/>
          </w:tcPr>
          <w:p w14:paraId="6BA6EAF3"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7D905B64"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2F5993" w:rsidRPr="002F5993" w14:paraId="312E47C8" w14:textId="77777777" w:rsidTr="0035775B">
        <w:trPr>
          <w:trHeight w:val="23"/>
        </w:trPr>
        <w:tc>
          <w:tcPr>
            <w:tcW w:w="2460" w:type="pct"/>
            <w:vAlign w:val="center"/>
          </w:tcPr>
          <w:p w14:paraId="2C621953" w14:textId="77777777"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Самостоятельная работа</w:t>
            </w:r>
          </w:p>
        </w:tc>
        <w:tc>
          <w:tcPr>
            <w:tcW w:w="1195" w:type="pct"/>
            <w:vAlign w:val="center"/>
          </w:tcPr>
          <w:p w14:paraId="4A724D88"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c>
          <w:tcPr>
            <w:tcW w:w="1345" w:type="pct"/>
            <w:vAlign w:val="center"/>
          </w:tcPr>
          <w:p w14:paraId="1E154615"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r>
      <w:tr w:rsidR="002F5993" w:rsidRPr="002F5993" w14:paraId="1A3FCB10" w14:textId="77777777" w:rsidTr="0035775B">
        <w:trPr>
          <w:trHeight w:val="23"/>
        </w:trPr>
        <w:tc>
          <w:tcPr>
            <w:tcW w:w="2460" w:type="pct"/>
            <w:vAlign w:val="center"/>
          </w:tcPr>
          <w:p w14:paraId="57848751" w14:textId="77777777"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2480918"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709188F3"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2F5993" w:rsidRPr="002F5993" w14:paraId="40CB5896" w14:textId="77777777" w:rsidTr="0035775B">
        <w:trPr>
          <w:trHeight w:val="23"/>
        </w:trPr>
        <w:tc>
          <w:tcPr>
            <w:tcW w:w="2460" w:type="pct"/>
            <w:vAlign w:val="center"/>
          </w:tcPr>
          <w:p w14:paraId="1C5DF729" w14:textId="77777777"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Всего</w:t>
            </w:r>
          </w:p>
        </w:tc>
        <w:tc>
          <w:tcPr>
            <w:tcW w:w="1195" w:type="pct"/>
            <w:vAlign w:val="center"/>
          </w:tcPr>
          <w:p w14:paraId="5BDFAB45" w14:textId="77777777" w:rsidR="002F5993" w:rsidRPr="002F5993" w:rsidRDefault="002F5993" w:rsidP="002F5993">
            <w:pPr>
              <w:jc w:val="center"/>
              <w:rPr>
                <w:rFonts w:ascii="Times New Roman" w:eastAsia="Calibri" w:hAnsi="Times New Roman"/>
                <w:b/>
                <w:color w:val="auto"/>
                <w:sz w:val="24"/>
                <w:szCs w:val="24"/>
                <w:lang w:eastAsia="en-US"/>
              </w:rPr>
            </w:pPr>
            <w:r w:rsidRPr="002F5993">
              <w:rPr>
                <w:rFonts w:ascii="Times New Roman" w:eastAsia="Calibri" w:hAnsi="Times New Roman"/>
                <w:b/>
                <w:color w:val="auto"/>
                <w:sz w:val="24"/>
                <w:szCs w:val="24"/>
                <w:lang w:eastAsia="en-US"/>
              </w:rPr>
              <w:t>102</w:t>
            </w:r>
          </w:p>
        </w:tc>
        <w:tc>
          <w:tcPr>
            <w:tcW w:w="1345" w:type="pct"/>
            <w:vAlign w:val="center"/>
          </w:tcPr>
          <w:p w14:paraId="2EBA6BEE" w14:textId="440FC0D5" w:rsidR="002F5993" w:rsidRPr="002F5993" w:rsidRDefault="00AB5E20" w:rsidP="002F5993">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8</w:t>
            </w:r>
            <w:r w:rsidR="002F5993" w:rsidRPr="002F5993">
              <w:rPr>
                <w:rFonts w:ascii="Times New Roman" w:eastAsia="Calibri" w:hAnsi="Times New Roman"/>
                <w:b/>
                <w:color w:val="auto"/>
                <w:sz w:val="24"/>
                <w:szCs w:val="24"/>
                <w:lang w:eastAsia="en-US"/>
              </w:rPr>
              <w:t>0</w:t>
            </w:r>
          </w:p>
        </w:tc>
      </w:tr>
    </w:tbl>
    <w:p w14:paraId="54124523" w14:textId="77777777" w:rsidR="002F5993" w:rsidRPr="002F5993" w:rsidRDefault="002F5993" w:rsidP="002F5993">
      <w:pPr>
        <w:rPr>
          <w:rFonts w:ascii="Times New Roman" w:eastAsia="Calibri" w:hAnsi="Times New Roman"/>
          <w:iCs/>
          <w:color w:val="auto"/>
          <w:sz w:val="24"/>
          <w:szCs w:val="24"/>
          <w:lang w:eastAsia="en-US"/>
        </w:rPr>
      </w:pPr>
    </w:p>
    <w:p w14:paraId="5BF336F7" w14:textId="77777777" w:rsidR="002F5993" w:rsidRPr="002F5993" w:rsidRDefault="002F5993" w:rsidP="002F5993">
      <w:pPr>
        <w:rPr>
          <w:rFonts w:ascii="Times New Roman" w:eastAsia="Calibri" w:hAnsi="Times New Roman"/>
          <w:iCs/>
          <w:color w:val="auto"/>
          <w:sz w:val="24"/>
          <w:szCs w:val="24"/>
          <w:lang w:eastAsia="en-US"/>
        </w:rPr>
      </w:pPr>
      <w:r w:rsidRPr="002F5993">
        <w:rPr>
          <w:rFonts w:ascii="Times New Roman" w:eastAsia="Calibri" w:hAnsi="Times New Roman"/>
          <w:iCs/>
          <w:color w:val="auto"/>
          <w:sz w:val="24"/>
          <w:szCs w:val="24"/>
          <w:lang w:eastAsia="en-US"/>
        </w:rPr>
        <w:br w:type="page"/>
      </w:r>
    </w:p>
    <w:p w14:paraId="6F9C0DCB"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lastRenderedPageBreak/>
        <w:t>2.2. Примерное содержание дисциплины</w:t>
      </w:r>
    </w:p>
    <w:tbl>
      <w:tblPr>
        <w:tblW w:w="9774" w:type="dxa"/>
        <w:tblInd w:w="-140" w:type="dxa"/>
        <w:tblLayout w:type="fixed"/>
        <w:tblLook w:val="0000" w:firstRow="0" w:lastRow="0" w:firstColumn="0" w:lastColumn="0" w:noHBand="0" w:noVBand="0"/>
      </w:tblPr>
      <w:tblGrid>
        <w:gridCol w:w="2195"/>
        <w:gridCol w:w="463"/>
        <w:gridCol w:w="142"/>
        <w:gridCol w:w="6974"/>
      </w:tblGrid>
      <w:tr w:rsidR="002F5993" w:rsidRPr="002F5993" w14:paraId="74E43CCC" w14:textId="77777777" w:rsidTr="00773BAC">
        <w:trPr>
          <w:trHeight w:val="762"/>
        </w:trPr>
        <w:tc>
          <w:tcPr>
            <w:tcW w:w="2195" w:type="dxa"/>
            <w:tcBorders>
              <w:top w:val="single" w:sz="4" w:space="0" w:color="auto"/>
              <w:left w:val="single" w:sz="4" w:space="0" w:color="auto"/>
              <w:bottom w:val="single" w:sz="4" w:space="0" w:color="auto"/>
              <w:right w:val="single" w:sz="4" w:space="0" w:color="auto"/>
            </w:tcBorders>
            <w:vAlign w:val="center"/>
          </w:tcPr>
          <w:p w14:paraId="72C7F4C0" w14:textId="77777777" w:rsidR="002F5993" w:rsidRPr="002F5993" w:rsidRDefault="002F5993" w:rsidP="002F5993">
            <w:pPr>
              <w:suppressAutoHyphens/>
              <w:spacing w:line="276" w:lineRule="auto"/>
              <w:jc w:val="center"/>
              <w:rPr>
                <w:rFonts w:ascii="Times New Roman" w:hAnsi="Times New Roman"/>
                <w:color w:val="auto"/>
                <w:szCs w:val="22"/>
                <w:lang w:eastAsia="zh-CN"/>
              </w:rPr>
            </w:pPr>
            <w:r w:rsidRPr="002F5993">
              <w:rPr>
                <w:rFonts w:ascii="Times New Roman" w:hAnsi="Times New Roman"/>
                <w:b/>
                <w:bCs/>
                <w:color w:val="auto"/>
                <w:szCs w:val="22"/>
              </w:rPr>
              <w:t>Наименование разделов и тем</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7C055D96"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rFonts w:ascii="Times New Roman" w:hAnsi="Times New Roman"/>
                <w:color w:val="auto"/>
                <w:szCs w:val="22"/>
                <w:lang w:eastAsia="zh-CN"/>
              </w:rPr>
            </w:pPr>
            <w:r w:rsidRPr="002F5993">
              <w:rPr>
                <w:rFonts w:ascii="Times New Roman" w:hAnsi="Times New Roman"/>
                <w:b/>
                <w:bCs/>
                <w:color w:val="auto"/>
                <w:szCs w:val="22"/>
              </w:rPr>
              <w:t>Примерное содержание учебного материала, практических и лабораторных занятий</w:t>
            </w:r>
          </w:p>
        </w:tc>
      </w:tr>
      <w:tr w:rsidR="002F5993" w:rsidRPr="002F5993" w14:paraId="56181542" w14:textId="77777777" w:rsidTr="00773BAC">
        <w:trPr>
          <w:trHeight w:val="465"/>
        </w:trPr>
        <w:tc>
          <w:tcPr>
            <w:tcW w:w="2195" w:type="dxa"/>
            <w:tcBorders>
              <w:top w:val="single" w:sz="4" w:space="0" w:color="auto"/>
              <w:left w:val="single" w:sz="4" w:space="0" w:color="auto"/>
              <w:bottom w:val="single" w:sz="4" w:space="0" w:color="auto"/>
              <w:right w:val="single" w:sz="4" w:space="0" w:color="auto"/>
            </w:tcBorders>
            <w:vAlign w:val="center"/>
          </w:tcPr>
          <w:p w14:paraId="72FD614E" w14:textId="77777777" w:rsidR="002F5993" w:rsidRPr="002F5993" w:rsidRDefault="002F5993" w:rsidP="002F5993">
            <w:pPr>
              <w:suppressAutoHyphens/>
              <w:autoSpaceDE w:val="0"/>
              <w:spacing w:line="276" w:lineRule="auto"/>
              <w:jc w:val="center"/>
              <w:rPr>
                <w:rFonts w:ascii="Times New Roman" w:hAnsi="Times New Roman"/>
                <w:color w:val="auto"/>
                <w:sz w:val="24"/>
                <w:szCs w:val="24"/>
                <w:lang w:eastAsia="zh-CN"/>
              </w:rPr>
            </w:pPr>
            <w:r w:rsidRPr="002F5993">
              <w:rPr>
                <w:rFonts w:ascii="Times New Roman" w:hAnsi="Times New Roman"/>
                <w:b/>
                <w:color w:val="auto"/>
                <w:sz w:val="24"/>
                <w:szCs w:val="24"/>
                <w:lang w:eastAsia="zh-CN"/>
              </w:rPr>
              <w:t>1</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7D8AEFA2" w14:textId="77777777" w:rsidR="002F5993" w:rsidRPr="002F5993" w:rsidRDefault="002F5993" w:rsidP="002F5993">
            <w:pPr>
              <w:suppressAutoHyphens/>
              <w:autoSpaceDE w:val="0"/>
              <w:spacing w:line="276" w:lineRule="auto"/>
              <w:jc w:val="center"/>
              <w:rPr>
                <w:rFonts w:ascii="Times New Roman" w:hAnsi="Times New Roman"/>
                <w:color w:val="auto"/>
                <w:sz w:val="24"/>
                <w:szCs w:val="24"/>
                <w:lang w:eastAsia="zh-CN"/>
              </w:rPr>
            </w:pPr>
            <w:r w:rsidRPr="002F5993">
              <w:rPr>
                <w:rFonts w:ascii="Times New Roman" w:hAnsi="Times New Roman"/>
                <w:b/>
                <w:color w:val="auto"/>
                <w:sz w:val="24"/>
                <w:szCs w:val="24"/>
                <w:lang w:eastAsia="zh-CN"/>
              </w:rPr>
              <w:t>2</w:t>
            </w:r>
          </w:p>
        </w:tc>
      </w:tr>
      <w:tr w:rsidR="002F5993" w:rsidRPr="002F5993" w14:paraId="5ED7BEBC" w14:textId="77777777" w:rsidTr="00773BAC">
        <w:trPr>
          <w:trHeight w:val="321"/>
        </w:trPr>
        <w:tc>
          <w:tcPr>
            <w:tcW w:w="9774" w:type="dxa"/>
            <w:gridSpan w:val="4"/>
            <w:tcBorders>
              <w:top w:val="single" w:sz="4" w:space="0" w:color="auto"/>
              <w:left w:val="single" w:sz="4" w:space="0" w:color="auto"/>
              <w:bottom w:val="single" w:sz="4" w:space="0" w:color="auto"/>
              <w:right w:val="single" w:sz="4" w:space="0" w:color="auto"/>
            </w:tcBorders>
            <w:vAlign w:val="center"/>
          </w:tcPr>
          <w:p w14:paraId="74F4651B"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Раздел 1 Правила оформления чертежей (22)</w:t>
            </w:r>
          </w:p>
        </w:tc>
      </w:tr>
      <w:tr w:rsidR="002F5993" w:rsidRPr="002F5993" w14:paraId="646DCD0A" w14:textId="77777777" w:rsidTr="00773BAC">
        <w:trPr>
          <w:cantSplit/>
          <w:trHeight w:val="273"/>
        </w:trPr>
        <w:tc>
          <w:tcPr>
            <w:tcW w:w="2195" w:type="dxa"/>
            <w:vMerge w:val="restart"/>
            <w:tcBorders>
              <w:top w:val="single" w:sz="4" w:space="0" w:color="auto"/>
              <w:left w:val="single" w:sz="4" w:space="0" w:color="auto"/>
              <w:bottom w:val="single" w:sz="4" w:space="0" w:color="auto"/>
              <w:right w:val="single" w:sz="4" w:space="0" w:color="auto"/>
            </w:tcBorders>
          </w:tcPr>
          <w:p w14:paraId="15BD0AF1" w14:textId="77777777" w:rsidR="002F5993" w:rsidRPr="002F5993" w:rsidRDefault="002F5993" w:rsidP="002F5993">
            <w:pPr>
              <w:suppressAutoHyphens/>
              <w:autoSpaceDE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Тема 1.1. Основные сведения по оформлению чертежей</w:t>
            </w:r>
          </w:p>
          <w:p w14:paraId="10596E76" w14:textId="77777777" w:rsidR="002F5993" w:rsidRPr="002F5993" w:rsidRDefault="002F5993" w:rsidP="002F5993">
            <w:pPr>
              <w:suppressAutoHyphens/>
              <w:autoSpaceDE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51EF4D1A" w14:textId="77777777" w:rsidR="002F5993" w:rsidRPr="002F5993" w:rsidRDefault="002F5993" w:rsidP="002F5993">
            <w:pPr>
              <w:suppressAutoHyphens/>
              <w:autoSpaceDE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Содержание учебного материала</w:t>
            </w:r>
          </w:p>
        </w:tc>
      </w:tr>
      <w:tr w:rsidR="002F5993" w:rsidRPr="002F5993" w14:paraId="6608A531" w14:textId="77777777" w:rsidTr="00773BAC">
        <w:trPr>
          <w:cantSplit/>
          <w:trHeight w:val="1503"/>
        </w:trPr>
        <w:tc>
          <w:tcPr>
            <w:tcW w:w="2195" w:type="dxa"/>
            <w:vMerge/>
            <w:tcBorders>
              <w:top w:val="single" w:sz="4" w:space="0" w:color="auto"/>
              <w:left w:val="single" w:sz="4" w:space="0" w:color="000000"/>
            </w:tcBorders>
          </w:tcPr>
          <w:p w14:paraId="635FD65E" w14:textId="77777777" w:rsidR="002F5993" w:rsidRPr="002F5993" w:rsidRDefault="002F5993" w:rsidP="002F5993">
            <w:pPr>
              <w:suppressAutoHyphens/>
              <w:autoSpaceDE w:val="0"/>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000000"/>
              <w:bottom w:val="single" w:sz="4" w:space="0" w:color="auto"/>
              <w:right w:val="single" w:sz="4" w:space="0" w:color="auto"/>
            </w:tcBorders>
            <w:vAlign w:val="center"/>
          </w:tcPr>
          <w:p w14:paraId="6EAFB6E7" w14:textId="77777777" w:rsidR="002F5993" w:rsidRPr="002F5993" w:rsidRDefault="002F5993" w:rsidP="002F5993">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Значение учебной дисциплины «Инженерная графика» в дальнейшей профессиональной деятельности. </w:t>
            </w:r>
            <w:r w:rsidRPr="002F5993">
              <w:rPr>
                <w:rFonts w:ascii="Times New Roman" w:hAnsi="Times New Roman"/>
                <w:bCs/>
                <w:color w:val="auto"/>
                <w:sz w:val="24"/>
                <w:szCs w:val="24"/>
                <w:lang w:eastAsia="zh-CN"/>
              </w:rPr>
              <w:t>Краткие исторические сведения о развитии инженерной графики.</w:t>
            </w:r>
            <w:r w:rsidRPr="002F5993">
              <w:rPr>
                <w:rFonts w:ascii="Times New Roman" w:hAnsi="Times New Roman"/>
                <w:color w:val="auto"/>
                <w:sz w:val="24"/>
                <w:szCs w:val="24"/>
                <w:lang w:eastAsia="zh-CN"/>
              </w:rPr>
              <w:t xml:space="preserve"> Содержание учебной дисциплины. </w:t>
            </w:r>
            <w:r w:rsidRPr="002F5993">
              <w:rPr>
                <w:rFonts w:ascii="Times New Roman" w:hAnsi="Times New Roman"/>
                <w:color w:val="auto"/>
                <w:spacing w:val="-6"/>
                <w:sz w:val="24"/>
                <w:szCs w:val="24"/>
                <w:lang w:eastAsia="zh-CN"/>
              </w:rPr>
              <w:t>Требования стандартов единой системы конструкторской документации по правилам разработки, оформления и чтения проектной документации и рабочих чертежей.</w:t>
            </w:r>
            <w:r w:rsidRPr="002F5993">
              <w:rPr>
                <w:rFonts w:ascii="Times New Roman" w:hAnsi="Times New Roman"/>
                <w:color w:val="auto"/>
                <w:sz w:val="24"/>
                <w:szCs w:val="24"/>
                <w:lang w:eastAsia="zh-CN"/>
              </w:rPr>
              <w:t xml:space="preserve"> Форматы чертежей (ГОСТ 2.301-68), рамка, основная надпись. Масштабы (ГОСТ 2.302-68) Чертежный шрифт (ГОСТ 2.304-68). Типы шрифтов. Параметры шрифта. Линии чертежа (ГОСТ 2.303-68). Наименование, назначение, параметры и начертание линий чертежа. Общие правила нанесения размеров на чертежах в соответствии с ГОСТ 2.307-68. Линейные и угловые размеры, размерные и выносные линии, форма стрелок, размерные числа и их расположение на чертежах. Условные знаки, применяемые при нанесении размеров.</w:t>
            </w:r>
          </w:p>
        </w:tc>
      </w:tr>
      <w:tr w:rsidR="002F5993" w:rsidRPr="002F5993" w14:paraId="25ECAC0D" w14:textId="77777777" w:rsidTr="00773BAC">
        <w:trPr>
          <w:cantSplit/>
          <w:trHeight w:val="384"/>
        </w:trPr>
        <w:tc>
          <w:tcPr>
            <w:tcW w:w="2195" w:type="dxa"/>
            <w:vMerge/>
            <w:tcBorders>
              <w:left w:val="single" w:sz="4" w:space="0" w:color="000000"/>
              <w:right w:val="single" w:sz="4" w:space="0" w:color="auto"/>
            </w:tcBorders>
          </w:tcPr>
          <w:p w14:paraId="74B62A94" w14:textId="77777777" w:rsidR="002F5993" w:rsidRPr="002F5993" w:rsidRDefault="002F5993" w:rsidP="002F5993">
            <w:pPr>
              <w:suppressAutoHyphens/>
              <w:autoSpaceDE w:val="0"/>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B8C718C"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 том числе практических занятий</w:t>
            </w:r>
          </w:p>
        </w:tc>
      </w:tr>
      <w:tr w:rsidR="002F5993" w:rsidRPr="002F5993" w14:paraId="338D3AA2" w14:textId="77777777" w:rsidTr="00773BAC">
        <w:trPr>
          <w:cantSplit/>
          <w:trHeight w:val="1216"/>
        </w:trPr>
        <w:tc>
          <w:tcPr>
            <w:tcW w:w="2195" w:type="dxa"/>
            <w:vMerge/>
            <w:tcBorders>
              <w:left w:val="single" w:sz="4" w:space="0" w:color="000000"/>
            </w:tcBorders>
          </w:tcPr>
          <w:p w14:paraId="03913E4D"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right w:val="single" w:sz="4" w:space="0" w:color="auto"/>
            </w:tcBorders>
            <w:vAlign w:val="center"/>
          </w:tcPr>
          <w:p w14:paraId="760FBFB3"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553A2AEA"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1</w:t>
            </w:r>
            <w:r w:rsidRPr="002F5993">
              <w:rPr>
                <w:rFonts w:ascii="Times New Roman" w:hAnsi="Times New Roman"/>
                <w:b/>
                <w:bCs/>
                <w:color w:val="auto"/>
                <w:sz w:val="24"/>
                <w:szCs w:val="24"/>
                <w:lang w:eastAsia="zh-CN"/>
              </w:rPr>
              <w:t>.</w:t>
            </w:r>
            <w:r w:rsidRPr="002F5993">
              <w:rPr>
                <w:rFonts w:ascii="Times New Roman" w:hAnsi="Times New Roman"/>
                <w:bCs/>
                <w:color w:val="auto"/>
                <w:sz w:val="24"/>
                <w:szCs w:val="24"/>
                <w:lang w:eastAsia="zh-CN"/>
              </w:rPr>
              <w:t xml:space="preserve"> Изучение </w:t>
            </w:r>
            <w:r w:rsidRPr="002F5993">
              <w:rPr>
                <w:rFonts w:ascii="Times New Roman" w:hAnsi="Times New Roman"/>
                <w:bCs/>
                <w:color w:val="auto"/>
                <w:spacing w:val="-6"/>
                <w:sz w:val="24"/>
                <w:szCs w:val="24"/>
                <w:lang w:eastAsia="zh-CN"/>
              </w:rPr>
              <w:t>стандартов единой системы конструкторской документации: ГОСТ 2.301-68 ЕСКД Форматы чертежей; ГОСТ 2.302-68 ЕСКД Масштабы; ГОСТ 2.303-68 ЕСКД Линии чертежа</w:t>
            </w:r>
          </w:p>
        </w:tc>
      </w:tr>
      <w:tr w:rsidR="002F5993" w:rsidRPr="002F5993" w14:paraId="26DC06C1" w14:textId="77777777" w:rsidTr="00773BAC">
        <w:trPr>
          <w:cantSplit/>
          <w:trHeight w:val="457"/>
        </w:trPr>
        <w:tc>
          <w:tcPr>
            <w:tcW w:w="2195" w:type="dxa"/>
            <w:vMerge/>
            <w:tcBorders>
              <w:left w:val="single" w:sz="4" w:space="0" w:color="000000"/>
            </w:tcBorders>
          </w:tcPr>
          <w:p w14:paraId="4C0F3AB5"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right w:val="single" w:sz="4" w:space="0" w:color="auto"/>
            </w:tcBorders>
            <w:vAlign w:val="center"/>
          </w:tcPr>
          <w:p w14:paraId="7F4C1422" w14:textId="77777777" w:rsidR="002F5993" w:rsidRPr="002F5993" w:rsidRDefault="002F5993" w:rsidP="002F5993">
            <w:pPr>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2</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24AD4926" w14:textId="77777777" w:rsidR="002F5993" w:rsidRPr="002F5993" w:rsidRDefault="002F5993" w:rsidP="002F5993">
            <w:pPr>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Практическое занятие № 2. Изучение ГОСТ 2.304-68 ЕСКД. Чертежный шрифт.</w:t>
            </w:r>
          </w:p>
        </w:tc>
      </w:tr>
      <w:tr w:rsidR="002F5993" w:rsidRPr="002F5993" w14:paraId="58E13BB2" w14:textId="77777777" w:rsidTr="00773BAC">
        <w:trPr>
          <w:cantSplit/>
          <w:trHeight w:val="1275"/>
        </w:trPr>
        <w:tc>
          <w:tcPr>
            <w:tcW w:w="2195" w:type="dxa"/>
            <w:vMerge/>
            <w:tcBorders>
              <w:left w:val="single" w:sz="4" w:space="0" w:color="000000"/>
            </w:tcBorders>
          </w:tcPr>
          <w:p w14:paraId="61FBECAF"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right w:val="single" w:sz="4" w:space="0" w:color="auto"/>
            </w:tcBorders>
            <w:vAlign w:val="center"/>
          </w:tcPr>
          <w:p w14:paraId="18B3D5DC" w14:textId="77777777" w:rsidR="002F5993" w:rsidRPr="002F5993" w:rsidRDefault="002F5993" w:rsidP="002F5993">
            <w:pPr>
              <w:suppressAutoHyphens/>
              <w:spacing w:line="276" w:lineRule="auto"/>
              <w:jc w:val="both"/>
              <w:rPr>
                <w:rFonts w:ascii="Times New Roman" w:hAnsi="Times New Roman"/>
                <w:bCs/>
                <w:sz w:val="24"/>
                <w:szCs w:val="24"/>
                <w:lang w:eastAsia="zh-CN"/>
              </w:rPr>
            </w:pPr>
            <w:r w:rsidRPr="002F5993">
              <w:rPr>
                <w:rFonts w:ascii="Times New Roman" w:hAnsi="Times New Roman"/>
                <w:bCs/>
                <w:sz w:val="24"/>
                <w:szCs w:val="24"/>
                <w:lang w:eastAsia="zh-CN"/>
              </w:rPr>
              <w:t>3</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46201C0F" w14:textId="77777777" w:rsidR="002F5993" w:rsidRPr="002F5993" w:rsidRDefault="002F5993" w:rsidP="002F5993">
            <w:pPr>
              <w:suppressAutoHyphens/>
              <w:spacing w:line="276" w:lineRule="auto"/>
              <w:jc w:val="both"/>
              <w:rPr>
                <w:rFonts w:ascii="Times New Roman" w:hAnsi="Times New Roman"/>
                <w:bCs/>
                <w:color w:val="FF0000"/>
                <w:sz w:val="24"/>
                <w:szCs w:val="24"/>
                <w:lang w:eastAsia="zh-CN"/>
              </w:rPr>
            </w:pPr>
            <w:r w:rsidRPr="002F5993">
              <w:rPr>
                <w:rFonts w:ascii="Times New Roman" w:hAnsi="Times New Roman"/>
                <w:bCs/>
                <w:color w:val="auto"/>
                <w:sz w:val="24"/>
                <w:szCs w:val="24"/>
                <w:lang w:eastAsia="zh-CN"/>
              </w:rPr>
              <w:t>Практическое занятие № 3. Вычерчивание рамки и основной надписи чертежа. Выполнение</w:t>
            </w:r>
            <w:r w:rsidRPr="002F5993">
              <w:rPr>
                <w:rFonts w:ascii="Times New Roman" w:hAnsi="Times New Roman"/>
                <w:color w:val="auto"/>
                <w:sz w:val="24"/>
                <w:szCs w:val="24"/>
                <w:lang w:eastAsia="zh-CN"/>
              </w:rPr>
              <w:t xml:space="preserve"> графической композиции из линий чертежа в ручной графике (формат чертежного листа по заданию преподавателя).</w:t>
            </w:r>
          </w:p>
        </w:tc>
      </w:tr>
      <w:tr w:rsidR="002F5993" w:rsidRPr="002F5993" w14:paraId="40F2F6E1" w14:textId="77777777" w:rsidTr="00773BAC">
        <w:trPr>
          <w:cantSplit/>
          <w:trHeight w:val="694"/>
        </w:trPr>
        <w:tc>
          <w:tcPr>
            <w:tcW w:w="2195" w:type="dxa"/>
            <w:vMerge/>
            <w:tcBorders>
              <w:left w:val="single" w:sz="4" w:space="0" w:color="000000"/>
            </w:tcBorders>
          </w:tcPr>
          <w:p w14:paraId="53BC0A1C"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right w:val="single" w:sz="4" w:space="0" w:color="auto"/>
            </w:tcBorders>
            <w:vAlign w:val="center"/>
          </w:tcPr>
          <w:p w14:paraId="6FDCA3F8" w14:textId="77777777" w:rsidR="002F5993" w:rsidRPr="002F5993" w:rsidRDefault="002F5993" w:rsidP="002F5993">
            <w:pPr>
              <w:suppressAutoHyphens/>
              <w:spacing w:line="276" w:lineRule="auto"/>
              <w:jc w:val="both"/>
              <w:rPr>
                <w:rFonts w:ascii="Times New Roman" w:hAnsi="Times New Roman"/>
                <w:bCs/>
                <w:sz w:val="24"/>
                <w:szCs w:val="24"/>
                <w:lang w:eastAsia="zh-CN"/>
              </w:rPr>
            </w:pPr>
            <w:r w:rsidRPr="002F5993">
              <w:rPr>
                <w:rFonts w:ascii="Times New Roman" w:hAnsi="Times New Roman"/>
                <w:bCs/>
                <w:sz w:val="24"/>
                <w:szCs w:val="24"/>
                <w:lang w:eastAsia="zh-CN"/>
              </w:rPr>
              <w:t>4</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7E8B4C16" w14:textId="77777777" w:rsidR="002F5993" w:rsidRPr="002F5993" w:rsidRDefault="002F5993" w:rsidP="002F5993">
            <w:pPr>
              <w:suppressAutoHyphens/>
              <w:spacing w:line="276" w:lineRule="auto"/>
              <w:jc w:val="both"/>
              <w:rPr>
                <w:rFonts w:ascii="Times New Roman" w:hAnsi="Times New Roman"/>
                <w:bCs/>
                <w:color w:val="FF0000"/>
                <w:sz w:val="24"/>
                <w:szCs w:val="24"/>
                <w:lang w:eastAsia="zh-CN"/>
              </w:rPr>
            </w:pPr>
            <w:r w:rsidRPr="002F5993">
              <w:rPr>
                <w:rFonts w:ascii="Times New Roman" w:hAnsi="Times New Roman"/>
                <w:color w:val="auto"/>
                <w:sz w:val="24"/>
                <w:szCs w:val="24"/>
                <w:lang w:eastAsia="zh-CN"/>
              </w:rPr>
              <w:t>Практическое занятие № 4. Изучение ГОСТ 2.307-68 ЕСКД. Правила нанесения размеров на чертежах.</w:t>
            </w:r>
          </w:p>
        </w:tc>
      </w:tr>
      <w:tr w:rsidR="002F5993" w:rsidRPr="002F5993" w14:paraId="47C1320B" w14:textId="77777777" w:rsidTr="00773BAC">
        <w:trPr>
          <w:cantSplit/>
          <w:trHeight w:val="759"/>
        </w:trPr>
        <w:tc>
          <w:tcPr>
            <w:tcW w:w="2195" w:type="dxa"/>
            <w:vMerge/>
            <w:tcBorders>
              <w:left w:val="single" w:sz="4" w:space="0" w:color="000000"/>
            </w:tcBorders>
          </w:tcPr>
          <w:p w14:paraId="43F5FE90" w14:textId="77777777" w:rsidR="002F5993" w:rsidRPr="002F5993" w:rsidRDefault="002F5993" w:rsidP="002F5993">
            <w:pPr>
              <w:suppressAutoHyphens/>
              <w:snapToGrid w:val="0"/>
              <w:spacing w:line="276" w:lineRule="auto"/>
              <w:rPr>
                <w:rFonts w:ascii="Times New Roman" w:hAnsi="Times New Roman"/>
                <w:bCs/>
                <w:color w:val="auto"/>
                <w:sz w:val="24"/>
                <w:szCs w:val="24"/>
                <w:lang w:eastAsia="zh-CN"/>
              </w:rPr>
            </w:pPr>
          </w:p>
        </w:tc>
        <w:tc>
          <w:tcPr>
            <w:tcW w:w="463" w:type="dxa"/>
            <w:tcBorders>
              <w:left w:val="single" w:sz="4" w:space="0" w:color="000000"/>
              <w:bottom w:val="single" w:sz="4" w:space="0" w:color="000000"/>
              <w:right w:val="single" w:sz="4" w:space="0" w:color="auto"/>
            </w:tcBorders>
          </w:tcPr>
          <w:p w14:paraId="4F33B892"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5</w:t>
            </w:r>
          </w:p>
        </w:tc>
        <w:tc>
          <w:tcPr>
            <w:tcW w:w="7116" w:type="dxa"/>
            <w:gridSpan w:val="2"/>
            <w:tcBorders>
              <w:top w:val="single" w:sz="4" w:space="0" w:color="auto"/>
              <w:left w:val="single" w:sz="4" w:space="0" w:color="auto"/>
              <w:bottom w:val="single" w:sz="4" w:space="0" w:color="auto"/>
              <w:right w:val="single" w:sz="4" w:space="0" w:color="auto"/>
            </w:tcBorders>
          </w:tcPr>
          <w:p w14:paraId="0E3CA637"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5. Вычерчивание в ручной графике чертежа плоского контура в заданном масштабе и нанесение его размеров.</w:t>
            </w:r>
          </w:p>
        </w:tc>
      </w:tr>
      <w:tr w:rsidR="002F5993" w:rsidRPr="002F5993" w14:paraId="744A992A" w14:textId="77777777" w:rsidTr="00773BAC">
        <w:trPr>
          <w:cantSplit/>
          <w:trHeight w:val="943"/>
        </w:trPr>
        <w:tc>
          <w:tcPr>
            <w:tcW w:w="2195" w:type="dxa"/>
            <w:vMerge/>
            <w:tcBorders>
              <w:left w:val="single" w:sz="4" w:space="0" w:color="000000"/>
              <w:right w:val="single" w:sz="4" w:space="0" w:color="auto"/>
            </w:tcBorders>
          </w:tcPr>
          <w:p w14:paraId="59A9B453" w14:textId="77777777" w:rsidR="002F5993" w:rsidRPr="002F5993" w:rsidRDefault="002F5993" w:rsidP="002F5993">
            <w:pPr>
              <w:suppressAutoHyphens/>
              <w:autoSpaceDE w:val="0"/>
              <w:snapToGrid w:val="0"/>
              <w:spacing w:line="276" w:lineRule="auto"/>
              <w:rPr>
                <w:rFonts w:ascii="Times New Roman" w:hAnsi="Times New Roman"/>
                <w:b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5E77B64F" w14:textId="77777777" w:rsidR="002F5993" w:rsidRPr="002F5993" w:rsidRDefault="002F5993" w:rsidP="002F599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3199CC97" w14:textId="77777777" w:rsidR="002F5993" w:rsidRPr="002F5993" w:rsidRDefault="002F5993" w:rsidP="002F5993">
            <w:pPr>
              <w:suppressAutoHyphens/>
              <w:spacing w:line="276" w:lineRule="auto"/>
              <w:jc w:val="both"/>
              <w:rPr>
                <w:rFonts w:ascii="Times New Roman" w:hAnsi="Times New Roman"/>
                <w:b/>
                <w:bCs/>
                <w:color w:val="auto"/>
                <w:sz w:val="24"/>
                <w:szCs w:val="24"/>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2F5993" w:rsidRPr="002F5993" w14:paraId="3C2000F5" w14:textId="77777777" w:rsidTr="00773BAC">
        <w:trPr>
          <w:cantSplit/>
          <w:trHeight w:val="415"/>
        </w:trPr>
        <w:tc>
          <w:tcPr>
            <w:tcW w:w="2195" w:type="dxa"/>
            <w:vMerge w:val="restart"/>
            <w:tcBorders>
              <w:top w:val="single" w:sz="4" w:space="0" w:color="000000"/>
              <w:left w:val="single" w:sz="4" w:space="0" w:color="000000"/>
              <w:right w:val="single" w:sz="4" w:space="0" w:color="auto"/>
            </w:tcBorders>
          </w:tcPr>
          <w:p w14:paraId="6CE2D811"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Тема 1.2.</w:t>
            </w:r>
          </w:p>
          <w:p w14:paraId="5587EF19"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lastRenderedPageBreak/>
              <w:t xml:space="preserve">Геометрические построения и </w:t>
            </w:r>
            <w:r w:rsidRPr="002F5993">
              <w:rPr>
                <w:rFonts w:ascii="Times New Roman" w:hAnsi="Times New Roman"/>
                <w:b/>
                <w:color w:val="auto"/>
                <w:sz w:val="24"/>
                <w:szCs w:val="24"/>
                <w:lang w:eastAsia="zh-CN"/>
              </w:rPr>
              <w:t>правила вычерчивания контуров технических деталей</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5AEC73B6" w14:textId="77777777" w:rsidR="002F5993" w:rsidRPr="002F5993" w:rsidRDefault="002F5993" w:rsidP="002F5993">
            <w:pPr>
              <w:suppressAutoHyphens/>
              <w:autoSpaceDE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lastRenderedPageBreak/>
              <w:t>Содержание учебного материала</w:t>
            </w:r>
          </w:p>
        </w:tc>
      </w:tr>
      <w:tr w:rsidR="002F5993" w:rsidRPr="002F5993" w14:paraId="05011BC6" w14:textId="77777777" w:rsidTr="00773BAC">
        <w:trPr>
          <w:cantSplit/>
          <w:trHeight w:val="309"/>
        </w:trPr>
        <w:tc>
          <w:tcPr>
            <w:tcW w:w="2195" w:type="dxa"/>
            <w:vMerge/>
            <w:tcBorders>
              <w:top w:val="single" w:sz="4" w:space="0" w:color="000000"/>
              <w:left w:val="single" w:sz="4" w:space="0" w:color="000000"/>
            </w:tcBorders>
          </w:tcPr>
          <w:p w14:paraId="32D189CD" w14:textId="77777777" w:rsidR="002F5993" w:rsidRPr="002F5993" w:rsidRDefault="002F5993" w:rsidP="002F5993">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000000"/>
              <w:bottom w:val="single" w:sz="4" w:space="0" w:color="auto"/>
              <w:right w:val="single" w:sz="4" w:space="0" w:color="auto"/>
            </w:tcBorders>
            <w:vAlign w:val="center"/>
          </w:tcPr>
          <w:p w14:paraId="2BA04C4C"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Анализ графического изображения детали (чтение чертежей деталей, конструкций, схем). Выбор рациональных способов геометрических построений.</w:t>
            </w:r>
          </w:p>
          <w:p w14:paraId="3F9BDCBF"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Разновидности геометрических построений прямых, уклонов, конусности, углов при помощи угольников, линейки, циркуля. Обозначения уклонов и конусности.</w:t>
            </w:r>
          </w:p>
          <w:p w14:paraId="59705CC2"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Способы деления окружности на конгруэнтные дуги.</w:t>
            </w:r>
          </w:p>
          <w:p w14:paraId="46A3625B"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Сопряжение прямых линий, окружностей и дуг, прямой и дуг окружностей.</w:t>
            </w:r>
          </w:p>
        </w:tc>
      </w:tr>
      <w:tr w:rsidR="002F5993" w:rsidRPr="002F5993" w14:paraId="4708BB46" w14:textId="77777777" w:rsidTr="00773BAC">
        <w:trPr>
          <w:cantSplit/>
          <w:trHeight w:val="180"/>
        </w:trPr>
        <w:tc>
          <w:tcPr>
            <w:tcW w:w="2195" w:type="dxa"/>
            <w:vMerge/>
            <w:tcBorders>
              <w:top w:val="single" w:sz="4" w:space="0" w:color="000000"/>
              <w:left w:val="single" w:sz="4" w:space="0" w:color="000000"/>
              <w:right w:val="single" w:sz="4" w:space="0" w:color="auto"/>
            </w:tcBorders>
          </w:tcPr>
          <w:p w14:paraId="16931ED3" w14:textId="77777777" w:rsidR="002F5993" w:rsidRPr="002F5993" w:rsidRDefault="002F5993" w:rsidP="002F5993">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2512385B"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В том числе практических занятий</w:t>
            </w:r>
          </w:p>
        </w:tc>
      </w:tr>
      <w:tr w:rsidR="002F5993" w:rsidRPr="002F5993" w14:paraId="7112F046" w14:textId="77777777" w:rsidTr="00773BAC">
        <w:trPr>
          <w:cantSplit/>
          <w:trHeight w:val="156"/>
        </w:trPr>
        <w:tc>
          <w:tcPr>
            <w:tcW w:w="2195" w:type="dxa"/>
            <w:vMerge/>
            <w:tcBorders>
              <w:top w:val="single" w:sz="4" w:space="0" w:color="000000"/>
              <w:left w:val="single" w:sz="4" w:space="0" w:color="000000"/>
            </w:tcBorders>
          </w:tcPr>
          <w:p w14:paraId="35053975" w14:textId="77777777" w:rsidR="002F5993" w:rsidRPr="002F5993" w:rsidRDefault="002F5993" w:rsidP="002F5993">
            <w:pPr>
              <w:suppressAutoHyphens/>
              <w:autoSpaceDE w:val="0"/>
              <w:snapToGrid w:val="0"/>
              <w:spacing w:line="276" w:lineRule="auto"/>
              <w:rPr>
                <w:rFonts w:ascii="Times New Roman" w:hAnsi="Times New Roman"/>
                <w:b/>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247A0CDB" w14:textId="77777777" w:rsidR="002F5993" w:rsidRPr="002F5993" w:rsidRDefault="002F5993" w:rsidP="002F5993">
            <w:pPr>
              <w:suppressAutoHyphens/>
              <w:snapToGrid w:val="0"/>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vAlign w:val="center"/>
          </w:tcPr>
          <w:p w14:paraId="794BEEBE" w14:textId="77777777" w:rsidR="002F5993" w:rsidRPr="002F5993" w:rsidRDefault="002F5993" w:rsidP="002F5993">
            <w:pPr>
              <w:suppressAutoHyphens/>
              <w:snapToGrid w:val="0"/>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6.</w:t>
            </w:r>
            <w:r w:rsidRPr="002F5993">
              <w:rPr>
                <w:rFonts w:ascii="Times New Roman" w:hAnsi="Times New Roman"/>
                <w:color w:val="auto"/>
                <w:sz w:val="24"/>
                <w:szCs w:val="24"/>
                <w:lang w:eastAsia="zh-CN"/>
              </w:rPr>
              <w:t xml:space="preserve"> Вычерчивание плоских контуров с построением уклонов, конусности, правильных многоугольников, делением окружности на равные части в ручной графике.</w:t>
            </w:r>
          </w:p>
        </w:tc>
      </w:tr>
      <w:tr w:rsidR="002F5993" w:rsidRPr="002F5993" w14:paraId="51AB542E" w14:textId="77777777" w:rsidTr="00773BAC">
        <w:trPr>
          <w:cantSplit/>
          <w:trHeight w:val="1242"/>
        </w:trPr>
        <w:tc>
          <w:tcPr>
            <w:tcW w:w="2195" w:type="dxa"/>
            <w:vMerge/>
            <w:tcBorders>
              <w:top w:val="single" w:sz="4" w:space="0" w:color="000000"/>
              <w:left w:val="single" w:sz="4" w:space="0" w:color="000000"/>
            </w:tcBorders>
          </w:tcPr>
          <w:p w14:paraId="7E989401" w14:textId="77777777" w:rsidR="002F5993" w:rsidRPr="002F5993" w:rsidRDefault="002F5993" w:rsidP="002F5993">
            <w:pPr>
              <w:suppressAutoHyphens/>
              <w:autoSpaceDE w:val="0"/>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auto"/>
              <w:right w:val="single" w:sz="4" w:space="0" w:color="auto"/>
            </w:tcBorders>
            <w:vAlign w:val="center"/>
          </w:tcPr>
          <w:p w14:paraId="3E72DDD4"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color w:val="auto"/>
                <w:sz w:val="24"/>
                <w:szCs w:val="24"/>
                <w:lang w:eastAsia="zh-CN"/>
              </w:rPr>
              <w:t>2</w:t>
            </w:r>
          </w:p>
        </w:tc>
        <w:tc>
          <w:tcPr>
            <w:tcW w:w="6974" w:type="dxa"/>
            <w:tcBorders>
              <w:top w:val="single" w:sz="4" w:space="0" w:color="auto"/>
              <w:left w:val="single" w:sz="4" w:space="0" w:color="auto"/>
              <w:bottom w:val="single" w:sz="4" w:space="0" w:color="auto"/>
              <w:right w:val="single" w:sz="4" w:space="0" w:color="auto"/>
            </w:tcBorders>
            <w:vAlign w:val="center"/>
          </w:tcPr>
          <w:p w14:paraId="57B4E468"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7</w:t>
            </w:r>
            <w:r w:rsidRPr="002F5993">
              <w:rPr>
                <w:rFonts w:ascii="Times New Roman" w:hAnsi="Times New Roman"/>
                <w:color w:val="auto"/>
                <w:sz w:val="24"/>
                <w:szCs w:val="24"/>
                <w:lang w:eastAsia="zh-CN"/>
              </w:rPr>
              <w:t>. 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w:t>
            </w:r>
          </w:p>
        </w:tc>
      </w:tr>
      <w:tr w:rsidR="002F5993" w:rsidRPr="002F5993" w14:paraId="44480284" w14:textId="77777777" w:rsidTr="00773BAC">
        <w:trPr>
          <w:cantSplit/>
          <w:trHeight w:val="156"/>
        </w:trPr>
        <w:tc>
          <w:tcPr>
            <w:tcW w:w="2195" w:type="dxa"/>
            <w:vMerge w:val="restart"/>
            <w:tcBorders>
              <w:top w:val="single" w:sz="4" w:space="0" w:color="000000"/>
              <w:left w:val="single" w:sz="4" w:space="0" w:color="000000"/>
              <w:right w:val="single" w:sz="4" w:space="0" w:color="auto"/>
            </w:tcBorders>
          </w:tcPr>
          <w:p w14:paraId="34C93FDB" w14:textId="77777777" w:rsidR="002F5993" w:rsidRPr="002F5993" w:rsidRDefault="002F5993" w:rsidP="002F5993">
            <w:pPr>
              <w:suppressAutoHyphens/>
              <w:autoSpaceDE w:val="0"/>
              <w:snapToGrid w:val="0"/>
              <w:spacing w:line="276" w:lineRule="auto"/>
              <w:rPr>
                <w:rFonts w:ascii="Times New Roman" w:hAnsi="Times New Roman"/>
                <w:color w:val="FF0000"/>
                <w:sz w:val="24"/>
                <w:szCs w:val="24"/>
                <w:lang w:eastAsia="zh-CN"/>
              </w:rPr>
            </w:pPr>
            <w:r w:rsidRPr="002F5993">
              <w:rPr>
                <w:rFonts w:ascii="Times New Roman" w:hAnsi="Times New Roman"/>
                <w:b/>
                <w:color w:val="auto"/>
                <w:sz w:val="24"/>
                <w:szCs w:val="24"/>
                <w:lang w:eastAsia="zh-CN"/>
              </w:rPr>
              <w:t>Тема 1.3. Условные графические обозначения строительных материалов, элементов и частей зданий</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27A3718D"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b/>
                <w:bCs/>
                <w:color w:val="auto"/>
                <w:sz w:val="24"/>
                <w:szCs w:val="24"/>
                <w:lang w:eastAsia="zh-CN"/>
              </w:rPr>
            </w:pPr>
            <w:r w:rsidRPr="002F5993">
              <w:rPr>
                <w:rFonts w:ascii="Times New Roman" w:hAnsi="Times New Roman"/>
                <w:b/>
                <w:bCs/>
                <w:color w:val="auto"/>
                <w:sz w:val="24"/>
                <w:szCs w:val="24"/>
                <w:lang w:eastAsia="zh-CN"/>
              </w:rPr>
              <w:t>Содержание учебного материала</w:t>
            </w:r>
          </w:p>
        </w:tc>
      </w:tr>
      <w:tr w:rsidR="002F5993" w:rsidRPr="002F5993" w14:paraId="6302B4E8" w14:textId="77777777" w:rsidTr="00773BAC">
        <w:trPr>
          <w:cantSplit/>
          <w:trHeight w:val="1169"/>
        </w:trPr>
        <w:tc>
          <w:tcPr>
            <w:tcW w:w="2195" w:type="dxa"/>
            <w:vMerge/>
            <w:tcBorders>
              <w:left w:val="single" w:sz="4" w:space="0" w:color="000000"/>
              <w:right w:val="single" w:sz="4" w:space="0" w:color="auto"/>
            </w:tcBorders>
          </w:tcPr>
          <w:p w14:paraId="1995690F" w14:textId="77777777" w:rsidR="002F5993" w:rsidRPr="002F5993" w:rsidRDefault="002F5993" w:rsidP="002F5993">
            <w:pPr>
              <w:suppressAutoHyphens/>
              <w:autoSpaceDE w:val="0"/>
              <w:snapToGrid w:val="0"/>
              <w:spacing w:line="276" w:lineRule="auto"/>
              <w:jc w:val="both"/>
              <w:rPr>
                <w:rFonts w:ascii="Times New Roman" w:hAnsi="Times New Roman"/>
                <w:b/>
                <w:color w:val="FF0000"/>
                <w:sz w:val="24"/>
                <w:szCs w:val="24"/>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3EC1588"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2F5993">
              <w:rPr>
                <w:rFonts w:ascii="Times New Roman" w:hAnsi="Times New Roman"/>
                <w:color w:val="auto"/>
                <w:sz w:val="24"/>
                <w:szCs w:val="24"/>
                <w:lang w:eastAsia="zh-CN"/>
              </w:rPr>
              <w:t>Графические обозначения материалов в сечениях и разрезах, правила их нанесения на чертежах. Условные графические изображения элементов зданий. Условные графические изображения санитарно-технического оборудования</w:t>
            </w:r>
          </w:p>
        </w:tc>
      </w:tr>
      <w:tr w:rsidR="002F5993" w:rsidRPr="002F5993" w14:paraId="39B94661" w14:textId="77777777" w:rsidTr="00773BAC">
        <w:trPr>
          <w:cantSplit/>
          <w:trHeight w:val="493"/>
        </w:trPr>
        <w:tc>
          <w:tcPr>
            <w:tcW w:w="2195" w:type="dxa"/>
            <w:vMerge/>
            <w:tcBorders>
              <w:left w:val="single" w:sz="4" w:space="0" w:color="000000"/>
              <w:right w:val="single" w:sz="4" w:space="0" w:color="auto"/>
            </w:tcBorders>
          </w:tcPr>
          <w:p w14:paraId="79E31274" w14:textId="77777777" w:rsidR="002F5993" w:rsidRPr="002F5993" w:rsidRDefault="002F5993" w:rsidP="002F5993">
            <w:pPr>
              <w:suppressAutoHyphens/>
              <w:autoSpaceDE w:val="0"/>
              <w:snapToGrid w:val="0"/>
              <w:spacing w:line="276" w:lineRule="auto"/>
              <w:jc w:val="both"/>
              <w:rPr>
                <w:rFonts w:ascii="Times New Roman" w:hAnsi="Times New Roman"/>
                <w:b/>
                <w:color w:val="FF0000"/>
                <w:sz w:val="24"/>
                <w:szCs w:val="24"/>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747D4BE"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2F5993">
              <w:rPr>
                <w:rFonts w:ascii="Times New Roman" w:hAnsi="Times New Roman"/>
                <w:b/>
                <w:color w:val="auto"/>
                <w:sz w:val="24"/>
                <w:szCs w:val="24"/>
                <w:lang w:eastAsia="zh-CN"/>
              </w:rPr>
              <w:t>В том числе практических занятий</w:t>
            </w:r>
          </w:p>
        </w:tc>
      </w:tr>
      <w:tr w:rsidR="002F5993" w:rsidRPr="002F5993" w14:paraId="227E0EF2" w14:textId="77777777" w:rsidTr="00773BAC">
        <w:trPr>
          <w:cantSplit/>
          <w:trHeight w:val="768"/>
        </w:trPr>
        <w:tc>
          <w:tcPr>
            <w:tcW w:w="2195" w:type="dxa"/>
            <w:vMerge/>
            <w:tcBorders>
              <w:left w:val="single" w:sz="4" w:space="0" w:color="000000"/>
            </w:tcBorders>
          </w:tcPr>
          <w:p w14:paraId="13CDCA69" w14:textId="77777777" w:rsidR="002F5993" w:rsidRPr="002F5993" w:rsidRDefault="002F5993" w:rsidP="002F5993">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bottom w:val="single" w:sz="4" w:space="0" w:color="000000"/>
              <w:right w:val="single" w:sz="4" w:space="0" w:color="auto"/>
            </w:tcBorders>
          </w:tcPr>
          <w:p w14:paraId="58DAE972"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2F5993">
              <w:rPr>
                <w:rFonts w:ascii="Times New Roman" w:hAnsi="Times New Roman"/>
                <w:b/>
                <w:bCs/>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tcPr>
          <w:p w14:paraId="613AA94E"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2F5993">
              <w:rPr>
                <w:rFonts w:ascii="Times New Roman" w:hAnsi="Times New Roman"/>
                <w:color w:val="auto"/>
                <w:sz w:val="24"/>
                <w:szCs w:val="24"/>
                <w:lang w:eastAsia="zh-CN"/>
              </w:rPr>
              <w:t>Практическое занятие № 8. Изучение ГОСТ 2.306-68. Условные графические обозначения строительных материалов</w:t>
            </w:r>
          </w:p>
        </w:tc>
      </w:tr>
      <w:tr w:rsidR="002F5993" w:rsidRPr="002F5993" w14:paraId="22E461E4" w14:textId="77777777" w:rsidTr="00773BAC">
        <w:trPr>
          <w:cantSplit/>
          <w:trHeight w:val="419"/>
        </w:trPr>
        <w:tc>
          <w:tcPr>
            <w:tcW w:w="2195" w:type="dxa"/>
            <w:vMerge/>
            <w:tcBorders>
              <w:left w:val="single" w:sz="4" w:space="0" w:color="000000"/>
            </w:tcBorders>
          </w:tcPr>
          <w:p w14:paraId="59102C2F" w14:textId="77777777" w:rsidR="002F5993" w:rsidRPr="002F5993" w:rsidRDefault="002F5993" w:rsidP="002F5993">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bottom w:val="single" w:sz="4" w:space="0" w:color="000000"/>
              <w:right w:val="single" w:sz="4" w:space="0" w:color="auto"/>
            </w:tcBorders>
          </w:tcPr>
          <w:p w14:paraId="5C7BF1D8"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2</w:t>
            </w:r>
          </w:p>
        </w:tc>
        <w:tc>
          <w:tcPr>
            <w:tcW w:w="6974" w:type="dxa"/>
            <w:tcBorders>
              <w:top w:val="single" w:sz="4" w:space="0" w:color="auto"/>
              <w:left w:val="single" w:sz="4" w:space="0" w:color="auto"/>
              <w:bottom w:val="single" w:sz="4" w:space="0" w:color="auto"/>
              <w:right w:val="single" w:sz="4" w:space="0" w:color="auto"/>
            </w:tcBorders>
          </w:tcPr>
          <w:p w14:paraId="19F9E574"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Практическое занятие № 9. Изучение ГОСТ 21.201-2011. Условные графические изображения элементов зданий</w:t>
            </w:r>
          </w:p>
        </w:tc>
      </w:tr>
      <w:tr w:rsidR="002F5993" w:rsidRPr="002F5993" w14:paraId="548DC201" w14:textId="77777777" w:rsidTr="00773BAC">
        <w:trPr>
          <w:cantSplit/>
          <w:trHeight w:val="722"/>
        </w:trPr>
        <w:tc>
          <w:tcPr>
            <w:tcW w:w="2195" w:type="dxa"/>
            <w:vMerge/>
            <w:tcBorders>
              <w:left w:val="single" w:sz="4" w:space="0" w:color="000000"/>
            </w:tcBorders>
          </w:tcPr>
          <w:p w14:paraId="2E8C3DFF" w14:textId="77777777" w:rsidR="002F5993" w:rsidRPr="002F5993" w:rsidRDefault="002F5993" w:rsidP="002F5993">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right w:val="single" w:sz="4" w:space="0" w:color="auto"/>
            </w:tcBorders>
          </w:tcPr>
          <w:p w14:paraId="55333521"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3</w:t>
            </w:r>
          </w:p>
        </w:tc>
        <w:tc>
          <w:tcPr>
            <w:tcW w:w="6974" w:type="dxa"/>
            <w:tcBorders>
              <w:top w:val="single" w:sz="4" w:space="0" w:color="auto"/>
              <w:left w:val="single" w:sz="4" w:space="0" w:color="000000"/>
              <w:bottom w:val="single" w:sz="4" w:space="0" w:color="auto"/>
              <w:right w:val="single" w:sz="4" w:space="0" w:color="auto"/>
            </w:tcBorders>
          </w:tcPr>
          <w:p w14:paraId="288A167F"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Практическое занятие № 9. Изучение ГОСТ 21.201-2011. Условные графические изображения элементов зданий</w:t>
            </w:r>
          </w:p>
        </w:tc>
      </w:tr>
      <w:tr w:rsidR="002F5993" w:rsidRPr="002F5993" w14:paraId="271585E6" w14:textId="77777777" w:rsidTr="00773BAC">
        <w:trPr>
          <w:cantSplit/>
          <w:trHeight w:val="383"/>
        </w:trPr>
        <w:tc>
          <w:tcPr>
            <w:tcW w:w="9774" w:type="dxa"/>
            <w:gridSpan w:val="4"/>
            <w:tcBorders>
              <w:top w:val="single" w:sz="4" w:space="0" w:color="auto"/>
              <w:left w:val="single" w:sz="4" w:space="0" w:color="auto"/>
              <w:bottom w:val="single" w:sz="4" w:space="0" w:color="auto"/>
              <w:right w:val="single" w:sz="4" w:space="0" w:color="auto"/>
            </w:tcBorders>
          </w:tcPr>
          <w:p w14:paraId="5D587F39"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Раздел 2 Проекционное черчение (12)</w:t>
            </w:r>
          </w:p>
        </w:tc>
      </w:tr>
      <w:tr w:rsidR="002F5993" w:rsidRPr="002F5993" w14:paraId="66549189" w14:textId="77777777" w:rsidTr="00773BAC">
        <w:trPr>
          <w:cantSplit/>
          <w:trHeight w:val="383"/>
        </w:trPr>
        <w:tc>
          <w:tcPr>
            <w:tcW w:w="2195" w:type="dxa"/>
            <w:vMerge w:val="restart"/>
            <w:tcBorders>
              <w:top w:val="single" w:sz="4" w:space="0" w:color="000000"/>
              <w:left w:val="single" w:sz="4" w:space="0" w:color="000000"/>
              <w:right w:val="single" w:sz="4" w:space="0" w:color="auto"/>
            </w:tcBorders>
          </w:tcPr>
          <w:p w14:paraId="7FBE9A5F"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Тема 2.1.</w:t>
            </w:r>
          </w:p>
          <w:p w14:paraId="4E353C33"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
                <w:color w:val="auto"/>
                <w:sz w:val="24"/>
                <w:szCs w:val="24"/>
                <w:lang w:eastAsia="zh-CN"/>
              </w:rPr>
              <w:t>Методы проецирования</w:t>
            </w:r>
          </w:p>
          <w:p w14:paraId="6B535CF2" w14:textId="77777777" w:rsidR="002F5993" w:rsidRPr="002F5993" w:rsidRDefault="002F5993" w:rsidP="002F5993">
            <w:pPr>
              <w:suppressAutoHyphens/>
              <w:spacing w:line="276" w:lineRule="auto"/>
              <w:rPr>
                <w:rFonts w:ascii="Times New Roman" w:hAnsi="Times New Roman"/>
                <w:b/>
                <w:color w:val="auto"/>
                <w:sz w:val="24"/>
                <w:szCs w:val="24"/>
                <w:lang w:eastAsia="zh-CN"/>
              </w:rPr>
            </w:pPr>
          </w:p>
          <w:p w14:paraId="7821A9BF" w14:textId="77777777" w:rsidR="002F5993" w:rsidRPr="002F5993" w:rsidRDefault="002F5993" w:rsidP="002F5993">
            <w:pPr>
              <w:suppressAutoHyphens/>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3E79EBB7" w14:textId="77777777" w:rsidR="002F5993" w:rsidRPr="002F5993" w:rsidRDefault="002F5993" w:rsidP="002F5993">
            <w:pPr>
              <w:suppressAutoHyphens/>
              <w:autoSpaceDE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Содержание учебного материала</w:t>
            </w:r>
          </w:p>
        </w:tc>
      </w:tr>
      <w:tr w:rsidR="002F5993" w:rsidRPr="002F5993" w14:paraId="2ADFD0AC" w14:textId="77777777" w:rsidTr="00773BAC">
        <w:trPr>
          <w:cantSplit/>
          <w:trHeight w:val="319"/>
        </w:trPr>
        <w:tc>
          <w:tcPr>
            <w:tcW w:w="2195" w:type="dxa"/>
            <w:vMerge/>
            <w:tcBorders>
              <w:left w:val="single" w:sz="4" w:space="0" w:color="000000"/>
              <w:right w:val="single" w:sz="4" w:space="0" w:color="auto"/>
            </w:tcBorders>
          </w:tcPr>
          <w:p w14:paraId="55602E9A" w14:textId="77777777" w:rsidR="002F5993" w:rsidRPr="002F5993" w:rsidRDefault="002F5993" w:rsidP="002F5993">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000000"/>
              <w:left w:val="single" w:sz="4" w:space="0" w:color="auto"/>
              <w:bottom w:val="single" w:sz="4" w:space="0" w:color="auto"/>
              <w:right w:val="single" w:sz="4" w:space="0" w:color="auto"/>
            </w:tcBorders>
            <w:vAlign w:val="center"/>
          </w:tcPr>
          <w:p w14:paraId="65E8B11F" w14:textId="77777777" w:rsidR="002F5993" w:rsidRPr="002F5993" w:rsidRDefault="002F5993" w:rsidP="002F5993">
            <w:pPr>
              <w:tabs>
                <w:tab w:val="left" w:pos="628"/>
              </w:tabs>
              <w:suppressAutoHyphens/>
              <w:spacing w:line="276" w:lineRule="auto"/>
              <w:jc w:val="both"/>
              <w:rPr>
                <w:rFonts w:ascii="Times New Roman" w:hAnsi="Times New Roman"/>
                <w:strike/>
                <w:color w:val="auto"/>
                <w:sz w:val="24"/>
                <w:szCs w:val="24"/>
                <w:lang w:eastAsia="zh-CN"/>
              </w:rPr>
            </w:pPr>
            <w:r w:rsidRPr="002F5993">
              <w:rPr>
                <w:rFonts w:ascii="Times New Roman" w:hAnsi="Times New Roman"/>
                <w:color w:val="auto"/>
                <w:sz w:val="24"/>
                <w:szCs w:val="24"/>
                <w:lang w:eastAsia="zh-CN"/>
              </w:rPr>
              <w:t>Способы получения графических изображений. Законы, методы и приемы проецирования. Комплексный чертеж. Построения ортогональных проекций многогранных геометрических тел и тел вращения.</w:t>
            </w:r>
          </w:p>
        </w:tc>
      </w:tr>
      <w:tr w:rsidR="002F5993" w:rsidRPr="002F5993" w14:paraId="3E9DA47A" w14:textId="77777777" w:rsidTr="00773BAC">
        <w:trPr>
          <w:cantSplit/>
          <w:trHeight w:val="319"/>
        </w:trPr>
        <w:tc>
          <w:tcPr>
            <w:tcW w:w="2195" w:type="dxa"/>
            <w:vMerge/>
            <w:tcBorders>
              <w:left w:val="single" w:sz="4" w:space="0" w:color="000000"/>
              <w:right w:val="single" w:sz="4" w:space="0" w:color="auto"/>
            </w:tcBorders>
          </w:tcPr>
          <w:p w14:paraId="67552B3A" w14:textId="77777777" w:rsidR="002F5993" w:rsidRPr="002F5993" w:rsidRDefault="002F5993" w:rsidP="002F5993">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49683A9E"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 том числе практических занятий</w:t>
            </w:r>
          </w:p>
        </w:tc>
      </w:tr>
      <w:tr w:rsidR="002F5993" w:rsidRPr="002F5993" w14:paraId="08042600" w14:textId="77777777" w:rsidTr="00773BAC">
        <w:trPr>
          <w:cantSplit/>
          <w:trHeight w:val="876"/>
        </w:trPr>
        <w:tc>
          <w:tcPr>
            <w:tcW w:w="2195" w:type="dxa"/>
            <w:vMerge/>
            <w:tcBorders>
              <w:left w:val="single" w:sz="4" w:space="0" w:color="000000"/>
              <w:right w:val="single" w:sz="4" w:space="0" w:color="auto"/>
            </w:tcBorders>
          </w:tcPr>
          <w:p w14:paraId="40BBB76F" w14:textId="77777777" w:rsidR="002F5993" w:rsidRPr="002F5993" w:rsidRDefault="002F5993" w:rsidP="002F5993">
            <w:pPr>
              <w:tabs>
                <w:tab w:val="center" w:pos="4677"/>
                <w:tab w:val="right" w:pos="9355"/>
              </w:tabs>
              <w:suppressAutoHyphens/>
              <w:snapToGrid w:val="0"/>
              <w:spacing w:line="276" w:lineRule="auto"/>
              <w:rPr>
                <w:rFonts w:ascii="Times New Roman" w:hAnsi="Times New Roman"/>
                <w:b/>
                <w:color w:val="auto"/>
                <w:sz w:val="24"/>
                <w:szCs w:val="24"/>
                <w:lang w:eastAsia="zh-CN"/>
              </w:rPr>
            </w:pPr>
          </w:p>
        </w:tc>
        <w:tc>
          <w:tcPr>
            <w:tcW w:w="463" w:type="dxa"/>
            <w:tcBorders>
              <w:top w:val="single" w:sz="4" w:space="0" w:color="000000"/>
              <w:left w:val="single" w:sz="4" w:space="0" w:color="auto"/>
            </w:tcBorders>
            <w:vAlign w:val="center"/>
          </w:tcPr>
          <w:p w14:paraId="7C78F25D"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46F6E035"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11.</w:t>
            </w:r>
            <w:r w:rsidRPr="002F5993">
              <w:rPr>
                <w:rFonts w:ascii="Times New Roman" w:hAnsi="Times New Roman"/>
                <w:color w:val="auto"/>
                <w:sz w:val="24"/>
                <w:szCs w:val="24"/>
                <w:lang w:eastAsia="zh-CN"/>
              </w:rPr>
              <w:t xml:space="preserve"> Построение в ручной графике проекций точки, отрезка прямой, плоскости, и взаимного их расположения.</w:t>
            </w:r>
          </w:p>
        </w:tc>
      </w:tr>
      <w:tr w:rsidR="002F5993" w:rsidRPr="002F5993" w14:paraId="4558F033" w14:textId="77777777" w:rsidTr="00773BAC">
        <w:trPr>
          <w:cantSplit/>
          <w:trHeight w:val="362"/>
        </w:trPr>
        <w:tc>
          <w:tcPr>
            <w:tcW w:w="2195" w:type="dxa"/>
            <w:vMerge/>
            <w:tcBorders>
              <w:left w:val="single" w:sz="4" w:space="0" w:color="000000"/>
              <w:right w:val="single" w:sz="4" w:space="0" w:color="auto"/>
            </w:tcBorders>
          </w:tcPr>
          <w:p w14:paraId="22329230" w14:textId="77777777" w:rsidR="002F5993" w:rsidRPr="002F5993" w:rsidRDefault="002F5993" w:rsidP="002F5993">
            <w:pPr>
              <w:suppressAutoHyphens/>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auto"/>
              <w:bottom w:val="single" w:sz="4" w:space="0" w:color="000000"/>
            </w:tcBorders>
            <w:vAlign w:val="center"/>
          </w:tcPr>
          <w:p w14:paraId="091EFA28" w14:textId="77777777" w:rsidR="002F5993" w:rsidRPr="002F5993" w:rsidRDefault="002F5993" w:rsidP="002F5993">
            <w:pPr>
              <w:suppressAutoHyphens/>
              <w:autoSpaceDE w:val="0"/>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2</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046F8549" w14:textId="77777777" w:rsidR="002F5993" w:rsidRPr="002F5993" w:rsidRDefault="002F5993" w:rsidP="002F5993">
            <w:pPr>
              <w:suppressAutoHyphens/>
              <w:autoSpaceDE w:val="0"/>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12</w:t>
            </w:r>
            <w:r w:rsidRPr="002F5993">
              <w:rPr>
                <w:rFonts w:ascii="Times New Roman" w:hAnsi="Times New Roman"/>
                <w:color w:val="auto"/>
                <w:sz w:val="24"/>
                <w:szCs w:val="24"/>
                <w:lang w:eastAsia="zh-CN"/>
              </w:rPr>
              <w:t xml:space="preserve">. Построение </w:t>
            </w:r>
            <w:r w:rsidRPr="002F5993">
              <w:rPr>
                <w:rFonts w:ascii="Times New Roman" w:hAnsi="Times New Roman"/>
                <w:bCs/>
                <w:color w:val="auto"/>
                <w:sz w:val="24"/>
                <w:szCs w:val="24"/>
                <w:lang w:eastAsia="zh-CN"/>
              </w:rPr>
              <w:t xml:space="preserve">в ручной графике </w:t>
            </w:r>
            <w:r w:rsidRPr="002F5993">
              <w:rPr>
                <w:rFonts w:ascii="Times New Roman" w:hAnsi="Times New Roman"/>
                <w:color w:val="auto"/>
                <w:sz w:val="24"/>
                <w:szCs w:val="24"/>
                <w:lang w:eastAsia="zh-CN"/>
              </w:rPr>
              <w:t>изображений плоских фигур в ортогональных проекциях</w:t>
            </w:r>
          </w:p>
        </w:tc>
      </w:tr>
      <w:tr w:rsidR="002F5993" w:rsidRPr="002F5993" w14:paraId="67B12216" w14:textId="77777777" w:rsidTr="00773BAC">
        <w:trPr>
          <w:cantSplit/>
          <w:trHeight w:val="828"/>
        </w:trPr>
        <w:tc>
          <w:tcPr>
            <w:tcW w:w="2195" w:type="dxa"/>
            <w:vMerge/>
            <w:tcBorders>
              <w:left w:val="single" w:sz="4" w:space="0" w:color="000000"/>
              <w:bottom w:val="nil"/>
              <w:right w:val="single" w:sz="4" w:space="0" w:color="auto"/>
            </w:tcBorders>
          </w:tcPr>
          <w:p w14:paraId="0003B497"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463" w:type="dxa"/>
            <w:tcBorders>
              <w:left w:val="single" w:sz="4" w:space="0" w:color="auto"/>
              <w:bottom w:val="nil"/>
            </w:tcBorders>
            <w:vAlign w:val="center"/>
          </w:tcPr>
          <w:p w14:paraId="2933B317"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3</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3F6A2F9B"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13. Построение изображений геометрических тел в ортогональных проекциях.</w:t>
            </w:r>
          </w:p>
        </w:tc>
      </w:tr>
      <w:tr w:rsidR="002F5993" w:rsidRPr="002F5993" w14:paraId="1CAA0B64" w14:textId="77777777" w:rsidTr="00773BAC">
        <w:trPr>
          <w:cantSplit/>
          <w:trHeight w:val="446"/>
        </w:trPr>
        <w:tc>
          <w:tcPr>
            <w:tcW w:w="2195" w:type="dxa"/>
            <w:vMerge w:val="restart"/>
            <w:tcBorders>
              <w:top w:val="single" w:sz="4" w:space="0" w:color="000000"/>
              <w:left w:val="single" w:sz="4" w:space="0" w:color="000000"/>
              <w:right w:val="single" w:sz="4" w:space="0" w:color="auto"/>
            </w:tcBorders>
          </w:tcPr>
          <w:p w14:paraId="1175A72C"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Тема 2.2.</w:t>
            </w:r>
          </w:p>
          <w:p w14:paraId="699AFC27" w14:textId="77777777" w:rsidR="002F5993" w:rsidRPr="002F5993" w:rsidRDefault="002F5993" w:rsidP="002F5993">
            <w:pPr>
              <w:suppressAutoHyphens/>
              <w:spacing w:line="276" w:lineRule="auto"/>
              <w:jc w:val="both"/>
              <w:rPr>
                <w:rFonts w:ascii="Times New Roman" w:hAnsi="Times New Roman"/>
                <w:b/>
                <w:color w:val="auto"/>
                <w:sz w:val="24"/>
                <w:szCs w:val="24"/>
                <w:lang w:eastAsia="zh-CN"/>
              </w:rPr>
            </w:pPr>
            <w:proofErr w:type="spellStart"/>
            <w:r w:rsidRPr="002F5993">
              <w:rPr>
                <w:rFonts w:ascii="Times New Roman" w:hAnsi="Times New Roman"/>
                <w:b/>
                <w:color w:val="auto"/>
                <w:sz w:val="24"/>
                <w:szCs w:val="24"/>
                <w:lang w:eastAsia="zh-CN"/>
              </w:rPr>
              <w:t>Аксонометричес</w:t>
            </w:r>
            <w:proofErr w:type="spellEnd"/>
            <w:r w:rsidRPr="002F5993">
              <w:rPr>
                <w:rFonts w:ascii="Times New Roman" w:hAnsi="Times New Roman"/>
                <w:b/>
                <w:color w:val="auto"/>
                <w:sz w:val="24"/>
                <w:szCs w:val="24"/>
                <w:lang w:eastAsia="zh-CN"/>
              </w:rPr>
              <w:t>-</w:t>
            </w:r>
          </w:p>
          <w:p w14:paraId="79C854B5"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
                <w:color w:val="auto"/>
                <w:sz w:val="24"/>
                <w:szCs w:val="24"/>
                <w:lang w:eastAsia="zh-CN"/>
              </w:rPr>
              <w:t>кие проекции</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5669D37" w14:textId="77777777" w:rsidR="002F5993" w:rsidRPr="002F5993" w:rsidRDefault="002F5993" w:rsidP="002F5993">
            <w:pPr>
              <w:suppressAutoHyphens/>
              <w:autoSpaceDE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Содержание учебного материала</w:t>
            </w:r>
          </w:p>
        </w:tc>
      </w:tr>
      <w:tr w:rsidR="002F5993" w:rsidRPr="002F5993" w14:paraId="45FCFC9C" w14:textId="77777777" w:rsidTr="00773BAC">
        <w:trPr>
          <w:cantSplit/>
          <w:trHeight w:val="446"/>
        </w:trPr>
        <w:tc>
          <w:tcPr>
            <w:tcW w:w="2195" w:type="dxa"/>
            <w:vMerge/>
            <w:tcBorders>
              <w:left w:val="single" w:sz="4" w:space="0" w:color="000000"/>
            </w:tcBorders>
          </w:tcPr>
          <w:p w14:paraId="4283CEF3"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463" w:type="dxa"/>
            <w:tcBorders>
              <w:left w:val="single" w:sz="4" w:space="0" w:color="000000"/>
              <w:bottom w:val="single" w:sz="4" w:space="0" w:color="auto"/>
              <w:right w:val="single" w:sz="4" w:space="0" w:color="auto"/>
            </w:tcBorders>
            <w:vAlign w:val="center"/>
          </w:tcPr>
          <w:p w14:paraId="55A70F07"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7116" w:type="dxa"/>
            <w:gridSpan w:val="2"/>
            <w:tcBorders>
              <w:top w:val="single" w:sz="4" w:space="0" w:color="auto"/>
              <w:left w:val="single" w:sz="4" w:space="0" w:color="000000"/>
              <w:bottom w:val="single" w:sz="4" w:space="0" w:color="auto"/>
              <w:right w:val="single" w:sz="4" w:space="0" w:color="auto"/>
            </w:tcBorders>
            <w:vAlign w:val="center"/>
          </w:tcPr>
          <w:p w14:paraId="04F855B7"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Прямоугольные и косоугольные аксонометрические проекции. Построение аксонометрических проекций плоских геометрических фигур, многогранных геометрических тел и тел вращения. </w:t>
            </w:r>
          </w:p>
        </w:tc>
      </w:tr>
      <w:tr w:rsidR="002F5993" w:rsidRPr="002F5993" w14:paraId="63827C9F" w14:textId="77777777" w:rsidTr="00773BAC">
        <w:trPr>
          <w:cantSplit/>
          <w:trHeight w:val="446"/>
        </w:trPr>
        <w:tc>
          <w:tcPr>
            <w:tcW w:w="2195" w:type="dxa"/>
            <w:vMerge/>
            <w:tcBorders>
              <w:left w:val="single" w:sz="4" w:space="0" w:color="000000"/>
              <w:right w:val="single" w:sz="4" w:space="0" w:color="auto"/>
            </w:tcBorders>
          </w:tcPr>
          <w:p w14:paraId="1573D02E" w14:textId="77777777" w:rsidR="002F5993" w:rsidRPr="002F5993" w:rsidRDefault="002F5993" w:rsidP="002F5993">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7063095"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 том числе практических занятий</w:t>
            </w:r>
          </w:p>
        </w:tc>
      </w:tr>
      <w:tr w:rsidR="002F5993" w:rsidRPr="002F5993" w14:paraId="60EFAEF6" w14:textId="77777777" w:rsidTr="00773BAC">
        <w:trPr>
          <w:cantSplit/>
          <w:trHeight w:val="446"/>
        </w:trPr>
        <w:tc>
          <w:tcPr>
            <w:tcW w:w="2195" w:type="dxa"/>
            <w:vMerge/>
            <w:tcBorders>
              <w:left w:val="single" w:sz="4" w:space="0" w:color="000000"/>
            </w:tcBorders>
          </w:tcPr>
          <w:p w14:paraId="1FF3DE51" w14:textId="77777777" w:rsidR="002F5993" w:rsidRPr="002F5993" w:rsidRDefault="002F5993" w:rsidP="002F5993">
            <w:pPr>
              <w:suppressAutoHyphens/>
              <w:snapToGrid w:val="0"/>
              <w:spacing w:line="276" w:lineRule="auto"/>
              <w:rPr>
                <w:rFonts w:ascii="Times New Roman" w:hAnsi="Times New Roman"/>
                <w:b/>
                <w:color w:val="auto"/>
                <w:sz w:val="24"/>
                <w:szCs w:val="24"/>
                <w:lang w:eastAsia="zh-CN"/>
              </w:rPr>
            </w:pPr>
          </w:p>
        </w:tc>
        <w:tc>
          <w:tcPr>
            <w:tcW w:w="463" w:type="dxa"/>
            <w:tcBorders>
              <w:top w:val="single" w:sz="4" w:space="0" w:color="000000"/>
              <w:left w:val="single" w:sz="4" w:space="0" w:color="000000"/>
              <w:bottom w:val="single" w:sz="4" w:space="0" w:color="auto"/>
              <w:right w:val="single" w:sz="4" w:space="0" w:color="auto"/>
            </w:tcBorders>
          </w:tcPr>
          <w:p w14:paraId="69A49B3F"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7116" w:type="dxa"/>
            <w:gridSpan w:val="2"/>
            <w:tcBorders>
              <w:top w:val="single" w:sz="4" w:space="0" w:color="auto"/>
              <w:left w:val="single" w:sz="4" w:space="0" w:color="auto"/>
              <w:bottom w:val="single" w:sz="4" w:space="0" w:color="auto"/>
              <w:right w:val="single" w:sz="4" w:space="0" w:color="auto"/>
            </w:tcBorders>
          </w:tcPr>
          <w:p w14:paraId="6AE4A736"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14</w:t>
            </w:r>
            <w:r w:rsidRPr="002F5993">
              <w:rPr>
                <w:rFonts w:ascii="Times New Roman" w:hAnsi="Times New Roman"/>
                <w:b/>
                <w:bCs/>
                <w:color w:val="auto"/>
                <w:sz w:val="24"/>
                <w:szCs w:val="24"/>
                <w:lang w:eastAsia="zh-CN"/>
              </w:rPr>
              <w:t xml:space="preserve">. </w:t>
            </w:r>
            <w:r w:rsidRPr="002F5993">
              <w:rPr>
                <w:rFonts w:ascii="Times New Roman" w:hAnsi="Times New Roman"/>
                <w:color w:val="auto"/>
                <w:sz w:val="24"/>
                <w:szCs w:val="24"/>
                <w:lang w:eastAsia="zh-CN"/>
              </w:rPr>
              <w:t xml:space="preserve">Построение </w:t>
            </w:r>
            <w:r w:rsidRPr="002F5993">
              <w:rPr>
                <w:rFonts w:ascii="Times New Roman" w:hAnsi="Times New Roman"/>
                <w:bCs/>
                <w:color w:val="auto"/>
                <w:sz w:val="24"/>
                <w:szCs w:val="24"/>
                <w:lang w:eastAsia="zh-CN"/>
              </w:rPr>
              <w:t xml:space="preserve">в ручной графике </w:t>
            </w:r>
            <w:r w:rsidRPr="002F5993">
              <w:rPr>
                <w:rFonts w:ascii="Times New Roman" w:hAnsi="Times New Roman"/>
                <w:color w:val="auto"/>
                <w:sz w:val="24"/>
                <w:szCs w:val="24"/>
                <w:lang w:eastAsia="zh-CN"/>
              </w:rPr>
              <w:t>изображений плоских фигур и геометрических тел в прямоугольной изометрической проекции.</w:t>
            </w:r>
          </w:p>
        </w:tc>
      </w:tr>
      <w:tr w:rsidR="002F5993" w:rsidRPr="002F5993" w14:paraId="58CE89C3" w14:textId="77777777" w:rsidTr="00773BAC">
        <w:trPr>
          <w:cantSplit/>
          <w:trHeight w:val="545"/>
        </w:trPr>
        <w:tc>
          <w:tcPr>
            <w:tcW w:w="2195" w:type="dxa"/>
            <w:vMerge/>
            <w:tcBorders>
              <w:left w:val="single" w:sz="4" w:space="0" w:color="000000"/>
              <w:right w:val="single" w:sz="4" w:space="0" w:color="auto"/>
            </w:tcBorders>
          </w:tcPr>
          <w:p w14:paraId="66180661"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auto"/>
              <w:left w:val="single" w:sz="4" w:space="0" w:color="auto"/>
              <w:bottom w:val="single" w:sz="4" w:space="0" w:color="auto"/>
              <w:right w:val="single" w:sz="4" w:space="0" w:color="auto"/>
            </w:tcBorders>
          </w:tcPr>
          <w:p w14:paraId="42B9B079"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2</w:t>
            </w:r>
          </w:p>
        </w:tc>
        <w:tc>
          <w:tcPr>
            <w:tcW w:w="7116" w:type="dxa"/>
            <w:gridSpan w:val="2"/>
            <w:tcBorders>
              <w:top w:val="single" w:sz="4" w:space="0" w:color="auto"/>
              <w:left w:val="single" w:sz="4" w:space="0" w:color="auto"/>
              <w:bottom w:val="single" w:sz="4" w:space="0" w:color="auto"/>
              <w:right w:val="single" w:sz="4" w:space="0" w:color="auto"/>
            </w:tcBorders>
          </w:tcPr>
          <w:p w14:paraId="68B3E7BF"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 xml:space="preserve">Практическое занятие № 15. </w:t>
            </w:r>
            <w:r w:rsidRPr="002F5993">
              <w:rPr>
                <w:rFonts w:ascii="Times New Roman" w:hAnsi="Times New Roman"/>
                <w:color w:val="auto"/>
                <w:sz w:val="24"/>
                <w:szCs w:val="24"/>
                <w:lang w:eastAsia="zh-CN"/>
              </w:rPr>
              <w:t xml:space="preserve">Построение </w:t>
            </w:r>
            <w:r w:rsidRPr="002F5993">
              <w:rPr>
                <w:rFonts w:ascii="Times New Roman" w:hAnsi="Times New Roman"/>
                <w:bCs/>
                <w:color w:val="auto"/>
                <w:sz w:val="24"/>
                <w:szCs w:val="24"/>
                <w:lang w:eastAsia="zh-CN"/>
              </w:rPr>
              <w:t xml:space="preserve">в ручной графике </w:t>
            </w:r>
            <w:r w:rsidRPr="002F5993">
              <w:rPr>
                <w:rFonts w:ascii="Times New Roman" w:hAnsi="Times New Roman"/>
                <w:color w:val="auto"/>
                <w:sz w:val="24"/>
                <w:szCs w:val="24"/>
                <w:lang w:eastAsia="zh-CN"/>
              </w:rPr>
              <w:t>аксонометрической проекции группы геометрических тел</w:t>
            </w:r>
          </w:p>
        </w:tc>
      </w:tr>
      <w:tr w:rsidR="002F5993" w:rsidRPr="002F5993" w14:paraId="382CF3EB" w14:textId="77777777" w:rsidTr="00773BAC">
        <w:trPr>
          <w:cantSplit/>
          <w:trHeight w:val="697"/>
        </w:trPr>
        <w:tc>
          <w:tcPr>
            <w:tcW w:w="2195" w:type="dxa"/>
            <w:vMerge/>
            <w:tcBorders>
              <w:left w:val="single" w:sz="4" w:space="0" w:color="000000"/>
              <w:right w:val="single" w:sz="4" w:space="0" w:color="auto"/>
            </w:tcBorders>
          </w:tcPr>
          <w:p w14:paraId="0687F5F4"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28F34BA3" w14:textId="77777777" w:rsidR="002F5993" w:rsidRPr="002F5993" w:rsidRDefault="002F5993" w:rsidP="002F599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18A97652"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2F5993" w:rsidRPr="002F5993" w14:paraId="3327FF4B" w14:textId="77777777" w:rsidTr="00773BAC">
        <w:trPr>
          <w:cantSplit/>
          <w:trHeight w:val="273"/>
        </w:trPr>
        <w:tc>
          <w:tcPr>
            <w:tcW w:w="9774" w:type="dxa"/>
            <w:gridSpan w:val="4"/>
            <w:tcBorders>
              <w:top w:val="single" w:sz="4" w:space="0" w:color="auto"/>
              <w:left w:val="single" w:sz="4" w:space="0" w:color="auto"/>
              <w:bottom w:val="single" w:sz="4" w:space="0" w:color="auto"/>
              <w:right w:val="single" w:sz="4" w:space="0" w:color="auto"/>
            </w:tcBorders>
          </w:tcPr>
          <w:p w14:paraId="2F9646D4"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
                <w:color w:val="auto"/>
                <w:sz w:val="24"/>
                <w:szCs w:val="24"/>
                <w:lang w:eastAsia="zh-CN"/>
              </w:rPr>
              <w:t>Раздел 3. Основы технического черчения (18)</w:t>
            </w:r>
          </w:p>
        </w:tc>
      </w:tr>
      <w:tr w:rsidR="002F5993" w:rsidRPr="002F5993" w14:paraId="625AA4C7" w14:textId="77777777" w:rsidTr="00773BAC">
        <w:trPr>
          <w:cantSplit/>
          <w:trHeight w:val="299"/>
        </w:trPr>
        <w:tc>
          <w:tcPr>
            <w:tcW w:w="2195" w:type="dxa"/>
            <w:vMerge w:val="restart"/>
            <w:tcBorders>
              <w:top w:val="single" w:sz="4" w:space="0" w:color="000000"/>
              <w:left w:val="single" w:sz="4" w:space="0" w:color="000000"/>
              <w:right w:val="single" w:sz="4" w:space="0" w:color="auto"/>
            </w:tcBorders>
          </w:tcPr>
          <w:p w14:paraId="2079B6A4"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Тема 3.1.</w:t>
            </w:r>
          </w:p>
          <w:p w14:paraId="7860759C"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
                <w:color w:val="auto"/>
                <w:sz w:val="24"/>
                <w:szCs w:val="24"/>
                <w:lang w:eastAsia="zh-CN"/>
              </w:rPr>
              <w:t>Виды, сечения, разрезы</w:t>
            </w:r>
          </w:p>
        </w:tc>
        <w:tc>
          <w:tcPr>
            <w:tcW w:w="7579" w:type="dxa"/>
            <w:gridSpan w:val="3"/>
            <w:tcBorders>
              <w:top w:val="single" w:sz="4" w:space="0" w:color="auto"/>
              <w:left w:val="single" w:sz="4" w:space="0" w:color="auto"/>
              <w:bottom w:val="single" w:sz="4" w:space="0" w:color="auto"/>
              <w:right w:val="single" w:sz="4" w:space="0" w:color="auto"/>
            </w:tcBorders>
          </w:tcPr>
          <w:p w14:paraId="278CDF2E" w14:textId="77777777" w:rsidR="002F5993" w:rsidRPr="002F5993" w:rsidRDefault="002F5993" w:rsidP="002F5993">
            <w:pPr>
              <w:tabs>
                <w:tab w:val="center" w:pos="4677"/>
                <w:tab w:val="right" w:pos="9355"/>
              </w:tabs>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Содержание учебного материала</w:t>
            </w:r>
          </w:p>
        </w:tc>
      </w:tr>
      <w:tr w:rsidR="002F5993" w:rsidRPr="002F5993" w14:paraId="2D76D7F8" w14:textId="77777777" w:rsidTr="00773BAC">
        <w:trPr>
          <w:cantSplit/>
          <w:trHeight w:val="299"/>
        </w:trPr>
        <w:tc>
          <w:tcPr>
            <w:tcW w:w="2195" w:type="dxa"/>
            <w:vMerge/>
            <w:tcBorders>
              <w:top w:val="single" w:sz="4" w:space="0" w:color="000000"/>
              <w:left w:val="single" w:sz="4" w:space="0" w:color="000000"/>
              <w:right w:val="single" w:sz="4" w:space="0" w:color="auto"/>
            </w:tcBorders>
          </w:tcPr>
          <w:p w14:paraId="4A70418E"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4F8FC791" w14:textId="77777777" w:rsidR="002F5993" w:rsidRPr="002F5993" w:rsidRDefault="002F5993" w:rsidP="002F5993">
            <w:pPr>
              <w:tabs>
                <w:tab w:val="left" w:pos="628"/>
                <w:tab w:val="center" w:pos="4677"/>
                <w:tab w:val="right" w:pos="9355"/>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Способы изображения предметов и расположение их на чертеже. Виды– основные, дополнительные, местные. </w:t>
            </w:r>
          </w:p>
          <w:p w14:paraId="59E7DD7E" w14:textId="77777777" w:rsidR="002F5993" w:rsidRPr="002F5993" w:rsidRDefault="002F5993" w:rsidP="002F5993">
            <w:pPr>
              <w:tabs>
                <w:tab w:val="center" w:pos="4677"/>
                <w:tab w:val="right" w:pos="9355"/>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Сечения – наложенные, вынесенные, их обозначение, правила выполнения.</w:t>
            </w:r>
          </w:p>
          <w:p w14:paraId="2F29001E" w14:textId="77777777" w:rsidR="002F5993" w:rsidRPr="002F5993" w:rsidRDefault="002F5993" w:rsidP="002F5993">
            <w:pPr>
              <w:tabs>
                <w:tab w:val="center" w:pos="4677"/>
                <w:tab w:val="right" w:pos="9355"/>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Разрезы – простые, сложные, местные. Отличие разреза от сечения. Расположение и обозначение разрезов. Соединение части вида с частью разреза.</w:t>
            </w:r>
          </w:p>
          <w:p w14:paraId="52F65477"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Условности и упрощения, применяемые при выполнении разрезов и сечений,</w:t>
            </w:r>
          </w:p>
          <w:p w14:paraId="4F1343B4" w14:textId="77777777" w:rsidR="002F5993" w:rsidRPr="002F5993" w:rsidRDefault="002F5993" w:rsidP="002F5993">
            <w:pPr>
              <w:tabs>
                <w:tab w:val="center" w:pos="4677"/>
                <w:tab w:val="right" w:pos="9355"/>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Порядок построения модели в аксонометрии с вырезом одной четверти.</w:t>
            </w:r>
          </w:p>
          <w:p w14:paraId="31192E80" w14:textId="77777777" w:rsidR="002F5993" w:rsidRPr="002F5993" w:rsidRDefault="002F5993" w:rsidP="002F5993">
            <w:pPr>
              <w:tabs>
                <w:tab w:val="center" w:pos="4677"/>
                <w:tab w:val="right" w:pos="9355"/>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Определение необходимого и достаточного числа изображений на чертеже.</w:t>
            </w:r>
          </w:p>
          <w:p w14:paraId="2E19C3BC" w14:textId="77777777" w:rsidR="002F5993" w:rsidRPr="002F5993" w:rsidRDefault="002F5993" w:rsidP="002F5993">
            <w:pPr>
              <w:tabs>
                <w:tab w:val="center" w:pos="4677"/>
                <w:tab w:val="right" w:pos="9355"/>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Выносные элементы. </w:t>
            </w:r>
          </w:p>
        </w:tc>
      </w:tr>
      <w:tr w:rsidR="002F5993" w:rsidRPr="002F5993" w14:paraId="1A8A474C" w14:textId="77777777" w:rsidTr="00773BAC">
        <w:trPr>
          <w:cantSplit/>
          <w:trHeight w:val="299"/>
        </w:trPr>
        <w:tc>
          <w:tcPr>
            <w:tcW w:w="2195" w:type="dxa"/>
            <w:vMerge/>
            <w:tcBorders>
              <w:top w:val="single" w:sz="4" w:space="0" w:color="000000"/>
              <w:left w:val="single" w:sz="4" w:space="0" w:color="000000"/>
              <w:right w:val="single" w:sz="4" w:space="0" w:color="auto"/>
            </w:tcBorders>
          </w:tcPr>
          <w:p w14:paraId="4348024F"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3C8D79E6"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 том числе практических занятий</w:t>
            </w:r>
          </w:p>
        </w:tc>
      </w:tr>
      <w:tr w:rsidR="002F5993" w:rsidRPr="002F5993" w14:paraId="34348295" w14:textId="77777777" w:rsidTr="00773BAC">
        <w:trPr>
          <w:cantSplit/>
          <w:trHeight w:val="408"/>
        </w:trPr>
        <w:tc>
          <w:tcPr>
            <w:tcW w:w="2195" w:type="dxa"/>
            <w:vMerge/>
            <w:tcBorders>
              <w:top w:val="single" w:sz="4" w:space="0" w:color="000000"/>
              <w:left w:val="single" w:sz="4" w:space="0" w:color="000000"/>
            </w:tcBorders>
          </w:tcPr>
          <w:p w14:paraId="45DDE0D0"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6C0659DC"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vAlign w:val="center"/>
          </w:tcPr>
          <w:p w14:paraId="4AB24601"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 xml:space="preserve">Практическое занятие № 16. </w:t>
            </w:r>
            <w:r w:rsidRPr="002F5993">
              <w:rPr>
                <w:rFonts w:ascii="Times New Roman" w:hAnsi="Times New Roman"/>
                <w:color w:val="auto"/>
                <w:sz w:val="24"/>
                <w:szCs w:val="24"/>
                <w:lang w:eastAsia="zh-CN"/>
              </w:rPr>
              <w:t>Способы изображения предметов и расположение их на чертеже. Виды.</w:t>
            </w:r>
          </w:p>
        </w:tc>
      </w:tr>
      <w:tr w:rsidR="002F5993" w:rsidRPr="002F5993" w14:paraId="22DE0785" w14:textId="77777777" w:rsidTr="00773BAC">
        <w:trPr>
          <w:cantSplit/>
          <w:trHeight w:val="263"/>
        </w:trPr>
        <w:tc>
          <w:tcPr>
            <w:tcW w:w="2195" w:type="dxa"/>
            <w:vMerge/>
            <w:tcBorders>
              <w:top w:val="single" w:sz="4" w:space="0" w:color="000000"/>
              <w:left w:val="single" w:sz="4" w:space="0" w:color="000000"/>
            </w:tcBorders>
          </w:tcPr>
          <w:p w14:paraId="5D826F62"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6FF7F9F6"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2</w:t>
            </w:r>
          </w:p>
        </w:tc>
        <w:tc>
          <w:tcPr>
            <w:tcW w:w="6974" w:type="dxa"/>
            <w:tcBorders>
              <w:top w:val="single" w:sz="4" w:space="0" w:color="auto"/>
              <w:left w:val="single" w:sz="4" w:space="0" w:color="auto"/>
              <w:bottom w:val="single" w:sz="4" w:space="0" w:color="auto"/>
              <w:right w:val="single" w:sz="4" w:space="0" w:color="auto"/>
            </w:tcBorders>
            <w:vAlign w:val="center"/>
          </w:tcPr>
          <w:p w14:paraId="173D39C5"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17.</w:t>
            </w:r>
            <w:r w:rsidRPr="002F5993">
              <w:rPr>
                <w:rFonts w:ascii="Times New Roman" w:hAnsi="Times New Roman"/>
                <w:color w:val="auto"/>
                <w:sz w:val="24"/>
                <w:szCs w:val="24"/>
                <w:lang w:eastAsia="zh-CN"/>
              </w:rPr>
              <w:t xml:space="preserve"> Построение с использованием САПР трех видов модели по ее аксонометрическому изображению</w:t>
            </w:r>
          </w:p>
        </w:tc>
      </w:tr>
      <w:tr w:rsidR="002F5993" w:rsidRPr="002F5993" w14:paraId="7EC81C22" w14:textId="77777777" w:rsidTr="00773BAC">
        <w:trPr>
          <w:cantSplit/>
          <w:trHeight w:val="263"/>
        </w:trPr>
        <w:tc>
          <w:tcPr>
            <w:tcW w:w="2195" w:type="dxa"/>
            <w:vMerge/>
            <w:tcBorders>
              <w:top w:val="single" w:sz="4" w:space="0" w:color="000000"/>
              <w:left w:val="single" w:sz="4" w:space="0" w:color="000000"/>
            </w:tcBorders>
          </w:tcPr>
          <w:p w14:paraId="3AD341B3"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558C3556" w14:textId="77777777" w:rsidR="002F5993" w:rsidRPr="002F5993" w:rsidRDefault="002F5993" w:rsidP="002F5993">
            <w:pPr>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3</w:t>
            </w:r>
          </w:p>
        </w:tc>
        <w:tc>
          <w:tcPr>
            <w:tcW w:w="6974" w:type="dxa"/>
            <w:tcBorders>
              <w:top w:val="single" w:sz="4" w:space="0" w:color="auto"/>
              <w:left w:val="single" w:sz="4" w:space="0" w:color="auto"/>
              <w:bottom w:val="single" w:sz="4" w:space="0" w:color="auto"/>
              <w:right w:val="single" w:sz="4" w:space="0" w:color="auto"/>
            </w:tcBorders>
            <w:vAlign w:val="center"/>
          </w:tcPr>
          <w:p w14:paraId="7EE6FEC1" w14:textId="77777777" w:rsidR="002F5993" w:rsidRPr="002F5993" w:rsidRDefault="002F5993" w:rsidP="002F5993">
            <w:pPr>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 xml:space="preserve">Практическое </w:t>
            </w:r>
            <w:r w:rsidRPr="002F5993">
              <w:rPr>
                <w:rFonts w:ascii="Times New Roman" w:hAnsi="Times New Roman"/>
                <w:color w:val="auto"/>
                <w:sz w:val="24"/>
                <w:szCs w:val="24"/>
                <w:lang w:eastAsia="zh-CN"/>
              </w:rPr>
              <w:t>занятие № 18. Построение с использованием САПР по двум данным видам модели ее аксонометрического изображения</w:t>
            </w:r>
          </w:p>
        </w:tc>
      </w:tr>
      <w:tr w:rsidR="002F5993" w:rsidRPr="002F5993" w14:paraId="003DAEB4" w14:textId="77777777" w:rsidTr="00773BAC">
        <w:trPr>
          <w:cantSplit/>
          <w:trHeight w:val="561"/>
        </w:trPr>
        <w:tc>
          <w:tcPr>
            <w:tcW w:w="2195" w:type="dxa"/>
            <w:vMerge/>
            <w:tcBorders>
              <w:top w:val="single" w:sz="4" w:space="0" w:color="000000"/>
              <w:left w:val="single" w:sz="4" w:space="0" w:color="000000"/>
            </w:tcBorders>
          </w:tcPr>
          <w:p w14:paraId="5DEC4574"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4C314BC8"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4</w:t>
            </w:r>
          </w:p>
        </w:tc>
        <w:tc>
          <w:tcPr>
            <w:tcW w:w="6974" w:type="dxa"/>
            <w:tcBorders>
              <w:top w:val="single" w:sz="4" w:space="0" w:color="auto"/>
              <w:left w:val="single" w:sz="4" w:space="0" w:color="auto"/>
              <w:bottom w:val="single" w:sz="4" w:space="0" w:color="auto"/>
              <w:right w:val="single" w:sz="4" w:space="0" w:color="auto"/>
            </w:tcBorders>
            <w:vAlign w:val="center"/>
          </w:tcPr>
          <w:p w14:paraId="1A350CED"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19.</w:t>
            </w:r>
            <w:r w:rsidRPr="002F5993">
              <w:rPr>
                <w:rFonts w:ascii="Times New Roman" w:hAnsi="Times New Roman"/>
                <w:color w:val="auto"/>
                <w:sz w:val="24"/>
                <w:szCs w:val="24"/>
                <w:lang w:eastAsia="zh-CN"/>
              </w:rPr>
              <w:t xml:space="preserve"> Разрезы. Сечения.</w:t>
            </w:r>
          </w:p>
        </w:tc>
      </w:tr>
      <w:tr w:rsidR="002F5993" w:rsidRPr="002F5993" w14:paraId="7E726174" w14:textId="77777777" w:rsidTr="00773BAC">
        <w:trPr>
          <w:cantSplit/>
          <w:trHeight w:val="361"/>
        </w:trPr>
        <w:tc>
          <w:tcPr>
            <w:tcW w:w="2195" w:type="dxa"/>
            <w:vMerge/>
            <w:tcBorders>
              <w:top w:val="single" w:sz="4" w:space="0" w:color="000000"/>
              <w:left w:val="single" w:sz="4" w:space="0" w:color="000000"/>
            </w:tcBorders>
          </w:tcPr>
          <w:p w14:paraId="5963D142"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auto"/>
              <w:right w:val="single" w:sz="4" w:space="0" w:color="auto"/>
            </w:tcBorders>
            <w:vAlign w:val="center"/>
          </w:tcPr>
          <w:p w14:paraId="655FAEB6"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5</w:t>
            </w:r>
          </w:p>
        </w:tc>
        <w:tc>
          <w:tcPr>
            <w:tcW w:w="6974" w:type="dxa"/>
            <w:tcBorders>
              <w:top w:val="single" w:sz="4" w:space="0" w:color="auto"/>
              <w:left w:val="single" w:sz="4" w:space="0" w:color="auto"/>
              <w:bottom w:val="single" w:sz="4" w:space="0" w:color="auto"/>
              <w:right w:val="single" w:sz="4" w:space="0" w:color="auto"/>
            </w:tcBorders>
            <w:vAlign w:val="center"/>
          </w:tcPr>
          <w:p w14:paraId="22BE6D43"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Практическое занятие № 20. Построение с использованием САПР простых разрезов. Соединение части вида с частью разреза.</w:t>
            </w:r>
          </w:p>
        </w:tc>
      </w:tr>
      <w:tr w:rsidR="002F5993" w:rsidRPr="002F5993" w14:paraId="6472BCB9" w14:textId="77777777" w:rsidTr="00773BAC">
        <w:trPr>
          <w:cantSplit/>
          <w:trHeight w:val="290"/>
        </w:trPr>
        <w:tc>
          <w:tcPr>
            <w:tcW w:w="2195" w:type="dxa"/>
            <w:vMerge/>
            <w:tcBorders>
              <w:top w:val="single" w:sz="4" w:space="0" w:color="000000"/>
              <w:left w:val="single" w:sz="4" w:space="0" w:color="000000"/>
              <w:right w:val="single" w:sz="4" w:space="0" w:color="auto"/>
            </w:tcBorders>
          </w:tcPr>
          <w:p w14:paraId="05118F3D"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auto"/>
              <w:left w:val="single" w:sz="4" w:space="0" w:color="auto"/>
              <w:bottom w:val="single" w:sz="4" w:space="0" w:color="auto"/>
              <w:right w:val="single" w:sz="4" w:space="0" w:color="auto"/>
            </w:tcBorders>
            <w:vAlign w:val="center"/>
          </w:tcPr>
          <w:p w14:paraId="0DB0C073"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6-7</w:t>
            </w:r>
          </w:p>
        </w:tc>
        <w:tc>
          <w:tcPr>
            <w:tcW w:w="6974" w:type="dxa"/>
            <w:tcBorders>
              <w:top w:val="single" w:sz="4" w:space="0" w:color="auto"/>
              <w:left w:val="single" w:sz="4" w:space="0" w:color="auto"/>
              <w:bottom w:val="single" w:sz="4" w:space="0" w:color="auto"/>
              <w:right w:val="single" w:sz="4" w:space="0" w:color="auto"/>
            </w:tcBorders>
            <w:vAlign w:val="center"/>
          </w:tcPr>
          <w:p w14:paraId="50D3B279"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Практические занятия № 21,22</w:t>
            </w:r>
            <w:r w:rsidRPr="002F5993">
              <w:rPr>
                <w:rFonts w:ascii="Times New Roman" w:hAnsi="Times New Roman"/>
                <w:color w:val="auto"/>
                <w:sz w:val="24"/>
                <w:szCs w:val="24"/>
                <w:lang w:eastAsia="zh-CN"/>
              </w:rPr>
              <w:t>. Построение с использованием САПР аксонометрического изображения детали по ее комплексному чертежу. Выполнение выреза ¼ части аксонометрического изображения детали</w:t>
            </w:r>
          </w:p>
        </w:tc>
      </w:tr>
      <w:tr w:rsidR="002F5993" w:rsidRPr="002F5993" w14:paraId="6E642D28" w14:textId="77777777" w:rsidTr="00773BAC">
        <w:trPr>
          <w:cantSplit/>
          <w:trHeight w:val="368"/>
        </w:trPr>
        <w:tc>
          <w:tcPr>
            <w:tcW w:w="2195" w:type="dxa"/>
            <w:vMerge w:val="restart"/>
            <w:tcBorders>
              <w:top w:val="single" w:sz="4" w:space="0" w:color="000000"/>
              <w:left w:val="single" w:sz="4" w:space="0" w:color="000000"/>
              <w:right w:val="single" w:sz="4" w:space="0" w:color="auto"/>
            </w:tcBorders>
          </w:tcPr>
          <w:p w14:paraId="20BEED36"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Тема 3.2.</w:t>
            </w:r>
          </w:p>
          <w:p w14:paraId="579EE896"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Технический рисунок</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64DB6A3" w14:textId="77777777" w:rsidR="002F5993" w:rsidRPr="002F5993" w:rsidRDefault="002F5993" w:rsidP="002F5993">
            <w:pPr>
              <w:suppressAutoHyphens/>
              <w:autoSpaceDE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Содержание учебного материала</w:t>
            </w:r>
          </w:p>
        </w:tc>
      </w:tr>
      <w:tr w:rsidR="002F5993" w:rsidRPr="002F5993" w14:paraId="433E6D9C" w14:textId="77777777" w:rsidTr="00773BAC">
        <w:trPr>
          <w:cantSplit/>
          <w:trHeight w:val="368"/>
        </w:trPr>
        <w:tc>
          <w:tcPr>
            <w:tcW w:w="2195" w:type="dxa"/>
            <w:vMerge/>
            <w:tcBorders>
              <w:left w:val="single" w:sz="4" w:space="0" w:color="000000"/>
              <w:right w:val="single" w:sz="4" w:space="0" w:color="auto"/>
            </w:tcBorders>
          </w:tcPr>
          <w:p w14:paraId="14253C3D" w14:textId="77777777" w:rsidR="002F5993" w:rsidRPr="002F5993" w:rsidRDefault="002F5993" w:rsidP="002F5993">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7384A86E"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Технический рисунок. Назначение. Последовательность выполнения технического рисунка</w:t>
            </w:r>
          </w:p>
        </w:tc>
      </w:tr>
      <w:tr w:rsidR="002F5993" w:rsidRPr="002F5993" w14:paraId="6017272B" w14:textId="77777777" w:rsidTr="00773BAC">
        <w:trPr>
          <w:cantSplit/>
          <w:trHeight w:val="368"/>
        </w:trPr>
        <w:tc>
          <w:tcPr>
            <w:tcW w:w="2195" w:type="dxa"/>
            <w:vMerge/>
            <w:tcBorders>
              <w:left w:val="single" w:sz="4" w:space="0" w:color="000000"/>
              <w:right w:val="single" w:sz="4" w:space="0" w:color="auto"/>
            </w:tcBorders>
          </w:tcPr>
          <w:p w14:paraId="4CFFD802" w14:textId="77777777" w:rsidR="002F5993" w:rsidRPr="002F5993" w:rsidRDefault="002F5993" w:rsidP="002F5993">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E0E9281"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 том числе практических занятий</w:t>
            </w:r>
          </w:p>
        </w:tc>
      </w:tr>
      <w:tr w:rsidR="002F5993" w:rsidRPr="002F5993" w14:paraId="2C980941" w14:textId="77777777" w:rsidTr="00773BAC">
        <w:trPr>
          <w:cantSplit/>
          <w:trHeight w:val="447"/>
        </w:trPr>
        <w:tc>
          <w:tcPr>
            <w:tcW w:w="2195" w:type="dxa"/>
            <w:vMerge/>
            <w:tcBorders>
              <w:left w:val="single" w:sz="4" w:space="0" w:color="000000"/>
              <w:right w:val="single" w:sz="4" w:space="0" w:color="auto"/>
            </w:tcBorders>
          </w:tcPr>
          <w:p w14:paraId="73468152"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auto"/>
              <w:left w:val="single" w:sz="4" w:space="0" w:color="auto"/>
              <w:bottom w:val="single" w:sz="4" w:space="0" w:color="auto"/>
              <w:right w:val="single" w:sz="4" w:space="0" w:color="auto"/>
            </w:tcBorders>
          </w:tcPr>
          <w:p w14:paraId="72DC2BC9" w14:textId="77777777" w:rsidR="002F5993" w:rsidRPr="002F5993" w:rsidRDefault="002F5993" w:rsidP="002F5993">
            <w:pPr>
              <w:tabs>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7116" w:type="dxa"/>
            <w:gridSpan w:val="2"/>
            <w:tcBorders>
              <w:top w:val="single" w:sz="4" w:space="0" w:color="auto"/>
              <w:left w:val="single" w:sz="4" w:space="0" w:color="auto"/>
              <w:bottom w:val="single" w:sz="4" w:space="0" w:color="auto"/>
              <w:right w:val="single" w:sz="4" w:space="0" w:color="auto"/>
            </w:tcBorders>
          </w:tcPr>
          <w:p w14:paraId="0388A7BF" w14:textId="77777777" w:rsidR="002F5993" w:rsidRPr="002F5993" w:rsidRDefault="002F5993" w:rsidP="002F5993">
            <w:pPr>
              <w:tabs>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 xml:space="preserve">Практическое занятие № 23. </w:t>
            </w:r>
            <w:r w:rsidRPr="002F5993">
              <w:rPr>
                <w:rFonts w:ascii="Times New Roman" w:hAnsi="Times New Roman"/>
                <w:color w:val="auto"/>
                <w:sz w:val="24"/>
                <w:szCs w:val="24"/>
                <w:lang w:eastAsia="zh-CN"/>
              </w:rPr>
              <w:t>Выполнение в ручной графике технического рисунка</w:t>
            </w:r>
          </w:p>
        </w:tc>
      </w:tr>
      <w:tr w:rsidR="002F5993" w:rsidRPr="002F5993" w14:paraId="012E5B37" w14:textId="77777777" w:rsidTr="00773BAC">
        <w:trPr>
          <w:cantSplit/>
          <w:trHeight w:val="277"/>
        </w:trPr>
        <w:tc>
          <w:tcPr>
            <w:tcW w:w="2195" w:type="dxa"/>
            <w:vMerge/>
            <w:tcBorders>
              <w:left w:val="single" w:sz="4" w:space="0" w:color="000000"/>
              <w:right w:val="single" w:sz="4" w:space="0" w:color="auto"/>
            </w:tcBorders>
          </w:tcPr>
          <w:p w14:paraId="5FA7C54C"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4248E7C6" w14:textId="77777777" w:rsidR="002F5993" w:rsidRPr="002F5993" w:rsidRDefault="002F5993" w:rsidP="002F599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01F077BE"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2F5993" w:rsidRPr="002F5993" w14:paraId="1911914E" w14:textId="77777777" w:rsidTr="00773BAC">
        <w:trPr>
          <w:cantSplit/>
          <w:trHeight w:val="178"/>
        </w:trPr>
        <w:tc>
          <w:tcPr>
            <w:tcW w:w="9774" w:type="dxa"/>
            <w:gridSpan w:val="4"/>
            <w:tcBorders>
              <w:top w:val="single" w:sz="4" w:space="0" w:color="auto"/>
              <w:left w:val="single" w:sz="4" w:space="0" w:color="auto"/>
              <w:bottom w:val="single" w:sz="4" w:space="0" w:color="auto"/>
              <w:right w:val="single" w:sz="4" w:space="0" w:color="auto"/>
            </w:tcBorders>
          </w:tcPr>
          <w:p w14:paraId="6A6E0062" w14:textId="77777777" w:rsidR="002F5993" w:rsidRPr="002F5993" w:rsidRDefault="002F5993" w:rsidP="002F5993">
            <w:pPr>
              <w:suppressAutoHyphens/>
              <w:snapToGrid w:val="0"/>
              <w:spacing w:line="276" w:lineRule="auto"/>
              <w:rPr>
                <w:rFonts w:ascii="Times New Roman" w:hAnsi="Times New Roman"/>
                <w:b/>
                <w:bCs/>
                <w:color w:val="auto"/>
                <w:sz w:val="24"/>
                <w:szCs w:val="24"/>
                <w:lang w:eastAsia="zh-CN"/>
              </w:rPr>
            </w:pPr>
            <w:r w:rsidRPr="002F5993">
              <w:rPr>
                <w:rFonts w:ascii="Times New Roman" w:hAnsi="Times New Roman"/>
                <w:b/>
                <w:bCs/>
                <w:color w:val="auto"/>
                <w:sz w:val="24"/>
                <w:szCs w:val="24"/>
                <w:lang w:eastAsia="zh-CN"/>
              </w:rPr>
              <w:t>Раздел 4. Основы</w:t>
            </w:r>
            <w:r w:rsidRPr="002F5993">
              <w:rPr>
                <w:rFonts w:ascii="Times New Roman" w:hAnsi="Times New Roman"/>
                <w:b/>
                <w:color w:val="auto"/>
                <w:sz w:val="24"/>
                <w:szCs w:val="24"/>
                <w:lang w:eastAsia="zh-CN"/>
              </w:rPr>
              <w:t xml:space="preserve"> строительного черчения (50)</w:t>
            </w:r>
          </w:p>
        </w:tc>
      </w:tr>
      <w:tr w:rsidR="002F5993" w:rsidRPr="002F5993" w14:paraId="7AE6052C" w14:textId="77777777" w:rsidTr="00773BAC">
        <w:trPr>
          <w:cantSplit/>
          <w:trHeight w:val="360"/>
        </w:trPr>
        <w:tc>
          <w:tcPr>
            <w:tcW w:w="2195" w:type="dxa"/>
            <w:vMerge w:val="restart"/>
            <w:tcBorders>
              <w:top w:val="single" w:sz="4" w:space="0" w:color="auto"/>
              <w:left w:val="single" w:sz="4" w:space="0" w:color="000000"/>
              <w:right w:val="single" w:sz="4" w:space="0" w:color="auto"/>
            </w:tcBorders>
          </w:tcPr>
          <w:p w14:paraId="52001EAC"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Тема 4.1.</w:t>
            </w:r>
          </w:p>
          <w:p w14:paraId="69A5954F"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 xml:space="preserve">Архитектурно-строительные чертежи </w:t>
            </w:r>
          </w:p>
        </w:tc>
        <w:tc>
          <w:tcPr>
            <w:tcW w:w="7579" w:type="dxa"/>
            <w:gridSpan w:val="3"/>
            <w:tcBorders>
              <w:top w:val="single" w:sz="4" w:space="0" w:color="auto"/>
              <w:left w:val="single" w:sz="4" w:space="0" w:color="auto"/>
              <w:bottom w:val="single" w:sz="4" w:space="0" w:color="auto"/>
              <w:right w:val="single" w:sz="4" w:space="0" w:color="auto"/>
            </w:tcBorders>
          </w:tcPr>
          <w:p w14:paraId="105DD5F6"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Содержание учебного материала</w:t>
            </w:r>
          </w:p>
        </w:tc>
      </w:tr>
      <w:tr w:rsidR="002F5993" w:rsidRPr="002F5993" w14:paraId="298C8922" w14:textId="77777777" w:rsidTr="00773BAC">
        <w:trPr>
          <w:cantSplit/>
          <w:trHeight w:val="221"/>
        </w:trPr>
        <w:tc>
          <w:tcPr>
            <w:tcW w:w="2195" w:type="dxa"/>
            <w:vMerge/>
            <w:tcBorders>
              <w:left w:val="single" w:sz="4" w:space="0" w:color="000000"/>
              <w:right w:val="single" w:sz="4" w:space="0" w:color="auto"/>
            </w:tcBorders>
          </w:tcPr>
          <w:p w14:paraId="65615BC6"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630A9F42" w14:textId="77777777" w:rsidR="002F5993" w:rsidRPr="002F5993" w:rsidRDefault="002F5993" w:rsidP="002F5993">
            <w:pPr>
              <w:suppressAutoHyphens/>
              <w:autoSpaceDE w:val="0"/>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Содержание и виды, наименование и маркировка строительных чертежей. Требования нормативно-технической документации по оформлению строительных чертежей. Технологии выполнения чертежей с использованием системы автоматизированного проектирования. Масштабы строительных чертежей. Координационные оси и нанесение размеров на чертежах, выноски и надписи на строительных чертежах. Состав архитектурно-строительных чертежей и условные графические изображения на них. Планы этажей, фасады, разрезы, строительные узлы зданий и последовательность их вычерчивания. Схемы сборных монтажных элементов перекрытий, стропил. Спецификации к схемам расположения. Назначение и составление изображения плана кровли. Чертежи подземной части зданий.</w:t>
            </w:r>
          </w:p>
        </w:tc>
      </w:tr>
      <w:tr w:rsidR="002F5993" w:rsidRPr="002F5993" w14:paraId="50E8CE30" w14:textId="77777777" w:rsidTr="00773BAC">
        <w:trPr>
          <w:cantSplit/>
          <w:trHeight w:val="221"/>
        </w:trPr>
        <w:tc>
          <w:tcPr>
            <w:tcW w:w="2195" w:type="dxa"/>
            <w:vMerge/>
            <w:tcBorders>
              <w:left w:val="single" w:sz="4" w:space="0" w:color="000000"/>
              <w:right w:val="single" w:sz="4" w:space="0" w:color="auto"/>
            </w:tcBorders>
          </w:tcPr>
          <w:p w14:paraId="0F75B53F"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31B6E7D6"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 том числе практических занятий</w:t>
            </w:r>
          </w:p>
        </w:tc>
      </w:tr>
      <w:tr w:rsidR="002F5993" w:rsidRPr="002F5993" w14:paraId="0B833805" w14:textId="77777777" w:rsidTr="00773BAC">
        <w:trPr>
          <w:cantSplit/>
          <w:trHeight w:val="663"/>
        </w:trPr>
        <w:tc>
          <w:tcPr>
            <w:tcW w:w="2195" w:type="dxa"/>
            <w:vMerge/>
            <w:tcBorders>
              <w:left w:val="single" w:sz="4" w:space="0" w:color="000000"/>
            </w:tcBorders>
          </w:tcPr>
          <w:p w14:paraId="0E3AF24A"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auto"/>
              <w:right w:val="single" w:sz="4" w:space="0" w:color="auto"/>
            </w:tcBorders>
            <w:vAlign w:val="center"/>
          </w:tcPr>
          <w:p w14:paraId="066DB51D"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vAlign w:val="center"/>
          </w:tcPr>
          <w:p w14:paraId="39C9BDCD"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24.</w:t>
            </w:r>
            <w:r w:rsidRPr="002F5993">
              <w:rPr>
                <w:rFonts w:ascii="Times New Roman" w:hAnsi="Times New Roman"/>
                <w:color w:val="auto"/>
                <w:sz w:val="24"/>
                <w:szCs w:val="24"/>
              </w:rPr>
              <w:t xml:space="preserve"> </w:t>
            </w:r>
            <w:r w:rsidRPr="002F5993">
              <w:rPr>
                <w:rFonts w:ascii="Times New Roman" w:hAnsi="Times New Roman"/>
                <w:color w:val="auto"/>
                <w:sz w:val="24"/>
                <w:szCs w:val="24"/>
                <w:lang w:eastAsia="zh-CN"/>
              </w:rPr>
              <w:t>Чертежи планов этажей. Виды и назначение. Масштабы.</w:t>
            </w:r>
            <w:r w:rsidRPr="002F5993">
              <w:rPr>
                <w:rFonts w:ascii="Times New Roman" w:hAnsi="Times New Roman"/>
                <w:color w:val="auto"/>
                <w:sz w:val="24"/>
                <w:szCs w:val="24"/>
              </w:rPr>
              <w:t xml:space="preserve"> </w:t>
            </w:r>
            <w:r w:rsidRPr="002F5993">
              <w:rPr>
                <w:rFonts w:ascii="Times New Roman" w:hAnsi="Times New Roman"/>
                <w:color w:val="auto"/>
                <w:sz w:val="24"/>
                <w:szCs w:val="24"/>
                <w:lang w:eastAsia="zh-CN"/>
              </w:rPr>
              <w:t>Порядок вычерчивания планов этажей. Оформление чертежей планов этажей в соответствии с требованиями ГОСТ СПДС.</w:t>
            </w:r>
          </w:p>
        </w:tc>
      </w:tr>
      <w:tr w:rsidR="002F5993" w:rsidRPr="002F5993" w14:paraId="41AFE6C6" w14:textId="77777777" w:rsidTr="00773BAC">
        <w:trPr>
          <w:cantSplit/>
          <w:trHeight w:val="350"/>
        </w:trPr>
        <w:tc>
          <w:tcPr>
            <w:tcW w:w="2195" w:type="dxa"/>
            <w:vMerge/>
            <w:tcBorders>
              <w:left w:val="single" w:sz="4" w:space="0" w:color="000000"/>
            </w:tcBorders>
          </w:tcPr>
          <w:p w14:paraId="4408C36D"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1F3DFB80"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2-3</w:t>
            </w:r>
          </w:p>
        </w:tc>
        <w:tc>
          <w:tcPr>
            <w:tcW w:w="6974" w:type="dxa"/>
            <w:tcBorders>
              <w:top w:val="single" w:sz="4" w:space="0" w:color="auto"/>
              <w:left w:val="single" w:sz="4" w:space="0" w:color="auto"/>
              <w:bottom w:val="single" w:sz="4" w:space="0" w:color="auto"/>
              <w:right w:val="single" w:sz="4" w:space="0" w:color="auto"/>
            </w:tcBorders>
            <w:vAlign w:val="center"/>
          </w:tcPr>
          <w:p w14:paraId="27E61B3E"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 xml:space="preserve">Практические занятия № 25,26. </w:t>
            </w:r>
            <w:r w:rsidRPr="002F5993">
              <w:rPr>
                <w:rFonts w:ascii="Times New Roman" w:hAnsi="Times New Roman"/>
                <w:color w:val="auto"/>
                <w:sz w:val="24"/>
                <w:szCs w:val="24"/>
                <w:lang w:eastAsia="zh-CN"/>
              </w:rPr>
              <w:t>Вычерчивание плана этажа здания с использованием САПР (в соответствии с требованиями нормативно-технической документации на оформление строительных чертежей).</w:t>
            </w:r>
          </w:p>
        </w:tc>
      </w:tr>
      <w:tr w:rsidR="002F5993" w:rsidRPr="002F5993" w14:paraId="047712A3" w14:textId="77777777" w:rsidTr="00773BAC">
        <w:trPr>
          <w:cantSplit/>
          <w:trHeight w:val="350"/>
        </w:trPr>
        <w:tc>
          <w:tcPr>
            <w:tcW w:w="2195" w:type="dxa"/>
            <w:vMerge/>
            <w:tcBorders>
              <w:left w:val="single" w:sz="4" w:space="0" w:color="000000"/>
            </w:tcBorders>
          </w:tcPr>
          <w:p w14:paraId="14351E30"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54D3CC43" w14:textId="77777777" w:rsidR="002F5993" w:rsidRPr="002F5993" w:rsidRDefault="002F5993" w:rsidP="002F5993">
            <w:pPr>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4-5</w:t>
            </w:r>
          </w:p>
        </w:tc>
        <w:tc>
          <w:tcPr>
            <w:tcW w:w="6974" w:type="dxa"/>
            <w:tcBorders>
              <w:top w:val="single" w:sz="4" w:space="0" w:color="auto"/>
              <w:left w:val="single" w:sz="4" w:space="0" w:color="auto"/>
              <w:bottom w:val="single" w:sz="4" w:space="0" w:color="auto"/>
              <w:right w:val="single" w:sz="4" w:space="0" w:color="auto"/>
            </w:tcBorders>
            <w:vAlign w:val="center"/>
          </w:tcPr>
          <w:p w14:paraId="5C50025A" w14:textId="77777777" w:rsidR="002F5993" w:rsidRPr="002F5993" w:rsidRDefault="002F5993" w:rsidP="002F5993">
            <w:pPr>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 xml:space="preserve">Практические занятия № 27,28. </w:t>
            </w:r>
            <w:r w:rsidRPr="002F5993">
              <w:rPr>
                <w:rFonts w:ascii="Times New Roman" w:hAnsi="Times New Roman"/>
                <w:color w:val="auto"/>
                <w:sz w:val="24"/>
                <w:szCs w:val="24"/>
                <w:lang w:eastAsia="zh-CN"/>
              </w:rPr>
              <w:t>Схемы расположения элементов перекрытий.</w:t>
            </w:r>
            <w:r w:rsidRPr="002F5993">
              <w:rPr>
                <w:rFonts w:ascii="Times New Roman" w:hAnsi="Times New Roman"/>
                <w:color w:val="auto"/>
                <w:sz w:val="24"/>
                <w:szCs w:val="24"/>
              </w:rPr>
              <w:t xml:space="preserve"> </w:t>
            </w:r>
            <w:r w:rsidRPr="002F5993">
              <w:rPr>
                <w:rFonts w:ascii="Times New Roman" w:hAnsi="Times New Roman"/>
                <w:bCs/>
                <w:color w:val="auto"/>
                <w:sz w:val="24"/>
                <w:szCs w:val="24"/>
                <w:lang w:eastAsia="zh-CN"/>
              </w:rPr>
              <w:t>Масштабы. Требования к оформлению.</w:t>
            </w:r>
            <w:r w:rsidRPr="002F5993">
              <w:rPr>
                <w:rFonts w:ascii="Times New Roman" w:hAnsi="Times New Roman"/>
                <w:color w:val="auto"/>
                <w:sz w:val="24"/>
                <w:szCs w:val="24"/>
                <w:lang w:eastAsia="zh-CN"/>
              </w:rPr>
              <w:t xml:space="preserve"> </w:t>
            </w:r>
            <w:r w:rsidRPr="002F5993">
              <w:rPr>
                <w:rFonts w:ascii="Times New Roman" w:hAnsi="Times New Roman"/>
                <w:bCs/>
                <w:color w:val="auto"/>
                <w:sz w:val="24"/>
                <w:szCs w:val="24"/>
                <w:lang w:eastAsia="zh-CN"/>
              </w:rPr>
              <w:t xml:space="preserve">Выполнение схемы расположения элементов перекрытий </w:t>
            </w:r>
            <w:r w:rsidRPr="002F5993">
              <w:rPr>
                <w:rFonts w:ascii="Times New Roman" w:hAnsi="Times New Roman"/>
                <w:color w:val="auto"/>
                <w:sz w:val="24"/>
                <w:szCs w:val="24"/>
                <w:lang w:eastAsia="zh-CN"/>
              </w:rPr>
              <w:t>с использованием САПР. Оформление спецификации элементов перекрытий.</w:t>
            </w:r>
          </w:p>
        </w:tc>
      </w:tr>
      <w:tr w:rsidR="002F5993" w:rsidRPr="002F5993" w14:paraId="14677BE1" w14:textId="77777777" w:rsidTr="00773BAC">
        <w:trPr>
          <w:cantSplit/>
          <w:trHeight w:val="350"/>
        </w:trPr>
        <w:tc>
          <w:tcPr>
            <w:tcW w:w="2195" w:type="dxa"/>
            <w:vMerge/>
            <w:tcBorders>
              <w:left w:val="single" w:sz="4" w:space="0" w:color="000000"/>
            </w:tcBorders>
          </w:tcPr>
          <w:p w14:paraId="6712A5D1"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51704261" w14:textId="77777777" w:rsidR="002F5993" w:rsidRPr="002F5993" w:rsidRDefault="002F5993" w:rsidP="002F5993">
            <w:pPr>
              <w:suppressAutoHyphens/>
              <w:spacing w:line="276" w:lineRule="auto"/>
              <w:jc w:val="both"/>
              <w:rPr>
                <w:rFonts w:ascii="Times New Roman" w:hAnsi="Times New Roman"/>
                <w:color w:val="auto"/>
                <w:sz w:val="24"/>
                <w:szCs w:val="24"/>
              </w:rPr>
            </w:pPr>
            <w:r w:rsidRPr="002F5993">
              <w:rPr>
                <w:rFonts w:ascii="Times New Roman" w:hAnsi="Times New Roman"/>
                <w:color w:val="auto"/>
                <w:sz w:val="24"/>
                <w:szCs w:val="24"/>
                <w:lang w:eastAsia="zh-CN"/>
              </w:rPr>
              <w:t>6-7</w:t>
            </w:r>
          </w:p>
        </w:tc>
        <w:tc>
          <w:tcPr>
            <w:tcW w:w="6974" w:type="dxa"/>
            <w:tcBorders>
              <w:top w:val="single" w:sz="4" w:space="0" w:color="auto"/>
              <w:left w:val="single" w:sz="4" w:space="0" w:color="auto"/>
              <w:bottom w:val="single" w:sz="4" w:space="0" w:color="auto"/>
              <w:right w:val="single" w:sz="4" w:space="0" w:color="auto"/>
            </w:tcBorders>
            <w:vAlign w:val="center"/>
          </w:tcPr>
          <w:p w14:paraId="5AAF5BF4" w14:textId="77777777" w:rsidR="002F5993" w:rsidRPr="002F5993" w:rsidRDefault="002F5993" w:rsidP="002F5993">
            <w:pPr>
              <w:suppressAutoHyphens/>
              <w:spacing w:line="276" w:lineRule="auto"/>
              <w:jc w:val="both"/>
              <w:rPr>
                <w:rFonts w:ascii="Times New Roman" w:hAnsi="Times New Roman"/>
                <w:color w:val="auto"/>
                <w:sz w:val="24"/>
                <w:szCs w:val="24"/>
              </w:rPr>
            </w:pPr>
            <w:r w:rsidRPr="002F5993">
              <w:rPr>
                <w:rFonts w:ascii="Times New Roman" w:hAnsi="Times New Roman"/>
                <w:bCs/>
                <w:color w:val="auto"/>
                <w:sz w:val="24"/>
                <w:szCs w:val="24"/>
                <w:lang w:eastAsia="zh-CN"/>
              </w:rPr>
              <w:t>Практические занятия № 29,30.</w:t>
            </w:r>
            <w:r w:rsidRPr="002F5993">
              <w:rPr>
                <w:rFonts w:ascii="Times New Roman" w:hAnsi="Times New Roman"/>
                <w:color w:val="auto"/>
                <w:sz w:val="24"/>
                <w:szCs w:val="24"/>
                <w:lang w:eastAsia="zh-CN"/>
              </w:rPr>
              <w:t xml:space="preserve"> Схемы расположения элементов стропил.</w:t>
            </w:r>
            <w:r w:rsidRPr="002F5993">
              <w:rPr>
                <w:rFonts w:ascii="Times New Roman" w:hAnsi="Times New Roman"/>
                <w:color w:val="auto"/>
                <w:sz w:val="24"/>
                <w:szCs w:val="24"/>
              </w:rPr>
              <w:t xml:space="preserve"> </w:t>
            </w:r>
            <w:r w:rsidRPr="002F5993">
              <w:rPr>
                <w:rFonts w:ascii="Times New Roman" w:hAnsi="Times New Roman"/>
                <w:bCs/>
                <w:color w:val="auto"/>
                <w:sz w:val="24"/>
                <w:szCs w:val="24"/>
                <w:lang w:eastAsia="zh-CN"/>
              </w:rPr>
              <w:t>Масштабы. Требования к оформлению.</w:t>
            </w:r>
            <w:r w:rsidRPr="002F5993">
              <w:rPr>
                <w:rFonts w:ascii="Times New Roman" w:hAnsi="Times New Roman"/>
                <w:color w:val="auto"/>
                <w:sz w:val="24"/>
                <w:szCs w:val="24"/>
                <w:lang w:eastAsia="zh-CN"/>
              </w:rPr>
              <w:t xml:space="preserve"> </w:t>
            </w:r>
            <w:r w:rsidRPr="002F5993">
              <w:rPr>
                <w:rFonts w:ascii="Times New Roman" w:hAnsi="Times New Roman"/>
                <w:bCs/>
                <w:color w:val="auto"/>
                <w:sz w:val="24"/>
                <w:szCs w:val="24"/>
                <w:lang w:eastAsia="zh-CN"/>
              </w:rPr>
              <w:t xml:space="preserve">Выполнение схемы расположения элементов стропил </w:t>
            </w:r>
            <w:r w:rsidRPr="002F5993">
              <w:rPr>
                <w:rFonts w:ascii="Times New Roman" w:hAnsi="Times New Roman"/>
                <w:color w:val="auto"/>
                <w:sz w:val="24"/>
                <w:szCs w:val="24"/>
                <w:lang w:eastAsia="zh-CN"/>
              </w:rPr>
              <w:t>с использованием САПР.</w:t>
            </w:r>
            <w:r w:rsidRPr="002F5993">
              <w:rPr>
                <w:rFonts w:ascii="Times New Roman" w:hAnsi="Times New Roman"/>
                <w:bCs/>
                <w:color w:val="auto"/>
                <w:sz w:val="24"/>
                <w:szCs w:val="24"/>
                <w:lang w:eastAsia="zh-CN"/>
              </w:rPr>
              <w:t xml:space="preserve"> </w:t>
            </w:r>
            <w:r w:rsidRPr="002F5993">
              <w:rPr>
                <w:rFonts w:ascii="Times New Roman" w:hAnsi="Times New Roman"/>
                <w:color w:val="auto"/>
                <w:sz w:val="24"/>
                <w:szCs w:val="24"/>
                <w:lang w:eastAsia="zh-CN"/>
              </w:rPr>
              <w:t>Оформление спецификации элементов стропил.</w:t>
            </w:r>
          </w:p>
        </w:tc>
      </w:tr>
      <w:tr w:rsidR="002F5993" w:rsidRPr="002F5993" w14:paraId="33A9E4ED" w14:textId="77777777" w:rsidTr="00773BAC">
        <w:trPr>
          <w:cantSplit/>
          <w:trHeight w:val="350"/>
        </w:trPr>
        <w:tc>
          <w:tcPr>
            <w:tcW w:w="2195" w:type="dxa"/>
            <w:vMerge/>
            <w:tcBorders>
              <w:left w:val="single" w:sz="4" w:space="0" w:color="000000"/>
            </w:tcBorders>
          </w:tcPr>
          <w:p w14:paraId="61083137"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1254F9F4" w14:textId="77777777" w:rsidR="002F5993" w:rsidRPr="002F5993" w:rsidRDefault="002F5993" w:rsidP="002F5993">
            <w:pPr>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8-9</w:t>
            </w:r>
          </w:p>
        </w:tc>
        <w:tc>
          <w:tcPr>
            <w:tcW w:w="6974" w:type="dxa"/>
            <w:tcBorders>
              <w:top w:val="single" w:sz="4" w:space="0" w:color="auto"/>
              <w:left w:val="single" w:sz="4" w:space="0" w:color="auto"/>
              <w:bottom w:val="single" w:sz="4" w:space="0" w:color="auto"/>
              <w:right w:val="single" w:sz="4" w:space="0" w:color="auto"/>
            </w:tcBorders>
            <w:vAlign w:val="center"/>
          </w:tcPr>
          <w:p w14:paraId="6105B97D" w14:textId="77777777" w:rsidR="002F5993" w:rsidRPr="002F5993" w:rsidRDefault="002F5993" w:rsidP="002F5993">
            <w:pPr>
              <w:suppressAutoHyphens/>
              <w:spacing w:line="276" w:lineRule="auto"/>
              <w:jc w:val="both"/>
              <w:rPr>
                <w:rFonts w:ascii="Times New Roman" w:hAnsi="Times New Roman"/>
                <w:bCs/>
                <w:color w:val="auto"/>
                <w:sz w:val="24"/>
                <w:szCs w:val="24"/>
                <w:lang w:eastAsia="zh-CN"/>
              </w:rPr>
            </w:pPr>
            <w:r w:rsidRPr="002F5993">
              <w:rPr>
                <w:rFonts w:ascii="Times New Roman" w:hAnsi="Times New Roman"/>
                <w:color w:val="auto"/>
                <w:sz w:val="24"/>
                <w:szCs w:val="24"/>
                <w:lang w:eastAsia="zh-CN"/>
              </w:rPr>
              <w:t>Практические занятия № 31,32. Назначение и составление изображения плана кровли, координационная связь элементов крыши с планом этажа, разрезом, фасадами здания Вычерчивание и оформление плана кровли с использованием САПР</w:t>
            </w:r>
          </w:p>
        </w:tc>
      </w:tr>
      <w:tr w:rsidR="002F5993" w:rsidRPr="002F5993" w14:paraId="3DFDAC50" w14:textId="77777777" w:rsidTr="00773BAC">
        <w:trPr>
          <w:cantSplit/>
          <w:trHeight w:val="350"/>
        </w:trPr>
        <w:tc>
          <w:tcPr>
            <w:tcW w:w="2195" w:type="dxa"/>
            <w:vMerge/>
            <w:tcBorders>
              <w:left w:val="single" w:sz="4" w:space="0" w:color="000000"/>
            </w:tcBorders>
          </w:tcPr>
          <w:p w14:paraId="17C01CE2"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4020DA33"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10-12</w:t>
            </w:r>
          </w:p>
        </w:tc>
        <w:tc>
          <w:tcPr>
            <w:tcW w:w="6974" w:type="dxa"/>
            <w:tcBorders>
              <w:top w:val="single" w:sz="4" w:space="0" w:color="auto"/>
              <w:left w:val="single" w:sz="4" w:space="0" w:color="auto"/>
              <w:bottom w:val="single" w:sz="4" w:space="0" w:color="auto"/>
              <w:right w:val="single" w:sz="4" w:space="0" w:color="auto"/>
            </w:tcBorders>
            <w:vAlign w:val="center"/>
          </w:tcPr>
          <w:p w14:paraId="475FB709"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Практические занятия № 33,34. Чертежи фундаментов, составные части, масштабы. Последовательность выполнения плана фундамента. Сечения фундаментов. Особенности нанесения размеров, маркировки. Выполнение схемы расположения элементов фундамента с использованием САПР. Оформление спецификации элементов фундамента.</w:t>
            </w:r>
          </w:p>
        </w:tc>
      </w:tr>
      <w:tr w:rsidR="002F5993" w:rsidRPr="002F5993" w14:paraId="1FE886B4" w14:textId="77777777" w:rsidTr="00773BAC">
        <w:trPr>
          <w:cantSplit/>
          <w:trHeight w:val="350"/>
        </w:trPr>
        <w:tc>
          <w:tcPr>
            <w:tcW w:w="2195" w:type="dxa"/>
            <w:vMerge/>
            <w:tcBorders>
              <w:left w:val="single" w:sz="4" w:space="0" w:color="000000"/>
            </w:tcBorders>
          </w:tcPr>
          <w:p w14:paraId="47C83CF3"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67D6FF7B"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13-14</w:t>
            </w:r>
          </w:p>
        </w:tc>
        <w:tc>
          <w:tcPr>
            <w:tcW w:w="6974" w:type="dxa"/>
            <w:tcBorders>
              <w:top w:val="single" w:sz="4" w:space="0" w:color="auto"/>
              <w:left w:val="single" w:sz="4" w:space="0" w:color="auto"/>
              <w:bottom w:val="single" w:sz="4" w:space="0" w:color="auto"/>
              <w:right w:val="single" w:sz="4" w:space="0" w:color="auto"/>
            </w:tcBorders>
            <w:vAlign w:val="center"/>
          </w:tcPr>
          <w:p w14:paraId="3E13FD48"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Практические занятия № 35,36. Виды и назначение чертежей разрезов зданий. Последовательность оформления разреза здания. Оформление чертежей в соответствии с ГОСТ СПДС. Вычерчивание разрезов зданий с использованием САПР (в соответствии с требованиями нормативно-технической документации на оформление строительных чертежей).</w:t>
            </w:r>
          </w:p>
        </w:tc>
      </w:tr>
      <w:tr w:rsidR="002F5993" w:rsidRPr="002F5993" w14:paraId="188358E3" w14:textId="77777777" w:rsidTr="00773BAC">
        <w:trPr>
          <w:cantSplit/>
          <w:trHeight w:val="837"/>
        </w:trPr>
        <w:tc>
          <w:tcPr>
            <w:tcW w:w="2195" w:type="dxa"/>
            <w:vMerge/>
            <w:tcBorders>
              <w:left w:val="single" w:sz="4" w:space="0" w:color="000000"/>
            </w:tcBorders>
          </w:tcPr>
          <w:p w14:paraId="36846F2C"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11A9C547" w14:textId="77777777" w:rsidR="002F5993" w:rsidRPr="002F5993" w:rsidRDefault="002F5993" w:rsidP="002F599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2F5993">
              <w:rPr>
                <w:rFonts w:ascii="Times New Roman" w:hAnsi="Times New Roman"/>
                <w:color w:val="auto"/>
                <w:sz w:val="24"/>
                <w:szCs w:val="24"/>
                <w:lang w:eastAsia="zh-CN"/>
              </w:rPr>
              <w:t>15-16</w:t>
            </w:r>
          </w:p>
        </w:tc>
        <w:tc>
          <w:tcPr>
            <w:tcW w:w="6974" w:type="dxa"/>
            <w:tcBorders>
              <w:top w:val="single" w:sz="4" w:space="0" w:color="auto"/>
              <w:left w:val="single" w:sz="4" w:space="0" w:color="auto"/>
              <w:bottom w:val="single" w:sz="4" w:space="0" w:color="auto"/>
              <w:right w:val="single" w:sz="4" w:space="0" w:color="auto"/>
            </w:tcBorders>
            <w:vAlign w:val="center"/>
          </w:tcPr>
          <w:p w14:paraId="3901E38D" w14:textId="77777777" w:rsidR="002F5993" w:rsidRPr="002F5993" w:rsidRDefault="002F5993" w:rsidP="002F599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Практические занятия № 37,38</w:t>
            </w:r>
            <w:r w:rsidRPr="002F5993">
              <w:rPr>
                <w:rFonts w:ascii="Times New Roman" w:hAnsi="Times New Roman"/>
                <w:b/>
                <w:bCs/>
                <w:color w:val="auto"/>
                <w:sz w:val="24"/>
                <w:szCs w:val="24"/>
                <w:lang w:eastAsia="zh-CN"/>
              </w:rPr>
              <w:t>.</w:t>
            </w:r>
            <w:r w:rsidRPr="002F5993">
              <w:rPr>
                <w:rFonts w:ascii="Times New Roman" w:hAnsi="Times New Roman"/>
                <w:color w:val="auto"/>
                <w:sz w:val="24"/>
                <w:szCs w:val="24"/>
              </w:rPr>
              <w:t xml:space="preserve"> </w:t>
            </w:r>
            <w:r w:rsidRPr="002F5993">
              <w:rPr>
                <w:rFonts w:ascii="Times New Roman" w:hAnsi="Times New Roman"/>
                <w:color w:val="auto"/>
                <w:sz w:val="24"/>
                <w:szCs w:val="24"/>
                <w:lang w:eastAsia="zh-CN"/>
              </w:rPr>
              <w:t>Назначение чертежей фасадов. Масштабы. Порядок вычерчивания фасадов, заливка фасадов. Вычерчивание фасадов зданий с использованием САПР (в соответствии с требованиями нормативно-технической документации на оформление строительных чертежей).</w:t>
            </w:r>
          </w:p>
        </w:tc>
      </w:tr>
      <w:tr w:rsidR="002F5993" w:rsidRPr="002F5993" w14:paraId="1D6E48C9" w14:textId="77777777" w:rsidTr="00773BAC">
        <w:trPr>
          <w:cantSplit/>
          <w:trHeight w:val="361"/>
        </w:trPr>
        <w:tc>
          <w:tcPr>
            <w:tcW w:w="2195" w:type="dxa"/>
            <w:vMerge/>
            <w:tcBorders>
              <w:left w:val="single" w:sz="4" w:space="0" w:color="000000"/>
            </w:tcBorders>
          </w:tcPr>
          <w:p w14:paraId="01F5CCF1"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auto"/>
              <w:right w:val="single" w:sz="4" w:space="0" w:color="auto"/>
            </w:tcBorders>
            <w:vAlign w:val="center"/>
          </w:tcPr>
          <w:p w14:paraId="4DC3F02C"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17</w:t>
            </w:r>
          </w:p>
        </w:tc>
        <w:tc>
          <w:tcPr>
            <w:tcW w:w="6974" w:type="dxa"/>
            <w:tcBorders>
              <w:top w:val="single" w:sz="4" w:space="0" w:color="auto"/>
              <w:left w:val="single" w:sz="4" w:space="0" w:color="auto"/>
              <w:bottom w:val="single" w:sz="4" w:space="0" w:color="auto"/>
              <w:right w:val="single" w:sz="4" w:space="0" w:color="auto"/>
            </w:tcBorders>
            <w:vAlign w:val="center"/>
          </w:tcPr>
          <w:p w14:paraId="70E1B1C8" w14:textId="77777777" w:rsidR="002F5993" w:rsidRPr="002F5993" w:rsidRDefault="002F5993" w:rsidP="002F5993">
            <w:pPr>
              <w:suppressAutoHyphens/>
              <w:spacing w:line="276" w:lineRule="auto"/>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 xml:space="preserve">Практическое занятие № 39. </w:t>
            </w:r>
            <w:r w:rsidRPr="002F5993">
              <w:rPr>
                <w:rFonts w:ascii="Times New Roman" w:hAnsi="Times New Roman"/>
                <w:color w:val="auto"/>
                <w:sz w:val="24"/>
                <w:szCs w:val="24"/>
                <w:lang w:eastAsia="zh-CN"/>
              </w:rPr>
              <w:t>Вычерчивание с использованием САПР чертежей строительных узлов и сечений (в соответствии с требованиями нормативно-технической документации на оформление строительных чертежей).</w:t>
            </w:r>
          </w:p>
        </w:tc>
      </w:tr>
      <w:tr w:rsidR="002F5993" w:rsidRPr="002F5993" w14:paraId="58104B1A" w14:textId="77777777" w:rsidTr="00773BAC">
        <w:trPr>
          <w:cantSplit/>
          <w:trHeight w:val="727"/>
        </w:trPr>
        <w:tc>
          <w:tcPr>
            <w:tcW w:w="2195" w:type="dxa"/>
            <w:vMerge/>
            <w:tcBorders>
              <w:left w:val="single" w:sz="4" w:space="0" w:color="000000"/>
              <w:bottom w:val="single" w:sz="4" w:space="0" w:color="auto"/>
              <w:right w:val="single" w:sz="4" w:space="0" w:color="auto"/>
            </w:tcBorders>
          </w:tcPr>
          <w:p w14:paraId="2AEAF5B4"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12E0B417" w14:textId="77777777" w:rsidR="002F5993" w:rsidRPr="002F5993" w:rsidRDefault="002F5993" w:rsidP="002F599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51698496"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b/>
                <w:bCs/>
                <w:color w:val="auto"/>
                <w:sz w:val="24"/>
                <w:szCs w:val="24"/>
                <w:lang w:eastAsia="zh-CN"/>
              </w:rPr>
            </w:pPr>
            <w:r w:rsidRPr="002F5993">
              <w:rPr>
                <w:rFonts w:ascii="Times New Roman" w:hAnsi="Times New Roman"/>
                <w:bCs/>
                <w:i/>
                <w:color w:val="auto"/>
                <w:sz w:val="20"/>
                <w:szCs w:val="22"/>
              </w:rPr>
              <w:t>Необходимость и тематика определяются образовательной организацией</w:t>
            </w:r>
            <w:r w:rsidRPr="002F5993">
              <w:rPr>
                <w:rFonts w:ascii="Times New Roman" w:hAnsi="Times New Roman"/>
                <w:color w:val="auto"/>
                <w:sz w:val="24"/>
                <w:szCs w:val="24"/>
                <w:lang w:eastAsia="zh-CN"/>
              </w:rPr>
              <w:t>.</w:t>
            </w:r>
          </w:p>
        </w:tc>
      </w:tr>
      <w:tr w:rsidR="002F5993" w:rsidRPr="002F5993" w14:paraId="3518AFBF" w14:textId="77777777" w:rsidTr="00773BAC">
        <w:trPr>
          <w:cantSplit/>
          <w:trHeight w:val="293"/>
        </w:trPr>
        <w:tc>
          <w:tcPr>
            <w:tcW w:w="2195" w:type="dxa"/>
            <w:vMerge w:val="restart"/>
            <w:tcBorders>
              <w:top w:val="single" w:sz="4" w:space="0" w:color="auto"/>
              <w:left w:val="single" w:sz="4" w:space="0" w:color="000000"/>
              <w:right w:val="single" w:sz="4" w:space="0" w:color="auto"/>
            </w:tcBorders>
          </w:tcPr>
          <w:p w14:paraId="041E11C5" w14:textId="77777777" w:rsidR="002F5993" w:rsidRPr="002F5993" w:rsidRDefault="002F5993" w:rsidP="002F5993">
            <w:pPr>
              <w:widowControl w:val="0"/>
              <w:spacing w:line="276" w:lineRule="auto"/>
              <w:jc w:val="both"/>
              <w:rPr>
                <w:rFonts w:ascii="Times New Roman" w:hAnsi="Times New Roman"/>
                <w:b/>
                <w:bCs/>
                <w:sz w:val="24"/>
                <w:szCs w:val="24"/>
                <w:lang w:eastAsia="nl-NL"/>
              </w:rPr>
            </w:pPr>
            <w:r w:rsidRPr="002F5993">
              <w:rPr>
                <w:rFonts w:ascii="Times New Roman" w:hAnsi="Times New Roman"/>
                <w:b/>
                <w:bCs/>
                <w:color w:val="auto"/>
                <w:sz w:val="24"/>
                <w:szCs w:val="24"/>
                <w:lang w:eastAsia="zh-CN"/>
              </w:rPr>
              <w:t xml:space="preserve">Тема 4.2. </w:t>
            </w:r>
            <w:r w:rsidRPr="002F5993">
              <w:rPr>
                <w:rFonts w:ascii="Times New Roman" w:hAnsi="Times New Roman"/>
                <w:b/>
                <w:bCs/>
                <w:sz w:val="24"/>
                <w:szCs w:val="24"/>
                <w:lang w:eastAsia="nl-NL"/>
              </w:rPr>
              <w:t>Общие сведения</w:t>
            </w:r>
          </w:p>
          <w:p w14:paraId="109C6692"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r w:rsidRPr="002F5993">
              <w:rPr>
                <w:rFonts w:ascii="Times New Roman" w:hAnsi="Times New Roman"/>
                <w:b/>
                <w:bCs/>
                <w:sz w:val="24"/>
                <w:szCs w:val="24"/>
              </w:rPr>
              <w:t xml:space="preserve">о </w:t>
            </w:r>
            <w:r w:rsidRPr="002F5993">
              <w:rPr>
                <w:rFonts w:ascii="Times New Roman" w:hAnsi="Times New Roman"/>
                <w:b/>
                <w:bCs/>
                <w:sz w:val="24"/>
                <w:szCs w:val="24"/>
                <w:lang w:eastAsia="nl-NL"/>
              </w:rPr>
              <w:t>схемах планировочной организации земельного участка</w:t>
            </w:r>
            <w:r w:rsidRPr="002F5993">
              <w:rPr>
                <w:rFonts w:ascii="Times New Roman" w:hAnsi="Times New Roman"/>
                <w:color w:val="auto"/>
                <w:sz w:val="24"/>
                <w:szCs w:val="24"/>
              </w:rPr>
              <w:t xml:space="preserve"> </w:t>
            </w:r>
          </w:p>
        </w:tc>
        <w:tc>
          <w:tcPr>
            <w:tcW w:w="7579" w:type="dxa"/>
            <w:gridSpan w:val="3"/>
            <w:tcBorders>
              <w:top w:val="single" w:sz="4" w:space="0" w:color="auto"/>
              <w:left w:val="single" w:sz="4" w:space="0" w:color="auto"/>
              <w:bottom w:val="single" w:sz="4" w:space="0" w:color="auto"/>
              <w:right w:val="single" w:sz="4" w:space="0" w:color="auto"/>
            </w:tcBorders>
          </w:tcPr>
          <w:p w14:paraId="5B17A4C3"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Содержание учебного материала</w:t>
            </w:r>
          </w:p>
        </w:tc>
      </w:tr>
      <w:tr w:rsidR="002F5993" w:rsidRPr="002F5993" w14:paraId="3A5C5589" w14:textId="77777777" w:rsidTr="00773BAC">
        <w:trPr>
          <w:cantSplit/>
          <w:trHeight w:val="943"/>
        </w:trPr>
        <w:tc>
          <w:tcPr>
            <w:tcW w:w="2195" w:type="dxa"/>
            <w:vMerge/>
            <w:tcBorders>
              <w:left w:val="single" w:sz="4" w:space="0" w:color="000000"/>
              <w:right w:val="single" w:sz="4" w:space="0" w:color="auto"/>
            </w:tcBorders>
          </w:tcPr>
          <w:p w14:paraId="0F1B033D" w14:textId="77777777" w:rsidR="002F5993" w:rsidRPr="002F5993" w:rsidRDefault="002F5993" w:rsidP="002F5993">
            <w:pPr>
              <w:widowControl w:val="0"/>
              <w:spacing w:line="276" w:lineRule="auto"/>
              <w:jc w:val="both"/>
              <w:rPr>
                <w:rFonts w:ascii="Times New Roman" w:hAnsi="Times New Roman"/>
                <w:b/>
                <w:b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1A57EE44"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sz w:val="24"/>
                <w:szCs w:val="24"/>
                <w:lang w:eastAsia="zh-CN"/>
              </w:rPr>
            </w:pPr>
            <w:r w:rsidRPr="002F5993">
              <w:rPr>
                <w:rFonts w:ascii="Times New Roman" w:hAnsi="Times New Roman"/>
                <w:sz w:val="24"/>
                <w:szCs w:val="24"/>
                <w:lang w:eastAsia="zh-CN"/>
              </w:rPr>
              <w:t>Назначение, содержание и оформление схем планировочной организации земельного участка. Роза ветров. Условные графические изображения элементов схем планировочной организации земельного участка. Экспликация зданий и сооружений.</w:t>
            </w:r>
          </w:p>
        </w:tc>
      </w:tr>
      <w:tr w:rsidR="002F5993" w:rsidRPr="002F5993" w14:paraId="4FDD81EE" w14:textId="77777777" w:rsidTr="00773BAC">
        <w:trPr>
          <w:cantSplit/>
          <w:trHeight w:val="344"/>
        </w:trPr>
        <w:tc>
          <w:tcPr>
            <w:tcW w:w="2195" w:type="dxa"/>
            <w:vMerge/>
            <w:tcBorders>
              <w:left w:val="single" w:sz="4" w:space="0" w:color="000000"/>
              <w:right w:val="single" w:sz="4" w:space="0" w:color="auto"/>
            </w:tcBorders>
          </w:tcPr>
          <w:p w14:paraId="034A3068" w14:textId="77777777" w:rsidR="002F5993" w:rsidRPr="002F5993" w:rsidRDefault="002F5993" w:rsidP="002F5993">
            <w:pPr>
              <w:widowControl w:val="0"/>
              <w:spacing w:line="276" w:lineRule="auto"/>
              <w:jc w:val="both"/>
              <w:rPr>
                <w:rFonts w:ascii="Times New Roman" w:hAnsi="Times New Roman"/>
                <w:b/>
                <w:b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502FABC5"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 том числе практических занятий</w:t>
            </w:r>
          </w:p>
        </w:tc>
      </w:tr>
      <w:tr w:rsidR="002F5993" w:rsidRPr="002F5993" w14:paraId="5F12F211" w14:textId="77777777" w:rsidTr="00773BAC">
        <w:trPr>
          <w:cantSplit/>
          <w:trHeight w:val="867"/>
        </w:trPr>
        <w:tc>
          <w:tcPr>
            <w:tcW w:w="2195" w:type="dxa"/>
            <w:vMerge/>
            <w:tcBorders>
              <w:left w:val="single" w:sz="4" w:space="0" w:color="000000"/>
              <w:right w:val="single" w:sz="4" w:space="0" w:color="auto"/>
            </w:tcBorders>
          </w:tcPr>
          <w:p w14:paraId="7FCE5E60" w14:textId="77777777" w:rsidR="002F5993" w:rsidRPr="002F5993" w:rsidRDefault="002F5993" w:rsidP="002F5993">
            <w:pPr>
              <w:widowControl w:val="0"/>
              <w:spacing w:line="276" w:lineRule="auto"/>
              <w:jc w:val="both"/>
              <w:rPr>
                <w:rFonts w:ascii="Times New Roman" w:hAnsi="Times New Roman"/>
                <w:b/>
                <w:bCs/>
                <w:color w:val="auto"/>
                <w:sz w:val="24"/>
                <w:szCs w:val="24"/>
                <w:lang w:eastAsia="zh-CN"/>
              </w:rPr>
            </w:pPr>
          </w:p>
        </w:tc>
        <w:tc>
          <w:tcPr>
            <w:tcW w:w="605" w:type="dxa"/>
            <w:gridSpan w:val="2"/>
            <w:tcBorders>
              <w:top w:val="single" w:sz="4" w:space="0" w:color="auto"/>
              <w:left w:val="single" w:sz="4" w:space="0" w:color="auto"/>
              <w:bottom w:val="single" w:sz="4" w:space="0" w:color="auto"/>
              <w:right w:val="single" w:sz="4" w:space="0" w:color="auto"/>
            </w:tcBorders>
          </w:tcPr>
          <w:p w14:paraId="2B077DB1"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sz w:val="24"/>
                <w:szCs w:val="24"/>
                <w:lang w:eastAsia="zh-CN"/>
              </w:rPr>
            </w:pPr>
            <w:r w:rsidRPr="002F5993">
              <w:rPr>
                <w:rFonts w:ascii="Times New Roman" w:hAnsi="Times New Roman"/>
                <w:sz w:val="24"/>
                <w:szCs w:val="24"/>
                <w:lang w:eastAsia="zh-CN"/>
              </w:rPr>
              <w:t>1-2</w:t>
            </w:r>
          </w:p>
        </w:tc>
        <w:tc>
          <w:tcPr>
            <w:tcW w:w="6974" w:type="dxa"/>
            <w:tcBorders>
              <w:top w:val="single" w:sz="4" w:space="0" w:color="auto"/>
              <w:left w:val="single" w:sz="4" w:space="0" w:color="auto"/>
              <w:bottom w:val="single" w:sz="4" w:space="0" w:color="auto"/>
              <w:right w:val="single" w:sz="4" w:space="0" w:color="auto"/>
            </w:tcBorders>
          </w:tcPr>
          <w:p w14:paraId="596DA9AB"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FF0000"/>
                <w:sz w:val="24"/>
                <w:szCs w:val="24"/>
                <w:lang w:eastAsia="zh-CN"/>
              </w:rPr>
            </w:pPr>
            <w:r w:rsidRPr="002F5993">
              <w:rPr>
                <w:rFonts w:ascii="Times New Roman" w:hAnsi="Times New Roman"/>
                <w:bCs/>
                <w:sz w:val="24"/>
                <w:szCs w:val="24"/>
                <w:lang w:eastAsia="zh-CN"/>
              </w:rPr>
              <w:t xml:space="preserve">Практические занятия № 40, 41. </w:t>
            </w:r>
            <w:r w:rsidRPr="002F5993">
              <w:rPr>
                <w:rFonts w:ascii="Times New Roman" w:hAnsi="Times New Roman"/>
                <w:sz w:val="24"/>
                <w:szCs w:val="24"/>
                <w:lang w:eastAsia="zh-CN"/>
              </w:rPr>
              <w:t>Вычерчивание с использованием САПР схемы планировочной организации земельного участка (в соответствии с требованиями нормативно-технической документации на оформление строительных чертежей)</w:t>
            </w:r>
            <w:r w:rsidRPr="002F5993">
              <w:rPr>
                <w:rFonts w:ascii="Times New Roman" w:hAnsi="Times New Roman"/>
                <w:color w:val="FF0000"/>
                <w:sz w:val="24"/>
                <w:szCs w:val="24"/>
                <w:lang w:eastAsia="zh-CN"/>
              </w:rPr>
              <w:t>.</w:t>
            </w:r>
          </w:p>
        </w:tc>
      </w:tr>
      <w:tr w:rsidR="002F5993" w:rsidRPr="002F5993" w14:paraId="5A67D6A0" w14:textId="77777777" w:rsidTr="00773BAC">
        <w:trPr>
          <w:cantSplit/>
          <w:trHeight w:val="561"/>
        </w:trPr>
        <w:tc>
          <w:tcPr>
            <w:tcW w:w="2195" w:type="dxa"/>
            <w:vMerge/>
            <w:tcBorders>
              <w:left w:val="single" w:sz="4" w:space="0" w:color="000000"/>
              <w:bottom w:val="single" w:sz="4" w:space="0" w:color="000000"/>
              <w:right w:val="single" w:sz="4" w:space="0" w:color="auto"/>
            </w:tcBorders>
          </w:tcPr>
          <w:p w14:paraId="74DD540F" w14:textId="77777777" w:rsidR="002F5993" w:rsidRPr="002F5993" w:rsidRDefault="002F5993" w:rsidP="002F5993">
            <w:pPr>
              <w:widowControl w:val="0"/>
              <w:spacing w:line="276" w:lineRule="auto"/>
              <w:jc w:val="both"/>
              <w:rPr>
                <w:rFonts w:ascii="Times New Roman" w:hAnsi="Times New Roman"/>
                <w:b/>
                <w:b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69EEB424" w14:textId="77777777" w:rsidR="002F5993" w:rsidRPr="002F5993" w:rsidRDefault="002F5993" w:rsidP="002F599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0581AA1D"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Cs/>
                <w:color w:val="auto"/>
                <w:sz w:val="24"/>
                <w:szCs w:val="24"/>
                <w:lang w:eastAsia="zh-CN"/>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2F5993" w:rsidRPr="002F5993" w14:paraId="37177395" w14:textId="77777777" w:rsidTr="00773BAC">
        <w:trPr>
          <w:cantSplit/>
          <w:trHeight w:val="412"/>
        </w:trPr>
        <w:tc>
          <w:tcPr>
            <w:tcW w:w="2195" w:type="dxa"/>
            <w:vMerge w:val="restart"/>
            <w:tcBorders>
              <w:top w:val="single" w:sz="4" w:space="0" w:color="000000"/>
              <w:left w:val="single" w:sz="4" w:space="0" w:color="000000"/>
              <w:right w:val="single" w:sz="4" w:space="0" w:color="auto"/>
            </w:tcBorders>
          </w:tcPr>
          <w:p w14:paraId="5CA1ABE3"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Тема 4.3</w:t>
            </w:r>
          </w:p>
          <w:p w14:paraId="414C15A8" w14:textId="77777777" w:rsidR="002F5993" w:rsidRPr="002F5993" w:rsidRDefault="002F5993" w:rsidP="002F5993">
            <w:pPr>
              <w:suppressAutoHyphens/>
              <w:snapToGrid w:val="0"/>
              <w:spacing w:line="276" w:lineRule="auto"/>
              <w:jc w:val="both"/>
              <w:rPr>
                <w:rFonts w:ascii="Times New Roman" w:hAnsi="Times New Roman"/>
                <w:color w:val="auto"/>
                <w:sz w:val="24"/>
                <w:szCs w:val="24"/>
                <w:lang w:eastAsia="zh-CN"/>
              </w:rPr>
            </w:pPr>
            <w:r w:rsidRPr="002F5993">
              <w:rPr>
                <w:rFonts w:ascii="Times New Roman" w:hAnsi="Times New Roman"/>
                <w:b/>
                <w:bCs/>
                <w:color w:val="auto"/>
                <w:sz w:val="24"/>
                <w:szCs w:val="24"/>
                <w:lang w:eastAsia="zh-CN"/>
              </w:rPr>
              <w:lastRenderedPageBreak/>
              <w:t>Чертежи строительных конструкций</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EE7A0FB" w14:textId="77777777" w:rsidR="002F5993" w:rsidRPr="002F5993" w:rsidRDefault="002F5993" w:rsidP="002F599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2F5993">
              <w:rPr>
                <w:rFonts w:ascii="Times New Roman" w:hAnsi="Times New Roman"/>
                <w:b/>
                <w:bCs/>
                <w:color w:val="auto"/>
                <w:sz w:val="24"/>
                <w:szCs w:val="24"/>
                <w:lang w:eastAsia="zh-CN"/>
              </w:rPr>
              <w:lastRenderedPageBreak/>
              <w:t>Содержание учебного материала</w:t>
            </w:r>
          </w:p>
        </w:tc>
      </w:tr>
      <w:tr w:rsidR="002F5993" w:rsidRPr="002F5993" w14:paraId="4CEC1710" w14:textId="77777777" w:rsidTr="00773BAC">
        <w:trPr>
          <w:cantSplit/>
          <w:trHeight w:val="1460"/>
        </w:trPr>
        <w:tc>
          <w:tcPr>
            <w:tcW w:w="2195" w:type="dxa"/>
            <w:vMerge/>
            <w:tcBorders>
              <w:left w:val="single" w:sz="4" w:space="0" w:color="000000"/>
              <w:right w:val="single" w:sz="4" w:space="0" w:color="auto"/>
            </w:tcBorders>
          </w:tcPr>
          <w:p w14:paraId="19B9F006"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D39E84E" w14:textId="77777777" w:rsidR="002F5993" w:rsidRPr="002F5993" w:rsidRDefault="002F5993" w:rsidP="002F5993">
            <w:pPr>
              <w:suppressAutoHyphens/>
              <w:autoSpaceDE w:val="0"/>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Виды чертежей строительных конструкций, назначение, применение. Маркировка.</w:t>
            </w:r>
          </w:p>
          <w:p w14:paraId="0191AED0" w14:textId="77777777" w:rsidR="002F5993" w:rsidRPr="002F5993" w:rsidRDefault="002F5993" w:rsidP="002F5993">
            <w:pPr>
              <w:suppressAutoHyphens/>
              <w:autoSpaceDE w:val="0"/>
              <w:spacing w:line="276" w:lineRule="auto"/>
              <w:jc w:val="both"/>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 Особенности оформления и выполнения. Масштабы. Условные графические изображения и обозначения, применяемые в чертежах строительных конструкций, требования ГОСТов СПДС. </w:t>
            </w:r>
          </w:p>
        </w:tc>
      </w:tr>
      <w:tr w:rsidR="002F5993" w:rsidRPr="002F5993" w14:paraId="713BB67B" w14:textId="77777777" w:rsidTr="00773BAC">
        <w:trPr>
          <w:cantSplit/>
          <w:trHeight w:val="204"/>
        </w:trPr>
        <w:tc>
          <w:tcPr>
            <w:tcW w:w="2195" w:type="dxa"/>
            <w:vMerge/>
            <w:tcBorders>
              <w:left w:val="single" w:sz="4" w:space="0" w:color="000000"/>
              <w:right w:val="single" w:sz="4" w:space="0" w:color="auto"/>
            </w:tcBorders>
          </w:tcPr>
          <w:p w14:paraId="183D8ED1"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C9CAA3E" w14:textId="77777777" w:rsidR="002F5993" w:rsidRPr="002F5993" w:rsidRDefault="002F5993" w:rsidP="002F5993">
            <w:pPr>
              <w:pBdr>
                <w:bottom w:val="single" w:sz="6" w:space="0" w:color="CCCCCC"/>
              </w:pBdr>
              <w:suppressAutoHyphens/>
              <w:spacing w:line="276" w:lineRule="auto"/>
              <w:jc w:val="both"/>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 том числе практических занятий</w:t>
            </w:r>
          </w:p>
        </w:tc>
      </w:tr>
      <w:tr w:rsidR="002F5993" w:rsidRPr="002F5993" w14:paraId="40D7A0BA" w14:textId="77777777" w:rsidTr="00773BAC">
        <w:trPr>
          <w:cantSplit/>
          <w:trHeight w:val="286"/>
        </w:trPr>
        <w:tc>
          <w:tcPr>
            <w:tcW w:w="2195" w:type="dxa"/>
            <w:vMerge/>
            <w:tcBorders>
              <w:left w:val="single" w:sz="4" w:space="0" w:color="000000"/>
            </w:tcBorders>
          </w:tcPr>
          <w:p w14:paraId="1AD48219"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658FC4D5" w14:textId="77777777" w:rsidR="002F5993" w:rsidRPr="002F5993" w:rsidRDefault="002F5993" w:rsidP="002F599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2F5993">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vAlign w:val="center"/>
          </w:tcPr>
          <w:p w14:paraId="577F11B8" w14:textId="77777777" w:rsidR="002F5993" w:rsidRPr="002F5993" w:rsidRDefault="002F5993" w:rsidP="002F599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42</w:t>
            </w:r>
            <w:r w:rsidRPr="002F5993">
              <w:rPr>
                <w:rFonts w:ascii="Times New Roman" w:hAnsi="Times New Roman"/>
                <w:color w:val="auto"/>
                <w:sz w:val="24"/>
                <w:szCs w:val="24"/>
                <w:lang w:eastAsia="zh-CN"/>
              </w:rPr>
              <w:t>. Выполнение с использованием САПР чертежей железобетонных изделий с выводом на печать (в соответствии с требованиями к изготовлению рабочих строительных чертежей).</w:t>
            </w:r>
          </w:p>
        </w:tc>
      </w:tr>
      <w:tr w:rsidR="002F5993" w:rsidRPr="002F5993" w14:paraId="339D4468" w14:textId="77777777" w:rsidTr="00773BAC">
        <w:trPr>
          <w:cantSplit/>
          <w:trHeight w:val="785"/>
        </w:trPr>
        <w:tc>
          <w:tcPr>
            <w:tcW w:w="2195" w:type="dxa"/>
            <w:vMerge/>
            <w:tcBorders>
              <w:left w:val="single" w:sz="4" w:space="0" w:color="000000"/>
            </w:tcBorders>
          </w:tcPr>
          <w:p w14:paraId="2B3DD417"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7DFE4BFF" w14:textId="77777777" w:rsidR="002F5993" w:rsidRPr="002F5993" w:rsidRDefault="002F5993" w:rsidP="002F599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2F5993">
              <w:rPr>
                <w:rFonts w:ascii="Times New Roman" w:hAnsi="Times New Roman"/>
                <w:color w:val="auto"/>
                <w:sz w:val="24"/>
                <w:szCs w:val="24"/>
                <w:lang w:eastAsia="zh-CN"/>
              </w:rPr>
              <w:t>2</w:t>
            </w:r>
          </w:p>
        </w:tc>
        <w:tc>
          <w:tcPr>
            <w:tcW w:w="6974" w:type="dxa"/>
            <w:tcBorders>
              <w:top w:val="single" w:sz="4" w:space="0" w:color="auto"/>
              <w:left w:val="single" w:sz="4" w:space="0" w:color="auto"/>
              <w:bottom w:val="single" w:sz="4" w:space="0" w:color="auto"/>
              <w:right w:val="single" w:sz="4" w:space="0" w:color="auto"/>
            </w:tcBorders>
            <w:vAlign w:val="center"/>
          </w:tcPr>
          <w:p w14:paraId="1FB66715" w14:textId="77777777" w:rsidR="002F5993" w:rsidRPr="002F5993" w:rsidRDefault="002F5993" w:rsidP="002F5993">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2F5993">
              <w:rPr>
                <w:rFonts w:ascii="Times New Roman" w:hAnsi="Times New Roman"/>
                <w:bCs/>
                <w:color w:val="auto"/>
                <w:sz w:val="24"/>
                <w:szCs w:val="24"/>
                <w:lang w:eastAsia="zh-CN"/>
              </w:rPr>
              <w:t>Практическое занятие № 43</w:t>
            </w:r>
            <w:r w:rsidRPr="002F5993">
              <w:rPr>
                <w:rFonts w:ascii="Times New Roman" w:hAnsi="Times New Roman"/>
                <w:color w:val="auto"/>
                <w:sz w:val="24"/>
                <w:szCs w:val="24"/>
                <w:lang w:eastAsia="zh-CN"/>
              </w:rPr>
              <w:t>. Выполнение с использованием САПР чертежей металлических конструкций с выводом на печать (в соответствии с требованиями к изготовлению рабочих строительных чертежей).</w:t>
            </w:r>
          </w:p>
        </w:tc>
      </w:tr>
      <w:tr w:rsidR="002F5993" w:rsidRPr="002F5993" w14:paraId="3D832338" w14:textId="77777777" w:rsidTr="00773BAC">
        <w:trPr>
          <w:cantSplit/>
          <w:trHeight w:val="311"/>
        </w:trPr>
        <w:tc>
          <w:tcPr>
            <w:tcW w:w="2195" w:type="dxa"/>
            <w:vMerge/>
            <w:tcBorders>
              <w:left w:val="single" w:sz="4" w:space="0" w:color="000000"/>
              <w:bottom w:val="single" w:sz="4" w:space="0" w:color="auto"/>
              <w:right w:val="single" w:sz="4" w:space="0" w:color="auto"/>
            </w:tcBorders>
          </w:tcPr>
          <w:p w14:paraId="335610F7" w14:textId="77777777" w:rsidR="002F5993" w:rsidRPr="002F5993" w:rsidRDefault="002F5993" w:rsidP="002F5993">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07D59CA4" w14:textId="77777777" w:rsidR="002F5993" w:rsidRPr="002F5993" w:rsidRDefault="002F5993" w:rsidP="002F599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28E6E8F1" w14:textId="77777777" w:rsidR="002F5993" w:rsidRPr="002F5993" w:rsidRDefault="002F5993" w:rsidP="002F5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2F5993" w:rsidRPr="002F5993" w14:paraId="4FDE9F80" w14:textId="77777777" w:rsidTr="00773BAC">
        <w:trPr>
          <w:cantSplit/>
          <w:trHeight w:val="178"/>
        </w:trPr>
        <w:tc>
          <w:tcPr>
            <w:tcW w:w="9774" w:type="dxa"/>
            <w:gridSpan w:val="4"/>
            <w:tcBorders>
              <w:top w:val="single" w:sz="4" w:space="0" w:color="auto"/>
              <w:left w:val="single" w:sz="4" w:space="0" w:color="auto"/>
              <w:bottom w:val="single" w:sz="4" w:space="0" w:color="auto"/>
              <w:right w:val="single" w:sz="4" w:space="0" w:color="auto"/>
            </w:tcBorders>
          </w:tcPr>
          <w:p w14:paraId="6AEAE1A0" w14:textId="77777777" w:rsidR="002F5993" w:rsidRPr="002F5993" w:rsidRDefault="002F5993" w:rsidP="002F5993">
            <w:pPr>
              <w:suppressAutoHyphens/>
              <w:spacing w:line="276" w:lineRule="auto"/>
              <w:rPr>
                <w:rFonts w:ascii="Times New Roman" w:hAnsi="Times New Roman"/>
                <w:color w:val="auto"/>
                <w:sz w:val="24"/>
                <w:szCs w:val="24"/>
                <w:lang w:eastAsia="zh-CN"/>
              </w:rPr>
            </w:pPr>
            <w:r w:rsidRPr="002F5993">
              <w:rPr>
                <w:rFonts w:ascii="Times New Roman" w:hAnsi="Times New Roman"/>
                <w:b/>
                <w:color w:val="auto"/>
                <w:sz w:val="24"/>
                <w:szCs w:val="24"/>
                <w:lang w:eastAsia="zh-CN"/>
              </w:rPr>
              <w:t>Промежуточная аттестация</w:t>
            </w:r>
          </w:p>
        </w:tc>
      </w:tr>
      <w:tr w:rsidR="002F5993" w:rsidRPr="002F5993" w14:paraId="6942D877" w14:textId="77777777" w:rsidTr="00773BAC">
        <w:trPr>
          <w:cantSplit/>
          <w:trHeight w:val="178"/>
        </w:trPr>
        <w:tc>
          <w:tcPr>
            <w:tcW w:w="9774" w:type="dxa"/>
            <w:gridSpan w:val="4"/>
            <w:tcBorders>
              <w:top w:val="single" w:sz="4" w:space="0" w:color="auto"/>
              <w:left w:val="single" w:sz="4" w:space="0" w:color="auto"/>
              <w:bottom w:val="single" w:sz="4" w:space="0" w:color="auto"/>
              <w:right w:val="single" w:sz="4" w:space="0" w:color="auto"/>
            </w:tcBorders>
          </w:tcPr>
          <w:p w14:paraId="2A99CC64" w14:textId="77777777" w:rsidR="002F5993" w:rsidRPr="002F5993" w:rsidRDefault="002F5993" w:rsidP="002F5993">
            <w:pPr>
              <w:suppressAutoHyphens/>
              <w:snapToGrid w:val="0"/>
              <w:spacing w:line="276" w:lineRule="auto"/>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Всего: 102</w:t>
            </w:r>
          </w:p>
        </w:tc>
      </w:tr>
    </w:tbl>
    <w:p w14:paraId="0BA8AADA" w14:textId="054256EA" w:rsidR="002F5993" w:rsidRDefault="002F5993" w:rsidP="002F5993">
      <w:pPr>
        <w:rPr>
          <w:rFonts w:ascii="Times New Roman" w:eastAsia="Segoe UI" w:hAnsi="Times New Roman"/>
          <w:b/>
          <w:bCs/>
          <w:color w:val="auto"/>
          <w:sz w:val="24"/>
          <w:szCs w:val="24"/>
        </w:rPr>
      </w:pPr>
    </w:p>
    <w:p w14:paraId="5D0D142A" w14:textId="77777777" w:rsidR="00773BAC" w:rsidRPr="002F5993" w:rsidRDefault="00773BAC" w:rsidP="002F5993">
      <w:pPr>
        <w:rPr>
          <w:rFonts w:ascii="Times New Roman" w:eastAsia="Calibri" w:hAnsi="Times New Roman"/>
          <w:color w:val="auto"/>
          <w:sz w:val="24"/>
          <w:szCs w:val="24"/>
          <w:lang w:eastAsia="en-US"/>
        </w:rPr>
      </w:pPr>
    </w:p>
    <w:p w14:paraId="60AF20E5" w14:textId="77777777" w:rsidR="002F5993" w:rsidRPr="002F5993" w:rsidRDefault="002F5993" w:rsidP="002F5993">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3. Условия реализации </w:t>
      </w:r>
      <w:r w:rsidRPr="002F5993">
        <w:rPr>
          <w:rFonts w:ascii="Times New Roman" w:eastAsia="Segoe UI" w:hAnsi="Times New Roman"/>
          <w:b/>
          <w:bCs/>
          <w:caps/>
          <w:color w:val="auto"/>
          <w:kern w:val="32"/>
          <w:sz w:val="24"/>
          <w:szCs w:val="24"/>
          <w:lang w:eastAsia="x-none"/>
        </w:rPr>
        <w:t>ДИСЦИПЛИНЫ</w:t>
      </w:r>
    </w:p>
    <w:p w14:paraId="398DD7C5"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3.1. Материально-техническое обеспечение</w:t>
      </w:r>
    </w:p>
    <w:p w14:paraId="119B6D99" w14:textId="68856699" w:rsidR="002F5993" w:rsidRPr="002F5993" w:rsidRDefault="002F5993" w:rsidP="002F5993">
      <w:pP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 xml:space="preserve">             </w:t>
      </w:r>
      <w:proofErr w:type="gramStart"/>
      <w:r w:rsidRPr="002F5993">
        <w:rPr>
          <w:rFonts w:ascii="Times New Roman" w:eastAsia="Calibri" w:hAnsi="Times New Roman"/>
          <w:bCs/>
          <w:color w:val="auto"/>
          <w:sz w:val="24"/>
          <w:szCs w:val="24"/>
          <w:lang w:eastAsia="en-US"/>
        </w:rPr>
        <w:t>Кабинет Общепрофессиональных дисциплин и МДК</w:t>
      </w:r>
      <w:proofErr w:type="gramEnd"/>
      <w:r w:rsidRPr="002F5993">
        <w:rPr>
          <w:rFonts w:ascii="Times New Roman" w:eastAsia="Calibri" w:hAnsi="Times New Roman"/>
          <w:bCs/>
          <w:color w:val="auto"/>
          <w:sz w:val="24"/>
          <w:szCs w:val="24"/>
          <w:lang w:eastAsia="en-US"/>
        </w:rPr>
        <w:t xml:space="preserve"> оснащенный(е) в соответствии с приложением 3 ПОП-П.</w:t>
      </w:r>
    </w:p>
    <w:p w14:paraId="12C82F92" w14:textId="77777777" w:rsidR="002F5993" w:rsidRPr="002F5993" w:rsidRDefault="002F5993" w:rsidP="002F5993">
      <w:pPr>
        <w:rPr>
          <w:rFonts w:ascii="Calibri" w:eastAsia="Calibri" w:hAnsi="Calibri"/>
          <w:color w:val="auto"/>
          <w:szCs w:val="22"/>
          <w:lang w:eastAsia="en-US"/>
        </w:rPr>
      </w:pPr>
    </w:p>
    <w:p w14:paraId="24D5B53B" w14:textId="77777777" w:rsidR="002F5993" w:rsidRPr="002F5993" w:rsidRDefault="002F5993" w:rsidP="002F5993">
      <w:pPr>
        <w:spacing w:after="120" w:line="276" w:lineRule="auto"/>
        <w:ind w:firstLine="709"/>
        <w:outlineLvl w:val="1"/>
        <w:rPr>
          <w:rFonts w:ascii="Times New Roman" w:hAnsi="Times New Roman"/>
          <w:b/>
          <w:bCs/>
          <w:color w:val="auto"/>
          <w:sz w:val="24"/>
          <w:szCs w:val="24"/>
        </w:rPr>
      </w:pPr>
      <w:r w:rsidRPr="002F5993">
        <w:rPr>
          <w:rFonts w:ascii="Times New Roman" w:eastAsia="Segoe UI" w:hAnsi="Times New Roman"/>
          <w:b/>
          <w:bCs/>
          <w:color w:val="auto"/>
          <w:sz w:val="24"/>
          <w:szCs w:val="24"/>
        </w:rPr>
        <w:t>3.2. Учебно-методическое обеспечение</w:t>
      </w:r>
    </w:p>
    <w:p w14:paraId="35964CF6" w14:textId="77777777" w:rsidR="002F5993" w:rsidRPr="002F5993" w:rsidRDefault="002F5993" w:rsidP="002F5993">
      <w:pPr>
        <w:spacing w:line="276" w:lineRule="auto"/>
        <w:ind w:firstLine="709"/>
        <w:contextualSpacing/>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2F5993">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5993">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133981" w14:textId="77777777" w:rsidR="002F5993" w:rsidRPr="002F5993" w:rsidRDefault="002F5993" w:rsidP="002F5993">
      <w:pPr>
        <w:spacing w:line="276" w:lineRule="auto"/>
        <w:ind w:firstLine="709"/>
        <w:contextualSpacing/>
        <w:jc w:val="both"/>
        <w:rPr>
          <w:rFonts w:ascii="Times New Roman" w:eastAsia="Calibri" w:hAnsi="Times New Roman"/>
          <w:bCs/>
          <w:color w:val="auto"/>
          <w:sz w:val="24"/>
          <w:szCs w:val="24"/>
          <w:lang w:eastAsia="en-US"/>
        </w:rPr>
      </w:pPr>
    </w:p>
    <w:p w14:paraId="1691F64A" w14:textId="77777777" w:rsidR="002F5993" w:rsidRPr="002F5993" w:rsidRDefault="002F5993" w:rsidP="002F5993">
      <w:pPr>
        <w:spacing w:line="276" w:lineRule="auto"/>
        <w:ind w:firstLine="709"/>
        <w:contextualSpacing/>
        <w:rPr>
          <w:rFonts w:ascii="Times New Roman" w:eastAsia="Calibri" w:hAnsi="Times New Roman"/>
          <w:b/>
          <w:color w:val="auto"/>
          <w:sz w:val="24"/>
          <w:szCs w:val="24"/>
          <w:lang w:eastAsia="en-US"/>
        </w:rPr>
      </w:pPr>
      <w:r w:rsidRPr="002F5993">
        <w:rPr>
          <w:rFonts w:ascii="Times New Roman" w:eastAsia="Calibri" w:hAnsi="Times New Roman"/>
          <w:b/>
          <w:color w:val="auto"/>
          <w:sz w:val="24"/>
          <w:szCs w:val="24"/>
          <w:lang w:eastAsia="en-US"/>
        </w:rPr>
        <w:t>3.2.1. Основные печатные и/или электронные издания</w:t>
      </w:r>
    </w:p>
    <w:p w14:paraId="78A221FD"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1.Березина, Н. А., Инженерная графика</w:t>
      </w:r>
      <w:proofErr w:type="gramStart"/>
      <w:r w:rsidRPr="002F5993">
        <w:rPr>
          <w:rFonts w:ascii="Times New Roman" w:eastAsia="Calibri" w:hAnsi="Times New Roman"/>
          <w:bCs/>
          <w:iCs/>
          <w:color w:val="auto"/>
          <w:sz w:val="24"/>
          <w:szCs w:val="24"/>
          <w:lang w:eastAsia="en-US"/>
        </w:rPr>
        <w:t>. :</w:t>
      </w:r>
      <w:proofErr w:type="gramEnd"/>
      <w:r w:rsidRPr="002F5993">
        <w:rPr>
          <w:rFonts w:ascii="Times New Roman" w:eastAsia="Calibri" w:hAnsi="Times New Roman"/>
          <w:bCs/>
          <w:iCs/>
          <w:color w:val="auto"/>
          <w:sz w:val="24"/>
          <w:szCs w:val="24"/>
          <w:lang w:eastAsia="en-US"/>
        </w:rPr>
        <w:t xml:space="preserve"> учебное пособие / Н. А. Березина.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w:t>
      </w:r>
      <w:proofErr w:type="spellStart"/>
      <w:r w:rsidRPr="002F5993">
        <w:rPr>
          <w:rFonts w:ascii="Times New Roman" w:eastAsia="Calibri" w:hAnsi="Times New Roman"/>
          <w:bCs/>
          <w:iCs/>
          <w:color w:val="auto"/>
          <w:sz w:val="24"/>
          <w:szCs w:val="24"/>
          <w:lang w:eastAsia="en-US"/>
        </w:rPr>
        <w:t>КноРус</w:t>
      </w:r>
      <w:proofErr w:type="spellEnd"/>
      <w:r w:rsidRPr="002F5993">
        <w:rPr>
          <w:rFonts w:ascii="Times New Roman" w:eastAsia="Calibri" w:hAnsi="Times New Roman"/>
          <w:bCs/>
          <w:iCs/>
          <w:color w:val="auto"/>
          <w:sz w:val="24"/>
          <w:szCs w:val="24"/>
          <w:lang w:eastAsia="en-US"/>
        </w:rPr>
        <w:t xml:space="preserve">, 2022. — 271 с. — ISBN 978-5-406-10095-0. — URL: https://book.ru/book/944162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w:t>
      </w:r>
    </w:p>
    <w:p w14:paraId="7EFECE15"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2.Бударин, О. С. Начертательная геометрия / О. С. Бударин. — 2-е изд., стер.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2023. — 360 с. — ISBN 978-5-507-46202-5.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https://e.lanbook.com/book/302276</w:t>
      </w:r>
    </w:p>
    <w:p w14:paraId="1035007B"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3.Ваншина, Е. А. Инженерная графика: практикум для СПО / Е. А. </w:t>
      </w:r>
      <w:proofErr w:type="spellStart"/>
      <w:r w:rsidRPr="002F5993">
        <w:rPr>
          <w:rFonts w:ascii="Times New Roman" w:eastAsia="Calibri" w:hAnsi="Times New Roman"/>
          <w:bCs/>
          <w:iCs/>
          <w:color w:val="auto"/>
          <w:sz w:val="24"/>
          <w:szCs w:val="24"/>
          <w:lang w:eastAsia="en-US"/>
        </w:rPr>
        <w:t>Ваншина</w:t>
      </w:r>
      <w:proofErr w:type="spellEnd"/>
      <w:r w:rsidRPr="002F5993">
        <w:rPr>
          <w:rFonts w:ascii="Times New Roman" w:eastAsia="Calibri" w:hAnsi="Times New Roman"/>
          <w:bCs/>
          <w:iCs/>
          <w:color w:val="auto"/>
          <w:sz w:val="24"/>
          <w:szCs w:val="24"/>
          <w:lang w:eastAsia="en-US"/>
        </w:rPr>
        <w:t xml:space="preserve">, А. В. Кострюков, Ю. В. </w:t>
      </w:r>
      <w:proofErr w:type="spellStart"/>
      <w:r w:rsidRPr="002F5993">
        <w:rPr>
          <w:rFonts w:ascii="Times New Roman" w:eastAsia="Calibri" w:hAnsi="Times New Roman"/>
          <w:bCs/>
          <w:iCs/>
          <w:color w:val="auto"/>
          <w:sz w:val="24"/>
          <w:szCs w:val="24"/>
          <w:lang w:eastAsia="en-US"/>
        </w:rPr>
        <w:t>Семагина</w:t>
      </w:r>
      <w:proofErr w:type="spellEnd"/>
      <w:r w:rsidRPr="002F5993">
        <w:rPr>
          <w:rFonts w:ascii="Times New Roman" w:eastAsia="Calibri" w:hAnsi="Times New Roman"/>
          <w:bCs/>
          <w:iCs/>
          <w:color w:val="auto"/>
          <w:sz w:val="24"/>
          <w:szCs w:val="24"/>
          <w:lang w:eastAsia="en-US"/>
        </w:rPr>
        <w:t xml:space="preserve">. — Саратов: Профобразование, 2020. — 194 c. — ISBN 978-5-4488-0693-3. — Текст: электронный // Электронный ресурс цифровой образовательной среды СПО </w:t>
      </w:r>
      <w:proofErr w:type="spellStart"/>
      <w:r w:rsidRPr="002F5993">
        <w:rPr>
          <w:rFonts w:ascii="Times New Roman" w:eastAsia="Calibri" w:hAnsi="Times New Roman"/>
          <w:bCs/>
          <w:iCs/>
          <w:color w:val="auto"/>
          <w:sz w:val="24"/>
          <w:szCs w:val="24"/>
          <w:lang w:eastAsia="en-US"/>
        </w:rPr>
        <w:t>PROFобразование</w:t>
      </w:r>
      <w:proofErr w:type="spellEnd"/>
      <w:r w:rsidRPr="002F5993">
        <w:rPr>
          <w:rFonts w:ascii="Times New Roman" w:eastAsia="Calibri" w:hAnsi="Times New Roman"/>
          <w:bCs/>
          <w:iCs/>
          <w:color w:val="auto"/>
          <w:sz w:val="24"/>
          <w:szCs w:val="24"/>
          <w:lang w:eastAsia="en-US"/>
        </w:rPr>
        <w:t>: [сайт]. — URL: https://profspo.ru/books/91869</w:t>
      </w:r>
    </w:p>
    <w:p w14:paraId="5C60241B"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lastRenderedPageBreak/>
        <w:t xml:space="preserve">4.Волошинов Д. В. Инженерная компьютерная графика: учебное издание / Волошинов Д. В., Громов В. В.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Академия, 2021. - 208 c. (Специальности среднего профессионального образования). - URL: https://academia-library.ru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w:t>
      </w:r>
    </w:p>
    <w:p w14:paraId="6F560D34"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5.Золотарева, Н. Л. Инженерная графика: виды, разрезы, сечения: учебное пособие для СПО / составители Н. Л. Золотарева, Л. В. </w:t>
      </w:r>
      <w:proofErr w:type="spellStart"/>
      <w:r w:rsidRPr="002F5993">
        <w:rPr>
          <w:rFonts w:ascii="Times New Roman" w:eastAsia="Calibri" w:hAnsi="Times New Roman"/>
          <w:bCs/>
          <w:iCs/>
          <w:color w:val="auto"/>
          <w:sz w:val="24"/>
          <w:szCs w:val="24"/>
          <w:lang w:eastAsia="en-US"/>
        </w:rPr>
        <w:t>Менченко</w:t>
      </w:r>
      <w:proofErr w:type="spellEnd"/>
      <w:r w:rsidRPr="002F5993">
        <w:rPr>
          <w:rFonts w:ascii="Times New Roman" w:eastAsia="Calibri" w:hAnsi="Times New Roman"/>
          <w:bCs/>
          <w:iCs/>
          <w:color w:val="auto"/>
          <w:sz w:val="24"/>
          <w:szCs w:val="24"/>
          <w:lang w:eastAsia="en-US"/>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Pr="002F5993">
        <w:rPr>
          <w:rFonts w:ascii="Times New Roman" w:eastAsia="Calibri" w:hAnsi="Times New Roman"/>
          <w:bCs/>
          <w:iCs/>
          <w:color w:val="auto"/>
          <w:sz w:val="24"/>
          <w:szCs w:val="24"/>
          <w:lang w:eastAsia="en-US"/>
        </w:rPr>
        <w:t>PROFобразование</w:t>
      </w:r>
      <w:proofErr w:type="spellEnd"/>
      <w:r w:rsidRPr="002F5993">
        <w:rPr>
          <w:rFonts w:ascii="Times New Roman" w:eastAsia="Calibri" w:hAnsi="Times New Roman"/>
          <w:bCs/>
          <w:iCs/>
          <w:color w:val="auto"/>
          <w:sz w:val="24"/>
          <w:szCs w:val="24"/>
          <w:lang w:eastAsia="en-US"/>
        </w:rPr>
        <w:t>: [сайт]. — URL: https://profspo.ru/books/104696.</w:t>
      </w:r>
    </w:p>
    <w:p w14:paraId="53456539"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6.Чекмарев, А. А. Инженерная </w:t>
      </w:r>
      <w:proofErr w:type="gramStart"/>
      <w:r w:rsidRPr="002F5993">
        <w:rPr>
          <w:rFonts w:ascii="Times New Roman" w:eastAsia="Calibri" w:hAnsi="Times New Roman"/>
          <w:bCs/>
          <w:iCs/>
          <w:color w:val="auto"/>
          <w:sz w:val="24"/>
          <w:szCs w:val="24"/>
          <w:lang w:eastAsia="en-US"/>
        </w:rPr>
        <w:t>графика :</w:t>
      </w:r>
      <w:proofErr w:type="gramEnd"/>
      <w:r w:rsidRPr="002F5993">
        <w:rPr>
          <w:rFonts w:ascii="Times New Roman" w:eastAsia="Calibri" w:hAnsi="Times New Roman"/>
          <w:bCs/>
          <w:iCs/>
          <w:color w:val="auto"/>
          <w:sz w:val="24"/>
          <w:szCs w:val="24"/>
          <w:lang w:eastAsia="en-US"/>
        </w:rPr>
        <w:t xml:space="preserve"> учебник для среднего профессионального образования / А. А. Чекмарев. — 13-е изд., </w:t>
      </w:r>
      <w:proofErr w:type="spellStart"/>
      <w:r w:rsidRPr="002F5993">
        <w:rPr>
          <w:rFonts w:ascii="Times New Roman" w:eastAsia="Calibri" w:hAnsi="Times New Roman"/>
          <w:bCs/>
          <w:iCs/>
          <w:color w:val="auto"/>
          <w:sz w:val="24"/>
          <w:szCs w:val="24"/>
          <w:lang w:eastAsia="en-US"/>
        </w:rPr>
        <w:t>испр</w:t>
      </w:r>
      <w:proofErr w:type="spellEnd"/>
      <w:r w:rsidRPr="002F5993">
        <w:rPr>
          <w:rFonts w:ascii="Times New Roman" w:eastAsia="Calibri" w:hAnsi="Times New Roman"/>
          <w:bCs/>
          <w:iCs/>
          <w:color w:val="auto"/>
          <w:sz w:val="24"/>
          <w:szCs w:val="24"/>
          <w:lang w:eastAsia="en-US"/>
        </w:rPr>
        <w:t xml:space="preserve">. и доп.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2024. — 355 с. — (Профессиональное образование). — ISBN 978-5-534-18482-2.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https://urait.ru/bcode/535124</w:t>
      </w:r>
    </w:p>
    <w:p w14:paraId="284913C0"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7.Штейнбах, О. Л. Инженерная </w:t>
      </w:r>
      <w:proofErr w:type="gramStart"/>
      <w:r w:rsidRPr="002F5993">
        <w:rPr>
          <w:rFonts w:ascii="Times New Roman" w:eastAsia="Calibri" w:hAnsi="Times New Roman"/>
          <w:bCs/>
          <w:iCs/>
          <w:color w:val="auto"/>
          <w:sz w:val="24"/>
          <w:szCs w:val="24"/>
          <w:lang w:eastAsia="en-US"/>
        </w:rPr>
        <w:t>графика :</w:t>
      </w:r>
      <w:proofErr w:type="gramEnd"/>
      <w:r w:rsidRPr="002F5993">
        <w:rPr>
          <w:rFonts w:ascii="Times New Roman" w:eastAsia="Calibri" w:hAnsi="Times New Roman"/>
          <w:bCs/>
          <w:iCs/>
          <w:color w:val="auto"/>
          <w:sz w:val="24"/>
          <w:szCs w:val="24"/>
          <w:lang w:eastAsia="en-US"/>
        </w:rPr>
        <w:t xml:space="preserve"> учебное пособие для СПО / О. Л. </w:t>
      </w:r>
      <w:proofErr w:type="spellStart"/>
      <w:r w:rsidRPr="002F5993">
        <w:rPr>
          <w:rFonts w:ascii="Times New Roman" w:eastAsia="Calibri" w:hAnsi="Times New Roman"/>
          <w:bCs/>
          <w:iCs/>
          <w:color w:val="auto"/>
          <w:sz w:val="24"/>
          <w:szCs w:val="24"/>
          <w:lang w:eastAsia="en-US"/>
        </w:rPr>
        <w:t>Штейнбах</w:t>
      </w:r>
      <w:proofErr w:type="spellEnd"/>
      <w:r w:rsidRPr="002F5993">
        <w:rPr>
          <w:rFonts w:ascii="Times New Roman" w:eastAsia="Calibri" w:hAnsi="Times New Roman"/>
          <w:bCs/>
          <w:iCs/>
          <w:color w:val="auto"/>
          <w:sz w:val="24"/>
          <w:szCs w:val="24"/>
          <w:lang w:eastAsia="en-US"/>
        </w:rPr>
        <w:t xml:space="preserve">. — </w:t>
      </w:r>
      <w:proofErr w:type="gramStart"/>
      <w:r w:rsidRPr="002F5993">
        <w:rPr>
          <w:rFonts w:ascii="Times New Roman" w:eastAsia="Calibri" w:hAnsi="Times New Roman"/>
          <w:bCs/>
          <w:iCs/>
          <w:color w:val="auto"/>
          <w:sz w:val="24"/>
          <w:szCs w:val="24"/>
          <w:lang w:eastAsia="en-US"/>
        </w:rPr>
        <w:t>Саратов :</w:t>
      </w:r>
      <w:proofErr w:type="gramEnd"/>
      <w:r w:rsidRPr="002F5993">
        <w:rPr>
          <w:rFonts w:ascii="Times New Roman" w:eastAsia="Calibri" w:hAnsi="Times New Roman"/>
          <w:bCs/>
          <w:iCs/>
          <w:color w:val="auto"/>
          <w:sz w:val="24"/>
          <w:szCs w:val="24"/>
          <w:lang w:eastAsia="en-US"/>
        </w:rPr>
        <w:t xml:space="preserve"> Профобразование, 2021. — 100 c. — ISBN 978-5-4488-1174-6.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Pr="002F5993">
        <w:rPr>
          <w:rFonts w:ascii="Times New Roman" w:eastAsia="Calibri" w:hAnsi="Times New Roman"/>
          <w:bCs/>
          <w:iCs/>
          <w:color w:val="auto"/>
          <w:sz w:val="24"/>
          <w:szCs w:val="24"/>
          <w:lang w:eastAsia="en-US"/>
        </w:rPr>
        <w:t>PROFобразование</w:t>
      </w:r>
      <w:proofErr w:type="spellEnd"/>
      <w:r w:rsidRPr="002F5993">
        <w:rPr>
          <w:rFonts w:ascii="Times New Roman" w:eastAsia="Calibri" w:hAnsi="Times New Roman"/>
          <w:bCs/>
          <w:iCs/>
          <w:color w:val="auto"/>
          <w:sz w:val="24"/>
          <w:szCs w:val="24"/>
          <w:lang w:eastAsia="en-US"/>
        </w:rPr>
        <w:t xml:space="preserve"> : [сайт]. — URL: </w:t>
      </w:r>
      <w:hyperlink r:id="rId35" w:history="1">
        <w:r w:rsidRPr="002F5993">
          <w:rPr>
            <w:rFonts w:ascii="Times New Roman" w:eastAsia="Calibri" w:hAnsi="Times New Roman"/>
            <w:bCs/>
            <w:iCs/>
            <w:color w:val="0563C1"/>
            <w:sz w:val="24"/>
            <w:szCs w:val="24"/>
            <w:u w:val="single"/>
            <w:lang w:eastAsia="en-US"/>
          </w:rPr>
          <w:t>https://profspo.ru/books/106614</w:t>
        </w:r>
      </w:hyperlink>
    </w:p>
    <w:p w14:paraId="168770A3" w14:textId="77777777" w:rsidR="002F5993" w:rsidRPr="002F5993" w:rsidRDefault="002F5993" w:rsidP="002F5993">
      <w:pPr>
        <w:suppressAutoHyphens/>
        <w:spacing w:line="276" w:lineRule="auto"/>
        <w:ind w:firstLine="709"/>
        <w:contextualSpacing/>
        <w:rPr>
          <w:rFonts w:ascii="Times New Roman" w:eastAsia="Calibri" w:hAnsi="Times New Roman"/>
          <w:bCs/>
          <w:iCs/>
          <w:color w:val="auto"/>
          <w:sz w:val="24"/>
          <w:szCs w:val="24"/>
          <w:lang w:eastAsia="en-US"/>
        </w:rPr>
      </w:pPr>
    </w:p>
    <w:p w14:paraId="64F8E66B" w14:textId="77777777" w:rsidR="002F5993" w:rsidRPr="002F5993" w:rsidRDefault="002F5993" w:rsidP="002F5993">
      <w:pPr>
        <w:suppressAutoHyphens/>
        <w:spacing w:line="276" w:lineRule="auto"/>
        <w:ind w:firstLine="709"/>
        <w:contextualSpacing/>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 xml:space="preserve">3.2.2. Дополнительные источники </w:t>
      </w:r>
    </w:p>
    <w:p w14:paraId="3BAC8278" w14:textId="77777777" w:rsidR="002F5993" w:rsidRPr="002F5993" w:rsidRDefault="002F5993" w:rsidP="002F5993">
      <w:pPr>
        <w:suppressAutoHyphens/>
        <w:spacing w:line="276" w:lineRule="auto"/>
        <w:contextualSpacing/>
        <w:rPr>
          <w:rFonts w:ascii="Times New Roman" w:eastAsia="Calibri" w:hAnsi="Times New Roman"/>
          <w:bCs/>
          <w:i/>
          <w:color w:val="auto"/>
          <w:sz w:val="24"/>
          <w:szCs w:val="24"/>
          <w:lang w:eastAsia="en-US"/>
        </w:rPr>
      </w:pPr>
      <w:r w:rsidRPr="002F5993">
        <w:rPr>
          <w:rFonts w:ascii="Times New Roman" w:eastAsia="Calibri" w:hAnsi="Times New Roman"/>
          <w:iCs/>
          <w:color w:val="auto"/>
          <w:szCs w:val="22"/>
          <w:lang w:eastAsia="en-US"/>
        </w:rPr>
        <w:t xml:space="preserve">1.Информационная система МЕГАНОРМ [Электронный ресурс]. URL: https://meganorm.ru/ </w:t>
      </w:r>
    </w:p>
    <w:p w14:paraId="64160923" w14:textId="77777777" w:rsidR="002F5993" w:rsidRPr="002F5993" w:rsidRDefault="002F5993" w:rsidP="002F5993">
      <w:pPr>
        <w:keepNext/>
        <w:spacing w:after="120"/>
        <w:outlineLvl w:val="0"/>
        <w:rPr>
          <w:rFonts w:ascii="Times New Roman" w:eastAsia="Calibri" w:hAnsi="Times New Roman"/>
          <w:bCs/>
          <w:iCs/>
          <w:color w:val="auto"/>
          <w:sz w:val="24"/>
          <w:szCs w:val="24"/>
          <w:lang w:val="en-US" w:eastAsia="en-US"/>
        </w:rPr>
      </w:pPr>
      <w:r w:rsidRPr="002F5993">
        <w:rPr>
          <w:rFonts w:ascii="Times New Roman" w:eastAsia="Calibri" w:hAnsi="Times New Roman"/>
          <w:bCs/>
          <w:iCs/>
          <w:color w:val="auto"/>
          <w:sz w:val="24"/>
          <w:szCs w:val="24"/>
          <w:lang w:eastAsia="en-US"/>
        </w:rPr>
        <w:t xml:space="preserve">2.Каталог государственных стандартов [Электронный ресурс]. </w:t>
      </w:r>
      <w:r w:rsidRPr="002F5993">
        <w:rPr>
          <w:rFonts w:ascii="Times New Roman" w:eastAsia="Calibri" w:hAnsi="Times New Roman"/>
          <w:bCs/>
          <w:iCs/>
          <w:color w:val="auto"/>
          <w:sz w:val="24"/>
          <w:szCs w:val="24"/>
          <w:lang w:val="en-US" w:eastAsia="en-US"/>
        </w:rPr>
        <w:t xml:space="preserve">URL: </w:t>
      </w:r>
      <w:hyperlink r:id="rId36" w:history="1">
        <w:r w:rsidRPr="002F5993">
          <w:rPr>
            <w:rFonts w:ascii="Times New Roman" w:eastAsia="Calibri" w:hAnsi="Times New Roman"/>
            <w:bCs/>
            <w:iCs/>
            <w:color w:val="auto"/>
            <w:sz w:val="24"/>
            <w:szCs w:val="24"/>
            <w:lang w:val="en-US" w:eastAsia="en-US"/>
          </w:rPr>
          <w:t>https://www.stroyinf.ru/</w:t>
        </w:r>
      </w:hyperlink>
    </w:p>
    <w:p w14:paraId="3C6971DC" w14:textId="77777777" w:rsidR="002F5993" w:rsidRPr="002F5993" w:rsidRDefault="002F5993" w:rsidP="002F5993">
      <w:pPr>
        <w:keepNext/>
        <w:spacing w:after="120"/>
        <w:outlineLvl w:val="0"/>
        <w:rPr>
          <w:rFonts w:ascii="Times New Roman" w:eastAsia="Calibri" w:hAnsi="Times New Roman"/>
          <w:bCs/>
          <w:iCs/>
          <w:color w:val="auto"/>
          <w:sz w:val="24"/>
          <w:szCs w:val="24"/>
          <w:lang w:val="en-US" w:eastAsia="en-US"/>
        </w:rPr>
      </w:pPr>
    </w:p>
    <w:p w14:paraId="5E1CEFBC" w14:textId="6F4EAA6D" w:rsidR="002F5993" w:rsidRPr="002F5993" w:rsidRDefault="002F5993" w:rsidP="00773BAC">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4. Контроль и оценка результатов </w:t>
      </w:r>
      <w:r w:rsidRPr="002F5993">
        <w:rPr>
          <w:rFonts w:ascii="Times New Roman" w:eastAsia="Segoe UI" w:hAnsi="Times New Roman"/>
          <w:b/>
          <w:bCs/>
          <w:caps/>
          <w:color w:val="auto"/>
          <w:kern w:val="32"/>
          <w:sz w:val="24"/>
          <w:szCs w:val="24"/>
          <w:lang w:val="x-none" w:eastAsia="x-none"/>
        </w:rPr>
        <w:br/>
        <w:t xml:space="preserve">освоения </w:t>
      </w:r>
      <w:r w:rsidRPr="002F5993">
        <w:rPr>
          <w:rFonts w:ascii="Times New Roman" w:eastAsia="Segoe UI" w:hAnsi="Times New Roman"/>
          <w:b/>
          <w:bCs/>
          <w:caps/>
          <w:color w:val="auto"/>
          <w:kern w:val="32"/>
          <w:sz w:val="24"/>
          <w:szCs w:val="24"/>
          <w:lang w:eastAsia="x-none"/>
        </w:rPr>
        <w:t>ДИСЦИПЛИНЫ</w:t>
      </w:r>
    </w:p>
    <w:tbl>
      <w:tblPr>
        <w:tblW w:w="9639" w:type="dxa"/>
        <w:tblInd w:w="-5" w:type="dxa"/>
        <w:tblLayout w:type="fixed"/>
        <w:tblCellMar>
          <w:top w:w="55" w:type="dxa"/>
          <w:left w:w="55" w:type="dxa"/>
          <w:bottom w:w="55" w:type="dxa"/>
          <w:right w:w="55" w:type="dxa"/>
        </w:tblCellMar>
        <w:tblLook w:val="0000" w:firstRow="0" w:lastRow="0" w:firstColumn="0" w:lastColumn="0" w:noHBand="0" w:noVBand="0"/>
      </w:tblPr>
      <w:tblGrid>
        <w:gridCol w:w="1990"/>
        <w:gridCol w:w="4819"/>
        <w:gridCol w:w="2830"/>
      </w:tblGrid>
      <w:tr w:rsidR="002F5993" w:rsidRPr="002F5993" w14:paraId="3BDDF4F9" w14:textId="77777777" w:rsidTr="00C765A9">
        <w:trPr>
          <w:trHeight w:val="396"/>
        </w:trPr>
        <w:tc>
          <w:tcPr>
            <w:tcW w:w="1990" w:type="dxa"/>
            <w:tcBorders>
              <w:top w:val="single" w:sz="4" w:space="0" w:color="auto"/>
              <w:left w:val="single" w:sz="4" w:space="0" w:color="auto"/>
              <w:bottom w:val="single" w:sz="4" w:space="0" w:color="auto"/>
              <w:right w:val="single" w:sz="4" w:space="0" w:color="auto"/>
            </w:tcBorders>
            <w:vAlign w:val="center"/>
          </w:tcPr>
          <w:p w14:paraId="1725E653" w14:textId="77777777" w:rsidR="002F5993" w:rsidRPr="002F5993" w:rsidRDefault="002F5993" w:rsidP="002F5993">
            <w:pPr>
              <w:suppressAutoHyphens/>
              <w:jc w:val="center"/>
              <w:rPr>
                <w:rFonts w:ascii="Times New Roman" w:hAnsi="Times New Roman"/>
                <w:color w:val="auto"/>
                <w:sz w:val="24"/>
                <w:szCs w:val="24"/>
                <w:lang w:eastAsia="zh-CN"/>
              </w:rPr>
            </w:pPr>
            <w:proofErr w:type="spellStart"/>
            <w:r w:rsidRPr="002F5993">
              <w:rPr>
                <w:rFonts w:ascii="Times New Roman" w:eastAsia="Calibri" w:hAnsi="Times New Roman"/>
                <w:b/>
                <w:iCs/>
                <w:color w:val="auto"/>
                <w:sz w:val="24"/>
                <w:szCs w:val="24"/>
                <w:lang w:val="en-US"/>
              </w:rPr>
              <w:t>Результаты</w:t>
            </w:r>
            <w:proofErr w:type="spellEnd"/>
            <w:r w:rsidRPr="002F5993">
              <w:rPr>
                <w:rFonts w:ascii="Times New Roman" w:eastAsia="Calibri" w:hAnsi="Times New Roman"/>
                <w:b/>
                <w:iCs/>
                <w:color w:val="auto"/>
                <w:sz w:val="24"/>
                <w:szCs w:val="24"/>
                <w:lang w:val="en-US"/>
              </w:rPr>
              <w:t xml:space="preserve"> </w:t>
            </w:r>
            <w:proofErr w:type="spellStart"/>
            <w:r w:rsidRPr="002F5993">
              <w:rPr>
                <w:rFonts w:ascii="Times New Roman" w:eastAsia="Calibri" w:hAnsi="Times New Roman"/>
                <w:b/>
                <w:iCs/>
                <w:color w:val="auto"/>
                <w:sz w:val="24"/>
                <w:szCs w:val="24"/>
                <w:lang w:val="en-US"/>
              </w:rPr>
              <w:t>обучения</w:t>
            </w:r>
            <w:proofErr w:type="spellEnd"/>
          </w:p>
        </w:tc>
        <w:tc>
          <w:tcPr>
            <w:tcW w:w="4819" w:type="dxa"/>
            <w:tcBorders>
              <w:top w:val="single" w:sz="4" w:space="0" w:color="auto"/>
              <w:left w:val="single" w:sz="4" w:space="0" w:color="auto"/>
              <w:bottom w:val="single" w:sz="4" w:space="0" w:color="auto"/>
              <w:right w:val="single" w:sz="4" w:space="0" w:color="auto"/>
            </w:tcBorders>
            <w:vAlign w:val="center"/>
          </w:tcPr>
          <w:p w14:paraId="2401CEA1" w14:textId="77777777" w:rsidR="002F5993" w:rsidRPr="002F5993" w:rsidRDefault="002F5993" w:rsidP="002F5993">
            <w:pPr>
              <w:suppressLineNumbers/>
              <w:suppressAutoHyphens/>
              <w:jc w:val="center"/>
              <w:rPr>
                <w:rFonts w:ascii="Times New Roman" w:hAnsi="Times New Roman"/>
                <w:color w:val="auto"/>
                <w:sz w:val="24"/>
                <w:szCs w:val="24"/>
                <w:lang w:eastAsia="zh-CN"/>
              </w:rPr>
            </w:pPr>
            <w:r w:rsidRPr="002F5993">
              <w:rPr>
                <w:rFonts w:ascii="Times New Roman" w:eastAsia="Calibri" w:hAnsi="Times New Roman"/>
                <w:b/>
                <w:iCs/>
                <w:color w:val="auto"/>
                <w:sz w:val="24"/>
                <w:szCs w:val="24"/>
                <w:lang w:val="en-US"/>
              </w:rPr>
              <w:t>Показатели освоенности компетенций</w:t>
            </w:r>
          </w:p>
        </w:tc>
        <w:tc>
          <w:tcPr>
            <w:tcW w:w="2830" w:type="dxa"/>
            <w:tcBorders>
              <w:top w:val="single" w:sz="4" w:space="0" w:color="auto"/>
              <w:left w:val="single" w:sz="4" w:space="0" w:color="auto"/>
              <w:bottom w:val="single" w:sz="4" w:space="0" w:color="auto"/>
              <w:right w:val="single" w:sz="4" w:space="0" w:color="auto"/>
            </w:tcBorders>
            <w:vAlign w:val="center"/>
          </w:tcPr>
          <w:p w14:paraId="7460AD1C" w14:textId="77777777" w:rsidR="002F5993" w:rsidRPr="002F5993" w:rsidRDefault="002F5993" w:rsidP="002F5993">
            <w:pPr>
              <w:suppressLineNumbers/>
              <w:suppressAutoHyphens/>
              <w:jc w:val="center"/>
              <w:rPr>
                <w:rFonts w:ascii="Times New Roman" w:hAnsi="Times New Roman"/>
                <w:color w:val="auto"/>
                <w:sz w:val="24"/>
                <w:szCs w:val="24"/>
                <w:lang w:eastAsia="zh-CN"/>
              </w:rPr>
            </w:pPr>
            <w:r w:rsidRPr="002F5993">
              <w:rPr>
                <w:rFonts w:ascii="Times New Roman" w:eastAsia="Calibri" w:hAnsi="Times New Roman"/>
                <w:b/>
                <w:color w:val="auto"/>
                <w:sz w:val="24"/>
                <w:szCs w:val="24"/>
                <w:lang w:val="en-US"/>
              </w:rPr>
              <w:t>Методы оценки</w:t>
            </w:r>
          </w:p>
        </w:tc>
      </w:tr>
      <w:tr w:rsidR="002F5993" w:rsidRPr="002F5993" w14:paraId="3F5E0C66" w14:textId="77777777" w:rsidTr="00C765A9">
        <w:trPr>
          <w:cantSplit/>
        </w:trPr>
        <w:tc>
          <w:tcPr>
            <w:tcW w:w="1990" w:type="dxa"/>
            <w:tcBorders>
              <w:top w:val="single" w:sz="4" w:space="0" w:color="auto"/>
              <w:left w:val="single" w:sz="4" w:space="0" w:color="auto"/>
              <w:bottom w:val="single" w:sz="4" w:space="0" w:color="auto"/>
              <w:right w:val="single" w:sz="4" w:space="0" w:color="auto"/>
            </w:tcBorders>
          </w:tcPr>
          <w:p w14:paraId="4D0BBA37"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Знать:</w:t>
            </w:r>
          </w:p>
        </w:tc>
        <w:tc>
          <w:tcPr>
            <w:tcW w:w="4819" w:type="dxa"/>
            <w:tcBorders>
              <w:top w:val="single" w:sz="4" w:space="0" w:color="auto"/>
              <w:left w:val="single" w:sz="4" w:space="0" w:color="auto"/>
              <w:bottom w:val="single" w:sz="4" w:space="0" w:color="auto"/>
              <w:right w:val="single" w:sz="4" w:space="0" w:color="auto"/>
            </w:tcBorders>
          </w:tcPr>
          <w:p w14:paraId="55F3ADF1" w14:textId="77777777" w:rsidR="002F5993" w:rsidRPr="002F5993" w:rsidRDefault="002F5993" w:rsidP="002F5993">
            <w:pPr>
              <w:suppressAutoHyphens/>
              <w:snapToGrid w:val="0"/>
              <w:rPr>
                <w:rFonts w:ascii="Times New Roman" w:hAnsi="Times New Roman"/>
                <w:color w:val="auto"/>
                <w:sz w:val="24"/>
                <w:szCs w:val="24"/>
                <w:lang w:eastAsia="zh-CN"/>
              </w:rPr>
            </w:pPr>
          </w:p>
        </w:tc>
        <w:tc>
          <w:tcPr>
            <w:tcW w:w="2830" w:type="dxa"/>
            <w:vMerge w:val="restart"/>
            <w:tcBorders>
              <w:top w:val="single" w:sz="4" w:space="0" w:color="auto"/>
              <w:left w:val="single" w:sz="4" w:space="0" w:color="auto"/>
              <w:bottom w:val="single" w:sz="4" w:space="0" w:color="auto"/>
              <w:right w:val="single" w:sz="4" w:space="0" w:color="auto"/>
            </w:tcBorders>
          </w:tcPr>
          <w:p w14:paraId="0064C7DA" w14:textId="77777777" w:rsidR="002F5993" w:rsidRPr="002F5993" w:rsidRDefault="002F5993" w:rsidP="002F5993">
            <w:pPr>
              <w:rPr>
                <w:rFonts w:ascii="Times New Roman" w:hAnsi="Times New Roman"/>
                <w:color w:val="auto"/>
                <w:sz w:val="24"/>
                <w:szCs w:val="24"/>
                <w:lang w:eastAsia="zh-CN"/>
              </w:rPr>
            </w:pPr>
            <w:r w:rsidRPr="002F5993">
              <w:rPr>
                <w:rFonts w:ascii="Times New Roman" w:hAnsi="Times New Roman"/>
                <w:bCs/>
                <w:color w:val="auto"/>
                <w:sz w:val="24"/>
                <w:szCs w:val="24"/>
                <w:lang w:eastAsia="zh-CN"/>
              </w:rPr>
              <w:t>-устный опрос;</w:t>
            </w:r>
          </w:p>
          <w:p w14:paraId="3553ACBE" w14:textId="77777777" w:rsidR="002F5993" w:rsidRPr="002F5993" w:rsidRDefault="002F5993" w:rsidP="002F5993">
            <w:pPr>
              <w:rPr>
                <w:rFonts w:ascii="Times New Roman" w:hAnsi="Times New Roman"/>
                <w:color w:val="auto"/>
                <w:sz w:val="24"/>
                <w:szCs w:val="24"/>
                <w:lang w:eastAsia="zh-CN"/>
              </w:rPr>
            </w:pPr>
            <w:r w:rsidRPr="002F5993">
              <w:rPr>
                <w:rFonts w:ascii="Times New Roman" w:hAnsi="Times New Roman"/>
                <w:bCs/>
                <w:color w:val="auto"/>
                <w:sz w:val="24"/>
                <w:szCs w:val="24"/>
                <w:lang w:eastAsia="zh-CN"/>
              </w:rPr>
              <w:t>-опрос по индивидуальным заданиям;</w:t>
            </w:r>
          </w:p>
          <w:p w14:paraId="6616D7DA" w14:textId="77777777" w:rsidR="002F5993" w:rsidRPr="002F5993" w:rsidRDefault="002F5993" w:rsidP="002F5993">
            <w:pPr>
              <w:rPr>
                <w:rFonts w:ascii="Times New Roman" w:hAnsi="Times New Roman"/>
                <w:color w:val="auto"/>
                <w:sz w:val="24"/>
                <w:szCs w:val="24"/>
                <w:lang w:eastAsia="zh-CN"/>
              </w:rPr>
            </w:pPr>
            <w:r w:rsidRPr="002F5993">
              <w:rPr>
                <w:rFonts w:ascii="Times New Roman" w:hAnsi="Times New Roman"/>
                <w:bCs/>
                <w:color w:val="auto"/>
                <w:sz w:val="24"/>
                <w:szCs w:val="24"/>
                <w:lang w:eastAsia="zh-CN"/>
              </w:rPr>
              <w:t>-письменный опрос;</w:t>
            </w:r>
          </w:p>
          <w:p w14:paraId="1563C4D4" w14:textId="77777777" w:rsidR="002F5993" w:rsidRPr="002F5993" w:rsidRDefault="002F5993" w:rsidP="002F5993">
            <w:pPr>
              <w:rPr>
                <w:rFonts w:ascii="Times New Roman" w:hAnsi="Times New Roman"/>
                <w:color w:val="auto"/>
                <w:sz w:val="24"/>
                <w:szCs w:val="24"/>
                <w:lang w:eastAsia="zh-CN"/>
              </w:rPr>
            </w:pPr>
            <w:r w:rsidRPr="002F5993">
              <w:rPr>
                <w:rFonts w:ascii="Times New Roman" w:hAnsi="Times New Roman"/>
                <w:bCs/>
                <w:color w:val="auto"/>
                <w:sz w:val="24"/>
                <w:szCs w:val="24"/>
                <w:lang w:eastAsia="zh-CN"/>
              </w:rPr>
              <w:t>-письменная проверка;</w:t>
            </w:r>
          </w:p>
          <w:p w14:paraId="2F82AB72" w14:textId="77777777" w:rsidR="002F5993" w:rsidRPr="002F5993" w:rsidRDefault="002F5993" w:rsidP="002F5993">
            <w:pPr>
              <w:rPr>
                <w:rFonts w:ascii="Times New Roman" w:hAnsi="Times New Roman"/>
                <w:color w:val="auto"/>
                <w:sz w:val="24"/>
                <w:szCs w:val="24"/>
                <w:lang w:eastAsia="zh-CN"/>
              </w:rPr>
            </w:pPr>
            <w:r w:rsidRPr="002F5993">
              <w:rPr>
                <w:rFonts w:ascii="Times New Roman" w:hAnsi="Times New Roman"/>
                <w:bCs/>
                <w:color w:val="auto"/>
                <w:sz w:val="24"/>
                <w:szCs w:val="24"/>
                <w:lang w:eastAsia="zh-CN"/>
              </w:rPr>
              <w:t>-тестирование;</w:t>
            </w:r>
          </w:p>
          <w:p w14:paraId="42F7F142" w14:textId="77777777" w:rsidR="002F5993" w:rsidRPr="002F5993" w:rsidRDefault="002F5993" w:rsidP="002F5993">
            <w:pPr>
              <w:rPr>
                <w:rFonts w:ascii="Times New Roman" w:hAnsi="Times New Roman"/>
                <w:color w:val="auto"/>
                <w:sz w:val="24"/>
                <w:szCs w:val="24"/>
                <w:lang w:eastAsia="zh-CN"/>
              </w:rPr>
            </w:pPr>
            <w:r w:rsidRPr="002F5993">
              <w:rPr>
                <w:rFonts w:ascii="Times New Roman" w:hAnsi="Times New Roman"/>
                <w:bCs/>
                <w:color w:val="auto"/>
                <w:sz w:val="24"/>
                <w:szCs w:val="24"/>
                <w:lang w:eastAsia="zh-CN"/>
              </w:rPr>
              <w:t>-самоконтроль;</w:t>
            </w:r>
          </w:p>
          <w:p w14:paraId="3CEF3756" w14:textId="77777777" w:rsidR="002F5993" w:rsidRPr="002F5993" w:rsidRDefault="002F5993" w:rsidP="002F5993">
            <w:pPr>
              <w:rPr>
                <w:rFonts w:ascii="Times New Roman" w:hAnsi="Times New Roman"/>
                <w:color w:val="auto"/>
                <w:sz w:val="24"/>
                <w:szCs w:val="24"/>
                <w:lang w:eastAsia="zh-CN"/>
              </w:rPr>
            </w:pPr>
            <w:r w:rsidRPr="002F5993">
              <w:rPr>
                <w:rFonts w:ascii="Times New Roman" w:hAnsi="Times New Roman"/>
                <w:bCs/>
                <w:color w:val="auto"/>
                <w:sz w:val="24"/>
                <w:szCs w:val="24"/>
                <w:lang w:eastAsia="zh-CN"/>
              </w:rPr>
              <w:t>-взаимопроверка;</w:t>
            </w:r>
          </w:p>
          <w:p w14:paraId="402AA739" w14:textId="77777777" w:rsidR="002F5993" w:rsidRPr="002F5993" w:rsidRDefault="002F5993" w:rsidP="002F5993">
            <w:pPr>
              <w:suppressAutoHyphens/>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-экспертная оценка по результатам наблюдения за деятельностью студента в процессе освоения учебной дисциплины</w:t>
            </w:r>
          </w:p>
        </w:tc>
      </w:tr>
      <w:tr w:rsidR="002F5993" w:rsidRPr="002F5993" w14:paraId="01BEF7F7" w14:textId="77777777" w:rsidTr="00C765A9">
        <w:trPr>
          <w:cantSplit/>
        </w:trPr>
        <w:tc>
          <w:tcPr>
            <w:tcW w:w="1990" w:type="dxa"/>
            <w:tcBorders>
              <w:top w:val="single" w:sz="4" w:space="0" w:color="auto"/>
              <w:left w:val="single" w:sz="2" w:space="0" w:color="000000"/>
              <w:bottom w:val="single" w:sz="2" w:space="0" w:color="000000"/>
            </w:tcBorders>
          </w:tcPr>
          <w:p w14:paraId="160E84F7" w14:textId="77777777" w:rsidR="002F5993" w:rsidRPr="002F5993" w:rsidRDefault="002F5993" w:rsidP="002F5993">
            <w:pPr>
              <w:shd w:val="clear" w:color="auto" w:fill="FFFFFF"/>
              <w:tabs>
                <w:tab w:val="left" w:pos="422"/>
              </w:tabs>
              <w:rPr>
                <w:rFonts w:ascii="Times New Roman" w:hAnsi="Times New Roman"/>
                <w:color w:val="auto"/>
                <w:sz w:val="24"/>
                <w:szCs w:val="24"/>
                <w:lang w:eastAsia="zh-CN"/>
              </w:rPr>
            </w:pPr>
            <w:r w:rsidRPr="002F5993">
              <w:rPr>
                <w:rFonts w:ascii="Times New Roman" w:hAnsi="Times New Roman"/>
                <w:color w:val="auto"/>
                <w:spacing w:val="-6"/>
                <w:sz w:val="24"/>
                <w:szCs w:val="24"/>
                <w:lang w:eastAsia="zh-CN"/>
              </w:rPr>
              <w:t>– начертания и назначение линий на чертежах</w:t>
            </w:r>
          </w:p>
          <w:p w14:paraId="460FBE63" w14:textId="77777777" w:rsidR="002F5993" w:rsidRPr="002F5993" w:rsidRDefault="002F5993" w:rsidP="002F5993">
            <w:pPr>
              <w:shd w:val="clear" w:color="auto" w:fill="FFFFFF"/>
              <w:tabs>
                <w:tab w:val="left" w:pos="422"/>
              </w:tabs>
              <w:ind w:left="1578"/>
              <w:rPr>
                <w:rFonts w:ascii="Times New Roman" w:hAnsi="Times New Roman"/>
                <w:color w:val="auto"/>
                <w:sz w:val="24"/>
                <w:szCs w:val="24"/>
                <w:lang w:eastAsia="zh-CN"/>
              </w:rPr>
            </w:pPr>
          </w:p>
        </w:tc>
        <w:tc>
          <w:tcPr>
            <w:tcW w:w="4819" w:type="dxa"/>
            <w:tcBorders>
              <w:top w:val="single" w:sz="4" w:space="0" w:color="auto"/>
              <w:left w:val="single" w:sz="2" w:space="0" w:color="000000"/>
              <w:bottom w:val="single" w:sz="2" w:space="0" w:color="000000"/>
            </w:tcBorders>
          </w:tcPr>
          <w:p w14:paraId="6507C0D1" w14:textId="77777777" w:rsidR="002F5993" w:rsidRPr="002F5993" w:rsidRDefault="002F5993" w:rsidP="002F5993">
            <w:pPr>
              <w:suppressAutoHyphens/>
              <w:ind w:left="29"/>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 знание различных типов линий, их назначение и правила их начертания;</w:t>
            </w:r>
          </w:p>
          <w:p w14:paraId="757CFE7E" w14:textId="77777777" w:rsidR="002F5993" w:rsidRPr="002F5993" w:rsidRDefault="002F5993" w:rsidP="002F5993">
            <w:pPr>
              <w:suppressAutoHyphens/>
              <w:ind w:left="29"/>
              <w:rPr>
                <w:rFonts w:ascii="Times New Roman" w:hAnsi="Times New Roman"/>
                <w:color w:val="auto"/>
                <w:sz w:val="24"/>
                <w:szCs w:val="24"/>
                <w:lang w:eastAsia="zh-CN"/>
              </w:rPr>
            </w:pPr>
            <w:r w:rsidRPr="002F5993">
              <w:rPr>
                <w:rFonts w:ascii="Times New Roman" w:hAnsi="Times New Roman"/>
                <w:color w:val="auto"/>
                <w:sz w:val="24"/>
                <w:szCs w:val="24"/>
                <w:lang w:eastAsia="zh-CN"/>
              </w:rPr>
              <w:t>подбирает толщину линий в зависимости от величины, сложности изображения и назначения чертежа;</w:t>
            </w:r>
          </w:p>
          <w:p w14:paraId="573C2F8B" w14:textId="77777777" w:rsidR="002F5993" w:rsidRPr="002F5993" w:rsidRDefault="002F5993" w:rsidP="002F5993">
            <w:pPr>
              <w:suppressAutoHyphens/>
              <w:ind w:left="29"/>
              <w:rPr>
                <w:rFonts w:ascii="Times New Roman" w:hAnsi="Times New Roman"/>
                <w:color w:val="auto"/>
                <w:sz w:val="24"/>
                <w:szCs w:val="24"/>
                <w:lang w:eastAsia="zh-CN"/>
              </w:rPr>
            </w:pPr>
            <w:r w:rsidRPr="002F5993">
              <w:rPr>
                <w:rFonts w:ascii="Times New Roman" w:hAnsi="Times New Roman"/>
                <w:color w:val="auto"/>
                <w:sz w:val="24"/>
                <w:szCs w:val="24"/>
                <w:lang w:eastAsia="zh-CN"/>
              </w:rPr>
              <w:t>подбирает твердость грифеля карандаша для обеспечения четкости линий;</w:t>
            </w:r>
          </w:p>
          <w:p w14:paraId="3AF8C66E" w14:textId="77777777" w:rsidR="002F5993" w:rsidRPr="002F5993" w:rsidRDefault="002F5993" w:rsidP="002F5993">
            <w:pPr>
              <w:suppressAutoHyphens/>
              <w:ind w:left="29"/>
              <w:rPr>
                <w:rFonts w:ascii="Times New Roman" w:hAnsi="Times New Roman"/>
                <w:color w:val="auto"/>
                <w:sz w:val="24"/>
                <w:szCs w:val="24"/>
                <w:lang w:eastAsia="zh-CN"/>
              </w:rPr>
            </w:pPr>
            <w:r w:rsidRPr="002F5993">
              <w:rPr>
                <w:rFonts w:ascii="Times New Roman" w:hAnsi="Times New Roman"/>
                <w:color w:val="auto"/>
                <w:sz w:val="24"/>
                <w:szCs w:val="24"/>
                <w:lang w:eastAsia="zh-CN"/>
              </w:rPr>
              <w:t>подбирает твердость карандашной вставки циркуля для обеспечения одинаковой толщины линии окружности и линий, проведенных с помощью линейки (рейсшины, угольника)</w:t>
            </w:r>
          </w:p>
        </w:tc>
        <w:tc>
          <w:tcPr>
            <w:tcW w:w="2830" w:type="dxa"/>
            <w:vMerge/>
            <w:tcBorders>
              <w:top w:val="single" w:sz="4" w:space="0" w:color="auto"/>
              <w:left w:val="single" w:sz="2" w:space="0" w:color="000000"/>
              <w:bottom w:val="single" w:sz="2" w:space="0" w:color="000000"/>
              <w:right w:val="single" w:sz="2" w:space="0" w:color="000000"/>
            </w:tcBorders>
          </w:tcPr>
          <w:p w14:paraId="74E1491E" w14:textId="77777777" w:rsidR="002F5993" w:rsidRPr="002F5993" w:rsidRDefault="002F5993" w:rsidP="002F5993">
            <w:pPr>
              <w:suppressAutoHyphens/>
              <w:snapToGrid w:val="0"/>
              <w:rPr>
                <w:rFonts w:ascii="Times New Roman" w:hAnsi="Times New Roman"/>
                <w:bCs/>
                <w:color w:val="auto"/>
                <w:sz w:val="24"/>
                <w:szCs w:val="24"/>
                <w:lang w:eastAsia="zh-CN"/>
              </w:rPr>
            </w:pPr>
          </w:p>
        </w:tc>
      </w:tr>
      <w:tr w:rsidR="002F5993" w:rsidRPr="002F5993" w14:paraId="7894C6BA" w14:textId="77777777" w:rsidTr="00C765A9">
        <w:tc>
          <w:tcPr>
            <w:tcW w:w="1990" w:type="dxa"/>
            <w:tcBorders>
              <w:left w:val="single" w:sz="2" w:space="0" w:color="000000"/>
              <w:bottom w:val="single" w:sz="2" w:space="0" w:color="000000"/>
            </w:tcBorders>
          </w:tcPr>
          <w:p w14:paraId="163B8025" w14:textId="77777777" w:rsidR="002F5993" w:rsidRPr="002F5993" w:rsidRDefault="002F5993" w:rsidP="002F5993">
            <w:pPr>
              <w:shd w:val="clear" w:color="auto" w:fill="FFFFFF"/>
              <w:tabs>
                <w:tab w:val="left" w:pos="422"/>
              </w:tabs>
              <w:rPr>
                <w:rFonts w:ascii="Times New Roman" w:hAnsi="Times New Roman"/>
                <w:color w:val="auto"/>
                <w:sz w:val="24"/>
                <w:szCs w:val="24"/>
                <w:lang w:eastAsia="zh-CN"/>
              </w:rPr>
            </w:pPr>
            <w:r w:rsidRPr="002F5993">
              <w:rPr>
                <w:rFonts w:ascii="Times New Roman" w:hAnsi="Times New Roman"/>
                <w:color w:val="auto"/>
                <w:spacing w:val="-6"/>
                <w:sz w:val="24"/>
                <w:szCs w:val="24"/>
                <w:lang w:eastAsia="zh-CN"/>
              </w:rPr>
              <w:t>– типы шрифтов и их параметры</w:t>
            </w:r>
          </w:p>
        </w:tc>
        <w:tc>
          <w:tcPr>
            <w:tcW w:w="4819" w:type="dxa"/>
            <w:tcBorders>
              <w:left w:val="single" w:sz="2" w:space="0" w:color="000000"/>
              <w:bottom w:val="single" w:sz="2" w:space="0" w:color="000000"/>
            </w:tcBorders>
          </w:tcPr>
          <w:p w14:paraId="03AFD4E1" w14:textId="77777777" w:rsidR="002F5993" w:rsidRPr="002F5993" w:rsidRDefault="002F5993" w:rsidP="002F5993">
            <w:pPr>
              <w:suppressAutoHyphens/>
              <w:ind w:left="106"/>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w:t>
            </w:r>
            <w:r w:rsidRPr="002F5993">
              <w:rPr>
                <w:rFonts w:ascii="Times New Roman" w:hAnsi="Times New Roman"/>
                <w:color w:val="auto"/>
                <w:sz w:val="24"/>
                <w:szCs w:val="24"/>
              </w:rPr>
              <w:t xml:space="preserve"> знание типов и размеров шрифтов, соотношение размеров букв и цифр, расстояний между буквами, словами и строками в зависимости от размера шрифта;</w:t>
            </w:r>
          </w:p>
          <w:p w14:paraId="0B866028" w14:textId="77777777" w:rsidR="002F5993" w:rsidRPr="002F5993" w:rsidRDefault="002F5993" w:rsidP="002F5993">
            <w:pPr>
              <w:suppressAutoHyphens/>
              <w:ind w:left="106"/>
              <w:rPr>
                <w:rFonts w:ascii="Times New Roman" w:hAnsi="Times New Roman"/>
                <w:color w:val="auto"/>
                <w:sz w:val="24"/>
                <w:szCs w:val="24"/>
                <w:lang w:eastAsia="zh-CN"/>
              </w:rPr>
            </w:pPr>
            <w:r w:rsidRPr="002F5993">
              <w:rPr>
                <w:rFonts w:ascii="Times New Roman" w:hAnsi="Times New Roman"/>
                <w:color w:val="auto"/>
                <w:sz w:val="24"/>
                <w:szCs w:val="24"/>
              </w:rPr>
              <w:lastRenderedPageBreak/>
              <w:t>демонстрирует знания конструкций и размеры элементов букв и цифр;</w:t>
            </w:r>
          </w:p>
          <w:p w14:paraId="3D239CA6" w14:textId="77777777" w:rsidR="002F5993" w:rsidRPr="002F5993" w:rsidRDefault="002F5993" w:rsidP="002F5993">
            <w:pPr>
              <w:suppressAutoHyphens/>
              <w:ind w:left="106"/>
              <w:rPr>
                <w:rFonts w:ascii="Times New Roman" w:hAnsi="Times New Roman"/>
                <w:color w:val="auto"/>
                <w:sz w:val="24"/>
                <w:szCs w:val="24"/>
                <w:lang w:eastAsia="zh-CN"/>
              </w:rPr>
            </w:pPr>
            <w:r w:rsidRPr="002F5993">
              <w:rPr>
                <w:rFonts w:ascii="Times New Roman" w:hAnsi="Times New Roman"/>
                <w:color w:val="auto"/>
                <w:sz w:val="24"/>
                <w:szCs w:val="24"/>
              </w:rPr>
              <w:t xml:space="preserve">вычерчивает вспомогательную сетку для написания текста; </w:t>
            </w:r>
          </w:p>
          <w:p w14:paraId="1A3D5609" w14:textId="77777777" w:rsidR="002F5993" w:rsidRPr="002F5993" w:rsidRDefault="002F5993" w:rsidP="002F5993">
            <w:pPr>
              <w:suppressAutoHyphens/>
              <w:ind w:left="106"/>
              <w:rPr>
                <w:rFonts w:ascii="Times New Roman" w:hAnsi="Times New Roman"/>
                <w:color w:val="auto"/>
                <w:sz w:val="24"/>
                <w:szCs w:val="24"/>
                <w:lang w:eastAsia="zh-CN"/>
              </w:rPr>
            </w:pPr>
            <w:r w:rsidRPr="002F5993">
              <w:rPr>
                <w:rFonts w:ascii="Times New Roman" w:hAnsi="Times New Roman"/>
                <w:color w:val="auto"/>
                <w:sz w:val="24"/>
                <w:szCs w:val="24"/>
              </w:rPr>
              <w:t xml:space="preserve">применяет упрощенный способ разметки вспомогательной сетке; </w:t>
            </w:r>
          </w:p>
          <w:p w14:paraId="3E1A66EB" w14:textId="77777777" w:rsidR="002F5993" w:rsidRPr="002F5993" w:rsidRDefault="002F5993" w:rsidP="002F5993">
            <w:pPr>
              <w:suppressAutoHyphens/>
              <w:ind w:left="106"/>
              <w:rPr>
                <w:rFonts w:ascii="Times New Roman" w:hAnsi="Times New Roman"/>
                <w:color w:val="auto"/>
                <w:sz w:val="24"/>
                <w:szCs w:val="24"/>
                <w:lang w:eastAsia="zh-CN"/>
              </w:rPr>
            </w:pPr>
            <w:r w:rsidRPr="002F5993">
              <w:rPr>
                <w:rFonts w:ascii="Times New Roman" w:hAnsi="Times New Roman"/>
                <w:color w:val="auto"/>
                <w:sz w:val="24"/>
                <w:szCs w:val="24"/>
              </w:rPr>
              <w:t>демонстрирует знания последовательности обводки букв и цифр написанного текста</w:t>
            </w:r>
          </w:p>
        </w:tc>
        <w:tc>
          <w:tcPr>
            <w:tcW w:w="2830" w:type="dxa"/>
            <w:vMerge/>
            <w:tcBorders>
              <w:left w:val="single" w:sz="2" w:space="0" w:color="000000"/>
              <w:bottom w:val="single" w:sz="2" w:space="0" w:color="000000"/>
              <w:right w:val="single" w:sz="2" w:space="0" w:color="000000"/>
            </w:tcBorders>
          </w:tcPr>
          <w:p w14:paraId="15EB226F" w14:textId="77777777" w:rsidR="002F5993" w:rsidRPr="002F5993" w:rsidRDefault="002F5993" w:rsidP="002F5993">
            <w:pPr>
              <w:suppressAutoHyphens/>
              <w:snapToGrid w:val="0"/>
              <w:jc w:val="both"/>
              <w:rPr>
                <w:rFonts w:ascii="Times New Roman" w:hAnsi="Times New Roman"/>
                <w:bCs/>
                <w:color w:val="auto"/>
                <w:sz w:val="24"/>
                <w:szCs w:val="24"/>
              </w:rPr>
            </w:pPr>
          </w:p>
        </w:tc>
      </w:tr>
      <w:tr w:rsidR="002F5993" w:rsidRPr="002F5993" w14:paraId="1B406610" w14:textId="77777777" w:rsidTr="00C765A9">
        <w:trPr>
          <w:cantSplit/>
          <w:trHeight w:val="4213"/>
        </w:trPr>
        <w:tc>
          <w:tcPr>
            <w:tcW w:w="1990" w:type="dxa"/>
            <w:tcBorders>
              <w:left w:val="single" w:sz="2" w:space="0" w:color="000000"/>
              <w:bottom w:val="single" w:sz="4" w:space="0" w:color="auto"/>
            </w:tcBorders>
          </w:tcPr>
          <w:p w14:paraId="7E98B591" w14:textId="77777777" w:rsidR="002F5993" w:rsidRPr="002F5993" w:rsidRDefault="002F5993" w:rsidP="002F5993">
            <w:pPr>
              <w:shd w:val="clear" w:color="auto" w:fill="FFFFFF"/>
              <w:tabs>
                <w:tab w:val="left" w:pos="422"/>
              </w:tabs>
              <w:jc w:val="both"/>
              <w:rPr>
                <w:rFonts w:ascii="Times New Roman" w:hAnsi="Times New Roman"/>
                <w:color w:val="auto"/>
                <w:sz w:val="24"/>
                <w:szCs w:val="24"/>
                <w:lang w:eastAsia="zh-CN"/>
              </w:rPr>
            </w:pPr>
            <w:r w:rsidRPr="002F5993">
              <w:rPr>
                <w:rFonts w:ascii="Times New Roman" w:hAnsi="Times New Roman"/>
                <w:color w:val="auto"/>
                <w:spacing w:val="-6"/>
                <w:sz w:val="24"/>
                <w:szCs w:val="24"/>
                <w:lang w:eastAsia="zh-CN"/>
              </w:rPr>
              <w:t>– правила нанесения размеров на чертежах</w:t>
            </w:r>
          </w:p>
        </w:tc>
        <w:tc>
          <w:tcPr>
            <w:tcW w:w="4819" w:type="dxa"/>
            <w:tcBorders>
              <w:left w:val="single" w:sz="2" w:space="0" w:color="000000"/>
              <w:bottom w:val="single" w:sz="4" w:space="0" w:color="auto"/>
            </w:tcBorders>
          </w:tcPr>
          <w:p w14:paraId="437A8060"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w:t>
            </w:r>
            <w:r w:rsidRPr="002F5993">
              <w:rPr>
                <w:rFonts w:ascii="Times New Roman" w:hAnsi="Times New Roman"/>
                <w:color w:val="auto"/>
                <w:sz w:val="24"/>
                <w:szCs w:val="24"/>
              </w:rPr>
              <w:t xml:space="preserve"> знание правил нанесения линейных, угловых размеров, размеров длин дуг окружностей, размеров квадратов, фасок на чертежах;</w:t>
            </w:r>
          </w:p>
          <w:p w14:paraId="4D9BB0BA"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rPr>
              <w:t xml:space="preserve">демонстрирует знания знаков диаметра и радиуса и правила их нанесения; способы нанесения размерного числа при различных положениях размерных линий, в том числе, при различных наклонах размерных линий; </w:t>
            </w:r>
          </w:p>
          <w:p w14:paraId="68D79ED8"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rPr>
              <w:t xml:space="preserve">демонстрирует знания единиц измерения размеров на чертежах; </w:t>
            </w:r>
          </w:p>
          <w:p w14:paraId="32F5A50D"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rPr>
              <w:t>демонстрирует знания видов стрелок, их размеров, правил вычерчивания размерных и выносных линий.</w:t>
            </w:r>
          </w:p>
        </w:tc>
        <w:tc>
          <w:tcPr>
            <w:tcW w:w="2830" w:type="dxa"/>
            <w:vMerge/>
            <w:tcBorders>
              <w:left w:val="single" w:sz="2" w:space="0" w:color="000000"/>
              <w:bottom w:val="single" w:sz="2" w:space="0" w:color="000000"/>
              <w:right w:val="single" w:sz="2" w:space="0" w:color="000000"/>
            </w:tcBorders>
          </w:tcPr>
          <w:p w14:paraId="14C9C2BC"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2EC63BDD" w14:textId="77777777" w:rsidTr="00C765A9">
        <w:trPr>
          <w:cantSplit/>
        </w:trPr>
        <w:tc>
          <w:tcPr>
            <w:tcW w:w="1990" w:type="dxa"/>
            <w:tcBorders>
              <w:left w:val="single" w:sz="2" w:space="0" w:color="000000"/>
              <w:bottom w:val="single" w:sz="4" w:space="0" w:color="auto"/>
            </w:tcBorders>
          </w:tcPr>
          <w:p w14:paraId="10983D65" w14:textId="77777777" w:rsidR="002F5993" w:rsidRPr="002F5993" w:rsidRDefault="002F5993" w:rsidP="00067EF6">
            <w:pPr>
              <w:numPr>
                <w:ilvl w:val="0"/>
                <w:numId w:val="10"/>
              </w:numPr>
              <w:shd w:val="clear" w:color="auto" w:fill="FFFFFF"/>
              <w:tabs>
                <w:tab w:val="left" w:pos="87"/>
              </w:tabs>
              <w:suppressAutoHyphens/>
              <w:spacing w:after="200" w:line="276" w:lineRule="auto"/>
              <w:ind w:left="87" w:hanging="284"/>
              <w:rPr>
                <w:rFonts w:ascii="Times New Roman" w:hAnsi="Times New Roman"/>
                <w:color w:val="auto"/>
                <w:sz w:val="24"/>
                <w:szCs w:val="24"/>
                <w:lang w:eastAsia="zh-CN"/>
              </w:rPr>
            </w:pPr>
            <w:r w:rsidRPr="002F5993">
              <w:rPr>
                <w:rFonts w:ascii="Times New Roman" w:hAnsi="Times New Roman"/>
                <w:color w:val="auto"/>
                <w:sz w:val="24"/>
                <w:szCs w:val="24"/>
                <w:lang w:eastAsia="zh-CN"/>
              </w:rPr>
              <w:t>– рациональные способы геометрических построений</w:t>
            </w:r>
          </w:p>
        </w:tc>
        <w:tc>
          <w:tcPr>
            <w:tcW w:w="4819" w:type="dxa"/>
            <w:tcBorders>
              <w:left w:val="single" w:sz="2" w:space="0" w:color="000000"/>
              <w:bottom w:val="single" w:sz="4" w:space="0" w:color="auto"/>
            </w:tcBorders>
          </w:tcPr>
          <w:p w14:paraId="3B780D67"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w:t>
            </w:r>
            <w:r w:rsidRPr="002F5993">
              <w:rPr>
                <w:rFonts w:ascii="Times New Roman" w:hAnsi="Times New Roman"/>
                <w:color w:val="auto"/>
                <w:sz w:val="24"/>
                <w:szCs w:val="24"/>
              </w:rPr>
              <w:t xml:space="preserve"> знание геометрических построений прямых, уклонов, конусности, углов; способы деления окружности на конгруэнтные дуги; сопряжения прямых линий, окружностей и дуг, прямой и дуг окружностей</w:t>
            </w:r>
          </w:p>
        </w:tc>
        <w:tc>
          <w:tcPr>
            <w:tcW w:w="2830" w:type="dxa"/>
            <w:vMerge/>
            <w:tcBorders>
              <w:left w:val="single" w:sz="2" w:space="0" w:color="000000"/>
              <w:bottom w:val="single" w:sz="2" w:space="0" w:color="000000"/>
              <w:right w:val="single" w:sz="2" w:space="0" w:color="000000"/>
            </w:tcBorders>
          </w:tcPr>
          <w:p w14:paraId="07A70DBA"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7EB7B382" w14:textId="77777777" w:rsidTr="00C765A9">
        <w:trPr>
          <w:cantSplit/>
        </w:trPr>
        <w:tc>
          <w:tcPr>
            <w:tcW w:w="1990" w:type="dxa"/>
            <w:tcBorders>
              <w:top w:val="single" w:sz="4" w:space="0" w:color="auto"/>
              <w:left w:val="single" w:sz="2" w:space="0" w:color="000000"/>
              <w:bottom w:val="single" w:sz="2" w:space="0" w:color="000000"/>
            </w:tcBorders>
          </w:tcPr>
          <w:p w14:paraId="05F355F8" w14:textId="77777777" w:rsidR="002F5993" w:rsidRPr="002F5993" w:rsidRDefault="002F5993" w:rsidP="002F5993">
            <w:pPr>
              <w:rPr>
                <w:rFonts w:ascii="Times New Roman" w:hAnsi="Times New Roman"/>
                <w:color w:val="auto"/>
                <w:sz w:val="24"/>
                <w:szCs w:val="24"/>
                <w:lang w:eastAsia="zh-CN"/>
              </w:rPr>
            </w:pPr>
            <w:r w:rsidRPr="002F5993">
              <w:rPr>
                <w:rFonts w:ascii="Times New Roman" w:hAnsi="Times New Roman"/>
                <w:color w:val="auto"/>
                <w:sz w:val="24"/>
                <w:szCs w:val="24"/>
                <w:lang w:eastAsia="zh-CN"/>
              </w:rPr>
              <w:t>– законы, методы и приемы проекционного черчения</w:t>
            </w:r>
          </w:p>
          <w:p w14:paraId="6335C5E9" w14:textId="77777777" w:rsidR="002F5993" w:rsidRPr="002F5993" w:rsidRDefault="002F5993" w:rsidP="002F5993">
            <w:pPr>
              <w:shd w:val="clear" w:color="auto" w:fill="FFFFFF"/>
              <w:tabs>
                <w:tab w:val="left" w:pos="993"/>
              </w:tabs>
              <w:suppressAutoHyphens/>
              <w:rPr>
                <w:rFonts w:ascii="Times New Roman" w:hAnsi="Times New Roman"/>
                <w:color w:val="auto"/>
                <w:sz w:val="24"/>
                <w:szCs w:val="24"/>
                <w:lang w:eastAsia="zh-CN"/>
              </w:rPr>
            </w:pPr>
          </w:p>
        </w:tc>
        <w:tc>
          <w:tcPr>
            <w:tcW w:w="4819" w:type="dxa"/>
            <w:tcBorders>
              <w:top w:val="single" w:sz="4" w:space="0" w:color="auto"/>
              <w:left w:val="single" w:sz="2" w:space="0" w:color="000000"/>
              <w:bottom w:val="single" w:sz="2" w:space="0" w:color="000000"/>
            </w:tcBorders>
          </w:tcPr>
          <w:p w14:paraId="20F66C0A"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выбирает соответствующие способы и методы проекционного черчения при выполнении практических заданий; </w:t>
            </w:r>
          </w:p>
          <w:p w14:paraId="289B80CB"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 знания сущности методов и аргументирует сделанный выбор при защите графических работ;</w:t>
            </w:r>
          </w:p>
          <w:p w14:paraId="70A8B852"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выполняет чертеж в проекционной связи; определяет и строит необходимое количество разрезов и сечений на чертежах;</w:t>
            </w:r>
          </w:p>
          <w:p w14:paraId="13B4140F"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строит аксонометрические проекции по данным ортогональным проекциям с вырезом ¼ части; выполняет штриховку на разрезах в ортогональных и аксонометрических проекциях</w:t>
            </w:r>
          </w:p>
        </w:tc>
        <w:tc>
          <w:tcPr>
            <w:tcW w:w="2830" w:type="dxa"/>
            <w:vMerge/>
            <w:tcBorders>
              <w:left w:val="single" w:sz="2" w:space="0" w:color="000000"/>
              <w:bottom w:val="single" w:sz="2" w:space="0" w:color="000000"/>
              <w:right w:val="single" w:sz="2" w:space="0" w:color="000000"/>
            </w:tcBorders>
          </w:tcPr>
          <w:p w14:paraId="7E723712"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1D54F663" w14:textId="77777777" w:rsidTr="00C765A9">
        <w:trPr>
          <w:cantSplit/>
        </w:trPr>
        <w:tc>
          <w:tcPr>
            <w:tcW w:w="1990" w:type="dxa"/>
            <w:tcBorders>
              <w:left w:val="single" w:sz="2" w:space="0" w:color="000000"/>
              <w:bottom w:val="single" w:sz="2" w:space="0" w:color="000000"/>
            </w:tcBorders>
          </w:tcPr>
          <w:p w14:paraId="686E79BC" w14:textId="77777777" w:rsidR="002F5993" w:rsidRPr="002F5993" w:rsidRDefault="002F5993" w:rsidP="002F5993">
            <w:pPr>
              <w:shd w:val="clear" w:color="auto" w:fill="FFFFFF"/>
              <w:tabs>
                <w:tab w:val="left" w:pos="422"/>
              </w:tabs>
              <w:rPr>
                <w:rFonts w:ascii="Times New Roman" w:hAnsi="Times New Roman"/>
                <w:color w:val="auto"/>
                <w:sz w:val="24"/>
                <w:szCs w:val="24"/>
                <w:lang w:eastAsia="zh-CN"/>
              </w:rPr>
            </w:pPr>
            <w:r w:rsidRPr="002F5993">
              <w:rPr>
                <w:rFonts w:ascii="Times New Roman" w:hAnsi="Times New Roman"/>
                <w:color w:val="auto"/>
                <w:sz w:val="24"/>
                <w:szCs w:val="24"/>
                <w:lang w:eastAsia="zh-CN"/>
              </w:rPr>
              <w:lastRenderedPageBreak/>
              <w:t>– способы изображения предметов и расположение их на чертеже</w:t>
            </w:r>
          </w:p>
        </w:tc>
        <w:tc>
          <w:tcPr>
            <w:tcW w:w="4819" w:type="dxa"/>
            <w:tcBorders>
              <w:left w:val="single" w:sz="2" w:space="0" w:color="000000"/>
              <w:bottom w:val="single" w:sz="2" w:space="0" w:color="000000"/>
            </w:tcBorders>
          </w:tcPr>
          <w:p w14:paraId="714116B5"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выбирает способ изображения детали в зависимости от сложности внешней и внутренней ее формы;</w:t>
            </w:r>
          </w:p>
          <w:p w14:paraId="69110FCB"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выбирает число изображений (видов, разрезов, сечений), исходя из того, что число изображений должно быть минимальным, но дающим полное представление о детали;</w:t>
            </w:r>
          </w:p>
          <w:p w14:paraId="4E97CA45"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выбирает главный вид детали, и его расположение на чертеже;</w:t>
            </w:r>
          </w:p>
          <w:p w14:paraId="303785A5"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 знания правил расположения дополнительных, местных видов, выносных элементов, вынесенных и наложенных сечений, а также разрезов на чертежах</w:t>
            </w:r>
          </w:p>
        </w:tc>
        <w:tc>
          <w:tcPr>
            <w:tcW w:w="2830" w:type="dxa"/>
            <w:vMerge/>
            <w:tcBorders>
              <w:left w:val="single" w:sz="2" w:space="0" w:color="000000"/>
              <w:bottom w:val="single" w:sz="2" w:space="0" w:color="000000"/>
              <w:right w:val="single" w:sz="2" w:space="0" w:color="000000"/>
            </w:tcBorders>
          </w:tcPr>
          <w:p w14:paraId="5D0ED6D8"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137A6FD0" w14:textId="77777777" w:rsidTr="00C765A9">
        <w:trPr>
          <w:cantSplit/>
        </w:trPr>
        <w:tc>
          <w:tcPr>
            <w:tcW w:w="1990" w:type="dxa"/>
            <w:tcBorders>
              <w:left w:val="single" w:sz="2" w:space="0" w:color="000000"/>
              <w:bottom w:val="single" w:sz="2" w:space="0" w:color="000000"/>
            </w:tcBorders>
          </w:tcPr>
          <w:p w14:paraId="5F7CE63D" w14:textId="77777777" w:rsidR="002F5993" w:rsidRPr="002F5993" w:rsidRDefault="002F5993" w:rsidP="002F5993">
            <w:pPr>
              <w:shd w:val="clear" w:color="auto" w:fill="FFFFFF"/>
              <w:tabs>
                <w:tab w:val="left" w:pos="422"/>
              </w:tabs>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 графические обозначения материалов, элементов и частей зданий                 </w:t>
            </w:r>
          </w:p>
        </w:tc>
        <w:tc>
          <w:tcPr>
            <w:tcW w:w="4819" w:type="dxa"/>
            <w:tcBorders>
              <w:left w:val="single" w:sz="2" w:space="0" w:color="000000"/>
              <w:bottom w:val="single" w:sz="2" w:space="0" w:color="000000"/>
            </w:tcBorders>
          </w:tcPr>
          <w:p w14:paraId="5599ADCA"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демонстрирует знания графических обозначений материалов в сечениях и на фасадах, а также правила нанесения их на чертежи; </w:t>
            </w:r>
          </w:p>
          <w:p w14:paraId="03AD135A"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 знания особенностей штриховки узких и длинных площадей сечений, а также сечений незначительной площади, встречающихся в строительных чертежах;</w:t>
            </w:r>
          </w:p>
          <w:p w14:paraId="21CC0591"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 знания штриховки на больших площадях сечений;</w:t>
            </w:r>
          </w:p>
          <w:p w14:paraId="2AFE430D"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демонстрирует знания графических обозначений элементов и частей зданий                    </w:t>
            </w:r>
          </w:p>
        </w:tc>
        <w:tc>
          <w:tcPr>
            <w:tcW w:w="2830" w:type="dxa"/>
            <w:vMerge/>
            <w:tcBorders>
              <w:left w:val="single" w:sz="2" w:space="0" w:color="000000"/>
              <w:bottom w:val="single" w:sz="2" w:space="0" w:color="000000"/>
              <w:right w:val="single" w:sz="2" w:space="0" w:color="000000"/>
            </w:tcBorders>
          </w:tcPr>
          <w:p w14:paraId="775F061D"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5453BE3C" w14:textId="77777777" w:rsidTr="00C765A9">
        <w:trPr>
          <w:cantSplit/>
        </w:trPr>
        <w:tc>
          <w:tcPr>
            <w:tcW w:w="1990" w:type="dxa"/>
            <w:tcBorders>
              <w:left w:val="single" w:sz="2" w:space="0" w:color="000000"/>
              <w:bottom w:val="single" w:sz="2" w:space="0" w:color="000000"/>
            </w:tcBorders>
          </w:tcPr>
          <w:p w14:paraId="5B2039FB" w14:textId="77777777" w:rsidR="002F5993" w:rsidRPr="002F5993" w:rsidRDefault="002F5993" w:rsidP="002F5993">
            <w:pPr>
              <w:shd w:val="clear" w:color="auto" w:fill="FFFFFF"/>
              <w:tabs>
                <w:tab w:val="left" w:pos="993"/>
              </w:tabs>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 основные правила разработки, оформления и чтения конструкторской документации</w:t>
            </w:r>
          </w:p>
        </w:tc>
        <w:tc>
          <w:tcPr>
            <w:tcW w:w="4819" w:type="dxa"/>
            <w:tcBorders>
              <w:left w:val="single" w:sz="2" w:space="0" w:color="000000"/>
              <w:bottom w:val="single" w:sz="2" w:space="0" w:color="000000"/>
            </w:tcBorders>
          </w:tcPr>
          <w:p w14:paraId="7E5D2D98"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аргументирует последовательность выполнения чертежей;</w:t>
            </w:r>
          </w:p>
          <w:p w14:paraId="57AB1122"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представляет формы и назначение отдельных элементов детали: отверстий, канавок, выступов и т. д.,</w:t>
            </w:r>
          </w:p>
          <w:p w14:paraId="58BD3B5D"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определяет назначения детали и ее работу; демонстрирует навыки чтения чертежей</w:t>
            </w:r>
          </w:p>
        </w:tc>
        <w:tc>
          <w:tcPr>
            <w:tcW w:w="2830" w:type="dxa"/>
            <w:vMerge/>
            <w:tcBorders>
              <w:left w:val="single" w:sz="2" w:space="0" w:color="000000"/>
              <w:bottom w:val="single" w:sz="2" w:space="0" w:color="000000"/>
              <w:right w:val="single" w:sz="2" w:space="0" w:color="000000"/>
            </w:tcBorders>
          </w:tcPr>
          <w:p w14:paraId="6E9B3BD8"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09DE6E63" w14:textId="77777777" w:rsidTr="00C765A9">
        <w:trPr>
          <w:cantSplit/>
        </w:trPr>
        <w:tc>
          <w:tcPr>
            <w:tcW w:w="1990" w:type="dxa"/>
            <w:tcBorders>
              <w:left w:val="single" w:sz="2" w:space="0" w:color="000000"/>
              <w:bottom w:val="single" w:sz="2" w:space="0" w:color="000000"/>
            </w:tcBorders>
          </w:tcPr>
          <w:p w14:paraId="2BB5EBE0" w14:textId="77777777" w:rsidR="002F5993" w:rsidRPr="002F5993" w:rsidRDefault="002F5993" w:rsidP="002F5993">
            <w:pPr>
              <w:shd w:val="clear" w:color="auto" w:fill="FFFFFF"/>
              <w:tabs>
                <w:tab w:val="left" w:pos="993"/>
              </w:tabs>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 требования стандартов ЕСКД и СПДС по оформлению строительных чертежей</w:t>
            </w:r>
          </w:p>
        </w:tc>
        <w:tc>
          <w:tcPr>
            <w:tcW w:w="4819" w:type="dxa"/>
            <w:tcBorders>
              <w:left w:val="single" w:sz="2" w:space="0" w:color="000000"/>
              <w:bottom w:val="single" w:sz="2" w:space="0" w:color="000000"/>
            </w:tcBorders>
          </w:tcPr>
          <w:p w14:paraId="7D26AF50"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демонстрирует правильный выбор соответствующих стандартов для выполнения и оформления строительных чертежей различного типа; соблюдает требования нормативной документации</w:t>
            </w:r>
          </w:p>
        </w:tc>
        <w:tc>
          <w:tcPr>
            <w:tcW w:w="2830" w:type="dxa"/>
            <w:vMerge/>
            <w:tcBorders>
              <w:left w:val="single" w:sz="2" w:space="0" w:color="000000"/>
              <w:bottom w:val="single" w:sz="2" w:space="0" w:color="000000"/>
              <w:right w:val="single" w:sz="2" w:space="0" w:color="000000"/>
            </w:tcBorders>
          </w:tcPr>
          <w:p w14:paraId="50208014"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3803D789" w14:textId="77777777" w:rsidTr="00C765A9">
        <w:tc>
          <w:tcPr>
            <w:tcW w:w="1990" w:type="dxa"/>
            <w:tcBorders>
              <w:left w:val="single" w:sz="2" w:space="0" w:color="000000"/>
              <w:bottom w:val="single" w:sz="2" w:space="0" w:color="000000"/>
            </w:tcBorders>
          </w:tcPr>
          <w:p w14:paraId="353D8DC1" w14:textId="77777777" w:rsidR="002F5993" w:rsidRPr="002F5993" w:rsidRDefault="002F5993" w:rsidP="002F5993">
            <w:pPr>
              <w:shd w:val="clear" w:color="auto" w:fill="FFFFFF"/>
              <w:tabs>
                <w:tab w:val="left" w:pos="993"/>
              </w:tabs>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-технологии выполнения чертежей с использованием системы автоматизированного проектирования</w:t>
            </w:r>
          </w:p>
        </w:tc>
        <w:tc>
          <w:tcPr>
            <w:tcW w:w="4819" w:type="dxa"/>
            <w:tcBorders>
              <w:left w:val="single" w:sz="2" w:space="0" w:color="000000"/>
              <w:bottom w:val="single" w:sz="2" w:space="0" w:color="000000"/>
            </w:tcBorders>
          </w:tcPr>
          <w:p w14:paraId="1573EB06"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демонстрирует знания технологии выполнения чертежей в графической системе </w:t>
            </w:r>
            <w:r w:rsidRPr="002F5993">
              <w:rPr>
                <w:rFonts w:ascii="Times New Roman" w:hAnsi="Times New Roman"/>
                <w:color w:val="auto"/>
                <w:sz w:val="24"/>
                <w:szCs w:val="24"/>
                <w:lang w:val="en-US" w:eastAsia="zh-CN"/>
              </w:rPr>
              <w:t>AutoCAD</w:t>
            </w:r>
            <w:r w:rsidRPr="002F5993">
              <w:rPr>
                <w:rFonts w:ascii="Times New Roman" w:hAnsi="Times New Roman"/>
                <w:color w:val="auto"/>
                <w:sz w:val="24"/>
                <w:szCs w:val="24"/>
                <w:lang w:eastAsia="zh-CN"/>
              </w:rPr>
              <w:t>; порядка выбора соответствующих команд построения и редактирования чертежей; организации рабочего поля системы, собственных панелей инструментов и инструментальных палитр для эффективной и рациональной работы по созданию чертежей.</w:t>
            </w:r>
          </w:p>
        </w:tc>
        <w:tc>
          <w:tcPr>
            <w:tcW w:w="2830" w:type="dxa"/>
            <w:vMerge/>
            <w:tcBorders>
              <w:left w:val="single" w:sz="2" w:space="0" w:color="000000"/>
              <w:bottom w:val="single" w:sz="2" w:space="0" w:color="000000"/>
              <w:right w:val="single" w:sz="2" w:space="0" w:color="000000"/>
            </w:tcBorders>
          </w:tcPr>
          <w:p w14:paraId="1B0C0AB7"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3282A566" w14:textId="77777777" w:rsidTr="00C765A9">
        <w:trPr>
          <w:cantSplit/>
        </w:trPr>
        <w:tc>
          <w:tcPr>
            <w:tcW w:w="1990" w:type="dxa"/>
            <w:tcBorders>
              <w:left w:val="single" w:sz="2" w:space="0" w:color="000000"/>
              <w:bottom w:val="single" w:sz="2" w:space="0" w:color="000000"/>
            </w:tcBorders>
          </w:tcPr>
          <w:p w14:paraId="0670806F"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b/>
                <w:bCs/>
                <w:color w:val="auto"/>
                <w:sz w:val="24"/>
                <w:szCs w:val="24"/>
                <w:lang w:eastAsia="zh-CN"/>
              </w:rPr>
              <w:t>Уметь:</w:t>
            </w:r>
          </w:p>
        </w:tc>
        <w:tc>
          <w:tcPr>
            <w:tcW w:w="4819" w:type="dxa"/>
            <w:tcBorders>
              <w:left w:val="single" w:sz="2" w:space="0" w:color="000000"/>
              <w:bottom w:val="single" w:sz="2" w:space="0" w:color="000000"/>
            </w:tcBorders>
          </w:tcPr>
          <w:p w14:paraId="24FBD7C0" w14:textId="77777777" w:rsidR="002F5993" w:rsidRPr="002F5993" w:rsidRDefault="002F5993" w:rsidP="002F5993">
            <w:pPr>
              <w:suppressAutoHyphens/>
              <w:jc w:val="both"/>
              <w:rPr>
                <w:rFonts w:ascii="Times New Roman" w:hAnsi="Times New Roman"/>
                <w:color w:val="auto"/>
                <w:sz w:val="24"/>
                <w:szCs w:val="24"/>
                <w:lang w:eastAsia="zh-CN"/>
              </w:rPr>
            </w:pPr>
          </w:p>
        </w:tc>
        <w:tc>
          <w:tcPr>
            <w:tcW w:w="2830" w:type="dxa"/>
            <w:vMerge w:val="restart"/>
            <w:tcBorders>
              <w:left w:val="single" w:sz="2" w:space="0" w:color="000000"/>
              <w:bottom w:val="single" w:sz="2" w:space="0" w:color="000000"/>
              <w:right w:val="single" w:sz="2" w:space="0" w:color="000000"/>
            </w:tcBorders>
          </w:tcPr>
          <w:p w14:paraId="6C90A7C8" w14:textId="77777777" w:rsidR="002F5993" w:rsidRPr="002F5993" w:rsidRDefault="002F5993" w:rsidP="002F5993">
            <w:pPr>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 xml:space="preserve">– оценка выполнения практических работ </w:t>
            </w:r>
          </w:p>
          <w:p w14:paraId="048184FE" w14:textId="77777777" w:rsidR="002F5993" w:rsidRPr="002F5993" w:rsidRDefault="002F5993" w:rsidP="002F5993">
            <w:pPr>
              <w:jc w:val="both"/>
              <w:rPr>
                <w:rFonts w:ascii="Times New Roman" w:hAnsi="Times New Roman"/>
                <w:color w:val="auto"/>
                <w:sz w:val="24"/>
                <w:szCs w:val="24"/>
                <w:lang w:eastAsia="zh-CN"/>
              </w:rPr>
            </w:pPr>
            <w:r w:rsidRPr="002F5993">
              <w:rPr>
                <w:rFonts w:ascii="Times New Roman" w:hAnsi="Times New Roman"/>
                <w:bCs/>
                <w:color w:val="auto"/>
                <w:sz w:val="24"/>
                <w:szCs w:val="24"/>
                <w:lang w:eastAsia="zh-CN"/>
              </w:rPr>
              <w:t>оценка выполнения самостоятельной работы;</w:t>
            </w:r>
          </w:p>
          <w:p w14:paraId="77D7B5F3" w14:textId="77777777" w:rsidR="002F5993" w:rsidRPr="002F5993" w:rsidRDefault="002F5993" w:rsidP="002F5993">
            <w:pPr>
              <w:suppressAutoHyphens/>
              <w:jc w:val="both"/>
              <w:rPr>
                <w:rFonts w:ascii="Times New Roman" w:hAnsi="Times New Roman"/>
                <w:bCs/>
                <w:color w:val="auto"/>
                <w:sz w:val="24"/>
                <w:szCs w:val="24"/>
                <w:lang w:eastAsia="zh-CN"/>
              </w:rPr>
            </w:pPr>
            <w:r w:rsidRPr="002F5993">
              <w:rPr>
                <w:rFonts w:ascii="Times New Roman" w:hAnsi="Times New Roman"/>
                <w:bCs/>
                <w:color w:val="auto"/>
                <w:sz w:val="24"/>
                <w:szCs w:val="24"/>
                <w:lang w:eastAsia="zh-CN"/>
              </w:rPr>
              <w:t>-экспертная оценка по результатам наблюдения за деятельностью студента в процессе освоения учебной дисциплины</w:t>
            </w:r>
          </w:p>
          <w:p w14:paraId="296C1587" w14:textId="77777777" w:rsidR="002F5993" w:rsidRPr="002F5993" w:rsidRDefault="002F5993" w:rsidP="002F5993">
            <w:pPr>
              <w:suppressAutoHyphens/>
              <w:rPr>
                <w:rFonts w:ascii="Times New Roman" w:hAnsi="Times New Roman"/>
                <w:color w:val="auto"/>
                <w:sz w:val="24"/>
                <w:szCs w:val="24"/>
                <w:lang w:eastAsia="zh-CN"/>
              </w:rPr>
            </w:pPr>
          </w:p>
        </w:tc>
      </w:tr>
      <w:tr w:rsidR="002F5993" w:rsidRPr="002F5993" w14:paraId="76513BDC" w14:textId="77777777" w:rsidTr="00C765A9">
        <w:trPr>
          <w:cantSplit/>
        </w:trPr>
        <w:tc>
          <w:tcPr>
            <w:tcW w:w="1990" w:type="dxa"/>
            <w:tcBorders>
              <w:left w:val="single" w:sz="2" w:space="0" w:color="000000"/>
              <w:bottom w:val="single" w:sz="2" w:space="0" w:color="000000"/>
            </w:tcBorders>
          </w:tcPr>
          <w:p w14:paraId="59100D39"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lastRenderedPageBreak/>
              <w:t>– оформлять и читать чертежи строительных конструкций и материалов, чертежи схем, спецификаций по специальности</w:t>
            </w:r>
          </w:p>
        </w:tc>
        <w:tc>
          <w:tcPr>
            <w:tcW w:w="4819" w:type="dxa"/>
            <w:tcBorders>
              <w:left w:val="single" w:sz="2" w:space="0" w:color="000000"/>
              <w:bottom w:val="single" w:sz="2" w:space="0" w:color="000000"/>
            </w:tcBorders>
          </w:tcPr>
          <w:p w14:paraId="57D8355F"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читает чертежи: </w:t>
            </w:r>
          </w:p>
          <w:p w14:paraId="1C846C68"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понимает, распознаёт созданные изображения деталей, конструкций, схем; </w:t>
            </w:r>
          </w:p>
          <w:p w14:paraId="1F3FA507"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определяет их конструктивные элементы, размеры и другие параметры;</w:t>
            </w:r>
          </w:p>
          <w:p w14:paraId="67AACFD0"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читает спецификации</w:t>
            </w:r>
          </w:p>
        </w:tc>
        <w:tc>
          <w:tcPr>
            <w:tcW w:w="2830" w:type="dxa"/>
            <w:vMerge/>
            <w:tcBorders>
              <w:left w:val="single" w:sz="2" w:space="0" w:color="000000"/>
              <w:bottom w:val="single" w:sz="2" w:space="0" w:color="000000"/>
              <w:right w:val="single" w:sz="2" w:space="0" w:color="000000"/>
            </w:tcBorders>
          </w:tcPr>
          <w:p w14:paraId="1EF34956"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5C882D6A" w14:textId="77777777" w:rsidTr="00C765A9">
        <w:trPr>
          <w:cantSplit/>
        </w:trPr>
        <w:tc>
          <w:tcPr>
            <w:tcW w:w="1990" w:type="dxa"/>
            <w:tcBorders>
              <w:left w:val="single" w:sz="2" w:space="0" w:color="000000"/>
              <w:bottom w:val="single" w:sz="2" w:space="0" w:color="000000"/>
            </w:tcBorders>
          </w:tcPr>
          <w:p w14:paraId="25725C09"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-выполнять</w:t>
            </w:r>
          </w:p>
          <w:p w14:paraId="2F419B83"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геометрические построения</w:t>
            </w:r>
          </w:p>
        </w:tc>
        <w:tc>
          <w:tcPr>
            <w:tcW w:w="4819" w:type="dxa"/>
            <w:tcBorders>
              <w:left w:val="single" w:sz="2" w:space="0" w:color="000000"/>
              <w:bottom w:val="single" w:sz="2" w:space="0" w:color="000000"/>
            </w:tcBorders>
          </w:tcPr>
          <w:p w14:paraId="02F7CD0E"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выполняет различные геометрические построения, включающие построения прямых, уклонов, конусности, углов при помощи угольников, линейки, циркуля, а также правильных многоугольников, делением окружности на равные части рациональными приёмами</w:t>
            </w:r>
          </w:p>
        </w:tc>
        <w:tc>
          <w:tcPr>
            <w:tcW w:w="2830" w:type="dxa"/>
            <w:vMerge/>
            <w:tcBorders>
              <w:left w:val="single" w:sz="2" w:space="0" w:color="000000"/>
              <w:bottom w:val="single" w:sz="2" w:space="0" w:color="000000"/>
              <w:right w:val="single" w:sz="2" w:space="0" w:color="000000"/>
            </w:tcBorders>
          </w:tcPr>
          <w:p w14:paraId="77824B1A"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6951B0A9" w14:textId="77777777" w:rsidTr="00C765A9">
        <w:trPr>
          <w:cantSplit/>
        </w:trPr>
        <w:tc>
          <w:tcPr>
            <w:tcW w:w="1990" w:type="dxa"/>
            <w:tcBorders>
              <w:left w:val="single" w:sz="2" w:space="0" w:color="000000"/>
              <w:bottom w:val="single" w:sz="4" w:space="0" w:color="auto"/>
            </w:tcBorders>
          </w:tcPr>
          <w:p w14:paraId="6F432DEC"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-выполнять графические изображения пространственных образов в ручной и машинной графике</w:t>
            </w:r>
          </w:p>
        </w:tc>
        <w:tc>
          <w:tcPr>
            <w:tcW w:w="4819" w:type="dxa"/>
            <w:tcBorders>
              <w:left w:val="single" w:sz="2" w:space="0" w:color="000000"/>
              <w:bottom w:val="single" w:sz="2" w:space="0" w:color="000000"/>
            </w:tcBorders>
          </w:tcPr>
          <w:p w14:paraId="7F459E95" w14:textId="77777777" w:rsidR="002F5993" w:rsidRPr="002F5993" w:rsidRDefault="002F5993" w:rsidP="002F5993">
            <w:pPr>
              <w:suppressAutoHyphens/>
              <w:snapToGrid w:val="0"/>
              <w:rPr>
                <w:rFonts w:ascii="Times New Roman" w:hAnsi="Times New Roman"/>
                <w:color w:val="auto"/>
                <w:sz w:val="24"/>
                <w:szCs w:val="24"/>
                <w:lang w:eastAsia="zh-CN"/>
              </w:rPr>
            </w:pPr>
            <w:r w:rsidRPr="002F5993">
              <w:rPr>
                <w:rFonts w:ascii="Times New Roman" w:hAnsi="Times New Roman"/>
                <w:color w:val="auto"/>
                <w:sz w:val="24"/>
                <w:szCs w:val="24"/>
                <w:lang w:eastAsia="zh-CN"/>
              </w:rPr>
              <w:t>владеет техникой работы от руки, без чертежных инструментов; владеет технологией построения различных геометрических форм, подбирает чертёжные инструменты, при выполнении упражнений и практических работ, владеет командами панелей инструментов САПР (</w:t>
            </w:r>
            <w:r w:rsidRPr="002F5993">
              <w:rPr>
                <w:rFonts w:ascii="Times New Roman" w:hAnsi="Times New Roman"/>
                <w:color w:val="auto"/>
                <w:sz w:val="24"/>
                <w:szCs w:val="24"/>
                <w:lang w:val="en-US" w:eastAsia="zh-CN"/>
              </w:rPr>
              <w:t>AutoCAD</w:t>
            </w:r>
            <w:r w:rsidRPr="002F5993">
              <w:rPr>
                <w:rFonts w:ascii="Times New Roman" w:hAnsi="Times New Roman"/>
                <w:color w:val="auto"/>
                <w:sz w:val="24"/>
                <w:szCs w:val="24"/>
                <w:lang w:eastAsia="zh-CN"/>
              </w:rPr>
              <w:t>), ищет наиболее рациональное их использование</w:t>
            </w:r>
          </w:p>
        </w:tc>
        <w:tc>
          <w:tcPr>
            <w:tcW w:w="2830" w:type="dxa"/>
            <w:vMerge/>
            <w:tcBorders>
              <w:left w:val="single" w:sz="2" w:space="0" w:color="000000"/>
              <w:bottom w:val="single" w:sz="2" w:space="0" w:color="000000"/>
              <w:right w:val="single" w:sz="2" w:space="0" w:color="000000"/>
            </w:tcBorders>
          </w:tcPr>
          <w:p w14:paraId="2CE1B10B"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0984692A" w14:textId="77777777" w:rsidTr="00C765A9">
        <w:trPr>
          <w:cantSplit/>
          <w:trHeight w:val="3956"/>
        </w:trPr>
        <w:tc>
          <w:tcPr>
            <w:tcW w:w="1990" w:type="dxa"/>
            <w:tcBorders>
              <w:top w:val="single" w:sz="4" w:space="0" w:color="auto"/>
              <w:left w:val="single" w:sz="4" w:space="0" w:color="auto"/>
              <w:bottom w:val="single" w:sz="4" w:space="0" w:color="auto"/>
              <w:right w:val="single" w:sz="4" w:space="0" w:color="auto"/>
            </w:tcBorders>
          </w:tcPr>
          <w:p w14:paraId="7DF33009"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-разрабатывать комплексные чертежи с использованием системы автоматизированного проектирования</w:t>
            </w:r>
          </w:p>
        </w:tc>
        <w:tc>
          <w:tcPr>
            <w:tcW w:w="4819" w:type="dxa"/>
            <w:tcBorders>
              <w:left w:val="single" w:sz="4" w:space="0" w:color="auto"/>
            </w:tcBorders>
          </w:tcPr>
          <w:p w14:paraId="7586D801"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соблюдает проекционную связь при построении видов; </w:t>
            </w:r>
          </w:p>
          <w:p w14:paraId="51199F9D"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анализирует предмет (деталь) с целью построения необходимых разрезов и сечений; </w:t>
            </w:r>
          </w:p>
          <w:p w14:paraId="5F0D309C"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вычерчивает детали с указанием линий сечения, необходимых обозначений и надписей; демонстрирует рациональные приёмы работы при создании чертежей в графической системе автоматизированного проектирования </w:t>
            </w:r>
            <w:r w:rsidRPr="002F5993">
              <w:rPr>
                <w:rFonts w:ascii="Times New Roman" w:hAnsi="Times New Roman"/>
                <w:color w:val="auto"/>
                <w:sz w:val="24"/>
                <w:szCs w:val="24"/>
                <w:lang w:val="en-US" w:eastAsia="zh-CN"/>
              </w:rPr>
              <w:t>AutoCAD</w:t>
            </w:r>
            <w:r w:rsidRPr="002F5993">
              <w:rPr>
                <w:rFonts w:ascii="Times New Roman" w:hAnsi="Times New Roman"/>
                <w:color w:val="auto"/>
                <w:sz w:val="24"/>
                <w:szCs w:val="24"/>
                <w:lang w:eastAsia="zh-CN"/>
              </w:rPr>
              <w:t xml:space="preserve">, соблюдает последовательность выполнения команд панелей инструментов в </w:t>
            </w:r>
            <w:r w:rsidRPr="002F5993">
              <w:rPr>
                <w:rFonts w:ascii="Times New Roman" w:hAnsi="Times New Roman"/>
                <w:color w:val="auto"/>
                <w:sz w:val="24"/>
                <w:szCs w:val="24"/>
                <w:lang w:val="en-US" w:eastAsia="zh-CN"/>
              </w:rPr>
              <w:t>AutoCAD</w:t>
            </w:r>
          </w:p>
        </w:tc>
        <w:tc>
          <w:tcPr>
            <w:tcW w:w="2830" w:type="dxa"/>
            <w:vMerge/>
            <w:tcBorders>
              <w:left w:val="single" w:sz="2" w:space="0" w:color="000000"/>
              <w:bottom w:val="single" w:sz="2" w:space="0" w:color="000000"/>
              <w:right w:val="single" w:sz="2" w:space="0" w:color="000000"/>
            </w:tcBorders>
          </w:tcPr>
          <w:p w14:paraId="180EC410"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5C7F13B5" w14:textId="77777777" w:rsidTr="00C765A9">
        <w:trPr>
          <w:cantSplit/>
        </w:trPr>
        <w:tc>
          <w:tcPr>
            <w:tcW w:w="1990" w:type="dxa"/>
            <w:tcBorders>
              <w:top w:val="single" w:sz="4" w:space="0" w:color="auto"/>
              <w:left w:val="single" w:sz="2" w:space="0" w:color="000000"/>
              <w:bottom w:val="single" w:sz="2" w:space="0" w:color="000000"/>
            </w:tcBorders>
          </w:tcPr>
          <w:p w14:paraId="37C33172"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-пользоваться нормативно-технической документацией при выполнении и оформлении строительных чертежей</w:t>
            </w:r>
          </w:p>
          <w:p w14:paraId="564CBD4D" w14:textId="77777777" w:rsidR="002F5993" w:rsidRPr="002F5993" w:rsidRDefault="002F5993" w:rsidP="002F5993">
            <w:pPr>
              <w:suppressAutoHyphens/>
              <w:ind w:left="720"/>
              <w:rPr>
                <w:rFonts w:ascii="Times New Roman" w:hAnsi="Times New Roman"/>
                <w:color w:val="auto"/>
                <w:sz w:val="24"/>
                <w:szCs w:val="24"/>
                <w:lang w:eastAsia="zh-CN"/>
              </w:rPr>
            </w:pPr>
          </w:p>
        </w:tc>
        <w:tc>
          <w:tcPr>
            <w:tcW w:w="4819" w:type="dxa"/>
            <w:tcBorders>
              <w:left w:val="single" w:sz="2" w:space="0" w:color="000000"/>
              <w:bottom w:val="single" w:sz="2" w:space="0" w:color="000000"/>
            </w:tcBorders>
          </w:tcPr>
          <w:p w14:paraId="59071979"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 xml:space="preserve">демонстрирует применение соответствующих стандартов при создании и оформлении строительных чертежей. Соблюдает требования ГОСТ ЕСКД и СПДС в отношении параметров применяемых линий чертежа, шрифта, размеров форматов, основных надписей, обозначений сечений и разрезов; графических обозначений строительных материалов в сечениях, элементов и частей зданий                    </w:t>
            </w:r>
          </w:p>
        </w:tc>
        <w:tc>
          <w:tcPr>
            <w:tcW w:w="2830" w:type="dxa"/>
            <w:vMerge/>
            <w:tcBorders>
              <w:left w:val="single" w:sz="2" w:space="0" w:color="000000"/>
              <w:bottom w:val="single" w:sz="2" w:space="0" w:color="000000"/>
              <w:right w:val="single" w:sz="2" w:space="0" w:color="000000"/>
            </w:tcBorders>
          </w:tcPr>
          <w:p w14:paraId="00692362"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r w:rsidR="002F5993" w:rsidRPr="002F5993" w14:paraId="757E8DAA" w14:textId="77777777" w:rsidTr="00C765A9">
        <w:trPr>
          <w:cantSplit/>
        </w:trPr>
        <w:tc>
          <w:tcPr>
            <w:tcW w:w="1990" w:type="dxa"/>
            <w:tcBorders>
              <w:left w:val="single" w:sz="2" w:space="0" w:color="000000"/>
              <w:bottom w:val="single" w:sz="2" w:space="0" w:color="000000"/>
            </w:tcBorders>
          </w:tcPr>
          <w:p w14:paraId="1223EDEF"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lastRenderedPageBreak/>
              <w:t xml:space="preserve">-выполнять и оформлять рабочие строительные чертежи </w:t>
            </w:r>
          </w:p>
        </w:tc>
        <w:tc>
          <w:tcPr>
            <w:tcW w:w="4819" w:type="dxa"/>
            <w:tcBorders>
              <w:left w:val="single" w:sz="2" w:space="0" w:color="000000"/>
              <w:bottom w:val="single" w:sz="2" w:space="0" w:color="000000"/>
            </w:tcBorders>
          </w:tcPr>
          <w:p w14:paraId="076BB043" w14:textId="77777777" w:rsidR="002F5993" w:rsidRPr="002F5993" w:rsidRDefault="002F5993" w:rsidP="002F5993">
            <w:pPr>
              <w:suppressAutoHyphens/>
              <w:rPr>
                <w:rFonts w:ascii="Times New Roman" w:hAnsi="Times New Roman"/>
                <w:color w:val="auto"/>
                <w:sz w:val="24"/>
                <w:szCs w:val="24"/>
                <w:lang w:eastAsia="zh-CN"/>
              </w:rPr>
            </w:pPr>
            <w:r w:rsidRPr="002F5993">
              <w:rPr>
                <w:rFonts w:ascii="Times New Roman" w:hAnsi="Times New Roman"/>
                <w:color w:val="auto"/>
                <w:sz w:val="24"/>
                <w:szCs w:val="24"/>
                <w:lang w:eastAsia="zh-CN"/>
              </w:rPr>
              <w:t>владеет технологией создания и оформления рабочих строительных чертежей в соответствии с требованиями стандартов Единой системы конструкторской документации и Системой проектной документации для строительства; выполняет</w:t>
            </w:r>
            <w:r w:rsidRPr="002F5993">
              <w:rPr>
                <w:rFonts w:ascii="Times New Roman" w:hAnsi="Times New Roman"/>
                <w:color w:val="auto"/>
                <w:sz w:val="24"/>
                <w:szCs w:val="24"/>
                <w:shd w:val="clear" w:color="auto" w:fill="FFFFFF"/>
                <w:lang w:eastAsia="zh-CN"/>
              </w:rPr>
              <w:t xml:space="preserve"> необходимые поясняющие надписи для изображений, текстовые разъяснения, таблицы и другие пояснительные элементы; правильно заполняет основную надпись чертежа</w:t>
            </w:r>
          </w:p>
        </w:tc>
        <w:tc>
          <w:tcPr>
            <w:tcW w:w="2830" w:type="dxa"/>
            <w:vMerge/>
            <w:tcBorders>
              <w:left w:val="single" w:sz="2" w:space="0" w:color="000000"/>
              <w:bottom w:val="single" w:sz="2" w:space="0" w:color="000000"/>
              <w:right w:val="single" w:sz="2" w:space="0" w:color="000000"/>
            </w:tcBorders>
          </w:tcPr>
          <w:p w14:paraId="4955A3ED" w14:textId="77777777" w:rsidR="002F5993" w:rsidRPr="002F5993" w:rsidRDefault="002F5993" w:rsidP="002F5993">
            <w:pPr>
              <w:suppressAutoHyphens/>
              <w:snapToGrid w:val="0"/>
              <w:jc w:val="both"/>
              <w:rPr>
                <w:rFonts w:ascii="Times New Roman" w:hAnsi="Times New Roman"/>
                <w:bCs/>
                <w:color w:val="auto"/>
                <w:sz w:val="24"/>
                <w:szCs w:val="24"/>
                <w:lang w:eastAsia="zh-CN"/>
              </w:rPr>
            </w:pPr>
          </w:p>
        </w:tc>
      </w:tr>
    </w:tbl>
    <w:p w14:paraId="130DB968" w14:textId="77777777" w:rsidR="002F5993" w:rsidRPr="002F5993" w:rsidRDefault="002F5993" w:rsidP="002F5993">
      <w:pPr>
        <w:spacing w:line="276" w:lineRule="auto"/>
        <w:jc w:val="right"/>
        <w:rPr>
          <w:rFonts w:ascii="Times New Roman" w:hAnsi="Times New Roman"/>
          <w:b/>
          <w:color w:val="auto"/>
          <w:szCs w:val="22"/>
        </w:rPr>
      </w:pPr>
    </w:p>
    <w:p w14:paraId="108E8DFF" w14:textId="77777777" w:rsidR="002F5993" w:rsidRPr="002F5993" w:rsidRDefault="002F5993" w:rsidP="002F5993">
      <w:pPr>
        <w:spacing w:line="276" w:lineRule="auto"/>
        <w:jc w:val="right"/>
        <w:rPr>
          <w:rFonts w:ascii="Times New Roman" w:hAnsi="Times New Roman"/>
          <w:b/>
          <w:color w:val="auto"/>
          <w:szCs w:val="22"/>
        </w:rPr>
      </w:pPr>
    </w:p>
    <w:p w14:paraId="58990D78" w14:textId="3594DCAE" w:rsidR="002F5993" w:rsidRPr="00C765A9" w:rsidRDefault="002F5993" w:rsidP="002F5993">
      <w:pPr>
        <w:rPr>
          <w:rFonts w:ascii="Times New Roman" w:hAnsi="Times New Roman"/>
          <w:b/>
          <w:color w:val="auto"/>
          <w:szCs w:val="22"/>
        </w:rPr>
      </w:pPr>
      <w:r w:rsidRPr="002F5993">
        <w:rPr>
          <w:rFonts w:ascii="Times New Roman" w:hAnsi="Times New Roman"/>
          <w:b/>
          <w:color w:val="auto"/>
          <w:szCs w:val="22"/>
        </w:rPr>
        <w:br w:type="page"/>
      </w:r>
    </w:p>
    <w:p w14:paraId="0EE665EC" w14:textId="4C024BB1" w:rsidR="009E6EA9" w:rsidRPr="00382109" w:rsidRDefault="009E6EA9" w:rsidP="009E6EA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0</w:t>
      </w:r>
    </w:p>
    <w:p w14:paraId="37E0CE5A" w14:textId="77777777" w:rsidR="009E6EA9" w:rsidRPr="00382109" w:rsidRDefault="009E6EA9" w:rsidP="009E6EA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46591CB5" w14:textId="77777777" w:rsidR="009E6EA9" w:rsidRPr="00382109" w:rsidRDefault="009E6EA9" w:rsidP="009E6EA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020A8484" w14:textId="77777777" w:rsidR="002F5993" w:rsidRPr="002F5993" w:rsidRDefault="002F5993" w:rsidP="002F5993">
      <w:pPr>
        <w:jc w:val="right"/>
        <w:rPr>
          <w:rFonts w:ascii="Times New Roman" w:eastAsia="Calibri" w:hAnsi="Times New Roman"/>
          <w:b/>
          <w:bCs/>
          <w:color w:val="0070C0"/>
          <w:sz w:val="24"/>
          <w:szCs w:val="24"/>
          <w:lang w:eastAsia="en-US"/>
        </w:rPr>
      </w:pPr>
    </w:p>
    <w:p w14:paraId="688A6922" w14:textId="77777777" w:rsidR="002F5993" w:rsidRPr="002F5993" w:rsidRDefault="002F5993" w:rsidP="002F5993">
      <w:pPr>
        <w:jc w:val="right"/>
        <w:rPr>
          <w:rFonts w:ascii="Times New Roman" w:eastAsia="Calibri" w:hAnsi="Times New Roman"/>
          <w:b/>
          <w:bCs/>
          <w:color w:val="0070C0"/>
          <w:sz w:val="24"/>
          <w:szCs w:val="24"/>
          <w:lang w:eastAsia="en-US"/>
        </w:rPr>
      </w:pPr>
    </w:p>
    <w:p w14:paraId="20F02B80" w14:textId="77777777" w:rsidR="002F5993" w:rsidRPr="002F5993" w:rsidRDefault="002F5993" w:rsidP="002F5993">
      <w:pPr>
        <w:jc w:val="right"/>
        <w:rPr>
          <w:rFonts w:ascii="Times New Roman" w:eastAsia="Calibri" w:hAnsi="Times New Roman"/>
          <w:b/>
          <w:bCs/>
          <w:color w:val="0070C0"/>
          <w:sz w:val="24"/>
          <w:szCs w:val="24"/>
          <w:lang w:eastAsia="en-US"/>
        </w:rPr>
      </w:pPr>
    </w:p>
    <w:p w14:paraId="38C1986E" w14:textId="77777777" w:rsidR="002F5993" w:rsidRPr="002F5993" w:rsidRDefault="002F5993" w:rsidP="002F5993">
      <w:pPr>
        <w:jc w:val="right"/>
        <w:rPr>
          <w:rFonts w:ascii="Times New Roman" w:eastAsia="Calibri" w:hAnsi="Times New Roman"/>
          <w:b/>
          <w:bCs/>
          <w:color w:val="0070C0"/>
          <w:sz w:val="24"/>
          <w:szCs w:val="24"/>
          <w:lang w:eastAsia="en-US"/>
        </w:rPr>
      </w:pPr>
    </w:p>
    <w:p w14:paraId="76018003" w14:textId="77777777" w:rsidR="002F5993" w:rsidRPr="002F5993" w:rsidRDefault="002F5993" w:rsidP="002F5993">
      <w:pPr>
        <w:jc w:val="right"/>
        <w:rPr>
          <w:rFonts w:ascii="Times New Roman" w:eastAsia="Calibri" w:hAnsi="Times New Roman"/>
          <w:b/>
          <w:bCs/>
          <w:color w:val="0070C0"/>
          <w:sz w:val="24"/>
          <w:szCs w:val="24"/>
          <w:lang w:eastAsia="en-US"/>
        </w:rPr>
      </w:pPr>
    </w:p>
    <w:p w14:paraId="3298DAF1" w14:textId="77777777" w:rsidR="002F5993" w:rsidRPr="002F5993" w:rsidRDefault="002F5993" w:rsidP="002F5993">
      <w:pPr>
        <w:jc w:val="right"/>
        <w:rPr>
          <w:rFonts w:ascii="Times New Roman" w:eastAsia="Calibri" w:hAnsi="Times New Roman"/>
          <w:b/>
          <w:bCs/>
          <w:color w:val="0070C0"/>
          <w:sz w:val="24"/>
          <w:szCs w:val="24"/>
          <w:lang w:eastAsia="en-US"/>
        </w:rPr>
      </w:pPr>
    </w:p>
    <w:p w14:paraId="2D14201A" w14:textId="77777777" w:rsidR="002F5993" w:rsidRPr="002F5993" w:rsidRDefault="002F5993" w:rsidP="002F5993">
      <w:pPr>
        <w:jc w:val="right"/>
        <w:rPr>
          <w:rFonts w:ascii="Times New Roman" w:eastAsia="Calibri" w:hAnsi="Times New Roman"/>
          <w:b/>
          <w:bCs/>
          <w:color w:val="0070C0"/>
          <w:sz w:val="24"/>
          <w:szCs w:val="24"/>
          <w:lang w:eastAsia="en-US"/>
        </w:rPr>
      </w:pPr>
    </w:p>
    <w:p w14:paraId="78204309" w14:textId="77777777" w:rsidR="002F5993" w:rsidRPr="002F5993" w:rsidRDefault="002F5993" w:rsidP="002F5993">
      <w:pPr>
        <w:jc w:val="right"/>
        <w:rPr>
          <w:rFonts w:ascii="Times New Roman" w:eastAsia="Calibri" w:hAnsi="Times New Roman"/>
          <w:b/>
          <w:bCs/>
          <w:color w:val="0070C0"/>
          <w:sz w:val="24"/>
          <w:szCs w:val="24"/>
          <w:lang w:eastAsia="en-US"/>
        </w:rPr>
      </w:pPr>
    </w:p>
    <w:p w14:paraId="08B895F3" w14:textId="77777777" w:rsidR="002F5993" w:rsidRPr="002F5993" w:rsidRDefault="002F5993" w:rsidP="002F5993">
      <w:pPr>
        <w:jc w:val="right"/>
        <w:rPr>
          <w:rFonts w:ascii="Times New Roman" w:eastAsia="Calibri" w:hAnsi="Times New Roman"/>
          <w:b/>
          <w:bCs/>
          <w:color w:val="0070C0"/>
          <w:sz w:val="24"/>
          <w:szCs w:val="24"/>
          <w:lang w:eastAsia="en-US"/>
        </w:rPr>
      </w:pPr>
    </w:p>
    <w:p w14:paraId="2C5D517D" w14:textId="77777777" w:rsidR="002F5993" w:rsidRPr="002F5993" w:rsidRDefault="002F5993" w:rsidP="002F5993">
      <w:pPr>
        <w:jc w:val="right"/>
        <w:rPr>
          <w:rFonts w:ascii="Times New Roman" w:eastAsia="Calibri" w:hAnsi="Times New Roman"/>
          <w:b/>
          <w:bCs/>
          <w:color w:val="0070C0"/>
          <w:sz w:val="24"/>
          <w:szCs w:val="24"/>
          <w:lang w:eastAsia="en-US"/>
        </w:rPr>
      </w:pPr>
    </w:p>
    <w:p w14:paraId="130BE375" w14:textId="77777777" w:rsidR="002F5993" w:rsidRPr="002F5993" w:rsidRDefault="002F5993" w:rsidP="002F5993">
      <w:pPr>
        <w:jc w:val="right"/>
        <w:rPr>
          <w:rFonts w:ascii="Times New Roman" w:eastAsia="Calibri" w:hAnsi="Times New Roman"/>
          <w:b/>
          <w:bCs/>
          <w:color w:val="0070C0"/>
          <w:sz w:val="24"/>
          <w:szCs w:val="24"/>
          <w:lang w:eastAsia="en-US"/>
        </w:rPr>
      </w:pPr>
    </w:p>
    <w:p w14:paraId="4A21B813" w14:textId="77777777" w:rsidR="002F5993" w:rsidRPr="002F5993" w:rsidRDefault="002F5993" w:rsidP="002F5993">
      <w:pPr>
        <w:jc w:val="center"/>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Примерная рабочая программа дисциплины</w:t>
      </w:r>
    </w:p>
    <w:p w14:paraId="0A9F9011" w14:textId="77777777" w:rsidR="002F5993" w:rsidRPr="002F5993" w:rsidRDefault="002F5993" w:rsidP="002F5993">
      <w:pPr>
        <w:spacing w:after="200" w:line="276" w:lineRule="auto"/>
        <w:jc w:val="center"/>
        <w:rPr>
          <w:rFonts w:ascii="Times New Roman" w:hAnsi="Times New Roman"/>
          <w:b/>
          <w:color w:val="auto"/>
          <w:sz w:val="24"/>
          <w:szCs w:val="28"/>
        </w:rPr>
      </w:pPr>
    </w:p>
    <w:p w14:paraId="26668384" w14:textId="77777777" w:rsidR="002F5993" w:rsidRPr="002F5993" w:rsidRDefault="002F5993" w:rsidP="002F5993">
      <w:pPr>
        <w:widowControl w:val="0"/>
        <w:jc w:val="center"/>
        <w:rPr>
          <w:rFonts w:ascii="Times New Roman" w:eastAsia="Calibri" w:hAnsi="Times New Roman"/>
          <w:b/>
          <w:color w:val="auto"/>
          <w:sz w:val="24"/>
          <w:szCs w:val="28"/>
          <w:lang w:eastAsia="en-US"/>
        </w:rPr>
      </w:pPr>
      <w:r w:rsidRPr="002F5993">
        <w:rPr>
          <w:rFonts w:ascii="Times New Roman" w:eastAsia="Calibri" w:hAnsi="Times New Roman"/>
          <w:b/>
          <w:color w:val="auto"/>
          <w:sz w:val="24"/>
          <w:szCs w:val="28"/>
          <w:lang w:eastAsia="en-US"/>
        </w:rPr>
        <w:t>«ОП.02 ТЕХНИЧЕСКАЯ МЕХАНИКА»</w:t>
      </w:r>
    </w:p>
    <w:p w14:paraId="45D0204A"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5C739FB5"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5AC2C103"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7C737D42"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75993FC4"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13302689"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394311A3"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5D087913"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2919A618"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5805B88A"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6E856D75"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0FC50DDA"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15B130DA" w14:textId="2AE2D18F" w:rsid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5A8E2653" w14:textId="77777777" w:rsidR="00C765A9" w:rsidRPr="002F5993" w:rsidRDefault="00C765A9" w:rsidP="002F5993">
      <w:pPr>
        <w:spacing w:before="100" w:beforeAutospacing="1" w:after="100" w:afterAutospacing="1"/>
        <w:jc w:val="center"/>
        <w:outlineLvl w:val="0"/>
        <w:rPr>
          <w:rFonts w:ascii="Times New Roman" w:hAnsi="Times New Roman"/>
          <w:b/>
          <w:bCs/>
          <w:color w:val="auto"/>
          <w:kern w:val="36"/>
          <w:sz w:val="24"/>
          <w:szCs w:val="24"/>
        </w:rPr>
      </w:pPr>
    </w:p>
    <w:p w14:paraId="49ABC7B4" w14:textId="77777777" w:rsidR="002F5993" w:rsidRPr="002F5993" w:rsidRDefault="002F5993" w:rsidP="002F5993">
      <w:pPr>
        <w:spacing w:before="100" w:beforeAutospacing="1" w:after="100" w:afterAutospacing="1"/>
        <w:jc w:val="center"/>
        <w:outlineLvl w:val="0"/>
        <w:rPr>
          <w:rFonts w:ascii="Times New Roman" w:hAnsi="Times New Roman"/>
          <w:b/>
          <w:bCs/>
          <w:color w:val="auto"/>
          <w:kern w:val="36"/>
          <w:sz w:val="24"/>
          <w:szCs w:val="24"/>
        </w:rPr>
      </w:pPr>
    </w:p>
    <w:p w14:paraId="5E191A2F" w14:textId="77777777" w:rsidR="002F5993" w:rsidRPr="002F5993" w:rsidRDefault="002F5993" w:rsidP="002F5993">
      <w:pPr>
        <w:widowControl w:val="0"/>
        <w:jc w:val="center"/>
        <w:rPr>
          <w:rFonts w:ascii="Times New Roman" w:hAnsi="Times New Roman"/>
          <w:b/>
          <w:bCs/>
          <w:color w:val="auto"/>
          <w:sz w:val="24"/>
          <w:szCs w:val="24"/>
          <w:lang w:eastAsia="nl-NL"/>
        </w:rPr>
      </w:pPr>
    </w:p>
    <w:p w14:paraId="040E5618" w14:textId="77777777" w:rsidR="002F5993" w:rsidRPr="002F5993" w:rsidRDefault="002F5993" w:rsidP="002F5993">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eastAsia="x-none"/>
        </w:rPr>
        <w:lastRenderedPageBreak/>
        <w:t>СОДЕРЖАНИЕ ПРОГРАММЫ</w:t>
      </w:r>
    </w:p>
    <w:p w14:paraId="3509821A" w14:textId="77777777" w:rsidR="002F5993" w:rsidRPr="002F5993" w:rsidRDefault="002F5993" w:rsidP="002F5993">
      <w:pPr>
        <w:tabs>
          <w:tab w:val="right" w:leader="dot" w:pos="9639"/>
        </w:tabs>
        <w:spacing w:before="120" w:line="276" w:lineRule="auto"/>
        <w:rPr>
          <w:rFonts w:ascii="Calibri" w:hAnsi="Calibri"/>
          <w:noProof/>
          <w:color w:val="auto"/>
          <w:szCs w:val="22"/>
        </w:rPr>
      </w:pPr>
      <w:r w:rsidRPr="002F5993">
        <w:rPr>
          <w:rFonts w:ascii="Times New Roman" w:eastAsia="Calibri" w:hAnsi="Times New Roman"/>
          <w:noProof/>
          <w:color w:val="auto"/>
          <w:szCs w:val="22"/>
          <w:lang w:eastAsia="en-US"/>
        </w:rPr>
        <w:fldChar w:fldCharType="begin"/>
      </w:r>
      <w:r w:rsidRPr="002F5993">
        <w:rPr>
          <w:rFonts w:ascii="Times New Roman" w:eastAsia="Calibri" w:hAnsi="Times New Roman"/>
          <w:noProof/>
          <w:color w:val="auto"/>
          <w:szCs w:val="22"/>
          <w:lang w:eastAsia="en-US"/>
        </w:rPr>
        <w:instrText xml:space="preserve"> TOC \h \z \t "Раздел 1;1;Раздел 1.1;2" </w:instrText>
      </w:r>
      <w:r w:rsidRPr="002F5993">
        <w:rPr>
          <w:rFonts w:ascii="Times New Roman" w:eastAsia="Calibri" w:hAnsi="Times New Roman"/>
          <w:noProof/>
          <w:color w:val="auto"/>
          <w:szCs w:val="22"/>
          <w:lang w:eastAsia="en-US"/>
        </w:rPr>
        <w:fldChar w:fldCharType="separate"/>
      </w:r>
      <w:hyperlink w:anchor="_Toc156294875" w:history="1"/>
    </w:p>
    <w:p w14:paraId="48D0FFCE" w14:textId="77777777" w:rsidR="002F5993" w:rsidRPr="002F5993" w:rsidRDefault="00577DB3" w:rsidP="002F5993">
      <w:pPr>
        <w:tabs>
          <w:tab w:val="right" w:leader="dot" w:pos="9639"/>
        </w:tabs>
        <w:spacing w:before="120" w:line="276" w:lineRule="auto"/>
        <w:rPr>
          <w:rFonts w:ascii="Calibri" w:hAnsi="Calibri"/>
          <w:noProof/>
          <w:color w:val="auto"/>
          <w:szCs w:val="22"/>
        </w:rPr>
      </w:pPr>
      <w:hyperlink w:anchor="_Toc156294876" w:history="1">
        <w:r w:rsidR="002F5993" w:rsidRPr="002F5993">
          <w:rPr>
            <w:rFonts w:ascii="Times New Roman" w:eastAsia="Calibri" w:hAnsi="Times New Roman"/>
            <w:noProof/>
            <w:color w:val="auto"/>
            <w:szCs w:val="22"/>
            <w:lang w:eastAsia="en-US"/>
          </w:rPr>
          <w:t>1. ОБЩАЯ ХАРАКТЕРИСТИКА</w:t>
        </w:r>
        <w:r w:rsidR="002F5993" w:rsidRPr="002F5993">
          <w:rPr>
            <w:rFonts w:ascii="Times New Roman" w:eastAsia="Calibri" w:hAnsi="Times New Roman"/>
            <w:noProof/>
            <w:webHidden/>
            <w:color w:val="auto"/>
            <w:szCs w:val="22"/>
            <w:lang w:eastAsia="en-US"/>
          </w:rPr>
          <w:tab/>
        </w:r>
      </w:hyperlink>
    </w:p>
    <w:p w14:paraId="14F24BF1"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77" w:history="1">
        <w:r w:rsidR="002F5993" w:rsidRPr="002F5993">
          <w:rPr>
            <w:rFonts w:ascii="Times New Roman" w:hAnsi="Times New Roman"/>
            <w:noProof/>
            <w:color w:val="auto"/>
            <w:sz w:val="24"/>
            <w:szCs w:val="24"/>
          </w:rPr>
          <w:t>1.1. Цель и место дисциплины в структуре образовательной программы</w:t>
        </w:r>
        <w:r w:rsidR="002F5993" w:rsidRPr="002F5993">
          <w:rPr>
            <w:rFonts w:ascii="Times New Roman" w:hAnsi="Times New Roman"/>
            <w:noProof/>
            <w:webHidden/>
            <w:color w:val="auto"/>
            <w:sz w:val="24"/>
            <w:szCs w:val="24"/>
          </w:rPr>
          <w:tab/>
        </w:r>
      </w:hyperlink>
    </w:p>
    <w:p w14:paraId="2E5828AE"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78" w:history="1">
        <w:r w:rsidR="002F5993" w:rsidRPr="002F5993">
          <w:rPr>
            <w:rFonts w:ascii="Times New Roman" w:hAnsi="Times New Roman"/>
            <w:noProof/>
            <w:color w:val="auto"/>
            <w:sz w:val="24"/>
            <w:szCs w:val="24"/>
          </w:rPr>
          <w:t>1.2. Планируемые результаты освоения дисциплины</w:t>
        </w:r>
        <w:r w:rsidR="002F5993" w:rsidRPr="002F5993">
          <w:rPr>
            <w:rFonts w:ascii="Times New Roman" w:hAnsi="Times New Roman"/>
            <w:noProof/>
            <w:webHidden/>
            <w:color w:val="auto"/>
            <w:sz w:val="24"/>
            <w:szCs w:val="24"/>
          </w:rPr>
          <w:tab/>
        </w:r>
      </w:hyperlink>
    </w:p>
    <w:p w14:paraId="071D63AC" w14:textId="77777777" w:rsidR="002F5993" w:rsidRPr="002F5993" w:rsidRDefault="00577DB3" w:rsidP="002F5993">
      <w:pPr>
        <w:tabs>
          <w:tab w:val="right" w:leader="dot" w:pos="9639"/>
        </w:tabs>
        <w:spacing w:before="120" w:line="276" w:lineRule="auto"/>
        <w:rPr>
          <w:rFonts w:ascii="Calibri" w:hAnsi="Calibri"/>
          <w:noProof/>
          <w:color w:val="auto"/>
          <w:szCs w:val="22"/>
        </w:rPr>
      </w:pPr>
      <w:hyperlink w:anchor="_Toc156294879" w:history="1">
        <w:r w:rsidR="002F5993" w:rsidRPr="002F5993">
          <w:rPr>
            <w:rFonts w:ascii="Times New Roman" w:eastAsia="Calibri" w:hAnsi="Times New Roman"/>
            <w:noProof/>
            <w:color w:val="auto"/>
            <w:szCs w:val="22"/>
            <w:lang w:eastAsia="en-US"/>
          </w:rPr>
          <w:t>2. СТРУКТУРА И СОДЕРЖАНИЕ ДИСЦИПЛИНЫ</w:t>
        </w:r>
        <w:r w:rsidR="002F5993" w:rsidRPr="002F5993">
          <w:rPr>
            <w:rFonts w:ascii="Times New Roman" w:eastAsia="Calibri" w:hAnsi="Times New Roman"/>
            <w:noProof/>
            <w:webHidden/>
            <w:color w:val="auto"/>
            <w:szCs w:val="22"/>
            <w:lang w:eastAsia="en-US"/>
          </w:rPr>
          <w:tab/>
        </w:r>
      </w:hyperlink>
    </w:p>
    <w:p w14:paraId="0D856367"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0" w:history="1">
        <w:r w:rsidR="002F5993" w:rsidRPr="002F5993">
          <w:rPr>
            <w:rFonts w:ascii="Times New Roman" w:hAnsi="Times New Roman"/>
            <w:noProof/>
            <w:color w:val="auto"/>
            <w:sz w:val="24"/>
            <w:szCs w:val="24"/>
          </w:rPr>
          <w:t>2.1. Трудоемкость освоения дисциплины</w:t>
        </w:r>
        <w:r w:rsidR="002F5993" w:rsidRPr="002F5993">
          <w:rPr>
            <w:rFonts w:ascii="Times New Roman" w:hAnsi="Times New Roman"/>
            <w:noProof/>
            <w:webHidden/>
            <w:color w:val="auto"/>
            <w:sz w:val="24"/>
            <w:szCs w:val="24"/>
          </w:rPr>
          <w:tab/>
        </w:r>
      </w:hyperlink>
    </w:p>
    <w:p w14:paraId="51431672"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1" w:history="1">
        <w:r w:rsidR="002F5993" w:rsidRPr="002F5993">
          <w:rPr>
            <w:rFonts w:ascii="Times New Roman" w:hAnsi="Times New Roman"/>
            <w:noProof/>
            <w:color w:val="auto"/>
            <w:sz w:val="24"/>
            <w:szCs w:val="24"/>
          </w:rPr>
          <w:t>2.2. Примерное содержание дисциплины</w:t>
        </w:r>
        <w:r w:rsidR="002F5993" w:rsidRPr="002F5993">
          <w:rPr>
            <w:rFonts w:ascii="Times New Roman" w:hAnsi="Times New Roman"/>
            <w:noProof/>
            <w:webHidden/>
            <w:color w:val="auto"/>
            <w:sz w:val="24"/>
            <w:szCs w:val="24"/>
          </w:rPr>
          <w:tab/>
        </w:r>
      </w:hyperlink>
    </w:p>
    <w:p w14:paraId="15C0FDD1"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3" w:history="1">
        <w:r w:rsidR="002F5993" w:rsidRPr="002F5993">
          <w:rPr>
            <w:rFonts w:ascii="Times New Roman" w:hAnsi="Times New Roman"/>
            <w:noProof/>
            <w:color w:val="auto"/>
            <w:sz w:val="24"/>
            <w:szCs w:val="24"/>
          </w:rPr>
          <w:t>2.3. Курсовой проект (работа)</w:t>
        </w:r>
        <w:r w:rsidR="002F5993" w:rsidRPr="002F5993">
          <w:rPr>
            <w:rFonts w:ascii="Times New Roman" w:hAnsi="Times New Roman"/>
            <w:noProof/>
            <w:webHidden/>
            <w:color w:val="auto"/>
            <w:sz w:val="24"/>
            <w:szCs w:val="24"/>
          </w:rPr>
          <w:tab/>
        </w:r>
      </w:hyperlink>
    </w:p>
    <w:p w14:paraId="27D5EBB5" w14:textId="77777777" w:rsidR="002F5993" w:rsidRPr="002F5993" w:rsidRDefault="00577DB3" w:rsidP="002F5993">
      <w:pPr>
        <w:tabs>
          <w:tab w:val="right" w:leader="dot" w:pos="9639"/>
        </w:tabs>
        <w:spacing w:before="120" w:line="276" w:lineRule="auto"/>
        <w:rPr>
          <w:rFonts w:ascii="Calibri" w:hAnsi="Calibri"/>
          <w:noProof/>
          <w:color w:val="auto"/>
          <w:szCs w:val="22"/>
        </w:rPr>
      </w:pPr>
      <w:hyperlink w:anchor="_Toc156294884" w:history="1">
        <w:r w:rsidR="002F5993" w:rsidRPr="002F5993">
          <w:rPr>
            <w:rFonts w:ascii="Times New Roman" w:eastAsia="Calibri" w:hAnsi="Times New Roman"/>
            <w:noProof/>
            <w:color w:val="auto"/>
            <w:szCs w:val="22"/>
            <w:lang w:eastAsia="en-US"/>
          </w:rPr>
          <w:t>3. УСЛОВИЯ РЕАЛИЗАЦИИ ДИСЦИПЛИНЫ</w:t>
        </w:r>
        <w:r w:rsidR="002F5993" w:rsidRPr="002F5993">
          <w:rPr>
            <w:rFonts w:ascii="Times New Roman" w:eastAsia="Calibri" w:hAnsi="Times New Roman"/>
            <w:noProof/>
            <w:webHidden/>
            <w:color w:val="auto"/>
            <w:szCs w:val="22"/>
            <w:lang w:eastAsia="en-US"/>
          </w:rPr>
          <w:tab/>
        </w:r>
      </w:hyperlink>
    </w:p>
    <w:p w14:paraId="54C03BBF"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5" w:history="1">
        <w:r w:rsidR="002F5993" w:rsidRPr="002F5993">
          <w:rPr>
            <w:rFonts w:ascii="Times New Roman" w:hAnsi="Times New Roman"/>
            <w:noProof/>
            <w:color w:val="auto"/>
            <w:sz w:val="24"/>
            <w:szCs w:val="24"/>
          </w:rPr>
          <w:t>3.1. Материально-техническое обеспечение</w:t>
        </w:r>
        <w:r w:rsidR="002F5993" w:rsidRPr="002F5993">
          <w:rPr>
            <w:rFonts w:ascii="Times New Roman" w:hAnsi="Times New Roman"/>
            <w:noProof/>
            <w:webHidden/>
            <w:color w:val="auto"/>
            <w:sz w:val="24"/>
            <w:szCs w:val="24"/>
          </w:rPr>
          <w:tab/>
        </w:r>
      </w:hyperlink>
    </w:p>
    <w:p w14:paraId="6DC0E2AE" w14:textId="77777777" w:rsidR="002F5993" w:rsidRPr="002F5993" w:rsidRDefault="00577DB3" w:rsidP="002F5993">
      <w:pPr>
        <w:tabs>
          <w:tab w:val="right" w:leader="dot" w:pos="9639"/>
        </w:tabs>
        <w:spacing w:before="120"/>
        <w:ind w:left="240"/>
        <w:rPr>
          <w:rFonts w:ascii="Calibri" w:hAnsi="Calibri"/>
          <w:noProof/>
          <w:color w:val="auto"/>
          <w:szCs w:val="22"/>
        </w:rPr>
      </w:pPr>
      <w:hyperlink w:anchor="_Toc156294886" w:history="1">
        <w:r w:rsidR="002F5993" w:rsidRPr="002F5993">
          <w:rPr>
            <w:rFonts w:ascii="Times New Roman" w:hAnsi="Times New Roman"/>
            <w:noProof/>
            <w:color w:val="auto"/>
            <w:sz w:val="24"/>
            <w:szCs w:val="24"/>
          </w:rPr>
          <w:t>3.2. Учебно-методическое обеспечение</w:t>
        </w:r>
        <w:r w:rsidR="002F5993" w:rsidRPr="002F5993">
          <w:rPr>
            <w:rFonts w:ascii="Times New Roman" w:hAnsi="Times New Roman"/>
            <w:noProof/>
            <w:webHidden/>
            <w:color w:val="auto"/>
            <w:sz w:val="24"/>
            <w:szCs w:val="24"/>
          </w:rPr>
          <w:tab/>
        </w:r>
      </w:hyperlink>
    </w:p>
    <w:p w14:paraId="1BC51451" w14:textId="77777777" w:rsidR="002F5993" w:rsidRPr="002F5993" w:rsidRDefault="00577DB3" w:rsidP="002F5993">
      <w:pPr>
        <w:tabs>
          <w:tab w:val="right" w:leader="dot" w:pos="9639"/>
        </w:tabs>
        <w:spacing w:before="120" w:line="276" w:lineRule="auto"/>
        <w:rPr>
          <w:rFonts w:ascii="Calibri" w:hAnsi="Calibri"/>
          <w:noProof/>
          <w:color w:val="auto"/>
          <w:szCs w:val="22"/>
        </w:rPr>
      </w:pPr>
      <w:hyperlink w:anchor="_Toc156294887" w:history="1">
        <w:r w:rsidR="002F5993" w:rsidRPr="002F5993">
          <w:rPr>
            <w:rFonts w:ascii="Times New Roman" w:eastAsia="Calibri" w:hAnsi="Times New Roman"/>
            <w:noProof/>
            <w:color w:val="auto"/>
            <w:szCs w:val="22"/>
            <w:lang w:eastAsia="en-US"/>
          </w:rPr>
          <w:t>4. КОНТРОЛЬ И ОЦЕНКА РЕЗУЛЬТАТОВ ОСВОЕНИЯ ДИСЦИПЛИНЫ</w:t>
        </w:r>
        <w:r w:rsidR="002F5993" w:rsidRPr="002F5993">
          <w:rPr>
            <w:rFonts w:ascii="Times New Roman" w:eastAsia="Calibri" w:hAnsi="Times New Roman"/>
            <w:noProof/>
            <w:webHidden/>
            <w:color w:val="auto"/>
            <w:szCs w:val="22"/>
            <w:lang w:eastAsia="en-US"/>
          </w:rPr>
          <w:tab/>
        </w:r>
      </w:hyperlink>
    </w:p>
    <w:p w14:paraId="72A91880" w14:textId="77777777" w:rsidR="002F5993" w:rsidRPr="002F5993" w:rsidRDefault="002F5993" w:rsidP="002F5993">
      <w:pPr>
        <w:keepNext/>
        <w:spacing w:after="120"/>
        <w:outlineLvl w:val="0"/>
        <w:rPr>
          <w:rFonts w:ascii="Times New Roman" w:eastAsia="Segoe UI" w:hAnsi="Times New Roman"/>
          <w:caps/>
          <w:color w:val="auto"/>
          <w:kern w:val="32"/>
          <w:sz w:val="24"/>
          <w:szCs w:val="24"/>
          <w:lang w:eastAsia="x-none"/>
        </w:rPr>
      </w:pPr>
      <w:r w:rsidRPr="002F5993">
        <w:rPr>
          <w:rFonts w:ascii="Times New Roman" w:eastAsia="Segoe UI" w:hAnsi="Times New Roman"/>
          <w:caps/>
          <w:color w:val="auto"/>
          <w:kern w:val="32"/>
          <w:sz w:val="24"/>
          <w:szCs w:val="24"/>
          <w:lang w:eastAsia="x-none"/>
        </w:rPr>
        <w:fldChar w:fldCharType="end"/>
      </w:r>
    </w:p>
    <w:p w14:paraId="5C1DE5BA" w14:textId="77777777" w:rsidR="002F5993" w:rsidRPr="002F5993" w:rsidRDefault="002F5993" w:rsidP="002F5993">
      <w:pPr>
        <w:keepNext/>
        <w:spacing w:after="120"/>
        <w:outlineLvl w:val="0"/>
        <w:rPr>
          <w:rFonts w:ascii="Times New Roman" w:eastAsia="Segoe UI" w:hAnsi="Times New Roman"/>
          <w:b/>
          <w:bCs/>
          <w:caps/>
          <w:color w:val="auto"/>
          <w:kern w:val="32"/>
          <w:sz w:val="24"/>
          <w:szCs w:val="24"/>
          <w:lang w:eastAsia="x-none"/>
        </w:rPr>
        <w:sectPr w:rsidR="002F5993" w:rsidRPr="002F5993" w:rsidSect="00502F97">
          <w:headerReference w:type="even" r:id="rId37"/>
          <w:headerReference w:type="default" r:id="rId38"/>
          <w:pgSz w:w="11906" w:h="16838"/>
          <w:pgMar w:top="1134" w:right="567" w:bottom="1134" w:left="1701" w:header="709" w:footer="709" w:gutter="0"/>
          <w:cols w:space="708"/>
          <w:docGrid w:linePitch="360"/>
        </w:sectPr>
      </w:pPr>
    </w:p>
    <w:p w14:paraId="0202FAE6" w14:textId="77777777" w:rsidR="002F5993" w:rsidRPr="002F5993" w:rsidRDefault="002F5993" w:rsidP="00067EF6">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2F599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2F5993">
        <w:rPr>
          <w:rFonts w:ascii="Calibri" w:eastAsia="Segoe UI" w:hAnsi="Calibri"/>
          <w:b/>
          <w:bCs/>
          <w:caps/>
          <w:color w:val="auto"/>
          <w:kern w:val="32"/>
          <w:sz w:val="24"/>
          <w:szCs w:val="24"/>
          <w:lang w:eastAsia="x-none"/>
        </w:rPr>
        <w:t xml:space="preserve"> </w:t>
      </w:r>
      <w:r w:rsidRPr="002F599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475FF35D" w14:textId="77777777" w:rsidR="002F5993" w:rsidRPr="002F5993" w:rsidRDefault="002F5993" w:rsidP="002F5993">
      <w:pPr>
        <w:widowControl w:val="0"/>
        <w:jc w:val="center"/>
        <w:rPr>
          <w:rFonts w:ascii="Times New Roman" w:eastAsia="Segoe UI" w:hAnsi="Times New Roman"/>
          <w:color w:val="auto"/>
          <w:sz w:val="24"/>
          <w:szCs w:val="24"/>
          <w:u w:val="single"/>
          <w:lang w:eastAsia="nl-NL"/>
        </w:rPr>
      </w:pPr>
      <w:r w:rsidRPr="002F5993">
        <w:rPr>
          <w:rFonts w:ascii="Times New Roman" w:eastAsia="Segoe UI" w:hAnsi="Times New Roman"/>
          <w:color w:val="auto"/>
          <w:sz w:val="24"/>
          <w:szCs w:val="24"/>
          <w:u w:val="single"/>
          <w:lang w:eastAsia="nl-NL"/>
        </w:rPr>
        <w:t>«ОП.02 Техническая механика»</w:t>
      </w:r>
    </w:p>
    <w:p w14:paraId="47081E43" w14:textId="77777777" w:rsidR="002F5993" w:rsidRPr="002F5993" w:rsidRDefault="002F5993" w:rsidP="002F5993">
      <w:pPr>
        <w:widowControl w:val="0"/>
        <w:jc w:val="center"/>
        <w:rPr>
          <w:rFonts w:ascii="Times New Roman" w:eastAsia="Segoe UI" w:hAnsi="Times New Roman"/>
          <w:color w:val="auto"/>
          <w:sz w:val="24"/>
          <w:szCs w:val="24"/>
          <w:vertAlign w:val="superscript"/>
          <w:lang w:eastAsia="nl-NL"/>
        </w:rPr>
      </w:pPr>
      <w:r w:rsidRPr="002F5993">
        <w:rPr>
          <w:rFonts w:ascii="Times New Roman" w:eastAsia="Segoe UI" w:hAnsi="Times New Roman"/>
          <w:color w:val="auto"/>
          <w:sz w:val="24"/>
          <w:szCs w:val="24"/>
          <w:vertAlign w:val="superscript"/>
          <w:lang w:eastAsia="nl-NL"/>
        </w:rPr>
        <w:t>(наименование дисциплины)</w:t>
      </w:r>
    </w:p>
    <w:p w14:paraId="1D7DDB44" w14:textId="77777777" w:rsidR="002F5993" w:rsidRPr="002F5993" w:rsidRDefault="002F5993" w:rsidP="002F5993">
      <w:pPr>
        <w:widowControl w:val="0"/>
        <w:rPr>
          <w:rFonts w:ascii="Times New Roman" w:hAnsi="Times New Roman"/>
          <w:color w:val="auto"/>
          <w:sz w:val="24"/>
          <w:szCs w:val="24"/>
          <w:lang w:eastAsia="nl-NL"/>
        </w:rPr>
      </w:pPr>
    </w:p>
    <w:p w14:paraId="00517AE7"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1.1. Цель и место дисциплины в структуре образовательной программы</w:t>
      </w:r>
    </w:p>
    <w:p w14:paraId="50E49010" w14:textId="77777777" w:rsidR="002F5993" w:rsidRPr="002F5993" w:rsidRDefault="002F5993" w:rsidP="002F5993">
      <w:pPr>
        <w:suppressAutoHyphens/>
        <w:spacing w:line="276" w:lineRule="auto"/>
        <w:ind w:firstLine="709"/>
        <w:jc w:val="both"/>
        <w:rPr>
          <w:rFonts w:ascii="Times New Roman" w:hAnsi="Times New Roman"/>
          <w:bCs/>
          <w:iCs/>
          <w:color w:val="auto"/>
          <w:sz w:val="24"/>
          <w:szCs w:val="24"/>
          <w:lang w:val="x-none"/>
        </w:rPr>
      </w:pPr>
      <w:r w:rsidRPr="002F5993">
        <w:rPr>
          <w:rFonts w:ascii="Times New Roman" w:hAnsi="Times New Roman"/>
          <w:color w:val="auto"/>
          <w:sz w:val="24"/>
          <w:szCs w:val="24"/>
        </w:rPr>
        <w:t xml:space="preserve">Цель дисциплины </w:t>
      </w:r>
      <w:r w:rsidRPr="002F5993">
        <w:rPr>
          <w:rFonts w:ascii="Times New Roman" w:eastAsia="Calibri" w:hAnsi="Times New Roman"/>
          <w:color w:val="auto"/>
          <w:szCs w:val="22"/>
          <w:lang w:eastAsia="en-US"/>
        </w:rPr>
        <w:t>«Техническая механика»</w:t>
      </w:r>
      <w:r w:rsidRPr="002F5993">
        <w:rPr>
          <w:rFonts w:ascii="Times New Roman" w:hAnsi="Times New Roman"/>
          <w:color w:val="auto"/>
          <w:sz w:val="24"/>
          <w:szCs w:val="24"/>
        </w:rPr>
        <w:t xml:space="preserve">: </w:t>
      </w:r>
      <w:r w:rsidRPr="002F5993">
        <w:rPr>
          <w:rFonts w:ascii="Times New Roman" w:hAnsi="Times New Roman"/>
          <w:bCs/>
          <w:iCs/>
          <w:color w:val="auto"/>
          <w:sz w:val="24"/>
          <w:szCs w:val="24"/>
          <w:lang w:val="x-none"/>
        </w:rPr>
        <w:t>является освоение студентами теоретических и практических знаний и приобретение умений и навыков в области сопротивления материалов, деталей машин и основ конструирования для решения прочностных задач, а также выполнения проектных и проверочных расчетов деталей машин общетехнического назначения.</w:t>
      </w:r>
    </w:p>
    <w:p w14:paraId="6B778CBA" w14:textId="77777777" w:rsidR="002F5993" w:rsidRPr="002F5993" w:rsidRDefault="002F5993" w:rsidP="002F5993">
      <w:pPr>
        <w:suppressAutoHyphens/>
        <w:spacing w:line="276" w:lineRule="auto"/>
        <w:ind w:firstLine="709"/>
        <w:jc w:val="both"/>
        <w:rPr>
          <w:rFonts w:ascii="Times New Roman" w:eastAsia="Calibri" w:hAnsi="Times New Roman"/>
          <w:color w:val="auto"/>
          <w:sz w:val="24"/>
          <w:szCs w:val="24"/>
          <w:lang w:eastAsia="en-US"/>
        </w:rPr>
      </w:pPr>
      <w:r w:rsidRPr="002F5993">
        <w:rPr>
          <w:rFonts w:ascii="Times New Roman" w:hAnsi="Times New Roman"/>
          <w:bCs/>
          <w:iCs/>
          <w:color w:val="auto"/>
          <w:sz w:val="24"/>
          <w:szCs w:val="24"/>
          <w:lang w:val="x-none"/>
        </w:rPr>
        <w:t xml:space="preserve"> </w:t>
      </w:r>
      <w:r w:rsidRPr="002F5993">
        <w:rPr>
          <w:rFonts w:ascii="Times New Roman" w:eastAsia="Calibri" w:hAnsi="Times New Roman"/>
          <w:color w:val="auto"/>
          <w:sz w:val="24"/>
          <w:szCs w:val="24"/>
          <w:lang w:eastAsia="en-US"/>
        </w:rPr>
        <w:t>Дисциплина «Техническая механика» включена в обязательную часть общепрофессионального цикла образовательной программы</w:t>
      </w:r>
    </w:p>
    <w:p w14:paraId="645EBEC5" w14:textId="77777777" w:rsidR="002F5993" w:rsidRPr="002F5993" w:rsidRDefault="002F5993" w:rsidP="002F5993">
      <w:pPr>
        <w:suppressAutoHyphens/>
        <w:spacing w:line="276" w:lineRule="auto"/>
        <w:ind w:firstLine="709"/>
        <w:jc w:val="both"/>
        <w:rPr>
          <w:rFonts w:ascii="Times New Roman" w:eastAsia="Calibri" w:hAnsi="Times New Roman"/>
          <w:color w:val="auto"/>
          <w:sz w:val="24"/>
          <w:szCs w:val="24"/>
          <w:lang w:eastAsia="en-US"/>
        </w:rPr>
      </w:pPr>
    </w:p>
    <w:p w14:paraId="21C96781"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1.2. Планируемые результаты освоения дисциплины</w:t>
      </w:r>
    </w:p>
    <w:p w14:paraId="469494D5" w14:textId="77777777" w:rsidR="002F5993" w:rsidRPr="002F5993" w:rsidRDefault="002F5993" w:rsidP="002F5993">
      <w:pPr>
        <w:ind w:firstLine="709"/>
        <w:jc w:val="both"/>
        <w:rPr>
          <w:rFonts w:ascii="Times New Roman" w:hAnsi="Times New Roman"/>
          <w:color w:val="auto"/>
          <w:sz w:val="24"/>
          <w:szCs w:val="24"/>
        </w:rPr>
      </w:pPr>
      <w:r w:rsidRPr="002F5993">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D1E8878" w14:textId="1A613404" w:rsidR="002F5993" w:rsidRPr="002F5993" w:rsidRDefault="002F5993" w:rsidP="002F5993">
      <w:pPr>
        <w:spacing w:after="120"/>
        <w:ind w:firstLine="709"/>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1134"/>
        <w:gridCol w:w="3828"/>
        <w:gridCol w:w="4677"/>
      </w:tblGrid>
      <w:tr w:rsidR="002F5993" w:rsidRPr="002F5993" w14:paraId="577780C8" w14:textId="77777777" w:rsidTr="00C765A9">
        <w:tc>
          <w:tcPr>
            <w:tcW w:w="1134" w:type="dxa"/>
          </w:tcPr>
          <w:p w14:paraId="18247EF0" w14:textId="77777777" w:rsidR="002F5993" w:rsidRPr="002F5993" w:rsidRDefault="002F5993" w:rsidP="002F5993">
            <w:pPr>
              <w:jc w:val="center"/>
              <w:rPr>
                <w:rFonts w:ascii="Times New Roman" w:hAnsi="Times New Roman"/>
                <w:b/>
                <w:bCs/>
                <w:sz w:val="22"/>
                <w:szCs w:val="22"/>
              </w:rPr>
            </w:pPr>
            <w:r w:rsidRPr="002F5993">
              <w:rPr>
                <w:rFonts w:ascii="Times New Roman" w:hAnsi="Times New Roman"/>
                <w:b/>
                <w:bCs/>
                <w:sz w:val="22"/>
                <w:szCs w:val="22"/>
              </w:rPr>
              <w:t>Код ОК</w:t>
            </w:r>
          </w:p>
        </w:tc>
        <w:tc>
          <w:tcPr>
            <w:tcW w:w="3828" w:type="dxa"/>
          </w:tcPr>
          <w:p w14:paraId="4B2687AA" w14:textId="77777777" w:rsidR="002F5993" w:rsidRPr="002F5993" w:rsidRDefault="002F5993" w:rsidP="002F5993">
            <w:pPr>
              <w:jc w:val="center"/>
              <w:rPr>
                <w:rFonts w:ascii="Times New Roman" w:hAnsi="Times New Roman"/>
                <w:b/>
                <w:bCs/>
                <w:sz w:val="22"/>
                <w:szCs w:val="22"/>
              </w:rPr>
            </w:pPr>
            <w:r w:rsidRPr="002F5993">
              <w:rPr>
                <w:rFonts w:ascii="Times New Roman" w:hAnsi="Times New Roman"/>
                <w:b/>
                <w:bCs/>
                <w:sz w:val="22"/>
                <w:szCs w:val="22"/>
              </w:rPr>
              <w:t>Уметь</w:t>
            </w:r>
          </w:p>
        </w:tc>
        <w:tc>
          <w:tcPr>
            <w:tcW w:w="4677" w:type="dxa"/>
          </w:tcPr>
          <w:p w14:paraId="202F73BB" w14:textId="77777777" w:rsidR="002F5993" w:rsidRPr="002F5993" w:rsidRDefault="002F5993" w:rsidP="002F5993">
            <w:pPr>
              <w:jc w:val="center"/>
              <w:rPr>
                <w:rFonts w:ascii="Times New Roman" w:hAnsi="Times New Roman"/>
                <w:b/>
                <w:bCs/>
                <w:sz w:val="22"/>
                <w:szCs w:val="22"/>
              </w:rPr>
            </w:pPr>
            <w:r w:rsidRPr="002F5993">
              <w:rPr>
                <w:rFonts w:ascii="Times New Roman" w:hAnsi="Times New Roman"/>
                <w:b/>
                <w:bCs/>
                <w:sz w:val="22"/>
                <w:szCs w:val="22"/>
              </w:rPr>
              <w:t>Знать</w:t>
            </w:r>
          </w:p>
        </w:tc>
      </w:tr>
      <w:tr w:rsidR="002F5993" w:rsidRPr="002F5993" w14:paraId="78614A12" w14:textId="77777777" w:rsidTr="00C765A9">
        <w:trPr>
          <w:trHeight w:val="73"/>
        </w:trPr>
        <w:tc>
          <w:tcPr>
            <w:tcW w:w="1134" w:type="dxa"/>
          </w:tcPr>
          <w:p w14:paraId="1E946D2C" w14:textId="77777777" w:rsidR="002F5993" w:rsidRPr="002F5993" w:rsidRDefault="002F5993" w:rsidP="002F5993">
            <w:pPr>
              <w:jc w:val="both"/>
              <w:rPr>
                <w:rFonts w:ascii="Times New Roman" w:hAnsi="Times New Roman"/>
                <w:sz w:val="22"/>
                <w:szCs w:val="22"/>
              </w:rPr>
            </w:pPr>
            <w:r w:rsidRPr="002F5993">
              <w:rPr>
                <w:rFonts w:ascii="Times New Roman" w:hAnsi="Times New Roman"/>
                <w:sz w:val="22"/>
                <w:szCs w:val="22"/>
              </w:rPr>
              <w:t>ОК 02</w:t>
            </w:r>
          </w:p>
          <w:p w14:paraId="3F2CF5C5" w14:textId="77777777" w:rsidR="002F5993" w:rsidRPr="002F5993" w:rsidRDefault="002F5993" w:rsidP="002F5993">
            <w:pPr>
              <w:jc w:val="both"/>
              <w:rPr>
                <w:rFonts w:ascii="Times New Roman" w:hAnsi="Times New Roman"/>
                <w:sz w:val="22"/>
                <w:szCs w:val="22"/>
              </w:rPr>
            </w:pPr>
            <w:r w:rsidRPr="002F5993">
              <w:rPr>
                <w:rFonts w:ascii="Times New Roman" w:hAnsi="Times New Roman"/>
                <w:sz w:val="22"/>
                <w:szCs w:val="22"/>
              </w:rPr>
              <w:t>ОК 03</w:t>
            </w:r>
          </w:p>
          <w:p w14:paraId="3ADD56AA" w14:textId="77777777" w:rsidR="002F5993" w:rsidRPr="002F5993" w:rsidRDefault="002F5993" w:rsidP="002F5993">
            <w:pPr>
              <w:jc w:val="both"/>
              <w:rPr>
                <w:rFonts w:ascii="Times New Roman" w:hAnsi="Times New Roman"/>
                <w:sz w:val="22"/>
                <w:szCs w:val="22"/>
              </w:rPr>
            </w:pPr>
            <w:r w:rsidRPr="002F5993">
              <w:rPr>
                <w:rFonts w:ascii="Times New Roman" w:hAnsi="Times New Roman"/>
                <w:sz w:val="22"/>
                <w:szCs w:val="22"/>
              </w:rPr>
              <w:t>ОК 09</w:t>
            </w:r>
          </w:p>
          <w:p w14:paraId="58529844" w14:textId="77777777" w:rsidR="002F5993" w:rsidRPr="002F5993" w:rsidRDefault="002F5993" w:rsidP="002F5993">
            <w:pPr>
              <w:jc w:val="both"/>
              <w:rPr>
                <w:rFonts w:ascii="Times New Roman" w:hAnsi="Times New Roman"/>
                <w:sz w:val="22"/>
                <w:szCs w:val="22"/>
              </w:rPr>
            </w:pPr>
          </w:p>
          <w:p w14:paraId="73A840BE" w14:textId="77777777" w:rsidR="002F5993" w:rsidRPr="002F5993" w:rsidRDefault="002F5993" w:rsidP="002F5993">
            <w:pPr>
              <w:jc w:val="both"/>
              <w:rPr>
                <w:rFonts w:ascii="Times New Roman" w:hAnsi="Times New Roman"/>
                <w:sz w:val="22"/>
                <w:szCs w:val="22"/>
              </w:rPr>
            </w:pPr>
          </w:p>
          <w:p w14:paraId="18C8A346" w14:textId="77777777" w:rsidR="002F5993" w:rsidRPr="002F5993" w:rsidRDefault="002F5993" w:rsidP="002F5993">
            <w:pPr>
              <w:jc w:val="both"/>
              <w:rPr>
                <w:rFonts w:ascii="Times New Roman" w:hAnsi="Times New Roman"/>
                <w:sz w:val="22"/>
                <w:szCs w:val="22"/>
              </w:rPr>
            </w:pPr>
          </w:p>
          <w:p w14:paraId="642C7DC8" w14:textId="77777777" w:rsidR="002F5993" w:rsidRPr="002F5993" w:rsidRDefault="002F5993" w:rsidP="002F5993">
            <w:pPr>
              <w:jc w:val="both"/>
              <w:rPr>
                <w:rFonts w:ascii="Times New Roman" w:hAnsi="Times New Roman"/>
                <w:sz w:val="22"/>
                <w:szCs w:val="22"/>
              </w:rPr>
            </w:pPr>
          </w:p>
        </w:tc>
        <w:tc>
          <w:tcPr>
            <w:tcW w:w="3828" w:type="dxa"/>
          </w:tcPr>
          <w:p w14:paraId="19E25B31"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 xml:space="preserve">Определять задачи для поиска информации </w:t>
            </w:r>
          </w:p>
          <w:p w14:paraId="1BD1321B"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Определять необходимые источники информации</w:t>
            </w:r>
          </w:p>
          <w:p w14:paraId="437BFE57"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Планировать процесс поиска; структурировать получаемую информацию</w:t>
            </w:r>
          </w:p>
          <w:p w14:paraId="06D922DB"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Выделять наиболее значимое в перечне информации</w:t>
            </w:r>
          </w:p>
          <w:p w14:paraId="531AD777"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Оценивать практическую значимость результатов поиска</w:t>
            </w:r>
          </w:p>
          <w:p w14:paraId="47C8DB01"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Оформлять результаты поиска, применять средства информационных технологий для решения профессиональных задач</w:t>
            </w:r>
          </w:p>
          <w:p w14:paraId="7F8688FB"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Использовать различные цифровые средства для решения профессиональных задач</w:t>
            </w:r>
          </w:p>
          <w:p w14:paraId="6741FA4B"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 xml:space="preserve">Определять актуальность нормативно-правовой документации в профессиональной деятельности </w:t>
            </w:r>
          </w:p>
          <w:p w14:paraId="692C0BDA"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Применять современную научную профессиональную терминологию</w:t>
            </w:r>
          </w:p>
          <w:p w14:paraId="59CF86A8"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96DBA6B"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 xml:space="preserve">Участвовать в диалогах на знакомые общие и профессиональные темы </w:t>
            </w:r>
          </w:p>
          <w:p w14:paraId="5195571D"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lastRenderedPageBreak/>
              <w:t xml:space="preserve">Кратко обосновывать и объяснять свои действия (текущие и планируемые) </w:t>
            </w:r>
          </w:p>
        </w:tc>
        <w:tc>
          <w:tcPr>
            <w:tcW w:w="4677" w:type="dxa"/>
          </w:tcPr>
          <w:p w14:paraId="693BCEDF"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lastRenderedPageBreak/>
              <w:t>Приемы структурирования информации</w:t>
            </w:r>
          </w:p>
          <w:p w14:paraId="367C2AF6" w14:textId="77777777" w:rsidR="002F5993" w:rsidRPr="002F5993" w:rsidRDefault="002F5993" w:rsidP="002F5993">
            <w:pPr>
              <w:rPr>
                <w:rFonts w:ascii="Times New Roman" w:hAnsi="Times New Roman"/>
                <w:iCs/>
                <w:sz w:val="22"/>
                <w:szCs w:val="22"/>
              </w:rPr>
            </w:pPr>
          </w:p>
          <w:p w14:paraId="5488F310"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Формат оформления результатов поиска информации, современные средства и устройства информатизации</w:t>
            </w:r>
          </w:p>
          <w:p w14:paraId="24E18288"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p w14:paraId="7A596D73"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Современная научная и профессиональная терминология</w:t>
            </w:r>
          </w:p>
          <w:p w14:paraId="53C8D102"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Порядок выстраивания презентации</w:t>
            </w:r>
          </w:p>
          <w:p w14:paraId="5A0719DC"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Правила построения простых и сложных предложений на профессиональные темы</w:t>
            </w:r>
          </w:p>
          <w:p w14:paraId="5D77E87C"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Лексический минимум, относящийся к описанию предметов, средств и процессов профессиональной деятельности</w:t>
            </w:r>
          </w:p>
          <w:p w14:paraId="5C1EB589" w14:textId="77777777" w:rsidR="002F5993" w:rsidRPr="002F5993" w:rsidRDefault="002F5993" w:rsidP="002F5993">
            <w:pPr>
              <w:rPr>
                <w:rFonts w:ascii="Times New Roman" w:hAnsi="Times New Roman"/>
                <w:iCs/>
                <w:sz w:val="22"/>
                <w:szCs w:val="22"/>
              </w:rPr>
            </w:pPr>
            <w:r w:rsidRPr="002F5993">
              <w:rPr>
                <w:rFonts w:ascii="Times New Roman" w:hAnsi="Times New Roman"/>
                <w:iCs/>
                <w:sz w:val="22"/>
                <w:szCs w:val="22"/>
              </w:rPr>
              <w:t>Особенности произношения</w:t>
            </w:r>
          </w:p>
          <w:p w14:paraId="21273677" w14:textId="77777777" w:rsidR="002F5993" w:rsidRPr="002F5993" w:rsidRDefault="002F5993" w:rsidP="002F5993">
            <w:pPr>
              <w:rPr>
                <w:rFonts w:ascii="Times New Roman" w:hAnsi="Times New Roman"/>
                <w:iCs/>
                <w:spacing w:val="-4"/>
                <w:sz w:val="22"/>
                <w:szCs w:val="22"/>
              </w:rPr>
            </w:pPr>
            <w:r w:rsidRPr="002F5993">
              <w:rPr>
                <w:rFonts w:ascii="Times New Roman" w:hAnsi="Times New Roman"/>
                <w:iCs/>
                <w:sz w:val="22"/>
                <w:szCs w:val="22"/>
              </w:rPr>
              <w:t>Правила чтения текстов профессиональной направленности</w:t>
            </w:r>
          </w:p>
        </w:tc>
      </w:tr>
    </w:tbl>
    <w:p w14:paraId="0E390496" w14:textId="77777777" w:rsidR="002F5993" w:rsidRPr="002F5993" w:rsidRDefault="002F5993" w:rsidP="00C765A9">
      <w:pPr>
        <w:rPr>
          <w:rFonts w:ascii="Times New Roman" w:eastAsia="Calibri" w:hAnsi="Times New Roman"/>
          <w:bCs/>
          <w:color w:val="auto"/>
          <w:sz w:val="24"/>
          <w:szCs w:val="24"/>
          <w:lang w:eastAsia="en-US"/>
        </w:rPr>
      </w:pPr>
    </w:p>
    <w:p w14:paraId="3C71A56A" w14:textId="77777777" w:rsidR="002F5993" w:rsidRPr="002F5993" w:rsidRDefault="002F5993" w:rsidP="002F5993">
      <w:pPr>
        <w:rPr>
          <w:rFonts w:ascii="Times New Roman" w:eastAsia="Segoe UI" w:hAnsi="Times New Roman"/>
          <w:b/>
          <w:bCs/>
          <w:caps/>
          <w:color w:val="auto"/>
          <w:kern w:val="32"/>
          <w:sz w:val="24"/>
          <w:szCs w:val="24"/>
          <w:lang w:val="x-none" w:eastAsia="x-none"/>
        </w:rPr>
      </w:pPr>
    </w:p>
    <w:p w14:paraId="6EE3B2D0" w14:textId="77777777" w:rsidR="002F5993" w:rsidRPr="002F5993" w:rsidRDefault="002F5993" w:rsidP="002F5993">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2. Структура и содержание </w:t>
      </w:r>
      <w:r w:rsidRPr="002F5993">
        <w:rPr>
          <w:rFonts w:ascii="Times New Roman" w:eastAsia="Segoe UI" w:hAnsi="Times New Roman"/>
          <w:b/>
          <w:bCs/>
          <w:caps/>
          <w:color w:val="auto"/>
          <w:kern w:val="32"/>
          <w:sz w:val="24"/>
          <w:szCs w:val="24"/>
          <w:lang w:eastAsia="x-none"/>
        </w:rPr>
        <w:t>ДИСЦИПЛИНЫ</w:t>
      </w:r>
    </w:p>
    <w:p w14:paraId="304FD790"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5993" w:rsidRPr="002F5993" w14:paraId="4D6447C6" w14:textId="77777777" w:rsidTr="0035775B">
        <w:trPr>
          <w:trHeight w:val="23"/>
        </w:trPr>
        <w:tc>
          <w:tcPr>
            <w:tcW w:w="2460" w:type="pct"/>
            <w:vAlign w:val="center"/>
          </w:tcPr>
          <w:p w14:paraId="020D8EDA" w14:textId="77777777" w:rsidR="002F5993" w:rsidRPr="002F5993" w:rsidRDefault="002F5993" w:rsidP="002F5993">
            <w:pPr>
              <w:jc w:val="center"/>
              <w:rPr>
                <w:rFonts w:ascii="Times New Roman" w:eastAsia="Calibri" w:hAnsi="Times New Roman"/>
                <w:b/>
                <w:color w:val="auto"/>
                <w:sz w:val="24"/>
                <w:szCs w:val="22"/>
                <w:lang w:eastAsia="en-US"/>
              </w:rPr>
            </w:pPr>
            <w:r w:rsidRPr="002F5993">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5D2DE502" w14:textId="77777777" w:rsidR="002F5993" w:rsidRPr="002F5993" w:rsidRDefault="002F5993" w:rsidP="002F5993">
            <w:pPr>
              <w:jc w:val="center"/>
              <w:rPr>
                <w:rFonts w:ascii="Times New Roman" w:eastAsia="Calibri" w:hAnsi="Times New Roman"/>
                <w:b/>
                <w:iCs/>
                <w:color w:val="auto"/>
                <w:sz w:val="24"/>
                <w:szCs w:val="22"/>
                <w:lang w:eastAsia="en-US"/>
              </w:rPr>
            </w:pPr>
            <w:r w:rsidRPr="002F5993">
              <w:rPr>
                <w:rFonts w:ascii="Times New Roman" w:eastAsia="Calibri" w:hAnsi="Times New Roman"/>
                <w:b/>
                <w:iCs/>
                <w:color w:val="auto"/>
                <w:sz w:val="24"/>
                <w:szCs w:val="22"/>
                <w:lang w:eastAsia="en-US"/>
              </w:rPr>
              <w:t>Объем в часах</w:t>
            </w:r>
          </w:p>
        </w:tc>
        <w:tc>
          <w:tcPr>
            <w:tcW w:w="1345" w:type="pct"/>
          </w:tcPr>
          <w:p w14:paraId="44B77730" w14:textId="77777777" w:rsidR="002F5993" w:rsidRPr="002F5993" w:rsidRDefault="002F5993" w:rsidP="002F5993">
            <w:pPr>
              <w:jc w:val="center"/>
              <w:rPr>
                <w:rFonts w:ascii="Times New Roman" w:eastAsia="Calibri" w:hAnsi="Times New Roman"/>
                <w:b/>
                <w:iCs/>
                <w:color w:val="auto"/>
                <w:sz w:val="24"/>
                <w:szCs w:val="22"/>
                <w:lang w:eastAsia="en-US"/>
              </w:rPr>
            </w:pPr>
            <w:r w:rsidRPr="002F5993">
              <w:rPr>
                <w:rFonts w:ascii="Times New Roman" w:eastAsia="Calibri" w:hAnsi="Times New Roman"/>
                <w:b/>
                <w:color w:val="auto"/>
                <w:sz w:val="24"/>
                <w:szCs w:val="22"/>
                <w:lang w:eastAsia="en-US"/>
              </w:rPr>
              <w:t xml:space="preserve">В т.ч. в форме </w:t>
            </w:r>
            <w:proofErr w:type="spellStart"/>
            <w:r w:rsidRPr="002F5993">
              <w:rPr>
                <w:rFonts w:ascii="Times New Roman" w:eastAsia="Calibri" w:hAnsi="Times New Roman"/>
                <w:b/>
                <w:color w:val="auto"/>
                <w:sz w:val="24"/>
                <w:szCs w:val="22"/>
                <w:lang w:eastAsia="en-US"/>
              </w:rPr>
              <w:t>практ</w:t>
            </w:r>
            <w:proofErr w:type="spellEnd"/>
            <w:r w:rsidRPr="002F5993">
              <w:rPr>
                <w:rFonts w:ascii="Times New Roman" w:eastAsia="Calibri" w:hAnsi="Times New Roman"/>
                <w:b/>
                <w:color w:val="auto"/>
                <w:sz w:val="24"/>
                <w:szCs w:val="22"/>
                <w:lang w:eastAsia="en-US"/>
              </w:rPr>
              <w:t>. подготовки</w:t>
            </w:r>
          </w:p>
        </w:tc>
      </w:tr>
      <w:tr w:rsidR="002F5993" w:rsidRPr="002F5993" w14:paraId="4069130B" w14:textId="77777777" w:rsidTr="0035775B">
        <w:trPr>
          <w:trHeight w:val="23"/>
        </w:trPr>
        <w:tc>
          <w:tcPr>
            <w:tcW w:w="2460" w:type="pct"/>
            <w:vAlign w:val="center"/>
          </w:tcPr>
          <w:p w14:paraId="1B2260E2" w14:textId="77777777"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Учебные занятия</w:t>
            </w:r>
          </w:p>
        </w:tc>
        <w:tc>
          <w:tcPr>
            <w:tcW w:w="1195" w:type="pct"/>
            <w:vAlign w:val="center"/>
          </w:tcPr>
          <w:p w14:paraId="10EB6B70" w14:textId="50A16AED" w:rsidR="002F5993" w:rsidRPr="002F5993" w:rsidRDefault="00755D2A" w:rsidP="002F5993">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54</w:t>
            </w:r>
          </w:p>
        </w:tc>
        <w:tc>
          <w:tcPr>
            <w:tcW w:w="1345" w:type="pct"/>
            <w:vAlign w:val="center"/>
          </w:tcPr>
          <w:p w14:paraId="3285570B" w14:textId="34BA62E2" w:rsidR="002F5993" w:rsidRPr="002F5993" w:rsidRDefault="00755D2A" w:rsidP="002F5993">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2F5993" w:rsidRPr="002F5993" w14:paraId="2457D309" w14:textId="77777777" w:rsidTr="0035775B">
        <w:trPr>
          <w:trHeight w:val="23"/>
        </w:trPr>
        <w:tc>
          <w:tcPr>
            <w:tcW w:w="2460" w:type="pct"/>
            <w:vAlign w:val="center"/>
          </w:tcPr>
          <w:p w14:paraId="1A0C62DE" w14:textId="09A2C34A"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Курсовой проект (работа)</w:t>
            </w:r>
          </w:p>
        </w:tc>
        <w:tc>
          <w:tcPr>
            <w:tcW w:w="1195" w:type="pct"/>
            <w:vAlign w:val="center"/>
          </w:tcPr>
          <w:p w14:paraId="68399844"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04935CB2"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2F5993" w:rsidRPr="002F5993" w14:paraId="7771DA08" w14:textId="77777777" w:rsidTr="0035775B">
        <w:trPr>
          <w:trHeight w:val="23"/>
        </w:trPr>
        <w:tc>
          <w:tcPr>
            <w:tcW w:w="2460" w:type="pct"/>
            <w:vAlign w:val="center"/>
          </w:tcPr>
          <w:p w14:paraId="5847C6DA" w14:textId="77777777"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Самостоятельная работа</w:t>
            </w:r>
          </w:p>
        </w:tc>
        <w:tc>
          <w:tcPr>
            <w:tcW w:w="1195" w:type="pct"/>
            <w:vAlign w:val="center"/>
          </w:tcPr>
          <w:p w14:paraId="54A47714"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c>
          <w:tcPr>
            <w:tcW w:w="1345" w:type="pct"/>
            <w:vAlign w:val="center"/>
          </w:tcPr>
          <w:p w14:paraId="44792AF5"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r>
      <w:tr w:rsidR="002F5993" w:rsidRPr="002F5993" w14:paraId="4FF3F03F" w14:textId="77777777" w:rsidTr="0035775B">
        <w:trPr>
          <w:trHeight w:val="23"/>
        </w:trPr>
        <w:tc>
          <w:tcPr>
            <w:tcW w:w="2460" w:type="pct"/>
            <w:vAlign w:val="center"/>
          </w:tcPr>
          <w:p w14:paraId="65C66DB9" w14:textId="77777777"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86C4620"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3CCAED07" w14:textId="77777777" w:rsidR="002F5993" w:rsidRPr="002F5993" w:rsidRDefault="002F5993" w:rsidP="002F5993">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2F5993" w:rsidRPr="002F5993" w14:paraId="249E4B2C" w14:textId="77777777" w:rsidTr="0035775B">
        <w:trPr>
          <w:trHeight w:val="23"/>
        </w:trPr>
        <w:tc>
          <w:tcPr>
            <w:tcW w:w="2460" w:type="pct"/>
            <w:vAlign w:val="center"/>
          </w:tcPr>
          <w:p w14:paraId="5C547E65" w14:textId="77777777" w:rsidR="002F5993" w:rsidRPr="002F5993" w:rsidRDefault="002F5993" w:rsidP="002F5993">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Всего</w:t>
            </w:r>
          </w:p>
        </w:tc>
        <w:tc>
          <w:tcPr>
            <w:tcW w:w="1195" w:type="pct"/>
            <w:vAlign w:val="center"/>
          </w:tcPr>
          <w:p w14:paraId="3081DCE8" w14:textId="7909E667" w:rsidR="002F5993" w:rsidRPr="002F5993" w:rsidRDefault="00755D2A" w:rsidP="002F5993">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54</w:t>
            </w:r>
          </w:p>
        </w:tc>
        <w:tc>
          <w:tcPr>
            <w:tcW w:w="1345" w:type="pct"/>
            <w:vAlign w:val="center"/>
          </w:tcPr>
          <w:p w14:paraId="01047F8F" w14:textId="03C34230" w:rsidR="002F5993" w:rsidRPr="002F5993" w:rsidRDefault="00755D2A" w:rsidP="002F5993">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67B68FA1" w14:textId="77777777" w:rsidR="002F5993" w:rsidRPr="002F5993" w:rsidRDefault="002F5993" w:rsidP="002F5993">
      <w:pPr>
        <w:rPr>
          <w:rFonts w:ascii="Times New Roman" w:eastAsia="Calibri" w:hAnsi="Times New Roman"/>
          <w:iCs/>
          <w:color w:val="auto"/>
          <w:sz w:val="24"/>
          <w:szCs w:val="24"/>
          <w:lang w:eastAsia="en-US"/>
        </w:rPr>
      </w:pPr>
    </w:p>
    <w:p w14:paraId="5F1E282A" w14:textId="74CED458" w:rsidR="002F5993" w:rsidRPr="002F5993" w:rsidRDefault="002F5993" w:rsidP="002F5993">
      <w:pPr>
        <w:rPr>
          <w:rFonts w:ascii="Times New Roman" w:eastAsia="Calibri" w:hAnsi="Times New Roman"/>
          <w:iCs/>
          <w:color w:val="auto"/>
          <w:sz w:val="24"/>
          <w:szCs w:val="24"/>
          <w:lang w:eastAsia="en-US"/>
        </w:rPr>
      </w:pPr>
      <w:r w:rsidRPr="002F5993">
        <w:rPr>
          <w:rFonts w:ascii="Times New Roman" w:eastAsia="Calibri" w:hAnsi="Times New Roman"/>
          <w:iCs/>
          <w:color w:val="auto"/>
          <w:sz w:val="24"/>
          <w:szCs w:val="24"/>
          <w:lang w:eastAsia="en-US"/>
        </w:rPr>
        <w:br w:type="page"/>
      </w:r>
    </w:p>
    <w:p w14:paraId="22F7AC0D"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lastRenderedPageBreak/>
        <w:t>2.2. Примерное содержание дисциплины</w:t>
      </w:r>
    </w:p>
    <w:tbl>
      <w:tblPr>
        <w:tblStyle w:val="413"/>
        <w:tblW w:w="9923" w:type="dxa"/>
        <w:tblInd w:w="-572" w:type="dxa"/>
        <w:tblLayout w:type="fixed"/>
        <w:tblLook w:val="04A0" w:firstRow="1" w:lastRow="0" w:firstColumn="1" w:lastColumn="0" w:noHBand="0" w:noVBand="1"/>
      </w:tblPr>
      <w:tblGrid>
        <w:gridCol w:w="2552"/>
        <w:gridCol w:w="822"/>
        <w:gridCol w:w="6549"/>
      </w:tblGrid>
      <w:tr w:rsidR="002F5993" w:rsidRPr="002F5993" w14:paraId="7E01E7F0" w14:textId="77777777" w:rsidTr="0035775B">
        <w:tc>
          <w:tcPr>
            <w:tcW w:w="2552" w:type="dxa"/>
            <w:vAlign w:val="center"/>
          </w:tcPr>
          <w:p w14:paraId="3FE42009" w14:textId="77777777" w:rsidR="002F5993" w:rsidRPr="002F5993" w:rsidRDefault="002F5993" w:rsidP="002F5993">
            <w:pPr>
              <w:spacing w:line="276" w:lineRule="auto"/>
              <w:jc w:val="center"/>
              <w:rPr>
                <w:rFonts w:ascii="Times New Roman" w:hAnsi="Times New Roman"/>
                <w:szCs w:val="24"/>
              </w:rPr>
            </w:pPr>
            <w:r w:rsidRPr="002F5993">
              <w:rPr>
                <w:rFonts w:ascii="Times New Roman" w:hAnsi="Times New Roman"/>
                <w:b/>
                <w:bCs/>
              </w:rPr>
              <w:t>Наименование разделов и тем</w:t>
            </w:r>
          </w:p>
        </w:tc>
        <w:tc>
          <w:tcPr>
            <w:tcW w:w="7371" w:type="dxa"/>
            <w:gridSpan w:val="2"/>
            <w:vAlign w:val="center"/>
          </w:tcPr>
          <w:p w14:paraId="2DADC240" w14:textId="77777777" w:rsidR="002F5993" w:rsidRPr="002F5993" w:rsidRDefault="002F5993" w:rsidP="002F5993">
            <w:pPr>
              <w:spacing w:line="276" w:lineRule="auto"/>
              <w:jc w:val="center"/>
              <w:rPr>
                <w:rFonts w:ascii="Times New Roman" w:hAnsi="Times New Roman"/>
                <w:szCs w:val="24"/>
              </w:rPr>
            </w:pPr>
            <w:r w:rsidRPr="002F5993">
              <w:rPr>
                <w:rFonts w:ascii="Times New Roman" w:hAnsi="Times New Roman"/>
                <w:b/>
                <w:bCs/>
              </w:rPr>
              <w:t>Примерное содержание учебного материала, практических и лабораторных занятий</w:t>
            </w:r>
          </w:p>
        </w:tc>
      </w:tr>
      <w:tr w:rsidR="002F5993" w:rsidRPr="002F5993" w14:paraId="1950A289" w14:textId="77777777" w:rsidTr="0035775B">
        <w:tc>
          <w:tcPr>
            <w:tcW w:w="2552" w:type="dxa"/>
          </w:tcPr>
          <w:p w14:paraId="2A2BE876" w14:textId="77777777" w:rsidR="002F5993" w:rsidRPr="002F5993" w:rsidRDefault="002F5993" w:rsidP="002F5993">
            <w:pPr>
              <w:spacing w:line="276" w:lineRule="auto"/>
              <w:rPr>
                <w:rFonts w:ascii="Times New Roman" w:hAnsi="Times New Roman"/>
                <w:b/>
                <w:sz w:val="24"/>
                <w:szCs w:val="24"/>
              </w:rPr>
            </w:pPr>
            <w:r w:rsidRPr="002F5993">
              <w:rPr>
                <w:rFonts w:ascii="Times New Roman" w:hAnsi="Times New Roman"/>
                <w:b/>
                <w:sz w:val="24"/>
                <w:szCs w:val="24"/>
              </w:rPr>
              <w:t>1</w:t>
            </w:r>
          </w:p>
        </w:tc>
        <w:tc>
          <w:tcPr>
            <w:tcW w:w="7371" w:type="dxa"/>
            <w:gridSpan w:val="2"/>
          </w:tcPr>
          <w:p w14:paraId="7181BD86" w14:textId="77777777" w:rsidR="002F5993" w:rsidRPr="002F5993" w:rsidRDefault="002F5993" w:rsidP="002F5993">
            <w:pPr>
              <w:spacing w:line="276" w:lineRule="auto"/>
              <w:rPr>
                <w:rFonts w:ascii="Times New Roman" w:hAnsi="Times New Roman"/>
                <w:b/>
                <w:sz w:val="24"/>
                <w:szCs w:val="24"/>
              </w:rPr>
            </w:pPr>
            <w:r w:rsidRPr="002F5993">
              <w:rPr>
                <w:rFonts w:ascii="Times New Roman" w:hAnsi="Times New Roman"/>
                <w:b/>
                <w:sz w:val="24"/>
                <w:szCs w:val="24"/>
              </w:rPr>
              <w:t>2</w:t>
            </w:r>
          </w:p>
        </w:tc>
      </w:tr>
      <w:tr w:rsidR="002F5993" w:rsidRPr="002F5993" w14:paraId="382AD0EE" w14:textId="77777777" w:rsidTr="0035775B">
        <w:tc>
          <w:tcPr>
            <w:tcW w:w="2552" w:type="dxa"/>
            <w:vMerge w:val="restart"/>
          </w:tcPr>
          <w:p w14:paraId="45782821" w14:textId="77777777" w:rsidR="002F5993" w:rsidRPr="002F5993" w:rsidRDefault="002F5993" w:rsidP="002F5993">
            <w:pPr>
              <w:spacing w:line="276" w:lineRule="auto"/>
              <w:rPr>
                <w:rFonts w:ascii="Times New Roman" w:hAnsi="Times New Roman"/>
                <w:b/>
                <w:bCs/>
                <w:sz w:val="24"/>
                <w:szCs w:val="24"/>
              </w:rPr>
            </w:pPr>
            <w:r w:rsidRPr="002F5993">
              <w:rPr>
                <w:rFonts w:ascii="Times New Roman" w:hAnsi="Times New Roman"/>
                <w:b/>
                <w:bCs/>
                <w:sz w:val="24"/>
                <w:szCs w:val="24"/>
              </w:rPr>
              <w:t>Тема 1.</w:t>
            </w:r>
          </w:p>
          <w:p w14:paraId="2DA842F8"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
                <w:bCs/>
                <w:sz w:val="24"/>
                <w:szCs w:val="24"/>
              </w:rPr>
              <w:t>Теоретическая механика</w:t>
            </w:r>
          </w:p>
        </w:tc>
        <w:tc>
          <w:tcPr>
            <w:tcW w:w="7371" w:type="dxa"/>
            <w:gridSpan w:val="2"/>
          </w:tcPr>
          <w:p w14:paraId="2B1DFACA"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
                <w:bCs/>
                <w:sz w:val="24"/>
                <w:szCs w:val="24"/>
              </w:rPr>
              <w:t>Содержание учебного материала</w:t>
            </w:r>
          </w:p>
        </w:tc>
      </w:tr>
      <w:tr w:rsidR="002F5993" w:rsidRPr="002F5993" w14:paraId="35469532" w14:textId="77777777" w:rsidTr="0035775B">
        <w:tc>
          <w:tcPr>
            <w:tcW w:w="2552" w:type="dxa"/>
            <w:vMerge/>
          </w:tcPr>
          <w:p w14:paraId="5D9E011E" w14:textId="77777777" w:rsidR="002F5993" w:rsidRPr="002F5993" w:rsidRDefault="002F5993" w:rsidP="002F5993">
            <w:pPr>
              <w:spacing w:line="276" w:lineRule="auto"/>
              <w:rPr>
                <w:rFonts w:ascii="Times New Roman" w:hAnsi="Times New Roman"/>
                <w:sz w:val="24"/>
                <w:szCs w:val="24"/>
              </w:rPr>
            </w:pPr>
          </w:p>
        </w:tc>
        <w:tc>
          <w:tcPr>
            <w:tcW w:w="822" w:type="dxa"/>
          </w:tcPr>
          <w:p w14:paraId="119DC0C1"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1</w:t>
            </w:r>
          </w:p>
        </w:tc>
        <w:tc>
          <w:tcPr>
            <w:tcW w:w="6549" w:type="dxa"/>
          </w:tcPr>
          <w:p w14:paraId="6BF87252"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Основные понятия. Плоская система сходящихся сил. Силовой многоугольник. Геометрическое условие равновесия </w:t>
            </w:r>
            <w:proofErr w:type="gramStart"/>
            <w:r w:rsidRPr="002F5993">
              <w:rPr>
                <w:rFonts w:ascii="Times New Roman" w:hAnsi="Times New Roman"/>
                <w:sz w:val="24"/>
                <w:szCs w:val="24"/>
              </w:rPr>
              <w:t>системы .Проекция</w:t>
            </w:r>
            <w:proofErr w:type="gramEnd"/>
            <w:r w:rsidRPr="002F5993">
              <w:rPr>
                <w:rFonts w:ascii="Times New Roman" w:hAnsi="Times New Roman"/>
                <w:sz w:val="24"/>
                <w:szCs w:val="24"/>
              </w:rPr>
              <w:t xml:space="preserve"> силы на оси координат. Аналитическое определение равнодействующей системы</w:t>
            </w:r>
          </w:p>
        </w:tc>
      </w:tr>
      <w:tr w:rsidR="002F5993" w:rsidRPr="002F5993" w14:paraId="3C046E26" w14:textId="77777777" w:rsidTr="0035775B">
        <w:tc>
          <w:tcPr>
            <w:tcW w:w="2552" w:type="dxa"/>
            <w:vMerge/>
          </w:tcPr>
          <w:p w14:paraId="6FD67E18" w14:textId="77777777" w:rsidR="002F5993" w:rsidRPr="002F5993" w:rsidRDefault="002F5993" w:rsidP="002F5993">
            <w:pPr>
              <w:spacing w:line="276" w:lineRule="auto"/>
              <w:rPr>
                <w:rFonts w:ascii="Times New Roman" w:hAnsi="Times New Roman"/>
                <w:sz w:val="24"/>
                <w:szCs w:val="24"/>
              </w:rPr>
            </w:pPr>
          </w:p>
        </w:tc>
        <w:tc>
          <w:tcPr>
            <w:tcW w:w="822" w:type="dxa"/>
          </w:tcPr>
          <w:p w14:paraId="12B0643E" w14:textId="77777777" w:rsidR="002F5993" w:rsidRPr="002F5993" w:rsidRDefault="002F5993" w:rsidP="002F5993">
            <w:pPr>
              <w:spacing w:line="276" w:lineRule="auto"/>
              <w:contextualSpacing/>
              <w:rPr>
                <w:rFonts w:ascii="Times New Roman" w:hAnsi="Times New Roman"/>
                <w:sz w:val="24"/>
                <w:szCs w:val="24"/>
              </w:rPr>
            </w:pPr>
            <w:r w:rsidRPr="002F5993">
              <w:rPr>
                <w:rFonts w:ascii="Times New Roman" w:hAnsi="Times New Roman"/>
                <w:sz w:val="24"/>
                <w:szCs w:val="24"/>
              </w:rPr>
              <w:t>2-3</w:t>
            </w:r>
          </w:p>
        </w:tc>
        <w:tc>
          <w:tcPr>
            <w:tcW w:w="6549" w:type="dxa"/>
          </w:tcPr>
          <w:p w14:paraId="14026C60" w14:textId="77777777" w:rsidR="002F5993" w:rsidRPr="002F5993" w:rsidRDefault="002F5993" w:rsidP="002F5993">
            <w:pPr>
              <w:spacing w:line="276" w:lineRule="auto"/>
              <w:contextualSpacing/>
              <w:rPr>
                <w:rFonts w:ascii="Times New Roman" w:hAnsi="Times New Roman"/>
                <w:sz w:val="24"/>
                <w:szCs w:val="24"/>
              </w:rPr>
            </w:pPr>
            <w:r w:rsidRPr="002F5993">
              <w:rPr>
                <w:rFonts w:ascii="Times New Roman" w:hAnsi="Times New Roman"/>
                <w:sz w:val="24"/>
                <w:szCs w:val="24"/>
              </w:rPr>
              <w:t xml:space="preserve">Пара сил. Момент пары сил, величина, знак. Плоская система произвольно расположенных сил. Момент силы относительно точки. Главный вектор и главный момент. Уравнение равновесия плоской произвольной системы сил (три вида). Классификация нагрузок. Опоры и их реакции. Аналитическое определение опорных реакций балок, ферм, рам. </w:t>
            </w:r>
          </w:p>
        </w:tc>
      </w:tr>
      <w:tr w:rsidR="002F5993" w:rsidRPr="002F5993" w14:paraId="6055DE12" w14:textId="77777777" w:rsidTr="0035775B">
        <w:tc>
          <w:tcPr>
            <w:tcW w:w="2552" w:type="dxa"/>
            <w:vMerge/>
          </w:tcPr>
          <w:p w14:paraId="11028864" w14:textId="77777777" w:rsidR="002F5993" w:rsidRPr="002F5993" w:rsidRDefault="002F5993" w:rsidP="002F5993">
            <w:pPr>
              <w:spacing w:line="276" w:lineRule="auto"/>
              <w:rPr>
                <w:rFonts w:ascii="Times New Roman" w:hAnsi="Times New Roman"/>
                <w:sz w:val="24"/>
                <w:szCs w:val="24"/>
              </w:rPr>
            </w:pPr>
          </w:p>
        </w:tc>
        <w:tc>
          <w:tcPr>
            <w:tcW w:w="822" w:type="dxa"/>
          </w:tcPr>
          <w:p w14:paraId="29371CFA" w14:textId="77777777" w:rsidR="002F5993" w:rsidRPr="002F5993" w:rsidRDefault="002F5993" w:rsidP="002F5993">
            <w:pPr>
              <w:spacing w:line="276" w:lineRule="auto"/>
              <w:contextualSpacing/>
              <w:rPr>
                <w:rFonts w:ascii="Times New Roman" w:hAnsi="Times New Roman"/>
                <w:sz w:val="24"/>
                <w:szCs w:val="24"/>
              </w:rPr>
            </w:pPr>
            <w:r w:rsidRPr="002F5993">
              <w:rPr>
                <w:rFonts w:ascii="Times New Roman" w:hAnsi="Times New Roman"/>
                <w:sz w:val="24"/>
                <w:szCs w:val="24"/>
              </w:rPr>
              <w:t>4</w:t>
            </w:r>
          </w:p>
        </w:tc>
        <w:tc>
          <w:tcPr>
            <w:tcW w:w="6549" w:type="dxa"/>
          </w:tcPr>
          <w:p w14:paraId="425F6296" w14:textId="77777777" w:rsidR="002F5993" w:rsidRPr="002F5993" w:rsidRDefault="002F5993" w:rsidP="002F5993">
            <w:pPr>
              <w:spacing w:line="276" w:lineRule="auto"/>
              <w:contextualSpacing/>
              <w:rPr>
                <w:rFonts w:ascii="Times New Roman" w:hAnsi="Times New Roman"/>
                <w:sz w:val="24"/>
                <w:szCs w:val="24"/>
              </w:rPr>
            </w:pPr>
            <w:r w:rsidRPr="002F5993">
              <w:rPr>
                <w:rFonts w:ascii="Times New Roman" w:hAnsi="Times New Roman"/>
                <w:sz w:val="24"/>
                <w:szCs w:val="24"/>
              </w:rPr>
              <w:t>Пространственная система сил. Параллелепипед сил. Равнодействующая пространственной системы сходящихся сил. Проекция силы на три взаимно-перпендикулярные оси. Геометрические и аналитические условия равновесия пространственной системы сходящихся сил</w:t>
            </w:r>
          </w:p>
        </w:tc>
      </w:tr>
      <w:tr w:rsidR="002F5993" w:rsidRPr="002F5993" w14:paraId="28298619" w14:textId="77777777" w:rsidTr="0035775B">
        <w:tc>
          <w:tcPr>
            <w:tcW w:w="2552" w:type="dxa"/>
            <w:vMerge/>
          </w:tcPr>
          <w:p w14:paraId="5935409D" w14:textId="77777777" w:rsidR="002F5993" w:rsidRPr="002F5993" w:rsidRDefault="002F5993" w:rsidP="002F5993">
            <w:pPr>
              <w:spacing w:line="276" w:lineRule="auto"/>
              <w:rPr>
                <w:rFonts w:ascii="Times New Roman" w:hAnsi="Times New Roman"/>
                <w:sz w:val="24"/>
                <w:szCs w:val="24"/>
              </w:rPr>
            </w:pPr>
          </w:p>
        </w:tc>
        <w:tc>
          <w:tcPr>
            <w:tcW w:w="822" w:type="dxa"/>
          </w:tcPr>
          <w:p w14:paraId="6AFCAC56"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5</w:t>
            </w:r>
          </w:p>
        </w:tc>
        <w:tc>
          <w:tcPr>
            <w:tcW w:w="6549" w:type="dxa"/>
          </w:tcPr>
          <w:p w14:paraId="7A6C4F42"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Центр тяжести тела. Координаты центра параллельных сил. Координаты центра тяжести плоской фигуры. Статический момент площади плоской фигуры относительно оси: определение, единицы измерения, способ вычисления, свойства. Центры тяжести простых геометрических фигур и фигур, имеющих ось симметрии.</w:t>
            </w:r>
          </w:p>
        </w:tc>
      </w:tr>
      <w:tr w:rsidR="002F5993" w:rsidRPr="002F5993" w14:paraId="0EE8BD54" w14:textId="77777777" w:rsidTr="0035775B">
        <w:tc>
          <w:tcPr>
            <w:tcW w:w="2552" w:type="dxa"/>
            <w:vMerge/>
          </w:tcPr>
          <w:p w14:paraId="5C0A2EF1" w14:textId="77777777" w:rsidR="002F5993" w:rsidRPr="002F5993" w:rsidRDefault="002F5993" w:rsidP="002F5993">
            <w:pPr>
              <w:spacing w:line="276" w:lineRule="auto"/>
              <w:rPr>
                <w:rFonts w:ascii="Times New Roman" w:hAnsi="Times New Roman"/>
                <w:sz w:val="24"/>
                <w:szCs w:val="24"/>
              </w:rPr>
            </w:pPr>
          </w:p>
        </w:tc>
        <w:tc>
          <w:tcPr>
            <w:tcW w:w="822" w:type="dxa"/>
          </w:tcPr>
          <w:p w14:paraId="0DB7C6CB"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6</w:t>
            </w:r>
          </w:p>
        </w:tc>
        <w:tc>
          <w:tcPr>
            <w:tcW w:w="6549" w:type="dxa"/>
          </w:tcPr>
          <w:p w14:paraId="5E521B28"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Устойчивость равновесия. Устойчивое, неустойчивое и безразличное равновесие твердого тела. Условие равновесия твердого тела, имеющего неподвижную точку или ось вращения. Условие равновесия тела, имеющего опорную плоскость. Момент опрокидывающий и момент устойчивости Коэффициент устойчивости.</w:t>
            </w:r>
          </w:p>
        </w:tc>
      </w:tr>
      <w:tr w:rsidR="002F5993" w:rsidRPr="002F5993" w14:paraId="111F83DF" w14:textId="77777777" w:rsidTr="0035775B">
        <w:tc>
          <w:tcPr>
            <w:tcW w:w="2552" w:type="dxa"/>
            <w:vMerge/>
          </w:tcPr>
          <w:p w14:paraId="11B3F34B" w14:textId="77777777" w:rsidR="002F5993" w:rsidRPr="002F5993" w:rsidRDefault="002F5993" w:rsidP="002F5993">
            <w:pPr>
              <w:spacing w:line="276" w:lineRule="auto"/>
              <w:rPr>
                <w:rFonts w:ascii="Times New Roman" w:hAnsi="Times New Roman"/>
                <w:sz w:val="24"/>
                <w:szCs w:val="24"/>
              </w:rPr>
            </w:pPr>
          </w:p>
        </w:tc>
        <w:tc>
          <w:tcPr>
            <w:tcW w:w="7371" w:type="dxa"/>
            <w:gridSpan w:val="2"/>
          </w:tcPr>
          <w:p w14:paraId="3F894B6E" w14:textId="77777777" w:rsidR="002F5993" w:rsidRPr="002F5993" w:rsidRDefault="002F5993" w:rsidP="002F5993">
            <w:pPr>
              <w:spacing w:line="276" w:lineRule="auto"/>
              <w:jc w:val="both"/>
              <w:rPr>
                <w:rFonts w:ascii="Times New Roman" w:hAnsi="Times New Roman"/>
                <w:b/>
                <w:i/>
                <w:sz w:val="24"/>
                <w:szCs w:val="24"/>
              </w:rPr>
            </w:pPr>
            <w:r w:rsidRPr="002F5993">
              <w:rPr>
                <w:rFonts w:ascii="Times New Roman" w:hAnsi="Times New Roman"/>
                <w:b/>
                <w:bCs/>
                <w:sz w:val="24"/>
                <w:szCs w:val="24"/>
              </w:rPr>
              <w:t>В том числе практических занятий и лабораторных работ</w:t>
            </w:r>
          </w:p>
        </w:tc>
      </w:tr>
      <w:tr w:rsidR="002F5993" w:rsidRPr="002F5993" w14:paraId="2E1D2F22" w14:textId="77777777" w:rsidTr="0035775B">
        <w:tc>
          <w:tcPr>
            <w:tcW w:w="2552" w:type="dxa"/>
            <w:vMerge/>
          </w:tcPr>
          <w:p w14:paraId="0112AB60" w14:textId="77777777" w:rsidR="002F5993" w:rsidRPr="002F5993" w:rsidRDefault="002F5993" w:rsidP="002F5993">
            <w:pPr>
              <w:spacing w:line="276" w:lineRule="auto"/>
              <w:rPr>
                <w:rFonts w:ascii="Times New Roman" w:hAnsi="Times New Roman"/>
                <w:sz w:val="24"/>
                <w:szCs w:val="24"/>
              </w:rPr>
            </w:pPr>
          </w:p>
        </w:tc>
        <w:tc>
          <w:tcPr>
            <w:tcW w:w="822" w:type="dxa"/>
          </w:tcPr>
          <w:p w14:paraId="44453F8B"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1</w:t>
            </w:r>
          </w:p>
        </w:tc>
        <w:tc>
          <w:tcPr>
            <w:tcW w:w="6549" w:type="dxa"/>
          </w:tcPr>
          <w:p w14:paraId="2FA37DC8"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Практическое занятие № 1. Решение задач на определение равнодействующей</w:t>
            </w:r>
          </w:p>
        </w:tc>
      </w:tr>
      <w:tr w:rsidR="002F5993" w:rsidRPr="002F5993" w14:paraId="5AD72A92" w14:textId="77777777" w:rsidTr="0035775B">
        <w:tc>
          <w:tcPr>
            <w:tcW w:w="2552" w:type="dxa"/>
            <w:vMerge/>
          </w:tcPr>
          <w:p w14:paraId="30A5FE26" w14:textId="77777777" w:rsidR="002F5993" w:rsidRPr="002F5993" w:rsidRDefault="002F5993" w:rsidP="002F5993">
            <w:pPr>
              <w:spacing w:line="276" w:lineRule="auto"/>
              <w:rPr>
                <w:rFonts w:ascii="Times New Roman" w:hAnsi="Times New Roman"/>
                <w:sz w:val="24"/>
                <w:szCs w:val="24"/>
              </w:rPr>
            </w:pPr>
          </w:p>
        </w:tc>
        <w:tc>
          <w:tcPr>
            <w:tcW w:w="822" w:type="dxa"/>
          </w:tcPr>
          <w:p w14:paraId="6B13C6A0"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2</w:t>
            </w:r>
          </w:p>
        </w:tc>
        <w:tc>
          <w:tcPr>
            <w:tcW w:w="6549" w:type="dxa"/>
          </w:tcPr>
          <w:p w14:paraId="70B7EB9F"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Практическое занятие № 2. Решение задач на определение усилий в стержнях.</w:t>
            </w:r>
          </w:p>
        </w:tc>
      </w:tr>
      <w:tr w:rsidR="002F5993" w:rsidRPr="002F5993" w14:paraId="7ED46239" w14:textId="77777777" w:rsidTr="0035775B">
        <w:tc>
          <w:tcPr>
            <w:tcW w:w="2552" w:type="dxa"/>
            <w:vMerge/>
          </w:tcPr>
          <w:p w14:paraId="0B890DF7" w14:textId="77777777" w:rsidR="002F5993" w:rsidRPr="002F5993" w:rsidRDefault="002F5993" w:rsidP="002F5993">
            <w:pPr>
              <w:spacing w:line="276" w:lineRule="auto"/>
              <w:rPr>
                <w:rFonts w:ascii="Times New Roman" w:hAnsi="Times New Roman"/>
                <w:sz w:val="24"/>
                <w:szCs w:val="24"/>
              </w:rPr>
            </w:pPr>
          </w:p>
        </w:tc>
        <w:tc>
          <w:tcPr>
            <w:tcW w:w="822" w:type="dxa"/>
          </w:tcPr>
          <w:p w14:paraId="23E977E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3</w:t>
            </w:r>
          </w:p>
        </w:tc>
        <w:tc>
          <w:tcPr>
            <w:tcW w:w="6549" w:type="dxa"/>
          </w:tcPr>
          <w:p w14:paraId="4EAA859B"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3. Решение задач на определение опорных реакций в однопролетных балках </w:t>
            </w:r>
          </w:p>
        </w:tc>
      </w:tr>
      <w:tr w:rsidR="002F5993" w:rsidRPr="002F5993" w14:paraId="53F2C738" w14:textId="77777777" w:rsidTr="0035775B">
        <w:tc>
          <w:tcPr>
            <w:tcW w:w="2552" w:type="dxa"/>
            <w:vMerge/>
          </w:tcPr>
          <w:p w14:paraId="34C91985" w14:textId="77777777" w:rsidR="002F5993" w:rsidRPr="002F5993" w:rsidRDefault="002F5993" w:rsidP="002F5993">
            <w:pPr>
              <w:spacing w:line="276" w:lineRule="auto"/>
              <w:rPr>
                <w:rFonts w:ascii="Times New Roman" w:hAnsi="Times New Roman"/>
                <w:sz w:val="24"/>
                <w:szCs w:val="24"/>
              </w:rPr>
            </w:pPr>
          </w:p>
        </w:tc>
        <w:tc>
          <w:tcPr>
            <w:tcW w:w="822" w:type="dxa"/>
          </w:tcPr>
          <w:p w14:paraId="21E4E40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4</w:t>
            </w:r>
          </w:p>
        </w:tc>
        <w:tc>
          <w:tcPr>
            <w:tcW w:w="6549" w:type="dxa"/>
          </w:tcPr>
          <w:p w14:paraId="650D8D4E"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3. Решение задач на определение опорных реакций в однопролетных балках </w:t>
            </w:r>
          </w:p>
        </w:tc>
      </w:tr>
      <w:tr w:rsidR="002F5993" w:rsidRPr="002F5993" w14:paraId="701A2F5C" w14:textId="77777777" w:rsidTr="0035775B">
        <w:tc>
          <w:tcPr>
            <w:tcW w:w="2552" w:type="dxa"/>
            <w:vMerge/>
          </w:tcPr>
          <w:p w14:paraId="23D1A00A" w14:textId="77777777" w:rsidR="002F5993" w:rsidRPr="002F5993" w:rsidRDefault="002F5993" w:rsidP="002F5993">
            <w:pPr>
              <w:spacing w:line="276" w:lineRule="auto"/>
              <w:rPr>
                <w:rFonts w:ascii="Times New Roman" w:hAnsi="Times New Roman"/>
                <w:sz w:val="24"/>
                <w:szCs w:val="24"/>
              </w:rPr>
            </w:pPr>
          </w:p>
        </w:tc>
        <w:tc>
          <w:tcPr>
            <w:tcW w:w="822" w:type="dxa"/>
          </w:tcPr>
          <w:p w14:paraId="3BF55A4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5</w:t>
            </w:r>
          </w:p>
        </w:tc>
        <w:tc>
          <w:tcPr>
            <w:tcW w:w="6549" w:type="dxa"/>
          </w:tcPr>
          <w:p w14:paraId="4E961E6E"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Практическое занятие № 5. Решение задач на определение положения центра тяжести в сложных фигурах</w:t>
            </w:r>
          </w:p>
        </w:tc>
      </w:tr>
      <w:tr w:rsidR="002F5993" w:rsidRPr="002F5993" w14:paraId="29967B53" w14:textId="77777777" w:rsidTr="0035775B">
        <w:tc>
          <w:tcPr>
            <w:tcW w:w="2552" w:type="dxa"/>
            <w:vMerge/>
          </w:tcPr>
          <w:p w14:paraId="3797CE9D" w14:textId="77777777" w:rsidR="002F5993" w:rsidRPr="002F5993" w:rsidRDefault="002F5993" w:rsidP="002F5993">
            <w:pPr>
              <w:spacing w:line="276" w:lineRule="auto"/>
              <w:rPr>
                <w:rFonts w:ascii="Times New Roman" w:hAnsi="Times New Roman"/>
                <w:sz w:val="24"/>
                <w:szCs w:val="24"/>
              </w:rPr>
            </w:pPr>
          </w:p>
        </w:tc>
        <w:tc>
          <w:tcPr>
            <w:tcW w:w="822" w:type="dxa"/>
          </w:tcPr>
          <w:p w14:paraId="55DE2FFB" w14:textId="77777777" w:rsidR="002F5993" w:rsidRPr="002F5993" w:rsidRDefault="002F5993" w:rsidP="002F5993">
            <w:pPr>
              <w:tabs>
                <w:tab w:val="left" w:pos="173"/>
              </w:tabs>
              <w:spacing w:line="276" w:lineRule="auto"/>
              <w:contextualSpacing/>
              <w:rPr>
                <w:rFonts w:ascii="Times New Roman" w:hAnsi="Times New Roman"/>
                <w:sz w:val="24"/>
                <w:szCs w:val="24"/>
              </w:rPr>
            </w:pPr>
          </w:p>
        </w:tc>
        <w:tc>
          <w:tcPr>
            <w:tcW w:w="6549" w:type="dxa"/>
            <w:tcBorders>
              <w:top w:val="single" w:sz="4" w:space="0" w:color="auto"/>
              <w:left w:val="single" w:sz="4" w:space="0" w:color="000000"/>
            </w:tcBorders>
            <w:vAlign w:val="center"/>
          </w:tcPr>
          <w:p w14:paraId="47E38CF2" w14:textId="77777777" w:rsidR="002F5993" w:rsidRPr="002F5993" w:rsidRDefault="002F5993" w:rsidP="002F5993">
            <w:pPr>
              <w:rPr>
                <w:rFonts w:ascii="Times New Roman" w:hAnsi="Times New Roman"/>
                <w:b/>
                <w:bCs/>
              </w:rPr>
            </w:pPr>
            <w:r w:rsidRPr="002F5993">
              <w:rPr>
                <w:rFonts w:ascii="Times New Roman" w:hAnsi="Times New Roman"/>
                <w:b/>
                <w:bCs/>
              </w:rPr>
              <w:t>В том числе самостоятельная работа обучающихся</w:t>
            </w:r>
          </w:p>
          <w:p w14:paraId="7FA2F4CE" w14:textId="77777777" w:rsidR="002F5993" w:rsidRPr="002F5993" w:rsidRDefault="002F5993" w:rsidP="002F5993">
            <w:pPr>
              <w:tabs>
                <w:tab w:val="left" w:pos="173"/>
              </w:tabs>
              <w:spacing w:line="276" w:lineRule="auto"/>
              <w:contextualSpacing/>
              <w:rPr>
                <w:rFonts w:ascii="Times New Roman" w:hAnsi="Times New Roman"/>
                <w:sz w:val="24"/>
                <w:szCs w:val="24"/>
              </w:rPr>
            </w:pPr>
            <w:r w:rsidRPr="002F5993">
              <w:rPr>
                <w:rFonts w:ascii="Times New Roman" w:hAnsi="Times New Roman"/>
                <w:bCs/>
                <w:i/>
                <w:sz w:val="20"/>
              </w:rPr>
              <w:t>Необходимость и тематика определяются образовательной организацией</w:t>
            </w:r>
          </w:p>
        </w:tc>
      </w:tr>
      <w:tr w:rsidR="002F5993" w:rsidRPr="002F5993" w14:paraId="4E77A8DB" w14:textId="77777777" w:rsidTr="0035775B">
        <w:tc>
          <w:tcPr>
            <w:tcW w:w="2552" w:type="dxa"/>
            <w:vMerge w:val="restart"/>
          </w:tcPr>
          <w:p w14:paraId="0D05D5A1" w14:textId="77777777" w:rsidR="002F5993" w:rsidRPr="002F5993" w:rsidRDefault="002F5993" w:rsidP="002F5993">
            <w:pPr>
              <w:spacing w:line="276" w:lineRule="auto"/>
              <w:rPr>
                <w:rFonts w:ascii="Times New Roman" w:hAnsi="Times New Roman"/>
                <w:b/>
                <w:bCs/>
                <w:sz w:val="24"/>
                <w:szCs w:val="24"/>
              </w:rPr>
            </w:pPr>
            <w:r w:rsidRPr="002F5993">
              <w:rPr>
                <w:rFonts w:ascii="Times New Roman" w:hAnsi="Times New Roman"/>
                <w:b/>
                <w:bCs/>
                <w:sz w:val="24"/>
                <w:szCs w:val="24"/>
              </w:rPr>
              <w:t>Тема 2.</w:t>
            </w:r>
          </w:p>
          <w:p w14:paraId="33E136F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
                <w:sz w:val="24"/>
                <w:szCs w:val="24"/>
              </w:rPr>
              <w:t>Сопротивление материалов</w:t>
            </w:r>
          </w:p>
        </w:tc>
        <w:tc>
          <w:tcPr>
            <w:tcW w:w="7371" w:type="dxa"/>
            <w:gridSpan w:val="2"/>
          </w:tcPr>
          <w:p w14:paraId="620755E9"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
                <w:bCs/>
                <w:sz w:val="24"/>
                <w:szCs w:val="24"/>
              </w:rPr>
              <w:t>Содержание учебного материала</w:t>
            </w:r>
          </w:p>
        </w:tc>
      </w:tr>
      <w:tr w:rsidR="002F5993" w:rsidRPr="002F5993" w14:paraId="0B5D288A" w14:textId="77777777" w:rsidTr="0035775B">
        <w:tc>
          <w:tcPr>
            <w:tcW w:w="2552" w:type="dxa"/>
            <w:vMerge/>
          </w:tcPr>
          <w:p w14:paraId="5F95B1E6" w14:textId="77777777" w:rsidR="002F5993" w:rsidRPr="002F5993" w:rsidRDefault="002F5993" w:rsidP="002F5993">
            <w:pPr>
              <w:spacing w:line="276" w:lineRule="auto"/>
              <w:rPr>
                <w:rFonts w:ascii="Times New Roman" w:hAnsi="Times New Roman"/>
                <w:sz w:val="24"/>
                <w:szCs w:val="24"/>
              </w:rPr>
            </w:pPr>
          </w:p>
        </w:tc>
        <w:tc>
          <w:tcPr>
            <w:tcW w:w="822" w:type="dxa"/>
          </w:tcPr>
          <w:p w14:paraId="0CD6A451"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1-2</w:t>
            </w:r>
          </w:p>
        </w:tc>
        <w:tc>
          <w:tcPr>
            <w:tcW w:w="6549" w:type="dxa"/>
          </w:tcPr>
          <w:p w14:paraId="216A7026"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Основные положения. Упругие и пластические деформации. Основные допущения и гипотезы. Нагрузки и их классификация. Геометрическая схематизация элементов сооружений. Метод сечений. Внутренние силовые факторы. Основные виды деформации бруса. Напряжение.</w:t>
            </w:r>
          </w:p>
        </w:tc>
      </w:tr>
      <w:tr w:rsidR="002F5993" w:rsidRPr="002F5993" w14:paraId="0F5ADC64" w14:textId="77777777" w:rsidTr="0035775B">
        <w:tc>
          <w:tcPr>
            <w:tcW w:w="2552" w:type="dxa"/>
            <w:vMerge/>
          </w:tcPr>
          <w:p w14:paraId="0FE8FB98" w14:textId="77777777" w:rsidR="002F5993" w:rsidRPr="002F5993" w:rsidRDefault="002F5993" w:rsidP="002F5993">
            <w:pPr>
              <w:spacing w:line="276" w:lineRule="auto"/>
              <w:rPr>
                <w:rFonts w:ascii="Times New Roman" w:hAnsi="Times New Roman"/>
                <w:sz w:val="24"/>
                <w:szCs w:val="24"/>
              </w:rPr>
            </w:pPr>
          </w:p>
        </w:tc>
        <w:tc>
          <w:tcPr>
            <w:tcW w:w="822" w:type="dxa"/>
          </w:tcPr>
          <w:p w14:paraId="7808B84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3</w:t>
            </w:r>
          </w:p>
        </w:tc>
        <w:tc>
          <w:tcPr>
            <w:tcW w:w="6549" w:type="dxa"/>
          </w:tcPr>
          <w:p w14:paraId="01936A1F"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Растяжение и сжатие. Продольная сила. Эпюра продольных сил. Нормальные напряжения. Эпюра нормальных напряжений. Закон Гука. Модуль продольной упругости. Определение перемещений поперечных сечений стержня. Расчеты на прочность.</w:t>
            </w:r>
          </w:p>
        </w:tc>
      </w:tr>
      <w:tr w:rsidR="002F5993" w:rsidRPr="002F5993" w14:paraId="56ADEE4B" w14:textId="77777777" w:rsidTr="0035775B">
        <w:tc>
          <w:tcPr>
            <w:tcW w:w="2552" w:type="dxa"/>
            <w:vMerge/>
          </w:tcPr>
          <w:p w14:paraId="2BC5937D" w14:textId="77777777" w:rsidR="002F5993" w:rsidRPr="002F5993" w:rsidRDefault="002F5993" w:rsidP="002F5993">
            <w:pPr>
              <w:spacing w:line="276" w:lineRule="auto"/>
              <w:rPr>
                <w:rFonts w:ascii="Times New Roman" w:hAnsi="Times New Roman"/>
                <w:sz w:val="24"/>
                <w:szCs w:val="24"/>
              </w:rPr>
            </w:pPr>
          </w:p>
        </w:tc>
        <w:tc>
          <w:tcPr>
            <w:tcW w:w="822" w:type="dxa"/>
          </w:tcPr>
          <w:p w14:paraId="55B7F95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4</w:t>
            </w:r>
          </w:p>
        </w:tc>
        <w:tc>
          <w:tcPr>
            <w:tcW w:w="6549" w:type="dxa"/>
          </w:tcPr>
          <w:p w14:paraId="0DE649E7"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Практические расчеты на срез и смятие. Основные расчетные предпосылки и расчетные формулы. Расчетные сопротивления на срез и смятие. Примеры расчета заклепочных, болтовых, сварных соединений.</w:t>
            </w:r>
          </w:p>
        </w:tc>
      </w:tr>
      <w:tr w:rsidR="002F5993" w:rsidRPr="002F5993" w14:paraId="0F0F58DE" w14:textId="77777777" w:rsidTr="0035775B">
        <w:tc>
          <w:tcPr>
            <w:tcW w:w="2552" w:type="dxa"/>
            <w:vMerge/>
          </w:tcPr>
          <w:p w14:paraId="699BA91B" w14:textId="77777777" w:rsidR="002F5993" w:rsidRPr="002F5993" w:rsidRDefault="002F5993" w:rsidP="002F5993">
            <w:pPr>
              <w:spacing w:line="276" w:lineRule="auto"/>
              <w:rPr>
                <w:rFonts w:ascii="Times New Roman" w:hAnsi="Times New Roman"/>
                <w:sz w:val="24"/>
                <w:szCs w:val="24"/>
              </w:rPr>
            </w:pPr>
          </w:p>
        </w:tc>
        <w:tc>
          <w:tcPr>
            <w:tcW w:w="822" w:type="dxa"/>
          </w:tcPr>
          <w:p w14:paraId="13B3664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5</w:t>
            </w:r>
          </w:p>
        </w:tc>
        <w:tc>
          <w:tcPr>
            <w:tcW w:w="6549" w:type="dxa"/>
          </w:tcPr>
          <w:p w14:paraId="64684441"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Геометрические характеристики плоских сечений. Моменты инерции: осевой, полярный, центробежный. Главные оси и главные центральные моменты инерции. Моменты инерции простых сечений. Определение главных центральных моментов инерции сложных сечений.</w:t>
            </w:r>
          </w:p>
        </w:tc>
      </w:tr>
      <w:tr w:rsidR="002F5993" w:rsidRPr="002F5993" w14:paraId="3E232B74" w14:textId="77777777" w:rsidTr="0035775B">
        <w:tc>
          <w:tcPr>
            <w:tcW w:w="2552" w:type="dxa"/>
            <w:vMerge/>
          </w:tcPr>
          <w:p w14:paraId="5AD0FBA9" w14:textId="77777777" w:rsidR="002F5993" w:rsidRPr="002F5993" w:rsidRDefault="002F5993" w:rsidP="002F5993">
            <w:pPr>
              <w:spacing w:line="276" w:lineRule="auto"/>
              <w:rPr>
                <w:rFonts w:ascii="Times New Roman" w:hAnsi="Times New Roman"/>
                <w:sz w:val="24"/>
                <w:szCs w:val="24"/>
              </w:rPr>
            </w:pPr>
          </w:p>
        </w:tc>
        <w:tc>
          <w:tcPr>
            <w:tcW w:w="822" w:type="dxa"/>
          </w:tcPr>
          <w:p w14:paraId="1E537962"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6</w:t>
            </w:r>
          </w:p>
        </w:tc>
        <w:tc>
          <w:tcPr>
            <w:tcW w:w="6549" w:type="dxa"/>
          </w:tcPr>
          <w:p w14:paraId="0364692A"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Поперечный изгиб прямого бруса. Внутренние силовые факторы в поперечном сечении бруса: поперечная сила и изгибающий момент. Построение эпюр поперечных сил и изгибающих моментов. Нормальные напряжения, эпюра нормальных напряжений. Касательные напряжения. Моменты сопротивления. Расчеты балок на прочность.</w:t>
            </w:r>
          </w:p>
        </w:tc>
      </w:tr>
      <w:tr w:rsidR="002F5993" w:rsidRPr="002F5993" w14:paraId="1E9BC631" w14:textId="77777777" w:rsidTr="0035775B">
        <w:tc>
          <w:tcPr>
            <w:tcW w:w="2552" w:type="dxa"/>
            <w:vMerge/>
          </w:tcPr>
          <w:p w14:paraId="6646C7A5" w14:textId="77777777" w:rsidR="002F5993" w:rsidRPr="002F5993" w:rsidRDefault="002F5993" w:rsidP="002F5993">
            <w:pPr>
              <w:spacing w:line="276" w:lineRule="auto"/>
              <w:rPr>
                <w:rFonts w:ascii="Times New Roman" w:hAnsi="Times New Roman"/>
                <w:sz w:val="24"/>
                <w:szCs w:val="24"/>
              </w:rPr>
            </w:pPr>
          </w:p>
        </w:tc>
        <w:tc>
          <w:tcPr>
            <w:tcW w:w="822" w:type="dxa"/>
          </w:tcPr>
          <w:p w14:paraId="44660239"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7</w:t>
            </w:r>
          </w:p>
        </w:tc>
        <w:tc>
          <w:tcPr>
            <w:tcW w:w="6549" w:type="dxa"/>
          </w:tcPr>
          <w:p w14:paraId="18701329"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Сдвиг и кручение бруса круглого сечения. Чистый сдвиг. Деформация сдвига. Закон Гука для сдвига. Модуль сдвига. Крутящий момент. Эпюры крутящих моментов. Условия прочности и жесткости при кручении.</w:t>
            </w:r>
          </w:p>
        </w:tc>
      </w:tr>
      <w:tr w:rsidR="002F5993" w:rsidRPr="002F5993" w14:paraId="260752D6" w14:textId="77777777" w:rsidTr="0035775B">
        <w:tc>
          <w:tcPr>
            <w:tcW w:w="2552" w:type="dxa"/>
            <w:vMerge/>
          </w:tcPr>
          <w:p w14:paraId="590F056A" w14:textId="77777777" w:rsidR="002F5993" w:rsidRPr="002F5993" w:rsidRDefault="002F5993" w:rsidP="002F5993">
            <w:pPr>
              <w:spacing w:line="276" w:lineRule="auto"/>
              <w:rPr>
                <w:rFonts w:ascii="Times New Roman" w:hAnsi="Times New Roman"/>
                <w:sz w:val="24"/>
                <w:szCs w:val="24"/>
              </w:rPr>
            </w:pPr>
          </w:p>
        </w:tc>
        <w:tc>
          <w:tcPr>
            <w:tcW w:w="822" w:type="dxa"/>
          </w:tcPr>
          <w:p w14:paraId="304F9584"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8</w:t>
            </w:r>
          </w:p>
        </w:tc>
        <w:tc>
          <w:tcPr>
            <w:tcW w:w="6549" w:type="dxa"/>
          </w:tcPr>
          <w:p w14:paraId="7827B2E7" w14:textId="77777777" w:rsidR="002F5993" w:rsidRPr="002F5993" w:rsidRDefault="002F5993" w:rsidP="002F5993">
            <w:pPr>
              <w:spacing w:line="276" w:lineRule="auto"/>
              <w:jc w:val="both"/>
              <w:rPr>
                <w:rFonts w:ascii="Times New Roman" w:hAnsi="Times New Roman"/>
                <w:sz w:val="24"/>
                <w:szCs w:val="24"/>
              </w:rPr>
            </w:pPr>
            <w:r w:rsidRPr="002F5993">
              <w:rPr>
                <w:rFonts w:ascii="Times New Roman" w:hAnsi="Times New Roman"/>
                <w:sz w:val="24"/>
                <w:szCs w:val="24"/>
              </w:rPr>
              <w:t>Устойчивость центрально-сжатых стержней. Устойчивые и неустойчивые формы равновесия. Продольный изгиб. Критическая сила. Критическое напряжение. Гибкость стержня. Расчет центрально-сжатых стержней на устойчивость.</w:t>
            </w:r>
          </w:p>
        </w:tc>
      </w:tr>
      <w:tr w:rsidR="002F5993" w:rsidRPr="002F5993" w14:paraId="5E647CFC" w14:textId="77777777" w:rsidTr="0035775B">
        <w:tc>
          <w:tcPr>
            <w:tcW w:w="2552" w:type="dxa"/>
            <w:vMerge/>
          </w:tcPr>
          <w:p w14:paraId="0201AC98" w14:textId="77777777" w:rsidR="002F5993" w:rsidRPr="002F5993" w:rsidRDefault="002F5993" w:rsidP="002F5993">
            <w:pPr>
              <w:spacing w:line="276" w:lineRule="auto"/>
              <w:rPr>
                <w:rFonts w:ascii="Times New Roman" w:hAnsi="Times New Roman"/>
                <w:sz w:val="24"/>
                <w:szCs w:val="24"/>
              </w:rPr>
            </w:pPr>
          </w:p>
        </w:tc>
        <w:tc>
          <w:tcPr>
            <w:tcW w:w="7371" w:type="dxa"/>
            <w:gridSpan w:val="2"/>
          </w:tcPr>
          <w:p w14:paraId="1546F653"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
                <w:bCs/>
                <w:sz w:val="24"/>
                <w:szCs w:val="24"/>
              </w:rPr>
              <w:t>В том числе практических занятий и лабораторных работ</w:t>
            </w:r>
          </w:p>
        </w:tc>
      </w:tr>
      <w:tr w:rsidR="002F5993" w:rsidRPr="002F5993" w14:paraId="16B9EF83" w14:textId="77777777" w:rsidTr="0035775B">
        <w:tc>
          <w:tcPr>
            <w:tcW w:w="2552" w:type="dxa"/>
            <w:vMerge/>
          </w:tcPr>
          <w:p w14:paraId="501BAE2E" w14:textId="77777777" w:rsidR="002F5993" w:rsidRPr="002F5993" w:rsidRDefault="002F5993" w:rsidP="002F5993">
            <w:pPr>
              <w:spacing w:line="276" w:lineRule="auto"/>
              <w:rPr>
                <w:rFonts w:ascii="Times New Roman" w:hAnsi="Times New Roman"/>
                <w:sz w:val="24"/>
                <w:szCs w:val="24"/>
              </w:rPr>
            </w:pPr>
          </w:p>
        </w:tc>
        <w:tc>
          <w:tcPr>
            <w:tcW w:w="822" w:type="dxa"/>
          </w:tcPr>
          <w:p w14:paraId="50F6045C"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1</w:t>
            </w:r>
          </w:p>
        </w:tc>
        <w:tc>
          <w:tcPr>
            <w:tcW w:w="6549" w:type="dxa"/>
          </w:tcPr>
          <w:p w14:paraId="09121B9C"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Практическое занятие № 7. Решение задач на определение продольной силы и нормального напряжения и построение эпюр.</w:t>
            </w:r>
          </w:p>
        </w:tc>
      </w:tr>
      <w:tr w:rsidR="002F5993" w:rsidRPr="002F5993" w14:paraId="45EB9A59" w14:textId="77777777" w:rsidTr="0035775B">
        <w:tc>
          <w:tcPr>
            <w:tcW w:w="2552" w:type="dxa"/>
            <w:vMerge/>
          </w:tcPr>
          <w:p w14:paraId="76264523" w14:textId="77777777" w:rsidR="002F5993" w:rsidRPr="002F5993" w:rsidRDefault="002F5993" w:rsidP="002F5993">
            <w:pPr>
              <w:spacing w:line="276" w:lineRule="auto"/>
              <w:rPr>
                <w:rFonts w:ascii="Times New Roman" w:hAnsi="Times New Roman"/>
                <w:sz w:val="24"/>
                <w:szCs w:val="24"/>
              </w:rPr>
            </w:pPr>
          </w:p>
        </w:tc>
        <w:tc>
          <w:tcPr>
            <w:tcW w:w="822" w:type="dxa"/>
          </w:tcPr>
          <w:p w14:paraId="353733AC"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2</w:t>
            </w:r>
          </w:p>
        </w:tc>
        <w:tc>
          <w:tcPr>
            <w:tcW w:w="6549" w:type="dxa"/>
          </w:tcPr>
          <w:p w14:paraId="21C60CF3"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w:t>
            </w:r>
            <w:proofErr w:type="gramStart"/>
            <w:r w:rsidRPr="002F5993">
              <w:rPr>
                <w:rFonts w:ascii="Times New Roman" w:hAnsi="Times New Roman"/>
                <w:sz w:val="24"/>
                <w:szCs w:val="24"/>
              </w:rPr>
              <w:t>8.Решение</w:t>
            </w:r>
            <w:proofErr w:type="gramEnd"/>
            <w:r w:rsidRPr="002F5993">
              <w:rPr>
                <w:rFonts w:ascii="Times New Roman" w:hAnsi="Times New Roman"/>
                <w:sz w:val="24"/>
                <w:szCs w:val="24"/>
              </w:rPr>
              <w:t xml:space="preserve"> задач на определение удлинения</w:t>
            </w:r>
          </w:p>
        </w:tc>
      </w:tr>
      <w:tr w:rsidR="002F5993" w:rsidRPr="002F5993" w14:paraId="677D51C6" w14:textId="77777777" w:rsidTr="0035775B">
        <w:trPr>
          <w:trHeight w:val="621"/>
        </w:trPr>
        <w:tc>
          <w:tcPr>
            <w:tcW w:w="2552" w:type="dxa"/>
            <w:vMerge/>
          </w:tcPr>
          <w:p w14:paraId="7A8D1A86" w14:textId="77777777" w:rsidR="002F5993" w:rsidRPr="002F5993" w:rsidRDefault="002F5993" w:rsidP="002F5993">
            <w:pPr>
              <w:spacing w:line="276" w:lineRule="auto"/>
              <w:rPr>
                <w:rFonts w:ascii="Times New Roman" w:hAnsi="Times New Roman"/>
                <w:sz w:val="24"/>
                <w:szCs w:val="24"/>
              </w:rPr>
            </w:pPr>
          </w:p>
        </w:tc>
        <w:tc>
          <w:tcPr>
            <w:tcW w:w="822" w:type="dxa"/>
          </w:tcPr>
          <w:p w14:paraId="123F90DA"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3</w:t>
            </w:r>
          </w:p>
        </w:tc>
        <w:tc>
          <w:tcPr>
            <w:tcW w:w="6549" w:type="dxa"/>
          </w:tcPr>
          <w:p w14:paraId="2BA4AC93"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Практическое занятие № 9. Решение задач на расчет заклепочных, болтовых, сварных соединений</w:t>
            </w:r>
          </w:p>
        </w:tc>
      </w:tr>
      <w:tr w:rsidR="002F5993" w:rsidRPr="002F5993" w14:paraId="2ED0A8DC" w14:textId="77777777" w:rsidTr="0035775B">
        <w:tc>
          <w:tcPr>
            <w:tcW w:w="2552" w:type="dxa"/>
            <w:vMerge/>
          </w:tcPr>
          <w:p w14:paraId="4DB718FB" w14:textId="77777777" w:rsidR="002F5993" w:rsidRPr="002F5993" w:rsidRDefault="002F5993" w:rsidP="002F5993">
            <w:pPr>
              <w:spacing w:line="276" w:lineRule="auto"/>
              <w:rPr>
                <w:rFonts w:ascii="Times New Roman" w:hAnsi="Times New Roman"/>
                <w:sz w:val="24"/>
                <w:szCs w:val="24"/>
              </w:rPr>
            </w:pPr>
          </w:p>
        </w:tc>
        <w:tc>
          <w:tcPr>
            <w:tcW w:w="822" w:type="dxa"/>
          </w:tcPr>
          <w:p w14:paraId="04463F49"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4</w:t>
            </w:r>
          </w:p>
        </w:tc>
        <w:tc>
          <w:tcPr>
            <w:tcW w:w="6549" w:type="dxa"/>
          </w:tcPr>
          <w:p w14:paraId="15F68ECA"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w:t>
            </w:r>
            <w:proofErr w:type="gramStart"/>
            <w:r w:rsidRPr="002F5993">
              <w:rPr>
                <w:rFonts w:ascii="Times New Roman" w:hAnsi="Times New Roman"/>
                <w:sz w:val="24"/>
                <w:szCs w:val="24"/>
              </w:rPr>
              <w:t>10.Решение</w:t>
            </w:r>
            <w:proofErr w:type="gramEnd"/>
            <w:r w:rsidRPr="002F5993">
              <w:rPr>
                <w:rFonts w:ascii="Times New Roman" w:hAnsi="Times New Roman"/>
                <w:sz w:val="24"/>
                <w:szCs w:val="24"/>
              </w:rPr>
              <w:t xml:space="preserve"> задач на определение главных центральных моментов инерции сложных сечений</w:t>
            </w:r>
          </w:p>
        </w:tc>
      </w:tr>
      <w:tr w:rsidR="002F5993" w:rsidRPr="002F5993" w14:paraId="2797616D" w14:textId="77777777" w:rsidTr="0035775B">
        <w:tc>
          <w:tcPr>
            <w:tcW w:w="2552" w:type="dxa"/>
            <w:vMerge/>
          </w:tcPr>
          <w:p w14:paraId="15EAD2B8" w14:textId="77777777" w:rsidR="002F5993" w:rsidRPr="002F5993" w:rsidRDefault="002F5993" w:rsidP="002F5993">
            <w:pPr>
              <w:spacing w:line="276" w:lineRule="auto"/>
              <w:rPr>
                <w:rFonts w:ascii="Times New Roman" w:hAnsi="Times New Roman"/>
                <w:sz w:val="24"/>
                <w:szCs w:val="24"/>
              </w:rPr>
            </w:pPr>
          </w:p>
        </w:tc>
        <w:tc>
          <w:tcPr>
            <w:tcW w:w="822" w:type="dxa"/>
          </w:tcPr>
          <w:p w14:paraId="6CA2ABAA"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5-6</w:t>
            </w:r>
          </w:p>
        </w:tc>
        <w:tc>
          <w:tcPr>
            <w:tcW w:w="6549" w:type="dxa"/>
          </w:tcPr>
          <w:p w14:paraId="37A09C42"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w:t>
            </w:r>
            <w:proofErr w:type="gramStart"/>
            <w:r w:rsidRPr="002F5993">
              <w:rPr>
                <w:rFonts w:ascii="Times New Roman" w:hAnsi="Times New Roman"/>
                <w:sz w:val="24"/>
                <w:szCs w:val="24"/>
              </w:rPr>
              <w:t>11.Решение</w:t>
            </w:r>
            <w:proofErr w:type="gramEnd"/>
            <w:r w:rsidRPr="002F5993">
              <w:rPr>
                <w:rFonts w:ascii="Times New Roman" w:hAnsi="Times New Roman"/>
                <w:sz w:val="24"/>
                <w:szCs w:val="24"/>
              </w:rPr>
              <w:t xml:space="preserve"> задач на построение эпюр поперечных сил и изгибающих моментов</w:t>
            </w:r>
          </w:p>
        </w:tc>
      </w:tr>
      <w:tr w:rsidR="002F5993" w:rsidRPr="002F5993" w14:paraId="32C96FF2" w14:textId="77777777" w:rsidTr="0035775B">
        <w:tc>
          <w:tcPr>
            <w:tcW w:w="2552" w:type="dxa"/>
            <w:vMerge/>
          </w:tcPr>
          <w:p w14:paraId="75815714" w14:textId="77777777" w:rsidR="002F5993" w:rsidRPr="002F5993" w:rsidRDefault="002F5993" w:rsidP="002F5993">
            <w:pPr>
              <w:spacing w:line="276" w:lineRule="auto"/>
              <w:rPr>
                <w:rFonts w:ascii="Times New Roman" w:hAnsi="Times New Roman"/>
                <w:sz w:val="24"/>
                <w:szCs w:val="24"/>
              </w:rPr>
            </w:pPr>
          </w:p>
        </w:tc>
        <w:tc>
          <w:tcPr>
            <w:tcW w:w="822" w:type="dxa"/>
          </w:tcPr>
          <w:p w14:paraId="7DF69B37"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7-8</w:t>
            </w:r>
          </w:p>
        </w:tc>
        <w:tc>
          <w:tcPr>
            <w:tcW w:w="6549" w:type="dxa"/>
          </w:tcPr>
          <w:p w14:paraId="78AD7E0B"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w:t>
            </w:r>
            <w:proofErr w:type="gramStart"/>
            <w:r w:rsidRPr="002F5993">
              <w:rPr>
                <w:rFonts w:ascii="Times New Roman" w:hAnsi="Times New Roman"/>
                <w:sz w:val="24"/>
                <w:szCs w:val="24"/>
              </w:rPr>
              <w:t>12.Решение</w:t>
            </w:r>
            <w:proofErr w:type="gramEnd"/>
            <w:r w:rsidRPr="002F5993">
              <w:rPr>
                <w:rFonts w:ascii="Times New Roman" w:hAnsi="Times New Roman"/>
                <w:sz w:val="24"/>
                <w:szCs w:val="24"/>
              </w:rPr>
              <w:t xml:space="preserve"> задач по расчету балок на прочность.</w:t>
            </w:r>
          </w:p>
        </w:tc>
      </w:tr>
      <w:tr w:rsidR="002F5993" w:rsidRPr="002F5993" w14:paraId="57E489FC" w14:textId="77777777" w:rsidTr="0035775B">
        <w:tc>
          <w:tcPr>
            <w:tcW w:w="2552" w:type="dxa"/>
            <w:vMerge/>
          </w:tcPr>
          <w:p w14:paraId="74D86BCE" w14:textId="77777777" w:rsidR="002F5993" w:rsidRPr="002F5993" w:rsidRDefault="002F5993" w:rsidP="002F5993">
            <w:pPr>
              <w:spacing w:line="276" w:lineRule="auto"/>
              <w:rPr>
                <w:rFonts w:ascii="Times New Roman" w:hAnsi="Times New Roman"/>
                <w:sz w:val="24"/>
                <w:szCs w:val="24"/>
              </w:rPr>
            </w:pPr>
          </w:p>
        </w:tc>
        <w:tc>
          <w:tcPr>
            <w:tcW w:w="822" w:type="dxa"/>
          </w:tcPr>
          <w:p w14:paraId="2DACB652"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9</w:t>
            </w:r>
          </w:p>
        </w:tc>
        <w:tc>
          <w:tcPr>
            <w:tcW w:w="6549" w:type="dxa"/>
          </w:tcPr>
          <w:p w14:paraId="55DB44A0"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w:t>
            </w:r>
            <w:proofErr w:type="gramStart"/>
            <w:r w:rsidRPr="002F5993">
              <w:rPr>
                <w:rFonts w:ascii="Times New Roman" w:hAnsi="Times New Roman"/>
                <w:sz w:val="24"/>
                <w:szCs w:val="24"/>
              </w:rPr>
              <w:t>13.Решение</w:t>
            </w:r>
            <w:proofErr w:type="gramEnd"/>
            <w:r w:rsidRPr="002F5993">
              <w:rPr>
                <w:rFonts w:ascii="Times New Roman" w:hAnsi="Times New Roman"/>
                <w:sz w:val="24"/>
                <w:szCs w:val="24"/>
              </w:rPr>
              <w:t xml:space="preserve"> задач по расчету валов на прочность и </w:t>
            </w:r>
            <w:proofErr w:type="spellStart"/>
            <w:r w:rsidRPr="002F5993">
              <w:rPr>
                <w:rFonts w:ascii="Times New Roman" w:hAnsi="Times New Roman"/>
                <w:sz w:val="24"/>
                <w:szCs w:val="24"/>
              </w:rPr>
              <w:t>жёскость</w:t>
            </w:r>
            <w:proofErr w:type="spellEnd"/>
          </w:p>
        </w:tc>
      </w:tr>
      <w:tr w:rsidR="002F5993" w:rsidRPr="002F5993" w14:paraId="29F26764" w14:textId="77777777" w:rsidTr="0035775B">
        <w:tc>
          <w:tcPr>
            <w:tcW w:w="2552" w:type="dxa"/>
            <w:vMerge/>
          </w:tcPr>
          <w:p w14:paraId="758E7CE8" w14:textId="77777777" w:rsidR="002F5993" w:rsidRPr="002F5993" w:rsidRDefault="002F5993" w:rsidP="002F5993">
            <w:pPr>
              <w:spacing w:line="276" w:lineRule="auto"/>
              <w:rPr>
                <w:rFonts w:ascii="Times New Roman" w:hAnsi="Times New Roman"/>
                <w:sz w:val="24"/>
                <w:szCs w:val="24"/>
              </w:rPr>
            </w:pPr>
          </w:p>
        </w:tc>
        <w:tc>
          <w:tcPr>
            <w:tcW w:w="822" w:type="dxa"/>
          </w:tcPr>
          <w:p w14:paraId="765AD3DA"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10</w:t>
            </w:r>
          </w:p>
        </w:tc>
        <w:tc>
          <w:tcPr>
            <w:tcW w:w="6549" w:type="dxa"/>
          </w:tcPr>
          <w:p w14:paraId="157E50E7"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w:t>
            </w:r>
            <w:proofErr w:type="gramStart"/>
            <w:r w:rsidRPr="002F5993">
              <w:rPr>
                <w:rFonts w:ascii="Times New Roman" w:hAnsi="Times New Roman"/>
                <w:sz w:val="24"/>
                <w:szCs w:val="24"/>
              </w:rPr>
              <w:t>14.Решение</w:t>
            </w:r>
            <w:proofErr w:type="gramEnd"/>
            <w:r w:rsidRPr="002F5993">
              <w:rPr>
                <w:rFonts w:ascii="Times New Roman" w:hAnsi="Times New Roman"/>
                <w:sz w:val="24"/>
                <w:szCs w:val="24"/>
              </w:rPr>
              <w:t xml:space="preserve"> задач по расчету на устойчивость.</w:t>
            </w:r>
          </w:p>
        </w:tc>
      </w:tr>
      <w:tr w:rsidR="002F5993" w:rsidRPr="002F5993" w14:paraId="29E13407" w14:textId="77777777" w:rsidTr="0035775B">
        <w:tc>
          <w:tcPr>
            <w:tcW w:w="2552" w:type="dxa"/>
            <w:vMerge/>
          </w:tcPr>
          <w:p w14:paraId="53752704" w14:textId="77777777" w:rsidR="002F5993" w:rsidRPr="002F5993" w:rsidRDefault="002F5993" w:rsidP="002F5993">
            <w:pPr>
              <w:spacing w:line="276" w:lineRule="auto"/>
              <w:rPr>
                <w:rFonts w:ascii="Times New Roman" w:hAnsi="Times New Roman"/>
                <w:sz w:val="24"/>
                <w:szCs w:val="24"/>
              </w:rPr>
            </w:pPr>
          </w:p>
        </w:tc>
        <w:tc>
          <w:tcPr>
            <w:tcW w:w="822" w:type="dxa"/>
          </w:tcPr>
          <w:p w14:paraId="5066AD6D" w14:textId="77777777" w:rsidR="002F5993" w:rsidRPr="002F5993" w:rsidRDefault="002F5993" w:rsidP="002F5993">
            <w:pPr>
              <w:tabs>
                <w:tab w:val="left" w:pos="159"/>
              </w:tabs>
              <w:spacing w:line="276" w:lineRule="auto"/>
              <w:contextualSpacing/>
              <w:rPr>
                <w:rFonts w:ascii="Times New Roman" w:hAnsi="Times New Roman"/>
                <w:sz w:val="24"/>
                <w:szCs w:val="24"/>
              </w:rPr>
            </w:pPr>
          </w:p>
        </w:tc>
        <w:tc>
          <w:tcPr>
            <w:tcW w:w="6549" w:type="dxa"/>
            <w:tcBorders>
              <w:top w:val="single" w:sz="4" w:space="0" w:color="auto"/>
              <w:left w:val="single" w:sz="4" w:space="0" w:color="000000"/>
            </w:tcBorders>
            <w:vAlign w:val="center"/>
          </w:tcPr>
          <w:p w14:paraId="0E181ACC" w14:textId="77777777" w:rsidR="002F5993" w:rsidRPr="002F5993" w:rsidRDefault="002F5993" w:rsidP="002F5993">
            <w:pPr>
              <w:rPr>
                <w:rFonts w:ascii="Times New Roman" w:hAnsi="Times New Roman"/>
                <w:b/>
                <w:bCs/>
              </w:rPr>
            </w:pPr>
            <w:r w:rsidRPr="002F5993">
              <w:rPr>
                <w:rFonts w:ascii="Times New Roman" w:hAnsi="Times New Roman"/>
                <w:b/>
                <w:bCs/>
              </w:rPr>
              <w:t>В том числе самостоятельная работа обучающихся</w:t>
            </w:r>
          </w:p>
          <w:p w14:paraId="4DC8C2AD" w14:textId="77777777" w:rsidR="002F5993" w:rsidRPr="002F5993" w:rsidRDefault="002F5993" w:rsidP="002F5993">
            <w:pPr>
              <w:tabs>
                <w:tab w:val="left" w:pos="159"/>
              </w:tabs>
              <w:spacing w:line="276" w:lineRule="auto"/>
              <w:contextualSpacing/>
              <w:rPr>
                <w:rFonts w:ascii="Times New Roman" w:hAnsi="Times New Roman"/>
                <w:sz w:val="24"/>
                <w:szCs w:val="24"/>
              </w:rPr>
            </w:pPr>
            <w:r w:rsidRPr="002F5993">
              <w:rPr>
                <w:rFonts w:ascii="Times New Roman" w:hAnsi="Times New Roman"/>
                <w:bCs/>
                <w:i/>
                <w:sz w:val="20"/>
              </w:rPr>
              <w:t>Необходимость и тематика определяются образовательной организацией</w:t>
            </w:r>
          </w:p>
        </w:tc>
      </w:tr>
      <w:tr w:rsidR="002F5993" w:rsidRPr="002F5993" w14:paraId="0012C11B" w14:textId="77777777" w:rsidTr="0035775B">
        <w:tc>
          <w:tcPr>
            <w:tcW w:w="2552" w:type="dxa"/>
            <w:vMerge w:val="restart"/>
          </w:tcPr>
          <w:p w14:paraId="3F95A777" w14:textId="77777777" w:rsidR="002F5993" w:rsidRPr="002F5993" w:rsidRDefault="002F5993" w:rsidP="002F5993">
            <w:pPr>
              <w:spacing w:line="276" w:lineRule="auto"/>
              <w:rPr>
                <w:rFonts w:ascii="Times New Roman" w:hAnsi="Times New Roman"/>
                <w:b/>
                <w:bCs/>
                <w:sz w:val="24"/>
                <w:szCs w:val="24"/>
              </w:rPr>
            </w:pPr>
            <w:r w:rsidRPr="002F5993">
              <w:rPr>
                <w:rFonts w:ascii="Times New Roman" w:hAnsi="Times New Roman"/>
                <w:b/>
                <w:bCs/>
                <w:sz w:val="24"/>
                <w:szCs w:val="24"/>
              </w:rPr>
              <w:t>Тема 3.</w:t>
            </w:r>
          </w:p>
          <w:p w14:paraId="6B465F89"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
                <w:sz w:val="24"/>
                <w:szCs w:val="24"/>
              </w:rPr>
              <w:t>Статика сооружений</w:t>
            </w:r>
          </w:p>
        </w:tc>
        <w:tc>
          <w:tcPr>
            <w:tcW w:w="7371" w:type="dxa"/>
            <w:gridSpan w:val="2"/>
          </w:tcPr>
          <w:p w14:paraId="05CC0CC6"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
                <w:bCs/>
                <w:sz w:val="24"/>
                <w:szCs w:val="24"/>
              </w:rPr>
              <w:t>Содержание учебного материала</w:t>
            </w:r>
          </w:p>
        </w:tc>
      </w:tr>
      <w:tr w:rsidR="002F5993" w:rsidRPr="002F5993" w14:paraId="13D13F1D" w14:textId="77777777" w:rsidTr="0035775B">
        <w:trPr>
          <w:trHeight w:val="523"/>
        </w:trPr>
        <w:tc>
          <w:tcPr>
            <w:tcW w:w="2552" w:type="dxa"/>
            <w:vMerge/>
          </w:tcPr>
          <w:p w14:paraId="6A86CC9F" w14:textId="77777777" w:rsidR="002F5993" w:rsidRPr="002F5993" w:rsidRDefault="002F5993" w:rsidP="002F5993">
            <w:pPr>
              <w:spacing w:line="276" w:lineRule="auto"/>
              <w:rPr>
                <w:rFonts w:ascii="Times New Roman" w:hAnsi="Times New Roman"/>
                <w:sz w:val="24"/>
                <w:szCs w:val="24"/>
              </w:rPr>
            </w:pPr>
          </w:p>
        </w:tc>
        <w:tc>
          <w:tcPr>
            <w:tcW w:w="822" w:type="dxa"/>
          </w:tcPr>
          <w:p w14:paraId="5064E939"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1</w:t>
            </w:r>
          </w:p>
        </w:tc>
        <w:tc>
          <w:tcPr>
            <w:tcW w:w="6549" w:type="dxa"/>
          </w:tcPr>
          <w:p w14:paraId="4A5401AE"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Основные положения. Исследование геометрической неизменяемости плоских стержневых систем. Классификация сооружений и их расчетных схем. 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w:t>
            </w:r>
          </w:p>
        </w:tc>
      </w:tr>
      <w:tr w:rsidR="002F5993" w:rsidRPr="002F5993" w14:paraId="3B622A70" w14:textId="77777777" w:rsidTr="0035775B">
        <w:tc>
          <w:tcPr>
            <w:tcW w:w="2552" w:type="dxa"/>
            <w:vMerge/>
          </w:tcPr>
          <w:p w14:paraId="5D6EF946" w14:textId="77777777" w:rsidR="002F5993" w:rsidRPr="002F5993" w:rsidRDefault="002F5993" w:rsidP="002F5993">
            <w:pPr>
              <w:spacing w:line="276" w:lineRule="auto"/>
              <w:rPr>
                <w:rFonts w:ascii="Times New Roman" w:hAnsi="Times New Roman"/>
                <w:sz w:val="24"/>
                <w:szCs w:val="24"/>
              </w:rPr>
            </w:pPr>
          </w:p>
        </w:tc>
        <w:tc>
          <w:tcPr>
            <w:tcW w:w="822" w:type="dxa"/>
          </w:tcPr>
          <w:p w14:paraId="055DE60C"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2</w:t>
            </w:r>
          </w:p>
        </w:tc>
        <w:tc>
          <w:tcPr>
            <w:tcW w:w="6549" w:type="dxa"/>
          </w:tcPr>
          <w:p w14:paraId="7E4F183F"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Статически определимые плоские рамы. Общие сведения о рамных конструкциях. Анализ статической определимости рамных систем. Методика определения внутренних силовых факторов. Построение эпюр поперечных сил, изгибающих моментов и продольных сил. </w:t>
            </w:r>
          </w:p>
        </w:tc>
      </w:tr>
      <w:tr w:rsidR="002F5993" w:rsidRPr="002F5993" w14:paraId="6AFB9051" w14:textId="77777777" w:rsidTr="0035775B">
        <w:tc>
          <w:tcPr>
            <w:tcW w:w="2552" w:type="dxa"/>
            <w:vMerge/>
          </w:tcPr>
          <w:p w14:paraId="4002E6C6" w14:textId="77777777" w:rsidR="002F5993" w:rsidRPr="002F5993" w:rsidRDefault="002F5993" w:rsidP="002F5993">
            <w:pPr>
              <w:spacing w:line="276" w:lineRule="auto"/>
              <w:rPr>
                <w:rFonts w:ascii="Times New Roman" w:hAnsi="Times New Roman"/>
                <w:sz w:val="24"/>
                <w:szCs w:val="24"/>
              </w:rPr>
            </w:pPr>
          </w:p>
        </w:tc>
        <w:tc>
          <w:tcPr>
            <w:tcW w:w="822" w:type="dxa"/>
          </w:tcPr>
          <w:p w14:paraId="4A5C1CD6"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3</w:t>
            </w:r>
          </w:p>
        </w:tc>
        <w:tc>
          <w:tcPr>
            <w:tcW w:w="6549" w:type="dxa"/>
          </w:tcPr>
          <w:p w14:paraId="4ACB0E97" w14:textId="77777777" w:rsidR="002F5993" w:rsidRPr="002F5993" w:rsidRDefault="002F5993" w:rsidP="002F5993">
            <w:pPr>
              <w:spacing w:line="276" w:lineRule="auto"/>
              <w:rPr>
                <w:rFonts w:ascii="Times New Roman" w:hAnsi="Times New Roman"/>
                <w:sz w:val="24"/>
                <w:szCs w:val="24"/>
              </w:rPr>
            </w:pPr>
            <w:proofErr w:type="spellStart"/>
            <w:r w:rsidRPr="002F5993">
              <w:rPr>
                <w:rFonts w:ascii="Times New Roman" w:hAnsi="Times New Roman"/>
                <w:sz w:val="24"/>
                <w:szCs w:val="24"/>
              </w:rPr>
              <w:t>Трехшарнирные</w:t>
            </w:r>
            <w:proofErr w:type="spellEnd"/>
            <w:r w:rsidRPr="002F5993">
              <w:rPr>
                <w:rFonts w:ascii="Times New Roman" w:hAnsi="Times New Roman"/>
                <w:sz w:val="24"/>
                <w:szCs w:val="24"/>
              </w:rPr>
              <w:t xml:space="preserve"> арки. Типы арок и их элементы. Определение опорных реакций. Аналитический способ расчета </w:t>
            </w:r>
            <w:proofErr w:type="spellStart"/>
            <w:r w:rsidRPr="002F5993">
              <w:rPr>
                <w:rFonts w:ascii="Times New Roman" w:hAnsi="Times New Roman"/>
                <w:sz w:val="24"/>
                <w:szCs w:val="24"/>
              </w:rPr>
              <w:t>трехшарнирной</w:t>
            </w:r>
            <w:proofErr w:type="spellEnd"/>
            <w:r w:rsidRPr="002F5993">
              <w:rPr>
                <w:rFonts w:ascii="Times New Roman" w:hAnsi="Times New Roman"/>
                <w:sz w:val="24"/>
                <w:szCs w:val="24"/>
              </w:rPr>
              <w:t xml:space="preserve"> арки. Внутренние силовые факторы. Понятие о расчете арки с затяжкой. Выбор рационального очертания оси арки</w:t>
            </w:r>
          </w:p>
        </w:tc>
      </w:tr>
      <w:tr w:rsidR="002F5993" w:rsidRPr="002F5993" w14:paraId="1B4F4311" w14:textId="77777777" w:rsidTr="0035775B">
        <w:tc>
          <w:tcPr>
            <w:tcW w:w="2552" w:type="dxa"/>
            <w:vMerge/>
          </w:tcPr>
          <w:p w14:paraId="4FDC6EFB" w14:textId="77777777" w:rsidR="002F5993" w:rsidRPr="002F5993" w:rsidRDefault="002F5993" w:rsidP="002F5993">
            <w:pPr>
              <w:spacing w:line="276" w:lineRule="auto"/>
              <w:rPr>
                <w:rFonts w:ascii="Times New Roman" w:hAnsi="Times New Roman"/>
                <w:sz w:val="24"/>
                <w:szCs w:val="24"/>
              </w:rPr>
            </w:pPr>
          </w:p>
        </w:tc>
        <w:tc>
          <w:tcPr>
            <w:tcW w:w="822" w:type="dxa"/>
          </w:tcPr>
          <w:p w14:paraId="569A8141"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4</w:t>
            </w:r>
          </w:p>
        </w:tc>
        <w:tc>
          <w:tcPr>
            <w:tcW w:w="6549" w:type="dxa"/>
          </w:tcPr>
          <w:p w14:paraId="005D6DF0"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Статически определимые плоские фермы. Общие сведения о фермах. Классификация ферм.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фермы графическим методом путем построения диаграммы Максвелла – </w:t>
            </w:r>
            <w:proofErr w:type="spellStart"/>
            <w:r w:rsidRPr="002F5993">
              <w:rPr>
                <w:rFonts w:ascii="Times New Roman" w:hAnsi="Times New Roman"/>
                <w:sz w:val="24"/>
                <w:szCs w:val="24"/>
              </w:rPr>
              <w:t>Кремоны</w:t>
            </w:r>
            <w:proofErr w:type="spellEnd"/>
            <w:r w:rsidRPr="002F5993">
              <w:rPr>
                <w:rFonts w:ascii="Times New Roman" w:hAnsi="Times New Roman"/>
                <w:sz w:val="24"/>
                <w:szCs w:val="24"/>
              </w:rPr>
              <w:t>.</w:t>
            </w:r>
          </w:p>
        </w:tc>
      </w:tr>
      <w:tr w:rsidR="002F5993" w:rsidRPr="002F5993" w14:paraId="0A4CA28C" w14:textId="77777777" w:rsidTr="0035775B">
        <w:tc>
          <w:tcPr>
            <w:tcW w:w="2552" w:type="dxa"/>
            <w:vMerge/>
          </w:tcPr>
          <w:p w14:paraId="4ACCA377" w14:textId="77777777" w:rsidR="002F5993" w:rsidRPr="002F5993" w:rsidRDefault="002F5993" w:rsidP="002F5993">
            <w:pPr>
              <w:spacing w:line="276" w:lineRule="auto"/>
              <w:rPr>
                <w:rFonts w:ascii="Times New Roman" w:hAnsi="Times New Roman"/>
                <w:sz w:val="24"/>
                <w:szCs w:val="24"/>
              </w:rPr>
            </w:pPr>
          </w:p>
        </w:tc>
        <w:tc>
          <w:tcPr>
            <w:tcW w:w="822" w:type="dxa"/>
          </w:tcPr>
          <w:p w14:paraId="27A7EE9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5</w:t>
            </w:r>
          </w:p>
        </w:tc>
        <w:tc>
          <w:tcPr>
            <w:tcW w:w="6549" w:type="dxa"/>
          </w:tcPr>
          <w:p w14:paraId="7079C377"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Определение перемещений в статически определимых плоских системах. Общие сведения. Определение перемещений методом Мора с использованием правила Верещагина</w:t>
            </w:r>
          </w:p>
        </w:tc>
      </w:tr>
      <w:tr w:rsidR="002F5993" w:rsidRPr="002F5993" w14:paraId="7ECD60E4" w14:textId="77777777" w:rsidTr="0035775B">
        <w:tc>
          <w:tcPr>
            <w:tcW w:w="2552" w:type="dxa"/>
            <w:vMerge/>
          </w:tcPr>
          <w:p w14:paraId="39048125" w14:textId="77777777" w:rsidR="002F5993" w:rsidRPr="002F5993" w:rsidRDefault="002F5993" w:rsidP="002F5993">
            <w:pPr>
              <w:spacing w:line="276" w:lineRule="auto"/>
              <w:rPr>
                <w:rFonts w:ascii="Times New Roman" w:hAnsi="Times New Roman"/>
                <w:sz w:val="24"/>
                <w:szCs w:val="24"/>
              </w:rPr>
            </w:pPr>
          </w:p>
        </w:tc>
        <w:tc>
          <w:tcPr>
            <w:tcW w:w="7371" w:type="dxa"/>
            <w:gridSpan w:val="2"/>
          </w:tcPr>
          <w:p w14:paraId="7CDB2953"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
                <w:bCs/>
                <w:sz w:val="24"/>
                <w:szCs w:val="24"/>
              </w:rPr>
              <w:t>В том числе практических занятий и лабораторных работ</w:t>
            </w:r>
          </w:p>
        </w:tc>
      </w:tr>
      <w:tr w:rsidR="002F5993" w:rsidRPr="002F5993" w14:paraId="1282E3EA" w14:textId="77777777" w:rsidTr="0035775B">
        <w:tc>
          <w:tcPr>
            <w:tcW w:w="2552" w:type="dxa"/>
            <w:vMerge/>
          </w:tcPr>
          <w:p w14:paraId="280B01E4" w14:textId="77777777" w:rsidR="002F5993" w:rsidRPr="002F5993" w:rsidRDefault="002F5993" w:rsidP="002F5993">
            <w:pPr>
              <w:spacing w:line="276" w:lineRule="auto"/>
              <w:rPr>
                <w:rFonts w:ascii="Times New Roman" w:hAnsi="Times New Roman"/>
                <w:sz w:val="24"/>
                <w:szCs w:val="24"/>
              </w:rPr>
            </w:pPr>
          </w:p>
        </w:tc>
        <w:tc>
          <w:tcPr>
            <w:tcW w:w="822" w:type="dxa"/>
          </w:tcPr>
          <w:p w14:paraId="4954536E"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1-2</w:t>
            </w:r>
          </w:p>
        </w:tc>
        <w:tc>
          <w:tcPr>
            <w:tcW w:w="6549" w:type="dxa"/>
          </w:tcPr>
          <w:p w14:paraId="4311875D"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w:t>
            </w:r>
            <w:proofErr w:type="gramStart"/>
            <w:r w:rsidRPr="002F5993">
              <w:rPr>
                <w:rFonts w:ascii="Times New Roman" w:hAnsi="Times New Roman"/>
                <w:sz w:val="24"/>
                <w:szCs w:val="24"/>
              </w:rPr>
              <w:t>15.Решение</w:t>
            </w:r>
            <w:proofErr w:type="gramEnd"/>
            <w:r w:rsidRPr="002F5993">
              <w:rPr>
                <w:rFonts w:ascii="Times New Roman" w:hAnsi="Times New Roman"/>
                <w:sz w:val="24"/>
                <w:szCs w:val="24"/>
              </w:rPr>
              <w:t xml:space="preserve"> задач на построение эпюр продольных сил, поперечных сил и изгибающих моментов для рам</w:t>
            </w:r>
          </w:p>
        </w:tc>
      </w:tr>
      <w:tr w:rsidR="002F5993" w:rsidRPr="002F5993" w14:paraId="0CDBE49A" w14:textId="77777777" w:rsidTr="0035775B">
        <w:tc>
          <w:tcPr>
            <w:tcW w:w="2552" w:type="dxa"/>
            <w:vMerge/>
          </w:tcPr>
          <w:p w14:paraId="426E356A" w14:textId="77777777" w:rsidR="002F5993" w:rsidRPr="002F5993" w:rsidRDefault="002F5993" w:rsidP="002F5993">
            <w:pPr>
              <w:spacing w:line="276" w:lineRule="auto"/>
              <w:rPr>
                <w:rFonts w:ascii="Times New Roman" w:hAnsi="Times New Roman"/>
                <w:sz w:val="24"/>
                <w:szCs w:val="24"/>
              </w:rPr>
            </w:pPr>
          </w:p>
        </w:tc>
        <w:tc>
          <w:tcPr>
            <w:tcW w:w="822" w:type="dxa"/>
          </w:tcPr>
          <w:p w14:paraId="19040032"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3-4</w:t>
            </w:r>
          </w:p>
        </w:tc>
        <w:tc>
          <w:tcPr>
            <w:tcW w:w="6549" w:type="dxa"/>
          </w:tcPr>
          <w:p w14:paraId="49884C17"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 xml:space="preserve">Практическое занятие № 16 Решение задач на расчет статически определимых плоских ферм графическим методом, путем построения диаграммы </w:t>
            </w:r>
            <w:proofErr w:type="spellStart"/>
            <w:r w:rsidRPr="002F5993">
              <w:rPr>
                <w:rFonts w:ascii="Times New Roman" w:hAnsi="Times New Roman"/>
                <w:sz w:val="24"/>
                <w:szCs w:val="24"/>
              </w:rPr>
              <w:t>Масквелла-Кремоны</w:t>
            </w:r>
            <w:proofErr w:type="spellEnd"/>
            <w:r w:rsidRPr="002F5993">
              <w:rPr>
                <w:rFonts w:ascii="Times New Roman" w:hAnsi="Times New Roman"/>
                <w:sz w:val="24"/>
                <w:szCs w:val="24"/>
              </w:rPr>
              <w:t>.</w:t>
            </w:r>
          </w:p>
        </w:tc>
      </w:tr>
      <w:tr w:rsidR="002F5993" w:rsidRPr="002F5993" w14:paraId="2B637BAE" w14:textId="77777777" w:rsidTr="0035775B">
        <w:tc>
          <w:tcPr>
            <w:tcW w:w="2552" w:type="dxa"/>
            <w:vMerge/>
          </w:tcPr>
          <w:p w14:paraId="6ADD9E0B" w14:textId="77777777" w:rsidR="002F5993" w:rsidRPr="002F5993" w:rsidRDefault="002F5993" w:rsidP="002F5993">
            <w:pPr>
              <w:spacing w:line="276" w:lineRule="auto"/>
              <w:rPr>
                <w:rFonts w:ascii="Times New Roman" w:hAnsi="Times New Roman"/>
                <w:sz w:val="24"/>
                <w:szCs w:val="24"/>
              </w:rPr>
            </w:pPr>
          </w:p>
        </w:tc>
        <w:tc>
          <w:tcPr>
            <w:tcW w:w="822" w:type="dxa"/>
          </w:tcPr>
          <w:p w14:paraId="5304EB61"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5</w:t>
            </w:r>
          </w:p>
        </w:tc>
        <w:tc>
          <w:tcPr>
            <w:tcW w:w="6549" w:type="dxa"/>
          </w:tcPr>
          <w:p w14:paraId="7EC6CAEA"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sz w:val="24"/>
                <w:szCs w:val="24"/>
              </w:rPr>
              <w:t>Практическое занятие № 17 Решение задач на определение перемещений.</w:t>
            </w:r>
          </w:p>
        </w:tc>
      </w:tr>
      <w:tr w:rsidR="002F5993" w:rsidRPr="002F5993" w14:paraId="0E9F287C" w14:textId="77777777" w:rsidTr="0035775B">
        <w:trPr>
          <w:trHeight w:val="579"/>
        </w:trPr>
        <w:tc>
          <w:tcPr>
            <w:tcW w:w="2552" w:type="dxa"/>
            <w:vMerge/>
          </w:tcPr>
          <w:p w14:paraId="228C81AD" w14:textId="77777777" w:rsidR="002F5993" w:rsidRPr="002F5993" w:rsidRDefault="002F5993" w:rsidP="002F5993">
            <w:pPr>
              <w:spacing w:line="276" w:lineRule="auto"/>
              <w:rPr>
                <w:rFonts w:ascii="Times New Roman" w:hAnsi="Times New Roman"/>
                <w:sz w:val="24"/>
                <w:szCs w:val="24"/>
              </w:rPr>
            </w:pPr>
          </w:p>
        </w:tc>
        <w:tc>
          <w:tcPr>
            <w:tcW w:w="7371" w:type="dxa"/>
            <w:gridSpan w:val="2"/>
            <w:tcBorders>
              <w:top w:val="single" w:sz="4" w:space="0" w:color="auto"/>
              <w:left w:val="single" w:sz="4" w:space="0" w:color="000000"/>
            </w:tcBorders>
            <w:vAlign w:val="center"/>
          </w:tcPr>
          <w:p w14:paraId="03579DEC" w14:textId="77777777" w:rsidR="002F5993" w:rsidRPr="002F5993" w:rsidRDefault="002F5993" w:rsidP="002F5993">
            <w:pPr>
              <w:rPr>
                <w:rFonts w:ascii="Times New Roman" w:hAnsi="Times New Roman"/>
                <w:b/>
                <w:bCs/>
              </w:rPr>
            </w:pPr>
            <w:r w:rsidRPr="002F5993">
              <w:rPr>
                <w:rFonts w:ascii="Times New Roman" w:hAnsi="Times New Roman"/>
                <w:b/>
                <w:bCs/>
              </w:rPr>
              <w:t>В том числе самостоятельная работа обучающихся</w:t>
            </w:r>
          </w:p>
          <w:p w14:paraId="53521291" w14:textId="77777777" w:rsidR="002F5993" w:rsidRPr="002F5993" w:rsidRDefault="002F5993" w:rsidP="002F5993">
            <w:pPr>
              <w:spacing w:line="276" w:lineRule="auto"/>
              <w:rPr>
                <w:rFonts w:ascii="Times New Roman" w:hAnsi="Times New Roman"/>
                <w:sz w:val="24"/>
                <w:szCs w:val="24"/>
              </w:rPr>
            </w:pPr>
            <w:r w:rsidRPr="002F5993">
              <w:rPr>
                <w:rFonts w:ascii="Times New Roman" w:hAnsi="Times New Roman"/>
                <w:bCs/>
                <w:i/>
                <w:sz w:val="20"/>
              </w:rPr>
              <w:t>Необходимость и тематика определяются образовательной организацией</w:t>
            </w:r>
          </w:p>
        </w:tc>
      </w:tr>
      <w:tr w:rsidR="002F5993" w:rsidRPr="002F5993" w14:paraId="6D5BF9F8" w14:textId="77777777" w:rsidTr="0035775B">
        <w:trPr>
          <w:trHeight w:val="275"/>
        </w:trPr>
        <w:tc>
          <w:tcPr>
            <w:tcW w:w="9923" w:type="dxa"/>
            <w:gridSpan w:val="3"/>
          </w:tcPr>
          <w:p w14:paraId="0AE0CE6E" w14:textId="77777777" w:rsidR="002F5993" w:rsidRPr="002F5993" w:rsidRDefault="002F5993" w:rsidP="002F5993">
            <w:pPr>
              <w:spacing w:line="276" w:lineRule="auto"/>
              <w:rPr>
                <w:rFonts w:ascii="Times New Roman" w:hAnsi="Times New Roman"/>
                <w:b/>
                <w:bCs/>
                <w:sz w:val="24"/>
                <w:szCs w:val="24"/>
              </w:rPr>
            </w:pPr>
            <w:r w:rsidRPr="002F5993">
              <w:rPr>
                <w:rFonts w:ascii="Times New Roman" w:hAnsi="Times New Roman"/>
                <w:b/>
                <w:bCs/>
                <w:sz w:val="24"/>
                <w:szCs w:val="24"/>
              </w:rPr>
              <w:t xml:space="preserve">Промежуточная аттестация </w:t>
            </w:r>
          </w:p>
        </w:tc>
      </w:tr>
      <w:tr w:rsidR="002F5993" w:rsidRPr="002F5993" w14:paraId="7993389D" w14:textId="77777777" w:rsidTr="0035775B">
        <w:tc>
          <w:tcPr>
            <w:tcW w:w="9923" w:type="dxa"/>
            <w:gridSpan w:val="3"/>
          </w:tcPr>
          <w:p w14:paraId="7C919F25" w14:textId="2CE9EEB0" w:rsidR="002F5993" w:rsidRPr="002F5993" w:rsidRDefault="002F5993" w:rsidP="002F5993">
            <w:pPr>
              <w:spacing w:line="276" w:lineRule="auto"/>
              <w:rPr>
                <w:rFonts w:ascii="Times New Roman" w:hAnsi="Times New Roman"/>
                <w:b/>
                <w:bCs/>
                <w:sz w:val="24"/>
                <w:szCs w:val="24"/>
              </w:rPr>
            </w:pPr>
            <w:r w:rsidRPr="002F5993">
              <w:rPr>
                <w:rFonts w:ascii="Times New Roman" w:hAnsi="Times New Roman"/>
                <w:b/>
                <w:bCs/>
                <w:sz w:val="24"/>
                <w:szCs w:val="24"/>
              </w:rPr>
              <w:t xml:space="preserve">Всего </w:t>
            </w:r>
            <w:r w:rsidR="00755D2A">
              <w:rPr>
                <w:rFonts w:ascii="Times New Roman" w:hAnsi="Times New Roman"/>
                <w:b/>
                <w:bCs/>
                <w:sz w:val="24"/>
                <w:szCs w:val="24"/>
              </w:rPr>
              <w:t>54</w:t>
            </w:r>
          </w:p>
        </w:tc>
      </w:tr>
    </w:tbl>
    <w:p w14:paraId="1FEFC7B6"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p>
    <w:p w14:paraId="4CCD6184" w14:textId="77777777" w:rsidR="002F5993" w:rsidRPr="002F5993" w:rsidRDefault="002F5993" w:rsidP="002F5993">
      <w:pPr>
        <w:rPr>
          <w:rFonts w:ascii="Times New Roman" w:eastAsia="Calibri" w:hAnsi="Times New Roman"/>
          <w:color w:val="auto"/>
          <w:sz w:val="24"/>
          <w:szCs w:val="24"/>
          <w:lang w:eastAsia="en-US"/>
        </w:rPr>
      </w:pPr>
    </w:p>
    <w:p w14:paraId="7E22DAF8" w14:textId="77777777" w:rsidR="002F5993" w:rsidRPr="002F5993" w:rsidRDefault="002F5993" w:rsidP="002F5993">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3. Условия реализации </w:t>
      </w:r>
      <w:r w:rsidRPr="002F5993">
        <w:rPr>
          <w:rFonts w:ascii="Times New Roman" w:eastAsia="Segoe UI" w:hAnsi="Times New Roman"/>
          <w:b/>
          <w:bCs/>
          <w:caps/>
          <w:color w:val="auto"/>
          <w:kern w:val="32"/>
          <w:sz w:val="24"/>
          <w:szCs w:val="24"/>
          <w:lang w:eastAsia="x-none"/>
        </w:rPr>
        <w:t>ДИСЦИПЛИНЫ</w:t>
      </w:r>
    </w:p>
    <w:p w14:paraId="1A374A04"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3.1. Материально-техническое обеспечение</w:t>
      </w:r>
    </w:p>
    <w:p w14:paraId="561F40E9" w14:textId="77777777" w:rsidR="002F5993" w:rsidRPr="002F5993" w:rsidRDefault="002F5993" w:rsidP="002F5993">
      <w:pP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 xml:space="preserve">             Кабинет Общепрофессиональных дисциплин и МДК (наименования кабинетов из указанных в п. 6.1 ПОП), </w:t>
      </w:r>
      <w:bookmarkStart w:id="39" w:name="_Hlk168933853"/>
      <w:r w:rsidRPr="002F5993">
        <w:rPr>
          <w:rFonts w:ascii="Times New Roman" w:eastAsia="Calibri" w:hAnsi="Times New Roman"/>
          <w:bCs/>
          <w:color w:val="auto"/>
          <w:sz w:val="24"/>
          <w:szCs w:val="24"/>
          <w:lang w:eastAsia="en-US"/>
        </w:rPr>
        <w:t>оснащенный(е) в соответствии с приложением 3 ПОП-П.</w:t>
      </w:r>
    </w:p>
    <w:bookmarkEnd w:id="39"/>
    <w:p w14:paraId="080A1319" w14:textId="77777777" w:rsidR="002F5993" w:rsidRPr="002F5993" w:rsidRDefault="002F5993" w:rsidP="002F5993">
      <w:pPr>
        <w:rPr>
          <w:rFonts w:ascii="Calibri" w:eastAsia="Calibri" w:hAnsi="Calibri"/>
          <w:color w:val="auto"/>
          <w:szCs w:val="22"/>
          <w:lang w:eastAsia="en-US"/>
        </w:rPr>
      </w:pPr>
    </w:p>
    <w:p w14:paraId="4F2846E9" w14:textId="77777777" w:rsidR="002F5993" w:rsidRPr="002F5993" w:rsidRDefault="002F5993" w:rsidP="002F5993">
      <w:pPr>
        <w:spacing w:after="120" w:line="276" w:lineRule="auto"/>
        <w:ind w:firstLine="709"/>
        <w:outlineLvl w:val="1"/>
        <w:rPr>
          <w:rFonts w:ascii="Times New Roman" w:eastAsia="Segoe UI" w:hAnsi="Times New Roman"/>
          <w:b/>
          <w:bCs/>
          <w:color w:val="auto"/>
          <w:sz w:val="24"/>
          <w:szCs w:val="24"/>
        </w:rPr>
      </w:pPr>
    </w:p>
    <w:p w14:paraId="5735498F" w14:textId="77777777" w:rsidR="002F5993" w:rsidRPr="002F5993" w:rsidRDefault="002F5993" w:rsidP="002F5993">
      <w:pPr>
        <w:spacing w:after="120" w:line="276" w:lineRule="auto"/>
        <w:ind w:firstLine="709"/>
        <w:outlineLvl w:val="1"/>
        <w:rPr>
          <w:rFonts w:ascii="Times New Roman" w:hAnsi="Times New Roman"/>
          <w:b/>
          <w:bCs/>
          <w:color w:val="auto"/>
          <w:sz w:val="24"/>
          <w:szCs w:val="24"/>
        </w:rPr>
      </w:pPr>
      <w:r w:rsidRPr="002F5993">
        <w:rPr>
          <w:rFonts w:ascii="Times New Roman" w:eastAsia="Segoe UI" w:hAnsi="Times New Roman"/>
          <w:b/>
          <w:bCs/>
          <w:color w:val="auto"/>
          <w:sz w:val="24"/>
          <w:szCs w:val="24"/>
        </w:rPr>
        <w:t>3.2. Учебно-методическое обеспечение</w:t>
      </w:r>
    </w:p>
    <w:p w14:paraId="3253E8E3" w14:textId="77777777" w:rsidR="002F5993" w:rsidRPr="002F5993" w:rsidRDefault="002F5993" w:rsidP="002F5993">
      <w:pPr>
        <w:spacing w:line="276" w:lineRule="auto"/>
        <w:ind w:firstLine="709"/>
        <w:contextualSpacing/>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2F5993">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5993">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1A228E" w14:textId="77777777" w:rsidR="002F5993" w:rsidRPr="002F5993" w:rsidRDefault="002F5993" w:rsidP="002F5993">
      <w:pPr>
        <w:spacing w:line="276" w:lineRule="auto"/>
        <w:ind w:firstLine="709"/>
        <w:contextualSpacing/>
        <w:jc w:val="both"/>
        <w:rPr>
          <w:rFonts w:ascii="Times New Roman" w:eastAsia="Calibri" w:hAnsi="Times New Roman"/>
          <w:bCs/>
          <w:color w:val="auto"/>
          <w:sz w:val="24"/>
          <w:szCs w:val="24"/>
          <w:lang w:eastAsia="en-US"/>
        </w:rPr>
      </w:pPr>
    </w:p>
    <w:p w14:paraId="7DAC9678" w14:textId="77777777" w:rsidR="002F5993" w:rsidRPr="002F5993" w:rsidRDefault="002F5993" w:rsidP="002F5993">
      <w:pPr>
        <w:spacing w:line="276" w:lineRule="auto"/>
        <w:ind w:firstLine="709"/>
        <w:contextualSpacing/>
        <w:rPr>
          <w:rFonts w:ascii="Times New Roman" w:eastAsia="Calibri" w:hAnsi="Times New Roman"/>
          <w:b/>
          <w:color w:val="auto"/>
          <w:sz w:val="24"/>
          <w:szCs w:val="24"/>
          <w:lang w:eastAsia="en-US"/>
        </w:rPr>
      </w:pPr>
      <w:r w:rsidRPr="002F5993">
        <w:rPr>
          <w:rFonts w:ascii="Times New Roman" w:eastAsia="Calibri" w:hAnsi="Times New Roman"/>
          <w:b/>
          <w:color w:val="auto"/>
          <w:sz w:val="24"/>
          <w:szCs w:val="24"/>
          <w:lang w:eastAsia="en-US"/>
        </w:rPr>
        <w:t>3.2.1. Основные печатные и/или электронные издания</w:t>
      </w:r>
    </w:p>
    <w:p w14:paraId="61158795"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1.Атапин, В. Г. Сопротивление </w:t>
      </w:r>
      <w:proofErr w:type="gramStart"/>
      <w:r w:rsidRPr="002F5993">
        <w:rPr>
          <w:rFonts w:ascii="Times New Roman" w:eastAsia="Calibri" w:hAnsi="Times New Roman"/>
          <w:bCs/>
          <w:iCs/>
          <w:color w:val="auto"/>
          <w:sz w:val="24"/>
          <w:szCs w:val="24"/>
          <w:lang w:eastAsia="en-US"/>
        </w:rPr>
        <w:t>материалов :</w:t>
      </w:r>
      <w:proofErr w:type="gramEnd"/>
      <w:r w:rsidRPr="002F5993">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В. Г. </w:t>
      </w:r>
      <w:proofErr w:type="spellStart"/>
      <w:r w:rsidRPr="002F5993">
        <w:rPr>
          <w:rFonts w:ascii="Times New Roman" w:eastAsia="Calibri" w:hAnsi="Times New Roman"/>
          <w:bCs/>
          <w:iCs/>
          <w:color w:val="auto"/>
          <w:sz w:val="24"/>
          <w:szCs w:val="24"/>
          <w:lang w:eastAsia="en-US"/>
        </w:rPr>
        <w:t>Атапин</w:t>
      </w:r>
      <w:proofErr w:type="spellEnd"/>
      <w:r w:rsidRPr="002F5993">
        <w:rPr>
          <w:rFonts w:ascii="Times New Roman" w:eastAsia="Calibri" w:hAnsi="Times New Roman"/>
          <w:bCs/>
          <w:iCs/>
          <w:color w:val="auto"/>
          <w:sz w:val="24"/>
          <w:szCs w:val="24"/>
          <w:lang w:eastAsia="en-US"/>
        </w:rPr>
        <w:t xml:space="preserve">. — 3-е изд., </w:t>
      </w:r>
      <w:proofErr w:type="spellStart"/>
      <w:r w:rsidRPr="002F5993">
        <w:rPr>
          <w:rFonts w:ascii="Times New Roman" w:eastAsia="Calibri" w:hAnsi="Times New Roman"/>
          <w:bCs/>
          <w:iCs/>
          <w:color w:val="auto"/>
          <w:sz w:val="24"/>
          <w:szCs w:val="24"/>
          <w:lang w:eastAsia="en-US"/>
        </w:rPr>
        <w:t>перераб</w:t>
      </w:r>
      <w:proofErr w:type="spellEnd"/>
      <w:r w:rsidRPr="002F5993">
        <w:rPr>
          <w:rFonts w:ascii="Times New Roman" w:eastAsia="Calibri" w:hAnsi="Times New Roman"/>
          <w:bCs/>
          <w:iCs/>
          <w:color w:val="auto"/>
          <w:sz w:val="24"/>
          <w:szCs w:val="24"/>
          <w:lang w:eastAsia="en-US"/>
        </w:rPr>
        <w:t xml:space="preserve">. и доп.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2024. — 438 с. — (Профессиональное образование). — ISBN 978-5-534-15971-4.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https://urait.ru/bcode/539452</w:t>
      </w:r>
    </w:p>
    <w:p w14:paraId="11FF4110"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2.Ахметзянов, М. Х. Техническая механика (сопротивление материалов</w:t>
      </w:r>
      <w:proofErr w:type="gramStart"/>
      <w:r w:rsidRPr="002F5993">
        <w:rPr>
          <w:rFonts w:ascii="Times New Roman" w:eastAsia="Calibri" w:hAnsi="Times New Roman"/>
          <w:bCs/>
          <w:iCs/>
          <w:color w:val="auto"/>
          <w:sz w:val="24"/>
          <w:szCs w:val="24"/>
          <w:lang w:eastAsia="en-US"/>
        </w:rPr>
        <w:t>) :</w:t>
      </w:r>
      <w:proofErr w:type="gramEnd"/>
      <w:r w:rsidRPr="002F5993">
        <w:rPr>
          <w:rFonts w:ascii="Times New Roman" w:eastAsia="Calibri" w:hAnsi="Times New Roman"/>
          <w:bCs/>
          <w:iCs/>
          <w:color w:val="auto"/>
          <w:sz w:val="24"/>
          <w:szCs w:val="24"/>
          <w:lang w:eastAsia="en-US"/>
        </w:rPr>
        <w:t xml:space="preserve"> учебник для среднего профессионального образования / М. Х. Ахметзянов, И. Б. Лазарев. — 2-е изд., </w:t>
      </w:r>
      <w:proofErr w:type="spellStart"/>
      <w:r w:rsidRPr="002F5993">
        <w:rPr>
          <w:rFonts w:ascii="Times New Roman" w:eastAsia="Calibri" w:hAnsi="Times New Roman"/>
          <w:bCs/>
          <w:iCs/>
          <w:color w:val="auto"/>
          <w:sz w:val="24"/>
          <w:szCs w:val="24"/>
          <w:lang w:eastAsia="en-US"/>
        </w:rPr>
        <w:t>перераб</w:t>
      </w:r>
      <w:proofErr w:type="spellEnd"/>
      <w:r w:rsidRPr="002F5993">
        <w:rPr>
          <w:rFonts w:ascii="Times New Roman" w:eastAsia="Calibri" w:hAnsi="Times New Roman"/>
          <w:bCs/>
          <w:iCs/>
          <w:color w:val="auto"/>
          <w:sz w:val="24"/>
          <w:szCs w:val="24"/>
          <w:lang w:eastAsia="en-US"/>
        </w:rPr>
        <w:t xml:space="preserve">. и доп.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297 с. — (Профессиональное образование). — ISBN 978-5-534-09308-7.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https://urait.ru/bcode/512201</w:t>
      </w:r>
    </w:p>
    <w:p w14:paraId="086FC5CD"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3.Бабанов, В. В. Техническая (строительная) механика : учебник и практикум для среднего профессионального образования / В. В. Бабанов.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487 с. — (Профессиональное образование). — ISBN 978-5-534-10332-8.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https://urait.ru/bcode/517722</w:t>
      </w:r>
    </w:p>
    <w:p w14:paraId="43040BC9"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lastRenderedPageBreak/>
        <w:t xml:space="preserve">4.Бертяев В. Д. Теоретическая и прикладная механика. Самостоятельная и учебно-исследовательская работа </w:t>
      </w:r>
      <w:proofErr w:type="gramStart"/>
      <w:r w:rsidRPr="002F5993">
        <w:rPr>
          <w:rFonts w:ascii="Times New Roman" w:eastAsia="Calibri" w:hAnsi="Times New Roman"/>
          <w:bCs/>
          <w:iCs/>
          <w:color w:val="auto"/>
          <w:sz w:val="24"/>
          <w:szCs w:val="24"/>
          <w:lang w:eastAsia="en-US"/>
        </w:rPr>
        <w:t>студентов :</w:t>
      </w:r>
      <w:proofErr w:type="gramEnd"/>
      <w:r w:rsidRPr="002F5993">
        <w:rPr>
          <w:rFonts w:ascii="Times New Roman" w:eastAsia="Calibri" w:hAnsi="Times New Roman"/>
          <w:bCs/>
          <w:iCs/>
          <w:color w:val="auto"/>
          <w:sz w:val="24"/>
          <w:szCs w:val="24"/>
          <w:lang w:eastAsia="en-US"/>
        </w:rPr>
        <w:t xml:space="preserve"> учебное пособие для СПО / В. Д. </w:t>
      </w:r>
      <w:proofErr w:type="spellStart"/>
      <w:r w:rsidRPr="002F5993">
        <w:rPr>
          <w:rFonts w:ascii="Times New Roman" w:eastAsia="Calibri" w:hAnsi="Times New Roman"/>
          <w:bCs/>
          <w:iCs/>
          <w:color w:val="auto"/>
          <w:sz w:val="24"/>
          <w:szCs w:val="24"/>
          <w:lang w:eastAsia="en-US"/>
        </w:rPr>
        <w:t>Бертяев</w:t>
      </w:r>
      <w:proofErr w:type="spellEnd"/>
      <w:r w:rsidRPr="002F5993">
        <w:rPr>
          <w:rFonts w:ascii="Times New Roman" w:eastAsia="Calibri" w:hAnsi="Times New Roman"/>
          <w:bCs/>
          <w:iCs/>
          <w:color w:val="auto"/>
          <w:sz w:val="24"/>
          <w:szCs w:val="24"/>
          <w:lang w:eastAsia="en-US"/>
        </w:rPr>
        <w:t xml:space="preserve">, В. С. </w:t>
      </w:r>
      <w:proofErr w:type="spellStart"/>
      <w:r w:rsidRPr="002F5993">
        <w:rPr>
          <w:rFonts w:ascii="Times New Roman" w:eastAsia="Calibri" w:hAnsi="Times New Roman"/>
          <w:bCs/>
          <w:iCs/>
          <w:color w:val="auto"/>
          <w:sz w:val="24"/>
          <w:szCs w:val="24"/>
          <w:lang w:eastAsia="en-US"/>
        </w:rPr>
        <w:t>Ручин-ский</w:t>
      </w:r>
      <w:proofErr w:type="spellEnd"/>
      <w:r w:rsidRPr="002F5993">
        <w:rPr>
          <w:rFonts w:ascii="Times New Roman" w:eastAsia="Calibri" w:hAnsi="Times New Roman"/>
          <w:bCs/>
          <w:iCs/>
          <w:color w:val="auto"/>
          <w:sz w:val="24"/>
          <w:szCs w:val="24"/>
          <w:lang w:eastAsia="en-US"/>
        </w:rPr>
        <w:t>.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2021. — 420 с. — ISBN 978-5-8114-8158-3.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w:t>
      </w:r>
      <w:proofErr w:type="spellStart"/>
      <w:r w:rsidRPr="002F5993">
        <w:rPr>
          <w:rFonts w:ascii="Times New Roman" w:eastAsia="Calibri" w:hAnsi="Times New Roman"/>
          <w:bCs/>
          <w:iCs/>
          <w:color w:val="auto"/>
          <w:sz w:val="24"/>
          <w:szCs w:val="24"/>
          <w:lang w:eastAsia="en-US"/>
        </w:rPr>
        <w:t>элек</w:t>
      </w:r>
      <w:proofErr w:type="spellEnd"/>
      <w:r w:rsidRPr="002F5993">
        <w:rPr>
          <w:rFonts w:ascii="Times New Roman" w:eastAsia="Calibri" w:hAnsi="Times New Roman"/>
          <w:bCs/>
          <w:iCs/>
          <w:color w:val="auto"/>
          <w:sz w:val="24"/>
          <w:szCs w:val="24"/>
          <w:lang w:eastAsia="en-US"/>
        </w:rPr>
        <w:t>-тронный // Лань : электронно-библиотечная система. — URL: https://e.lanbook.com/book/179024</w:t>
      </w:r>
    </w:p>
    <w:p w14:paraId="0D44EE59"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5.Бухгольц, Н. Н. Основной курс теоретической механики. Часть 1. Кинематика, статика, динамика материальной точки / Н. Н. </w:t>
      </w:r>
      <w:proofErr w:type="spellStart"/>
      <w:r w:rsidRPr="002F5993">
        <w:rPr>
          <w:rFonts w:ascii="Times New Roman" w:eastAsia="Calibri" w:hAnsi="Times New Roman"/>
          <w:bCs/>
          <w:iCs/>
          <w:color w:val="auto"/>
          <w:sz w:val="24"/>
          <w:szCs w:val="24"/>
          <w:lang w:eastAsia="en-US"/>
        </w:rPr>
        <w:t>Бухгольц</w:t>
      </w:r>
      <w:proofErr w:type="spellEnd"/>
      <w:r w:rsidRPr="002F5993">
        <w:rPr>
          <w:rFonts w:ascii="Times New Roman" w:eastAsia="Calibri" w:hAnsi="Times New Roman"/>
          <w:bCs/>
          <w:iCs/>
          <w:color w:val="auto"/>
          <w:sz w:val="24"/>
          <w:szCs w:val="24"/>
          <w:lang w:eastAsia="en-US"/>
        </w:rPr>
        <w:t>. — 2-е изд., стер.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2023. — 468 с. — ISBN 978-5-507-46857-7.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https://e.lanbook.com/book/322634</w:t>
      </w:r>
    </w:p>
    <w:p w14:paraId="28787505"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6.Бухгольц, Н. Н. Основной курс теоретической механики. Часть 2. Динамика системы материальных точек / Н. Н. </w:t>
      </w:r>
      <w:proofErr w:type="spellStart"/>
      <w:r w:rsidRPr="002F5993">
        <w:rPr>
          <w:rFonts w:ascii="Times New Roman" w:eastAsia="Calibri" w:hAnsi="Times New Roman"/>
          <w:bCs/>
          <w:iCs/>
          <w:color w:val="auto"/>
          <w:sz w:val="24"/>
          <w:szCs w:val="24"/>
          <w:lang w:eastAsia="en-US"/>
        </w:rPr>
        <w:t>Бухгольц</w:t>
      </w:r>
      <w:proofErr w:type="spellEnd"/>
      <w:r w:rsidRPr="002F5993">
        <w:rPr>
          <w:rFonts w:ascii="Times New Roman" w:eastAsia="Calibri" w:hAnsi="Times New Roman"/>
          <w:bCs/>
          <w:iCs/>
          <w:color w:val="auto"/>
          <w:sz w:val="24"/>
          <w:szCs w:val="24"/>
          <w:lang w:eastAsia="en-US"/>
        </w:rPr>
        <w:t>. — 2-е изд., стер.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2023. — 336 с. — ISBN 978-5-507-46656-6.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https://e.lanbook.com/book/314768</w:t>
      </w:r>
    </w:p>
    <w:p w14:paraId="302E0C7F"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7.Васильков, Г. В. Строительная механика. Динамика и устройство сооружений :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Г. В. Васильков, З. В. Буйко.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2021. — 256 с. — ISBN 978-5-8114-7012-9.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https://e.lanbook.com/book/153952</w:t>
      </w:r>
    </w:p>
    <w:p w14:paraId="71A22925"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8.Гребенкин,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390 с. — (Профессиональное образование). — ISBN 978-5-534-10337-3.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https://urait.ru/bcode/517738</w:t>
      </w:r>
    </w:p>
    <w:p w14:paraId="75115571"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9.Гудимова, Л. Н. Техническая механика / Л. Н. Гудимова, Ю. А. </w:t>
      </w:r>
      <w:proofErr w:type="spellStart"/>
      <w:r w:rsidRPr="002F5993">
        <w:rPr>
          <w:rFonts w:ascii="Times New Roman" w:eastAsia="Calibri" w:hAnsi="Times New Roman"/>
          <w:bCs/>
          <w:iCs/>
          <w:color w:val="auto"/>
          <w:sz w:val="24"/>
          <w:szCs w:val="24"/>
          <w:lang w:eastAsia="en-US"/>
        </w:rPr>
        <w:t>Епифанцев</w:t>
      </w:r>
      <w:proofErr w:type="spellEnd"/>
      <w:r w:rsidRPr="002F5993">
        <w:rPr>
          <w:rFonts w:ascii="Times New Roman" w:eastAsia="Calibri" w:hAnsi="Times New Roman"/>
          <w:bCs/>
          <w:iCs/>
          <w:color w:val="auto"/>
          <w:sz w:val="24"/>
          <w:szCs w:val="24"/>
          <w:lang w:eastAsia="en-US"/>
        </w:rPr>
        <w:t>, Э. Я. Живаго, А. В. Макаров. — 2-е изд., стер. (полноцветная печать).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2023. — 324 с. — ISBN 978-5-507-45644-4.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https://e.lanbook.com/book/277055</w:t>
      </w:r>
    </w:p>
    <w:p w14:paraId="3507CA8F"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10.Гудимова, Л. Н. Техническая механика. Практикум / Э. Я. Живаго, Л. Н. Гудимова, Ю. А. </w:t>
      </w:r>
      <w:proofErr w:type="spellStart"/>
      <w:r w:rsidRPr="002F5993">
        <w:rPr>
          <w:rFonts w:ascii="Times New Roman" w:eastAsia="Calibri" w:hAnsi="Times New Roman"/>
          <w:bCs/>
          <w:iCs/>
          <w:color w:val="auto"/>
          <w:sz w:val="24"/>
          <w:szCs w:val="24"/>
          <w:lang w:eastAsia="en-US"/>
        </w:rPr>
        <w:t>Епифанцев</w:t>
      </w:r>
      <w:proofErr w:type="spellEnd"/>
      <w:r w:rsidRPr="002F5993">
        <w:rPr>
          <w:rFonts w:ascii="Times New Roman" w:eastAsia="Calibri" w:hAnsi="Times New Roman"/>
          <w:bCs/>
          <w:iCs/>
          <w:color w:val="auto"/>
          <w:sz w:val="24"/>
          <w:szCs w:val="24"/>
          <w:lang w:eastAsia="en-US"/>
        </w:rPr>
        <w:t xml:space="preserve"> [и др.]. — 2-е изд., стер. (полноцветная печать).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2023. — 372 с. — ISBN 978-5-507-45568-3.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https://e.lanbook.com/book/276410</w:t>
      </w:r>
    </w:p>
    <w:p w14:paraId="06F2A931"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11.Доронин, Ф. А. Теоретическая </w:t>
      </w:r>
      <w:proofErr w:type="gramStart"/>
      <w:r w:rsidRPr="002F5993">
        <w:rPr>
          <w:rFonts w:ascii="Times New Roman" w:eastAsia="Calibri" w:hAnsi="Times New Roman"/>
          <w:bCs/>
          <w:iCs/>
          <w:color w:val="auto"/>
          <w:sz w:val="24"/>
          <w:szCs w:val="24"/>
          <w:lang w:eastAsia="en-US"/>
        </w:rPr>
        <w:t>механика :</w:t>
      </w:r>
      <w:proofErr w:type="gramEnd"/>
      <w:r w:rsidRPr="002F5993">
        <w:rPr>
          <w:rFonts w:ascii="Times New Roman" w:eastAsia="Calibri" w:hAnsi="Times New Roman"/>
          <w:bCs/>
          <w:iCs/>
          <w:color w:val="auto"/>
          <w:sz w:val="24"/>
          <w:szCs w:val="24"/>
          <w:lang w:eastAsia="en-US"/>
        </w:rPr>
        <w:t xml:space="preserve">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Ф. А. Доронин.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2021. — 480 с. — ISBN 978-5-8114-6750-1.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https://e.lanbook.com/book/152461</w:t>
      </w:r>
    </w:p>
    <w:p w14:paraId="26517D17"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12.Жуков, В. Г. Механика. Сопротивление </w:t>
      </w:r>
      <w:proofErr w:type="gramStart"/>
      <w:r w:rsidRPr="002F5993">
        <w:rPr>
          <w:rFonts w:ascii="Times New Roman" w:eastAsia="Calibri" w:hAnsi="Times New Roman"/>
          <w:bCs/>
          <w:iCs/>
          <w:color w:val="auto"/>
          <w:sz w:val="24"/>
          <w:szCs w:val="24"/>
          <w:lang w:eastAsia="en-US"/>
        </w:rPr>
        <w:t>материалов :</w:t>
      </w:r>
      <w:proofErr w:type="gramEnd"/>
      <w:r w:rsidRPr="002F5993">
        <w:rPr>
          <w:rFonts w:ascii="Times New Roman" w:eastAsia="Calibri" w:hAnsi="Times New Roman"/>
          <w:bCs/>
          <w:iCs/>
          <w:color w:val="auto"/>
          <w:sz w:val="24"/>
          <w:szCs w:val="24"/>
          <w:lang w:eastAsia="en-US"/>
        </w:rPr>
        <w:t xml:space="preserve">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В. Г. Жуков. — 2-е изд., стер.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2024. — 416 с. — ISBN 978-5-507-47528-5.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https://e.lanbook.com/book/386417</w:t>
      </w:r>
    </w:p>
    <w:p w14:paraId="1F38AF5A"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13.Журавлев, Е. А. Техническая механика: теоретическая </w:t>
      </w:r>
      <w:proofErr w:type="gramStart"/>
      <w:r w:rsidRPr="002F5993">
        <w:rPr>
          <w:rFonts w:ascii="Times New Roman" w:eastAsia="Calibri" w:hAnsi="Times New Roman"/>
          <w:bCs/>
          <w:iCs/>
          <w:color w:val="auto"/>
          <w:sz w:val="24"/>
          <w:szCs w:val="24"/>
          <w:lang w:eastAsia="en-US"/>
        </w:rPr>
        <w:t>механика :</w:t>
      </w:r>
      <w:proofErr w:type="gramEnd"/>
      <w:r w:rsidRPr="002F5993">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Е. А. Журавлев.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140 с. — (Профессиональное образование). — ISBN 978-5-534-10338-0.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https://urait.ru/bcode/517733</w:t>
      </w:r>
    </w:p>
    <w:p w14:paraId="5CABDAEC"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14.Зиомковский, В. М. Техническая </w:t>
      </w:r>
      <w:proofErr w:type="gramStart"/>
      <w:r w:rsidRPr="002F5993">
        <w:rPr>
          <w:rFonts w:ascii="Times New Roman" w:eastAsia="Calibri" w:hAnsi="Times New Roman"/>
          <w:bCs/>
          <w:iCs/>
          <w:color w:val="auto"/>
          <w:sz w:val="24"/>
          <w:szCs w:val="24"/>
          <w:lang w:eastAsia="en-US"/>
        </w:rPr>
        <w:t>механика :</w:t>
      </w:r>
      <w:proofErr w:type="gramEnd"/>
      <w:r w:rsidRPr="002F5993">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В. М. </w:t>
      </w:r>
      <w:proofErr w:type="spellStart"/>
      <w:r w:rsidRPr="002F5993">
        <w:rPr>
          <w:rFonts w:ascii="Times New Roman" w:eastAsia="Calibri" w:hAnsi="Times New Roman"/>
          <w:bCs/>
          <w:iCs/>
          <w:color w:val="auto"/>
          <w:sz w:val="24"/>
          <w:szCs w:val="24"/>
          <w:lang w:eastAsia="en-US"/>
        </w:rPr>
        <w:t>Зиомковский</w:t>
      </w:r>
      <w:proofErr w:type="spellEnd"/>
      <w:r w:rsidRPr="002F5993">
        <w:rPr>
          <w:rFonts w:ascii="Times New Roman" w:eastAsia="Calibri" w:hAnsi="Times New Roman"/>
          <w:bCs/>
          <w:iCs/>
          <w:color w:val="auto"/>
          <w:sz w:val="24"/>
          <w:szCs w:val="24"/>
          <w:lang w:eastAsia="en-US"/>
        </w:rPr>
        <w:t xml:space="preserve">, И. В. Троицкий ; под научной редакцией </w:t>
      </w:r>
      <w:r w:rsidRPr="002F5993">
        <w:rPr>
          <w:rFonts w:ascii="Times New Roman" w:eastAsia="Calibri" w:hAnsi="Times New Roman"/>
          <w:bCs/>
          <w:iCs/>
          <w:color w:val="auto"/>
          <w:sz w:val="24"/>
          <w:szCs w:val="24"/>
          <w:lang w:eastAsia="en-US"/>
        </w:rPr>
        <w:lastRenderedPageBreak/>
        <w:t xml:space="preserve">В. И. </w:t>
      </w:r>
      <w:proofErr w:type="spellStart"/>
      <w:r w:rsidRPr="002F5993">
        <w:rPr>
          <w:rFonts w:ascii="Times New Roman" w:eastAsia="Calibri" w:hAnsi="Times New Roman"/>
          <w:bCs/>
          <w:iCs/>
          <w:color w:val="auto"/>
          <w:sz w:val="24"/>
          <w:szCs w:val="24"/>
          <w:lang w:eastAsia="en-US"/>
        </w:rPr>
        <w:t>Вешкурцева</w:t>
      </w:r>
      <w:proofErr w:type="spellEnd"/>
      <w:r w:rsidRPr="002F5993">
        <w:rPr>
          <w:rFonts w:ascii="Times New Roman" w:eastAsia="Calibri" w:hAnsi="Times New Roman"/>
          <w:bCs/>
          <w:iCs/>
          <w:color w:val="auto"/>
          <w:sz w:val="24"/>
          <w:szCs w:val="24"/>
          <w:lang w:eastAsia="en-US"/>
        </w:rPr>
        <w:t xml:space="preserve">.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288 с. — (Профессиональное образование). — ISBN 978-5-534-10334-2.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https://urait.ru/bcode/517741</w:t>
      </w:r>
    </w:p>
    <w:p w14:paraId="47FA77A9"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15.Калентьев В.А. Техническая механика: учебное пособие для СПО. – Саратов: Профобразование, 2020. — 110 c. — ISBN 978-5-4488-0904-0. — Текст: электронный // Электронный ресурс цифровой образовательной среды СПО </w:t>
      </w:r>
      <w:proofErr w:type="spellStart"/>
      <w:r w:rsidRPr="002F5993">
        <w:rPr>
          <w:rFonts w:ascii="Times New Roman" w:eastAsia="Calibri" w:hAnsi="Times New Roman"/>
          <w:bCs/>
          <w:iCs/>
          <w:color w:val="auto"/>
          <w:sz w:val="24"/>
          <w:szCs w:val="24"/>
          <w:lang w:eastAsia="en-US"/>
        </w:rPr>
        <w:t>PROFобразование</w:t>
      </w:r>
      <w:proofErr w:type="spellEnd"/>
      <w:r w:rsidRPr="002F5993">
        <w:rPr>
          <w:rFonts w:ascii="Times New Roman" w:eastAsia="Calibri" w:hAnsi="Times New Roman"/>
          <w:bCs/>
          <w:iCs/>
          <w:color w:val="auto"/>
          <w:sz w:val="24"/>
          <w:szCs w:val="24"/>
          <w:lang w:eastAsia="en-US"/>
        </w:rPr>
        <w:t>: [сайт]. — URL: https://profspo.ru/books/98670</w:t>
      </w:r>
    </w:p>
    <w:p w14:paraId="6ECD65C2"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16.Кислов, А. Н. Сопротивление материалов: лабораторный </w:t>
      </w:r>
      <w:proofErr w:type="gramStart"/>
      <w:r w:rsidRPr="002F5993">
        <w:rPr>
          <w:rFonts w:ascii="Times New Roman" w:eastAsia="Calibri" w:hAnsi="Times New Roman"/>
          <w:bCs/>
          <w:iCs/>
          <w:color w:val="auto"/>
          <w:sz w:val="24"/>
          <w:szCs w:val="24"/>
          <w:lang w:eastAsia="en-US"/>
        </w:rPr>
        <w:t>практикум :</w:t>
      </w:r>
      <w:proofErr w:type="gramEnd"/>
      <w:r w:rsidRPr="002F5993">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А. Н. Кислов [и др.] ; под научной редакцией А. А. Полякова.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130 с. — (Профессиональное образование). — ISBN 978-5-534-09943-0.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https://urait.ru/bcode/514324</w:t>
      </w:r>
    </w:p>
    <w:p w14:paraId="58C5BBBC"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17.Королев, П. В. Техническая </w:t>
      </w:r>
      <w:proofErr w:type="gramStart"/>
      <w:r w:rsidRPr="002F5993">
        <w:rPr>
          <w:rFonts w:ascii="Times New Roman" w:eastAsia="Calibri" w:hAnsi="Times New Roman"/>
          <w:bCs/>
          <w:iCs/>
          <w:color w:val="auto"/>
          <w:sz w:val="24"/>
          <w:szCs w:val="24"/>
          <w:lang w:eastAsia="en-US"/>
        </w:rPr>
        <w:t>механика :</w:t>
      </w:r>
      <w:proofErr w:type="gramEnd"/>
      <w:r w:rsidRPr="002F5993">
        <w:rPr>
          <w:rFonts w:ascii="Times New Roman" w:eastAsia="Calibri" w:hAnsi="Times New Roman"/>
          <w:bCs/>
          <w:iCs/>
          <w:color w:val="auto"/>
          <w:sz w:val="24"/>
          <w:szCs w:val="24"/>
          <w:lang w:eastAsia="en-US"/>
        </w:rPr>
        <w:t xml:space="preserve"> учебное пособие для СПО / П. В. Королев. – </w:t>
      </w:r>
      <w:proofErr w:type="gramStart"/>
      <w:r w:rsidRPr="002F5993">
        <w:rPr>
          <w:rFonts w:ascii="Times New Roman" w:eastAsia="Calibri" w:hAnsi="Times New Roman"/>
          <w:bCs/>
          <w:iCs/>
          <w:color w:val="auto"/>
          <w:sz w:val="24"/>
          <w:szCs w:val="24"/>
          <w:lang w:eastAsia="en-US"/>
        </w:rPr>
        <w:t>Саратов :</w:t>
      </w:r>
      <w:proofErr w:type="gramEnd"/>
      <w:r w:rsidRPr="002F5993">
        <w:rPr>
          <w:rFonts w:ascii="Times New Roman" w:eastAsia="Calibri" w:hAnsi="Times New Roman"/>
          <w:bCs/>
          <w:iCs/>
          <w:color w:val="auto"/>
          <w:sz w:val="24"/>
          <w:szCs w:val="24"/>
          <w:lang w:eastAsia="en-US"/>
        </w:rPr>
        <w:t xml:space="preserve"> Профобразование, Ай Пи Ар Медиа, 2020. – 111 c. – ISBN 978-5-4488-0672-8, 978-5-4497-0264-7.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Pr="002F5993">
        <w:rPr>
          <w:rFonts w:ascii="Times New Roman" w:eastAsia="Calibri" w:hAnsi="Times New Roman"/>
          <w:bCs/>
          <w:iCs/>
          <w:color w:val="auto"/>
          <w:sz w:val="24"/>
          <w:szCs w:val="24"/>
          <w:lang w:eastAsia="en-US"/>
        </w:rPr>
        <w:t>PROFобразование</w:t>
      </w:r>
      <w:proofErr w:type="spellEnd"/>
      <w:r w:rsidRPr="002F5993">
        <w:rPr>
          <w:rFonts w:ascii="Times New Roman" w:eastAsia="Calibri" w:hAnsi="Times New Roman"/>
          <w:bCs/>
          <w:iCs/>
          <w:color w:val="auto"/>
          <w:sz w:val="24"/>
          <w:szCs w:val="24"/>
          <w:lang w:eastAsia="en-US"/>
        </w:rPr>
        <w:t xml:space="preserve"> : [сайт]. – URL: https://profspo.ru/books/88496</w:t>
      </w:r>
    </w:p>
    <w:p w14:paraId="34C009AB"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18.Кривошапко, С. Н. Сопротивление </w:t>
      </w:r>
      <w:proofErr w:type="gramStart"/>
      <w:r w:rsidRPr="002F5993">
        <w:rPr>
          <w:rFonts w:ascii="Times New Roman" w:eastAsia="Calibri" w:hAnsi="Times New Roman"/>
          <w:bCs/>
          <w:iCs/>
          <w:color w:val="auto"/>
          <w:sz w:val="24"/>
          <w:szCs w:val="24"/>
          <w:lang w:eastAsia="en-US"/>
        </w:rPr>
        <w:t>материалов :</w:t>
      </w:r>
      <w:proofErr w:type="gramEnd"/>
      <w:r w:rsidRPr="002F5993">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С. Н. </w:t>
      </w:r>
      <w:proofErr w:type="spellStart"/>
      <w:r w:rsidRPr="002F5993">
        <w:rPr>
          <w:rFonts w:ascii="Times New Roman" w:eastAsia="Calibri" w:hAnsi="Times New Roman"/>
          <w:bCs/>
          <w:iCs/>
          <w:color w:val="auto"/>
          <w:sz w:val="24"/>
          <w:szCs w:val="24"/>
          <w:lang w:eastAsia="en-US"/>
        </w:rPr>
        <w:t>Кривошапко</w:t>
      </w:r>
      <w:proofErr w:type="spellEnd"/>
      <w:r w:rsidRPr="002F5993">
        <w:rPr>
          <w:rFonts w:ascii="Times New Roman" w:eastAsia="Calibri" w:hAnsi="Times New Roman"/>
          <w:bCs/>
          <w:iCs/>
          <w:color w:val="auto"/>
          <w:sz w:val="24"/>
          <w:szCs w:val="24"/>
          <w:lang w:eastAsia="en-US"/>
        </w:rPr>
        <w:t xml:space="preserve">. — 2-е изд., </w:t>
      </w:r>
      <w:proofErr w:type="spellStart"/>
      <w:r w:rsidRPr="002F5993">
        <w:rPr>
          <w:rFonts w:ascii="Times New Roman" w:eastAsia="Calibri" w:hAnsi="Times New Roman"/>
          <w:bCs/>
          <w:iCs/>
          <w:color w:val="auto"/>
          <w:sz w:val="24"/>
          <w:szCs w:val="24"/>
          <w:lang w:eastAsia="en-US"/>
        </w:rPr>
        <w:t>перераб</w:t>
      </w:r>
      <w:proofErr w:type="spellEnd"/>
      <w:r w:rsidRPr="002F5993">
        <w:rPr>
          <w:rFonts w:ascii="Times New Roman" w:eastAsia="Calibri" w:hAnsi="Times New Roman"/>
          <w:bCs/>
          <w:iCs/>
          <w:color w:val="auto"/>
          <w:sz w:val="24"/>
          <w:szCs w:val="24"/>
          <w:lang w:eastAsia="en-US"/>
        </w:rPr>
        <w:t xml:space="preserve">. и доп.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397 с. — (Профессиональное образование). — ISBN 978-5-534-03862-0.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https://urait.ru/bcode/513561</w:t>
      </w:r>
    </w:p>
    <w:p w14:paraId="463FADF4"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19.Кривошапко, С. Н. Сопротивление материалов. </w:t>
      </w:r>
      <w:proofErr w:type="gramStart"/>
      <w:r w:rsidRPr="002F5993">
        <w:rPr>
          <w:rFonts w:ascii="Times New Roman" w:eastAsia="Calibri" w:hAnsi="Times New Roman"/>
          <w:bCs/>
          <w:iCs/>
          <w:color w:val="auto"/>
          <w:sz w:val="24"/>
          <w:szCs w:val="24"/>
          <w:lang w:eastAsia="en-US"/>
        </w:rPr>
        <w:t>Практикум :</w:t>
      </w:r>
      <w:proofErr w:type="gramEnd"/>
      <w:r w:rsidRPr="002F5993">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С. Н. </w:t>
      </w:r>
      <w:proofErr w:type="spellStart"/>
      <w:r w:rsidRPr="002F5993">
        <w:rPr>
          <w:rFonts w:ascii="Times New Roman" w:eastAsia="Calibri" w:hAnsi="Times New Roman"/>
          <w:bCs/>
          <w:iCs/>
          <w:color w:val="auto"/>
          <w:sz w:val="24"/>
          <w:szCs w:val="24"/>
          <w:lang w:eastAsia="en-US"/>
        </w:rPr>
        <w:t>Кривошапко</w:t>
      </w:r>
      <w:proofErr w:type="spellEnd"/>
      <w:r w:rsidRPr="002F5993">
        <w:rPr>
          <w:rFonts w:ascii="Times New Roman" w:eastAsia="Calibri" w:hAnsi="Times New Roman"/>
          <w:bCs/>
          <w:iCs/>
          <w:color w:val="auto"/>
          <w:sz w:val="24"/>
          <w:szCs w:val="24"/>
          <w:lang w:eastAsia="en-US"/>
        </w:rPr>
        <w:t xml:space="preserve">, В. А. </w:t>
      </w:r>
      <w:proofErr w:type="spellStart"/>
      <w:r w:rsidRPr="002F5993">
        <w:rPr>
          <w:rFonts w:ascii="Times New Roman" w:eastAsia="Calibri" w:hAnsi="Times New Roman"/>
          <w:bCs/>
          <w:iCs/>
          <w:color w:val="auto"/>
          <w:sz w:val="24"/>
          <w:szCs w:val="24"/>
          <w:lang w:eastAsia="en-US"/>
        </w:rPr>
        <w:t>Копнов</w:t>
      </w:r>
      <w:proofErr w:type="spellEnd"/>
      <w:r w:rsidRPr="002F5993">
        <w:rPr>
          <w:rFonts w:ascii="Times New Roman" w:eastAsia="Calibri" w:hAnsi="Times New Roman"/>
          <w:bCs/>
          <w:iCs/>
          <w:color w:val="auto"/>
          <w:sz w:val="24"/>
          <w:szCs w:val="24"/>
          <w:lang w:eastAsia="en-US"/>
        </w:rPr>
        <w:t xml:space="preserve">. — 4-е изд., </w:t>
      </w:r>
      <w:proofErr w:type="spellStart"/>
      <w:r w:rsidRPr="002F5993">
        <w:rPr>
          <w:rFonts w:ascii="Times New Roman" w:eastAsia="Calibri" w:hAnsi="Times New Roman"/>
          <w:bCs/>
          <w:iCs/>
          <w:color w:val="auto"/>
          <w:sz w:val="24"/>
          <w:szCs w:val="24"/>
          <w:lang w:eastAsia="en-US"/>
        </w:rPr>
        <w:t>испр</w:t>
      </w:r>
      <w:proofErr w:type="spellEnd"/>
      <w:r w:rsidRPr="002F5993">
        <w:rPr>
          <w:rFonts w:ascii="Times New Roman" w:eastAsia="Calibri" w:hAnsi="Times New Roman"/>
          <w:bCs/>
          <w:iCs/>
          <w:color w:val="auto"/>
          <w:sz w:val="24"/>
          <w:szCs w:val="24"/>
          <w:lang w:eastAsia="en-US"/>
        </w:rPr>
        <w:t xml:space="preserve">. и доп. — </w:t>
      </w:r>
      <w:proofErr w:type="gramStart"/>
      <w:r w:rsidRPr="002F5993">
        <w:rPr>
          <w:rFonts w:ascii="Times New Roman" w:eastAsia="Calibri" w:hAnsi="Times New Roman"/>
          <w:bCs/>
          <w:iCs/>
          <w:color w:val="auto"/>
          <w:sz w:val="24"/>
          <w:szCs w:val="24"/>
          <w:lang w:eastAsia="en-US"/>
        </w:rPr>
        <w:t>Москва :</w:t>
      </w:r>
      <w:proofErr w:type="gramEnd"/>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353 с. — (Профессиональное образование). — ISBN 978-5-9916-8043-1.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https://urait.ru/bcode/513208</w:t>
      </w:r>
    </w:p>
    <w:p w14:paraId="14013266"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20.Кузьмин, Л. Ю. Сопротивление материалов / Л. Ю. Кузьмин, В. Н. Сергиенко, В. К. </w:t>
      </w:r>
      <w:proofErr w:type="spellStart"/>
      <w:r w:rsidRPr="002F5993">
        <w:rPr>
          <w:rFonts w:ascii="Times New Roman" w:eastAsia="Calibri" w:hAnsi="Times New Roman"/>
          <w:bCs/>
          <w:iCs/>
          <w:color w:val="auto"/>
          <w:sz w:val="24"/>
          <w:szCs w:val="24"/>
          <w:lang w:eastAsia="en-US"/>
        </w:rPr>
        <w:t>Ломунов</w:t>
      </w:r>
      <w:proofErr w:type="spellEnd"/>
      <w:r w:rsidRPr="002F5993">
        <w:rPr>
          <w:rFonts w:ascii="Times New Roman" w:eastAsia="Calibri" w:hAnsi="Times New Roman"/>
          <w:bCs/>
          <w:iCs/>
          <w:color w:val="auto"/>
          <w:sz w:val="24"/>
          <w:szCs w:val="24"/>
          <w:lang w:eastAsia="en-US"/>
        </w:rPr>
        <w:t xml:space="preserve">. — 2-е изд., </w:t>
      </w:r>
      <w:proofErr w:type="spellStart"/>
      <w:r w:rsidRPr="002F5993">
        <w:rPr>
          <w:rFonts w:ascii="Times New Roman" w:eastAsia="Calibri" w:hAnsi="Times New Roman"/>
          <w:bCs/>
          <w:iCs/>
          <w:color w:val="auto"/>
          <w:sz w:val="24"/>
          <w:szCs w:val="24"/>
          <w:lang w:eastAsia="en-US"/>
        </w:rPr>
        <w:t>испр</w:t>
      </w:r>
      <w:proofErr w:type="spellEnd"/>
      <w:r w:rsidRPr="002F5993">
        <w:rPr>
          <w:rFonts w:ascii="Times New Roman" w:eastAsia="Calibri" w:hAnsi="Times New Roman"/>
          <w:bCs/>
          <w:iCs/>
          <w:color w:val="auto"/>
          <w:sz w:val="24"/>
          <w:szCs w:val="24"/>
          <w:lang w:eastAsia="en-US"/>
        </w:rPr>
        <w:t>.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2023. — 228 с. — ISBN 978-5-507-47117-1.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https://e.lanbook.com/book/329564</w:t>
      </w:r>
    </w:p>
    <w:p w14:paraId="0CF734D8"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21.Кузьмин, Л. Ю. Строительная </w:t>
      </w:r>
      <w:proofErr w:type="gramStart"/>
      <w:r w:rsidRPr="002F5993">
        <w:rPr>
          <w:rFonts w:ascii="Times New Roman" w:eastAsia="Calibri" w:hAnsi="Times New Roman"/>
          <w:bCs/>
          <w:iCs/>
          <w:color w:val="auto"/>
          <w:sz w:val="24"/>
          <w:szCs w:val="24"/>
          <w:lang w:eastAsia="en-US"/>
        </w:rPr>
        <w:t>механика :</w:t>
      </w:r>
      <w:proofErr w:type="gramEnd"/>
      <w:r w:rsidRPr="002F5993">
        <w:rPr>
          <w:rFonts w:ascii="Times New Roman" w:eastAsia="Calibri" w:hAnsi="Times New Roman"/>
          <w:bCs/>
          <w:iCs/>
          <w:color w:val="auto"/>
          <w:sz w:val="24"/>
          <w:szCs w:val="24"/>
          <w:lang w:eastAsia="en-US"/>
        </w:rPr>
        <w:t xml:space="preserve">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Л. Ю. Кузьмин, В. Н. Сергиенко.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2021. — 296 с. — ISBN 978-5-8114-6804-1.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https://e.lanbook.com/book/152637</w:t>
      </w:r>
    </w:p>
    <w:p w14:paraId="02B30862"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22.Максимов, А. Б. Механика. Решение задач статики и </w:t>
      </w:r>
      <w:proofErr w:type="gramStart"/>
      <w:r w:rsidRPr="002F5993">
        <w:rPr>
          <w:rFonts w:ascii="Times New Roman" w:eastAsia="Calibri" w:hAnsi="Times New Roman"/>
          <w:bCs/>
          <w:iCs/>
          <w:color w:val="auto"/>
          <w:sz w:val="24"/>
          <w:szCs w:val="24"/>
          <w:lang w:eastAsia="en-US"/>
        </w:rPr>
        <w:t>кинематики :</w:t>
      </w:r>
      <w:proofErr w:type="gramEnd"/>
      <w:r w:rsidRPr="002F5993">
        <w:rPr>
          <w:rFonts w:ascii="Times New Roman" w:eastAsia="Calibri" w:hAnsi="Times New Roman"/>
          <w:bCs/>
          <w:iCs/>
          <w:color w:val="auto"/>
          <w:sz w:val="24"/>
          <w:szCs w:val="24"/>
          <w:lang w:eastAsia="en-US"/>
        </w:rPr>
        <w:t xml:space="preserve">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А. Б. Максимов.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2021. — 208 с. — ISBN 978-5-8114-6767-9.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https://e.lanbook.com/book/152478</w:t>
      </w:r>
    </w:p>
    <w:p w14:paraId="295536C6"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23.Максимов, А. Б. Теоретическая механика. Решение задач </w:t>
      </w:r>
      <w:proofErr w:type="gramStart"/>
      <w:r w:rsidRPr="002F5993">
        <w:rPr>
          <w:rFonts w:ascii="Times New Roman" w:eastAsia="Calibri" w:hAnsi="Times New Roman"/>
          <w:bCs/>
          <w:iCs/>
          <w:color w:val="auto"/>
          <w:sz w:val="24"/>
          <w:szCs w:val="24"/>
          <w:lang w:eastAsia="en-US"/>
        </w:rPr>
        <w:t>динамики :</w:t>
      </w:r>
      <w:proofErr w:type="gramEnd"/>
      <w:r w:rsidRPr="002F5993">
        <w:rPr>
          <w:rFonts w:ascii="Times New Roman" w:eastAsia="Calibri" w:hAnsi="Times New Roman"/>
          <w:bCs/>
          <w:iCs/>
          <w:color w:val="auto"/>
          <w:sz w:val="24"/>
          <w:szCs w:val="24"/>
          <w:lang w:eastAsia="en-US"/>
        </w:rPr>
        <w:t xml:space="preserve">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А. Б. Максимов.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2022. — 188 с. — ISBN 978-5-8114-8327-3.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https://e.lanbook.com/book/187572</w:t>
      </w:r>
    </w:p>
    <w:p w14:paraId="452312FD" w14:textId="77777777"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24.Мещерский, И. В. Задачи по теоретической механике / И. В. Мещерский. — 2-е изд., стер.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2023. — 448 с. — ISBN 978-5-507-46952-9.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w:t>
      </w:r>
      <w:r w:rsidRPr="002F5993">
        <w:rPr>
          <w:rFonts w:ascii="Times New Roman" w:eastAsia="Calibri" w:hAnsi="Times New Roman"/>
          <w:bCs/>
          <w:iCs/>
          <w:color w:val="auto"/>
          <w:sz w:val="24"/>
          <w:szCs w:val="24"/>
          <w:lang w:eastAsia="en-US"/>
        </w:rPr>
        <w:lastRenderedPageBreak/>
        <w:t>электронный // Лань : электронно-библиотечная система. — URL: https://e.lanbook.com/book/324965</w:t>
      </w:r>
    </w:p>
    <w:p w14:paraId="6D9C4235" w14:textId="1F809E73"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25.Миролюбов И. Н. Сопротивление материалов. Пособие по решению </w:t>
      </w:r>
      <w:proofErr w:type="gramStart"/>
      <w:r w:rsidRPr="002F5993">
        <w:rPr>
          <w:rFonts w:ascii="Times New Roman" w:eastAsia="Calibri" w:hAnsi="Times New Roman"/>
          <w:bCs/>
          <w:iCs/>
          <w:color w:val="auto"/>
          <w:sz w:val="24"/>
          <w:szCs w:val="24"/>
          <w:lang w:eastAsia="en-US"/>
        </w:rPr>
        <w:t>задач :</w:t>
      </w:r>
      <w:proofErr w:type="gramEnd"/>
      <w:r w:rsidRPr="002F5993">
        <w:rPr>
          <w:rFonts w:ascii="Times New Roman" w:eastAsia="Calibri" w:hAnsi="Times New Roman"/>
          <w:bCs/>
          <w:iCs/>
          <w:color w:val="auto"/>
          <w:sz w:val="24"/>
          <w:szCs w:val="24"/>
          <w:lang w:eastAsia="en-US"/>
        </w:rPr>
        <w:t xml:space="preserve">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И. Н. Миролюбов, Ф. З. </w:t>
      </w:r>
      <w:proofErr w:type="spellStart"/>
      <w:r w:rsidRPr="002F5993">
        <w:rPr>
          <w:rFonts w:ascii="Times New Roman" w:eastAsia="Calibri" w:hAnsi="Times New Roman"/>
          <w:bCs/>
          <w:iCs/>
          <w:color w:val="auto"/>
          <w:sz w:val="24"/>
          <w:szCs w:val="24"/>
          <w:lang w:eastAsia="en-US"/>
        </w:rPr>
        <w:t>Алмаметов</w:t>
      </w:r>
      <w:proofErr w:type="spellEnd"/>
      <w:r w:rsidRPr="002F5993">
        <w:rPr>
          <w:rFonts w:ascii="Times New Roman" w:eastAsia="Calibri" w:hAnsi="Times New Roman"/>
          <w:bCs/>
          <w:iCs/>
          <w:color w:val="auto"/>
          <w:sz w:val="24"/>
          <w:szCs w:val="24"/>
          <w:lang w:eastAsia="en-US"/>
        </w:rPr>
        <w:t>, Н. А. Курицын [и др.]. — С-Пб</w:t>
      </w:r>
      <w:r w:rsidR="00C765A9">
        <w:rPr>
          <w:rFonts w:ascii="Times New Roman" w:eastAsia="Calibri" w:hAnsi="Times New Roman"/>
          <w:bCs/>
          <w:iCs/>
          <w:color w:val="auto"/>
          <w:sz w:val="24"/>
          <w:szCs w:val="24"/>
          <w:lang w:eastAsia="en-US"/>
        </w:rPr>
        <w:t>.</w:t>
      </w:r>
      <w:r w:rsidRPr="002F5993">
        <w:rPr>
          <w:rFonts w:ascii="Times New Roman" w:eastAsia="Calibri" w:hAnsi="Times New Roman"/>
          <w:bCs/>
          <w:iCs/>
          <w:color w:val="auto"/>
          <w:sz w:val="24"/>
          <w:szCs w:val="24"/>
          <w:lang w:eastAsia="en-US"/>
        </w:rPr>
        <w:t xml:space="preserve">: Лань, 2020. — 512 с. — ISBN 978-5-8114-6437-1. — Текст: электронный // </w:t>
      </w:r>
      <w:proofErr w:type="gramStart"/>
      <w:r w:rsidRPr="002F5993">
        <w:rPr>
          <w:rFonts w:ascii="Times New Roman" w:eastAsia="Calibri" w:hAnsi="Times New Roman"/>
          <w:bCs/>
          <w:iCs/>
          <w:color w:val="auto"/>
          <w:sz w:val="24"/>
          <w:szCs w:val="24"/>
          <w:lang w:eastAsia="en-US"/>
        </w:rPr>
        <w:t>Лань :</w:t>
      </w:r>
      <w:proofErr w:type="gramEnd"/>
      <w:r w:rsidRPr="002F5993">
        <w:rPr>
          <w:rFonts w:ascii="Times New Roman" w:eastAsia="Calibri" w:hAnsi="Times New Roman"/>
          <w:bCs/>
          <w:iCs/>
          <w:color w:val="auto"/>
          <w:sz w:val="24"/>
          <w:szCs w:val="24"/>
          <w:lang w:eastAsia="en-US"/>
        </w:rPr>
        <w:t xml:space="preserve"> электронно-библиотечная система. — URL: https://e.lanbook.com/book/147350</w:t>
      </w:r>
    </w:p>
    <w:p w14:paraId="1EA4E457" w14:textId="48CFF4AE"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26.Никитин, Н. Н. Курс теоретической механики / Н. Н. Никитин. — 2-е изд., стер. — С-Пб: Лань, 2023. — 720 с. — ISBN 978-5-507-46210-0. — Текст: электронный // Лань: электронно-библиотечная система. — URL: https://e.lanbook.com/book/302300</w:t>
      </w:r>
    </w:p>
    <w:p w14:paraId="36D8A576" w14:textId="3CA2B393"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27.Смирнов, В. А. Техническая (строительная) механика: учебник для </w:t>
      </w:r>
      <w:proofErr w:type="spellStart"/>
      <w:r w:rsidRPr="002F5993">
        <w:rPr>
          <w:rFonts w:ascii="Times New Roman" w:eastAsia="Calibri" w:hAnsi="Times New Roman"/>
          <w:bCs/>
          <w:iCs/>
          <w:color w:val="auto"/>
          <w:sz w:val="24"/>
          <w:szCs w:val="24"/>
          <w:lang w:eastAsia="en-US"/>
        </w:rPr>
        <w:t>с</w:t>
      </w:r>
      <w:r w:rsidR="00C765A9">
        <w:rPr>
          <w:rFonts w:ascii="Times New Roman" w:eastAsia="Calibri" w:hAnsi="Times New Roman"/>
          <w:bCs/>
          <w:iCs/>
          <w:color w:val="auto"/>
          <w:sz w:val="24"/>
          <w:szCs w:val="24"/>
          <w:lang w:eastAsia="en-US"/>
        </w:rPr>
        <w:t>по</w:t>
      </w:r>
      <w:proofErr w:type="spellEnd"/>
      <w:r w:rsidRPr="002F5993">
        <w:rPr>
          <w:rFonts w:ascii="Times New Roman" w:eastAsia="Calibri" w:hAnsi="Times New Roman"/>
          <w:bCs/>
          <w:iCs/>
          <w:color w:val="auto"/>
          <w:sz w:val="24"/>
          <w:szCs w:val="24"/>
          <w:lang w:eastAsia="en-US"/>
        </w:rPr>
        <w:t xml:space="preserve"> / В. А. Смирнов, А. С. Городецкий. — 2-е изд., </w:t>
      </w:r>
      <w:proofErr w:type="spellStart"/>
      <w:r w:rsidRPr="002F5993">
        <w:rPr>
          <w:rFonts w:ascii="Times New Roman" w:eastAsia="Calibri" w:hAnsi="Times New Roman"/>
          <w:bCs/>
          <w:iCs/>
          <w:color w:val="auto"/>
          <w:sz w:val="24"/>
          <w:szCs w:val="24"/>
          <w:lang w:eastAsia="en-US"/>
        </w:rPr>
        <w:t>перераб</w:t>
      </w:r>
      <w:proofErr w:type="spellEnd"/>
      <w:proofErr w:type="gramStart"/>
      <w:r w:rsidRPr="002F5993">
        <w:rPr>
          <w:rFonts w:ascii="Times New Roman" w:eastAsia="Calibri" w:hAnsi="Times New Roman"/>
          <w:bCs/>
          <w:iCs/>
          <w:color w:val="auto"/>
          <w:sz w:val="24"/>
          <w:szCs w:val="24"/>
          <w:lang w:eastAsia="en-US"/>
        </w:rPr>
        <w:t>.</w:t>
      </w:r>
      <w:proofErr w:type="gramEnd"/>
      <w:r w:rsidRPr="002F5993">
        <w:rPr>
          <w:rFonts w:ascii="Times New Roman" w:eastAsia="Calibri" w:hAnsi="Times New Roman"/>
          <w:bCs/>
          <w:iCs/>
          <w:color w:val="auto"/>
          <w:sz w:val="24"/>
          <w:szCs w:val="24"/>
          <w:lang w:eastAsia="en-US"/>
        </w:rPr>
        <w:t xml:space="preserve"> и доп. — М</w:t>
      </w:r>
      <w:r w:rsidR="00C765A9">
        <w:rPr>
          <w:rFonts w:ascii="Times New Roman" w:eastAsia="Calibri" w:hAnsi="Times New Roman"/>
          <w:bCs/>
          <w:iCs/>
          <w:color w:val="auto"/>
          <w:sz w:val="24"/>
          <w:szCs w:val="24"/>
          <w:lang w:eastAsia="en-US"/>
        </w:rPr>
        <w:t>.</w:t>
      </w:r>
      <w:r w:rsidRPr="002F5993">
        <w:rPr>
          <w:rFonts w:ascii="Times New Roman" w:eastAsia="Calibri" w:hAnsi="Times New Roman"/>
          <w:bCs/>
          <w:iCs/>
          <w:color w:val="auto"/>
          <w:sz w:val="24"/>
          <w:szCs w:val="24"/>
          <w:lang w:eastAsia="en-US"/>
        </w:rPr>
        <w:t xml:space="preserve">: Издательство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2023. — 423 с. — (Профессиональное образование). — ISBN 978-5-534-10344-1. — Текст: электронный // Образовательная платформа </w:t>
      </w:r>
      <w:proofErr w:type="spellStart"/>
      <w:r w:rsidRPr="002F5993">
        <w:rPr>
          <w:rFonts w:ascii="Times New Roman" w:eastAsia="Calibri" w:hAnsi="Times New Roman"/>
          <w:bCs/>
          <w:iCs/>
          <w:color w:val="auto"/>
          <w:sz w:val="24"/>
          <w:szCs w:val="24"/>
          <w:lang w:eastAsia="en-US"/>
        </w:rPr>
        <w:t>Юрайт</w:t>
      </w:r>
      <w:proofErr w:type="spellEnd"/>
      <w:r w:rsidRPr="002F5993">
        <w:rPr>
          <w:rFonts w:ascii="Times New Roman" w:eastAsia="Calibri" w:hAnsi="Times New Roman"/>
          <w:bCs/>
          <w:iCs/>
          <w:color w:val="auto"/>
          <w:sz w:val="24"/>
          <w:szCs w:val="24"/>
          <w:lang w:eastAsia="en-US"/>
        </w:rPr>
        <w:t xml:space="preserve"> [сайт]. — URL: https://urait.ru/bcode/517729</w:t>
      </w:r>
    </w:p>
    <w:p w14:paraId="30508120" w14:textId="76808CB3" w:rsidR="002F5993" w:rsidRP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28.Степин, П. А. Сопротивление материалов: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П. А. Степин. — С-Пб: Лань, 2021. — 320 с. — ISBN 978-5-8114-6768-6. — Текст: электронный // </w:t>
      </w:r>
      <w:proofErr w:type="gramStart"/>
      <w:r w:rsidRPr="002F5993">
        <w:rPr>
          <w:rFonts w:ascii="Times New Roman" w:eastAsia="Calibri" w:hAnsi="Times New Roman"/>
          <w:bCs/>
          <w:iCs/>
          <w:color w:val="auto"/>
          <w:sz w:val="24"/>
          <w:szCs w:val="24"/>
          <w:lang w:eastAsia="en-US"/>
        </w:rPr>
        <w:t>Лань :</w:t>
      </w:r>
      <w:proofErr w:type="gramEnd"/>
      <w:r w:rsidRPr="002F5993">
        <w:rPr>
          <w:rFonts w:ascii="Times New Roman" w:eastAsia="Calibri" w:hAnsi="Times New Roman"/>
          <w:bCs/>
          <w:iCs/>
          <w:color w:val="auto"/>
          <w:sz w:val="24"/>
          <w:szCs w:val="24"/>
          <w:lang w:eastAsia="en-US"/>
        </w:rPr>
        <w:t xml:space="preserve"> электронно-библиотечная система. — URL: https://e.lanbook.com/book/152479</w:t>
      </w:r>
    </w:p>
    <w:p w14:paraId="1B7679A0" w14:textId="4860FF40" w:rsidR="002F5993" w:rsidRDefault="002F5993"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r w:rsidRPr="002F5993">
        <w:rPr>
          <w:rFonts w:ascii="Times New Roman" w:eastAsia="Calibri" w:hAnsi="Times New Roman"/>
          <w:bCs/>
          <w:iCs/>
          <w:color w:val="auto"/>
          <w:sz w:val="24"/>
          <w:szCs w:val="24"/>
          <w:lang w:eastAsia="en-US"/>
        </w:rPr>
        <w:t xml:space="preserve">29. Филатов, Ю. Е. Введение в механику материалов и </w:t>
      </w:r>
      <w:proofErr w:type="gramStart"/>
      <w:r w:rsidRPr="002F5993">
        <w:rPr>
          <w:rFonts w:ascii="Times New Roman" w:eastAsia="Calibri" w:hAnsi="Times New Roman"/>
          <w:bCs/>
          <w:iCs/>
          <w:color w:val="auto"/>
          <w:sz w:val="24"/>
          <w:szCs w:val="24"/>
          <w:lang w:eastAsia="en-US"/>
        </w:rPr>
        <w:t>конструкций :</w:t>
      </w:r>
      <w:proofErr w:type="gramEnd"/>
      <w:r w:rsidRPr="002F5993">
        <w:rPr>
          <w:rFonts w:ascii="Times New Roman" w:eastAsia="Calibri" w:hAnsi="Times New Roman"/>
          <w:bCs/>
          <w:iCs/>
          <w:color w:val="auto"/>
          <w:sz w:val="24"/>
          <w:szCs w:val="24"/>
          <w:lang w:eastAsia="en-US"/>
        </w:rPr>
        <w:t xml:space="preserve"> учебное пособие для </w:t>
      </w:r>
      <w:proofErr w:type="spellStart"/>
      <w:r w:rsidRPr="002F5993">
        <w:rPr>
          <w:rFonts w:ascii="Times New Roman" w:eastAsia="Calibri" w:hAnsi="Times New Roman"/>
          <w:bCs/>
          <w:iCs/>
          <w:color w:val="auto"/>
          <w:sz w:val="24"/>
          <w:szCs w:val="24"/>
          <w:lang w:eastAsia="en-US"/>
        </w:rPr>
        <w:t>спо</w:t>
      </w:r>
      <w:proofErr w:type="spellEnd"/>
      <w:r w:rsidRPr="002F5993">
        <w:rPr>
          <w:rFonts w:ascii="Times New Roman" w:eastAsia="Calibri" w:hAnsi="Times New Roman"/>
          <w:bCs/>
          <w:iCs/>
          <w:color w:val="auto"/>
          <w:sz w:val="24"/>
          <w:szCs w:val="24"/>
          <w:lang w:eastAsia="en-US"/>
        </w:rPr>
        <w:t xml:space="preserve"> / Ю. Е. Филатов. — 3-е изд., стер. — Санкт-</w:t>
      </w:r>
      <w:proofErr w:type="gramStart"/>
      <w:r w:rsidRPr="002F5993">
        <w:rPr>
          <w:rFonts w:ascii="Times New Roman" w:eastAsia="Calibri" w:hAnsi="Times New Roman"/>
          <w:bCs/>
          <w:iCs/>
          <w:color w:val="auto"/>
          <w:sz w:val="24"/>
          <w:szCs w:val="24"/>
          <w:lang w:eastAsia="en-US"/>
        </w:rPr>
        <w:t>Петербург :</w:t>
      </w:r>
      <w:proofErr w:type="gramEnd"/>
      <w:r w:rsidRPr="002F5993">
        <w:rPr>
          <w:rFonts w:ascii="Times New Roman" w:eastAsia="Calibri" w:hAnsi="Times New Roman"/>
          <w:bCs/>
          <w:iCs/>
          <w:color w:val="auto"/>
          <w:sz w:val="24"/>
          <w:szCs w:val="24"/>
          <w:lang w:eastAsia="en-US"/>
        </w:rPr>
        <w:t xml:space="preserve"> Лань, 2024. — 320 с. — ISBN 978-5-507-47540-7. — </w:t>
      </w:r>
      <w:proofErr w:type="gramStart"/>
      <w:r w:rsidRPr="002F5993">
        <w:rPr>
          <w:rFonts w:ascii="Times New Roman" w:eastAsia="Calibri" w:hAnsi="Times New Roman"/>
          <w:bCs/>
          <w:iCs/>
          <w:color w:val="auto"/>
          <w:sz w:val="24"/>
          <w:szCs w:val="24"/>
          <w:lang w:eastAsia="en-US"/>
        </w:rPr>
        <w:t>Текст :</w:t>
      </w:r>
      <w:proofErr w:type="gramEnd"/>
      <w:r w:rsidRPr="002F5993">
        <w:rPr>
          <w:rFonts w:ascii="Times New Roman" w:eastAsia="Calibri" w:hAnsi="Times New Roman"/>
          <w:bCs/>
          <w:iCs/>
          <w:color w:val="auto"/>
          <w:sz w:val="24"/>
          <w:szCs w:val="24"/>
          <w:lang w:eastAsia="en-US"/>
        </w:rPr>
        <w:t xml:space="preserve"> электронный // Лань : электронно-библиотечная система. — URL: </w:t>
      </w:r>
      <w:hyperlink r:id="rId39" w:history="1">
        <w:r w:rsidR="00C765A9" w:rsidRPr="00FA7D02">
          <w:rPr>
            <w:rStyle w:val="affffff8"/>
            <w:rFonts w:ascii="Times New Roman" w:eastAsia="Calibri" w:hAnsi="Times New Roman"/>
            <w:bCs/>
            <w:iCs/>
            <w:sz w:val="24"/>
            <w:szCs w:val="24"/>
            <w:lang w:eastAsia="en-US"/>
          </w:rPr>
          <w:t>https://e.lanbook.com/book/386462</w:t>
        </w:r>
      </w:hyperlink>
    </w:p>
    <w:p w14:paraId="3101A92A" w14:textId="77777777" w:rsidR="00C765A9" w:rsidRPr="002F5993" w:rsidRDefault="00C765A9" w:rsidP="002F5993">
      <w:pPr>
        <w:suppressAutoHyphens/>
        <w:spacing w:line="276" w:lineRule="auto"/>
        <w:ind w:firstLine="709"/>
        <w:contextualSpacing/>
        <w:jc w:val="both"/>
        <w:rPr>
          <w:rFonts w:ascii="Times New Roman" w:eastAsia="Calibri" w:hAnsi="Times New Roman"/>
          <w:bCs/>
          <w:iCs/>
          <w:color w:val="auto"/>
          <w:sz w:val="24"/>
          <w:szCs w:val="24"/>
          <w:lang w:eastAsia="en-US"/>
        </w:rPr>
      </w:pPr>
    </w:p>
    <w:p w14:paraId="2B24B02A" w14:textId="77777777" w:rsidR="002F5993" w:rsidRPr="002F5993" w:rsidRDefault="002F5993" w:rsidP="002F5993">
      <w:pPr>
        <w:suppressAutoHyphens/>
        <w:spacing w:line="276" w:lineRule="auto"/>
        <w:ind w:firstLine="709"/>
        <w:contextualSpacing/>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 xml:space="preserve">3.2.2. Дополнительные источники </w:t>
      </w:r>
    </w:p>
    <w:p w14:paraId="39870836" w14:textId="2F1BF797" w:rsidR="002F5993" w:rsidRPr="002F5993" w:rsidRDefault="002F5993" w:rsidP="002F5993">
      <w:pPr>
        <w:spacing w:line="276" w:lineRule="auto"/>
        <w:ind w:firstLine="709"/>
        <w:jc w:val="both"/>
        <w:rPr>
          <w:rFonts w:ascii="Times New Roman" w:eastAsia="Calibri" w:hAnsi="Times New Roman"/>
          <w:color w:val="auto"/>
          <w:sz w:val="24"/>
          <w:szCs w:val="24"/>
          <w:lang w:eastAsia="en-US"/>
        </w:rPr>
      </w:pPr>
      <w:r w:rsidRPr="002F5993">
        <w:rPr>
          <w:rFonts w:ascii="Times New Roman" w:eastAsia="Calibri" w:hAnsi="Times New Roman"/>
          <w:color w:val="auto"/>
          <w:sz w:val="24"/>
          <w:szCs w:val="24"/>
          <w:lang w:eastAsia="en-US"/>
        </w:rPr>
        <w:t xml:space="preserve">1.Олофинская, В. П. Техническая механика. Сборник тестовых заданий: учебное пособие / В.П. </w:t>
      </w:r>
      <w:proofErr w:type="spellStart"/>
      <w:r w:rsidRPr="002F5993">
        <w:rPr>
          <w:rFonts w:ascii="Times New Roman" w:eastAsia="Calibri" w:hAnsi="Times New Roman"/>
          <w:color w:val="auto"/>
          <w:sz w:val="24"/>
          <w:szCs w:val="24"/>
          <w:lang w:eastAsia="en-US"/>
        </w:rPr>
        <w:t>Олофинская</w:t>
      </w:r>
      <w:proofErr w:type="spellEnd"/>
      <w:r w:rsidRPr="002F5993">
        <w:rPr>
          <w:rFonts w:ascii="Times New Roman" w:eastAsia="Calibri" w:hAnsi="Times New Roman"/>
          <w:color w:val="auto"/>
          <w:sz w:val="24"/>
          <w:szCs w:val="24"/>
          <w:lang w:eastAsia="en-US"/>
        </w:rPr>
        <w:t xml:space="preserve">. — 2-е изд., </w:t>
      </w:r>
      <w:proofErr w:type="spellStart"/>
      <w:r w:rsidRPr="002F5993">
        <w:rPr>
          <w:rFonts w:ascii="Times New Roman" w:eastAsia="Calibri" w:hAnsi="Times New Roman"/>
          <w:color w:val="auto"/>
          <w:sz w:val="24"/>
          <w:szCs w:val="24"/>
          <w:lang w:eastAsia="en-US"/>
        </w:rPr>
        <w:t>испр</w:t>
      </w:r>
      <w:proofErr w:type="spellEnd"/>
      <w:proofErr w:type="gramStart"/>
      <w:r w:rsidRPr="002F5993">
        <w:rPr>
          <w:rFonts w:ascii="Times New Roman" w:eastAsia="Calibri" w:hAnsi="Times New Roman"/>
          <w:color w:val="auto"/>
          <w:sz w:val="24"/>
          <w:szCs w:val="24"/>
          <w:lang w:eastAsia="en-US"/>
        </w:rPr>
        <w:t>.</w:t>
      </w:r>
      <w:proofErr w:type="gramEnd"/>
      <w:r w:rsidRPr="002F5993">
        <w:rPr>
          <w:rFonts w:ascii="Times New Roman" w:eastAsia="Calibri" w:hAnsi="Times New Roman"/>
          <w:color w:val="auto"/>
          <w:sz w:val="24"/>
          <w:szCs w:val="24"/>
          <w:lang w:eastAsia="en-US"/>
        </w:rPr>
        <w:t xml:space="preserve"> и доп. — М</w:t>
      </w:r>
      <w:r w:rsidR="00C765A9">
        <w:rPr>
          <w:rFonts w:ascii="Times New Roman" w:eastAsia="Calibri" w:hAnsi="Times New Roman"/>
          <w:color w:val="auto"/>
          <w:sz w:val="24"/>
          <w:szCs w:val="24"/>
          <w:lang w:eastAsia="en-US"/>
        </w:rPr>
        <w:t>.</w:t>
      </w:r>
      <w:r w:rsidRPr="002F5993">
        <w:rPr>
          <w:rFonts w:ascii="Times New Roman" w:eastAsia="Calibri" w:hAnsi="Times New Roman"/>
          <w:color w:val="auto"/>
          <w:sz w:val="24"/>
          <w:szCs w:val="24"/>
          <w:lang w:eastAsia="en-US"/>
        </w:rPr>
        <w:t>: ИНФРА-М, 2021. — 132 с. — (Среднее профессиональное образование). - ISBN 978-5-16-016753-4. - Текст: электронный. - URL: https://znanium.com/catalog/product/1221360 (дата обращения: 08.01.2022). – Режим доступа: по подписке.</w:t>
      </w:r>
    </w:p>
    <w:p w14:paraId="0C52C800" w14:textId="56631E93" w:rsidR="002F5993" w:rsidRPr="002F5993" w:rsidRDefault="002F5993" w:rsidP="002F5993">
      <w:pPr>
        <w:spacing w:line="276" w:lineRule="auto"/>
        <w:ind w:firstLine="709"/>
        <w:jc w:val="both"/>
        <w:rPr>
          <w:rFonts w:ascii="Times New Roman" w:eastAsia="Calibri" w:hAnsi="Times New Roman"/>
          <w:color w:val="auto"/>
          <w:sz w:val="24"/>
          <w:szCs w:val="24"/>
          <w:lang w:eastAsia="en-US"/>
        </w:rPr>
      </w:pPr>
      <w:r w:rsidRPr="002F5993">
        <w:rPr>
          <w:rFonts w:ascii="Times New Roman" w:eastAsia="Calibri" w:hAnsi="Times New Roman"/>
          <w:color w:val="auto"/>
          <w:sz w:val="24"/>
          <w:szCs w:val="24"/>
          <w:lang w:eastAsia="en-US"/>
        </w:rPr>
        <w:t xml:space="preserve"> 2.Васильков, Г. В. Строительная механика. Динамика и устройство сооружений : учебное пособие для </w:t>
      </w:r>
      <w:proofErr w:type="spellStart"/>
      <w:r w:rsidRPr="002F5993">
        <w:rPr>
          <w:rFonts w:ascii="Times New Roman" w:eastAsia="Calibri" w:hAnsi="Times New Roman"/>
          <w:color w:val="auto"/>
          <w:sz w:val="24"/>
          <w:szCs w:val="24"/>
          <w:lang w:eastAsia="en-US"/>
        </w:rPr>
        <w:t>спо</w:t>
      </w:r>
      <w:proofErr w:type="spellEnd"/>
      <w:r w:rsidRPr="002F5993">
        <w:rPr>
          <w:rFonts w:ascii="Times New Roman" w:eastAsia="Calibri" w:hAnsi="Times New Roman"/>
          <w:color w:val="auto"/>
          <w:sz w:val="24"/>
          <w:szCs w:val="24"/>
          <w:lang w:eastAsia="en-US"/>
        </w:rPr>
        <w:t xml:space="preserve"> / Г. В. Васильков, З. В. Буйко. — С-Пб</w:t>
      </w:r>
      <w:r w:rsidR="00C765A9">
        <w:rPr>
          <w:rFonts w:ascii="Times New Roman" w:eastAsia="Calibri" w:hAnsi="Times New Roman"/>
          <w:color w:val="auto"/>
          <w:sz w:val="24"/>
          <w:szCs w:val="24"/>
          <w:lang w:eastAsia="en-US"/>
        </w:rPr>
        <w:t>.</w:t>
      </w:r>
      <w:r w:rsidRPr="002F5993">
        <w:rPr>
          <w:rFonts w:ascii="Times New Roman" w:eastAsia="Calibri" w:hAnsi="Times New Roman"/>
          <w:color w:val="auto"/>
          <w:sz w:val="24"/>
          <w:szCs w:val="24"/>
          <w:lang w:eastAsia="en-US"/>
        </w:rPr>
        <w:t xml:space="preserve">: Лань, 2021. — 256 с. — ISBN 978-5-8114-7012-9. — Текст: электронный // Лань: электронно-библиотечная система. — URL: https://e.lanbook.com/book/153952 (дата обращения: 13.01.2022). — Режим доступа: для </w:t>
      </w:r>
      <w:proofErr w:type="spellStart"/>
      <w:r w:rsidRPr="002F5993">
        <w:rPr>
          <w:rFonts w:ascii="Times New Roman" w:eastAsia="Calibri" w:hAnsi="Times New Roman"/>
          <w:color w:val="auto"/>
          <w:sz w:val="24"/>
          <w:szCs w:val="24"/>
          <w:lang w:eastAsia="en-US"/>
        </w:rPr>
        <w:t>авториз</w:t>
      </w:r>
      <w:proofErr w:type="spellEnd"/>
      <w:r w:rsidRPr="002F5993">
        <w:rPr>
          <w:rFonts w:ascii="Times New Roman" w:eastAsia="Calibri" w:hAnsi="Times New Roman"/>
          <w:color w:val="auto"/>
          <w:sz w:val="24"/>
          <w:szCs w:val="24"/>
          <w:lang w:eastAsia="en-US"/>
        </w:rPr>
        <w:t>. пользователей.</w:t>
      </w:r>
    </w:p>
    <w:p w14:paraId="5ECF6D4F" w14:textId="77777777" w:rsidR="002F5993" w:rsidRPr="002F5993" w:rsidRDefault="002F5993" w:rsidP="002F5993">
      <w:pPr>
        <w:spacing w:line="276" w:lineRule="auto"/>
        <w:ind w:firstLine="709"/>
        <w:jc w:val="both"/>
        <w:rPr>
          <w:rFonts w:ascii="Times New Roman" w:eastAsia="Calibri" w:hAnsi="Times New Roman"/>
          <w:color w:val="auto"/>
          <w:sz w:val="24"/>
          <w:szCs w:val="24"/>
          <w:lang w:eastAsia="en-US"/>
        </w:rPr>
      </w:pPr>
      <w:r w:rsidRPr="002F5993">
        <w:rPr>
          <w:rFonts w:ascii="Times New Roman" w:eastAsia="Calibri" w:hAnsi="Times New Roman"/>
          <w:color w:val="auto"/>
          <w:sz w:val="24"/>
          <w:szCs w:val="24"/>
          <w:lang w:eastAsia="en-US"/>
        </w:rPr>
        <w:t>3.Sopromato.ru [Электронный ресурс]. URL: https://sopromato.ru/</w:t>
      </w:r>
    </w:p>
    <w:p w14:paraId="56A14A36" w14:textId="77777777" w:rsidR="002F5993" w:rsidRPr="002F5993" w:rsidRDefault="002F5993" w:rsidP="002F5993">
      <w:pPr>
        <w:spacing w:line="276" w:lineRule="auto"/>
        <w:ind w:firstLine="709"/>
        <w:jc w:val="both"/>
        <w:rPr>
          <w:rFonts w:ascii="Times New Roman" w:eastAsia="Calibri" w:hAnsi="Times New Roman"/>
          <w:color w:val="auto"/>
          <w:sz w:val="24"/>
          <w:szCs w:val="24"/>
          <w:lang w:eastAsia="en-US"/>
        </w:rPr>
      </w:pPr>
      <w:r w:rsidRPr="002F5993">
        <w:rPr>
          <w:rFonts w:ascii="Times New Roman" w:eastAsia="Calibri" w:hAnsi="Times New Roman"/>
          <w:color w:val="auto"/>
          <w:sz w:val="24"/>
          <w:szCs w:val="24"/>
          <w:lang w:eastAsia="en-US"/>
        </w:rPr>
        <w:t xml:space="preserve">4.Строительная механика [Электронный ресурс]. URL: </w:t>
      </w:r>
      <w:hyperlink r:id="rId40" w:history="1">
        <w:r w:rsidRPr="002F5993">
          <w:rPr>
            <w:rFonts w:ascii="Times New Roman" w:eastAsia="Calibri" w:hAnsi="Times New Roman"/>
            <w:color w:val="auto"/>
            <w:sz w:val="24"/>
            <w:szCs w:val="24"/>
            <w:lang w:eastAsia="en-US"/>
          </w:rPr>
          <w:t>http://stroitmeh.ru/</w:t>
        </w:r>
      </w:hyperlink>
    </w:p>
    <w:p w14:paraId="04A8E3A5" w14:textId="50E90775" w:rsidR="002F5993" w:rsidRDefault="002F5993" w:rsidP="002F5993">
      <w:pPr>
        <w:keepNext/>
        <w:spacing w:after="120"/>
        <w:outlineLvl w:val="0"/>
        <w:rPr>
          <w:rFonts w:ascii="Times New Roman" w:eastAsia="Calibri" w:hAnsi="Times New Roman"/>
          <w:bCs/>
          <w:iCs/>
          <w:color w:val="auto"/>
          <w:sz w:val="24"/>
          <w:szCs w:val="24"/>
          <w:lang w:eastAsia="en-US"/>
        </w:rPr>
      </w:pPr>
    </w:p>
    <w:p w14:paraId="16CFE9E6" w14:textId="77777777" w:rsidR="00C765A9" w:rsidRPr="002F5993" w:rsidRDefault="00C765A9" w:rsidP="002F5993">
      <w:pPr>
        <w:keepNext/>
        <w:spacing w:after="120"/>
        <w:outlineLvl w:val="0"/>
        <w:rPr>
          <w:rFonts w:ascii="Times New Roman" w:eastAsia="Calibri" w:hAnsi="Times New Roman"/>
          <w:bCs/>
          <w:iCs/>
          <w:color w:val="auto"/>
          <w:sz w:val="24"/>
          <w:szCs w:val="24"/>
          <w:lang w:eastAsia="en-US"/>
        </w:rPr>
      </w:pPr>
    </w:p>
    <w:p w14:paraId="5E31E53D" w14:textId="77777777" w:rsidR="002F5993" w:rsidRPr="002F5993" w:rsidRDefault="002F5993" w:rsidP="00067EF6">
      <w:pPr>
        <w:keepNext/>
        <w:numPr>
          <w:ilvl w:val="0"/>
          <w:numId w:val="9"/>
        </w:numPr>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Контроль и оценка результатов </w:t>
      </w:r>
      <w:r w:rsidRPr="002F5993">
        <w:rPr>
          <w:rFonts w:ascii="Times New Roman" w:eastAsia="Segoe UI" w:hAnsi="Times New Roman"/>
          <w:b/>
          <w:bCs/>
          <w:caps/>
          <w:color w:val="auto"/>
          <w:kern w:val="32"/>
          <w:sz w:val="24"/>
          <w:szCs w:val="24"/>
          <w:lang w:val="x-none" w:eastAsia="x-none"/>
        </w:rPr>
        <w:br/>
        <w:t xml:space="preserve">освоения </w:t>
      </w:r>
      <w:r w:rsidRPr="002F5993">
        <w:rPr>
          <w:rFonts w:ascii="Times New Roman" w:eastAsia="Segoe UI" w:hAnsi="Times New Roman"/>
          <w:b/>
          <w:bCs/>
          <w:caps/>
          <w:color w:val="auto"/>
          <w:kern w:val="32"/>
          <w:sz w:val="24"/>
          <w:szCs w:val="24"/>
          <w:lang w:eastAsia="x-none"/>
        </w:rPr>
        <w:t>ДИСЦИПЛИНЫ</w:t>
      </w:r>
    </w:p>
    <w:p w14:paraId="3B344D1F" w14:textId="77777777" w:rsidR="002F5993" w:rsidRPr="002F5993" w:rsidRDefault="002F5993" w:rsidP="002F5993">
      <w:pPr>
        <w:keepNext/>
        <w:spacing w:after="120"/>
        <w:ind w:left="360"/>
        <w:jc w:val="center"/>
        <w:outlineLvl w:val="0"/>
        <w:rPr>
          <w:rFonts w:ascii="Times New Roman" w:eastAsia="Segoe UI" w:hAnsi="Times New Roman"/>
          <w:b/>
          <w:bCs/>
          <w:caps/>
          <w:color w:val="auto"/>
          <w:kern w:val="32"/>
          <w:sz w:val="24"/>
          <w:szCs w:val="24"/>
          <w:lang w:eastAsia="x-none"/>
        </w:rPr>
      </w:pPr>
    </w:p>
    <w:tbl>
      <w:tblPr>
        <w:tblStyle w:val="512"/>
        <w:tblW w:w="0" w:type="auto"/>
        <w:tblLook w:val="04A0" w:firstRow="1" w:lastRow="0" w:firstColumn="1" w:lastColumn="0" w:noHBand="0" w:noVBand="1"/>
      </w:tblPr>
      <w:tblGrid>
        <w:gridCol w:w="3112"/>
        <w:gridCol w:w="4305"/>
        <w:gridCol w:w="2211"/>
      </w:tblGrid>
      <w:tr w:rsidR="002F5993" w:rsidRPr="002F5993" w14:paraId="3D69E009" w14:textId="77777777" w:rsidTr="0035775B">
        <w:tc>
          <w:tcPr>
            <w:tcW w:w="3227" w:type="dxa"/>
            <w:vAlign w:val="center"/>
          </w:tcPr>
          <w:p w14:paraId="607F70AE" w14:textId="77777777" w:rsidR="002F5993" w:rsidRPr="002F5993" w:rsidRDefault="002F5993" w:rsidP="002F5993">
            <w:pPr>
              <w:jc w:val="center"/>
              <w:rPr>
                <w:rFonts w:ascii="Times New Roman" w:hAnsi="Times New Roman"/>
                <w:b/>
                <w:bCs/>
                <w:sz w:val="24"/>
                <w:szCs w:val="24"/>
              </w:rPr>
            </w:pPr>
            <w:r w:rsidRPr="002F5993">
              <w:rPr>
                <w:rFonts w:ascii="Times New Roman" w:hAnsi="Times New Roman"/>
                <w:b/>
                <w:iCs/>
                <w:sz w:val="24"/>
                <w:szCs w:val="24"/>
                <w:lang w:val="en-US"/>
              </w:rPr>
              <w:t>Результаты обучения</w:t>
            </w:r>
          </w:p>
        </w:tc>
        <w:tc>
          <w:tcPr>
            <w:tcW w:w="4536" w:type="dxa"/>
            <w:vAlign w:val="center"/>
          </w:tcPr>
          <w:p w14:paraId="1412BBEC" w14:textId="77777777" w:rsidR="002F5993" w:rsidRPr="002F5993" w:rsidRDefault="002F5993" w:rsidP="002F5993">
            <w:pPr>
              <w:jc w:val="center"/>
              <w:rPr>
                <w:rFonts w:ascii="Times New Roman" w:hAnsi="Times New Roman"/>
                <w:b/>
                <w:bCs/>
                <w:sz w:val="24"/>
                <w:szCs w:val="24"/>
              </w:rPr>
            </w:pPr>
            <w:r w:rsidRPr="002F5993">
              <w:rPr>
                <w:rFonts w:ascii="Times New Roman" w:hAnsi="Times New Roman"/>
                <w:b/>
                <w:iCs/>
                <w:sz w:val="24"/>
                <w:szCs w:val="24"/>
                <w:lang w:val="en-US"/>
              </w:rPr>
              <w:t>Показатели освоенности компетенций</w:t>
            </w:r>
          </w:p>
        </w:tc>
        <w:tc>
          <w:tcPr>
            <w:tcW w:w="2268" w:type="dxa"/>
            <w:vAlign w:val="center"/>
          </w:tcPr>
          <w:p w14:paraId="2DC0181D" w14:textId="77777777" w:rsidR="002F5993" w:rsidRPr="002F5993" w:rsidRDefault="002F5993" w:rsidP="002F5993">
            <w:pPr>
              <w:jc w:val="center"/>
              <w:rPr>
                <w:rFonts w:ascii="Times New Roman" w:hAnsi="Times New Roman"/>
                <w:b/>
                <w:bCs/>
                <w:sz w:val="24"/>
                <w:szCs w:val="24"/>
              </w:rPr>
            </w:pPr>
            <w:r w:rsidRPr="002F5993">
              <w:rPr>
                <w:rFonts w:ascii="Times New Roman" w:hAnsi="Times New Roman"/>
                <w:b/>
                <w:sz w:val="24"/>
                <w:szCs w:val="24"/>
                <w:lang w:val="en-US"/>
              </w:rPr>
              <w:t>Методы оценки</w:t>
            </w:r>
          </w:p>
        </w:tc>
      </w:tr>
      <w:tr w:rsidR="002F5993" w:rsidRPr="002F5993" w14:paraId="4A652E27" w14:textId="77777777" w:rsidTr="0035775B">
        <w:tc>
          <w:tcPr>
            <w:tcW w:w="3227" w:type="dxa"/>
          </w:tcPr>
          <w:p w14:paraId="21C48865" w14:textId="77777777" w:rsidR="002F5993" w:rsidRPr="002F5993" w:rsidRDefault="002F5993" w:rsidP="002F5993">
            <w:pPr>
              <w:rPr>
                <w:rFonts w:ascii="Times New Roman" w:hAnsi="Times New Roman"/>
                <w:sz w:val="24"/>
                <w:szCs w:val="24"/>
              </w:rPr>
            </w:pPr>
            <w:r w:rsidRPr="002F5993">
              <w:rPr>
                <w:rFonts w:ascii="Times New Roman" w:hAnsi="Times New Roman"/>
                <w:b/>
                <w:bCs/>
                <w:sz w:val="24"/>
                <w:szCs w:val="24"/>
              </w:rPr>
              <w:t>Знать:</w:t>
            </w:r>
          </w:p>
        </w:tc>
        <w:tc>
          <w:tcPr>
            <w:tcW w:w="4536" w:type="dxa"/>
          </w:tcPr>
          <w:p w14:paraId="0BB15D57" w14:textId="77777777" w:rsidR="002F5993" w:rsidRPr="002F5993" w:rsidRDefault="002F5993" w:rsidP="002F5993">
            <w:pPr>
              <w:rPr>
                <w:rFonts w:ascii="Times New Roman" w:hAnsi="Times New Roman"/>
                <w:sz w:val="24"/>
                <w:szCs w:val="24"/>
              </w:rPr>
            </w:pPr>
          </w:p>
        </w:tc>
        <w:tc>
          <w:tcPr>
            <w:tcW w:w="2268" w:type="dxa"/>
          </w:tcPr>
          <w:p w14:paraId="2E56937F" w14:textId="77777777" w:rsidR="002F5993" w:rsidRPr="002F5993" w:rsidRDefault="002F5993" w:rsidP="002F5993">
            <w:pPr>
              <w:rPr>
                <w:rFonts w:ascii="Times New Roman" w:hAnsi="Times New Roman"/>
                <w:sz w:val="24"/>
                <w:szCs w:val="24"/>
              </w:rPr>
            </w:pPr>
          </w:p>
        </w:tc>
      </w:tr>
      <w:tr w:rsidR="002F5993" w:rsidRPr="002F5993" w14:paraId="565F5285" w14:textId="77777777" w:rsidTr="0035775B">
        <w:tc>
          <w:tcPr>
            <w:tcW w:w="3227" w:type="dxa"/>
          </w:tcPr>
          <w:p w14:paraId="26A85ECB"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 xml:space="preserve">законы механики деформируемого твердого </w:t>
            </w:r>
            <w:r w:rsidRPr="002F5993">
              <w:rPr>
                <w:rFonts w:ascii="Times New Roman" w:hAnsi="Times New Roman"/>
                <w:sz w:val="24"/>
                <w:szCs w:val="24"/>
              </w:rPr>
              <w:lastRenderedPageBreak/>
              <w:t>тела, виды деформаций, основные расчеты</w:t>
            </w:r>
          </w:p>
        </w:tc>
        <w:tc>
          <w:tcPr>
            <w:tcW w:w="4536" w:type="dxa"/>
          </w:tcPr>
          <w:p w14:paraId="2449564F"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lastRenderedPageBreak/>
              <w:t>– формулирует и применяет законы механики;</w:t>
            </w:r>
          </w:p>
          <w:p w14:paraId="2C80CFE5"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lastRenderedPageBreak/>
              <w:t>– применяет метод проекций при определении усилий в соответствии с заданными силами;</w:t>
            </w:r>
          </w:p>
          <w:p w14:paraId="64B44AB2"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xml:space="preserve">– называет основные виды деформаций </w:t>
            </w:r>
            <w:proofErr w:type="gramStart"/>
            <w:r w:rsidRPr="002F5993">
              <w:rPr>
                <w:rFonts w:ascii="Times New Roman" w:hAnsi="Times New Roman"/>
                <w:sz w:val="24"/>
                <w:szCs w:val="24"/>
              </w:rPr>
              <w:t>( растяжение</w:t>
            </w:r>
            <w:proofErr w:type="gramEnd"/>
            <w:r w:rsidRPr="002F5993">
              <w:rPr>
                <w:rFonts w:ascii="Times New Roman" w:hAnsi="Times New Roman"/>
                <w:sz w:val="24"/>
                <w:szCs w:val="24"/>
              </w:rPr>
              <w:t xml:space="preserve"> и сжатие , сдвиг и кручение, поперечный и продольный изгиб );</w:t>
            </w:r>
          </w:p>
          <w:p w14:paraId="73A28BF1"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рассчитывает различные виды деформации в соответствии с заданием</w:t>
            </w:r>
          </w:p>
        </w:tc>
        <w:tc>
          <w:tcPr>
            <w:tcW w:w="2268" w:type="dxa"/>
            <w:vMerge w:val="restart"/>
          </w:tcPr>
          <w:p w14:paraId="3DDF915D"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lastRenderedPageBreak/>
              <w:t>Устный опрос</w:t>
            </w:r>
          </w:p>
          <w:p w14:paraId="44D87D85"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Тестирование</w:t>
            </w:r>
          </w:p>
          <w:p w14:paraId="40541DE6"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lastRenderedPageBreak/>
              <w:t>Технический диктант</w:t>
            </w:r>
          </w:p>
          <w:p w14:paraId="760BDE70"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Контрольная работа</w:t>
            </w:r>
          </w:p>
          <w:p w14:paraId="40615F61"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Оценка результатов выполнения практических работ</w:t>
            </w:r>
          </w:p>
          <w:p w14:paraId="7294ED45" w14:textId="77777777" w:rsidR="002F5993" w:rsidRPr="002F5993" w:rsidRDefault="002F5993" w:rsidP="002F5993">
            <w:pPr>
              <w:rPr>
                <w:rFonts w:ascii="Times New Roman" w:hAnsi="Times New Roman"/>
                <w:sz w:val="24"/>
                <w:szCs w:val="24"/>
              </w:rPr>
            </w:pPr>
          </w:p>
        </w:tc>
      </w:tr>
      <w:tr w:rsidR="002F5993" w:rsidRPr="002F5993" w14:paraId="27D4978E" w14:textId="77777777" w:rsidTr="0035775B">
        <w:tc>
          <w:tcPr>
            <w:tcW w:w="3227" w:type="dxa"/>
          </w:tcPr>
          <w:p w14:paraId="21EDAC3C" w14:textId="77777777" w:rsidR="002F5993" w:rsidRPr="002F5993" w:rsidRDefault="002F5993" w:rsidP="002F5993">
            <w:pPr>
              <w:suppressAutoHyphens/>
              <w:jc w:val="both"/>
              <w:rPr>
                <w:rFonts w:ascii="Times New Roman" w:hAnsi="Times New Roman"/>
                <w:sz w:val="24"/>
                <w:szCs w:val="24"/>
              </w:rPr>
            </w:pPr>
            <w:r w:rsidRPr="002F5993">
              <w:rPr>
                <w:rFonts w:ascii="Times New Roman" w:hAnsi="Times New Roman"/>
                <w:sz w:val="24"/>
                <w:szCs w:val="24"/>
              </w:rPr>
              <w:lastRenderedPageBreak/>
              <w:t>определение направления реакции связи</w:t>
            </w:r>
          </w:p>
        </w:tc>
        <w:tc>
          <w:tcPr>
            <w:tcW w:w="4536" w:type="dxa"/>
          </w:tcPr>
          <w:p w14:paraId="35F52D33"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перечисляет типы связей в соответствии с классификацией;</w:t>
            </w:r>
          </w:p>
          <w:p w14:paraId="19D3C83C" w14:textId="77777777" w:rsidR="002F5993" w:rsidRPr="002F5993" w:rsidRDefault="002F5993" w:rsidP="002F5993">
            <w:pPr>
              <w:contextualSpacing/>
              <w:rPr>
                <w:rFonts w:ascii="Times New Roman" w:hAnsi="Times New Roman"/>
                <w:bCs/>
                <w:sz w:val="24"/>
                <w:szCs w:val="24"/>
              </w:rPr>
            </w:pPr>
            <w:r w:rsidRPr="002F5993">
              <w:rPr>
                <w:rFonts w:ascii="Times New Roman" w:hAnsi="Times New Roman"/>
                <w:bCs/>
                <w:sz w:val="24"/>
                <w:szCs w:val="24"/>
              </w:rPr>
              <w:t>– формулирует и применяет принцип освобождения от связей;</w:t>
            </w:r>
          </w:p>
          <w:p w14:paraId="6CB55CF1"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определяет реакции связей в соответствии с заданием</w:t>
            </w:r>
          </w:p>
        </w:tc>
        <w:tc>
          <w:tcPr>
            <w:tcW w:w="2268" w:type="dxa"/>
            <w:vMerge/>
          </w:tcPr>
          <w:p w14:paraId="04BB7DC5" w14:textId="77777777" w:rsidR="002F5993" w:rsidRPr="002F5993" w:rsidRDefault="002F5993" w:rsidP="002F5993">
            <w:pPr>
              <w:rPr>
                <w:rFonts w:ascii="Times New Roman" w:hAnsi="Times New Roman"/>
                <w:sz w:val="24"/>
                <w:szCs w:val="24"/>
              </w:rPr>
            </w:pPr>
          </w:p>
        </w:tc>
      </w:tr>
      <w:tr w:rsidR="002F5993" w:rsidRPr="002F5993" w14:paraId="2F4BF876" w14:textId="77777777" w:rsidTr="0035775B">
        <w:tc>
          <w:tcPr>
            <w:tcW w:w="3227" w:type="dxa"/>
          </w:tcPr>
          <w:p w14:paraId="21C6E3C7"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типы нагрузок и виды опор балок, ферм, рам</w:t>
            </w:r>
          </w:p>
        </w:tc>
        <w:tc>
          <w:tcPr>
            <w:tcW w:w="4536" w:type="dxa"/>
          </w:tcPr>
          <w:p w14:paraId="661CFDD1"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называет типы нагрузок в соответствии с классификацией;</w:t>
            </w:r>
          </w:p>
          <w:p w14:paraId="0142216F"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xml:space="preserve"> – перечисляет виды опор и их реакции;</w:t>
            </w:r>
          </w:p>
          <w:p w14:paraId="61093F04"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xml:space="preserve"> – определяет реакции опор в соответствии с заданием;</w:t>
            </w:r>
          </w:p>
          <w:p w14:paraId="3AC3764A" w14:textId="77777777" w:rsidR="002F5993" w:rsidRPr="002F5993" w:rsidRDefault="002F5993" w:rsidP="002F5993">
            <w:pPr>
              <w:rPr>
                <w:rFonts w:ascii="Times New Roman" w:hAnsi="Times New Roman"/>
                <w:bCs/>
                <w:sz w:val="24"/>
                <w:szCs w:val="24"/>
              </w:rPr>
            </w:pPr>
            <w:r w:rsidRPr="002F5993">
              <w:rPr>
                <w:rFonts w:ascii="Times New Roman" w:hAnsi="Times New Roman"/>
                <w:bCs/>
                <w:sz w:val="24"/>
                <w:szCs w:val="24"/>
              </w:rPr>
              <w:t xml:space="preserve"> – формулирует и применяет правило замены опор опорными реакциями; </w:t>
            </w:r>
          </w:p>
          <w:p w14:paraId="779DC128"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xml:space="preserve"> – применяет метод проекций при определении опорных реакций в соответствии с заданными силами;</w:t>
            </w:r>
          </w:p>
          <w:p w14:paraId="7A081849" w14:textId="77777777" w:rsidR="002F5993" w:rsidRPr="002F5993" w:rsidRDefault="002F5993" w:rsidP="002F5993">
            <w:pPr>
              <w:rPr>
                <w:rFonts w:ascii="Times New Roman" w:hAnsi="Times New Roman"/>
                <w:sz w:val="24"/>
                <w:szCs w:val="24"/>
              </w:rPr>
            </w:pPr>
            <w:r w:rsidRPr="002F5993">
              <w:rPr>
                <w:rFonts w:ascii="Times New Roman" w:hAnsi="Times New Roman"/>
                <w:bCs/>
                <w:sz w:val="24"/>
                <w:szCs w:val="24"/>
              </w:rPr>
              <w:t>– составляет уравнения равновесия</w:t>
            </w:r>
          </w:p>
        </w:tc>
        <w:tc>
          <w:tcPr>
            <w:tcW w:w="2268" w:type="dxa"/>
            <w:vMerge/>
          </w:tcPr>
          <w:p w14:paraId="239892FF" w14:textId="77777777" w:rsidR="002F5993" w:rsidRPr="002F5993" w:rsidRDefault="002F5993" w:rsidP="002F5993">
            <w:pPr>
              <w:rPr>
                <w:rFonts w:ascii="Times New Roman" w:hAnsi="Times New Roman"/>
                <w:sz w:val="24"/>
                <w:szCs w:val="24"/>
              </w:rPr>
            </w:pPr>
          </w:p>
        </w:tc>
      </w:tr>
      <w:tr w:rsidR="002F5993" w:rsidRPr="002F5993" w14:paraId="608D5453" w14:textId="77777777" w:rsidTr="0035775B">
        <w:tc>
          <w:tcPr>
            <w:tcW w:w="3227" w:type="dxa"/>
          </w:tcPr>
          <w:p w14:paraId="108786B6"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определение момента силы относительно точки, его свойства;</w:t>
            </w:r>
          </w:p>
          <w:p w14:paraId="3A479E4D" w14:textId="77777777" w:rsidR="002F5993" w:rsidRPr="002F5993" w:rsidRDefault="002F5993" w:rsidP="002F5993">
            <w:pPr>
              <w:rPr>
                <w:rFonts w:ascii="Times New Roman" w:hAnsi="Times New Roman"/>
                <w:sz w:val="24"/>
                <w:szCs w:val="24"/>
              </w:rPr>
            </w:pPr>
          </w:p>
        </w:tc>
        <w:tc>
          <w:tcPr>
            <w:tcW w:w="4536" w:type="dxa"/>
          </w:tcPr>
          <w:p w14:paraId="6890D3ED"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определяет величину и знак момента силы относительно точки и момента пары сил в соответствии с заданием;</w:t>
            </w:r>
          </w:p>
          <w:p w14:paraId="171F10C7"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xml:space="preserve">– перечисляет свойства момента силы; </w:t>
            </w:r>
          </w:p>
          <w:p w14:paraId="1DD3686E"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 формулирует условие равенства момента силы нулю</w:t>
            </w:r>
          </w:p>
        </w:tc>
        <w:tc>
          <w:tcPr>
            <w:tcW w:w="2268" w:type="dxa"/>
            <w:vMerge/>
          </w:tcPr>
          <w:p w14:paraId="5259F809" w14:textId="77777777" w:rsidR="002F5993" w:rsidRPr="002F5993" w:rsidRDefault="002F5993" w:rsidP="002F5993">
            <w:pPr>
              <w:rPr>
                <w:rFonts w:ascii="Times New Roman" w:hAnsi="Times New Roman"/>
                <w:sz w:val="24"/>
                <w:szCs w:val="24"/>
              </w:rPr>
            </w:pPr>
          </w:p>
        </w:tc>
      </w:tr>
      <w:tr w:rsidR="002F5993" w:rsidRPr="002F5993" w14:paraId="757D336A" w14:textId="77777777" w:rsidTr="0035775B">
        <w:tc>
          <w:tcPr>
            <w:tcW w:w="3227" w:type="dxa"/>
          </w:tcPr>
          <w:p w14:paraId="28E8D2F0"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деформации и напряжения, возникающие в строительных элементах при работе под нагрузкой</w:t>
            </w:r>
          </w:p>
        </w:tc>
        <w:tc>
          <w:tcPr>
            <w:tcW w:w="4536" w:type="dxa"/>
          </w:tcPr>
          <w:p w14:paraId="06F1126A"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xml:space="preserve">– определяет напряжения в соответствии с заданием и видом нагрузки; </w:t>
            </w:r>
          </w:p>
          <w:p w14:paraId="695C1C16"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 определяет деформации в соответствии с заданием и видом нагрузки</w:t>
            </w:r>
          </w:p>
        </w:tc>
        <w:tc>
          <w:tcPr>
            <w:tcW w:w="2268" w:type="dxa"/>
            <w:vMerge/>
          </w:tcPr>
          <w:p w14:paraId="0DAE5EF2" w14:textId="77777777" w:rsidR="002F5993" w:rsidRPr="002F5993" w:rsidRDefault="002F5993" w:rsidP="002F5993">
            <w:pPr>
              <w:rPr>
                <w:rFonts w:ascii="Times New Roman" w:hAnsi="Times New Roman"/>
                <w:sz w:val="24"/>
                <w:szCs w:val="24"/>
              </w:rPr>
            </w:pPr>
          </w:p>
        </w:tc>
      </w:tr>
      <w:tr w:rsidR="002F5993" w:rsidRPr="002F5993" w14:paraId="073430D2" w14:textId="77777777" w:rsidTr="0035775B">
        <w:tc>
          <w:tcPr>
            <w:tcW w:w="3227" w:type="dxa"/>
          </w:tcPr>
          <w:p w14:paraId="5F2A70FA"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моменты инерции простых сечений элементов и др.</w:t>
            </w:r>
          </w:p>
        </w:tc>
        <w:tc>
          <w:tcPr>
            <w:tcW w:w="4536" w:type="dxa"/>
          </w:tcPr>
          <w:p w14:paraId="7A3D103E"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xml:space="preserve">– перечисляет моменты инерции простых сечений элементов; </w:t>
            </w:r>
          </w:p>
          <w:p w14:paraId="13A50A2B"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определяет моменты инерции простых сечений в соответствии с заданием</w:t>
            </w:r>
          </w:p>
        </w:tc>
        <w:tc>
          <w:tcPr>
            <w:tcW w:w="2268" w:type="dxa"/>
            <w:vMerge/>
          </w:tcPr>
          <w:p w14:paraId="3D83DFF9" w14:textId="77777777" w:rsidR="002F5993" w:rsidRPr="002F5993" w:rsidRDefault="002F5993" w:rsidP="002F5993">
            <w:pPr>
              <w:rPr>
                <w:rFonts w:ascii="Times New Roman" w:hAnsi="Times New Roman"/>
                <w:sz w:val="24"/>
                <w:szCs w:val="24"/>
              </w:rPr>
            </w:pPr>
          </w:p>
        </w:tc>
      </w:tr>
      <w:tr w:rsidR="002F5993" w:rsidRPr="002F5993" w14:paraId="272E6817" w14:textId="77777777" w:rsidTr="0035775B">
        <w:tc>
          <w:tcPr>
            <w:tcW w:w="3227" w:type="dxa"/>
          </w:tcPr>
          <w:p w14:paraId="7841A833" w14:textId="77777777" w:rsidR="002F5993" w:rsidRPr="002F5993" w:rsidRDefault="002F5993" w:rsidP="002F5993">
            <w:pPr>
              <w:rPr>
                <w:rFonts w:ascii="Times New Roman" w:hAnsi="Times New Roman"/>
                <w:sz w:val="24"/>
                <w:szCs w:val="24"/>
              </w:rPr>
            </w:pPr>
            <w:r w:rsidRPr="002F5993">
              <w:rPr>
                <w:rFonts w:ascii="Times New Roman" w:hAnsi="Times New Roman"/>
                <w:b/>
                <w:bCs/>
                <w:sz w:val="24"/>
                <w:szCs w:val="24"/>
              </w:rPr>
              <w:t>Уметь:</w:t>
            </w:r>
          </w:p>
        </w:tc>
        <w:tc>
          <w:tcPr>
            <w:tcW w:w="4536" w:type="dxa"/>
          </w:tcPr>
          <w:p w14:paraId="09DEAA69" w14:textId="77777777" w:rsidR="002F5993" w:rsidRPr="002F5993" w:rsidRDefault="002F5993" w:rsidP="002F5993">
            <w:pPr>
              <w:rPr>
                <w:rFonts w:ascii="Times New Roman" w:hAnsi="Times New Roman"/>
                <w:sz w:val="24"/>
                <w:szCs w:val="24"/>
              </w:rPr>
            </w:pPr>
          </w:p>
        </w:tc>
        <w:tc>
          <w:tcPr>
            <w:tcW w:w="2268" w:type="dxa"/>
          </w:tcPr>
          <w:p w14:paraId="3E3C379D" w14:textId="77777777" w:rsidR="002F5993" w:rsidRPr="002F5993" w:rsidRDefault="002F5993" w:rsidP="002F5993">
            <w:pPr>
              <w:rPr>
                <w:rFonts w:ascii="Times New Roman" w:hAnsi="Times New Roman"/>
                <w:sz w:val="24"/>
                <w:szCs w:val="24"/>
              </w:rPr>
            </w:pPr>
          </w:p>
        </w:tc>
      </w:tr>
      <w:tr w:rsidR="002F5993" w:rsidRPr="002F5993" w14:paraId="31DCC430" w14:textId="77777777" w:rsidTr="0035775B">
        <w:tc>
          <w:tcPr>
            <w:tcW w:w="3227" w:type="dxa"/>
          </w:tcPr>
          <w:p w14:paraId="3A5BFCF8"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выполнять расчеты на прочность, жесткость и устойчивость элементов сооружений</w:t>
            </w:r>
          </w:p>
        </w:tc>
        <w:tc>
          <w:tcPr>
            <w:tcW w:w="4536" w:type="dxa"/>
          </w:tcPr>
          <w:p w14:paraId="76047BED" w14:textId="77777777" w:rsidR="002F5993" w:rsidRPr="002F5993" w:rsidRDefault="002F5993" w:rsidP="002F5993">
            <w:pPr>
              <w:contextualSpacing/>
              <w:rPr>
                <w:rFonts w:ascii="Times New Roman" w:hAnsi="Times New Roman"/>
                <w:sz w:val="24"/>
                <w:szCs w:val="24"/>
              </w:rPr>
            </w:pPr>
            <w:r w:rsidRPr="002F5993">
              <w:rPr>
                <w:rFonts w:ascii="Times New Roman" w:hAnsi="Times New Roman"/>
                <w:sz w:val="24"/>
                <w:szCs w:val="24"/>
              </w:rPr>
              <w:t>– выполняет расчеты на прочность, жесткость и устойчивость элементов сооружений в соответствии с заданием</w:t>
            </w:r>
          </w:p>
        </w:tc>
        <w:tc>
          <w:tcPr>
            <w:tcW w:w="2268" w:type="dxa"/>
            <w:vMerge w:val="restart"/>
          </w:tcPr>
          <w:p w14:paraId="25131807" w14:textId="77777777" w:rsidR="002F5993" w:rsidRPr="002F5993" w:rsidRDefault="002F5993" w:rsidP="002F5993">
            <w:pPr>
              <w:rPr>
                <w:rFonts w:ascii="Times New Roman" w:hAnsi="Times New Roman"/>
                <w:bCs/>
                <w:sz w:val="24"/>
                <w:szCs w:val="24"/>
              </w:rPr>
            </w:pPr>
            <w:r w:rsidRPr="002F5993">
              <w:rPr>
                <w:rFonts w:ascii="Times New Roman" w:hAnsi="Times New Roman"/>
                <w:bCs/>
                <w:sz w:val="24"/>
                <w:szCs w:val="24"/>
              </w:rPr>
              <w:t>Оценка результатов выполнения практических работ</w:t>
            </w:r>
          </w:p>
          <w:p w14:paraId="688D91CB"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lastRenderedPageBreak/>
              <w:t>Контрольная работа</w:t>
            </w:r>
          </w:p>
          <w:p w14:paraId="1A1EFD01" w14:textId="77777777" w:rsidR="002F5993" w:rsidRPr="002F5993" w:rsidRDefault="002F5993" w:rsidP="002F5993">
            <w:pPr>
              <w:rPr>
                <w:rFonts w:ascii="Times New Roman" w:hAnsi="Times New Roman"/>
                <w:sz w:val="24"/>
                <w:szCs w:val="24"/>
              </w:rPr>
            </w:pPr>
          </w:p>
        </w:tc>
      </w:tr>
      <w:tr w:rsidR="002F5993" w:rsidRPr="002F5993" w14:paraId="306B5841" w14:textId="77777777" w:rsidTr="0035775B">
        <w:tc>
          <w:tcPr>
            <w:tcW w:w="3227" w:type="dxa"/>
          </w:tcPr>
          <w:p w14:paraId="7D5F4172"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 xml:space="preserve">определять аналитическим и графическим способами </w:t>
            </w:r>
            <w:r w:rsidRPr="002F5993">
              <w:rPr>
                <w:rFonts w:ascii="Times New Roman" w:hAnsi="Times New Roman"/>
                <w:sz w:val="24"/>
                <w:szCs w:val="24"/>
              </w:rPr>
              <w:lastRenderedPageBreak/>
              <w:t>усилия, опорные реакции балок, ферм, рам</w:t>
            </w:r>
          </w:p>
        </w:tc>
        <w:tc>
          <w:tcPr>
            <w:tcW w:w="4536" w:type="dxa"/>
          </w:tcPr>
          <w:p w14:paraId="4A5EB4B7"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lastRenderedPageBreak/>
              <w:t xml:space="preserve"> -определяет усилия в соответствии с заданием;</w:t>
            </w:r>
          </w:p>
          <w:p w14:paraId="2E47A587"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lastRenderedPageBreak/>
              <w:t>– определяет реакции опор в соответствии с заданием</w:t>
            </w:r>
          </w:p>
        </w:tc>
        <w:tc>
          <w:tcPr>
            <w:tcW w:w="2268" w:type="dxa"/>
            <w:vMerge/>
          </w:tcPr>
          <w:p w14:paraId="0DA5E5BE" w14:textId="77777777" w:rsidR="002F5993" w:rsidRPr="002F5993" w:rsidRDefault="002F5993" w:rsidP="002F5993">
            <w:pPr>
              <w:rPr>
                <w:rFonts w:ascii="Times New Roman" w:hAnsi="Times New Roman"/>
                <w:sz w:val="24"/>
                <w:szCs w:val="24"/>
              </w:rPr>
            </w:pPr>
          </w:p>
        </w:tc>
      </w:tr>
      <w:tr w:rsidR="002F5993" w:rsidRPr="002F5993" w14:paraId="7A9F405D" w14:textId="77777777" w:rsidTr="0035775B">
        <w:tc>
          <w:tcPr>
            <w:tcW w:w="3227" w:type="dxa"/>
          </w:tcPr>
          <w:p w14:paraId="2125923A"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определять аналитическим и графическим способами усилия в стержнях ферм</w:t>
            </w:r>
          </w:p>
        </w:tc>
        <w:tc>
          <w:tcPr>
            <w:tcW w:w="4536" w:type="dxa"/>
          </w:tcPr>
          <w:p w14:paraId="39678207"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 xml:space="preserve">– определяет усилия в стержнях ферм в соответствии с заданием </w:t>
            </w:r>
          </w:p>
        </w:tc>
        <w:tc>
          <w:tcPr>
            <w:tcW w:w="2268" w:type="dxa"/>
            <w:vMerge/>
          </w:tcPr>
          <w:p w14:paraId="52F420E8" w14:textId="77777777" w:rsidR="002F5993" w:rsidRPr="002F5993" w:rsidRDefault="002F5993" w:rsidP="002F5993">
            <w:pPr>
              <w:rPr>
                <w:rFonts w:ascii="Times New Roman" w:hAnsi="Times New Roman"/>
                <w:sz w:val="24"/>
                <w:szCs w:val="24"/>
              </w:rPr>
            </w:pPr>
          </w:p>
        </w:tc>
      </w:tr>
      <w:tr w:rsidR="002F5993" w:rsidRPr="002F5993" w14:paraId="687512E5" w14:textId="77777777" w:rsidTr="0035775B">
        <w:tc>
          <w:tcPr>
            <w:tcW w:w="3227" w:type="dxa"/>
          </w:tcPr>
          <w:p w14:paraId="4A75390E"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строить эпюры нормальных напряжений, изгибающих моментов и др.</w:t>
            </w:r>
          </w:p>
        </w:tc>
        <w:tc>
          <w:tcPr>
            <w:tcW w:w="4536" w:type="dxa"/>
          </w:tcPr>
          <w:p w14:paraId="0E1A9EF0"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 определяет внутренние силовые факторы с помощью метода сечений;</w:t>
            </w:r>
          </w:p>
          <w:p w14:paraId="2E50104A" w14:textId="77777777" w:rsidR="002F5993" w:rsidRPr="002F5993" w:rsidRDefault="002F5993" w:rsidP="002F5993">
            <w:pPr>
              <w:rPr>
                <w:rFonts w:ascii="Times New Roman" w:hAnsi="Times New Roman"/>
                <w:sz w:val="24"/>
                <w:szCs w:val="24"/>
              </w:rPr>
            </w:pPr>
            <w:r w:rsidRPr="002F5993">
              <w:rPr>
                <w:rFonts w:ascii="Times New Roman" w:hAnsi="Times New Roman"/>
                <w:sz w:val="24"/>
                <w:szCs w:val="24"/>
              </w:rPr>
              <w:t>– строит эпюры внутренних усилий в соответствии со схемой нагружения конструкций</w:t>
            </w:r>
          </w:p>
        </w:tc>
        <w:tc>
          <w:tcPr>
            <w:tcW w:w="2268" w:type="dxa"/>
            <w:vMerge/>
          </w:tcPr>
          <w:p w14:paraId="508DBC13" w14:textId="77777777" w:rsidR="002F5993" w:rsidRPr="002F5993" w:rsidRDefault="002F5993" w:rsidP="002F5993">
            <w:pPr>
              <w:rPr>
                <w:rFonts w:ascii="Times New Roman" w:hAnsi="Times New Roman"/>
                <w:sz w:val="24"/>
                <w:szCs w:val="24"/>
              </w:rPr>
            </w:pPr>
          </w:p>
        </w:tc>
      </w:tr>
    </w:tbl>
    <w:p w14:paraId="6E62CDE7" w14:textId="77777777" w:rsidR="002F5993" w:rsidRPr="002F5993" w:rsidRDefault="002F5993" w:rsidP="002F5993">
      <w:pPr>
        <w:keepNext/>
        <w:spacing w:after="120"/>
        <w:ind w:left="360"/>
        <w:outlineLvl w:val="0"/>
        <w:rPr>
          <w:rFonts w:ascii="Times New Roman" w:eastAsia="Segoe UI" w:hAnsi="Times New Roman"/>
          <w:b/>
          <w:bCs/>
          <w:caps/>
          <w:color w:val="auto"/>
          <w:kern w:val="32"/>
          <w:sz w:val="24"/>
          <w:szCs w:val="24"/>
          <w:lang w:eastAsia="x-none"/>
        </w:rPr>
      </w:pPr>
    </w:p>
    <w:p w14:paraId="5F821AA4" w14:textId="77777777" w:rsidR="002F5993" w:rsidRPr="002F5993" w:rsidRDefault="002F5993" w:rsidP="002F5993">
      <w:pPr>
        <w:keepNext/>
        <w:tabs>
          <w:tab w:val="left" w:pos="470"/>
        </w:tabs>
        <w:spacing w:after="120"/>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eastAsia="x-none"/>
        </w:rPr>
        <w:tab/>
      </w:r>
    </w:p>
    <w:p w14:paraId="1D44EC02" w14:textId="77777777" w:rsidR="002F5993" w:rsidRPr="002F5993" w:rsidRDefault="002F5993" w:rsidP="002F5993">
      <w:pPr>
        <w:keepNext/>
        <w:tabs>
          <w:tab w:val="left" w:pos="470"/>
        </w:tabs>
        <w:spacing w:after="120"/>
        <w:outlineLvl w:val="0"/>
        <w:rPr>
          <w:rFonts w:ascii="Times New Roman" w:eastAsia="Segoe UI" w:hAnsi="Times New Roman"/>
          <w:b/>
          <w:bCs/>
          <w:caps/>
          <w:color w:val="auto"/>
          <w:kern w:val="32"/>
          <w:sz w:val="24"/>
          <w:szCs w:val="24"/>
          <w:lang w:eastAsia="x-none"/>
        </w:rPr>
      </w:pPr>
    </w:p>
    <w:p w14:paraId="781EC7D0" w14:textId="77777777" w:rsidR="002F5993" w:rsidRPr="002F5993" w:rsidRDefault="002F5993" w:rsidP="002F5993">
      <w:pPr>
        <w:keepNext/>
        <w:tabs>
          <w:tab w:val="left" w:pos="470"/>
        </w:tabs>
        <w:spacing w:after="120"/>
        <w:outlineLvl w:val="0"/>
        <w:rPr>
          <w:rFonts w:ascii="Times New Roman" w:eastAsia="Segoe UI" w:hAnsi="Times New Roman"/>
          <w:b/>
          <w:bCs/>
          <w:caps/>
          <w:color w:val="auto"/>
          <w:kern w:val="32"/>
          <w:sz w:val="24"/>
          <w:szCs w:val="24"/>
          <w:lang w:eastAsia="x-none"/>
        </w:rPr>
      </w:pPr>
    </w:p>
    <w:p w14:paraId="4FE47484" w14:textId="77777777" w:rsidR="002F5993" w:rsidRPr="002F5993" w:rsidRDefault="002F5993" w:rsidP="002F5993">
      <w:pPr>
        <w:keepNext/>
        <w:tabs>
          <w:tab w:val="left" w:pos="470"/>
        </w:tabs>
        <w:spacing w:after="120"/>
        <w:outlineLvl w:val="0"/>
        <w:rPr>
          <w:rFonts w:ascii="Times New Roman" w:eastAsia="Segoe UI" w:hAnsi="Times New Roman"/>
          <w:b/>
          <w:bCs/>
          <w:caps/>
          <w:color w:val="auto"/>
          <w:kern w:val="32"/>
          <w:sz w:val="24"/>
          <w:szCs w:val="24"/>
          <w:lang w:eastAsia="x-none"/>
        </w:rPr>
      </w:pPr>
    </w:p>
    <w:p w14:paraId="5223582D" w14:textId="30FA8D0A" w:rsidR="002F5993" w:rsidRDefault="002F5993" w:rsidP="00382109">
      <w:pPr>
        <w:rPr>
          <w:rFonts w:ascii="Calibri" w:eastAsia="Segoe UI" w:hAnsi="Calibri"/>
          <w:color w:val="auto"/>
          <w:sz w:val="24"/>
          <w:szCs w:val="24"/>
          <w:lang w:eastAsia="x-none"/>
        </w:rPr>
      </w:pPr>
    </w:p>
    <w:p w14:paraId="1701988B" w14:textId="3345D328" w:rsidR="002F5993" w:rsidRDefault="002F5993" w:rsidP="00382109">
      <w:pPr>
        <w:rPr>
          <w:rFonts w:ascii="Calibri" w:eastAsia="Segoe UI" w:hAnsi="Calibri"/>
          <w:color w:val="auto"/>
          <w:sz w:val="24"/>
          <w:szCs w:val="24"/>
          <w:lang w:eastAsia="x-none"/>
        </w:rPr>
      </w:pPr>
    </w:p>
    <w:p w14:paraId="18C26406" w14:textId="77777777" w:rsidR="002F5993" w:rsidRPr="00382109" w:rsidRDefault="002F5993" w:rsidP="00382109">
      <w:pPr>
        <w:rPr>
          <w:rFonts w:ascii="Calibri" w:eastAsia="Segoe UI" w:hAnsi="Calibri"/>
          <w:color w:val="auto"/>
          <w:sz w:val="24"/>
          <w:szCs w:val="24"/>
          <w:lang w:eastAsia="x-none"/>
        </w:rPr>
      </w:pPr>
    </w:p>
    <w:p w14:paraId="3601E275" w14:textId="77777777" w:rsidR="00382109" w:rsidRPr="00382109" w:rsidRDefault="00382109" w:rsidP="00382109">
      <w:pPr>
        <w:rPr>
          <w:rFonts w:ascii="Calibri" w:eastAsia="Segoe UI" w:hAnsi="Calibri"/>
          <w:color w:val="auto"/>
          <w:sz w:val="24"/>
          <w:szCs w:val="24"/>
          <w:lang w:eastAsia="x-none"/>
        </w:rPr>
      </w:pPr>
    </w:p>
    <w:p w14:paraId="01597C7F" w14:textId="77777777" w:rsidR="00382109" w:rsidRPr="00382109" w:rsidRDefault="00382109" w:rsidP="00382109">
      <w:pPr>
        <w:rPr>
          <w:rFonts w:ascii="Calibri" w:eastAsia="Segoe UI" w:hAnsi="Calibri"/>
          <w:color w:val="auto"/>
          <w:sz w:val="24"/>
          <w:szCs w:val="24"/>
          <w:lang w:eastAsia="x-none"/>
        </w:rPr>
      </w:pPr>
    </w:p>
    <w:p w14:paraId="6109CD61" w14:textId="77777777" w:rsidR="00382109" w:rsidRPr="00382109" w:rsidRDefault="00382109" w:rsidP="00382109">
      <w:pPr>
        <w:rPr>
          <w:rFonts w:ascii="Calibri" w:eastAsia="Segoe UI" w:hAnsi="Calibri"/>
          <w:color w:val="auto"/>
          <w:sz w:val="24"/>
          <w:szCs w:val="24"/>
          <w:lang w:eastAsia="x-none"/>
        </w:rPr>
      </w:pPr>
    </w:p>
    <w:p w14:paraId="5018F9C0" w14:textId="77777777" w:rsidR="00382109" w:rsidRPr="00382109" w:rsidRDefault="00382109" w:rsidP="00382109">
      <w:pPr>
        <w:rPr>
          <w:rFonts w:ascii="Calibri" w:eastAsia="Segoe UI" w:hAnsi="Calibri"/>
          <w:color w:val="auto"/>
          <w:sz w:val="24"/>
          <w:szCs w:val="24"/>
          <w:lang w:eastAsia="x-none"/>
        </w:rPr>
      </w:pPr>
    </w:p>
    <w:p w14:paraId="69321530" w14:textId="77777777" w:rsidR="00382109" w:rsidRPr="00382109" w:rsidRDefault="00382109" w:rsidP="00382109">
      <w:pPr>
        <w:rPr>
          <w:rFonts w:ascii="Calibri" w:eastAsia="Segoe UI" w:hAnsi="Calibri"/>
          <w:color w:val="auto"/>
          <w:sz w:val="24"/>
          <w:szCs w:val="24"/>
          <w:lang w:eastAsia="x-none"/>
        </w:rPr>
      </w:pPr>
    </w:p>
    <w:p w14:paraId="4163B57E" w14:textId="0772F719" w:rsidR="00382109" w:rsidRDefault="00382109" w:rsidP="00382109">
      <w:pPr>
        <w:rPr>
          <w:rFonts w:ascii="Calibri" w:eastAsia="Segoe UI" w:hAnsi="Calibri"/>
          <w:color w:val="auto"/>
          <w:sz w:val="24"/>
          <w:szCs w:val="24"/>
          <w:lang w:eastAsia="x-none"/>
        </w:rPr>
      </w:pPr>
    </w:p>
    <w:p w14:paraId="607E241D" w14:textId="623C68EA" w:rsidR="00755D2A" w:rsidRDefault="00755D2A" w:rsidP="00382109">
      <w:pPr>
        <w:rPr>
          <w:rFonts w:ascii="Calibri" w:eastAsia="Segoe UI" w:hAnsi="Calibri"/>
          <w:color w:val="auto"/>
          <w:sz w:val="24"/>
          <w:szCs w:val="24"/>
          <w:lang w:eastAsia="x-none"/>
        </w:rPr>
      </w:pPr>
    </w:p>
    <w:p w14:paraId="4291C6EE" w14:textId="6D895DD8" w:rsidR="00755D2A" w:rsidRDefault="00755D2A" w:rsidP="00382109">
      <w:pPr>
        <w:rPr>
          <w:rFonts w:ascii="Calibri" w:eastAsia="Segoe UI" w:hAnsi="Calibri"/>
          <w:color w:val="auto"/>
          <w:sz w:val="24"/>
          <w:szCs w:val="24"/>
          <w:lang w:eastAsia="x-none"/>
        </w:rPr>
      </w:pPr>
    </w:p>
    <w:p w14:paraId="49E208F3" w14:textId="7F7E3840" w:rsidR="00755D2A" w:rsidRDefault="00755D2A" w:rsidP="00382109">
      <w:pPr>
        <w:rPr>
          <w:rFonts w:ascii="Calibri" w:eastAsia="Segoe UI" w:hAnsi="Calibri"/>
          <w:color w:val="auto"/>
          <w:sz w:val="24"/>
          <w:szCs w:val="24"/>
          <w:lang w:eastAsia="x-none"/>
        </w:rPr>
      </w:pPr>
    </w:p>
    <w:p w14:paraId="2840F79F" w14:textId="5F6858B7" w:rsidR="00755D2A" w:rsidRDefault="00755D2A" w:rsidP="00382109">
      <w:pPr>
        <w:rPr>
          <w:rFonts w:ascii="Calibri" w:eastAsia="Segoe UI" w:hAnsi="Calibri"/>
          <w:color w:val="auto"/>
          <w:sz w:val="24"/>
          <w:szCs w:val="24"/>
          <w:lang w:eastAsia="x-none"/>
        </w:rPr>
      </w:pPr>
    </w:p>
    <w:p w14:paraId="41204909" w14:textId="0E9EAEF8" w:rsidR="00755D2A" w:rsidRDefault="00755D2A" w:rsidP="00382109">
      <w:pPr>
        <w:rPr>
          <w:rFonts w:ascii="Calibri" w:eastAsia="Segoe UI" w:hAnsi="Calibri"/>
          <w:color w:val="auto"/>
          <w:sz w:val="24"/>
          <w:szCs w:val="24"/>
          <w:lang w:eastAsia="x-none"/>
        </w:rPr>
      </w:pPr>
    </w:p>
    <w:p w14:paraId="78AB2B9E" w14:textId="59B55032" w:rsidR="00755D2A" w:rsidRDefault="00755D2A" w:rsidP="00382109">
      <w:pPr>
        <w:rPr>
          <w:rFonts w:ascii="Calibri" w:eastAsia="Segoe UI" w:hAnsi="Calibri"/>
          <w:color w:val="auto"/>
          <w:sz w:val="24"/>
          <w:szCs w:val="24"/>
          <w:lang w:eastAsia="x-none"/>
        </w:rPr>
      </w:pPr>
    </w:p>
    <w:p w14:paraId="1BD27B7D" w14:textId="74D81E68" w:rsidR="00755D2A" w:rsidRDefault="00755D2A" w:rsidP="00382109">
      <w:pPr>
        <w:rPr>
          <w:rFonts w:ascii="Calibri" w:eastAsia="Segoe UI" w:hAnsi="Calibri"/>
          <w:color w:val="auto"/>
          <w:sz w:val="24"/>
          <w:szCs w:val="24"/>
          <w:lang w:eastAsia="x-none"/>
        </w:rPr>
      </w:pPr>
    </w:p>
    <w:p w14:paraId="22137E3C" w14:textId="60DE806A" w:rsidR="00755D2A" w:rsidRDefault="00755D2A" w:rsidP="00382109">
      <w:pPr>
        <w:rPr>
          <w:rFonts w:ascii="Calibri" w:eastAsia="Segoe UI" w:hAnsi="Calibri"/>
          <w:color w:val="auto"/>
          <w:sz w:val="24"/>
          <w:szCs w:val="24"/>
          <w:lang w:eastAsia="x-none"/>
        </w:rPr>
      </w:pPr>
    </w:p>
    <w:p w14:paraId="52F13A53" w14:textId="0B575780" w:rsidR="00755D2A" w:rsidRDefault="00755D2A" w:rsidP="00382109">
      <w:pPr>
        <w:rPr>
          <w:rFonts w:ascii="Calibri" w:eastAsia="Segoe UI" w:hAnsi="Calibri"/>
          <w:color w:val="auto"/>
          <w:sz w:val="24"/>
          <w:szCs w:val="24"/>
          <w:lang w:eastAsia="x-none"/>
        </w:rPr>
      </w:pPr>
    </w:p>
    <w:p w14:paraId="30C478B5" w14:textId="7C577BDC" w:rsidR="00755D2A" w:rsidRDefault="00755D2A" w:rsidP="00382109">
      <w:pPr>
        <w:rPr>
          <w:rFonts w:ascii="Calibri" w:eastAsia="Segoe UI" w:hAnsi="Calibri"/>
          <w:color w:val="auto"/>
          <w:sz w:val="24"/>
          <w:szCs w:val="24"/>
          <w:lang w:eastAsia="x-none"/>
        </w:rPr>
      </w:pPr>
    </w:p>
    <w:p w14:paraId="4337AB65" w14:textId="49B720ED" w:rsidR="00755D2A" w:rsidRDefault="00755D2A" w:rsidP="00382109">
      <w:pPr>
        <w:rPr>
          <w:rFonts w:ascii="Calibri" w:eastAsia="Segoe UI" w:hAnsi="Calibri"/>
          <w:color w:val="auto"/>
          <w:sz w:val="24"/>
          <w:szCs w:val="24"/>
          <w:lang w:eastAsia="x-none"/>
        </w:rPr>
      </w:pPr>
    </w:p>
    <w:p w14:paraId="1176F8C5" w14:textId="1C325AC9" w:rsidR="00755D2A" w:rsidRDefault="00755D2A" w:rsidP="00382109">
      <w:pPr>
        <w:rPr>
          <w:rFonts w:ascii="Calibri" w:eastAsia="Segoe UI" w:hAnsi="Calibri"/>
          <w:color w:val="auto"/>
          <w:sz w:val="24"/>
          <w:szCs w:val="24"/>
          <w:lang w:eastAsia="x-none"/>
        </w:rPr>
      </w:pPr>
    </w:p>
    <w:p w14:paraId="52D193DB" w14:textId="4D22134C" w:rsidR="00755D2A" w:rsidRDefault="00755D2A" w:rsidP="00382109">
      <w:pPr>
        <w:rPr>
          <w:rFonts w:ascii="Calibri" w:eastAsia="Segoe UI" w:hAnsi="Calibri"/>
          <w:color w:val="auto"/>
          <w:sz w:val="24"/>
          <w:szCs w:val="24"/>
          <w:lang w:eastAsia="x-none"/>
        </w:rPr>
      </w:pPr>
    </w:p>
    <w:p w14:paraId="2F4B232D" w14:textId="709143A5" w:rsidR="00755D2A" w:rsidRDefault="00755D2A" w:rsidP="00382109">
      <w:pPr>
        <w:rPr>
          <w:rFonts w:ascii="Calibri" w:eastAsia="Segoe UI" w:hAnsi="Calibri"/>
          <w:color w:val="auto"/>
          <w:sz w:val="24"/>
          <w:szCs w:val="24"/>
          <w:lang w:eastAsia="x-none"/>
        </w:rPr>
      </w:pPr>
    </w:p>
    <w:p w14:paraId="0FDD0A07" w14:textId="2DD67667" w:rsidR="00755D2A" w:rsidRDefault="00755D2A" w:rsidP="00382109">
      <w:pPr>
        <w:rPr>
          <w:rFonts w:ascii="Calibri" w:eastAsia="Segoe UI" w:hAnsi="Calibri"/>
          <w:color w:val="auto"/>
          <w:sz w:val="24"/>
          <w:szCs w:val="24"/>
          <w:lang w:eastAsia="x-none"/>
        </w:rPr>
      </w:pPr>
    </w:p>
    <w:p w14:paraId="17890850" w14:textId="7F10B60E" w:rsidR="00755D2A" w:rsidRDefault="00755D2A" w:rsidP="00382109">
      <w:pPr>
        <w:rPr>
          <w:rFonts w:ascii="Calibri" w:eastAsia="Segoe UI" w:hAnsi="Calibri"/>
          <w:color w:val="auto"/>
          <w:sz w:val="24"/>
          <w:szCs w:val="24"/>
          <w:lang w:eastAsia="x-none"/>
        </w:rPr>
      </w:pPr>
    </w:p>
    <w:p w14:paraId="3F2544DA" w14:textId="13CF2C26" w:rsidR="00755D2A" w:rsidRDefault="00755D2A" w:rsidP="00382109">
      <w:pPr>
        <w:rPr>
          <w:rFonts w:ascii="Calibri" w:eastAsia="Segoe UI" w:hAnsi="Calibri"/>
          <w:color w:val="auto"/>
          <w:sz w:val="24"/>
          <w:szCs w:val="24"/>
          <w:lang w:eastAsia="x-none"/>
        </w:rPr>
      </w:pPr>
    </w:p>
    <w:p w14:paraId="0DDD7630" w14:textId="040BD4C0" w:rsidR="00755D2A" w:rsidRDefault="00755D2A" w:rsidP="00382109">
      <w:pPr>
        <w:rPr>
          <w:rFonts w:ascii="Calibri" w:eastAsia="Segoe UI" w:hAnsi="Calibri"/>
          <w:color w:val="auto"/>
          <w:sz w:val="24"/>
          <w:szCs w:val="24"/>
          <w:lang w:eastAsia="x-none"/>
        </w:rPr>
      </w:pPr>
    </w:p>
    <w:p w14:paraId="54ED7DE6" w14:textId="77777777" w:rsidR="00755D2A" w:rsidRPr="00382109" w:rsidRDefault="00755D2A" w:rsidP="00382109">
      <w:pPr>
        <w:rPr>
          <w:rFonts w:ascii="Calibri" w:eastAsia="Segoe UI" w:hAnsi="Calibri"/>
          <w:color w:val="auto"/>
          <w:sz w:val="24"/>
          <w:szCs w:val="24"/>
          <w:lang w:eastAsia="x-none"/>
        </w:rPr>
      </w:pPr>
    </w:p>
    <w:p w14:paraId="2936818F" w14:textId="77777777" w:rsidR="00382109" w:rsidRPr="00382109" w:rsidRDefault="00382109" w:rsidP="00382109">
      <w:pPr>
        <w:rPr>
          <w:rFonts w:ascii="Calibri" w:eastAsia="Segoe UI" w:hAnsi="Calibri"/>
          <w:color w:val="auto"/>
          <w:sz w:val="24"/>
          <w:szCs w:val="24"/>
          <w:lang w:eastAsia="x-none"/>
        </w:rPr>
      </w:pPr>
    </w:p>
    <w:p w14:paraId="2B151C2C" w14:textId="244B6271" w:rsidR="00382109" w:rsidRDefault="00382109" w:rsidP="00382109">
      <w:pPr>
        <w:rPr>
          <w:rFonts w:ascii="Calibri" w:eastAsia="Segoe UI" w:hAnsi="Calibri"/>
          <w:color w:val="auto"/>
          <w:sz w:val="24"/>
          <w:szCs w:val="24"/>
          <w:lang w:eastAsia="x-none"/>
        </w:rPr>
      </w:pPr>
    </w:p>
    <w:p w14:paraId="7B0C5985" w14:textId="23D346AB" w:rsidR="00C765A9" w:rsidRDefault="00C765A9" w:rsidP="00382109">
      <w:pPr>
        <w:rPr>
          <w:rFonts w:ascii="Calibri" w:eastAsia="Segoe UI" w:hAnsi="Calibri"/>
          <w:color w:val="auto"/>
          <w:sz w:val="24"/>
          <w:szCs w:val="24"/>
          <w:lang w:eastAsia="x-none"/>
        </w:rPr>
      </w:pPr>
    </w:p>
    <w:p w14:paraId="7B4AD1A1" w14:textId="77777777" w:rsidR="00C765A9" w:rsidRPr="00382109" w:rsidRDefault="00C765A9" w:rsidP="00382109">
      <w:pPr>
        <w:rPr>
          <w:rFonts w:ascii="Calibri" w:eastAsia="Segoe UI" w:hAnsi="Calibri"/>
          <w:color w:val="auto"/>
          <w:sz w:val="24"/>
          <w:szCs w:val="24"/>
          <w:lang w:eastAsia="x-none"/>
        </w:rPr>
      </w:pPr>
    </w:p>
    <w:p w14:paraId="63E699ED" w14:textId="77777777" w:rsidR="00382109" w:rsidRPr="00382109" w:rsidRDefault="00382109" w:rsidP="00382109">
      <w:pPr>
        <w:rPr>
          <w:rFonts w:ascii="Calibri" w:eastAsia="Segoe UI" w:hAnsi="Calibri"/>
          <w:color w:val="auto"/>
          <w:sz w:val="24"/>
          <w:szCs w:val="24"/>
          <w:lang w:eastAsia="x-none"/>
        </w:rPr>
      </w:pPr>
    </w:p>
    <w:p w14:paraId="039C8404" w14:textId="4A7F6A6E" w:rsidR="00755D2A" w:rsidRPr="00382109" w:rsidRDefault="00755D2A" w:rsidP="00755D2A">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1</w:t>
      </w:r>
    </w:p>
    <w:p w14:paraId="26813F22" w14:textId="77777777" w:rsidR="00755D2A" w:rsidRPr="00382109" w:rsidRDefault="00755D2A" w:rsidP="00755D2A">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475FBF3D" w14:textId="77777777" w:rsidR="00755D2A" w:rsidRPr="00382109" w:rsidRDefault="00755D2A" w:rsidP="00755D2A">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3F38505E" w14:textId="77777777" w:rsidR="00755D2A" w:rsidRPr="002F5993" w:rsidRDefault="00755D2A" w:rsidP="00755D2A">
      <w:pPr>
        <w:jc w:val="right"/>
        <w:rPr>
          <w:rFonts w:ascii="Times New Roman" w:eastAsia="Calibri" w:hAnsi="Times New Roman"/>
          <w:b/>
          <w:bCs/>
          <w:color w:val="0070C0"/>
          <w:sz w:val="24"/>
          <w:szCs w:val="24"/>
          <w:lang w:eastAsia="en-US"/>
        </w:rPr>
      </w:pPr>
    </w:p>
    <w:p w14:paraId="6E6FEB61" w14:textId="77777777" w:rsidR="00755D2A" w:rsidRPr="002F5993" w:rsidRDefault="00755D2A" w:rsidP="00755D2A">
      <w:pPr>
        <w:jc w:val="right"/>
        <w:rPr>
          <w:rFonts w:ascii="Times New Roman" w:eastAsia="Calibri" w:hAnsi="Times New Roman"/>
          <w:b/>
          <w:bCs/>
          <w:color w:val="0070C0"/>
          <w:sz w:val="24"/>
          <w:szCs w:val="24"/>
          <w:lang w:eastAsia="en-US"/>
        </w:rPr>
      </w:pPr>
    </w:p>
    <w:p w14:paraId="56A5E225" w14:textId="77777777" w:rsidR="00755D2A" w:rsidRPr="002F5993" w:rsidRDefault="00755D2A" w:rsidP="00755D2A">
      <w:pPr>
        <w:jc w:val="right"/>
        <w:rPr>
          <w:rFonts w:ascii="Times New Roman" w:eastAsia="Calibri" w:hAnsi="Times New Roman"/>
          <w:b/>
          <w:bCs/>
          <w:color w:val="0070C0"/>
          <w:sz w:val="24"/>
          <w:szCs w:val="24"/>
          <w:lang w:eastAsia="en-US"/>
        </w:rPr>
      </w:pPr>
    </w:p>
    <w:p w14:paraId="34E193A9" w14:textId="77777777" w:rsidR="00755D2A" w:rsidRPr="002F5993" w:rsidRDefault="00755D2A" w:rsidP="00755D2A">
      <w:pPr>
        <w:jc w:val="right"/>
        <w:rPr>
          <w:rFonts w:ascii="Times New Roman" w:eastAsia="Calibri" w:hAnsi="Times New Roman"/>
          <w:b/>
          <w:bCs/>
          <w:color w:val="0070C0"/>
          <w:sz w:val="24"/>
          <w:szCs w:val="24"/>
          <w:lang w:eastAsia="en-US"/>
        </w:rPr>
      </w:pPr>
    </w:p>
    <w:p w14:paraId="4CEA9BA7" w14:textId="77777777" w:rsidR="00755D2A" w:rsidRPr="002F5993" w:rsidRDefault="00755D2A" w:rsidP="00755D2A">
      <w:pPr>
        <w:jc w:val="right"/>
        <w:rPr>
          <w:rFonts w:ascii="Times New Roman" w:eastAsia="Calibri" w:hAnsi="Times New Roman"/>
          <w:b/>
          <w:bCs/>
          <w:color w:val="0070C0"/>
          <w:sz w:val="24"/>
          <w:szCs w:val="24"/>
          <w:lang w:eastAsia="en-US"/>
        </w:rPr>
      </w:pPr>
    </w:p>
    <w:p w14:paraId="5F6226AA" w14:textId="77777777" w:rsidR="00755D2A" w:rsidRPr="002F5993" w:rsidRDefault="00755D2A" w:rsidP="00755D2A">
      <w:pPr>
        <w:jc w:val="right"/>
        <w:rPr>
          <w:rFonts w:ascii="Times New Roman" w:eastAsia="Calibri" w:hAnsi="Times New Roman"/>
          <w:b/>
          <w:bCs/>
          <w:color w:val="0070C0"/>
          <w:sz w:val="24"/>
          <w:szCs w:val="24"/>
          <w:lang w:eastAsia="en-US"/>
        </w:rPr>
      </w:pPr>
    </w:p>
    <w:p w14:paraId="53722F28" w14:textId="77777777" w:rsidR="00755D2A" w:rsidRPr="002F5993" w:rsidRDefault="00755D2A" w:rsidP="00755D2A">
      <w:pPr>
        <w:jc w:val="right"/>
        <w:rPr>
          <w:rFonts w:ascii="Times New Roman" w:eastAsia="Calibri" w:hAnsi="Times New Roman"/>
          <w:b/>
          <w:bCs/>
          <w:color w:val="0070C0"/>
          <w:sz w:val="24"/>
          <w:szCs w:val="24"/>
          <w:lang w:eastAsia="en-US"/>
        </w:rPr>
      </w:pPr>
    </w:p>
    <w:p w14:paraId="5E8804D8" w14:textId="77777777" w:rsidR="00755D2A" w:rsidRPr="002F5993" w:rsidRDefault="00755D2A" w:rsidP="00755D2A">
      <w:pPr>
        <w:jc w:val="right"/>
        <w:rPr>
          <w:rFonts w:ascii="Times New Roman" w:eastAsia="Calibri" w:hAnsi="Times New Roman"/>
          <w:b/>
          <w:bCs/>
          <w:color w:val="0070C0"/>
          <w:sz w:val="24"/>
          <w:szCs w:val="24"/>
          <w:lang w:eastAsia="en-US"/>
        </w:rPr>
      </w:pPr>
    </w:p>
    <w:p w14:paraId="232EC137" w14:textId="77777777" w:rsidR="00755D2A" w:rsidRPr="002F5993" w:rsidRDefault="00755D2A" w:rsidP="00755D2A">
      <w:pPr>
        <w:jc w:val="right"/>
        <w:rPr>
          <w:rFonts w:ascii="Times New Roman" w:eastAsia="Calibri" w:hAnsi="Times New Roman"/>
          <w:b/>
          <w:bCs/>
          <w:color w:val="0070C0"/>
          <w:sz w:val="24"/>
          <w:szCs w:val="24"/>
          <w:lang w:eastAsia="en-US"/>
        </w:rPr>
      </w:pPr>
    </w:p>
    <w:p w14:paraId="53B7204A" w14:textId="77777777" w:rsidR="00755D2A" w:rsidRPr="002F5993" w:rsidRDefault="00755D2A" w:rsidP="00755D2A">
      <w:pPr>
        <w:jc w:val="right"/>
        <w:rPr>
          <w:rFonts w:ascii="Times New Roman" w:eastAsia="Calibri" w:hAnsi="Times New Roman"/>
          <w:b/>
          <w:bCs/>
          <w:color w:val="0070C0"/>
          <w:sz w:val="24"/>
          <w:szCs w:val="24"/>
          <w:lang w:eastAsia="en-US"/>
        </w:rPr>
      </w:pPr>
    </w:p>
    <w:p w14:paraId="335E9166" w14:textId="77777777" w:rsidR="00755D2A" w:rsidRPr="002F5993" w:rsidRDefault="00755D2A" w:rsidP="00755D2A">
      <w:pPr>
        <w:jc w:val="right"/>
        <w:rPr>
          <w:rFonts w:ascii="Times New Roman" w:eastAsia="Calibri" w:hAnsi="Times New Roman"/>
          <w:b/>
          <w:bCs/>
          <w:color w:val="0070C0"/>
          <w:sz w:val="24"/>
          <w:szCs w:val="24"/>
          <w:lang w:eastAsia="en-US"/>
        </w:rPr>
      </w:pPr>
    </w:p>
    <w:p w14:paraId="4DFCB9B7" w14:textId="77777777" w:rsidR="00755D2A" w:rsidRPr="002F5993" w:rsidRDefault="00755D2A" w:rsidP="00755D2A">
      <w:pPr>
        <w:jc w:val="center"/>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Примерная рабочая программа дисциплины</w:t>
      </w:r>
    </w:p>
    <w:p w14:paraId="736D7C24" w14:textId="77777777" w:rsidR="00755D2A" w:rsidRPr="002F5993" w:rsidRDefault="00755D2A" w:rsidP="00755D2A">
      <w:pPr>
        <w:spacing w:after="200" w:line="276" w:lineRule="auto"/>
        <w:jc w:val="center"/>
        <w:rPr>
          <w:rFonts w:ascii="Times New Roman" w:hAnsi="Times New Roman"/>
          <w:b/>
          <w:color w:val="auto"/>
          <w:sz w:val="24"/>
          <w:szCs w:val="28"/>
        </w:rPr>
      </w:pPr>
    </w:p>
    <w:p w14:paraId="4A40690A" w14:textId="709D700E" w:rsidR="00755D2A" w:rsidRPr="002F5993" w:rsidRDefault="00755D2A" w:rsidP="00755D2A">
      <w:pPr>
        <w:rPr>
          <w:rFonts w:ascii="Times New Roman" w:eastAsia="Calibri" w:hAnsi="Times New Roman"/>
          <w:b/>
          <w:color w:val="auto"/>
          <w:sz w:val="24"/>
          <w:szCs w:val="28"/>
          <w:lang w:eastAsia="en-US"/>
        </w:rPr>
      </w:pPr>
      <w:r>
        <w:rPr>
          <w:rFonts w:ascii="Times New Roman" w:eastAsia="Calibri" w:hAnsi="Times New Roman"/>
          <w:b/>
          <w:color w:val="auto"/>
          <w:sz w:val="24"/>
          <w:szCs w:val="28"/>
          <w:lang w:eastAsia="en-US"/>
        </w:rPr>
        <w:t xml:space="preserve">                                </w:t>
      </w:r>
      <w:r w:rsidRPr="002F5993">
        <w:rPr>
          <w:rFonts w:ascii="Times New Roman" w:eastAsia="Calibri" w:hAnsi="Times New Roman"/>
          <w:b/>
          <w:color w:val="auto"/>
          <w:sz w:val="24"/>
          <w:szCs w:val="28"/>
          <w:lang w:eastAsia="en-US"/>
        </w:rPr>
        <w:t>«</w:t>
      </w:r>
      <w:r w:rsidRPr="00755D2A">
        <w:rPr>
          <w:rFonts w:ascii="Times New Roman" w:eastAsia="Calibri" w:hAnsi="Times New Roman"/>
          <w:b/>
          <w:color w:val="auto"/>
          <w:sz w:val="24"/>
          <w:szCs w:val="28"/>
          <w:lang w:eastAsia="en-US"/>
        </w:rPr>
        <w:t>ОП.03 ЭЛЕКТРОТЕХНИКА И ЭЛЕКТРОНИКА</w:t>
      </w:r>
      <w:r w:rsidRPr="002F5993">
        <w:rPr>
          <w:rFonts w:ascii="Times New Roman" w:eastAsia="Calibri" w:hAnsi="Times New Roman"/>
          <w:b/>
          <w:color w:val="auto"/>
          <w:sz w:val="24"/>
          <w:szCs w:val="28"/>
          <w:lang w:eastAsia="en-US"/>
        </w:rPr>
        <w:t>»</w:t>
      </w:r>
    </w:p>
    <w:p w14:paraId="240A7722"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4089064E"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63C3A597"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63B48817"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1FD5CC53"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680C4A31"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3A8722ED"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6D53B1DD"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3EDB6E56"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0324A73F"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3030D2BC"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5C114EA3"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1F02B9FB"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46A581D7" w14:textId="62E0C8C3" w:rsidR="00755D2A"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6482CE75" w14:textId="77777777" w:rsidR="00755D2A" w:rsidRPr="002F5993" w:rsidRDefault="00755D2A" w:rsidP="00755D2A">
      <w:pPr>
        <w:spacing w:before="100" w:beforeAutospacing="1" w:after="100" w:afterAutospacing="1"/>
        <w:jc w:val="center"/>
        <w:outlineLvl w:val="0"/>
        <w:rPr>
          <w:rFonts w:ascii="Times New Roman" w:hAnsi="Times New Roman"/>
          <w:b/>
          <w:bCs/>
          <w:color w:val="auto"/>
          <w:kern w:val="36"/>
          <w:sz w:val="24"/>
          <w:szCs w:val="24"/>
        </w:rPr>
      </w:pPr>
    </w:p>
    <w:p w14:paraId="5672DCA9" w14:textId="77777777" w:rsidR="00755D2A" w:rsidRPr="002F5993" w:rsidRDefault="00755D2A" w:rsidP="00755D2A">
      <w:pPr>
        <w:widowControl w:val="0"/>
        <w:jc w:val="center"/>
        <w:rPr>
          <w:rFonts w:ascii="Times New Roman" w:hAnsi="Times New Roman"/>
          <w:b/>
          <w:bCs/>
          <w:color w:val="auto"/>
          <w:sz w:val="24"/>
          <w:szCs w:val="24"/>
          <w:lang w:eastAsia="nl-NL"/>
        </w:rPr>
      </w:pPr>
    </w:p>
    <w:p w14:paraId="0F882B25" w14:textId="77777777" w:rsidR="00755D2A" w:rsidRPr="002F5993" w:rsidRDefault="00755D2A" w:rsidP="00755D2A">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eastAsia="x-none"/>
        </w:rPr>
        <w:lastRenderedPageBreak/>
        <w:t>СОДЕРЖАНИЕ ПРОГРАММЫ</w:t>
      </w:r>
    </w:p>
    <w:p w14:paraId="75EBE58F" w14:textId="77777777" w:rsidR="00755D2A" w:rsidRPr="002F5993" w:rsidRDefault="00755D2A" w:rsidP="00755D2A">
      <w:pPr>
        <w:tabs>
          <w:tab w:val="right" w:leader="dot" w:pos="9639"/>
        </w:tabs>
        <w:spacing w:before="120" w:line="276" w:lineRule="auto"/>
        <w:rPr>
          <w:rFonts w:ascii="Calibri" w:hAnsi="Calibri"/>
          <w:noProof/>
          <w:color w:val="auto"/>
          <w:szCs w:val="22"/>
        </w:rPr>
      </w:pPr>
      <w:r w:rsidRPr="002F5993">
        <w:rPr>
          <w:rFonts w:ascii="Times New Roman" w:eastAsia="Calibri" w:hAnsi="Times New Roman"/>
          <w:noProof/>
          <w:color w:val="auto"/>
          <w:szCs w:val="22"/>
          <w:lang w:eastAsia="en-US"/>
        </w:rPr>
        <w:fldChar w:fldCharType="begin"/>
      </w:r>
      <w:r w:rsidRPr="002F5993">
        <w:rPr>
          <w:rFonts w:ascii="Times New Roman" w:eastAsia="Calibri" w:hAnsi="Times New Roman"/>
          <w:noProof/>
          <w:color w:val="auto"/>
          <w:szCs w:val="22"/>
          <w:lang w:eastAsia="en-US"/>
        </w:rPr>
        <w:instrText xml:space="preserve"> TOC \h \z \t "Раздел 1;1;Раздел 1.1;2" </w:instrText>
      </w:r>
      <w:r w:rsidRPr="002F5993">
        <w:rPr>
          <w:rFonts w:ascii="Times New Roman" w:eastAsia="Calibri" w:hAnsi="Times New Roman"/>
          <w:noProof/>
          <w:color w:val="auto"/>
          <w:szCs w:val="22"/>
          <w:lang w:eastAsia="en-US"/>
        </w:rPr>
        <w:fldChar w:fldCharType="separate"/>
      </w:r>
      <w:hyperlink w:anchor="_Toc156294875" w:history="1"/>
    </w:p>
    <w:p w14:paraId="75D284D9" w14:textId="77777777" w:rsidR="00755D2A" w:rsidRPr="002F5993" w:rsidRDefault="00577DB3" w:rsidP="00755D2A">
      <w:pPr>
        <w:tabs>
          <w:tab w:val="right" w:leader="dot" w:pos="9639"/>
        </w:tabs>
        <w:spacing w:before="120" w:line="276" w:lineRule="auto"/>
        <w:rPr>
          <w:rFonts w:ascii="Calibri" w:hAnsi="Calibri"/>
          <w:noProof/>
          <w:color w:val="auto"/>
          <w:szCs w:val="22"/>
        </w:rPr>
      </w:pPr>
      <w:hyperlink w:anchor="_Toc156294876" w:history="1">
        <w:r w:rsidR="00755D2A" w:rsidRPr="002F5993">
          <w:rPr>
            <w:rFonts w:ascii="Times New Roman" w:eastAsia="Calibri" w:hAnsi="Times New Roman"/>
            <w:noProof/>
            <w:color w:val="auto"/>
            <w:szCs w:val="22"/>
            <w:lang w:eastAsia="en-US"/>
          </w:rPr>
          <w:t>1. ОБЩАЯ ХАРАКТЕРИСТИКА</w:t>
        </w:r>
        <w:r w:rsidR="00755D2A" w:rsidRPr="002F5993">
          <w:rPr>
            <w:rFonts w:ascii="Times New Roman" w:eastAsia="Calibri" w:hAnsi="Times New Roman"/>
            <w:noProof/>
            <w:webHidden/>
            <w:color w:val="auto"/>
            <w:szCs w:val="22"/>
            <w:lang w:eastAsia="en-US"/>
          </w:rPr>
          <w:tab/>
        </w:r>
      </w:hyperlink>
    </w:p>
    <w:p w14:paraId="283F7A3C" w14:textId="77777777" w:rsidR="00755D2A" w:rsidRPr="002F5993" w:rsidRDefault="00577DB3" w:rsidP="00755D2A">
      <w:pPr>
        <w:tabs>
          <w:tab w:val="right" w:leader="dot" w:pos="9639"/>
        </w:tabs>
        <w:spacing w:before="120"/>
        <w:ind w:left="240"/>
        <w:rPr>
          <w:rFonts w:ascii="Calibri" w:hAnsi="Calibri"/>
          <w:noProof/>
          <w:color w:val="auto"/>
          <w:szCs w:val="22"/>
        </w:rPr>
      </w:pPr>
      <w:hyperlink w:anchor="_Toc156294877" w:history="1">
        <w:r w:rsidR="00755D2A" w:rsidRPr="002F5993">
          <w:rPr>
            <w:rFonts w:ascii="Times New Roman" w:hAnsi="Times New Roman"/>
            <w:noProof/>
            <w:color w:val="auto"/>
            <w:sz w:val="24"/>
            <w:szCs w:val="24"/>
          </w:rPr>
          <w:t>1.1. Цель и место дисциплины в структуре образовательной программы</w:t>
        </w:r>
        <w:r w:rsidR="00755D2A" w:rsidRPr="002F5993">
          <w:rPr>
            <w:rFonts w:ascii="Times New Roman" w:hAnsi="Times New Roman"/>
            <w:noProof/>
            <w:webHidden/>
            <w:color w:val="auto"/>
            <w:sz w:val="24"/>
            <w:szCs w:val="24"/>
          </w:rPr>
          <w:tab/>
        </w:r>
      </w:hyperlink>
    </w:p>
    <w:p w14:paraId="26411DF3" w14:textId="77777777" w:rsidR="00755D2A" w:rsidRPr="002F5993" w:rsidRDefault="00577DB3" w:rsidP="00755D2A">
      <w:pPr>
        <w:tabs>
          <w:tab w:val="right" w:leader="dot" w:pos="9639"/>
        </w:tabs>
        <w:spacing w:before="120"/>
        <w:ind w:left="240"/>
        <w:rPr>
          <w:rFonts w:ascii="Calibri" w:hAnsi="Calibri"/>
          <w:noProof/>
          <w:color w:val="auto"/>
          <w:szCs w:val="22"/>
        </w:rPr>
      </w:pPr>
      <w:hyperlink w:anchor="_Toc156294878" w:history="1">
        <w:r w:rsidR="00755D2A" w:rsidRPr="002F5993">
          <w:rPr>
            <w:rFonts w:ascii="Times New Roman" w:hAnsi="Times New Roman"/>
            <w:noProof/>
            <w:color w:val="auto"/>
            <w:sz w:val="24"/>
            <w:szCs w:val="24"/>
          </w:rPr>
          <w:t>1.2. Планируемые результаты освоения дисциплины</w:t>
        </w:r>
        <w:r w:rsidR="00755D2A" w:rsidRPr="002F5993">
          <w:rPr>
            <w:rFonts w:ascii="Times New Roman" w:hAnsi="Times New Roman"/>
            <w:noProof/>
            <w:webHidden/>
            <w:color w:val="auto"/>
            <w:sz w:val="24"/>
            <w:szCs w:val="24"/>
          </w:rPr>
          <w:tab/>
        </w:r>
      </w:hyperlink>
    </w:p>
    <w:p w14:paraId="2B26B810" w14:textId="77777777" w:rsidR="00755D2A" w:rsidRPr="002F5993" w:rsidRDefault="00577DB3" w:rsidP="00755D2A">
      <w:pPr>
        <w:tabs>
          <w:tab w:val="right" w:leader="dot" w:pos="9639"/>
        </w:tabs>
        <w:spacing w:before="120" w:line="276" w:lineRule="auto"/>
        <w:rPr>
          <w:rFonts w:ascii="Calibri" w:hAnsi="Calibri"/>
          <w:noProof/>
          <w:color w:val="auto"/>
          <w:szCs w:val="22"/>
        </w:rPr>
      </w:pPr>
      <w:hyperlink w:anchor="_Toc156294879" w:history="1">
        <w:r w:rsidR="00755D2A" w:rsidRPr="002F5993">
          <w:rPr>
            <w:rFonts w:ascii="Times New Roman" w:eastAsia="Calibri" w:hAnsi="Times New Roman"/>
            <w:noProof/>
            <w:color w:val="auto"/>
            <w:szCs w:val="22"/>
            <w:lang w:eastAsia="en-US"/>
          </w:rPr>
          <w:t>2. СТРУКТУРА И СОДЕРЖАНИЕ ДИСЦИПЛИНЫ</w:t>
        </w:r>
        <w:r w:rsidR="00755D2A" w:rsidRPr="002F5993">
          <w:rPr>
            <w:rFonts w:ascii="Times New Roman" w:eastAsia="Calibri" w:hAnsi="Times New Roman"/>
            <w:noProof/>
            <w:webHidden/>
            <w:color w:val="auto"/>
            <w:szCs w:val="22"/>
            <w:lang w:eastAsia="en-US"/>
          </w:rPr>
          <w:tab/>
        </w:r>
      </w:hyperlink>
    </w:p>
    <w:p w14:paraId="07700DEA" w14:textId="77777777" w:rsidR="00755D2A" w:rsidRPr="002F5993" w:rsidRDefault="00577DB3" w:rsidP="00755D2A">
      <w:pPr>
        <w:tabs>
          <w:tab w:val="right" w:leader="dot" w:pos="9639"/>
        </w:tabs>
        <w:spacing w:before="120"/>
        <w:ind w:left="240"/>
        <w:rPr>
          <w:rFonts w:ascii="Calibri" w:hAnsi="Calibri"/>
          <w:noProof/>
          <w:color w:val="auto"/>
          <w:szCs w:val="22"/>
        </w:rPr>
      </w:pPr>
      <w:hyperlink w:anchor="_Toc156294880" w:history="1">
        <w:r w:rsidR="00755D2A" w:rsidRPr="002F5993">
          <w:rPr>
            <w:rFonts w:ascii="Times New Roman" w:hAnsi="Times New Roman"/>
            <w:noProof/>
            <w:color w:val="auto"/>
            <w:sz w:val="24"/>
            <w:szCs w:val="24"/>
          </w:rPr>
          <w:t>2.1. Трудоемкость освоения дисциплины</w:t>
        </w:r>
        <w:r w:rsidR="00755D2A" w:rsidRPr="002F5993">
          <w:rPr>
            <w:rFonts w:ascii="Times New Roman" w:hAnsi="Times New Roman"/>
            <w:noProof/>
            <w:webHidden/>
            <w:color w:val="auto"/>
            <w:sz w:val="24"/>
            <w:szCs w:val="24"/>
          </w:rPr>
          <w:tab/>
        </w:r>
      </w:hyperlink>
    </w:p>
    <w:p w14:paraId="70D28426" w14:textId="77777777" w:rsidR="00755D2A" w:rsidRPr="002F5993" w:rsidRDefault="00577DB3" w:rsidP="00755D2A">
      <w:pPr>
        <w:tabs>
          <w:tab w:val="right" w:leader="dot" w:pos="9639"/>
        </w:tabs>
        <w:spacing w:before="120"/>
        <w:ind w:left="240"/>
        <w:rPr>
          <w:rFonts w:ascii="Calibri" w:hAnsi="Calibri"/>
          <w:noProof/>
          <w:color w:val="auto"/>
          <w:szCs w:val="22"/>
        </w:rPr>
      </w:pPr>
      <w:hyperlink w:anchor="_Toc156294881" w:history="1">
        <w:r w:rsidR="00755D2A" w:rsidRPr="002F5993">
          <w:rPr>
            <w:rFonts w:ascii="Times New Roman" w:hAnsi="Times New Roman"/>
            <w:noProof/>
            <w:color w:val="auto"/>
            <w:sz w:val="24"/>
            <w:szCs w:val="24"/>
          </w:rPr>
          <w:t>2.2. Примерное содержание дисциплины</w:t>
        </w:r>
        <w:r w:rsidR="00755D2A" w:rsidRPr="002F5993">
          <w:rPr>
            <w:rFonts w:ascii="Times New Roman" w:hAnsi="Times New Roman"/>
            <w:noProof/>
            <w:webHidden/>
            <w:color w:val="auto"/>
            <w:sz w:val="24"/>
            <w:szCs w:val="24"/>
          </w:rPr>
          <w:tab/>
        </w:r>
      </w:hyperlink>
    </w:p>
    <w:p w14:paraId="5724A435" w14:textId="77777777" w:rsidR="00755D2A" w:rsidRPr="002F5993" w:rsidRDefault="00577DB3" w:rsidP="00755D2A">
      <w:pPr>
        <w:tabs>
          <w:tab w:val="right" w:leader="dot" w:pos="9639"/>
        </w:tabs>
        <w:spacing w:before="120"/>
        <w:ind w:left="240"/>
        <w:rPr>
          <w:rFonts w:ascii="Calibri" w:hAnsi="Calibri"/>
          <w:noProof/>
          <w:color w:val="auto"/>
          <w:szCs w:val="22"/>
        </w:rPr>
      </w:pPr>
      <w:hyperlink w:anchor="_Toc156294883" w:history="1">
        <w:r w:rsidR="00755D2A" w:rsidRPr="002F5993">
          <w:rPr>
            <w:rFonts w:ascii="Times New Roman" w:hAnsi="Times New Roman"/>
            <w:noProof/>
            <w:color w:val="auto"/>
            <w:sz w:val="24"/>
            <w:szCs w:val="24"/>
          </w:rPr>
          <w:t>2.3. Курсовой проект (работа)</w:t>
        </w:r>
        <w:r w:rsidR="00755D2A" w:rsidRPr="002F5993">
          <w:rPr>
            <w:rFonts w:ascii="Times New Roman" w:hAnsi="Times New Roman"/>
            <w:noProof/>
            <w:webHidden/>
            <w:color w:val="auto"/>
            <w:sz w:val="24"/>
            <w:szCs w:val="24"/>
          </w:rPr>
          <w:tab/>
        </w:r>
      </w:hyperlink>
    </w:p>
    <w:p w14:paraId="33BC6F94" w14:textId="77777777" w:rsidR="00755D2A" w:rsidRPr="002F5993" w:rsidRDefault="00577DB3" w:rsidP="00755D2A">
      <w:pPr>
        <w:tabs>
          <w:tab w:val="right" w:leader="dot" w:pos="9639"/>
        </w:tabs>
        <w:spacing w:before="120" w:line="276" w:lineRule="auto"/>
        <w:rPr>
          <w:rFonts w:ascii="Calibri" w:hAnsi="Calibri"/>
          <w:noProof/>
          <w:color w:val="auto"/>
          <w:szCs w:val="22"/>
        </w:rPr>
      </w:pPr>
      <w:hyperlink w:anchor="_Toc156294884" w:history="1">
        <w:r w:rsidR="00755D2A" w:rsidRPr="002F5993">
          <w:rPr>
            <w:rFonts w:ascii="Times New Roman" w:eastAsia="Calibri" w:hAnsi="Times New Roman"/>
            <w:noProof/>
            <w:color w:val="auto"/>
            <w:szCs w:val="22"/>
            <w:lang w:eastAsia="en-US"/>
          </w:rPr>
          <w:t>3. УСЛОВИЯ РЕАЛИЗАЦИИ ДИСЦИПЛИНЫ</w:t>
        </w:r>
        <w:r w:rsidR="00755D2A" w:rsidRPr="002F5993">
          <w:rPr>
            <w:rFonts w:ascii="Times New Roman" w:eastAsia="Calibri" w:hAnsi="Times New Roman"/>
            <w:noProof/>
            <w:webHidden/>
            <w:color w:val="auto"/>
            <w:szCs w:val="22"/>
            <w:lang w:eastAsia="en-US"/>
          </w:rPr>
          <w:tab/>
        </w:r>
      </w:hyperlink>
    </w:p>
    <w:p w14:paraId="5F1150F0" w14:textId="77777777" w:rsidR="00755D2A" w:rsidRPr="002F5993" w:rsidRDefault="00577DB3" w:rsidP="00755D2A">
      <w:pPr>
        <w:tabs>
          <w:tab w:val="right" w:leader="dot" w:pos="9639"/>
        </w:tabs>
        <w:spacing w:before="120"/>
        <w:ind w:left="240"/>
        <w:rPr>
          <w:rFonts w:ascii="Calibri" w:hAnsi="Calibri"/>
          <w:noProof/>
          <w:color w:val="auto"/>
          <w:szCs w:val="22"/>
        </w:rPr>
      </w:pPr>
      <w:hyperlink w:anchor="_Toc156294885" w:history="1">
        <w:r w:rsidR="00755D2A" w:rsidRPr="002F5993">
          <w:rPr>
            <w:rFonts w:ascii="Times New Roman" w:hAnsi="Times New Roman"/>
            <w:noProof/>
            <w:color w:val="auto"/>
            <w:sz w:val="24"/>
            <w:szCs w:val="24"/>
          </w:rPr>
          <w:t>3.1. Материально-техническое обеспечение</w:t>
        </w:r>
        <w:r w:rsidR="00755D2A" w:rsidRPr="002F5993">
          <w:rPr>
            <w:rFonts w:ascii="Times New Roman" w:hAnsi="Times New Roman"/>
            <w:noProof/>
            <w:webHidden/>
            <w:color w:val="auto"/>
            <w:sz w:val="24"/>
            <w:szCs w:val="24"/>
          </w:rPr>
          <w:tab/>
        </w:r>
      </w:hyperlink>
    </w:p>
    <w:p w14:paraId="365AEEAA" w14:textId="77777777" w:rsidR="00755D2A" w:rsidRPr="002F5993" w:rsidRDefault="00577DB3" w:rsidP="00755D2A">
      <w:pPr>
        <w:tabs>
          <w:tab w:val="right" w:leader="dot" w:pos="9639"/>
        </w:tabs>
        <w:spacing w:before="120"/>
        <w:ind w:left="240"/>
        <w:rPr>
          <w:rFonts w:ascii="Calibri" w:hAnsi="Calibri"/>
          <w:noProof/>
          <w:color w:val="auto"/>
          <w:szCs w:val="22"/>
        </w:rPr>
      </w:pPr>
      <w:hyperlink w:anchor="_Toc156294886" w:history="1">
        <w:r w:rsidR="00755D2A" w:rsidRPr="002F5993">
          <w:rPr>
            <w:rFonts w:ascii="Times New Roman" w:hAnsi="Times New Roman"/>
            <w:noProof/>
            <w:color w:val="auto"/>
            <w:sz w:val="24"/>
            <w:szCs w:val="24"/>
          </w:rPr>
          <w:t>3.2. Учебно-методическое обеспечение</w:t>
        </w:r>
        <w:r w:rsidR="00755D2A" w:rsidRPr="002F5993">
          <w:rPr>
            <w:rFonts w:ascii="Times New Roman" w:hAnsi="Times New Roman"/>
            <w:noProof/>
            <w:webHidden/>
            <w:color w:val="auto"/>
            <w:sz w:val="24"/>
            <w:szCs w:val="24"/>
          </w:rPr>
          <w:tab/>
        </w:r>
      </w:hyperlink>
    </w:p>
    <w:p w14:paraId="5982C3AD" w14:textId="77777777" w:rsidR="00755D2A" w:rsidRPr="002F5993" w:rsidRDefault="00577DB3" w:rsidP="00755D2A">
      <w:pPr>
        <w:tabs>
          <w:tab w:val="right" w:leader="dot" w:pos="9639"/>
        </w:tabs>
        <w:spacing w:before="120" w:line="276" w:lineRule="auto"/>
        <w:rPr>
          <w:rFonts w:ascii="Calibri" w:hAnsi="Calibri"/>
          <w:noProof/>
          <w:color w:val="auto"/>
          <w:szCs w:val="22"/>
        </w:rPr>
      </w:pPr>
      <w:hyperlink w:anchor="_Toc156294887" w:history="1">
        <w:r w:rsidR="00755D2A" w:rsidRPr="002F5993">
          <w:rPr>
            <w:rFonts w:ascii="Times New Roman" w:eastAsia="Calibri" w:hAnsi="Times New Roman"/>
            <w:noProof/>
            <w:color w:val="auto"/>
            <w:szCs w:val="22"/>
            <w:lang w:eastAsia="en-US"/>
          </w:rPr>
          <w:t>4. КОНТРОЛЬ И ОЦЕНКА РЕЗУЛЬТАТОВ ОСВОЕНИЯ ДИСЦИПЛИНЫ</w:t>
        </w:r>
        <w:r w:rsidR="00755D2A" w:rsidRPr="002F5993">
          <w:rPr>
            <w:rFonts w:ascii="Times New Roman" w:eastAsia="Calibri" w:hAnsi="Times New Roman"/>
            <w:noProof/>
            <w:webHidden/>
            <w:color w:val="auto"/>
            <w:szCs w:val="22"/>
            <w:lang w:eastAsia="en-US"/>
          </w:rPr>
          <w:tab/>
        </w:r>
      </w:hyperlink>
    </w:p>
    <w:p w14:paraId="0899AE79" w14:textId="77777777" w:rsidR="00755D2A" w:rsidRPr="002F5993" w:rsidRDefault="00755D2A" w:rsidP="00755D2A">
      <w:pPr>
        <w:keepNext/>
        <w:spacing w:after="120"/>
        <w:outlineLvl w:val="0"/>
        <w:rPr>
          <w:rFonts w:ascii="Times New Roman" w:eastAsia="Segoe UI" w:hAnsi="Times New Roman"/>
          <w:caps/>
          <w:color w:val="auto"/>
          <w:kern w:val="32"/>
          <w:sz w:val="24"/>
          <w:szCs w:val="24"/>
          <w:lang w:eastAsia="x-none"/>
        </w:rPr>
      </w:pPr>
      <w:r w:rsidRPr="002F5993">
        <w:rPr>
          <w:rFonts w:ascii="Times New Roman" w:eastAsia="Segoe UI" w:hAnsi="Times New Roman"/>
          <w:caps/>
          <w:color w:val="auto"/>
          <w:kern w:val="32"/>
          <w:sz w:val="24"/>
          <w:szCs w:val="24"/>
          <w:lang w:eastAsia="x-none"/>
        </w:rPr>
        <w:fldChar w:fldCharType="end"/>
      </w:r>
    </w:p>
    <w:p w14:paraId="0AC71DA5" w14:textId="77777777" w:rsidR="00755D2A" w:rsidRPr="002F5993" w:rsidRDefault="00755D2A" w:rsidP="00755D2A">
      <w:pPr>
        <w:keepNext/>
        <w:spacing w:after="120"/>
        <w:outlineLvl w:val="0"/>
        <w:rPr>
          <w:rFonts w:ascii="Times New Roman" w:eastAsia="Segoe UI" w:hAnsi="Times New Roman"/>
          <w:b/>
          <w:bCs/>
          <w:caps/>
          <w:color w:val="auto"/>
          <w:kern w:val="32"/>
          <w:sz w:val="24"/>
          <w:szCs w:val="24"/>
          <w:lang w:eastAsia="x-none"/>
        </w:rPr>
        <w:sectPr w:rsidR="00755D2A" w:rsidRPr="002F5993" w:rsidSect="00502F97">
          <w:headerReference w:type="even" r:id="rId41"/>
          <w:headerReference w:type="default" r:id="rId42"/>
          <w:pgSz w:w="11906" w:h="16838"/>
          <w:pgMar w:top="1134" w:right="567" w:bottom="1134" w:left="1701" w:header="709" w:footer="709" w:gutter="0"/>
          <w:cols w:space="708"/>
          <w:docGrid w:linePitch="360"/>
        </w:sectPr>
      </w:pPr>
    </w:p>
    <w:p w14:paraId="13C8F393" w14:textId="77777777" w:rsidR="00755D2A" w:rsidRPr="002F5993" w:rsidRDefault="00755D2A" w:rsidP="00067EF6">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2F599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2F5993">
        <w:rPr>
          <w:rFonts w:ascii="Calibri" w:eastAsia="Segoe UI" w:hAnsi="Calibri"/>
          <w:b/>
          <w:bCs/>
          <w:caps/>
          <w:color w:val="auto"/>
          <w:kern w:val="32"/>
          <w:sz w:val="24"/>
          <w:szCs w:val="24"/>
          <w:lang w:eastAsia="x-none"/>
        </w:rPr>
        <w:t xml:space="preserve"> </w:t>
      </w:r>
      <w:r w:rsidRPr="002F599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1F34FD76" w14:textId="33552351" w:rsidR="00755D2A" w:rsidRPr="002F5993" w:rsidRDefault="00755D2A" w:rsidP="00755D2A">
      <w:pPr>
        <w:jc w:val="center"/>
        <w:rPr>
          <w:rFonts w:ascii="Times New Roman" w:eastAsia="Segoe UI" w:hAnsi="Times New Roman"/>
          <w:color w:val="auto"/>
          <w:sz w:val="24"/>
          <w:szCs w:val="24"/>
          <w:u w:val="single"/>
          <w:lang w:eastAsia="nl-NL"/>
        </w:rPr>
      </w:pPr>
      <w:r w:rsidRPr="002F5993">
        <w:rPr>
          <w:rFonts w:ascii="Times New Roman" w:eastAsia="Segoe UI" w:hAnsi="Times New Roman"/>
          <w:color w:val="auto"/>
          <w:sz w:val="24"/>
          <w:szCs w:val="24"/>
          <w:u w:val="single"/>
          <w:lang w:eastAsia="nl-NL"/>
        </w:rPr>
        <w:t>«</w:t>
      </w:r>
      <w:r w:rsidRPr="00755D2A">
        <w:rPr>
          <w:rFonts w:ascii="Times New Roman" w:eastAsia="Segoe UI" w:hAnsi="Times New Roman"/>
          <w:color w:val="auto"/>
          <w:sz w:val="24"/>
          <w:szCs w:val="24"/>
          <w:u w:val="single"/>
          <w:lang w:eastAsia="nl-NL"/>
        </w:rPr>
        <w:t>ОП.03 Электротехника и электроника</w:t>
      </w:r>
      <w:r w:rsidRPr="002F5993">
        <w:rPr>
          <w:rFonts w:ascii="Times New Roman" w:eastAsia="Segoe UI" w:hAnsi="Times New Roman"/>
          <w:color w:val="auto"/>
          <w:sz w:val="24"/>
          <w:szCs w:val="24"/>
          <w:u w:val="single"/>
          <w:lang w:eastAsia="nl-NL"/>
        </w:rPr>
        <w:t>»</w:t>
      </w:r>
    </w:p>
    <w:p w14:paraId="4EEC4E0A" w14:textId="77777777" w:rsidR="00755D2A" w:rsidRPr="002F5993" w:rsidRDefault="00755D2A" w:rsidP="00755D2A">
      <w:pPr>
        <w:widowControl w:val="0"/>
        <w:jc w:val="center"/>
        <w:rPr>
          <w:rFonts w:ascii="Times New Roman" w:eastAsia="Segoe UI" w:hAnsi="Times New Roman"/>
          <w:color w:val="auto"/>
          <w:sz w:val="24"/>
          <w:szCs w:val="24"/>
          <w:vertAlign w:val="superscript"/>
          <w:lang w:eastAsia="nl-NL"/>
        </w:rPr>
      </w:pPr>
      <w:r w:rsidRPr="002F5993">
        <w:rPr>
          <w:rFonts w:ascii="Times New Roman" w:eastAsia="Segoe UI" w:hAnsi="Times New Roman"/>
          <w:color w:val="auto"/>
          <w:sz w:val="24"/>
          <w:szCs w:val="24"/>
          <w:vertAlign w:val="superscript"/>
          <w:lang w:eastAsia="nl-NL"/>
        </w:rPr>
        <w:t>(наименование дисциплины)</w:t>
      </w:r>
    </w:p>
    <w:p w14:paraId="5A7ABBFC" w14:textId="77777777" w:rsidR="00755D2A" w:rsidRPr="002F5993" w:rsidRDefault="00755D2A" w:rsidP="00755D2A">
      <w:pPr>
        <w:widowControl w:val="0"/>
        <w:rPr>
          <w:rFonts w:ascii="Times New Roman" w:hAnsi="Times New Roman"/>
          <w:color w:val="auto"/>
          <w:sz w:val="24"/>
          <w:szCs w:val="24"/>
          <w:lang w:eastAsia="nl-NL"/>
        </w:rPr>
      </w:pPr>
    </w:p>
    <w:p w14:paraId="318A9108" w14:textId="77777777" w:rsidR="00755D2A" w:rsidRPr="002F5993" w:rsidRDefault="00755D2A" w:rsidP="00755D2A">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1.1. Цель и место дисциплины в структуре образовательной программы</w:t>
      </w:r>
    </w:p>
    <w:p w14:paraId="6CE1F583" w14:textId="6238707A" w:rsidR="004413E5" w:rsidRDefault="00755D2A" w:rsidP="00755D2A">
      <w:pPr>
        <w:suppressAutoHyphens/>
        <w:spacing w:line="276" w:lineRule="auto"/>
        <w:ind w:firstLine="709"/>
        <w:jc w:val="both"/>
        <w:rPr>
          <w:rFonts w:ascii="Times New Roman" w:hAnsi="Times New Roman"/>
          <w:bCs/>
          <w:iCs/>
          <w:color w:val="auto"/>
          <w:sz w:val="24"/>
          <w:szCs w:val="24"/>
          <w:lang w:val="x-none"/>
        </w:rPr>
      </w:pPr>
      <w:r w:rsidRPr="002F5993">
        <w:rPr>
          <w:rFonts w:ascii="Times New Roman" w:hAnsi="Times New Roman"/>
          <w:color w:val="auto"/>
          <w:sz w:val="24"/>
          <w:szCs w:val="24"/>
        </w:rPr>
        <w:t xml:space="preserve">Цель дисциплины </w:t>
      </w:r>
      <w:r w:rsidRPr="002F5993">
        <w:rPr>
          <w:rFonts w:ascii="Times New Roman" w:eastAsia="Calibri" w:hAnsi="Times New Roman"/>
          <w:color w:val="auto"/>
          <w:szCs w:val="22"/>
          <w:lang w:eastAsia="en-US"/>
        </w:rPr>
        <w:t>«</w:t>
      </w:r>
      <w:r w:rsidRPr="00755D2A">
        <w:rPr>
          <w:rFonts w:ascii="Times New Roman" w:eastAsia="Calibri" w:hAnsi="Times New Roman"/>
          <w:color w:val="auto"/>
          <w:szCs w:val="22"/>
          <w:lang w:eastAsia="en-US"/>
        </w:rPr>
        <w:t>Электротехника и электроника</w:t>
      </w:r>
      <w:r w:rsidRPr="002F5993">
        <w:rPr>
          <w:rFonts w:ascii="Times New Roman" w:eastAsia="Calibri" w:hAnsi="Times New Roman"/>
          <w:color w:val="auto"/>
          <w:szCs w:val="22"/>
          <w:lang w:eastAsia="en-US"/>
        </w:rPr>
        <w:t>»</w:t>
      </w:r>
      <w:r w:rsidRPr="002F5993">
        <w:rPr>
          <w:rFonts w:ascii="Times New Roman" w:hAnsi="Times New Roman"/>
          <w:color w:val="auto"/>
          <w:sz w:val="24"/>
          <w:szCs w:val="24"/>
        </w:rPr>
        <w:t xml:space="preserve">: </w:t>
      </w:r>
      <w:r w:rsidR="004413E5" w:rsidRPr="004413E5">
        <w:rPr>
          <w:rFonts w:ascii="Times New Roman" w:hAnsi="Times New Roman"/>
          <w:bCs/>
          <w:iCs/>
          <w:color w:val="auto"/>
          <w:sz w:val="24"/>
          <w:szCs w:val="24"/>
          <w:lang w:val="x-none"/>
        </w:rPr>
        <w:t>является освоение основ электротехники и электротехнических устройств, а также представление об основных принципах работы цифровых и аналоговых электронных схем, цифровой электроники и электронной аппаратуры широкого применения.</w:t>
      </w:r>
    </w:p>
    <w:p w14:paraId="672C82D3" w14:textId="3F3199B1" w:rsidR="00755D2A" w:rsidRPr="002F5993" w:rsidRDefault="00755D2A" w:rsidP="00755D2A">
      <w:pPr>
        <w:suppressAutoHyphens/>
        <w:spacing w:line="276" w:lineRule="auto"/>
        <w:ind w:firstLine="709"/>
        <w:jc w:val="both"/>
        <w:rPr>
          <w:rFonts w:ascii="Times New Roman" w:eastAsia="Calibri" w:hAnsi="Times New Roman"/>
          <w:color w:val="auto"/>
          <w:sz w:val="24"/>
          <w:szCs w:val="24"/>
          <w:lang w:eastAsia="en-US"/>
        </w:rPr>
      </w:pPr>
      <w:r w:rsidRPr="002F5993">
        <w:rPr>
          <w:rFonts w:ascii="Times New Roman" w:hAnsi="Times New Roman"/>
          <w:bCs/>
          <w:iCs/>
          <w:color w:val="auto"/>
          <w:sz w:val="24"/>
          <w:szCs w:val="24"/>
          <w:lang w:val="x-none"/>
        </w:rPr>
        <w:t xml:space="preserve"> </w:t>
      </w:r>
      <w:r w:rsidRPr="002F5993">
        <w:rPr>
          <w:rFonts w:ascii="Times New Roman" w:eastAsia="Calibri" w:hAnsi="Times New Roman"/>
          <w:color w:val="auto"/>
          <w:sz w:val="24"/>
          <w:szCs w:val="24"/>
          <w:lang w:eastAsia="en-US"/>
        </w:rPr>
        <w:t>Дисциплина «</w:t>
      </w:r>
      <w:r w:rsidRPr="00755D2A">
        <w:rPr>
          <w:rFonts w:ascii="Times New Roman" w:eastAsia="Calibri" w:hAnsi="Times New Roman"/>
          <w:color w:val="auto"/>
          <w:sz w:val="24"/>
          <w:szCs w:val="24"/>
          <w:lang w:eastAsia="en-US"/>
        </w:rPr>
        <w:t>Электротехника и электроника</w:t>
      </w:r>
      <w:r w:rsidRPr="002F5993">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24A5410E" w14:textId="77777777" w:rsidR="004413E5" w:rsidRDefault="004413E5" w:rsidP="004413E5">
      <w:pPr>
        <w:spacing w:after="120" w:line="276" w:lineRule="auto"/>
        <w:outlineLvl w:val="1"/>
        <w:rPr>
          <w:rFonts w:ascii="Times New Roman" w:eastAsia="Segoe UI" w:hAnsi="Times New Roman"/>
          <w:b/>
          <w:bCs/>
          <w:color w:val="auto"/>
          <w:sz w:val="24"/>
          <w:szCs w:val="24"/>
        </w:rPr>
      </w:pPr>
    </w:p>
    <w:p w14:paraId="71C0E966" w14:textId="673CDADD" w:rsidR="00755D2A" w:rsidRPr="002F5993" w:rsidRDefault="00755D2A" w:rsidP="00755D2A">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1.2. Планируемые результаты освоения дисциплины</w:t>
      </w:r>
    </w:p>
    <w:p w14:paraId="10C6D4DC" w14:textId="77777777" w:rsidR="00755D2A" w:rsidRPr="002F5993" w:rsidRDefault="00755D2A" w:rsidP="00755D2A">
      <w:pPr>
        <w:ind w:firstLine="709"/>
        <w:jc w:val="both"/>
        <w:rPr>
          <w:rFonts w:ascii="Times New Roman" w:hAnsi="Times New Roman"/>
          <w:color w:val="auto"/>
          <w:sz w:val="24"/>
          <w:szCs w:val="24"/>
        </w:rPr>
      </w:pPr>
      <w:r w:rsidRPr="002F5993">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6E0B77E" w14:textId="2053D029" w:rsidR="00755D2A" w:rsidRPr="002F5993" w:rsidRDefault="00755D2A" w:rsidP="00755D2A">
      <w:pPr>
        <w:spacing w:after="120"/>
        <w:ind w:firstLine="709"/>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923" w:type="dxa"/>
        <w:tblInd w:w="-147" w:type="dxa"/>
        <w:tblLook w:val="04A0" w:firstRow="1" w:lastRow="0" w:firstColumn="1" w:lastColumn="0" w:noHBand="0" w:noVBand="1"/>
      </w:tblPr>
      <w:tblGrid>
        <w:gridCol w:w="851"/>
        <w:gridCol w:w="4253"/>
        <w:gridCol w:w="4819"/>
      </w:tblGrid>
      <w:tr w:rsidR="00755D2A" w:rsidRPr="00C765A9" w14:paraId="54A57854" w14:textId="77777777" w:rsidTr="00577DB3">
        <w:tc>
          <w:tcPr>
            <w:tcW w:w="851" w:type="dxa"/>
          </w:tcPr>
          <w:p w14:paraId="2E8B3E27" w14:textId="77777777" w:rsidR="00755D2A" w:rsidRPr="00C765A9" w:rsidRDefault="00755D2A" w:rsidP="0035775B">
            <w:pPr>
              <w:jc w:val="center"/>
              <w:rPr>
                <w:rFonts w:ascii="Times New Roman" w:hAnsi="Times New Roman"/>
                <w:b/>
                <w:bCs/>
                <w:sz w:val="24"/>
                <w:szCs w:val="24"/>
              </w:rPr>
            </w:pPr>
            <w:r w:rsidRPr="00C765A9">
              <w:rPr>
                <w:rFonts w:ascii="Times New Roman" w:hAnsi="Times New Roman"/>
                <w:b/>
                <w:bCs/>
                <w:sz w:val="24"/>
                <w:szCs w:val="24"/>
              </w:rPr>
              <w:t>Код ОК</w:t>
            </w:r>
          </w:p>
        </w:tc>
        <w:tc>
          <w:tcPr>
            <w:tcW w:w="4253" w:type="dxa"/>
          </w:tcPr>
          <w:p w14:paraId="2EDC2E7E" w14:textId="77777777" w:rsidR="00755D2A" w:rsidRPr="00C765A9" w:rsidRDefault="00755D2A" w:rsidP="0035775B">
            <w:pPr>
              <w:jc w:val="center"/>
              <w:rPr>
                <w:rFonts w:ascii="Times New Roman" w:hAnsi="Times New Roman"/>
                <w:b/>
                <w:bCs/>
                <w:sz w:val="24"/>
                <w:szCs w:val="24"/>
              </w:rPr>
            </w:pPr>
            <w:r w:rsidRPr="00C765A9">
              <w:rPr>
                <w:rFonts w:ascii="Times New Roman" w:hAnsi="Times New Roman"/>
                <w:b/>
                <w:bCs/>
                <w:sz w:val="24"/>
                <w:szCs w:val="24"/>
              </w:rPr>
              <w:t>Уметь</w:t>
            </w:r>
          </w:p>
        </w:tc>
        <w:tc>
          <w:tcPr>
            <w:tcW w:w="4819" w:type="dxa"/>
          </w:tcPr>
          <w:p w14:paraId="4FF066D2" w14:textId="77777777" w:rsidR="00755D2A" w:rsidRPr="00C765A9" w:rsidRDefault="00755D2A" w:rsidP="0035775B">
            <w:pPr>
              <w:jc w:val="center"/>
              <w:rPr>
                <w:rFonts w:ascii="Times New Roman" w:hAnsi="Times New Roman"/>
                <w:b/>
                <w:bCs/>
                <w:sz w:val="24"/>
                <w:szCs w:val="24"/>
              </w:rPr>
            </w:pPr>
            <w:r w:rsidRPr="00C765A9">
              <w:rPr>
                <w:rFonts w:ascii="Times New Roman" w:hAnsi="Times New Roman"/>
                <w:b/>
                <w:bCs/>
                <w:sz w:val="24"/>
                <w:szCs w:val="24"/>
              </w:rPr>
              <w:t>Знать</w:t>
            </w:r>
          </w:p>
        </w:tc>
      </w:tr>
      <w:tr w:rsidR="004413E5" w:rsidRPr="00C765A9" w14:paraId="1B722B05" w14:textId="77777777" w:rsidTr="00577DB3">
        <w:trPr>
          <w:trHeight w:val="73"/>
        </w:trPr>
        <w:tc>
          <w:tcPr>
            <w:tcW w:w="851" w:type="dxa"/>
          </w:tcPr>
          <w:p w14:paraId="6B0619E3" w14:textId="1EF5D322" w:rsidR="004413E5" w:rsidRPr="00C765A9" w:rsidRDefault="004413E5" w:rsidP="004413E5">
            <w:pPr>
              <w:jc w:val="both"/>
              <w:rPr>
                <w:rFonts w:ascii="Times New Roman" w:hAnsi="Times New Roman"/>
                <w:sz w:val="24"/>
                <w:szCs w:val="24"/>
              </w:rPr>
            </w:pPr>
            <w:r w:rsidRPr="00C765A9">
              <w:rPr>
                <w:rFonts w:ascii="Times New Roman" w:hAnsi="Times New Roman"/>
                <w:sz w:val="24"/>
                <w:szCs w:val="24"/>
              </w:rPr>
              <w:t>ОК 01</w:t>
            </w:r>
          </w:p>
          <w:p w14:paraId="641BFE77" w14:textId="4F91898A" w:rsidR="004413E5" w:rsidRPr="00C765A9" w:rsidRDefault="004413E5" w:rsidP="004413E5">
            <w:pPr>
              <w:jc w:val="both"/>
              <w:rPr>
                <w:rFonts w:ascii="Times New Roman" w:hAnsi="Times New Roman"/>
                <w:sz w:val="24"/>
                <w:szCs w:val="24"/>
              </w:rPr>
            </w:pPr>
            <w:r w:rsidRPr="00C765A9">
              <w:rPr>
                <w:rFonts w:ascii="Times New Roman" w:hAnsi="Times New Roman"/>
                <w:sz w:val="24"/>
                <w:szCs w:val="24"/>
              </w:rPr>
              <w:t>ОК 02</w:t>
            </w:r>
          </w:p>
          <w:p w14:paraId="20FE15BE" w14:textId="11722E0A" w:rsidR="004413E5" w:rsidRPr="00C765A9" w:rsidRDefault="004413E5" w:rsidP="004413E5">
            <w:pPr>
              <w:jc w:val="both"/>
              <w:rPr>
                <w:rFonts w:ascii="Times New Roman" w:hAnsi="Times New Roman"/>
                <w:sz w:val="24"/>
                <w:szCs w:val="24"/>
              </w:rPr>
            </w:pPr>
            <w:r w:rsidRPr="00C765A9">
              <w:rPr>
                <w:rFonts w:ascii="Times New Roman" w:hAnsi="Times New Roman"/>
                <w:sz w:val="24"/>
                <w:szCs w:val="24"/>
              </w:rPr>
              <w:t>ОК 07</w:t>
            </w:r>
          </w:p>
          <w:p w14:paraId="62726D46" w14:textId="77777777" w:rsidR="004413E5" w:rsidRPr="00C765A9" w:rsidRDefault="004413E5" w:rsidP="004413E5">
            <w:pPr>
              <w:jc w:val="both"/>
              <w:rPr>
                <w:rFonts w:ascii="Times New Roman" w:hAnsi="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3249AA75" w14:textId="77777777" w:rsidR="004413E5" w:rsidRPr="00C765A9" w:rsidRDefault="004413E5" w:rsidP="004413E5">
            <w:pPr>
              <w:rPr>
                <w:rFonts w:ascii="Times New Roman" w:hAnsi="Times New Roman"/>
                <w:spacing w:val="-3"/>
                <w:sz w:val="24"/>
                <w:szCs w:val="24"/>
              </w:rPr>
            </w:pPr>
            <w:r w:rsidRPr="00C765A9">
              <w:rPr>
                <w:rFonts w:ascii="Times New Roman" w:hAnsi="Times New Roman"/>
                <w:spacing w:val="-3"/>
                <w:sz w:val="24"/>
                <w:szCs w:val="24"/>
              </w:rPr>
              <w:t>использовать электротехнические законы для расчёта электрических цепей постоянного и переменного тока;</w:t>
            </w:r>
          </w:p>
          <w:p w14:paraId="4F1D1DAC" w14:textId="77777777" w:rsidR="004413E5" w:rsidRPr="00C765A9" w:rsidRDefault="004413E5" w:rsidP="004413E5">
            <w:pPr>
              <w:rPr>
                <w:rFonts w:ascii="Times New Roman" w:hAnsi="Times New Roman"/>
                <w:spacing w:val="-3"/>
                <w:sz w:val="24"/>
                <w:szCs w:val="24"/>
              </w:rPr>
            </w:pPr>
            <w:r w:rsidRPr="00C765A9">
              <w:rPr>
                <w:rFonts w:ascii="Times New Roman" w:hAnsi="Times New Roman"/>
                <w:spacing w:val="-3"/>
                <w:sz w:val="24"/>
                <w:szCs w:val="24"/>
              </w:rPr>
              <w:t>выполнять электрические измерения;</w:t>
            </w:r>
          </w:p>
          <w:p w14:paraId="3B2104DD" w14:textId="2B084127" w:rsidR="004413E5" w:rsidRPr="00C765A9" w:rsidRDefault="004413E5" w:rsidP="004413E5">
            <w:pPr>
              <w:rPr>
                <w:rFonts w:ascii="Times New Roman" w:hAnsi="Times New Roman"/>
                <w:iCs/>
                <w:sz w:val="24"/>
                <w:szCs w:val="24"/>
              </w:rPr>
            </w:pPr>
            <w:r w:rsidRPr="00C765A9">
              <w:rPr>
                <w:rFonts w:ascii="Times New Roman" w:hAnsi="Times New Roman"/>
                <w:spacing w:val="-3"/>
                <w:sz w:val="24"/>
                <w:szCs w:val="24"/>
              </w:rPr>
              <w:t>использовать электротехнические законы для расчета магнитных цепей.</w:t>
            </w:r>
          </w:p>
        </w:tc>
        <w:tc>
          <w:tcPr>
            <w:tcW w:w="4819" w:type="dxa"/>
            <w:tcBorders>
              <w:top w:val="single" w:sz="4" w:space="0" w:color="auto"/>
              <w:left w:val="single" w:sz="4" w:space="0" w:color="auto"/>
              <w:bottom w:val="single" w:sz="4" w:space="0" w:color="auto"/>
              <w:right w:val="single" w:sz="4" w:space="0" w:color="auto"/>
            </w:tcBorders>
          </w:tcPr>
          <w:p w14:paraId="1523CF47" w14:textId="77777777" w:rsidR="004413E5" w:rsidRPr="00C765A9" w:rsidRDefault="004413E5" w:rsidP="004413E5">
            <w:pPr>
              <w:rPr>
                <w:rFonts w:ascii="Times New Roman" w:hAnsi="Times New Roman"/>
                <w:spacing w:val="-3"/>
                <w:sz w:val="24"/>
                <w:szCs w:val="24"/>
              </w:rPr>
            </w:pPr>
            <w:r w:rsidRPr="00C765A9">
              <w:rPr>
                <w:rFonts w:ascii="Times New Roman" w:hAnsi="Times New Roman"/>
                <w:spacing w:val="-3"/>
                <w:sz w:val="24"/>
                <w:szCs w:val="24"/>
              </w:rPr>
              <w:t xml:space="preserve">основные электротехнические законы; </w:t>
            </w:r>
          </w:p>
          <w:p w14:paraId="19D382C7" w14:textId="77777777" w:rsidR="004413E5" w:rsidRPr="00C765A9" w:rsidRDefault="004413E5" w:rsidP="004413E5">
            <w:pPr>
              <w:rPr>
                <w:rFonts w:ascii="Times New Roman" w:hAnsi="Times New Roman"/>
                <w:spacing w:val="-3"/>
                <w:sz w:val="24"/>
                <w:szCs w:val="24"/>
              </w:rPr>
            </w:pPr>
            <w:r w:rsidRPr="00C765A9">
              <w:rPr>
                <w:rFonts w:ascii="Times New Roman" w:hAnsi="Times New Roman"/>
                <w:spacing w:val="-3"/>
                <w:sz w:val="24"/>
                <w:szCs w:val="24"/>
              </w:rPr>
              <w:t>методы составления и расчета простых электрических и магнитных цепей;</w:t>
            </w:r>
          </w:p>
          <w:p w14:paraId="624CD7AB" w14:textId="77777777" w:rsidR="004413E5" w:rsidRPr="00C765A9" w:rsidRDefault="004413E5" w:rsidP="004413E5">
            <w:pPr>
              <w:rPr>
                <w:rFonts w:ascii="Times New Roman" w:hAnsi="Times New Roman"/>
                <w:spacing w:val="-3"/>
                <w:sz w:val="24"/>
                <w:szCs w:val="24"/>
              </w:rPr>
            </w:pPr>
            <w:r w:rsidRPr="00C765A9">
              <w:rPr>
                <w:rFonts w:ascii="Times New Roman" w:hAnsi="Times New Roman"/>
                <w:spacing w:val="-3"/>
                <w:sz w:val="24"/>
                <w:szCs w:val="24"/>
              </w:rPr>
              <w:t xml:space="preserve">основы электроники; </w:t>
            </w:r>
          </w:p>
          <w:p w14:paraId="06C700B1" w14:textId="38FAB0FC" w:rsidR="004413E5" w:rsidRPr="00C765A9" w:rsidRDefault="004413E5" w:rsidP="004413E5">
            <w:pPr>
              <w:rPr>
                <w:rFonts w:ascii="Times New Roman" w:hAnsi="Times New Roman"/>
                <w:iCs/>
                <w:spacing w:val="-4"/>
                <w:sz w:val="24"/>
                <w:szCs w:val="24"/>
              </w:rPr>
            </w:pPr>
            <w:r w:rsidRPr="00C765A9">
              <w:rPr>
                <w:rFonts w:ascii="Times New Roman" w:hAnsi="Times New Roman"/>
                <w:spacing w:val="-3"/>
                <w:sz w:val="24"/>
                <w:szCs w:val="24"/>
              </w:rPr>
              <w:t>основные виды и типы электронных приборов</w:t>
            </w:r>
          </w:p>
        </w:tc>
      </w:tr>
    </w:tbl>
    <w:p w14:paraId="05D71C8C" w14:textId="77777777" w:rsidR="00755D2A" w:rsidRPr="002F5993" w:rsidRDefault="00755D2A" w:rsidP="004413E5">
      <w:pPr>
        <w:rPr>
          <w:rFonts w:ascii="Times New Roman" w:eastAsia="Calibri" w:hAnsi="Times New Roman"/>
          <w:bCs/>
          <w:color w:val="auto"/>
          <w:sz w:val="24"/>
          <w:szCs w:val="24"/>
          <w:lang w:eastAsia="en-US"/>
        </w:rPr>
      </w:pPr>
    </w:p>
    <w:p w14:paraId="286ECF79" w14:textId="77777777" w:rsidR="00755D2A" w:rsidRPr="002F5993" w:rsidRDefault="00755D2A" w:rsidP="00755D2A">
      <w:pPr>
        <w:rPr>
          <w:rFonts w:ascii="Times New Roman" w:eastAsia="Segoe UI" w:hAnsi="Times New Roman"/>
          <w:b/>
          <w:bCs/>
          <w:caps/>
          <w:color w:val="auto"/>
          <w:kern w:val="32"/>
          <w:sz w:val="24"/>
          <w:szCs w:val="24"/>
          <w:lang w:val="x-none" w:eastAsia="x-none"/>
        </w:rPr>
      </w:pPr>
    </w:p>
    <w:p w14:paraId="3E1A19AB" w14:textId="77777777" w:rsidR="00755D2A" w:rsidRPr="002F5993" w:rsidRDefault="00755D2A" w:rsidP="00755D2A">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2. Структура и содержание </w:t>
      </w:r>
      <w:r w:rsidRPr="002F5993">
        <w:rPr>
          <w:rFonts w:ascii="Times New Roman" w:eastAsia="Segoe UI" w:hAnsi="Times New Roman"/>
          <w:b/>
          <w:bCs/>
          <w:caps/>
          <w:color w:val="auto"/>
          <w:kern w:val="32"/>
          <w:sz w:val="24"/>
          <w:szCs w:val="24"/>
          <w:lang w:eastAsia="x-none"/>
        </w:rPr>
        <w:t>ДИСЦИПЛИНЫ</w:t>
      </w:r>
    </w:p>
    <w:p w14:paraId="0A577E41" w14:textId="77777777" w:rsidR="00755D2A" w:rsidRPr="002F5993" w:rsidRDefault="00755D2A" w:rsidP="00755D2A">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55D2A" w:rsidRPr="002F5993" w14:paraId="6FF9643F" w14:textId="77777777" w:rsidTr="0035775B">
        <w:trPr>
          <w:trHeight w:val="23"/>
        </w:trPr>
        <w:tc>
          <w:tcPr>
            <w:tcW w:w="2460" w:type="pct"/>
            <w:vAlign w:val="center"/>
          </w:tcPr>
          <w:p w14:paraId="599341E1" w14:textId="77777777" w:rsidR="00755D2A" w:rsidRPr="002F5993" w:rsidRDefault="00755D2A" w:rsidP="0035775B">
            <w:pPr>
              <w:jc w:val="center"/>
              <w:rPr>
                <w:rFonts w:ascii="Times New Roman" w:eastAsia="Calibri" w:hAnsi="Times New Roman"/>
                <w:b/>
                <w:color w:val="auto"/>
                <w:sz w:val="24"/>
                <w:szCs w:val="22"/>
                <w:lang w:eastAsia="en-US"/>
              </w:rPr>
            </w:pPr>
            <w:r w:rsidRPr="002F5993">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1532C69" w14:textId="77777777" w:rsidR="00755D2A" w:rsidRPr="002F5993" w:rsidRDefault="00755D2A" w:rsidP="0035775B">
            <w:pPr>
              <w:jc w:val="center"/>
              <w:rPr>
                <w:rFonts w:ascii="Times New Roman" w:eastAsia="Calibri" w:hAnsi="Times New Roman"/>
                <w:b/>
                <w:iCs/>
                <w:color w:val="auto"/>
                <w:sz w:val="24"/>
                <w:szCs w:val="22"/>
                <w:lang w:eastAsia="en-US"/>
              </w:rPr>
            </w:pPr>
            <w:r w:rsidRPr="002F5993">
              <w:rPr>
                <w:rFonts w:ascii="Times New Roman" w:eastAsia="Calibri" w:hAnsi="Times New Roman"/>
                <w:b/>
                <w:iCs/>
                <w:color w:val="auto"/>
                <w:sz w:val="24"/>
                <w:szCs w:val="22"/>
                <w:lang w:eastAsia="en-US"/>
              </w:rPr>
              <w:t>Объем в часах</w:t>
            </w:r>
          </w:p>
        </w:tc>
        <w:tc>
          <w:tcPr>
            <w:tcW w:w="1345" w:type="pct"/>
          </w:tcPr>
          <w:p w14:paraId="6EDB592F" w14:textId="77777777" w:rsidR="00755D2A" w:rsidRPr="002F5993" w:rsidRDefault="00755D2A" w:rsidP="0035775B">
            <w:pPr>
              <w:jc w:val="center"/>
              <w:rPr>
                <w:rFonts w:ascii="Times New Roman" w:eastAsia="Calibri" w:hAnsi="Times New Roman"/>
                <w:b/>
                <w:iCs/>
                <w:color w:val="auto"/>
                <w:sz w:val="24"/>
                <w:szCs w:val="22"/>
                <w:lang w:eastAsia="en-US"/>
              </w:rPr>
            </w:pPr>
            <w:r w:rsidRPr="002F5993">
              <w:rPr>
                <w:rFonts w:ascii="Times New Roman" w:eastAsia="Calibri" w:hAnsi="Times New Roman"/>
                <w:b/>
                <w:color w:val="auto"/>
                <w:sz w:val="24"/>
                <w:szCs w:val="22"/>
                <w:lang w:eastAsia="en-US"/>
              </w:rPr>
              <w:t xml:space="preserve">В т.ч. в форме </w:t>
            </w:r>
            <w:proofErr w:type="spellStart"/>
            <w:r w:rsidRPr="002F5993">
              <w:rPr>
                <w:rFonts w:ascii="Times New Roman" w:eastAsia="Calibri" w:hAnsi="Times New Roman"/>
                <w:b/>
                <w:color w:val="auto"/>
                <w:sz w:val="24"/>
                <w:szCs w:val="22"/>
                <w:lang w:eastAsia="en-US"/>
              </w:rPr>
              <w:t>практ</w:t>
            </w:r>
            <w:proofErr w:type="spellEnd"/>
            <w:r w:rsidRPr="002F5993">
              <w:rPr>
                <w:rFonts w:ascii="Times New Roman" w:eastAsia="Calibri" w:hAnsi="Times New Roman"/>
                <w:b/>
                <w:color w:val="auto"/>
                <w:sz w:val="24"/>
                <w:szCs w:val="22"/>
                <w:lang w:eastAsia="en-US"/>
              </w:rPr>
              <w:t>. подготовки</w:t>
            </w:r>
          </w:p>
        </w:tc>
      </w:tr>
      <w:tr w:rsidR="00755D2A" w:rsidRPr="002F5993" w14:paraId="7E83B955" w14:textId="77777777" w:rsidTr="0035775B">
        <w:trPr>
          <w:trHeight w:val="23"/>
        </w:trPr>
        <w:tc>
          <w:tcPr>
            <w:tcW w:w="2460" w:type="pct"/>
            <w:vAlign w:val="center"/>
          </w:tcPr>
          <w:p w14:paraId="4D87BA26" w14:textId="77777777" w:rsidR="00755D2A" w:rsidRPr="002F5993" w:rsidRDefault="00755D2A"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Учебные занятия</w:t>
            </w:r>
          </w:p>
        </w:tc>
        <w:tc>
          <w:tcPr>
            <w:tcW w:w="1195" w:type="pct"/>
            <w:vAlign w:val="center"/>
          </w:tcPr>
          <w:p w14:paraId="6AFD27FB" w14:textId="6731DBF6" w:rsidR="00755D2A" w:rsidRPr="002F5993" w:rsidRDefault="001927E3" w:rsidP="0035775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48</w:t>
            </w:r>
          </w:p>
        </w:tc>
        <w:tc>
          <w:tcPr>
            <w:tcW w:w="1345" w:type="pct"/>
            <w:vAlign w:val="center"/>
          </w:tcPr>
          <w:p w14:paraId="0CF3C2C5" w14:textId="0D0AE695" w:rsidR="00755D2A" w:rsidRPr="002F5993" w:rsidRDefault="001927E3" w:rsidP="0035775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28</w:t>
            </w:r>
          </w:p>
        </w:tc>
      </w:tr>
      <w:tr w:rsidR="00755D2A" w:rsidRPr="002F5993" w14:paraId="5F166674" w14:textId="77777777" w:rsidTr="0035775B">
        <w:trPr>
          <w:trHeight w:val="23"/>
        </w:trPr>
        <w:tc>
          <w:tcPr>
            <w:tcW w:w="2460" w:type="pct"/>
            <w:vAlign w:val="center"/>
          </w:tcPr>
          <w:p w14:paraId="1E69F3CF" w14:textId="2F2B0B2A" w:rsidR="00755D2A" w:rsidRPr="002F5993" w:rsidRDefault="00755D2A"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Курсовой проект (работа)</w:t>
            </w:r>
          </w:p>
        </w:tc>
        <w:tc>
          <w:tcPr>
            <w:tcW w:w="1195" w:type="pct"/>
            <w:vAlign w:val="center"/>
          </w:tcPr>
          <w:p w14:paraId="61BAFE79" w14:textId="77777777" w:rsidR="00755D2A" w:rsidRPr="002F5993" w:rsidRDefault="00755D2A"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5DC16396" w14:textId="77777777" w:rsidR="00755D2A" w:rsidRPr="002F5993" w:rsidRDefault="00755D2A"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755D2A" w:rsidRPr="002F5993" w14:paraId="266A6D8B" w14:textId="77777777" w:rsidTr="0035775B">
        <w:trPr>
          <w:trHeight w:val="23"/>
        </w:trPr>
        <w:tc>
          <w:tcPr>
            <w:tcW w:w="2460" w:type="pct"/>
            <w:vAlign w:val="center"/>
          </w:tcPr>
          <w:p w14:paraId="79655EBB" w14:textId="77777777" w:rsidR="00755D2A" w:rsidRPr="002F5993" w:rsidRDefault="00755D2A"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Самостоятельная работа</w:t>
            </w:r>
          </w:p>
        </w:tc>
        <w:tc>
          <w:tcPr>
            <w:tcW w:w="1195" w:type="pct"/>
            <w:vAlign w:val="center"/>
          </w:tcPr>
          <w:p w14:paraId="40F03008" w14:textId="77777777" w:rsidR="00755D2A" w:rsidRPr="002F5993" w:rsidRDefault="00755D2A"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c>
          <w:tcPr>
            <w:tcW w:w="1345" w:type="pct"/>
            <w:vAlign w:val="center"/>
          </w:tcPr>
          <w:p w14:paraId="596F85BC" w14:textId="77777777" w:rsidR="00755D2A" w:rsidRPr="002F5993" w:rsidRDefault="00755D2A"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r>
      <w:tr w:rsidR="00755D2A" w:rsidRPr="002F5993" w14:paraId="41F0129A" w14:textId="77777777" w:rsidTr="0035775B">
        <w:trPr>
          <w:trHeight w:val="23"/>
        </w:trPr>
        <w:tc>
          <w:tcPr>
            <w:tcW w:w="2460" w:type="pct"/>
            <w:vAlign w:val="center"/>
          </w:tcPr>
          <w:p w14:paraId="5BF924B8" w14:textId="77777777" w:rsidR="00755D2A" w:rsidRPr="002F5993" w:rsidRDefault="00755D2A"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0027BAB" w14:textId="77777777" w:rsidR="00755D2A" w:rsidRPr="002F5993" w:rsidRDefault="00755D2A"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7A4EF3E8" w14:textId="77777777" w:rsidR="00755D2A" w:rsidRPr="002F5993" w:rsidRDefault="00755D2A"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755D2A" w:rsidRPr="002F5993" w14:paraId="328EC4B4" w14:textId="77777777" w:rsidTr="0035775B">
        <w:trPr>
          <w:trHeight w:val="23"/>
        </w:trPr>
        <w:tc>
          <w:tcPr>
            <w:tcW w:w="2460" w:type="pct"/>
            <w:vAlign w:val="center"/>
          </w:tcPr>
          <w:p w14:paraId="3206875F" w14:textId="77777777" w:rsidR="00755D2A" w:rsidRPr="002F5993" w:rsidRDefault="00755D2A"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Всего</w:t>
            </w:r>
          </w:p>
        </w:tc>
        <w:tc>
          <w:tcPr>
            <w:tcW w:w="1195" w:type="pct"/>
            <w:vAlign w:val="center"/>
          </w:tcPr>
          <w:p w14:paraId="3F8410CB" w14:textId="5FD45C97" w:rsidR="00755D2A" w:rsidRPr="002F5993" w:rsidRDefault="001927E3" w:rsidP="0035775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48</w:t>
            </w:r>
          </w:p>
        </w:tc>
        <w:tc>
          <w:tcPr>
            <w:tcW w:w="1345" w:type="pct"/>
            <w:vAlign w:val="center"/>
          </w:tcPr>
          <w:p w14:paraId="488507F3" w14:textId="22AE7ABD" w:rsidR="00755D2A" w:rsidRPr="002F5993" w:rsidRDefault="001927E3" w:rsidP="0035775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28</w:t>
            </w:r>
          </w:p>
        </w:tc>
      </w:tr>
    </w:tbl>
    <w:p w14:paraId="2A1CF58C" w14:textId="77777777" w:rsidR="00755D2A" w:rsidRPr="002F5993" w:rsidRDefault="00755D2A" w:rsidP="00755D2A">
      <w:pPr>
        <w:rPr>
          <w:rFonts w:ascii="Times New Roman" w:eastAsia="Calibri" w:hAnsi="Times New Roman"/>
          <w:iCs/>
          <w:color w:val="auto"/>
          <w:sz w:val="24"/>
          <w:szCs w:val="24"/>
          <w:lang w:eastAsia="en-US"/>
        </w:rPr>
      </w:pPr>
    </w:p>
    <w:p w14:paraId="3404D2A1" w14:textId="77777777" w:rsidR="00755D2A" w:rsidRPr="002F5993" w:rsidRDefault="00755D2A" w:rsidP="00755D2A">
      <w:pPr>
        <w:rPr>
          <w:rFonts w:ascii="Times New Roman" w:eastAsia="Calibri" w:hAnsi="Times New Roman"/>
          <w:iCs/>
          <w:color w:val="auto"/>
          <w:sz w:val="24"/>
          <w:szCs w:val="24"/>
          <w:lang w:eastAsia="en-US"/>
        </w:rPr>
      </w:pPr>
      <w:r w:rsidRPr="002F5993">
        <w:rPr>
          <w:rFonts w:ascii="Times New Roman" w:eastAsia="Calibri" w:hAnsi="Times New Roman"/>
          <w:iCs/>
          <w:color w:val="auto"/>
          <w:sz w:val="24"/>
          <w:szCs w:val="24"/>
          <w:lang w:eastAsia="en-US"/>
        </w:rPr>
        <w:br w:type="page"/>
      </w:r>
    </w:p>
    <w:p w14:paraId="38112B01" w14:textId="77777777" w:rsidR="00755D2A" w:rsidRPr="002F5993" w:rsidRDefault="00755D2A" w:rsidP="00755D2A">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lastRenderedPageBreak/>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14"/>
      </w:tblGrid>
      <w:tr w:rsidR="001927E3" w:rsidRPr="001927E3" w14:paraId="676030BE" w14:textId="77777777" w:rsidTr="001927E3">
        <w:trPr>
          <w:trHeight w:val="20"/>
          <w:jc w:val="center"/>
        </w:trPr>
        <w:tc>
          <w:tcPr>
            <w:tcW w:w="3114" w:type="dxa"/>
            <w:vAlign w:val="center"/>
            <w:hideMark/>
          </w:tcPr>
          <w:p w14:paraId="6E2B4175" w14:textId="77777777" w:rsidR="001927E3" w:rsidRPr="001927E3" w:rsidRDefault="001927E3" w:rsidP="001927E3">
            <w:pPr>
              <w:suppressAutoHyphens/>
              <w:jc w:val="center"/>
              <w:rPr>
                <w:rFonts w:ascii="Times New Roman" w:hAnsi="Times New Roman"/>
                <w:b/>
                <w:bCs/>
                <w:color w:val="auto"/>
                <w:szCs w:val="22"/>
              </w:rPr>
            </w:pPr>
            <w:r w:rsidRPr="001927E3">
              <w:rPr>
                <w:rFonts w:ascii="Times New Roman" w:hAnsi="Times New Roman"/>
                <w:b/>
                <w:bCs/>
                <w:color w:val="auto"/>
                <w:szCs w:val="22"/>
              </w:rPr>
              <w:t>Наименование разделов и тем</w:t>
            </w:r>
          </w:p>
        </w:tc>
        <w:tc>
          <w:tcPr>
            <w:tcW w:w="6514" w:type="dxa"/>
            <w:vAlign w:val="center"/>
            <w:hideMark/>
          </w:tcPr>
          <w:p w14:paraId="0C7B0AF6" w14:textId="77777777" w:rsidR="001927E3" w:rsidRPr="001927E3" w:rsidRDefault="001927E3" w:rsidP="001927E3">
            <w:pPr>
              <w:suppressAutoHyphens/>
              <w:jc w:val="center"/>
              <w:rPr>
                <w:rFonts w:ascii="Times New Roman" w:hAnsi="Times New Roman"/>
                <w:b/>
                <w:bCs/>
                <w:color w:val="auto"/>
                <w:szCs w:val="22"/>
              </w:rPr>
            </w:pPr>
            <w:r w:rsidRPr="001927E3">
              <w:rPr>
                <w:rFonts w:ascii="Times New Roman" w:hAnsi="Times New Roman"/>
                <w:b/>
                <w:bCs/>
                <w:color w:val="auto"/>
                <w:szCs w:val="22"/>
              </w:rPr>
              <w:t>Примерное содержание учебного материала, практических и лабораторных занятий</w:t>
            </w:r>
          </w:p>
        </w:tc>
      </w:tr>
      <w:tr w:rsidR="001927E3" w:rsidRPr="001927E3" w14:paraId="2E763438" w14:textId="77777777" w:rsidTr="001927E3">
        <w:trPr>
          <w:trHeight w:val="20"/>
          <w:jc w:val="center"/>
        </w:trPr>
        <w:tc>
          <w:tcPr>
            <w:tcW w:w="3114" w:type="dxa"/>
            <w:tcBorders>
              <w:top w:val="single" w:sz="4" w:space="0" w:color="auto"/>
              <w:left w:val="single" w:sz="4" w:space="0" w:color="auto"/>
              <w:bottom w:val="single" w:sz="4" w:space="0" w:color="auto"/>
              <w:right w:val="single" w:sz="4" w:space="0" w:color="auto"/>
            </w:tcBorders>
            <w:hideMark/>
          </w:tcPr>
          <w:p w14:paraId="703ADDC2" w14:textId="77777777" w:rsidR="001927E3" w:rsidRPr="001927E3" w:rsidRDefault="001927E3" w:rsidP="001927E3">
            <w:pPr>
              <w:jc w:val="center"/>
              <w:rPr>
                <w:rFonts w:ascii="Times New Roman" w:hAnsi="Times New Roman"/>
                <w:b/>
                <w:bCs/>
                <w:color w:val="auto"/>
                <w:szCs w:val="22"/>
              </w:rPr>
            </w:pPr>
            <w:r w:rsidRPr="001927E3">
              <w:rPr>
                <w:rFonts w:ascii="Times New Roman" w:hAnsi="Times New Roman"/>
                <w:b/>
                <w:bCs/>
                <w:color w:val="auto"/>
                <w:szCs w:val="22"/>
              </w:rPr>
              <w:t>1</w:t>
            </w:r>
          </w:p>
        </w:tc>
        <w:tc>
          <w:tcPr>
            <w:tcW w:w="6514" w:type="dxa"/>
            <w:tcBorders>
              <w:top w:val="single" w:sz="4" w:space="0" w:color="auto"/>
              <w:left w:val="single" w:sz="4" w:space="0" w:color="auto"/>
              <w:bottom w:val="single" w:sz="4" w:space="0" w:color="auto"/>
              <w:right w:val="single" w:sz="4" w:space="0" w:color="auto"/>
            </w:tcBorders>
            <w:hideMark/>
          </w:tcPr>
          <w:p w14:paraId="1D5A5B88" w14:textId="77777777" w:rsidR="001927E3" w:rsidRPr="001927E3" w:rsidRDefault="001927E3" w:rsidP="001927E3">
            <w:pPr>
              <w:jc w:val="center"/>
              <w:rPr>
                <w:rFonts w:ascii="Times New Roman" w:hAnsi="Times New Roman"/>
                <w:b/>
                <w:bCs/>
                <w:color w:val="auto"/>
                <w:szCs w:val="22"/>
              </w:rPr>
            </w:pPr>
            <w:r w:rsidRPr="001927E3">
              <w:rPr>
                <w:rFonts w:ascii="Times New Roman" w:hAnsi="Times New Roman"/>
                <w:b/>
                <w:bCs/>
                <w:color w:val="auto"/>
                <w:szCs w:val="22"/>
              </w:rPr>
              <w:t>2</w:t>
            </w:r>
          </w:p>
        </w:tc>
      </w:tr>
      <w:tr w:rsidR="001927E3" w:rsidRPr="001927E3" w14:paraId="20A8BF7C" w14:textId="77777777" w:rsidTr="001927E3">
        <w:trPr>
          <w:trHeight w:val="393"/>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07BE0A96" w14:textId="6AF11731" w:rsidR="001927E3" w:rsidRPr="001927E3" w:rsidRDefault="001927E3" w:rsidP="001927E3">
            <w:pPr>
              <w:rPr>
                <w:rFonts w:ascii="Times New Roman" w:hAnsi="Times New Roman"/>
                <w:b/>
                <w:color w:val="auto"/>
                <w:szCs w:val="22"/>
              </w:rPr>
            </w:pPr>
            <w:r w:rsidRPr="001927E3">
              <w:rPr>
                <w:rFonts w:ascii="Times New Roman" w:hAnsi="Times New Roman"/>
                <w:b/>
                <w:color w:val="auto"/>
                <w:szCs w:val="22"/>
              </w:rPr>
              <w:t>Раздел 1. Основы электротехники</w:t>
            </w:r>
            <w:r>
              <w:rPr>
                <w:rFonts w:ascii="Times New Roman" w:hAnsi="Times New Roman"/>
                <w:b/>
                <w:color w:val="auto"/>
                <w:szCs w:val="22"/>
              </w:rPr>
              <w:t xml:space="preserve"> (20)</w:t>
            </w:r>
          </w:p>
        </w:tc>
      </w:tr>
      <w:tr w:rsidR="001927E3" w:rsidRPr="001927E3" w14:paraId="6B4BB57B"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0FC61ED7" w14:textId="77777777" w:rsidR="001927E3" w:rsidRPr="001927E3" w:rsidRDefault="001927E3" w:rsidP="001927E3">
            <w:pPr>
              <w:rPr>
                <w:rFonts w:ascii="Times New Roman" w:hAnsi="Times New Roman"/>
                <w:b/>
                <w:color w:val="auto"/>
                <w:szCs w:val="22"/>
              </w:rPr>
            </w:pPr>
            <w:r w:rsidRPr="001927E3">
              <w:rPr>
                <w:rFonts w:ascii="Times New Roman" w:hAnsi="Times New Roman"/>
                <w:b/>
                <w:color w:val="auto"/>
                <w:szCs w:val="22"/>
              </w:rPr>
              <w:t xml:space="preserve">Тема 1.1 </w:t>
            </w:r>
          </w:p>
          <w:p w14:paraId="3E99CAFD" w14:textId="77777777" w:rsidR="001927E3" w:rsidRPr="001927E3" w:rsidRDefault="001927E3" w:rsidP="001927E3">
            <w:pPr>
              <w:rPr>
                <w:rFonts w:ascii="Times New Roman" w:hAnsi="Times New Roman"/>
                <w:b/>
                <w:bCs/>
                <w:color w:val="auto"/>
                <w:szCs w:val="22"/>
              </w:rPr>
            </w:pPr>
            <w:r w:rsidRPr="001927E3">
              <w:rPr>
                <w:rFonts w:ascii="Times New Roman" w:hAnsi="Times New Roman"/>
                <w:b/>
                <w:color w:val="auto"/>
                <w:szCs w:val="22"/>
              </w:rPr>
              <w:t>Электрическое поле</w:t>
            </w:r>
          </w:p>
        </w:tc>
        <w:tc>
          <w:tcPr>
            <w:tcW w:w="6514" w:type="dxa"/>
            <w:tcBorders>
              <w:top w:val="single" w:sz="4" w:space="0" w:color="auto"/>
              <w:left w:val="single" w:sz="4" w:space="0" w:color="auto"/>
              <w:bottom w:val="single" w:sz="4" w:space="0" w:color="auto"/>
              <w:right w:val="single" w:sz="4" w:space="0" w:color="auto"/>
            </w:tcBorders>
            <w:vAlign w:val="center"/>
            <w:hideMark/>
          </w:tcPr>
          <w:p w14:paraId="2D0D1E2F"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2CCB682E"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27E29AB"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4D1153DF" w14:textId="77777777" w:rsidR="001927E3" w:rsidRPr="001927E3" w:rsidRDefault="001927E3" w:rsidP="001927E3">
            <w:pPr>
              <w:rPr>
                <w:rFonts w:ascii="Times New Roman" w:hAnsi="Times New Roman"/>
                <w:color w:val="auto"/>
                <w:szCs w:val="22"/>
              </w:rPr>
            </w:pPr>
            <w:r w:rsidRPr="001927E3">
              <w:rPr>
                <w:rFonts w:ascii="Times New Roman" w:hAnsi="Times New Roman"/>
                <w:color w:val="auto"/>
                <w:szCs w:val="22"/>
              </w:rPr>
              <w:t>Содержание и задачи дисциплины. Ее значение в подготовке специалистов. Связь с другими дисциплинами. Основные свойства и характеристики электрического поля. Напряженность электрического поля. Электрическое напряжение.</w:t>
            </w:r>
          </w:p>
        </w:tc>
      </w:tr>
      <w:tr w:rsidR="001927E3" w:rsidRPr="001927E3" w14:paraId="1D7B4CED"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2688235"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564EB2E"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4E57E865" w14:textId="1B9F1636"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45E8330E"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1E42D899" w14:textId="77777777" w:rsidR="001927E3" w:rsidRPr="001927E3" w:rsidRDefault="001927E3" w:rsidP="001927E3">
            <w:pPr>
              <w:shd w:val="clear" w:color="auto" w:fill="FFFFFF"/>
              <w:rPr>
                <w:rFonts w:ascii="Times New Roman" w:hAnsi="Times New Roman"/>
                <w:b/>
                <w:color w:val="auto"/>
                <w:szCs w:val="22"/>
              </w:rPr>
            </w:pPr>
            <w:r w:rsidRPr="001927E3">
              <w:rPr>
                <w:rFonts w:ascii="Times New Roman" w:hAnsi="Times New Roman"/>
                <w:b/>
                <w:color w:val="auto"/>
                <w:szCs w:val="22"/>
              </w:rPr>
              <w:t xml:space="preserve">Тема 1.2 </w:t>
            </w:r>
          </w:p>
          <w:p w14:paraId="057C176A" w14:textId="77777777" w:rsidR="001927E3" w:rsidRPr="001927E3" w:rsidRDefault="001927E3" w:rsidP="001927E3">
            <w:pPr>
              <w:shd w:val="clear" w:color="auto" w:fill="FFFFFF"/>
              <w:rPr>
                <w:rFonts w:ascii="Times New Roman" w:hAnsi="Times New Roman"/>
                <w:b/>
                <w:bCs/>
                <w:color w:val="auto"/>
                <w:szCs w:val="22"/>
              </w:rPr>
            </w:pPr>
            <w:r w:rsidRPr="001927E3">
              <w:rPr>
                <w:rFonts w:ascii="Times New Roman" w:hAnsi="Times New Roman"/>
                <w:b/>
                <w:color w:val="auto"/>
                <w:szCs w:val="22"/>
              </w:rPr>
              <w:t>Электрические цепи постоянного тока</w:t>
            </w:r>
          </w:p>
        </w:tc>
        <w:tc>
          <w:tcPr>
            <w:tcW w:w="6514" w:type="dxa"/>
            <w:tcBorders>
              <w:top w:val="single" w:sz="4" w:space="0" w:color="auto"/>
              <w:left w:val="single" w:sz="4" w:space="0" w:color="auto"/>
              <w:bottom w:val="single" w:sz="4" w:space="0" w:color="auto"/>
              <w:right w:val="single" w:sz="4" w:space="0" w:color="auto"/>
            </w:tcBorders>
            <w:vAlign w:val="center"/>
            <w:hideMark/>
          </w:tcPr>
          <w:p w14:paraId="049AE8F8"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320E6C07"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7FB8C6E"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hideMark/>
          </w:tcPr>
          <w:p w14:paraId="08474AD4" w14:textId="77777777" w:rsidR="001927E3" w:rsidRPr="001927E3" w:rsidRDefault="001927E3" w:rsidP="001927E3">
            <w:pPr>
              <w:tabs>
                <w:tab w:val="left" w:pos="41"/>
              </w:tabs>
              <w:autoSpaceDE w:val="0"/>
              <w:autoSpaceDN w:val="0"/>
              <w:adjustRightInd w:val="0"/>
              <w:rPr>
                <w:rFonts w:ascii="Times New Roman" w:hAnsi="Times New Roman"/>
                <w:color w:val="auto"/>
                <w:szCs w:val="22"/>
              </w:rPr>
            </w:pPr>
            <w:r w:rsidRPr="001927E3">
              <w:rPr>
                <w:rFonts w:ascii="Times New Roman" w:hAnsi="Times New Roman"/>
                <w:color w:val="auto"/>
                <w:szCs w:val="22"/>
              </w:rPr>
              <w:t>Электрический ток, единицы измерения. Электрическая цепь и ее элементы. Э.Д.С. и напряжение. Закон Ома для участка цепи и полной цепи. Энергия и мощность электрической цепи. Последовательное, параллельное смешанное соединения резисторов. Законы Кирхгофа. 3акон Джоуля - Ленца.</w:t>
            </w:r>
          </w:p>
        </w:tc>
      </w:tr>
      <w:tr w:rsidR="001927E3" w:rsidRPr="001927E3" w14:paraId="08C2BF96"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E53072E"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2476A39" w14:textId="77777777" w:rsidR="001927E3" w:rsidRPr="001927E3" w:rsidRDefault="001927E3" w:rsidP="001927E3">
            <w:pPr>
              <w:shd w:val="clear" w:color="auto" w:fill="FFFFFF"/>
              <w:rPr>
                <w:rFonts w:ascii="Times New Roman" w:hAnsi="Times New Roman"/>
                <w:b/>
                <w:bCs/>
                <w:color w:val="auto"/>
                <w:szCs w:val="22"/>
              </w:rPr>
            </w:pPr>
            <w:r w:rsidRPr="001927E3">
              <w:rPr>
                <w:rFonts w:ascii="Times New Roman" w:hAnsi="Times New Roman"/>
                <w:b/>
                <w:bCs/>
                <w:color w:val="auto"/>
                <w:szCs w:val="22"/>
              </w:rPr>
              <w:t>В том числе, лабораторных работ:</w:t>
            </w:r>
          </w:p>
        </w:tc>
      </w:tr>
      <w:tr w:rsidR="001927E3" w:rsidRPr="001927E3" w14:paraId="2BEC4F38"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23C9DC9"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A7DECA5" w14:textId="77777777" w:rsidR="001927E3" w:rsidRPr="001927E3" w:rsidRDefault="001927E3" w:rsidP="001927E3">
            <w:pPr>
              <w:shd w:val="clear" w:color="auto" w:fill="FFFFFF"/>
              <w:rPr>
                <w:rFonts w:ascii="Times New Roman" w:hAnsi="Times New Roman"/>
                <w:iCs/>
                <w:color w:val="auto"/>
                <w:szCs w:val="22"/>
              </w:rPr>
            </w:pPr>
            <w:r w:rsidRPr="001927E3">
              <w:rPr>
                <w:rFonts w:ascii="Times New Roman" w:hAnsi="Times New Roman"/>
                <w:color w:val="auto"/>
                <w:szCs w:val="22"/>
              </w:rPr>
              <w:t>1. Изучение последовательного соединения резисторов и проверка законов Ома</w:t>
            </w:r>
          </w:p>
        </w:tc>
      </w:tr>
      <w:tr w:rsidR="001927E3" w:rsidRPr="001927E3" w14:paraId="62177C0A"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3A7EE43"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C50791D"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7C6C4EC9" w14:textId="0642FA32" w:rsidR="001927E3" w:rsidRPr="001927E3" w:rsidRDefault="001927E3" w:rsidP="001927E3">
            <w:pPr>
              <w:shd w:val="clear" w:color="auto" w:fill="FFFFFF"/>
              <w:rPr>
                <w:rFonts w:ascii="Times New Roman" w:hAnsi="Times New Roman"/>
                <w:b/>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230A204B"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39FE71C3" w14:textId="77777777" w:rsidR="001927E3" w:rsidRPr="001927E3" w:rsidRDefault="001927E3" w:rsidP="001927E3">
            <w:pPr>
              <w:shd w:val="clear" w:color="auto" w:fill="FFFFFF"/>
              <w:rPr>
                <w:rFonts w:ascii="Times New Roman" w:hAnsi="Times New Roman"/>
                <w:b/>
                <w:color w:val="auto"/>
                <w:szCs w:val="22"/>
              </w:rPr>
            </w:pPr>
            <w:r w:rsidRPr="001927E3">
              <w:rPr>
                <w:rFonts w:ascii="Times New Roman" w:hAnsi="Times New Roman"/>
                <w:b/>
                <w:color w:val="auto"/>
                <w:szCs w:val="22"/>
              </w:rPr>
              <w:t xml:space="preserve">Тема 1.3 </w:t>
            </w:r>
          </w:p>
          <w:p w14:paraId="715F0F6B" w14:textId="77777777" w:rsidR="001927E3" w:rsidRPr="001927E3" w:rsidRDefault="001927E3" w:rsidP="001927E3">
            <w:pPr>
              <w:shd w:val="clear" w:color="auto" w:fill="FFFFFF"/>
              <w:rPr>
                <w:rFonts w:ascii="Times New Roman" w:hAnsi="Times New Roman"/>
                <w:b/>
                <w:bCs/>
                <w:color w:val="auto"/>
                <w:szCs w:val="22"/>
              </w:rPr>
            </w:pPr>
            <w:r w:rsidRPr="001927E3">
              <w:rPr>
                <w:rFonts w:ascii="Times New Roman" w:hAnsi="Times New Roman"/>
                <w:b/>
                <w:color w:val="auto"/>
                <w:szCs w:val="22"/>
              </w:rPr>
              <w:t>Электромагнетизм</w:t>
            </w:r>
          </w:p>
        </w:tc>
        <w:tc>
          <w:tcPr>
            <w:tcW w:w="6514" w:type="dxa"/>
            <w:tcBorders>
              <w:top w:val="single" w:sz="4" w:space="0" w:color="auto"/>
              <w:left w:val="single" w:sz="4" w:space="0" w:color="auto"/>
              <w:bottom w:val="single" w:sz="4" w:space="0" w:color="auto"/>
              <w:right w:val="single" w:sz="4" w:space="0" w:color="auto"/>
            </w:tcBorders>
            <w:vAlign w:val="center"/>
            <w:hideMark/>
          </w:tcPr>
          <w:p w14:paraId="66DF63F2"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574A7617"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685ADDE"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hideMark/>
          </w:tcPr>
          <w:p w14:paraId="616C0892" w14:textId="77777777" w:rsidR="001927E3" w:rsidRPr="001927E3" w:rsidRDefault="001927E3" w:rsidP="001927E3">
            <w:pPr>
              <w:autoSpaceDE w:val="0"/>
              <w:autoSpaceDN w:val="0"/>
              <w:adjustRightInd w:val="0"/>
              <w:ind w:left="-5"/>
              <w:rPr>
                <w:rFonts w:ascii="Times New Roman" w:hAnsi="Times New Roman"/>
                <w:color w:val="auto"/>
                <w:szCs w:val="22"/>
              </w:rPr>
            </w:pPr>
            <w:r w:rsidRPr="001927E3">
              <w:rPr>
                <w:rFonts w:ascii="Times New Roman" w:hAnsi="Times New Roman"/>
                <w:color w:val="auto"/>
                <w:szCs w:val="22"/>
              </w:rPr>
              <w:t>Магнитное поле. Основные характеристики магнитного поля. Магнитная индукция: а)</w:t>
            </w:r>
            <w:r w:rsidRPr="001927E3">
              <w:rPr>
                <w:rFonts w:ascii="Times New Roman" w:hAnsi="Times New Roman"/>
                <w:color w:val="auto"/>
                <w:szCs w:val="22"/>
              </w:rPr>
              <w:tab/>
              <w:t>Напряженность б)</w:t>
            </w:r>
            <w:r w:rsidRPr="001927E3">
              <w:rPr>
                <w:rFonts w:ascii="Times New Roman" w:hAnsi="Times New Roman"/>
                <w:color w:val="auto"/>
                <w:szCs w:val="22"/>
              </w:rPr>
              <w:tab/>
              <w:t>Магнитный поток. Взаимодействие магнитного поля и проводника с током. Электромагнитная сила. Закон</w:t>
            </w:r>
          </w:p>
          <w:p w14:paraId="0891AA99" w14:textId="77777777" w:rsidR="001927E3" w:rsidRPr="001927E3" w:rsidRDefault="001927E3" w:rsidP="001927E3">
            <w:pPr>
              <w:autoSpaceDE w:val="0"/>
              <w:autoSpaceDN w:val="0"/>
              <w:adjustRightInd w:val="0"/>
              <w:rPr>
                <w:rFonts w:ascii="Times New Roman" w:hAnsi="Times New Roman"/>
                <w:color w:val="auto"/>
                <w:szCs w:val="22"/>
              </w:rPr>
            </w:pPr>
            <w:r w:rsidRPr="001927E3">
              <w:rPr>
                <w:rFonts w:ascii="Times New Roman" w:hAnsi="Times New Roman"/>
                <w:color w:val="auto"/>
                <w:szCs w:val="22"/>
              </w:rPr>
              <w:t>электромагнитной индукции. Явление самоиндукции и взаимоиндукции. Вихревые токи. Принцип работы генератора и двигателя</w:t>
            </w:r>
          </w:p>
        </w:tc>
      </w:tr>
      <w:tr w:rsidR="001927E3" w:rsidRPr="001927E3" w14:paraId="47197665"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EA12745"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hideMark/>
          </w:tcPr>
          <w:p w14:paraId="628C3EE2"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676C76E1" w14:textId="395555EB" w:rsidR="001927E3" w:rsidRPr="001927E3" w:rsidRDefault="001927E3" w:rsidP="001927E3">
            <w:pPr>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5FA9811A"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36DFE6AB" w14:textId="77777777" w:rsidR="001927E3" w:rsidRPr="001927E3" w:rsidRDefault="001927E3" w:rsidP="001927E3">
            <w:pPr>
              <w:rPr>
                <w:rFonts w:ascii="Times New Roman" w:hAnsi="Times New Roman"/>
                <w:b/>
                <w:color w:val="auto"/>
                <w:szCs w:val="22"/>
              </w:rPr>
            </w:pPr>
            <w:r w:rsidRPr="001927E3">
              <w:rPr>
                <w:rFonts w:ascii="Times New Roman" w:hAnsi="Times New Roman"/>
                <w:b/>
                <w:color w:val="auto"/>
                <w:szCs w:val="22"/>
              </w:rPr>
              <w:t>Тема 1.4</w:t>
            </w:r>
          </w:p>
          <w:p w14:paraId="46A11021" w14:textId="77777777" w:rsidR="001927E3" w:rsidRPr="001927E3" w:rsidRDefault="001927E3" w:rsidP="001927E3">
            <w:pPr>
              <w:rPr>
                <w:rFonts w:ascii="Times New Roman" w:hAnsi="Times New Roman"/>
                <w:b/>
                <w:bCs/>
                <w:color w:val="auto"/>
                <w:szCs w:val="22"/>
              </w:rPr>
            </w:pPr>
            <w:r w:rsidRPr="001927E3">
              <w:rPr>
                <w:rFonts w:ascii="Times New Roman" w:hAnsi="Times New Roman"/>
                <w:b/>
                <w:color w:val="auto"/>
                <w:szCs w:val="22"/>
              </w:rPr>
              <w:t>Однофазные электрические цепи переменного тока</w:t>
            </w:r>
          </w:p>
        </w:tc>
        <w:tc>
          <w:tcPr>
            <w:tcW w:w="6514" w:type="dxa"/>
            <w:tcBorders>
              <w:top w:val="single" w:sz="4" w:space="0" w:color="auto"/>
              <w:left w:val="single" w:sz="4" w:space="0" w:color="auto"/>
              <w:bottom w:val="single" w:sz="4" w:space="0" w:color="auto"/>
              <w:right w:val="single" w:sz="4" w:space="0" w:color="auto"/>
            </w:tcBorders>
            <w:vAlign w:val="center"/>
            <w:hideMark/>
          </w:tcPr>
          <w:p w14:paraId="2BF48BF2"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3507788D"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4CAB983"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hideMark/>
          </w:tcPr>
          <w:p w14:paraId="703B7BC0" w14:textId="77777777" w:rsidR="001927E3" w:rsidRPr="001927E3" w:rsidRDefault="001927E3" w:rsidP="001927E3">
            <w:pPr>
              <w:autoSpaceDE w:val="0"/>
              <w:autoSpaceDN w:val="0"/>
              <w:adjustRightInd w:val="0"/>
              <w:rPr>
                <w:rFonts w:ascii="Times New Roman" w:hAnsi="Times New Roman"/>
                <w:color w:val="auto"/>
                <w:szCs w:val="22"/>
              </w:rPr>
            </w:pPr>
            <w:r w:rsidRPr="001927E3">
              <w:rPr>
                <w:rFonts w:ascii="Times New Roman" w:hAnsi="Times New Roman"/>
                <w:color w:val="auto"/>
                <w:szCs w:val="22"/>
              </w:rPr>
              <w:t xml:space="preserve">Переменный ток, его определение. Период, частота. Фаза, начальная фаза, сдвиг фаз. Неразветвленная цепь переменного тока с активным сопротивлением, индуктивностью и емкостью. </w:t>
            </w:r>
          </w:p>
        </w:tc>
      </w:tr>
      <w:tr w:rsidR="001927E3" w:rsidRPr="001927E3" w14:paraId="14629824"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AA8802D"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hideMark/>
          </w:tcPr>
          <w:p w14:paraId="2D4A3F13" w14:textId="77777777" w:rsidR="001927E3" w:rsidRPr="001927E3" w:rsidRDefault="001927E3" w:rsidP="001927E3">
            <w:pPr>
              <w:autoSpaceDE w:val="0"/>
              <w:autoSpaceDN w:val="0"/>
              <w:adjustRightInd w:val="0"/>
              <w:rPr>
                <w:rFonts w:ascii="Times New Roman" w:hAnsi="Times New Roman"/>
                <w:color w:val="auto"/>
                <w:szCs w:val="22"/>
              </w:rPr>
            </w:pPr>
            <w:r w:rsidRPr="001927E3">
              <w:rPr>
                <w:rFonts w:ascii="Times New Roman" w:hAnsi="Times New Roman"/>
                <w:color w:val="auto"/>
                <w:szCs w:val="22"/>
              </w:rPr>
              <w:t>Цепь переменного тока с параллельным соединением активного, индуктивного и емкостного сопротивлений. Векторная диаграмма. Коэффициент мощности. Мощности.</w:t>
            </w:r>
          </w:p>
        </w:tc>
      </w:tr>
      <w:tr w:rsidR="001927E3" w:rsidRPr="001927E3" w14:paraId="7E3A9ECC"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573678F"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758A18E" w14:textId="77777777" w:rsidR="001927E3" w:rsidRPr="001927E3" w:rsidRDefault="001927E3" w:rsidP="001927E3">
            <w:pPr>
              <w:shd w:val="clear" w:color="auto" w:fill="FFFFFF"/>
              <w:rPr>
                <w:rFonts w:ascii="Times New Roman" w:hAnsi="Times New Roman"/>
                <w:iCs/>
                <w:color w:val="auto"/>
                <w:szCs w:val="22"/>
              </w:rPr>
            </w:pPr>
            <w:r w:rsidRPr="001927E3">
              <w:rPr>
                <w:rFonts w:ascii="Times New Roman" w:hAnsi="Times New Roman"/>
                <w:b/>
                <w:bCs/>
                <w:color w:val="auto"/>
                <w:szCs w:val="22"/>
              </w:rPr>
              <w:t>В том числе, лабораторных работ:</w:t>
            </w:r>
          </w:p>
        </w:tc>
      </w:tr>
      <w:tr w:rsidR="001927E3" w:rsidRPr="001927E3" w14:paraId="596EEC9D"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9EAECA0"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4847AFC"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2. Неразветвленная цепь переменного тока с активным, индуктивным и емкостным сопротивлением</w:t>
            </w:r>
          </w:p>
        </w:tc>
      </w:tr>
      <w:tr w:rsidR="001927E3" w:rsidRPr="001927E3" w14:paraId="38EEA908"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F781F6D"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E5A4AA7"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3. Разветвленная цепь переменного тока с активным, индуктивным и емкостным сопротивлением</w:t>
            </w:r>
          </w:p>
        </w:tc>
      </w:tr>
      <w:tr w:rsidR="001927E3" w:rsidRPr="001927E3" w14:paraId="02981334"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6D772DF"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448DC026"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025E9C1F" w14:textId="0D115A68"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4D46A234"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1F255F60" w14:textId="77777777" w:rsidR="001927E3" w:rsidRPr="001927E3" w:rsidRDefault="001927E3" w:rsidP="001927E3">
            <w:pPr>
              <w:rPr>
                <w:rFonts w:ascii="Times New Roman" w:hAnsi="Times New Roman"/>
                <w:b/>
                <w:color w:val="auto"/>
                <w:szCs w:val="22"/>
              </w:rPr>
            </w:pPr>
            <w:r w:rsidRPr="001927E3">
              <w:rPr>
                <w:rFonts w:ascii="Times New Roman" w:hAnsi="Times New Roman"/>
                <w:b/>
                <w:color w:val="auto"/>
                <w:szCs w:val="22"/>
              </w:rPr>
              <w:t xml:space="preserve">Тема 1.5 </w:t>
            </w:r>
          </w:p>
          <w:p w14:paraId="77C8BA29" w14:textId="77777777" w:rsidR="001927E3" w:rsidRPr="001927E3" w:rsidRDefault="001927E3" w:rsidP="001927E3">
            <w:pPr>
              <w:rPr>
                <w:rFonts w:ascii="Times New Roman" w:hAnsi="Times New Roman"/>
                <w:b/>
                <w:bCs/>
                <w:color w:val="auto"/>
                <w:szCs w:val="22"/>
              </w:rPr>
            </w:pPr>
            <w:r w:rsidRPr="001927E3">
              <w:rPr>
                <w:rFonts w:ascii="Times New Roman" w:hAnsi="Times New Roman"/>
                <w:b/>
                <w:color w:val="auto"/>
                <w:szCs w:val="22"/>
              </w:rPr>
              <w:t>Трехфазные электрические цепи</w:t>
            </w:r>
          </w:p>
        </w:tc>
        <w:tc>
          <w:tcPr>
            <w:tcW w:w="6514" w:type="dxa"/>
            <w:tcBorders>
              <w:top w:val="single" w:sz="4" w:space="0" w:color="auto"/>
              <w:left w:val="single" w:sz="4" w:space="0" w:color="auto"/>
              <w:bottom w:val="single" w:sz="4" w:space="0" w:color="auto"/>
              <w:right w:val="single" w:sz="4" w:space="0" w:color="auto"/>
            </w:tcBorders>
            <w:vAlign w:val="center"/>
            <w:hideMark/>
          </w:tcPr>
          <w:p w14:paraId="6A9ABCB7"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27A69231"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9C98A0C"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3C1AA14"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 xml:space="preserve">Трехфазная система переменного тока, ее преимущества перед однофазной. Получение трехфазной Э.Д.С. Соединение обмоток генератора «звездой» и «треугольником». Фазные и линейные </w:t>
            </w:r>
            <w:r w:rsidRPr="001927E3">
              <w:rPr>
                <w:rFonts w:ascii="Times New Roman" w:hAnsi="Times New Roman"/>
                <w:color w:val="auto"/>
                <w:szCs w:val="22"/>
              </w:rPr>
              <w:lastRenderedPageBreak/>
              <w:t>напряжения, соотношение между ними. Трехфазная симметричная цепь. Векторная диаграмма напряжений и токов. Роль нулевого провода</w:t>
            </w:r>
          </w:p>
        </w:tc>
      </w:tr>
      <w:tr w:rsidR="001927E3" w:rsidRPr="001927E3" w14:paraId="586312FF"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C431BDF"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75910B15"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Соединение потребителей «треугольником». Соотношения между фазными и линейными токами. Векторная диаграмма напряжений и токов. Мощность трехфазной цепи при соединении «звездой» и «треугольником»</w:t>
            </w:r>
          </w:p>
        </w:tc>
      </w:tr>
      <w:tr w:rsidR="001927E3" w:rsidRPr="001927E3" w14:paraId="39C63565"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BDCAFE7"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C552702" w14:textId="77777777" w:rsidR="001927E3" w:rsidRPr="001927E3" w:rsidRDefault="001927E3" w:rsidP="001927E3">
            <w:pPr>
              <w:shd w:val="clear" w:color="auto" w:fill="FFFFFF"/>
              <w:rPr>
                <w:rFonts w:ascii="Times New Roman" w:hAnsi="Times New Roman"/>
                <w:iCs/>
                <w:color w:val="auto"/>
                <w:szCs w:val="22"/>
              </w:rPr>
            </w:pPr>
            <w:r w:rsidRPr="001927E3">
              <w:rPr>
                <w:rFonts w:ascii="Times New Roman" w:hAnsi="Times New Roman"/>
                <w:b/>
                <w:bCs/>
                <w:color w:val="auto"/>
                <w:szCs w:val="22"/>
              </w:rPr>
              <w:t>В том числе, лабораторных работ:</w:t>
            </w:r>
          </w:p>
        </w:tc>
      </w:tr>
      <w:tr w:rsidR="001927E3" w:rsidRPr="001927E3" w14:paraId="15334F32"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3FB29FA"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5861DD5" w14:textId="77777777" w:rsidR="001927E3" w:rsidRPr="001927E3" w:rsidRDefault="001927E3" w:rsidP="001927E3">
            <w:pPr>
              <w:rPr>
                <w:rFonts w:ascii="Times New Roman" w:hAnsi="Times New Roman"/>
                <w:color w:val="auto"/>
                <w:szCs w:val="22"/>
              </w:rPr>
            </w:pPr>
            <w:r w:rsidRPr="001927E3">
              <w:rPr>
                <w:rFonts w:ascii="Times New Roman" w:hAnsi="Times New Roman"/>
                <w:color w:val="auto"/>
                <w:szCs w:val="22"/>
              </w:rPr>
              <w:t>4. Трехфазная цепь переменного тока при соединении потребителей энергии «звездой»</w:t>
            </w:r>
          </w:p>
        </w:tc>
      </w:tr>
      <w:tr w:rsidR="001927E3" w:rsidRPr="001927E3" w14:paraId="1851957C"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C71EA55"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6937AF6B" w14:textId="77777777" w:rsidR="001927E3" w:rsidRPr="001927E3" w:rsidRDefault="001927E3" w:rsidP="001927E3">
            <w:pPr>
              <w:rPr>
                <w:rFonts w:ascii="Times New Roman" w:hAnsi="Times New Roman"/>
                <w:color w:val="auto"/>
                <w:szCs w:val="22"/>
              </w:rPr>
            </w:pPr>
            <w:r w:rsidRPr="001927E3">
              <w:rPr>
                <w:rFonts w:ascii="Times New Roman" w:hAnsi="Times New Roman"/>
                <w:color w:val="auto"/>
                <w:szCs w:val="22"/>
              </w:rPr>
              <w:t>5. Трехфазная пень переменного тока при соединении потребителей энергии «треугольником»</w:t>
            </w:r>
          </w:p>
        </w:tc>
      </w:tr>
      <w:tr w:rsidR="001927E3" w:rsidRPr="001927E3" w14:paraId="77218E20"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CE061F5"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43FC155C"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171AB86B" w14:textId="38CC46A9"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3D2ED09F"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5D5656BD" w14:textId="77777777" w:rsidR="001927E3" w:rsidRPr="001927E3" w:rsidRDefault="001927E3" w:rsidP="001927E3">
            <w:pPr>
              <w:rPr>
                <w:rFonts w:ascii="Times New Roman" w:hAnsi="Times New Roman"/>
                <w:b/>
                <w:color w:val="auto"/>
                <w:szCs w:val="22"/>
              </w:rPr>
            </w:pPr>
            <w:r w:rsidRPr="001927E3">
              <w:rPr>
                <w:rFonts w:ascii="Times New Roman" w:hAnsi="Times New Roman"/>
                <w:b/>
                <w:color w:val="auto"/>
                <w:szCs w:val="22"/>
              </w:rPr>
              <w:t xml:space="preserve">Тема 1.6 </w:t>
            </w:r>
          </w:p>
          <w:p w14:paraId="544A66E7" w14:textId="77777777" w:rsidR="001927E3" w:rsidRPr="001927E3" w:rsidRDefault="001927E3" w:rsidP="001927E3">
            <w:pPr>
              <w:rPr>
                <w:rFonts w:ascii="Times New Roman" w:hAnsi="Times New Roman"/>
                <w:b/>
                <w:bCs/>
                <w:color w:val="auto"/>
                <w:szCs w:val="22"/>
              </w:rPr>
            </w:pPr>
            <w:r w:rsidRPr="001927E3">
              <w:rPr>
                <w:rFonts w:ascii="Times New Roman" w:hAnsi="Times New Roman"/>
                <w:b/>
                <w:color w:val="auto"/>
                <w:szCs w:val="22"/>
              </w:rPr>
              <w:t>Электрические измерения</w:t>
            </w:r>
          </w:p>
        </w:tc>
        <w:tc>
          <w:tcPr>
            <w:tcW w:w="6514" w:type="dxa"/>
            <w:tcBorders>
              <w:top w:val="single" w:sz="4" w:space="0" w:color="auto"/>
              <w:left w:val="single" w:sz="4" w:space="0" w:color="auto"/>
              <w:bottom w:val="single" w:sz="4" w:space="0" w:color="auto"/>
              <w:right w:val="single" w:sz="4" w:space="0" w:color="auto"/>
            </w:tcBorders>
            <w:vAlign w:val="center"/>
            <w:hideMark/>
          </w:tcPr>
          <w:p w14:paraId="455A8861"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5C4A01FE"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806465E"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3C65F7D"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Виды электрических измерений. Классификация измерительных приборов. Погрешности измерений. Измерение сопротивлений. Измерение мощности и энергии. Измерительные механизмы.</w:t>
            </w:r>
          </w:p>
        </w:tc>
      </w:tr>
      <w:tr w:rsidR="001927E3" w:rsidRPr="001927E3" w14:paraId="2FC8A8A1"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E3B6756"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67F7FD98" w14:textId="77777777" w:rsidR="001927E3" w:rsidRPr="001927E3" w:rsidRDefault="001927E3" w:rsidP="001927E3">
            <w:pPr>
              <w:shd w:val="clear" w:color="auto" w:fill="FFFFFF"/>
              <w:rPr>
                <w:rFonts w:ascii="Times New Roman" w:hAnsi="Times New Roman"/>
                <w:iCs/>
                <w:color w:val="auto"/>
                <w:szCs w:val="22"/>
              </w:rPr>
            </w:pPr>
            <w:r w:rsidRPr="001927E3">
              <w:rPr>
                <w:rFonts w:ascii="Times New Roman" w:hAnsi="Times New Roman"/>
                <w:b/>
                <w:bCs/>
                <w:color w:val="auto"/>
                <w:szCs w:val="22"/>
              </w:rPr>
              <w:t>В том числе, лабораторных работ:</w:t>
            </w:r>
          </w:p>
        </w:tc>
      </w:tr>
      <w:tr w:rsidR="001927E3" w:rsidRPr="001927E3" w14:paraId="30F078A0"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FF9FE5B"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749FC90A"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6. Измерение мощности и энергии, цепи переменного тока</w:t>
            </w:r>
          </w:p>
        </w:tc>
      </w:tr>
      <w:tr w:rsidR="001927E3" w:rsidRPr="001927E3" w14:paraId="1D71F2BB"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4504C7F"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8432AEB"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67936AB8" w14:textId="13D227FB"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53EB7D5F"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3779BA43" w14:textId="4163C58A" w:rsidR="001927E3" w:rsidRPr="001927E3" w:rsidRDefault="001927E3" w:rsidP="001927E3">
            <w:pPr>
              <w:rPr>
                <w:rFonts w:ascii="Times New Roman" w:hAnsi="Times New Roman"/>
                <w:b/>
                <w:color w:val="auto"/>
                <w:szCs w:val="22"/>
              </w:rPr>
            </w:pPr>
            <w:r w:rsidRPr="001927E3">
              <w:rPr>
                <w:rFonts w:ascii="Times New Roman" w:hAnsi="Times New Roman"/>
                <w:b/>
                <w:color w:val="auto"/>
                <w:szCs w:val="22"/>
              </w:rPr>
              <w:t>Раздел 2. Электрические машины и трансформаторы</w:t>
            </w:r>
            <w:r>
              <w:rPr>
                <w:rFonts w:ascii="Times New Roman" w:hAnsi="Times New Roman"/>
                <w:b/>
                <w:color w:val="auto"/>
                <w:szCs w:val="22"/>
              </w:rPr>
              <w:t xml:space="preserve"> (16)</w:t>
            </w:r>
          </w:p>
        </w:tc>
      </w:tr>
      <w:tr w:rsidR="001927E3" w:rsidRPr="001927E3" w14:paraId="7CAE027E"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vAlign w:val="center"/>
          </w:tcPr>
          <w:p w14:paraId="0C3587F9" w14:textId="77777777" w:rsidR="001927E3" w:rsidRPr="001927E3" w:rsidRDefault="001927E3" w:rsidP="001927E3">
            <w:pPr>
              <w:rPr>
                <w:rFonts w:ascii="Times New Roman" w:hAnsi="Times New Roman"/>
                <w:b/>
                <w:color w:val="auto"/>
                <w:szCs w:val="22"/>
              </w:rPr>
            </w:pPr>
          </w:p>
        </w:tc>
      </w:tr>
      <w:tr w:rsidR="001927E3" w:rsidRPr="001927E3" w14:paraId="63850190"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3AA28DF7" w14:textId="77777777" w:rsidR="001927E3" w:rsidRPr="001927E3" w:rsidRDefault="001927E3" w:rsidP="001927E3">
            <w:pPr>
              <w:shd w:val="clear" w:color="auto" w:fill="FFFFFF"/>
              <w:ind w:hanging="10"/>
              <w:rPr>
                <w:rFonts w:ascii="Times New Roman" w:hAnsi="Times New Roman"/>
                <w:b/>
                <w:bCs/>
                <w:color w:val="auto"/>
                <w:szCs w:val="22"/>
              </w:rPr>
            </w:pPr>
            <w:r w:rsidRPr="001927E3">
              <w:rPr>
                <w:rFonts w:ascii="Times New Roman" w:hAnsi="Times New Roman"/>
                <w:b/>
                <w:bCs/>
                <w:color w:val="auto"/>
                <w:szCs w:val="22"/>
              </w:rPr>
              <w:t>Тема 2.1</w:t>
            </w:r>
          </w:p>
          <w:p w14:paraId="092D0FAE" w14:textId="77777777" w:rsidR="001927E3" w:rsidRPr="001927E3" w:rsidRDefault="001927E3" w:rsidP="001927E3">
            <w:pPr>
              <w:shd w:val="clear" w:color="auto" w:fill="FFFFFF"/>
              <w:ind w:hanging="10"/>
              <w:rPr>
                <w:rFonts w:ascii="Times New Roman" w:hAnsi="Times New Roman"/>
                <w:b/>
                <w:color w:val="auto"/>
                <w:szCs w:val="22"/>
              </w:rPr>
            </w:pPr>
            <w:r w:rsidRPr="001927E3">
              <w:rPr>
                <w:rFonts w:ascii="Times New Roman" w:hAnsi="Times New Roman"/>
                <w:b/>
                <w:color w:val="auto"/>
                <w:szCs w:val="22"/>
              </w:rPr>
              <w:t>Трансформаторы</w:t>
            </w:r>
          </w:p>
        </w:tc>
        <w:tc>
          <w:tcPr>
            <w:tcW w:w="6514" w:type="dxa"/>
            <w:tcBorders>
              <w:top w:val="single" w:sz="4" w:space="0" w:color="auto"/>
              <w:left w:val="single" w:sz="4" w:space="0" w:color="auto"/>
              <w:bottom w:val="single" w:sz="4" w:space="0" w:color="auto"/>
              <w:right w:val="single" w:sz="4" w:space="0" w:color="auto"/>
            </w:tcBorders>
            <w:vAlign w:val="center"/>
            <w:hideMark/>
          </w:tcPr>
          <w:p w14:paraId="20BF3C9C"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5D2906C7"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099E9CD" w14:textId="77777777" w:rsidR="001927E3" w:rsidRPr="001927E3" w:rsidRDefault="001927E3" w:rsidP="001927E3">
            <w:pPr>
              <w:rPr>
                <w:rFonts w:ascii="Times New Roman" w:hAnsi="Times New Roman"/>
                <w:b/>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BAB13F2"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Назначение трансформаторов и их применение. Устройство и принцип действия трансформатора. Режимы работы трансформатора. Потери и К.П.Д. трансформатора. Трехфазные трансформаторы, соединения их обмоток. Понятие об измерительных трансформаторах тока и напряжения. Схемы включения измерительных трансформаторов. Автотрансформаторы</w:t>
            </w:r>
          </w:p>
        </w:tc>
      </w:tr>
      <w:tr w:rsidR="001927E3" w:rsidRPr="001927E3" w14:paraId="230A7F00"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9F5D9CC" w14:textId="77777777" w:rsidR="001927E3" w:rsidRPr="001927E3" w:rsidRDefault="001927E3" w:rsidP="001927E3">
            <w:pPr>
              <w:rPr>
                <w:rFonts w:ascii="Times New Roman" w:hAnsi="Times New Roman"/>
                <w:b/>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7B12CA5"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b/>
                <w:bCs/>
                <w:color w:val="auto"/>
                <w:szCs w:val="22"/>
              </w:rPr>
              <w:t>В том числе, лабораторных работ:</w:t>
            </w:r>
          </w:p>
        </w:tc>
      </w:tr>
      <w:tr w:rsidR="001927E3" w:rsidRPr="001927E3" w14:paraId="44C81D16"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4B6DA4C" w14:textId="77777777" w:rsidR="001927E3" w:rsidRPr="001927E3" w:rsidRDefault="001927E3" w:rsidP="001927E3">
            <w:pPr>
              <w:rPr>
                <w:rFonts w:ascii="Times New Roman" w:hAnsi="Times New Roman"/>
                <w:b/>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5E17165" w14:textId="77777777" w:rsidR="001927E3" w:rsidRPr="001927E3" w:rsidRDefault="001927E3" w:rsidP="001927E3">
            <w:pPr>
              <w:shd w:val="clear" w:color="auto" w:fill="FFFFFF"/>
              <w:rPr>
                <w:rFonts w:ascii="Times New Roman" w:hAnsi="Times New Roman"/>
                <w:b/>
                <w:bCs/>
                <w:color w:val="auto"/>
                <w:szCs w:val="22"/>
              </w:rPr>
            </w:pPr>
            <w:r w:rsidRPr="001927E3">
              <w:rPr>
                <w:rFonts w:ascii="Times New Roman" w:hAnsi="Times New Roman"/>
                <w:color w:val="auto"/>
                <w:szCs w:val="22"/>
              </w:rPr>
              <w:t>7. Испытание однофазного трансформатора</w:t>
            </w:r>
          </w:p>
        </w:tc>
      </w:tr>
      <w:tr w:rsidR="001927E3" w:rsidRPr="001927E3" w14:paraId="0D6D702F"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C10B653" w14:textId="77777777" w:rsidR="001927E3" w:rsidRPr="001927E3" w:rsidRDefault="001927E3" w:rsidP="001927E3">
            <w:pPr>
              <w:rPr>
                <w:rFonts w:ascii="Times New Roman" w:hAnsi="Times New Roman"/>
                <w:b/>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ABC94EB"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382F661E" w14:textId="6FA9C46C"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4C453A7E"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3A75620A" w14:textId="77777777" w:rsidR="001927E3" w:rsidRPr="001927E3" w:rsidRDefault="001927E3" w:rsidP="001927E3">
            <w:pPr>
              <w:rPr>
                <w:rFonts w:ascii="Times New Roman" w:hAnsi="Times New Roman"/>
                <w:b/>
                <w:bCs/>
                <w:color w:val="auto"/>
                <w:szCs w:val="22"/>
              </w:rPr>
            </w:pPr>
            <w:r w:rsidRPr="001927E3">
              <w:rPr>
                <w:rFonts w:ascii="Times New Roman" w:hAnsi="Times New Roman"/>
                <w:b/>
                <w:bCs/>
                <w:color w:val="auto"/>
                <w:szCs w:val="22"/>
              </w:rPr>
              <w:t>Тема 2.2</w:t>
            </w:r>
          </w:p>
          <w:p w14:paraId="443EDE7E" w14:textId="77777777" w:rsidR="001927E3" w:rsidRPr="001927E3" w:rsidRDefault="001927E3" w:rsidP="001927E3">
            <w:pPr>
              <w:rPr>
                <w:rFonts w:ascii="Times New Roman" w:hAnsi="Times New Roman"/>
                <w:b/>
                <w:bCs/>
                <w:color w:val="auto"/>
                <w:szCs w:val="22"/>
              </w:rPr>
            </w:pPr>
            <w:r w:rsidRPr="001927E3">
              <w:rPr>
                <w:rFonts w:ascii="Times New Roman" w:hAnsi="Times New Roman"/>
                <w:b/>
                <w:color w:val="auto"/>
                <w:szCs w:val="22"/>
              </w:rPr>
              <w:t>Электрические машины переменного тока</w:t>
            </w:r>
          </w:p>
        </w:tc>
        <w:tc>
          <w:tcPr>
            <w:tcW w:w="6514" w:type="dxa"/>
            <w:tcBorders>
              <w:top w:val="single" w:sz="4" w:space="0" w:color="auto"/>
              <w:left w:val="single" w:sz="4" w:space="0" w:color="auto"/>
              <w:bottom w:val="single" w:sz="4" w:space="0" w:color="auto"/>
              <w:right w:val="single" w:sz="4" w:space="0" w:color="auto"/>
            </w:tcBorders>
            <w:vAlign w:val="center"/>
            <w:hideMark/>
          </w:tcPr>
          <w:p w14:paraId="3AEA5ED7"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4BD50A38"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6E1CC31"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6F633429"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 xml:space="preserve">Устройство трехфазного асинхронного двигателя. Получение вращающегося магнитного поля. Получение вращающегося магнитного поля. Принцип действия трехфазного асинхронного двигателя. Скольжение, пределы его измерения. Вращающий момент и его зависимость от скольжения. Перегрузочная способность. Асинхронные двигатели с короткозамкнутым и фазными роторами. Регулирование частоты вращения. Реверсирование. Способы пуска. Потери энергии и </w:t>
            </w:r>
            <w:proofErr w:type="spellStart"/>
            <w:r w:rsidRPr="001927E3">
              <w:rPr>
                <w:rFonts w:ascii="Times New Roman" w:hAnsi="Times New Roman"/>
                <w:color w:val="auto"/>
                <w:szCs w:val="22"/>
              </w:rPr>
              <w:t>к.п.д</w:t>
            </w:r>
            <w:proofErr w:type="spellEnd"/>
            <w:r w:rsidRPr="001927E3">
              <w:rPr>
                <w:rFonts w:ascii="Times New Roman" w:hAnsi="Times New Roman"/>
                <w:color w:val="auto"/>
                <w:szCs w:val="22"/>
              </w:rPr>
              <w:t>. Область применения асинхронного двигателя</w:t>
            </w:r>
          </w:p>
        </w:tc>
      </w:tr>
      <w:tr w:rsidR="001927E3" w:rsidRPr="001927E3" w14:paraId="7A1277E8"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6F5F3F7"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649D1A9A"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b/>
                <w:bCs/>
                <w:color w:val="auto"/>
                <w:szCs w:val="22"/>
              </w:rPr>
              <w:t>В том числе, лабораторных работ:</w:t>
            </w:r>
          </w:p>
        </w:tc>
      </w:tr>
      <w:tr w:rsidR="001927E3" w:rsidRPr="001927E3" w14:paraId="180603D2"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18F0A0D"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781577C"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8. Работа трехфазного асинхронного двигателя с короткозамкнутым ротором</w:t>
            </w:r>
          </w:p>
        </w:tc>
      </w:tr>
      <w:tr w:rsidR="001927E3" w:rsidRPr="001927E3" w14:paraId="44F8649C"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9CD459D"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B40EA06"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12F465F7" w14:textId="645ED054" w:rsidR="001927E3" w:rsidRPr="001927E3" w:rsidRDefault="001927E3" w:rsidP="001927E3">
            <w:pPr>
              <w:shd w:val="clear" w:color="auto" w:fill="FFFFFF"/>
              <w:rPr>
                <w:rFonts w:ascii="Times New Roman" w:hAnsi="Times New Roman"/>
                <w:b/>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3C065342"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08389123" w14:textId="77777777" w:rsidR="001927E3" w:rsidRPr="001927E3" w:rsidRDefault="001927E3" w:rsidP="001927E3">
            <w:pPr>
              <w:rPr>
                <w:rFonts w:ascii="Times New Roman" w:hAnsi="Times New Roman"/>
                <w:b/>
                <w:bCs/>
                <w:color w:val="auto"/>
                <w:szCs w:val="22"/>
              </w:rPr>
            </w:pPr>
            <w:r w:rsidRPr="001927E3">
              <w:rPr>
                <w:rFonts w:ascii="Times New Roman" w:hAnsi="Times New Roman"/>
                <w:b/>
                <w:color w:val="auto"/>
                <w:szCs w:val="22"/>
              </w:rPr>
              <w:t xml:space="preserve">Тема </w:t>
            </w:r>
            <w:r w:rsidRPr="001927E3">
              <w:rPr>
                <w:rFonts w:ascii="Times New Roman" w:hAnsi="Times New Roman"/>
                <w:b/>
                <w:bCs/>
                <w:color w:val="auto"/>
                <w:szCs w:val="22"/>
              </w:rPr>
              <w:t>2.3</w:t>
            </w:r>
          </w:p>
          <w:p w14:paraId="7D24A4BB" w14:textId="77777777" w:rsidR="001927E3" w:rsidRPr="001927E3" w:rsidRDefault="001927E3" w:rsidP="001927E3">
            <w:pPr>
              <w:rPr>
                <w:rFonts w:ascii="Times New Roman" w:hAnsi="Times New Roman"/>
                <w:b/>
                <w:bCs/>
                <w:color w:val="auto"/>
                <w:szCs w:val="22"/>
              </w:rPr>
            </w:pPr>
            <w:r w:rsidRPr="001927E3">
              <w:rPr>
                <w:rFonts w:ascii="Times New Roman" w:hAnsi="Times New Roman"/>
                <w:b/>
                <w:color w:val="auto"/>
                <w:szCs w:val="22"/>
              </w:rPr>
              <w:lastRenderedPageBreak/>
              <w:t>Электрические машины постоянного тока</w:t>
            </w:r>
          </w:p>
        </w:tc>
        <w:tc>
          <w:tcPr>
            <w:tcW w:w="6514" w:type="dxa"/>
            <w:tcBorders>
              <w:top w:val="single" w:sz="4" w:space="0" w:color="auto"/>
              <w:left w:val="single" w:sz="4" w:space="0" w:color="auto"/>
              <w:bottom w:val="single" w:sz="4" w:space="0" w:color="auto"/>
              <w:right w:val="single" w:sz="4" w:space="0" w:color="auto"/>
            </w:tcBorders>
            <w:vAlign w:val="center"/>
            <w:hideMark/>
          </w:tcPr>
          <w:p w14:paraId="01D0A2E8"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lastRenderedPageBreak/>
              <w:t>Содержание учебного материала</w:t>
            </w:r>
          </w:p>
        </w:tc>
      </w:tr>
      <w:tr w:rsidR="001927E3" w:rsidRPr="001927E3" w14:paraId="327B20BE"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9B4CE90"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8655504"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Устройство, принцип действия и назначение электрических двигателей постоянного тока. Основные элементы конструкции и их назначение. Схемы включения, характеристики. Регулирование частоты вращения двигателя постоянного тока. Потери энергии и К.П.Д. Схемы включения генераторов постоянного тока. Характеристики генераторов постоянного тока. Электродвигатели постоянного тока с различными системами возбуждения. Регулирование частоты вращения. К.П.Д. двигателя. Область применения машин постоянного тока.</w:t>
            </w:r>
          </w:p>
        </w:tc>
      </w:tr>
      <w:tr w:rsidR="001927E3" w:rsidRPr="001927E3" w14:paraId="4D29ED90"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8A3EBE5"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B440BAA"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039D85FD" w14:textId="6C8040C3"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6E9642CE"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5C8B7F0F" w14:textId="0DFBA231" w:rsidR="001927E3" w:rsidRPr="001927E3" w:rsidRDefault="001927E3" w:rsidP="001927E3">
            <w:pPr>
              <w:rPr>
                <w:rFonts w:ascii="Times New Roman" w:hAnsi="Times New Roman"/>
                <w:b/>
                <w:color w:val="auto"/>
                <w:szCs w:val="22"/>
              </w:rPr>
            </w:pPr>
            <w:r w:rsidRPr="001927E3">
              <w:rPr>
                <w:rFonts w:ascii="Times New Roman" w:hAnsi="Times New Roman"/>
                <w:b/>
                <w:bCs/>
                <w:color w:val="auto"/>
                <w:spacing w:val="-2"/>
                <w:szCs w:val="22"/>
              </w:rPr>
              <w:t xml:space="preserve">Раздел 3 Электропривод и аппаратура </w:t>
            </w:r>
            <w:proofErr w:type="gramStart"/>
            <w:r w:rsidRPr="001927E3">
              <w:rPr>
                <w:rFonts w:ascii="Times New Roman" w:hAnsi="Times New Roman"/>
                <w:b/>
                <w:bCs/>
                <w:color w:val="auto"/>
                <w:spacing w:val="-2"/>
                <w:szCs w:val="22"/>
              </w:rPr>
              <w:t>управления</w:t>
            </w:r>
            <w:r>
              <w:rPr>
                <w:rFonts w:ascii="Times New Roman" w:hAnsi="Times New Roman"/>
                <w:b/>
                <w:bCs/>
                <w:color w:val="auto"/>
                <w:spacing w:val="-2"/>
                <w:szCs w:val="22"/>
              </w:rPr>
              <w:t xml:space="preserve">  (</w:t>
            </w:r>
            <w:proofErr w:type="gramEnd"/>
            <w:r>
              <w:rPr>
                <w:rFonts w:ascii="Times New Roman" w:hAnsi="Times New Roman"/>
                <w:b/>
                <w:bCs/>
                <w:color w:val="auto"/>
                <w:spacing w:val="-2"/>
                <w:szCs w:val="22"/>
              </w:rPr>
              <w:t>4)</w:t>
            </w:r>
          </w:p>
        </w:tc>
      </w:tr>
      <w:tr w:rsidR="001927E3" w:rsidRPr="001927E3" w14:paraId="7B708189"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tcPr>
          <w:p w14:paraId="158DC94E" w14:textId="77777777" w:rsidR="001927E3" w:rsidRPr="001927E3" w:rsidRDefault="001927E3" w:rsidP="001927E3">
            <w:pPr>
              <w:rPr>
                <w:rFonts w:ascii="Times New Roman" w:hAnsi="Times New Roman"/>
                <w:b/>
                <w:bCs/>
                <w:color w:val="auto"/>
                <w:spacing w:val="-2"/>
                <w:szCs w:val="22"/>
              </w:rPr>
            </w:pPr>
          </w:p>
        </w:tc>
      </w:tr>
      <w:tr w:rsidR="001927E3" w:rsidRPr="001927E3" w14:paraId="2E9B3048"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26265A8F" w14:textId="77777777" w:rsidR="001927E3" w:rsidRPr="001927E3" w:rsidRDefault="001927E3" w:rsidP="001927E3">
            <w:pPr>
              <w:rPr>
                <w:rFonts w:ascii="Times New Roman" w:hAnsi="Times New Roman"/>
                <w:b/>
                <w:bCs/>
                <w:color w:val="auto"/>
                <w:szCs w:val="22"/>
              </w:rPr>
            </w:pPr>
            <w:r w:rsidRPr="001927E3">
              <w:rPr>
                <w:rFonts w:ascii="Times New Roman" w:hAnsi="Times New Roman"/>
                <w:b/>
                <w:bCs/>
                <w:color w:val="auto"/>
                <w:szCs w:val="22"/>
              </w:rPr>
              <w:t>Тема 3.1</w:t>
            </w:r>
          </w:p>
          <w:p w14:paraId="286CE81B" w14:textId="77777777" w:rsidR="001927E3" w:rsidRPr="001927E3" w:rsidRDefault="001927E3" w:rsidP="001927E3">
            <w:pPr>
              <w:rPr>
                <w:rFonts w:ascii="Times New Roman" w:hAnsi="Times New Roman"/>
                <w:b/>
                <w:bCs/>
                <w:color w:val="auto"/>
                <w:szCs w:val="22"/>
              </w:rPr>
            </w:pPr>
            <w:r w:rsidRPr="001927E3">
              <w:rPr>
                <w:rFonts w:ascii="Times New Roman" w:hAnsi="Times New Roman"/>
                <w:b/>
                <w:bCs/>
                <w:color w:val="auto"/>
                <w:spacing w:val="-2"/>
                <w:szCs w:val="22"/>
              </w:rPr>
              <w:t>Аппаратура управления и защиты</w:t>
            </w:r>
          </w:p>
        </w:tc>
        <w:tc>
          <w:tcPr>
            <w:tcW w:w="6514" w:type="dxa"/>
            <w:tcBorders>
              <w:top w:val="single" w:sz="4" w:space="0" w:color="auto"/>
              <w:left w:val="single" w:sz="4" w:space="0" w:color="auto"/>
              <w:bottom w:val="single" w:sz="4" w:space="0" w:color="auto"/>
              <w:right w:val="single" w:sz="4" w:space="0" w:color="auto"/>
            </w:tcBorders>
            <w:vAlign w:val="center"/>
            <w:hideMark/>
          </w:tcPr>
          <w:p w14:paraId="75112A93"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12FC48FC"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297FCC5"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6BC8D766"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Электропривод. Режимы работы ЭП. Понятия об аппаратуре управления и защиты. Классификация. Пускорегулирующая аппаратура ручного управления. Аппаратура автоматического управления</w:t>
            </w:r>
          </w:p>
        </w:tc>
      </w:tr>
      <w:tr w:rsidR="001927E3" w:rsidRPr="001927E3" w14:paraId="5B99211F"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388B8CC"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72F47FA8"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5F264E5D" w14:textId="28D24825"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2347C750"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1C988C36" w14:textId="3D4FC8BC" w:rsidR="001927E3" w:rsidRPr="001927E3" w:rsidRDefault="001927E3" w:rsidP="001927E3">
            <w:pPr>
              <w:rPr>
                <w:rFonts w:ascii="Times New Roman" w:hAnsi="Times New Roman"/>
                <w:b/>
                <w:color w:val="auto"/>
                <w:szCs w:val="22"/>
              </w:rPr>
            </w:pPr>
            <w:r w:rsidRPr="001927E3">
              <w:rPr>
                <w:rFonts w:ascii="Times New Roman" w:hAnsi="Times New Roman"/>
                <w:b/>
                <w:color w:val="auto"/>
                <w:szCs w:val="22"/>
              </w:rPr>
              <w:t>Раздел 4 Основы электроснабжения</w:t>
            </w:r>
            <w:r>
              <w:rPr>
                <w:rFonts w:ascii="Times New Roman" w:hAnsi="Times New Roman"/>
                <w:b/>
                <w:color w:val="auto"/>
                <w:szCs w:val="22"/>
              </w:rPr>
              <w:t xml:space="preserve"> (4)</w:t>
            </w:r>
          </w:p>
        </w:tc>
      </w:tr>
      <w:tr w:rsidR="001927E3" w:rsidRPr="001927E3" w14:paraId="133821F6"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13B61DC9" w14:textId="77777777" w:rsidR="001927E3" w:rsidRPr="001927E3" w:rsidRDefault="001927E3" w:rsidP="001927E3">
            <w:pPr>
              <w:tabs>
                <w:tab w:val="left" w:pos="1296"/>
              </w:tabs>
              <w:rPr>
                <w:rFonts w:ascii="Times New Roman" w:hAnsi="Times New Roman"/>
                <w:b/>
                <w:color w:val="auto"/>
                <w:szCs w:val="22"/>
              </w:rPr>
            </w:pPr>
            <w:r w:rsidRPr="001927E3">
              <w:rPr>
                <w:rFonts w:ascii="Times New Roman" w:hAnsi="Times New Roman"/>
                <w:b/>
                <w:color w:val="auto"/>
                <w:szCs w:val="22"/>
              </w:rPr>
              <w:t>Тема 4.1</w:t>
            </w:r>
          </w:p>
          <w:p w14:paraId="4CA153B4" w14:textId="77777777" w:rsidR="001927E3" w:rsidRPr="001927E3" w:rsidRDefault="001927E3" w:rsidP="001927E3">
            <w:pPr>
              <w:tabs>
                <w:tab w:val="left" w:pos="1296"/>
              </w:tabs>
              <w:rPr>
                <w:rFonts w:ascii="Times New Roman" w:hAnsi="Times New Roman"/>
                <w:color w:val="auto"/>
                <w:szCs w:val="22"/>
              </w:rPr>
            </w:pPr>
            <w:r w:rsidRPr="001927E3">
              <w:rPr>
                <w:rFonts w:ascii="Times New Roman" w:hAnsi="Times New Roman"/>
                <w:b/>
                <w:color w:val="auto"/>
                <w:szCs w:val="22"/>
              </w:rPr>
              <w:t>Передача и распределение электрической энергии. Источники электрической энергии</w:t>
            </w:r>
          </w:p>
        </w:tc>
        <w:tc>
          <w:tcPr>
            <w:tcW w:w="6514" w:type="dxa"/>
            <w:tcBorders>
              <w:top w:val="single" w:sz="4" w:space="0" w:color="auto"/>
              <w:left w:val="single" w:sz="4" w:space="0" w:color="auto"/>
              <w:bottom w:val="single" w:sz="4" w:space="0" w:color="auto"/>
              <w:right w:val="single" w:sz="4" w:space="0" w:color="auto"/>
            </w:tcBorders>
            <w:vAlign w:val="center"/>
            <w:hideMark/>
          </w:tcPr>
          <w:p w14:paraId="6414F642"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53B5BF62"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B7BA7FE" w14:textId="77777777" w:rsidR="001927E3" w:rsidRPr="001927E3" w:rsidRDefault="001927E3" w:rsidP="001927E3">
            <w:pPr>
              <w:rPr>
                <w:rFonts w:ascii="Times New Roman" w:hAnsi="Times New Roman"/>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1E89C03"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Понятие об электрических системах.  Передача и распределение электрической энергии. Электроснабжение промышленных предприятий. Назначение и устройство трансформаторных подстанций и распределительных пунктов.</w:t>
            </w:r>
          </w:p>
        </w:tc>
      </w:tr>
      <w:tr w:rsidR="001927E3" w:rsidRPr="001927E3" w14:paraId="15E0E4D3"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E7BF774" w14:textId="77777777" w:rsidR="001927E3" w:rsidRPr="001927E3" w:rsidRDefault="001927E3" w:rsidP="001927E3">
            <w:pPr>
              <w:rPr>
                <w:rFonts w:ascii="Times New Roman" w:hAnsi="Times New Roman"/>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F819BDA"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74D120B6" w14:textId="4A44D070"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61248750"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6FB72C1F" w14:textId="3CBFB228" w:rsidR="001927E3" w:rsidRPr="001927E3" w:rsidRDefault="001927E3" w:rsidP="001927E3">
            <w:pPr>
              <w:rPr>
                <w:rFonts w:ascii="Times New Roman" w:hAnsi="Times New Roman"/>
                <w:b/>
                <w:color w:val="auto"/>
                <w:szCs w:val="22"/>
              </w:rPr>
            </w:pPr>
            <w:r w:rsidRPr="001927E3">
              <w:rPr>
                <w:rFonts w:ascii="Times New Roman" w:hAnsi="Times New Roman"/>
                <w:b/>
                <w:bCs/>
                <w:color w:val="auto"/>
                <w:spacing w:val="-2"/>
                <w:szCs w:val="22"/>
              </w:rPr>
              <w:t>Раздел 5 Основы электроники</w:t>
            </w:r>
            <w:r>
              <w:rPr>
                <w:rFonts w:ascii="Times New Roman" w:hAnsi="Times New Roman"/>
                <w:b/>
                <w:bCs/>
                <w:color w:val="auto"/>
                <w:spacing w:val="-2"/>
                <w:szCs w:val="22"/>
              </w:rPr>
              <w:t xml:space="preserve"> (4)</w:t>
            </w:r>
          </w:p>
        </w:tc>
      </w:tr>
      <w:tr w:rsidR="001927E3" w:rsidRPr="001927E3" w14:paraId="1B9C9236"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vAlign w:val="center"/>
          </w:tcPr>
          <w:p w14:paraId="5167F130" w14:textId="77777777" w:rsidR="001927E3" w:rsidRPr="001927E3" w:rsidRDefault="001927E3" w:rsidP="001927E3">
            <w:pPr>
              <w:rPr>
                <w:rFonts w:ascii="Times New Roman" w:hAnsi="Times New Roman"/>
                <w:b/>
                <w:bCs/>
                <w:color w:val="auto"/>
                <w:spacing w:val="-2"/>
                <w:szCs w:val="22"/>
              </w:rPr>
            </w:pPr>
          </w:p>
        </w:tc>
      </w:tr>
      <w:tr w:rsidR="001927E3" w:rsidRPr="001927E3" w14:paraId="67ED0CC6"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60A1D7F0" w14:textId="77777777" w:rsidR="001927E3" w:rsidRPr="001927E3" w:rsidRDefault="001927E3" w:rsidP="001927E3">
            <w:pPr>
              <w:shd w:val="clear" w:color="auto" w:fill="FFFFFF"/>
              <w:rPr>
                <w:rFonts w:ascii="Times New Roman" w:hAnsi="Times New Roman"/>
                <w:b/>
                <w:bCs/>
                <w:color w:val="auto"/>
                <w:szCs w:val="22"/>
              </w:rPr>
            </w:pPr>
            <w:r w:rsidRPr="001927E3">
              <w:rPr>
                <w:rFonts w:ascii="Times New Roman" w:hAnsi="Times New Roman"/>
                <w:b/>
                <w:bCs/>
                <w:color w:val="auto"/>
                <w:szCs w:val="22"/>
              </w:rPr>
              <w:t>Тема 5.1</w:t>
            </w:r>
          </w:p>
          <w:p w14:paraId="3BE6067A" w14:textId="77777777" w:rsidR="001927E3" w:rsidRPr="001927E3" w:rsidRDefault="001927E3" w:rsidP="001927E3">
            <w:pPr>
              <w:shd w:val="clear" w:color="auto" w:fill="FFFFFF"/>
              <w:rPr>
                <w:rFonts w:ascii="Times New Roman" w:hAnsi="Times New Roman"/>
                <w:b/>
                <w:bCs/>
                <w:color w:val="auto"/>
                <w:szCs w:val="22"/>
              </w:rPr>
            </w:pPr>
            <w:r w:rsidRPr="001927E3">
              <w:rPr>
                <w:rFonts w:ascii="Times New Roman" w:hAnsi="Times New Roman"/>
                <w:b/>
                <w:color w:val="auto"/>
                <w:szCs w:val="22"/>
              </w:rPr>
              <w:t>Полупроводниковые приборы</w:t>
            </w:r>
          </w:p>
        </w:tc>
        <w:tc>
          <w:tcPr>
            <w:tcW w:w="6514" w:type="dxa"/>
            <w:tcBorders>
              <w:top w:val="single" w:sz="4" w:space="0" w:color="auto"/>
              <w:left w:val="single" w:sz="4" w:space="0" w:color="auto"/>
              <w:bottom w:val="single" w:sz="4" w:space="0" w:color="auto"/>
              <w:right w:val="single" w:sz="4" w:space="0" w:color="auto"/>
            </w:tcBorders>
            <w:vAlign w:val="center"/>
            <w:hideMark/>
          </w:tcPr>
          <w:p w14:paraId="02934C91"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36C355C2"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C0FE752"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929E1AB"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Устройство диода, тиристора и биполярного транзистора. Схемы включения. Характеристики. Параметры. Маркировка. Характеристики и область применения</w:t>
            </w:r>
          </w:p>
        </w:tc>
      </w:tr>
      <w:tr w:rsidR="001927E3" w:rsidRPr="001927E3" w14:paraId="0B3441BF"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EBDB7E2"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7EBC51D3"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4F445316" w14:textId="199C05B7"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791718EC" w14:textId="77777777" w:rsidTr="001927E3">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6ECAEC30" w14:textId="77777777" w:rsidR="001927E3" w:rsidRPr="001927E3" w:rsidRDefault="001927E3" w:rsidP="001927E3">
            <w:pPr>
              <w:shd w:val="clear" w:color="auto" w:fill="FFFFFF"/>
              <w:ind w:hanging="5"/>
              <w:rPr>
                <w:rFonts w:ascii="Times New Roman" w:hAnsi="Times New Roman"/>
                <w:b/>
                <w:bCs/>
                <w:color w:val="auto"/>
                <w:szCs w:val="22"/>
              </w:rPr>
            </w:pPr>
            <w:r w:rsidRPr="001927E3">
              <w:rPr>
                <w:rFonts w:ascii="Times New Roman" w:hAnsi="Times New Roman"/>
                <w:b/>
                <w:bCs/>
                <w:color w:val="auto"/>
                <w:szCs w:val="22"/>
              </w:rPr>
              <w:t>Тема 5.2</w:t>
            </w:r>
          </w:p>
          <w:p w14:paraId="79D3E94A" w14:textId="77777777" w:rsidR="001927E3" w:rsidRPr="001927E3" w:rsidRDefault="001927E3" w:rsidP="001927E3">
            <w:pPr>
              <w:shd w:val="clear" w:color="auto" w:fill="FFFFFF"/>
              <w:ind w:hanging="5"/>
              <w:rPr>
                <w:rFonts w:ascii="Times New Roman" w:hAnsi="Times New Roman"/>
                <w:b/>
                <w:bCs/>
                <w:color w:val="auto"/>
                <w:szCs w:val="22"/>
              </w:rPr>
            </w:pPr>
            <w:r w:rsidRPr="001927E3">
              <w:rPr>
                <w:rFonts w:ascii="Times New Roman" w:hAnsi="Times New Roman"/>
                <w:b/>
                <w:color w:val="auto"/>
                <w:szCs w:val="22"/>
              </w:rPr>
              <w:t>Электронные устройства автоматики</w:t>
            </w:r>
          </w:p>
        </w:tc>
        <w:tc>
          <w:tcPr>
            <w:tcW w:w="6514" w:type="dxa"/>
            <w:tcBorders>
              <w:top w:val="single" w:sz="4" w:space="0" w:color="auto"/>
              <w:left w:val="single" w:sz="4" w:space="0" w:color="auto"/>
              <w:bottom w:val="single" w:sz="4" w:space="0" w:color="auto"/>
              <w:right w:val="single" w:sz="4" w:space="0" w:color="auto"/>
            </w:tcBorders>
            <w:vAlign w:val="center"/>
            <w:hideMark/>
          </w:tcPr>
          <w:p w14:paraId="51A9C5D3" w14:textId="77777777" w:rsidR="001927E3" w:rsidRPr="001927E3" w:rsidRDefault="001927E3" w:rsidP="001927E3">
            <w:pPr>
              <w:rPr>
                <w:rFonts w:ascii="Times New Roman" w:hAnsi="Times New Roman"/>
                <w:color w:val="auto"/>
                <w:szCs w:val="22"/>
              </w:rPr>
            </w:pPr>
            <w:r w:rsidRPr="001927E3">
              <w:rPr>
                <w:rFonts w:ascii="Times New Roman" w:hAnsi="Times New Roman"/>
                <w:b/>
                <w:color w:val="auto"/>
                <w:szCs w:val="22"/>
              </w:rPr>
              <w:t>Содержание учебного материала</w:t>
            </w:r>
          </w:p>
        </w:tc>
      </w:tr>
      <w:tr w:rsidR="001927E3" w:rsidRPr="001927E3" w14:paraId="154D64D5"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6241DCF"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2983C48" w14:textId="77777777" w:rsidR="001927E3" w:rsidRPr="001927E3" w:rsidRDefault="001927E3" w:rsidP="001927E3">
            <w:pPr>
              <w:shd w:val="clear" w:color="auto" w:fill="FFFFFF"/>
              <w:rPr>
                <w:rFonts w:ascii="Times New Roman" w:hAnsi="Times New Roman"/>
                <w:color w:val="auto"/>
                <w:szCs w:val="22"/>
              </w:rPr>
            </w:pPr>
            <w:r w:rsidRPr="001927E3">
              <w:rPr>
                <w:rFonts w:ascii="Times New Roman" w:hAnsi="Times New Roman"/>
                <w:color w:val="auto"/>
                <w:szCs w:val="22"/>
              </w:rPr>
              <w:t>Классификация Типовые элементы схем автоматики. Структура схемы автоматического контроля управления и регулирования</w:t>
            </w:r>
          </w:p>
        </w:tc>
      </w:tr>
      <w:tr w:rsidR="001927E3" w:rsidRPr="001927E3" w14:paraId="17F1F55F" w14:textId="77777777" w:rsidTr="001927E3">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5220E94" w14:textId="77777777" w:rsidR="001927E3" w:rsidRPr="001927E3" w:rsidRDefault="001927E3" w:rsidP="001927E3">
            <w:pPr>
              <w:rPr>
                <w:rFonts w:ascii="Times New Roman" w:hAnsi="Times New Roman"/>
                <w:b/>
                <w:bCs/>
                <w:color w:val="auto"/>
                <w:szCs w:val="22"/>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8ECD231" w14:textId="77777777" w:rsidR="001927E3" w:rsidRPr="002F5993" w:rsidRDefault="001927E3" w:rsidP="001927E3">
            <w:pPr>
              <w:rPr>
                <w:rFonts w:ascii="Times New Roman" w:hAnsi="Times New Roman"/>
                <w:b/>
                <w:bCs/>
                <w:color w:val="auto"/>
                <w:szCs w:val="22"/>
              </w:rPr>
            </w:pPr>
            <w:r w:rsidRPr="002F5993">
              <w:rPr>
                <w:rFonts w:ascii="Times New Roman" w:hAnsi="Times New Roman"/>
                <w:b/>
                <w:bCs/>
                <w:color w:val="auto"/>
                <w:szCs w:val="22"/>
              </w:rPr>
              <w:t>В том числе самостоятельная работа обучающихся</w:t>
            </w:r>
          </w:p>
          <w:p w14:paraId="16961D62" w14:textId="20485E0C" w:rsidR="001927E3" w:rsidRPr="001927E3" w:rsidRDefault="001927E3" w:rsidP="001927E3">
            <w:pPr>
              <w:shd w:val="clear" w:color="auto" w:fill="FFFFFF"/>
              <w:rPr>
                <w:rFonts w:ascii="Times New Roman" w:hAnsi="Times New Roman"/>
                <w:color w:val="auto"/>
                <w:szCs w:val="22"/>
              </w:rPr>
            </w:pPr>
            <w:r w:rsidRPr="002F5993">
              <w:rPr>
                <w:rFonts w:ascii="Times New Roman" w:hAnsi="Times New Roman"/>
                <w:bCs/>
                <w:i/>
                <w:color w:val="auto"/>
                <w:sz w:val="20"/>
                <w:szCs w:val="22"/>
              </w:rPr>
              <w:t>Необходимость и тематика определяются образовательной организацией</w:t>
            </w:r>
          </w:p>
        </w:tc>
      </w:tr>
      <w:tr w:rsidR="001927E3" w:rsidRPr="001927E3" w14:paraId="2F18F705"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385EFCE7" w14:textId="77777777" w:rsidR="001927E3" w:rsidRPr="001927E3" w:rsidRDefault="001927E3" w:rsidP="001927E3">
            <w:pPr>
              <w:rPr>
                <w:rFonts w:ascii="Times New Roman" w:hAnsi="Times New Roman"/>
                <w:b/>
                <w:bCs/>
                <w:color w:val="auto"/>
                <w:szCs w:val="22"/>
              </w:rPr>
            </w:pPr>
            <w:r w:rsidRPr="001927E3">
              <w:rPr>
                <w:rFonts w:ascii="Times New Roman" w:hAnsi="Times New Roman"/>
                <w:b/>
                <w:iCs/>
                <w:color w:val="auto"/>
                <w:szCs w:val="22"/>
              </w:rPr>
              <w:t xml:space="preserve">Промежуточная аттестация </w:t>
            </w:r>
          </w:p>
        </w:tc>
      </w:tr>
      <w:tr w:rsidR="001927E3" w:rsidRPr="001927E3" w14:paraId="253A68C9" w14:textId="77777777" w:rsidTr="001927E3">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6BC95122" w14:textId="750E3FB5" w:rsidR="001927E3" w:rsidRPr="001927E3" w:rsidRDefault="001927E3" w:rsidP="001927E3">
            <w:pPr>
              <w:rPr>
                <w:rFonts w:ascii="Times New Roman" w:hAnsi="Times New Roman"/>
                <w:b/>
                <w:bCs/>
                <w:color w:val="auto"/>
                <w:szCs w:val="22"/>
              </w:rPr>
            </w:pPr>
            <w:r w:rsidRPr="001927E3">
              <w:rPr>
                <w:rFonts w:ascii="Times New Roman" w:hAnsi="Times New Roman"/>
                <w:b/>
                <w:bCs/>
                <w:color w:val="auto"/>
                <w:szCs w:val="22"/>
              </w:rPr>
              <w:t>Всего:</w:t>
            </w:r>
            <w:r>
              <w:rPr>
                <w:rFonts w:ascii="Times New Roman" w:hAnsi="Times New Roman"/>
                <w:b/>
                <w:bCs/>
                <w:color w:val="auto"/>
                <w:szCs w:val="22"/>
              </w:rPr>
              <w:t xml:space="preserve"> 48</w:t>
            </w:r>
          </w:p>
        </w:tc>
      </w:tr>
    </w:tbl>
    <w:p w14:paraId="48C0DDD5" w14:textId="77777777" w:rsidR="00755D2A" w:rsidRPr="002F5993" w:rsidRDefault="00755D2A" w:rsidP="001927E3">
      <w:pPr>
        <w:spacing w:after="120" w:line="276" w:lineRule="auto"/>
        <w:outlineLvl w:val="1"/>
        <w:rPr>
          <w:rFonts w:ascii="Times New Roman" w:eastAsia="Segoe UI" w:hAnsi="Times New Roman"/>
          <w:b/>
          <w:bCs/>
          <w:color w:val="auto"/>
          <w:sz w:val="24"/>
          <w:szCs w:val="24"/>
        </w:rPr>
      </w:pPr>
    </w:p>
    <w:p w14:paraId="2A0B157D" w14:textId="77777777" w:rsidR="00755D2A" w:rsidRPr="002F5993" w:rsidRDefault="00755D2A" w:rsidP="00755D2A">
      <w:pPr>
        <w:rPr>
          <w:rFonts w:ascii="Times New Roman" w:eastAsia="Calibri" w:hAnsi="Times New Roman"/>
          <w:color w:val="auto"/>
          <w:sz w:val="24"/>
          <w:szCs w:val="24"/>
          <w:lang w:eastAsia="en-US"/>
        </w:rPr>
      </w:pPr>
    </w:p>
    <w:p w14:paraId="06441F7A" w14:textId="77777777" w:rsidR="00755D2A" w:rsidRPr="002F5993" w:rsidRDefault="00755D2A" w:rsidP="00755D2A">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3. Условия реализации </w:t>
      </w:r>
      <w:r w:rsidRPr="002F5993">
        <w:rPr>
          <w:rFonts w:ascii="Times New Roman" w:eastAsia="Segoe UI" w:hAnsi="Times New Roman"/>
          <w:b/>
          <w:bCs/>
          <w:caps/>
          <w:color w:val="auto"/>
          <w:kern w:val="32"/>
          <w:sz w:val="24"/>
          <w:szCs w:val="24"/>
          <w:lang w:eastAsia="x-none"/>
        </w:rPr>
        <w:t>ДИСЦИПЛИНЫ</w:t>
      </w:r>
    </w:p>
    <w:p w14:paraId="7E782E3C" w14:textId="77777777" w:rsidR="00755D2A" w:rsidRPr="002F5993" w:rsidRDefault="00755D2A" w:rsidP="00755D2A">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3.1. Материально-техническое обеспечение</w:t>
      </w:r>
    </w:p>
    <w:p w14:paraId="6392A65C" w14:textId="2E567A45" w:rsidR="00755D2A" w:rsidRPr="002F5993" w:rsidRDefault="001927E3" w:rsidP="00755D2A">
      <w:pPr>
        <w:rPr>
          <w:rFonts w:ascii="Times New Roman" w:eastAsia="Calibri" w:hAnsi="Times New Roman"/>
          <w:bCs/>
          <w:color w:val="auto"/>
          <w:sz w:val="24"/>
          <w:szCs w:val="24"/>
          <w:lang w:eastAsia="en-US"/>
        </w:rPr>
      </w:pPr>
      <w:r w:rsidRPr="001927E3">
        <w:rPr>
          <w:rFonts w:ascii="Times New Roman" w:eastAsia="Calibri" w:hAnsi="Times New Roman"/>
          <w:bCs/>
          <w:color w:val="auto"/>
          <w:sz w:val="24"/>
          <w:szCs w:val="24"/>
          <w:lang w:eastAsia="en-US"/>
        </w:rPr>
        <w:t xml:space="preserve">Лаборатория «Электротехники и электроники», </w:t>
      </w:r>
      <w:r w:rsidR="00755D2A" w:rsidRPr="002F5993">
        <w:rPr>
          <w:rFonts w:ascii="Times New Roman" w:eastAsia="Calibri" w:hAnsi="Times New Roman"/>
          <w:bCs/>
          <w:color w:val="auto"/>
          <w:sz w:val="24"/>
          <w:szCs w:val="24"/>
          <w:lang w:eastAsia="en-US"/>
        </w:rPr>
        <w:t>оснащенн</w:t>
      </w:r>
      <w:r>
        <w:rPr>
          <w:rFonts w:ascii="Times New Roman" w:eastAsia="Calibri" w:hAnsi="Times New Roman"/>
          <w:bCs/>
          <w:color w:val="auto"/>
          <w:sz w:val="24"/>
          <w:szCs w:val="24"/>
          <w:lang w:eastAsia="en-US"/>
        </w:rPr>
        <w:t>ая</w:t>
      </w:r>
      <w:r w:rsidR="00755D2A" w:rsidRPr="002F5993">
        <w:rPr>
          <w:rFonts w:ascii="Times New Roman" w:eastAsia="Calibri" w:hAnsi="Times New Roman"/>
          <w:bCs/>
          <w:color w:val="auto"/>
          <w:sz w:val="24"/>
          <w:szCs w:val="24"/>
          <w:lang w:eastAsia="en-US"/>
        </w:rPr>
        <w:t xml:space="preserve"> в соответствии с приложением 3 ПОП-П.</w:t>
      </w:r>
    </w:p>
    <w:p w14:paraId="0C050D4A" w14:textId="77777777" w:rsidR="00755D2A" w:rsidRPr="002F5993" w:rsidRDefault="00755D2A" w:rsidP="00755D2A">
      <w:pPr>
        <w:rPr>
          <w:rFonts w:ascii="Calibri" w:eastAsia="Calibri" w:hAnsi="Calibri"/>
          <w:color w:val="auto"/>
          <w:szCs w:val="22"/>
          <w:lang w:eastAsia="en-US"/>
        </w:rPr>
      </w:pPr>
    </w:p>
    <w:p w14:paraId="38DB78A5" w14:textId="77777777" w:rsidR="00755D2A" w:rsidRPr="002F5993" w:rsidRDefault="00755D2A" w:rsidP="00755D2A">
      <w:pPr>
        <w:spacing w:after="120" w:line="276" w:lineRule="auto"/>
        <w:ind w:firstLine="709"/>
        <w:outlineLvl w:val="1"/>
        <w:rPr>
          <w:rFonts w:ascii="Times New Roman" w:eastAsia="Segoe UI" w:hAnsi="Times New Roman"/>
          <w:b/>
          <w:bCs/>
          <w:color w:val="auto"/>
          <w:sz w:val="24"/>
          <w:szCs w:val="24"/>
        </w:rPr>
      </w:pPr>
    </w:p>
    <w:p w14:paraId="56B02496" w14:textId="77777777" w:rsidR="00755D2A" w:rsidRPr="002F5993" w:rsidRDefault="00755D2A" w:rsidP="00755D2A">
      <w:pPr>
        <w:spacing w:after="120" w:line="276" w:lineRule="auto"/>
        <w:ind w:firstLine="709"/>
        <w:outlineLvl w:val="1"/>
        <w:rPr>
          <w:rFonts w:ascii="Times New Roman" w:hAnsi="Times New Roman"/>
          <w:b/>
          <w:bCs/>
          <w:color w:val="auto"/>
          <w:sz w:val="24"/>
          <w:szCs w:val="24"/>
        </w:rPr>
      </w:pPr>
      <w:r w:rsidRPr="002F5993">
        <w:rPr>
          <w:rFonts w:ascii="Times New Roman" w:eastAsia="Segoe UI" w:hAnsi="Times New Roman"/>
          <w:b/>
          <w:bCs/>
          <w:color w:val="auto"/>
          <w:sz w:val="24"/>
          <w:szCs w:val="24"/>
        </w:rPr>
        <w:t>3.2. Учебно-методическое обеспечение</w:t>
      </w:r>
    </w:p>
    <w:p w14:paraId="3E7875BE" w14:textId="77777777" w:rsidR="00755D2A" w:rsidRPr="002F5993" w:rsidRDefault="00755D2A" w:rsidP="00755D2A">
      <w:pPr>
        <w:spacing w:line="276" w:lineRule="auto"/>
        <w:ind w:firstLine="709"/>
        <w:contextualSpacing/>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2F5993">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5993">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49DF67" w14:textId="77777777" w:rsidR="00755D2A" w:rsidRPr="002F5993" w:rsidRDefault="00755D2A" w:rsidP="00755D2A">
      <w:pPr>
        <w:spacing w:line="276" w:lineRule="auto"/>
        <w:ind w:firstLine="709"/>
        <w:contextualSpacing/>
        <w:jc w:val="both"/>
        <w:rPr>
          <w:rFonts w:ascii="Times New Roman" w:eastAsia="Calibri" w:hAnsi="Times New Roman"/>
          <w:bCs/>
          <w:color w:val="auto"/>
          <w:sz w:val="24"/>
          <w:szCs w:val="24"/>
          <w:lang w:eastAsia="en-US"/>
        </w:rPr>
      </w:pPr>
    </w:p>
    <w:p w14:paraId="630C430A" w14:textId="77777777" w:rsidR="00755D2A" w:rsidRPr="002F5993" w:rsidRDefault="00755D2A" w:rsidP="00755D2A">
      <w:pPr>
        <w:spacing w:line="276" w:lineRule="auto"/>
        <w:ind w:firstLine="709"/>
        <w:contextualSpacing/>
        <w:rPr>
          <w:rFonts w:ascii="Times New Roman" w:eastAsia="Calibri" w:hAnsi="Times New Roman"/>
          <w:b/>
          <w:color w:val="auto"/>
          <w:sz w:val="24"/>
          <w:szCs w:val="24"/>
          <w:lang w:eastAsia="en-US"/>
        </w:rPr>
      </w:pPr>
      <w:r w:rsidRPr="002F5993">
        <w:rPr>
          <w:rFonts w:ascii="Times New Roman" w:eastAsia="Calibri" w:hAnsi="Times New Roman"/>
          <w:b/>
          <w:color w:val="auto"/>
          <w:sz w:val="24"/>
          <w:szCs w:val="24"/>
          <w:lang w:eastAsia="en-US"/>
        </w:rPr>
        <w:t>3.2.1. Основные печатные и/или электронные издания</w:t>
      </w:r>
    </w:p>
    <w:p w14:paraId="4B53D976" w14:textId="0E3AD532" w:rsidR="001927E3" w:rsidRPr="001927E3" w:rsidRDefault="001927E3"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1927E3">
        <w:rPr>
          <w:rFonts w:ascii="Times New Roman" w:eastAsia="Calibri" w:hAnsi="Times New Roman"/>
          <w:bCs/>
          <w:iCs/>
          <w:color w:val="auto"/>
          <w:sz w:val="24"/>
          <w:szCs w:val="24"/>
          <w:lang w:eastAsia="en-US"/>
        </w:rPr>
        <w:t>Аполлонский, С. М. Основы электротехники. Практикум / С. М. Аполлонский. — 3-е изд., стер. — Санкт-</w:t>
      </w:r>
      <w:proofErr w:type="gramStart"/>
      <w:r w:rsidRPr="001927E3">
        <w:rPr>
          <w:rFonts w:ascii="Times New Roman" w:eastAsia="Calibri" w:hAnsi="Times New Roman"/>
          <w:bCs/>
          <w:iCs/>
          <w:color w:val="auto"/>
          <w:sz w:val="24"/>
          <w:szCs w:val="24"/>
          <w:lang w:eastAsia="en-US"/>
        </w:rPr>
        <w:t>Петербург :</w:t>
      </w:r>
      <w:proofErr w:type="gramEnd"/>
      <w:r w:rsidRPr="001927E3">
        <w:rPr>
          <w:rFonts w:ascii="Times New Roman" w:eastAsia="Calibri" w:hAnsi="Times New Roman"/>
          <w:bCs/>
          <w:iCs/>
          <w:color w:val="auto"/>
          <w:sz w:val="24"/>
          <w:szCs w:val="24"/>
          <w:lang w:eastAsia="en-US"/>
        </w:rPr>
        <w:t xml:space="preserve"> Лань, 2023. — 320 с. — ISBN 978-5-507-47193-5. — </w:t>
      </w:r>
      <w:proofErr w:type="gramStart"/>
      <w:r w:rsidRPr="001927E3">
        <w:rPr>
          <w:rFonts w:ascii="Times New Roman" w:eastAsia="Calibri" w:hAnsi="Times New Roman"/>
          <w:bCs/>
          <w:iCs/>
          <w:color w:val="auto"/>
          <w:sz w:val="24"/>
          <w:szCs w:val="24"/>
          <w:lang w:eastAsia="en-US"/>
        </w:rPr>
        <w:t>Текст :</w:t>
      </w:r>
      <w:proofErr w:type="gramEnd"/>
      <w:r w:rsidRPr="001927E3">
        <w:rPr>
          <w:rFonts w:ascii="Times New Roman" w:eastAsia="Calibri" w:hAnsi="Times New Roman"/>
          <w:bCs/>
          <w:iCs/>
          <w:color w:val="auto"/>
          <w:sz w:val="24"/>
          <w:szCs w:val="24"/>
          <w:lang w:eastAsia="en-US"/>
        </w:rPr>
        <w:t xml:space="preserve"> электронный // Лань : электронно-библиотечная система. — URL: </w:t>
      </w:r>
      <w:proofErr w:type="gramStart"/>
      <w:r w:rsidRPr="001927E3">
        <w:rPr>
          <w:rFonts w:ascii="Times New Roman" w:eastAsia="Calibri" w:hAnsi="Times New Roman"/>
          <w:bCs/>
          <w:iCs/>
          <w:color w:val="auto"/>
          <w:sz w:val="24"/>
          <w:szCs w:val="24"/>
          <w:lang w:eastAsia="en-US"/>
        </w:rPr>
        <w:t>https://e.lanbook.com/book/340016  —</w:t>
      </w:r>
      <w:proofErr w:type="gramEnd"/>
      <w:r w:rsidRPr="001927E3">
        <w:rPr>
          <w:rFonts w:ascii="Times New Roman" w:eastAsia="Calibri" w:hAnsi="Times New Roman"/>
          <w:bCs/>
          <w:iCs/>
          <w:color w:val="auto"/>
          <w:sz w:val="24"/>
          <w:szCs w:val="24"/>
          <w:lang w:eastAsia="en-US"/>
        </w:rPr>
        <w:t xml:space="preserve"> </w:t>
      </w:r>
    </w:p>
    <w:p w14:paraId="6ACA6A84" w14:textId="4FC160CD"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001927E3" w:rsidRPr="001927E3">
        <w:rPr>
          <w:rFonts w:ascii="Times New Roman" w:eastAsia="Calibri" w:hAnsi="Times New Roman"/>
          <w:bCs/>
          <w:iCs/>
          <w:color w:val="auto"/>
          <w:sz w:val="24"/>
          <w:szCs w:val="24"/>
          <w:lang w:eastAsia="en-US"/>
        </w:rPr>
        <w:t xml:space="preserve">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001927E3" w:rsidRPr="001927E3">
        <w:rPr>
          <w:rFonts w:ascii="Times New Roman" w:eastAsia="Calibri" w:hAnsi="Times New Roman"/>
          <w:bCs/>
          <w:iCs/>
          <w:color w:val="auto"/>
          <w:sz w:val="24"/>
          <w:szCs w:val="24"/>
          <w:lang w:eastAsia="en-US"/>
        </w:rPr>
        <w:t>PROFобразование</w:t>
      </w:r>
      <w:proofErr w:type="spellEnd"/>
      <w:r w:rsidR="001927E3" w:rsidRPr="001927E3">
        <w:rPr>
          <w:rFonts w:ascii="Times New Roman" w:eastAsia="Calibri" w:hAnsi="Times New Roman"/>
          <w:bCs/>
          <w:iCs/>
          <w:color w:val="auto"/>
          <w:sz w:val="24"/>
          <w:szCs w:val="24"/>
          <w:lang w:eastAsia="en-US"/>
        </w:rPr>
        <w:t>: [сайт]. – URL: https://profspo.ru/books/87912</w:t>
      </w:r>
    </w:p>
    <w:p w14:paraId="7265444F" w14:textId="76BFDC8A"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001927E3" w:rsidRPr="001927E3">
        <w:rPr>
          <w:rFonts w:ascii="Times New Roman" w:eastAsia="Calibri" w:hAnsi="Times New Roman"/>
          <w:bCs/>
          <w:iCs/>
          <w:color w:val="auto"/>
          <w:sz w:val="24"/>
          <w:szCs w:val="24"/>
          <w:lang w:eastAsia="en-US"/>
        </w:rPr>
        <w:t xml:space="preserve">Ватаев, А. С. Основы электротехники. Электрические машины и </w:t>
      </w:r>
      <w:proofErr w:type="gramStart"/>
      <w:r w:rsidR="001927E3" w:rsidRPr="001927E3">
        <w:rPr>
          <w:rFonts w:ascii="Times New Roman" w:eastAsia="Calibri" w:hAnsi="Times New Roman"/>
          <w:bCs/>
          <w:iCs/>
          <w:color w:val="auto"/>
          <w:sz w:val="24"/>
          <w:szCs w:val="24"/>
          <w:lang w:eastAsia="en-US"/>
        </w:rPr>
        <w:t>трансформаторы :</w:t>
      </w:r>
      <w:proofErr w:type="gramEnd"/>
      <w:r w:rsidR="001927E3" w:rsidRPr="001927E3">
        <w:rPr>
          <w:rFonts w:ascii="Times New Roman" w:eastAsia="Calibri" w:hAnsi="Times New Roman"/>
          <w:bCs/>
          <w:iCs/>
          <w:color w:val="auto"/>
          <w:sz w:val="24"/>
          <w:szCs w:val="24"/>
          <w:lang w:eastAsia="en-US"/>
        </w:rPr>
        <w:t xml:space="preserve"> учебное пособие для СПО / А. С. </w:t>
      </w:r>
      <w:proofErr w:type="spellStart"/>
      <w:r w:rsidR="001927E3" w:rsidRPr="001927E3">
        <w:rPr>
          <w:rFonts w:ascii="Times New Roman" w:eastAsia="Calibri" w:hAnsi="Times New Roman"/>
          <w:bCs/>
          <w:iCs/>
          <w:color w:val="auto"/>
          <w:sz w:val="24"/>
          <w:szCs w:val="24"/>
          <w:lang w:eastAsia="en-US"/>
        </w:rPr>
        <w:t>Ватаев</w:t>
      </w:r>
      <w:proofErr w:type="spellEnd"/>
      <w:r w:rsidR="001927E3" w:rsidRPr="001927E3">
        <w:rPr>
          <w:rFonts w:ascii="Times New Roman" w:eastAsia="Calibri" w:hAnsi="Times New Roman"/>
          <w:bCs/>
          <w:iCs/>
          <w:color w:val="auto"/>
          <w:sz w:val="24"/>
          <w:szCs w:val="24"/>
          <w:lang w:eastAsia="en-US"/>
        </w:rPr>
        <w:t xml:space="preserve">, Г. А. </w:t>
      </w:r>
      <w:proofErr w:type="spellStart"/>
      <w:r w:rsidR="001927E3" w:rsidRPr="001927E3">
        <w:rPr>
          <w:rFonts w:ascii="Times New Roman" w:eastAsia="Calibri" w:hAnsi="Times New Roman"/>
          <w:bCs/>
          <w:iCs/>
          <w:color w:val="auto"/>
          <w:sz w:val="24"/>
          <w:szCs w:val="24"/>
          <w:lang w:eastAsia="en-US"/>
        </w:rPr>
        <w:t>Давидчук</w:t>
      </w:r>
      <w:proofErr w:type="spellEnd"/>
      <w:r w:rsidR="001927E3" w:rsidRPr="001927E3">
        <w:rPr>
          <w:rFonts w:ascii="Times New Roman" w:eastAsia="Calibri" w:hAnsi="Times New Roman"/>
          <w:bCs/>
          <w:iCs/>
          <w:color w:val="auto"/>
          <w:sz w:val="24"/>
          <w:szCs w:val="24"/>
          <w:lang w:eastAsia="en-US"/>
        </w:rPr>
        <w:t xml:space="preserve">, А. М. Лебедев. – Саратов, </w:t>
      </w:r>
      <w:proofErr w:type="gramStart"/>
      <w:r w:rsidR="001927E3" w:rsidRPr="001927E3">
        <w:rPr>
          <w:rFonts w:ascii="Times New Roman" w:eastAsia="Calibri" w:hAnsi="Times New Roman"/>
          <w:bCs/>
          <w:iCs/>
          <w:color w:val="auto"/>
          <w:sz w:val="24"/>
          <w:szCs w:val="24"/>
          <w:lang w:eastAsia="en-US"/>
        </w:rPr>
        <w:t>Москва :</w:t>
      </w:r>
      <w:proofErr w:type="gramEnd"/>
      <w:r w:rsidR="001927E3" w:rsidRPr="001927E3">
        <w:rPr>
          <w:rFonts w:ascii="Times New Roman" w:eastAsia="Calibri" w:hAnsi="Times New Roman"/>
          <w:bCs/>
          <w:iCs/>
          <w:color w:val="auto"/>
          <w:sz w:val="24"/>
          <w:szCs w:val="24"/>
          <w:lang w:eastAsia="en-US"/>
        </w:rPr>
        <w:t xml:space="preserve"> Профобразование, Ай Пи Ар Медиа, 2020. – 192 c. – ISBN 978-5-4488-0870-8, 978-5-4497-0629-4.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001927E3" w:rsidRPr="001927E3">
        <w:rPr>
          <w:rFonts w:ascii="Times New Roman" w:eastAsia="Calibri" w:hAnsi="Times New Roman"/>
          <w:bCs/>
          <w:iCs/>
          <w:color w:val="auto"/>
          <w:sz w:val="24"/>
          <w:szCs w:val="24"/>
          <w:lang w:eastAsia="en-US"/>
        </w:rPr>
        <w:t>PROFобразование</w:t>
      </w:r>
      <w:proofErr w:type="spellEnd"/>
      <w:r w:rsidR="001927E3" w:rsidRPr="001927E3">
        <w:rPr>
          <w:rFonts w:ascii="Times New Roman" w:eastAsia="Calibri" w:hAnsi="Times New Roman"/>
          <w:bCs/>
          <w:iCs/>
          <w:color w:val="auto"/>
          <w:sz w:val="24"/>
          <w:szCs w:val="24"/>
          <w:lang w:eastAsia="en-US"/>
        </w:rPr>
        <w:t xml:space="preserve"> : [сайт]. – URL: https://profspo.ru/books/96967</w:t>
      </w:r>
    </w:p>
    <w:p w14:paraId="31FA7C5E" w14:textId="79C14370"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001927E3" w:rsidRPr="001927E3">
        <w:rPr>
          <w:rFonts w:ascii="Times New Roman" w:eastAsia="Calibri" w:hAnsi="Times New Roman"/>
          <w:bCs/>
          <w:iCs/>
          <w:color w:val="auto"/>
          <w:sz w:val="24"/>
          <w:szCs w:val="24"/>
          <w:lang w:eastAsia="en-US"/>
        </w:rPr>
        <w:t>Иванов, И. И. Электротехника и основы электроники / И. И. Иванов, Г. И. Соловьев, В. Я. Фролов. — 3-е изд., стер. — Санкт-</w:t>
      </w:r>
      <w:proofErr w:type="gramStart"/>
      <w:r w:rsidR="001927E3" w:rsidRPr="001927E3">
        <w:rPr>
          <w:rFonts w:ascii="Times New Roman" w:eastAsia="Calibri" w:hAnsi="Times New Roman"/>
          <w:bCs/>
          <w:iCs/>
          <w:color w:val="auto"/>
          <w:sz w:val="24"/>
          <w:szCs w:val="24"/>
          <w:lang w:eastAsia="en-US"/>
        </w:rPr>
        <w:t>Петербург :</w:t>
      </w:r>
      <w:proofErr w:type="gramEnd"/>
      <w:r w:rsidR="001927E3" w:rsidRPr="001927E3">
        <w:rPr>
          <w:rFonts w:ascii="Times New Roman" w:eastAsia="Calibri" w:hAnsi="Times New Roman"/>
          <w:bCs/>
          <w:iCs/>
          <w:color w:val="auto"/>
          <w:sz w:val="24"/>
          <w:szCs w:val="24"/>
          <w:lang w:eastAsia="en-US"/>
        </w:rPr>
        <w:t xml:space="preserve"> Лань, 2023. — 736 с. — ISBN 978-5-507-48407-2.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 // Лань : электронно-библиотечная система. — URL: </w:t>
      </w:r>
      <w:proofErr w:type="gramStart"/>
      <w:r w:rsidR="001927E3" w:rsidRPr="001927E3">
        <w:rPr>
          <w:rFonts w:ascii="Times New Roman" w:eastAsia="Calibri" w:hAnsi="Times New Roman"/>
          <w:bCs/>
          <w:iCs/>
          <w:color w:val="auto"/>
          <w:sz w:val="24"/>
          <w:szCs w:val="24"/>
          <w:lang w:eastAsia="en-US"/>
        </w:rPr>
        <w:t>https://e.lanbook.com/book/352637  —</w:t>
      </w:r>
      <w:proofErr w:type="gramEnd"/>
      <w:r w:rsidR="001927E3" w:rsidRPr="001927E3">
        <w:rPr>
          <w:rFonts w:ascii="Times New Roman" w:eastAsia="Calibri" w:hAnsi="Times New Roman"/>
          <w:bCs/>
          <w:iCs/>
          <w:color w:val="auto"/>
          <w:sz w:val="24"/>
          <w:szCs w:val="24"/>
          <w:lang w:eastAsia="en-US"/>
        </w:rPr>
        <w:t xml:space="preserve"> </w:t>
      </w:r>
    </w:p>
    <w:p w14:paraId="7181EAC0" w14:textId="23C2ECB7"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001927E3" w:rsidRPr="001927E3">
        <w:rPr>
          <w:rFonts w:ascii="Times New Roman" w:eastAsia="Calibri" w:hAnsi="Times New Roman"/>
          <w:bCs/>
          <w:iCs/>
          <w:color w:val="auto"/>
          <w:sz w:val="24"/>
          <w:szCs w:val="24"/>
          <w:lang w:eastAsia="en-US"/>
        </w:rPr>
        <w:t>Иванов, И. И. Электротехника и основы электроники / И. И. Иванов, Г. И. Соловьев, В. Я. Фролов. — 3-е изд., стер. — Санкт-</w:t>
      </w:r>
      <w:proofErr w:type="gramStart"/>
      <w:r w:rsidR="001927E3" w:rsidRPr="001927E3">
        <w:rPr>
          <w:rFonts w:ascii="Times New Roman" w:eastAsia="Calibri" w:hAnsi="Times New Roman"/>
          <w:bCs/>
          <w:iCs/>
          <w:color w:val="auto"/>
          <w:sz w:val="24"/>
          <w:szCs w:val="24"/>
          <w:lang w:eastAsia="en-US"/>
        </w:rPr>
        <w:t>Петербург :</w:t>
      </w:r>
      <w:proofErr w:type="gramEnd"/>
      <w:r w:rsidR="001927E3" w:rsidRPr="001927E3">
        <w:rPr>
          <w:rFonts w:ascii="Times New Roman" w:eastAsia="Calibri" w:hAnsi="Times New Roman"/>
          <w:bCs/>
          <w:iCs/>
          <w:color w:val="auto"/>
          <w:sz w:val="24"/>
          <w:szCs w:val="24"/>
          <w:lang w:eastAsia="en-US"/>
        </w:rPr>
        <w:t xml:space="preserve"> Лань, 2023. — 736 с. — ISBN 978-5-507-48407-2.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 // Лань : электронно-библиотечная система. — URL: </w:t>
      </w:r>
      <w:proofErr w:type="gramStart"/>
      <w:r w:rsidR="001927E3" w:rsidRPr="001927E3">
        <w:rPr>
          <w:rFonts w:ascii="Times New Roman" w:eastAsia="Calibri" w:hAnsi="Times New Roman"/>
          <w:bCs/>
          <w:iCs/>
          <w:color w:val="auto"/>
          <w:sz w:val="24"/>
          <w:szCs w:val="24"/>
          <w:lang w:eastAsia="en-US"/>
        </w:rPr>
        <w:t>https://e.lanbook.com/book/352637  —</w:t>
      </w:r>
      <w:proofErr w:type="gramEnd"/>
      <w:r w:rsidR="001927E3" w:rsidRPr="001927E3">
        <w:rPr>
          <w:rFonts w:ascii="Times New Roman" w:eastAsia="Calibri" w:hAnsi="Times New Roman"/>
          <w:bCs/>
          <w:iCs/>
          <w:color w:val="auto"/>
          <w:sz w:val="24"/>
          <w:szCs w:val="24"/>
          <w:lang w:eastAsia="en-US"/>
        </w:rPr>
        <w:t xml:space="preserve"> </w:t>
      </w:r>
    </w:p>
    <w:p w14:paraId="2017C854" w14:textId="7ECE2A5A"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6.</w:t>
      </w:r>
      <w:r w:rsidR="001927E3" w:rsidRPr="001927E3">
        <w:rPr>
          <w:rFonts w:ascii="Times New Roman" w:eastAsia="Calibri" w:hAnsi="Times New Roman"/>
          <w:bCs/>
          <w:iCs/>
          <w:color w:val="auto"/>
          <w:sz w:val="24"/>
          <w:szCs w:val="24"/>
          <w:lang w:eastAsia="en-US"/>
        </w:rPr>
        <w:t xml:space="preserve">Кузовкин, В. А.  Электротехника и </w:t>
      </w:r>
      <w:proofErr w:type="gramStart"/>
      <w:r w:rsidR="001927E3" w:rsidRPr="001927E3">
        <w:rPr>
          <w:rFonts w:ascii="Times New Roman" w:eastAsia="Calibri" w:hAnsi="Times New Roman"/>
          <w:bCs/>
          <w:iCs/>
          <w:color w:val="auto"/>
          <w:sz w:val="24"/>
          <w:szCs w:val="24"/>
          <w:lang w:eastAsia="en-US"/>
        </w:rPr>
        <w:t>электроника :</w:t>
      </w:r>
      <w:proofErr w:type="gramEnd"/>
      <w:r w:rsidR="001927E3" w:rsidRPr="001927E3">
        <w:rPr>
          <w:rFonts w:ascii="Times New Roman" w:eastAsia="Calibri" w:hAnsi="Times New Roman"/>
          <w:bCs/>
          <w:iCs/>
          <w:color w:val="auto"/>
          <w:sz w:val="24"/>
          <w:szCs w:val="24"/>
          <w:lang w:eastAsia="en-US"/>
        </w:rPr>
        <w:t xml:space="preserve"> учебник для среднего профессионального образования / В. А. Кузовкин, В. В. Филатов. — </w:t>
      </w:r>
      <w:proofErr w:type="gramStart"/>
      <w:r w:rsidR="001927E3" w:rsidRPr="001927E3">
        <w:rPr>
          <w:rFonts w:ascii="Times New Roman" w:eastAsia="Calibri" w:hAnsi="Times New Roman"/>
          <w:bCs/>
          <w:iCs/>
          <w:color w:val="auto"/>
          <w:sz w:val="24"/>
          <w:szCs w:val="24"/>
          <w:lang w:eastAsia="en-US"/>
        </w:rPr>
        <w:t>Москва :</w:t>
      </w:r>
      <w:proofErr w:type="gramEnd"/>
      <w:r w:rsidR="001927E3" w:rsidRPr="001927E3">
        <w:rPr>
          <w:rFonts w:ascii="Times New Roman" w:eastAsia="Calibri" w:hAnsi="Times New Roman"/>
          <w:bCs/>
          <w:iCs/>
          <w:color w:val="auto"/>
          <w:sz w:val="24"/>
          <w:szCs w:val="24"/>
          <w:lang w:eastAsia="en-US"/>
        </w:rPr>
        <w:t xml:space="preserve"> Издательство </w:t>
      </w:r>
      <w:proofErr w:type="spellStart"/>
      <w:r w:rsidR="001927E3" w:rsidRPr="001927E3">
        <w:rPr>
          <w:rFonts w:ascii="Times New Roman" w:eastAsia="Calibri" w:hAnsi="Times New Roman"/>
          <w:bCs/>
          <w:iCs/>
          <w:color w:val="auto"/>
          <w:sz w:val="24"/>
          <w:szCs w:val="24"/>
          <w:lang w:eastAsia="en-US"/>
        </w:rPr>
        <w:t>Юрайт</w:t>
      </w:r>
      <w:proofErr w:type="spellEnd"/>
      <w:r w:rsidR="001927E3" w:rsidRPr="001927E3">
        <w:rPr>
          <w:rFonts w:ascii="Times New Roman" w:eastAsia="Calibri" w:hAnsi="Times New Roman"/>
          <w:bCs/>
          <w:iCs/>
          <w:color w:val="auto"/>
          <w:sz w:val="24"/>
          <w:szCs w:val="24"/>
          <w:lang w:eastAsia="en-US"/>
        </w:rPr>
        <w:t xml:space="preserve">, 2023. — 433 с. — (Профессиональное образование). — ISBN 978-5-534-17711-4.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001927E3" w:rsidRPr="001927E3">
        <w:rPr>
          <w:rFonts w:ascii="Times New Roman" w:eastAsia="Calibri" w:hAnsi="Times New Roman"/>
          <w:bCs/>
          <w:iCs/>
          <w:color w:val="auto"/>
          <w:sz w:val="24"/>
          <w:szCs w:val="24"/>
          <w:lang w:eastAsia="en-US"/>
        </w:rPr>
        <w:t>Юрайт</w:t>
      </w:r>
      <w:proofErr w:type="spellEnd"/>
      <w:r w:rsidR="001927E3" w:rsidRPr="001927E3">
        <w:rPr>
          <w:rFonts w:ascii="Times New Roman" w:eastAsia="Calibri" w:hAnsi="Times New Roman"/>
          <w:bCs/>
          <w:iCs/>
          <w:color w:val="auto"/>
          <w:sz w:val="24"/>
          <w:szCs w:val="24"/>
          <w:lang w:eastAsia="en-US"/>
        </w:rPr>
        <w:t xml:space="preserve"> [сайт]. — URL: https://urait.ru/bcode/533600 </w:t>
      </w:r>
    </w:p>
    <w:p w14:paraId="4B6D0CAA" w14:textId="7CA73444"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7.</w:t>
      </w:r>
      <w:r w:rsidR="001927E3" w:rsidRPr="001927E3">
        <w:rPr>
          <w:rFonts w:ascii="Times New Roman" w:eastAsia="Calibri" w:hAnsi="Times New Roman"/>
          <w:bCs/>
          <w:iCs/>
          <w:color w:val="auto"/>
          <w:sz w:val="24"/>
          <w:szCs w:val="24"/>
          <w:lang w:eastAsia="en-US"/>
        </w:rPr>
        <w:t>Мартынова, И. О., Электротехника</w:t>
      </w:r>
      <w:proofErr w:type="gramStart"/>
      <w:r w:rsidR="001927E3" w:rsidRPr="001927E3">
        <w:rPr>
          <w:rFonts w:ascii="Times New Roman" w:eastAsia="Calibri" w:hAnsi="Times New Roman"/>
          <w:bCs/>
          <w:iCs/>
          <w:color w:val="auto"/>
          <w:sz w:val="24"/>
          <w:szCs w:val="24"/>
          <w:lang w:eastAsia="en-US"/>
        </w:rPr>
        <w:t>. :</w:t>
      </w:r>
      <w:proofErr w:type="gramEnd"/>
      <w:r w:rsidR="001927E3" w:rsidRPr="001927E3">
        <w:rPr>
          <w:rFonts w:ascii="Times New Roman" w:eastAsia="Calibri" w:hAnsi="Times New Roman"/>
          <w:bCs/>
          <w:iCs/>
          <w:color w:val="auto"/>
          <w:sz w:val="24"/>
          <w:szCs w:val="24"/>
          <w:lang w:eastAsia="en-US"/>
        </w:rPr>
        <w:t xml:space="preserve"> учебник / И. О. Мартынова. — </w:t>
      </w:r>
      <w:proofErr w:type="gramStart"/>
      <w:r w:rsidR="001927E3" w:rsidRPr="001927E3">
        <w:rPr>
          <w:rFonts w:ascii="Times New Roman" w:eastAsia="Calibri" w:hAnsi="Times New Roman"/>
          <w:bCs/>
          <w:iCs/>
          <w:color w:val="auto"/>
          <w:sz w:val="24"/>
          <w:szCs w:val="24"/>
          <w:lang w:eastAsia="en-US"/>
        </w:rPr>
        <w:t>Москва :</w:t>
      </w:r>
      <w:proofErr w:type="gramEnd"/>
      <w:r w:rsidR="001927E3" w:rsidRPr="001927E3">
        <w:rPr>
          <w:rFonts w:ascii="Times New Roman" w:eastAsia="Calibri" w:hAnsi="Times New Roman"/>
          <w:bCs/>
          <w:iCs/>
          <w:color w:val="auto"/>
          <w:sz w:val="24"/>
          <w:szCs w:val="24"/>
          <w:lang w:eastAsia="en-US"/>
        </w:rPr>
        <w:t xml:space="preserve"> </w:t>
      </w:r>
      <w:proofErr w:type="spellStart"/>
      <w:r w:rsidR="001927E3" w:rsidRPr="001927E3">
        <w:rPr>
          <w:rFonts w:ascii="Times New Roman" w:eastAsia="Calibri" w:hAnsi="Times New Roman"/>
          <w:bCs/>
          <w:iCs/>
          <w:color w:val="auto"/>
          <w:sz w:val="24"/>
          <w:szCs w:val="24"/>
          <w:lang w:eastAsia="en-US"/>
        </w:rPr>
        <w:t>КноРус</w:t>
      </w:r>
      <w:proofErr w:type="spellEnd"/>
      <w:r w:rsidR="001927E3" w:rsidRPr="001927E3">
        <w:rPr>
          <w:rFonts w:ascii="Times New Roman" w:eastAsia="Calibri" w:hAnsi="Times New Roman"/>
          <w:bCs/>
          <w:iCs/>
          <w:color w:val="auto"/>
          <w:sz w:val="24"/>
          <w:szCs w:val="24"/>
          <w:lang w:eastAsia="en-US"/>
        </w:rPr>
        <w:t xml:space="preserve">, 2023. — 304 с. — ISBN 978-5-406-11358-5. — URL: https://book.ru/book/948719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w:t>
      </w:r>
    </w:p>
    <w:p w14:paraId="318BC0E8" w14:textId="016D6E57"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8.</w:t>
      </w:r>
      <w:r w:rsidR="001927E3" w:rsidRPr="001927E3">
        <w:rPr>
          <w:rFonts w:ascii="Times New Roman" w:eastAsia="Calibri" w:hAnsi="Times New Roman"/>
          <w:bCs/>
          <w:iCs/>
          <w:color w:val="auto"/>
          <w:sz w:val="24"/>
          <w:szCs w:val="24"/>
          <w:lang w:eastAsia="en-US"/>
        </w:rPr>
        <w:t xml:space="preserve">Морозова, Н. Ю. Основы электротехники: учебное издание / Морозова Н.Ю. - </w:t>
      </w:r>
      <w:proofErr w:type="gramStart"/>
      <w:r w:rsidR="001927E3" w:rsidRPr="001927E3">
        <w:rPr>
          <w:rFonts w:ascii="Times New Roman" w:eastAsia="Calibri" w:hAnsi="Times New Roman"/>
          <w:bCs/>
          <w:iCs/>
          <w:color w:val="auto"/>
          <w:sz w:val="24"/>
          <w:szCs w:val="24"/>
          <w:lang w:eastAsia="en-US"/>
        </w:rPr>
        <w:t>Москва :</w:t>
      </w:r>
      <w:proofErr w:type="gramEnd"/>
      <w:r w:rsidR="001927E3" w:rsidRPr="001927E3">
        <w:rPr>
          <w:rFonts w:ascii="Times New Roman" w:eastAsia="Calibri" w:hAnsi="Times New Roman"/>
          <w:bCs/>
          <w:iCs/>
          <w:color w:val="auto"/>
          <w:sz w:val="24"/>
          <w:szCs w:val="24"/>
          <w:lang w:eastAsia="en-US"/>
        </w:rPr>
        <w:t xml:space="preserve"> Академия, 2023. - 256 c. (Специальности среднего профессионального образования). - URL: https://academia-library.ru - Режим доступа: Электронная библиотека «</w:t>
      </w:r>
      <w:proofErr w:type="spellStart"/>
      <w:r w:rsidR="001927E3" w:rsidRPr="001927E3">
        <w:rPr>
          <w:rFonts w:ascii="Times New Roman" w:eastAsia="Calibri" w:hAnsi="Times New Roman"/>
          <w:bCs/>
          <w:iCs/>
          <w:color w:val="auto"/>
          <w:sz w:val="24"/>
          <w:szCs w:val="24"/>
          <w:lang w:eastAsia="en-US"/>
        </w:rPr>
        <w:t>Academia-library</w:t>
      </w:r>
      <w:proofErr w:type="spellEnd"/>
      <w:r w:rsidR="001927E3" w:rsidRPr="001927E3">
        <w:rPr>
          <w:rFonts w:ascii="Times New Roman" w:eastAsia="Calibri" w:hAnsi="Times New Roman"/>
          <w:bCs/>
          <w:iCs/>
          <w:color w:val="auto"/>
          <w:sz w:val="24"/>
          <w:szCs w:val="24"/>
          <w:lang w:eastAsia="en-US"/>
        </w:rPr>
        <w:t xml:space="preserve">».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w:t>
      </w:r>
    </w:p>
    <w:p w14:paraId="59745461" w14:textId="3E293A5E"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lastRenderedPageBreak/>
        <w:t>9.</w:t>
      </w:r>
      <w:r w:rsidR="001927E3" w:rsidRPr="001927E3">
        <w:rPr>
          <w:rFonts w:ascii="Times New Roman" w:eastAsia="Calibri" w:hAnsi="Times New Roman"/>
          <w:bCs/>
          <w:iCs/>
          <w:color w:val="auto"/>
          <w:sz w:val="24"/>
          <w:szCs w:val="24"/>
          <w:lang w:eastAsia="en-US"/>
        </w:rPr>
        <w:t xml:space="preserve">Немцов, М. В. Электротехника и электроника: учебное издание / Немцов М. В., Немцова М.Л. - </w:t>
      </w:r>
      <w:proofErr w:type="gramStart"/>
      <w:r w:rsidR="001927E3" w:rsidRPr="001927E3">
        <w:rPr>
          <w:rFonts w:ascii="Times New Roman" w:eastAsia="Calibri" w:hAnsi="Times New Roman"/>
          <w:bCs/>
          <w:iCs/>
          <w:color w:val="auto"/>
          <w:sz w:val="24"/>
          <w:szCs w:val="24"/>
          <w:lang w:eastAsia="en-US"/>
        </w:rPr>
        <w:t>Москва :</w:t>
      </w:r>
      <w:proofErr w:type="gramEnd"/>
      <w:r w:rsidR="001927E3" w:rsidRPr="001927E3">
        <w:rPr>
          <w:rFonts w:ascii="Times New Roman" w:eastAsia="Calibri" w:hAnsi="Times New Roman"/>
          <w:bCs/>
          <w:iCs/>
          <w:color w:val="auto"/>
          <w:sz w:val="24"/>
          <w:szCs w:val="24"/>
          <w:lang w:eastAsia="en-US"/>
        </w:rPr>
        <w:t xml:space="preserve"> Академия, 2021. - 480 c. (Специальности среднего профессионального образования). - URL: https://academia-library.ru - Режим доступа: Электронная библиотека «</w:t>
      </w:r>
      <w:proofErr w:type="spellStart"/>
      <w:r w:rsidR="001927E3" w:rsidRPr="001927E3">
        <w:rPr>
          <w:rFonts w:ascii="Times New Roman" w:eastAsia="Calibri" w:hAnsi="Times New Roman"/>
          <w:bCs/>
          <w:iCs/>
          <w:color w:val="auto"/>
          <w:sz w:val="24"/>
          <w:szCs w:val="24"/>
          <w:lang w:eastAsia="en-US"/>
        </w:rPr>
        <w:t>Academia-library</w:t>
      </w:r>
      <w:proofErr w:type="spellEnd"/>
      <w:r w:rsidR="001927E3" w:rsidRPr="001927E3">
        <w:rPr>
          <w:rFonts w:ascii="Times New Roman" w:eastAsia="Calibri" w:hAnsi="Times New Roman"/>
          <w:bCs/>
          <w:iCs/>
          <w:color w:val="auto"/>
          <w:sz w:val="24"/>
          <w:szCs w:val="24"/>
          <w:lang w:eastAsia="en-US"/>
        </w:rPr>
        <w:t xml:space="preserve">».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w:t>
      </w:r>
    </w:p>
    <w:p w14:paraId="5ED5EDBF" w14:textId="7D60B00A"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10.</w:t>
      </w:r>
      <w:r w:rsidR="001927E3" w:rsidRPr="001927E3">
        <w:rPr>
          <w:rFonts w:ascii="Times New Roman" w:eastAsia="Calibri" w:hAnsi="Times New Roman"/>
          <w:bCs/>
          <w:iCs/>
          <w:color w:val="auto"/>
          <w:sz w:val="24"/>
          <w:szCs w:val="24"/>
          <w:lang w:eastAsia="en-US"/>
        </w:rPr>
        <w:t xml:space="preserve">Сильвашко, С. А. Основы </w:t>
      </w:r>
      <w:proofErr w:type="gramStart"/>
      <w:r w:rsidR="001927E3" w:rsidRPr="001927E3">
        <w:rPr>
          <w:rFonts w:ascii="Times New Roman" w:eastAsia="Calibri" w:hAnsi="Times New Roman"/>
          <w:bCs/>
          <w:iCs/>
          <w:color w:val="auto"/>
          <w:sz w:val="24"/>
          <w:szCs w:val="24"/>
          <w:lang w:eastAsia="en-US"/>
        </w:rPr>
        <w:t>электротехники :</w:t>
      </w:r>
      <w:proofErr w:type="gramEnd"/>
      <w:r w:rsidR="001927E3" w:rsidRPr="001927E3">
        <w:rPr>
          <w:rFonts w:ascii="Times New Roman" w:eastAsia="Calibri" w:hAnsi="Times New Roman"/>
          <w:bCs/>
          <w:iCs/>
          <w:color w:val="auto"/>
          <w:sz w:val="24"/>
          <w:szCs w:val="24"/>
          <w:lang w:eastAsia="en-US"/>
        </w:rPr>
        <w:t xml:space="preserve"> учебное пособие для СПО / С. А. </w:t>
      </w:r>
      <w:proofErr w:type="spellStart"/>
      <w:r w:rsidR="001927E3" w:rsidRPr="001927E3">
        <w:rPr>
          <w:rFonts w:ascii="Times New Roman" w:eastAsia="Calibri" w:hAnsi="Times New Roman"/>
          <w:bCs/>
          <w:iCs/>
          <w:color w:val="auto"/>
          <w:sz w:val="24"/>
          <w:szCs w:val="24"/>
          <w:lang w:eastAsia="en-US"/>
        </w:rPr>
        <w:t>Сильвашко</w:t>
      </w:r>
      <w:proofErr w:type="spellEnd"/>
      <w:r w:rsidR="001927E3" w:rsidRPr="001927E3">
        <w:rPr>
          <w:rFonts w:ascii="Times New Roman" w:eastAsia="Calibri" w:hAnsi="Times New Roman"/>
          <w:bCs/>
          <w:iCs/>
          <w:color w:val="auto"/>
          <w:sz w:val="24"/>
          <w:szCs w:val="24"/>
          <w:lang w:eastAsia="en-US"/>
        </w:rPr>
        <w:t xml:space="preserve">. — </w:t>
      </w:r>
      <w:proofErr w:type="gramStart"/>
      <w:r w:rsidR="001927E3" w:rsidRPr="001927E3">
        <w:rPr>
          <w:rFonts w:ascii="Times New Roman" w:eastAsia="Calibri" w:hAnsi="Times New Roman"/>
          <w:bCs/>
          <w:iCs/>
          <w:color w:val="auto"/>
          <w:sz w:val="24"/>
          <w:szCs w:val="24"/>
          <w:lang w:eastAsia="en-US"/>
        </w:rPr>
        <w:t>Саратов :</w:t>
      </w:r>
      <w:proofErr w:type="gramEnd"/>
      <w:r w:rsidR="001927E3" w:rsidRPr="001927E3">
        <w:rPr>
          <w:rFonts w:ascii="Times New Roman" w:eastAsia="Calibri" w:hAnsi="Times New Roman"/>
          <w:bCs/>
          <w:iCs/>
          <w:color w:val="auto"/>
          <w:sz w:val="24"/>
          <w:szCs w:val="24"/>
          <w:lang w:eastAsia="en-US"/>
        </w:rPr>
        <w:t xml:space="preserve"> Профобразование, 2020. — 209 c. — ISBN 978-5-4488-0671-1.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001927E3" w:rsidRPr="001927E3">
        <w:rPr>
          <w:rFonts w:ascii="Times New Roman" w:eastAsia="Calibri" w:hAnsi="Times New Roman"/>
          <w:bCs/>
          <w:iCs/>
          <w:color w:val="auto"/>
          <w:sz w:val="24"/>
          <w:szCs w:val="24"/>
          <w:lang w:eastAsia="en-US"/>
        </w:rPr>
        <w:t>PROFобразование</w:t>
      </w:r>
      <w:proofErr w:type="spellEnd"/>
      <w:r w:rsidR="001927E3" w:rsidRPr="001927E3">
        <w:rPr>
          <w:rFonts w:ascii="Times New Roman" w:eastAsia="Calibri" w:hAnsi="Times New Roman"/>
          <w:bCs/>
          <w:iCs/>
          <w:color w:val="auto"/>
          <w:sz w:val="24"/>
          <w:szCs w:val="24"/>
          <w:lang w:eastAsia="en-US"/>
        </w:rPr>
        <w:t xml:space="preserve"> : [сайт]. — URL: https://profspo.ru/books/92141</w:t>
      </w:r>
    </w:p>
    <w:p w14:paraId="500E906D" w14:textId="77A60B43"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11.</w:t>
      </w:r>
      <w:r w:rsidR="001927E3" w:rsidRPr="001927E3">
        <w:rPr>
          <w:rFonts w:ascii="Times New Roman" w:eastAsia="Calibri" w:hAnsi="Times New Roman"/>
          <w:bCs/>
          <w:iCs/>
          <w:color w:val="auto"/>
          <w:sz w:val="24"/>
          <w:szCs w:val="24"/>
          <w:lang w:eastAsia="en-US"/>
        </w:rPr>
        <w:t>Скорняков, В. А. Общая электротехника и электроника / В. А. Скорняков, В. Я. Фролов. — 3-е изд., стер. — Санкт-</w:t>
      </w:r>
      <w:proofErr w:type="gramStart"/>
      <w:r w:rsidR="001927E3" w:rsidRPr="001927E3">
        <w:rPr>
          <w:rFonts w:ascii="Times New Roman" w:eastAsia="Calibri" w:hAnsi="Times New Roman"/>
          <w:bCs/>
          <w:iCs/>
          <w:color w:val="auto"/>
          <w:sz w:val="24"/>
          <w:szCs w:val="24"/>
          <w:lang w:eastAsia="en-US"/>
        </w:rPr>
        <w:t>Петербург :</w:t>
      </w:r>
      <w:proofErr w:type="gramEnd"/>
      <w:r w:rsidR="001927E3" w:rsidRPr="001927E3">
        <w:rPr>
          <w:rFonts w:ascii="Times New Roman" w:eastAsia="Calibri" w:hAnsi="Times New Roman"/>
          <w:bCs/>
          <w:iCs/>
          <w:color w:val="auto"/>
          <w:sz w:val="24"/>
          <w:szCs w:val="24"/>
          <w:lang w:eastAsia="en-US"/>
        </w:rPr>
        <w:t xml:space="preserve"> Лань, 2023. — 176 с. — ISBN 978-5-507-45805-9.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https://e.lanbook.com/book/284066</w:t>
      </w:r>
    </w:p>
    <w:p w14:paraId="59C78FD8" w14:textId="3560B579" w:rsidR="001927E3" w:rsidRP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12.</w:t>
      </w:r>
      <w:r w:rsidR="001927E3" w:rsidRPr="001927E3">
        <w:rPr>
          <w:rFonts w:ascii="Times New Roman" w:eastAsia="Calibri" w:hAnsi="Times New Roman"/>
          <w:bCs/>
          <w:iCs/>
          <w:color w:val="auto"/>
          <w:sz w:val="24"/>
          <w:szCs w:val="24"/>
          <w:lang w:eastAsia="en-US"/>
        </w:rPr>
        <w:t xml:space="preserve">Трубникова, В. Н. Электротехника и электроника. Электрические </w:t>
      </w:r>
      <w:proofErr w:type="gramStart"/>
      <w:r w:rsidR="001927E3" w:rsidRPr="001927E3">
        <w:rPr>
          <w:rFonts w:ascii="Times New Roman" w:eastAsia="Calibri" w:hAnsi="Times New Roman"/>
          <w:bCs/>
          <w:iCs/>
          <w:color w:val="auto"/>
          <w:sz w:val="24"/>
          <w:szCs w:val="24"/>
          <w:lang w:eastAsia="en-US"/>
        </w:rPr>
        <w:t>цепи :</w:t>
      </w:r>
      <w:proofErr w:type="gramEnd"/>
      <w:r w:rsidR="001927E3" w:rsidRPr="001927E3">
        <w:rPr>
          <w:rFonts w:ascii="Times New Roman" w:eastAsia="Calibri" w:hAnsi="Times New Roman"/>
          <w:bCs/>
          <w:iCs/>
          <w:color w:val="auto"/>
          <w:sz w:val="24"/>
          <w:szCs w:val="24"/>
          <w:lang w:eastAsia="en-US"/>
        </w:rPr>
        <w:t xml:space="preserve"> учебное пособие для СПО / В. Н. Трубникова. — </w:t>
      </w:r>
      <w:proofErr w:type="gramStart"/>
      <w:r w:rsidR="001927E3" w:rsidRPr="001927E3">
        <w:rPr>
          <w:rFonts w:ascii="Times New Roman" w:eastAsia="Calibri" w:hAnsi="Times New Roman"/>
          <w:bCs/>
          <w:iCs/>
          <w:color w:val="auto"/>
          <w:sz w:val="24"/>
          <w:szCs w:val="24"/>
          <w:lang w:eastAsia="en-US"/>
        </w:rPr>
        <w:t>Саратов :</w:t>
      </w:r>
      <w:proofErr w:type="gramEnd"/>
      <w:r w:rsidR="001927E3" w:rsidRPr="001927E3">
        <w:rPr>
          <w:rFonts w:ascii="Times New Roman" w:eastAsia="Calibri" w:hAnsi="Times New Roman"/>
          <w:bCs/>
          <w:iCs/>
          <w:color w:val="auto"/>
          <w:sz w:val="24"/>
          <w:szCs w:val="24"/>
          <w:lang w:eastAsia="en-US"/>
        </w:rPr>
        <w:t xml:space="preserve"> Профобразование, 2020. — 137 c. — ISBN 978-5-4488-0718-3.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001927E3" w:rsidRPr="001927E3">
        <w:rPr>
          <w:rFonts w:ascii="Times New Roman" w:eastAsia="Calibri" w:hAnsi="Times New Roman"/>
          <w:bCs/>
          <w:iCs/>
          <w:color w:val="auto"/>
          <w:sz w:val="24"/>
          <w:szCs w:val="24"/>
          <w:lang w:eastAsia="en-US"/>
        </w:rPr>
        <w:t>PROFобразование</w:t>
      </w:r>
      <w:proofErr w:type="spellEnd"/>
      <w:r w:rsidR="001927E3" w:rsidRPr="001927E3">
        <w:rPr>
          <w:rFonts w:ascii="Times New Roman" w:eastAsia="Calibri" w:hAnsi="Times New Roman"/>
          <w:bCs/>
          <w:iCs/>
          <w:color w:val="auto"/>
          <w:sz w:val="24"/>
          <w:szCs w:val="24"/>
          <w:lang w:eastAsia="en-US"/>
        </w:rPr>
        <w:t xml:space="preserve"> : [сайт]. — URL: https://profspo.ru/books/92216 </w:t>
      </w:r>
    </w:p>
    <w:p w14:paraId="57E64109" w14:textId="07B47759" w:rsidR="001927E3" w:rsidRDefault="00C92609" w:rsidP="001927E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 xml:space="preserve">13. </w:t>
      </w:r>
      <w:proofErr w:type="spellStart"/>
      <w:r w:rsidR="001927E3" w:rsidRPr="001927E3">
        <w:rPr>
          <w:rFonts w:ascii="Times New Roman" w:eastAsia="Calibri" w:hAnsi="Times New Roman"/>
          <w:bCs/>
          <w:iCs/>
          <w:color w:val="auto"/>
          <w:sz w:val="24"/>
          <w:szCs w:val="24"/>
          <w:lang w:eastAsia="en-US"/>
        </w:rPr>
        <w:t>Фуфаева</w:t>
      </w:r>
      <w:proofErr w:type="spellEnd"/>
      <w:r w:rsidR="001927E3" w:rsidRPr="001927E3">
        <w:rPr>
          <w:rFonts w:ascii="Times New Roman" w:eastAsia="Calibri" w:hAnsi="Times New Roman"/>
          <w:bCs/>
          <w:iCs/>
          <w:color w:val="auto"/>
          <w:sz w:val="24"/>
          <w:szCs w:val="24"/>
          <w:lang w:eastAsia="en-US"/>
        </w:rPr>
        <w:t xml:space="preserve"> Л. И. Электротехника: учебное издание / </w:t>
      </w:r>
      <w:proofErr w:type="spellStart"/>
      <w:r w:rsidR="001927E3" w:rsidRPr="001927E3">
        <w:rPr>
          <w:rFonts w:ascii="Times New Roman" w:eastAsia="Calibri" w:hAnsi="Times New Roman"/>
          <w:bCs/>
          <w:iCs/>
          <w:color w:val="auto"/>
          <w:sz w:val="24"/>
          <w:szCs w:val="24"/>
          <w:lang w:eastAsia="en-US"/>
        </w:rPr>
        <w:t>Фуфаева</w:t>
      </w:r>
      <w:proofErr w:type="spellEnd"/>
      <w:r w:rsidR="001927E3" w:rsidRPr="001927E3">
        <w:rPr>
          <w:rFonts w:ascii="Times New Roman" w:eastAsia="Calibri" w:hAnsi="Times New Roman"/>
          <w:bCs/>
          <w:iCs/>
          <w:color w:val="auto"/>
          <w:sz w:val="24"/>
          <w:szCs w:val="24"/>
          <w:lang w:eastAsia="en-US"/>
        </w:rPr>
        <w:t xml:space="preserve"> Л. И. - </w:t>
      </w:r>
      <w:proofErr w:type="gramStart"/>
      <w:r w:rsidR="001927E3" w:rsidRPr="001927E3">
        <w:rPr>
          <w:rFonts w:ascii="Times New Roman" w:eastAsia="Calibri" w:hAnsi="Times New Roman"/>
          <w:bCs/>
          <w:iCs/>
          <w:color w:val="auto"/>
          <w:sz w:val="24"/>
          <w:szCs w:val="24"/>
          <w:lang w:eastAsia="en-US"/>
        </w:rPr>
        <w:t>Москва :</w:t>
      </w:r>
      <w:proofErr w:type="gramEnd"/>
      <w:r w:rsidR="001927E3" w:rsidRPr="001927E3">
        <w:rPr>
          <w:rFonts w:ascii="Times New Roman" w:eastAsia="Calibri" w:hAnsi="Times New Roman"/>
          <w:bCs/>
          <w:iCs/>
          <w:color w:val="auto"/>
          <w:sz w:val="24"/>
          <w:szCs w:val="24"/>
          <w:lang w:eastAsia="en-US"/>
        </w:rPr>
        <w:t xml:space="preserve"> Академия, 2024. - 384 c. (Специальности среднего профессионального образования). - URL: https://academia-library.ru - Режим доступа: Электронная библиотека «</w:t>
      </w:r>
      <w:proofErr w:type="spellStart"/>
      <w:r w:rsidR="001927E3" w:rsidRPr="001927E3">
        <w:rPr>
          <w:rFonts w:ascii="Times New Roman" w:eastAsia="Calibri" w:hAnsi="Times New Roman"/>
          <w:bCs/>
          <w:iCs/>
          <w:color w:val="auto"/>
          <w:sz w:val="24"/>
          <w:szCs w:val="24"/>
          <w:lang w:eastAsia="en-US"/>
        </w:rPr>
        <w:t>Academia-library</w:t>
      </w:r>
      <w:proofErr w:type="spellEnd"/>
      <w:r w:rsidR="001927E3" w:rsidRPr="001927E3">
        <w:rPr>
          <w:rFonts w:ascii="Times New Roman" w:eastAsia="Calibri" w:hAnsi="Times New Roman"/>
          <w:bCs/>
          <w:iCs/>
          <w:color w:val="auto"/>
          <w:sz w:val="24"/>
          <w:szCs w:val="24"/>
          <w:lang w:eastAsia="en-US"/>
        </w:rPr>
        <w:t xml:space="preserve">». - </w:t>
      </w:r>
      <w:proofErr w:type="gramStart"/>
      <w:r w:rsidR="001927E3" w:rsidRPr="001927E3">
        <w:rPr>
          <w:rFonts w:ascii="Times New Roman" w:eastAsia="Calibri" w:hAnsi="Times New Roman"/>
          <w:bCs/>
          <w:iCs/>
          <w:color w:val="auto"/>
          <w:sz w:val="24"/>
          <w:szCs w:val="24"/>
          <w:lang w:eastAsia="en-US"/>
        </w:rPr>
        <w:t>Текст :</w:t>
      </w:r>
      <w:proofErr w:type="gramEnd"/>
      <w:r w:rsidR="001927E3" w:rsidRPr="001927E3">
        <w:rPr>
          <w:rFonts w:ascii="Times New Roman" w:eastAsia="Calibri" w:hAnsi="Times New Roman"/>
          <w:bCs/>
          <w:iCs/>
          <w:color w:val="auto"/>
          <w:sz w:val="24"/>
          <w:szCs w:val="24"/>
          <w:lang w:eastAsia="en-US"/>
        </w:rPr>
        <w:t xml:space="preserve"> электронный</w:t>
      </w:r>
    </w:p>
    <w:p w14:paraId="3D174624" w14:textId="77777777" w:rsidR="001927E3" w:rsidRDefault="001927E3" w:rsidP="001927E3">
      <w:pPr>
        <w:suppressAutoHyphens/>
        <w:spacing w:line="276" w:lineRule="auto"/>
        <w:ind w:firstLine="709"/>
        <w:contextualSpacing/>
        <w:rPr>
          <w:rFonts w:ascii="Times New Roman" w:eastAsia="Calibri" w:hAnsi="Times New Roman"/>
          <w:bCs/>
          <w:iCs/>
          <w:color w:val="auto"/>
          <w:sz w:val="24"/>
          <w:szCs w:val="24"/>
          <w:lang w:eastAsia="en-US"/>
        </w:rPr>
      </w:pPr>
    </w:p>
    <w:p w14:paraId="158820CE" w14:textId="67297917" w:rsidR="00755D2A" w:rsidRPr="002F5993" w:rsidRDefault="00755D2A" w:rsidP="001927E3">
      <w:pPr>
        <w:suppressAutoHyphens/>
        <w:spacing w:line="276" w:lineRule="auto"/>
        <w:ind w:firstLine="709"/>
        <w:contextualSpacing/>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 xml:space="preserve">3.2.2. Дополнительные источники </w:t>
      </w:r>
    </w:p>
    <w:p w14:paraId="42B45368" w14:textId="77777777" w:rsidR="001927E3" w:rsidRPr="001927E3" w:rsidRDefault="001927E3" w:rsidP="001927E3">
      <w:pPr>
        <w:autoSpaceDE w:val="0"/>
        <w:autoSpaceDN w:val="0"/>
        <w:adjustRightInd w:val="0"/>
        <w:ind w:firstLine="709"/>
        <w:jc w:val="both"/>
        <w:rPr>
          <w:rFonts w:ascii="Times New Roman" w:hAnsi="Times New Roman"/>
          <w:color w:val="auto"/>
          <w:sz w:val="24"/>
          <w:szCs w:val="24"/>
        </w:rPr>
      </w:pPr>
      <w:r w:rsidRPr="001927E3">
        <w:rPr>
          <w:rFonts w:ascii="Times New Roman" w:hAnsi="Times New Roman"/>
          <w:color w:val="auto"/>
          <w:sz w:val="24"/>
          <w:szCs w:val="24"/>
        </w:rPr>
        <w:t>Полещук В.И. Задачник по электротехнике и электронике – М.:  ОИЦ «Академия», 2021</w:t>
      </w:r>
    </w:p>
    <w:p w14:paraId="1AF09340" w14:textId="77777777" w:rsidR="001927E3" w:rsidRPr="001927E3" w:rsidRDefault="001927E3" w:rsidP="001927E3">
      <w:pPr>
        <w:autoSpaceDE w:val="0"/>
        <w:autoSpaceDN w:val="0"/>
        <w:adjustRightInd w:val="0"/>
        <w:ind w:firstLine="709"/>
        <w:jc w:val="both"/>
        <w:rPr>
          <w:rFonts w:ascii="Times New Roman" w:hAnsi="Times New Roman"/>
          <w:color w:val="auto"/>
          <w:sz w:val="24"/>
          <w:szCs w:val="24"/>
        </w:rPr>
      </w:pPr>
      <w:r w:rsidRPr="001927E3">
        <w:rPr>
          <w:rFonts w:ascii="Times New Roman" w:hAnsi="Times New Roman"/>
          <w:color w:val="auto"/>
          <w:sz w:val="24"/>
          <w:szCs w:val="24"/>
        </w:rPr>
        <w:t xml:space="preserve">2. </w:t>
      </w:r>
      <w:proofErr w:type="spellStart"/>
      <w:r w:rsidRPr="001927E3">
        <w:rPr>
          <w:rFonts w:ascii="Times New Roman" w:hAnsi="Times New Roman"/>
          <w:color w:val="auto"/>
          <w:sz w:val="24"/>
          <w:szCs w:val="24"/>
        </w:rPr>
        <w:t>Фуфаева</w:t>
      </w:r>
      <w:proofErr w:type="spellEnd"/>
      <w:r w:rsidRPr="001927E3">
        <w:rPr>
          <w:rFonts w:ascii="Times New Roman" w:hAnsi="Times New Roman"/>
          <w:color w:val="auto"/>
          <w:sz w:val="24"/>
          <w:szCs w:val="24"/>
        </w:rPr>
        <w:t> Л.И. Сборник практических задач по электротехнике – М.:  ОИЦ «Академия», 2021</w:t>
      </w:r>
    </w:p>
    <w:p w14:paraId="1A4DC941" w14:textId="77777777" w:rsidR="001927E3" w:rsidRPr="001927E3" w:rsidRDefault="001927E3" w:rsidP="001927E3">
      <w:pPr>
        <w:spacing w:after="200"/>
        <w:ind w:firstLine="709"/>
        <w:contextualSpacing/>
        <w:jc w:val="both"/>
        <w:rPr>
          <w:rFonts w:ascii="Times New Roman" w:hAnsi="Times New Roman"/>
          <w:color w:val="auto"/>
          <w:sz w:val="24"/>
          <w:szCs w:val="24"/>
        </w:rPr>
      </w:pPr>
      <w:r w:rsidRPr="001927E3">
        <w:rPr>
          <w:rFonts w:ascii="Times New Roman" w:hAnsi="Times New Roman"/>
          <w:color w:val="auto"/>
          <w:sz w:val="24"/>
          <w:szCs w:val="24"/>
        </w:rPr>
        <w:t xml:space="preserve">3. </w:t>
      </w:r>
      <w:proofErr w:type="spellStart"/>
      <w:r w:rsidRPr="001927E3">
        <w:rPr>
          <w:rFonts w:ascii="Times New Roman" w:hAnsi="Times New Roman"/>
          <w:color w:val="auto"/>
          <w:sz w:val="24"/>
          <w:szCs w:val="24"/>
        </w:rPr>
        <w:t>Лапынин</w:t>
      </w:r>
      <w:proofErr w:type="spellEnd"/>
      <w:r w:rsidRPr="001927E3">
        <w:rPr>
          <w:rFonts w:ascii="Times New Roman" w:hAnsi="Times New Roman"/>
          <w:color w:val="auto"/>
          <w:sz w:val="24"/>
          <w:szCs w:val="24"/>
        </w:rPr>
        <w:t xml:space="preserve"> Ю.Г., </w:t>
      </w:r>
      <w:proofErr w:type="spellStart"/>
      <w:r w:rsidRPr="001927E3">
        <w:rPr>
          <w:rFonts w:ascii="Times New Roman" w:hAnsi="Times New Roman"/>
          <w:color w:val="auto"/>
          <w:sz w:val="24"/>
          <w:szCs w:val="24"/>
        </w:rPr>
        <w:t>Атарщиков</w:t>
      </w:r>
      <w:proofErr w:type="spellEnd"/>
      <w:r w:rsidRPr="001927E3">
        <w:rPr>
          <w:rFonts w:ascii="Times New Roman" w:hAnsi="Times New Roman"/>
          <w:color w:val="auto"/>
          <w:sz w:val="24"/>
          <w:szCs w:val="24"/>
        </w:rPr>
        <w:t> </w:t>
      </w:r>
      <w:proofErr w:type="spellStart"/>
      <w:r w:rsidRPr="001927E3">
        <w:rPr>
          <w:rFonts w:ascii="Times New Roman" w:hAnsi="Times New Roman"/>
          <w:color w:val="auto"/>
          <w:sz w:val="24"/>
          <w:szCs w:val="24"/>
        </w:rPr>
        <w:t>В.Ф.и</w:t>
      </w:r>
      <w:proofErr w:type="spellEnd"/>
      <w:r w:rsidRPr="001927E3">
        <w:rPr>
          <w:rFonts w:ascii="Times New Roman" w:hAnsi="Times New Roman"/>
          <w:color w:val="auto"/>
          <w:sz w:val="24"/>
          <w:szCs w:val="24"/>
        </w:rPr>
        <w:t xml:space="preserve"> др. Контрольные материалы по электротехнике и </w:t>
      </w:r>
      <w:proofErr w:type="spellStart"/>
      <w:r w:rsidRPr="001927E3">
        <w:rPr>
          <w:rFonts w:ascii="Times New Roman" w:hAnsi="Times New Roman"/>
          <w:color w:val="auto"/>
          <w:sz w:val="24"/>
          <w:szCs w:val="24"/>
        </w:rPr>
        <w:t>электроннике</w:t>
      </w:r>
      <w:proofErr w:type="spellEnd"/>
      <w:r w:rsidRPr="001927E3">
        <w:rPr>
          <w:rFonts w:ascii="Times New Roman" w:hAnsi="Times New Roman"/>
          <w:color w:val="auto"/>
          <w:sz w:val="24"/>
          <w:szCs w:val="24"/>
        </w:rPr>
        <w:t xml:space="preserve"> – М.:  ОИЦ «Академия»,2021</w:t>
      </w:r>
    </w:p>
    <w:p w14:paraId="352E95A3" w14:textId="77777777" w:rsidR="001927E3" w:rsidRPr="001927E3" w:rsidRDefault="001927E3" w:rsidP="001927E3">
      <w:pPr>
        <w:spacing w:after="200"/>
        <w:ind w:firstLine="709"/>
        <w:contextualSpacing/>
        <w:jc w:val="both"/>
        <w:rPr>
          <w:rFonts w:ascii="Times New Roman" w:hAnsi="Times New Roman"/>
          <w:color w:val="auto"/>
          <w:sz w:val="24"/>
          <w:szCs w:val="24"/>
        </w:rPr>
      </w:pPr>
      <w:r w:rsidRPr="001927E3">
        <w:rPr>
          <w:rFonts w:ascii="Times New Roman" w:hAnsi="Times New Roman"/>
          <w:color w:val="auto"/>
          <w:sz w:val="24"/>
          <w:szCs w:val="24"/>
        </w:rPr>
        <w:t xml:space="preserve">4. </w:t>
      </w:r>
      <w:proofErr w:type="spellStart"/>
      <w:r w:rsidRPr="001927E3">
        <w:rPr>
          <w:rFonts w:ascii="Times New Roman" w:hAnsi="Times New Roman"/>
          <w:color w:val="auto"/>
          <w:sz w:val="24"/>
          <w:szCs w:val="24"/>
        </w:rPr>
        <w:t>Бутырин</w:t>
      </w:r>
      <w:proofErr w:type="spellEnd"/>
      <w:r w:rsidRPr="001927E3">
        <w:rPr>
          <w:rFonts w:ascii="Times New Roman" w:hAnsi="Times New Roman"/>
          <w:color w:val="auto"/>
          <w:sz w:val="24"/>
          <w:szCs w:val="24"/>
        </w:rPr>
        <w:t xml:space="preserve"> П.А. и др., под ред. </w:t>
      </w:r>
      <w:proofErr w:type="spellStart"/>
      <w:r w:rsidRPr="001927E3">
        <w:rPr>
          <w:rFonts w:ascii="Times New Roman" w:hAnsi="Times New Roman"/>
          <w:color w:val="auto"/>
          <w:sz w:val="24"/>
          <w:szCs w:val="24"/>
        </w:rPr>
        <w:t>Бутырина</w:t>
      </w:r>
      <w:proofErr w:type="spellEnd"/>
      <w:r w:rsidRPr="001927E3">
        <w:rPr>
          <w:rFonts w:ascii="Times New Roman" w:hAnsi="Times New Roman"/>
          <w:color w:val="auto"/>
          <w:sz w:val="24"/>
          <w:szCs w:val="24"/>
        </w:rPr>
        <w:t xml:space="preserve"> П.А. Электротехника и электроника. Альбом плакатов – М.:  ОИЦ «Академия», 2021 ОИЦ </w:t>
      </w:r>
    </w:p>
    <w:p w14:paraId="572F4B94" w14:textId="77777777" w:rsidR="001927E3" w:rsidRPr="001927E3" w:rsidRDefault="001927E3" w:rsidP="001927E3">
      <w:pPr>
        <w:spacing w:after="200"/>
        <w:ind w:firstLine="709"/>
        <w:contextualSpacing/>
        <w:jc w:val="both"/>
        <w:rPr>
          <w:rFonts w:ascii="Times New Roman" w:hAnsi="Times New Roman"/>
          <w:color w:val="auto"/>
          <w:sz w:val="24"/>
          <w:szCs w:val="24"/>
        </w:rPr>
      </w:pPr>
      <w:r w:rsidRPr="001927E3">
        <w:rPr>
          <w:rFonts w:ascii="Times New Roman" w:hAnsi="Times New Roman"/>
          <w:color w:val="auto"/>
          <w:sz w:val="24"/>
          <w:szCs w:val="24"/>
        </w:rPr>
        <w:t xml:space="preserve">5. </w:t>
      </w:r>
      <w:proofErr w:type="spellStart"/>
      <w:r w:rsidRPr="001927E3">
        <w:rPr>
          <w:rFonts w:ascii="Times New Roman" w:hAnsi="Times New Roman"/>
          <w:color w:val="auto"/>
          <w:sz w:val="24"/>
          <w:szCs w:val="24"/>
        </w:rPr>
        <w:t>Бутырин</w:t>
      </w:r>
      <w:proofErr w:type="spellEnd"/>
      <w:r w:rsidRPr="001927E3">
        <w:rPr>
          <w:rFonts w:ascii="Times New Roman" w:hAnsi="Times New Roman"/>
          <w:color w:val="auto"/>
          <w:sz w:val="24"/>
          <w:szCs w:val="24"/>
        </w:rPr>
        <w:t xml:space="preserve"> П.А. и др., под ред. </w:t>
      </w:r>
      <w:proofErr w:type="spellStart"/>
      <w:r w:rsidRPr="001927E3">
        <w:rPr>
          <w:rFonts w:ascii="Times New Roman" w:hAnsi="Times New Roman"/>
          <w:color w:val="auto"/>
          <w:sz w:val="24"/>
          <w:szCs w:val="24"/>
        </w:rPr>
        <w:t>Бутырина</w:t>
      </w:r>
      <w:proofErr w:type="spellEnd"/>
      <w:r w:rsidRPr="001927E3">
        <w:rPr>
          <w:rFonts w:ascii="Times New Roman" w:hAnsi="Times New Roman"/>
          <w:color w:val="auto"/>
          <w:sz w:val="24"/>
          <w:szCs w:val="24"/>
        </w:rPr>
        <w:t> П.А. Электротехника и электроника. Плакаты – М.: ОИЦ «Академия», 2021</w:t>
      </w:r>
    </w:p>
    <w:p w14:paraId="6A48F33A" w14:textId="77777777" w:rsidR="00755D2A" w:rsidRPr="002F5993" w:rsidRDefault="00755D2A" w:rsidP="00755D2A">
      <w:pPr>
        <w:keepNext/>
        <w:spacing w:after="120"/>
        <w:outlineLvl w:val="0"/>
        <w:rPr>
          <w:rFonts w:ascii="Times New Roman" w:eastAsia="Calibri" w:hAnsi="Times New Roman"/>
          <w:bCs/>
          <w:iCs/>
          <w:color w:val="auto"/>
          <w:sz w:val="24"/>
          <w:szCs w:val="24"/>
          <w:lang w:eastAsia="en-US"/>
        </w:rPr>
      </w:pPr>
    </w:p>
    <w:p w14:paraId="0BA7E65E" w14:textId="05F54D16" w:rsidR="00755D2A" w:rsidRPr="00C765A9" w:rsidRDefault="00755D2A" w:rsidP="00C765A9">
      <w:pPr>
        <w:pStyle w:val="afffff3"/>
        <w:keepNext/>
        <w:numPr>
          <w:ilvl w:val="0"/>
          <w:numId w:val="16"/>
        </w:numPr>
        <w:spacing w:after="120"/>
        <w:jc w:val="center"/>
        <w:outlineLvl w:val="0"/>
        <w:rPr>
          <w:rFonts w:ascii="Times New Roman" w:eastAsia="Segoe UI" w:hAnsi="Times New Roman"/>
          <w:b/>
          <w:bCs/>
          <w:caps/>
          <w:color w:val="auto"/>
          <w:kern w:val="32"/>
          <w:sz w:val="24"/>
          <w:szCs w:val="24"/>
          <w:lang w:eastAsia="x-none"/>
        </w:rPr>
      </w:pPr>
      <w:r w:rsidRPr="00C765A9">
        <w:rPr>
          <w:rFonts w:ascii="Times New Roman" w:eastAsia="Segoe UI" w:hAnsi="Times New Roman"/>
          <w:b/>
          <w:bCs/>
          <w:caps/>
          <w:color w:val="auto"/>
          <w:kern w:val="32"/>
          <w:sz w:val="24"/>
          <w:szCs w:val="24"/>
          <w:lang w:val="x-none" w:eastAsia="x-none"/>
        </w:rPr>
        <w:t xml:space="preserve">Контроль и оценка результатов </w:t>
      </w:r>
      <w:r w:rsidRPr="00C765A9">
        <w:rPr>
          <w:rFonts w:ascii="Times New Roman" w:eastAsia="Segoe UI" w:hAnsi="Times New Roman"/>
          <w:b/>
          <w:bCs/>
          <w:caps/>
          <w:color w:val="auto"/>
          <w:kern w:val="32"/>
          <w:sz w:val="24"/>
          <w:szCs w:val="24"/>
          <w:lang w:val="x-none" w:eastAsia="x-none"/>
        </w:rPr>
        <w:br/>
        <w:t xml:space="preserve">освоения </w:t>
      </w:r>
      <w:r w:rsidRPr="00C765A9">
        <w:rPr>
          <w:rFonts w:ascii="Times New Roman" w:eastAsia="Segoe UI" w:hAnsi="Times New Roman"/>
          <w:b/>
          <w:bCs/>
          <w:caps/>
          <w:color w:val="auto"/>
          <w:kern w:val="32"/>
          <w:sz w:val="24"/>
          <w:szCs w:val="24"/>
          <w:lang w:eastAsia="x-none"/>
        </w:rPr>
        <w:t>ДИСЦИПЛИНЫ</w:t>
      </w:r>
    </w:p>
    <w:p w14:paraId="433D6603" w14:textId="6DFF02D5" w:rsidR="00755D2A" w:rsidRDefault="00755D2A" w:rsidP="00755D2A">
      <w:pPr>
        <w:keepNext/>
        <w:spacing w:after="120"/>
        <w:ind w:left="360"/>
        <w:jc w:val="center"/>
        <w:outlineLvl w:val="0"/>
        <w:rPr>
          <w:rFonts w:ascii="Times New Roman" w:eastAsia="Segoe UI" w:hAnsi="Times New Roman"/>
          <w:b/>
          <w:bCs/>
          <w:caps/>
          <w:color w:val="auto"/>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1927E3" w:rsidRPr="001927E3" w14:paraId="11DC889F" w14:textId="77777777" w:rsidTr="0035775B">
        <w:tc>
          <w:tcPr>
            <w:tcW w:w="1912" w:type="pct"/>
            <w:vAlign w:val="center"/>
          </w:tcPr>
          <w:p w14:paraId="51826AFC" w14:textId="77777777" w:rsidR="001927E3" w:rsidRPr="001927E3" w:rsidRDefault="001927E3" w:rsidP="001927E3">
            <w:pPr>
              <w:spacing w:after="200"/>
              <w:jc w:val="center"/>
              <w:rPr>
                <w:rFonts w:ascii="Times New Roman" w:hAnsi="Times New Roman"/>
                <w:b/>
                <w:bCs/>
                <w:i/>
                <w:color w:val="auto"/>
                <w:sz w:val="24"/>
                <w:szCs w:val="24"/>
              </w:rPr>
            </w:pPr>
            <w:r w:rsidRPr="001927E3">
              <w:rPr>
                <w:rFonts w:ascii="Times New Roman" w:eastAsia="Calibri" w:hAnsi="Times New Roman"/>
                <w:b/>
                <w:iCs/>
                <w:color w:val="auto"/>
                <w:sz w:val="24"/>
                <w:szCs w:val="24"/>
                <w:lang w:val="en-US"/>
              </w:rPr>
              <w:t>Результаты обучения</w:t>
            </w:r>
          </w:p>
        </w:tc>
        <w:tc>
          <w:tcPr>
            <w:tcW w:w="1580" w:type="pct"/>
            <w:vAlign w:val="center"/>
          </w:tcPr>
          <w:p w14:paraId="134F1B45" w14:textId="77777777" w:rsidR="001927E3" w:rsidRPr="001927E3" w:rsidRDefault="001927E3" w:rsidP="001927E3">
            <w:pPr>
              <w:spacing w:after="200"/>
              <w:jc w:val="center"/>
              <w:rPr>
                <w:rFonts w:ascii="Times New Roman" w:hAnsi="Times New Roman"/>
                <w:b/>
                <w:bCs/>
                <w:i/>
                <w:color w:val="auto"/>
                <w:sz w:val="24"/>
                <w:szCs w:val="24"/>
              </w:rPr>
            </w:pPr>
            <w:r w:rsidRPr="001927E3">
              <w:rPr>
                <w:rFonts w:ascii="Times New Roman" w:eastAsia="Calibri" w:hAnsi="Times New Roman"/>
                <w:b/>
                <w:iCs/>
                <w:color w:val="auto"/>
                <w:sz w:val="24"/>
                <w:szCs w:val="24"/>
                <w:lang w:val="en-US"/>
              </w:rPr>
              <w:t>Показатели освоенности компетенций</w:t>
            </w:r>
          </w:p>
        </w:tc>
        <w:tc>
          <w:tcPr>
            <w:tcW w:w="1508" w:type="pct"/>
            <w:vAlign w:val="center"/>
          </w:tcPr>
          <w:p w14:paraId="5CD5D1C0" w14:textId="77777777" w:rsidR="001927E3" w:rsidRPr="001927E3" w:rsidRDefault="001927E3" w:rsidP="001927E3">
            <w:pPr>
              <w:spacing w:after="200"/>
              <w:jc w:val="center"/>
              <w:rPr>
                <w:rFonts w:ascii="Times New Roman" w:hAnsi="Times New Roman"/>
                <w:b/>
                <w:bCs/>
                <w:i/>
                <w:color w:val="auto"/>
                <w:sz w:val="24"/>
                <w:szCs w:val="24"/>
              </w:rPr>
            </w:pPr>
            <w:r w:rsidRPr="001927E3">
              <w:rPr>
                <w:rFonts w:ascii="Times New Roman" w:eastAsia="Calibri" w:hAnsi="Times New Roman"/>
                <w:b/>
                <w:color w:val="auto"/>
                <w:sz w:val="24"/>
                <w:szCs w:val="24"/>
                <w:lang w:val="en-US"/>
              </w:rPr>
              <w:t>Методы оценки</w:t>
            </w:r>
          </w:p>
        </w:tc>
      </w:tr>
      <w:tr w:rsidR="001927E3" w:rsidRPr="001927E3" w14:paraId="44D94656" w14:textId="77777777" w:rsidTr="0035775B">
        <w:tc>
          <w:tcPr>
            <w:tcW w:w="1912" w:type="pct"/>
          </w:tcPr>
          <w:p w14:paraId="5471F561" w14:textId="77777777" w:rsidR="001927E3" w:rsidRPr="001927E3" w:rsidRDefault="001927E3" w:rsidP="001927E3">
            <w:pPr>
              <w:spacing w:line="276" w:lineRule="auto"/>
              <w:rPr>
                <w:rFonts w:ascii="Times New Roman" w:hAnsi="Times New Roman"/>
                <w:bCs/>
                <w:color w:val="auto"/>
                <w:sz w:val="24"/>
                <w:szCs w:val="24"/>
              </w:rPr>
            </w:pPr>
            <w:r w:rsidRPr="001927E3">
              <w:rPr>
                <w:rFonts w:ascii="Times New Roman" w:hAnsi="Times New Roman"/>
                <w:bCs/>
                <w:color w:val="auto"/>
                <w:sz w:val="24"/>
                <w:szCs w:val="24"/>
              </w:rPr>
              <w:t>Перечень знаний, осваиваемых в рамках дисциплины:</w:t>
            </w:r>
          </w:p>
          <w:p w14:paraId="32DF7E3A" w14:textId="77777777" w:rsidR="001927E3" w:rsidRPr="001927E3" w:rsidRDefault="001927E3" w:rsidP="001927E3">
            <w:pPr>
              <w:spacing w:line="276" w:lineRule="auto"/>
              <w:rPr>
                <w:rFonts w:ascii="Times New Roman" w:hAnsi="Times New Roman"/>
                <w:bCs/>
                <w:color w:val="auto"/>
                <w:sz w:val="24"/>
                <w:szCs w:val="24"/>
              </w:rPr>
            </w:pPr>
            <w:r w:rsidRPr="001927E3">
              <w:rPr>
                <w:rFonts w:ascii="Times New Roman" w:hAnsi="Times New Roman"/>
                <w:color w:val="auto"/>
                <w:sz w:val="24"/>
                <w:szCs w:val="24"/>
              </w:rPr>
              <w:t>основные электротехнические законы; основы электроники;</w:t>
            </w:r>
          </w:p>
          <w:p w14:paraId="42FA57CE" w14:textId="77777777" w:rsidR="001927E3" w:rsidRPr="001927E3" w:rsidRDefault="001927E3" w:rsidP="001927E3">
            <w:pPr>
              <w:spacing w:line="276" w:lineRule="auto"/>
              <w:rPr>
                <w:rFonts w:ascii="Times New Roman" w:hAnsi="Times New Roman"/>
                <w:bCs/>
                <w:color w:val="auto"/>
                <w:sz w:val="24"/>
                <w:szCs w:val="24"/>
              </w:rPr>
            </w:pPr>
            <w:r w:rsidRPr="001927E3">
              <w:rPr>
                <w:rFonts w:ascii="Times New Roman" w:hAnsi="Times New Roman"/>
                <w:color w:val="auto"/>
                <w:spacing w:val="-1"/>
                <w:sz w:val="24"/>
                <w:szCs w:val="24"/>
              </w:rPr>
              <w:t>методы составления и расчета простых электрических и магнитных цепей;</w:t>
            </w:r>
          </w:p>
          <w:p w14:paraId="1907406C" w14:textId="77777777" w:rsidR="001927E3" w:rsidRPr="001927E3" w:rsidRDefault="001927E3" w:rsidP="001927E3">
            <w:pPr>
              <w:spacing w:after="200"/>
              <w:rPr>
                <w:rFonts w:ascii="Times New Roman" w:hAnsi="Times New Roman"/>
                <w:bCs/>
                <w:i/>
                <w:color w:val="auto"/>
                <w:sz w:val="24"/>
                <w:szCs w:val="24"/>
              </w:rPr>
            </w:pPr>
            <w:r w:rsidRPr="001927E3">
              <w:rPr>
                <w:rFonts w:ascii="Times New Roman" w:hAnsi="Times New Roman"/>
                <w:color w:val="auto"/>
                <w:spacing w:val="-1"/>
                <w:sz w:val="24"/>
                <w:szCs w:val="24"/>
              </w:rPr>
              <w:lastRenderedPageBreak/>
              <w:t>основные виды и типы электронных приборов</w:t>
            </w:r>
          </w:p>
        </w:tc>
        <w:tc>
          <w:tcPr>
            <w:tcW w:w="1580" w:type="pct"/>
          </w:tcPr>
          <w:p w14:paraId="463F26C2" w14:textId="77777777" w:rsidR="001927E3" w:rsidRPr="001927E3" w:rsidRDefault="001927E3" w:rsidP="001927E3">
            <w:pPr>
              <w:spacing w:line="276" w:lineRule="auto"/>
              <w:rPr>
                <w:rFonts w:ascii="Times New Roman" w:hAnsi="Times New Roman"/>
                <w:bCs/>
                <w:color w:val="auto"/>
                <w:sz w:val="24"/>
                <w:szCs w:val="24"/>
              </w:rPr>
            </w:pPr>
            <w:r w:rsidRPr="001927E3">
              <w:rPr>
                <w:rFonts w:ascii="Times New Roman" w:hAnsi="Times New Roman"/>
                <w:bCs/>
                <w:color w:val="auto"/>
                <w:sz w:val="24"/>
                <w:szCs w:val="24"/>
              </w:rPr>
              <w:lastRenderedPageBreak/>
              <w:t>Знает</w:t>
            </w:r>
          </w:p>
          <w:p w14:paraId="7FBEAACD" w14:textId="77777777" w:rsidR="001927E3" w:rsidRPr="001927E3" w:rsidRDefault="001927E3" w:rsidP="001927E3">
            <w:pPr>
              <w:spacing w:line="276" w:lineRule="auto"/>
              <w:rPr>
                <w:rFonts w:ascii="Times New Roman" w:hAnsi="Times New Roman"/>
                <w:bCs/>
                <w:color w:val="auto"/>
                <w:sz w:val="24"/>
                <w:szCs w:val="24"/>
              </w:rPr>
            </w:pPr>
            <w:r w:rsidRPr="001927E3">
              <w:rPr>
                <w:rFonts w:ascii="Times New Roman" w:hAnsi="Times New Roman"/>
                <w:color w:val="auto"/>
                <w:sz w:val="24"/>
                <w:szCs w:val="24"/>
              </w:rPr>
              <w:t>основные электротехнические законы; основы электроники;</w:t>
            </w:r>
          </w:p>
          <w:p w14:paraId="50AB81DE" w14:textId="77777777" w:rsidR="001927E3" w:rsidRPr="001927E3" w:rsidRDefault="001927E3" w:rsidP="001927E3">
            <w:pPr>
              <w:spacing w:line="276" w:lineRule="auto"/>
              <w:rPr>
                <w:rFonts w:ascii="Times New Roman" w:hAnsi="Times New Roman"/>
                <w:bCs/>
                <w:color w:val="auto"/>
                <w:sz w:val="24"/>
                <w:szCs w:val="24"/>
              </w:rPr>
            </w:pPr>
            <w:r w:rsidRPr="001927E3">
              <w:rPr>
                <w:rFonts w:ascii="Times New Roman" w:hAnsi="Times New Roman"/>
                <w:color w:val="auto"/>
                <w:spacing w:val="-1"/>
                <w:sz w:val="24"/>
                <w:szCs w:val="24"/>
              </w:rPr>
              <w:t xml:space="preserve">методы составления и расчета простых </w:t>
            </w:r>
            <w:r w:rsidRPr="001927E3">
              <w:rPr>
                <w:rFonts w:ascii="Times New Roman" w:hAnsi="Times New Roman"/>
                <w:color w:val="auto"/>
                <w:spacing w:val="-1"/>
                <w:sz w:val="24"/>
                <w:szCs w:val="24"/>
              </w:rPr>
              <w:lastRenderedPageBreak/>
              <w:t>электрических и магнитных цепей;</w:t>
            </w:r>
          </w:p>
          <w:p w14:paraId="5EA2042D" w14:textId="77777777" w:rsidR="001927E3" w:rsidRPr="001927E3" w:rsidRDefault="001927E3" w:rsidP="001927E3">
            <w:pPr>
              <w:spacing w:after="200"/>
              <w:rPr>
                <w:rFonts w:ascii="Times New Roman" w:hAnsi="Times New Roman"/>
                <w:bCs/>
                <w:i/>
                <w:color w:val="auto"/>
                <w:sz w:val="24"/>
                <w:szCs w:val="24"/>
              </w:rPr>
            </w:pPr>
            <w:r w:rsidRPr="001927E3">
              <w:rPr>
                <w:rFonts w:ascii="Times New Roman" w:hAnsi="Times New Roman"/>
                <w:color w:val="auto"/>
                <w:spacing w:val="-1"/>
                <w:sz w:val="24"/>
                <w:szCs w:val="24"/>
              </w:rPr>
              <w:t>основные виды и типы электронных приборов</w:t>
            </w:r>
          </w:p>
        </w:tc>
        <w:tc>
          <w:tcPr>
            <w:tcW w:w="1508" w:type="pct"/>
          </w:tcPr>
          <w:p w14:paraId="08872D15" w14:textId="77777777" w:rsidR="001927E3" w:rsidRPr="001927E3" w:rsidRDefault="001927E3" w:rsidP="001927E3">
            <w:pPr>
              <w:spacing w:after="200"/>
              <w:rPr>
                <w:rFonts w:ascii="Times New Roman" w:hAnsi="Times New Roman"/>
                <w:bCs/>
                <w:i/>
                <w:color w:val="auto"/>
                <w:sz w:val="24"/>
                <w:szCs w:val="24"/>
              </w:rPr>
            </w:pPr>
            <w:r w:rsidRPr="001927E3">
              <w:rPr>
                <w:rFonts w:ascii="Times New Roman" w:hAnsi="Times New Roman"/>
                <w:bCs/>
                <w:color w:val="auto"/>
                <w:sz w:val="24"/>
                <w:szCs w:val="24"/>
              </w:rPr>
              <w:lastRenderedPageBreak/>
              <w:t>Тестирование, опрос, презентация, доклад</w:t>
            </w:r>
          </w:p>
        </w:tc>
      </w:tr>
      <w:tr w:rsidR="001927E3" w:rsidRPr="001927E3" w14:paraId="1F0FBF81" w14:textId="77777777" w:rsidTr="0035775B">
        <w:trPr>
          <w:trHeight w:val="896"/>
        </w:trPr>
        <w:tc>
          <w:tcPr>
            <w:tcW w:w="1912" w:type="pct"/>
          </w:tcPr>
          <w:p w14:paraId="5E6C2490" w14:textId="77777777" w:rsidR="001927E3" w:rsidRPr="001927E3" w:rsidRDefault="001927E3" w:rsidP="001927E3">
            <w:pPr>
              <w:spacing w:line="276" w:lineRule="auto"/>
              <w:jc w:val="both"/>
              <w:rPr>
                <w:rFonts w:ascii="Times New Roman" w:hAnsi="Times New Roman"/>
                <w:bCs/>
                <w:color w:val="auto"/>
                <w:sz w:val="24"/>
                <w:szCs w:val="24"/>
              </w:rPr>
            </w:pPr>
            <w:r w:rsidRPr="001927E3">
              <w:rPr>
                <w:rFonts w:ascii="Times New Roman" w:hAnsi="Times New Roman"/>
                <w:bCs/>
                <w:color w:val="auto"/>
                <w:sz w:val="24"/>
                <w:szCs w:val="24"/>
              </w:rPr>
              <w:t>Перечень умений, осваиваемых в рамках дисциплины:</w:t>
            </w:r>
          </w:p>
          <w:p w14:paraId="75C3818D" w14:textId="77777777" w:rsidR="001927E3" w:rsidRPr="001927E3" w:rsidRDefault="001927E3" w:rsidP="001927E3">
            <w:pPr>
              <w:spacing w:line="276" w:lineRule="auto"/>
              <w:jc w:val="both"/>
              <w:rPr>
                <w:rFonts w:ascii="Times New Roman" w:hAnsi="Times New Roman"/>
                <w:color w:val="auto"/>
                <w:sz w:val="24"/>
                <w:szCs w:val="24"/>
              </w:rPr>
            </w:pPr>
            <w:r w:rsidRPr="001927E3">
              <w:rPr>
                <w:rFonts w:ascii="Times New Roman" w:hAnsi="Times New Roman"/>
                <w:color w:val="auto"/>
                <w:spacing w:val="-1"/>
                <w:sz w:val="24"/>
                <w:szCs w:val="24"/>
              </w:rPr>
              <w:t xml:space="preserve">использовать электротехнические законы для расчета </w:t>
            </w:r>
            <w:r w:rsidRPr="001927E3">
              <w:rPr>
                <w:rFonts w:ascii="Times New Roman" w:hAnsi="Times New Roman"/>
                <w:color w:val="auto"/>
                <w:spacing w:val="-2"/>
                <w:sz w:val="24"/>
                <w:szCs w:val="24"/>
              </w:rPr>
              <w:t>электрических цепей постоянного и переменного тока;</w:t>
            </w:r>
          </w:p>
          <w:p w14:paraId="684DE4DF" w14:textId="77777777" w:rsidR="001927E3" w:rsidRPr="001927E3" w:rsidRDefault="001927E3" w:rsidP="001927E3">
            <w:pPr>
              <w:spacing w:line="276" w:lineRule="auto"/>
              <w:jc w:val="both"/>
              <w:rPr>
                <w:rFonts w:ascii="Times New Roman" w:hAnsi="Times New Roman"/>
                <w:color w:val="auto"/>
                <w:sz w:val="24"/>
                <w:szCs w:val="24"/>
              </w:rPr>
            </w:pPr>
            <w:r w:rsidRPr="001927E3">
              <w:rPr>
                <w:rFonts w:ascii="Times New Roman" w:hAnsi="Times New Roman"/>
                <w:color w:val="auto"/>
                <w:spacing w:val="-2"/>
                <w:sz w:val="24"/>
                <w:szCs w:val="24"/>
              </w:rPr>
              <w:t>выполнять электрические измерения;</w:t>
            </w:r>
          </w:p>
          <w:p w14:paraId="0F523986" w14:textId="77777777" w:rsidR="001927E3" w:rsidRPr="001927E3" w:rsidRDefault="001927E3" w:rsidP="001927E3">
            <w:pPr>
              <w:spacing w:after="200"/>
              <w:rPr>
                <w:rFonts w:ascii="Times New Roman" w:hAnsi="Times New Roman"/>
                <w:bCs/>
                <w:i/>
                <w:color w:val="auto"/>
                <w:sz w:val="24"/>
                <w:szCs w:val="24"/>
              </w:rPr>
            </w:pPr>
            <w:r w:rsidRPr="001927E3">
              <w:rPr>
                <w:rFonts w:ascii="Times New Roman" w:hAnsi="Times New Roman"/>
                <w:color w:val="auto"/>
                <w:spacing w:val="-1"/>
                <w:sz w:val="24"/>
                <w:szCs w:val="24"/>
              </w:rPr>
              <w:t xml:space="preserve">-использовать электротехнические законы для расчета </w:t>
            </w:r>
            <w:r w:rsidRPr="001927E3">
              <w:rPr>
                <w:rFonts w:ascii="Times New Roman" w:hAnsi="Times New Roman"/>
                <w:color w:val="auto"/>
                <w:spacing w:val="-2"/>
                <w:sz w:val="24"/>
                <w:szCs w:val="24"/>
              </w:rPr>
              <w:t>магнитных цепей.</w:t>
            </w:r>
          </w:p>
        </w:tc>
        <w:tc>
          <w:tcPr>
            <w:tcW w:w="1580" w:type="pct"/>
          </w:tcPr>
          <w:p w14:paraId="60757C7B" w14:textId="77777777" w:rsidR="001927E3" w:rsidRPr="001927E3" w:rsidRDefault="001927E3" w:rsidP="001927E3">
            <w:pPr>
              <w:spacing w:line="276" w:lineRule="auto"/>
              <w:rPr>
                <w:rFonts w:ascii="Times New Roman" w:hAnsi="Times New Roman"/>
                <w:bCs/>
                <w:color w:val="auto"/>
                <w:sz w:val="24"/>
                <w:szCs w:val="24"/>
              </w:rPr>
            </w:pPr>
            <w:r w:rsidRPr="001927E3">
              <w:rPr>
                <w:rFonts w:ascii="Times New Roman" w:hAnsi="Times New Roman"/>
                <w:bCs/>
                <w:color w:val="auto"/>
                <w:sz w:val="24"/>
                <w:szCs w:val="24"/>
              </w:rPr>
              <w:t>Умеет</w:t>
            </w:r>
          </w:p>
          <w:p w14:paraId="16355A5F" w14:textId="77777777" w:rsidR="001927E3" w:rsidRPr="001927E3" w:rsidRDefault="001927E3" w:rsidP="001927E3">
            <w:pPr>
              <w:spacing w:line="276" w:lineRule="auto"/>
              <w:jc w:val="both"/>
              <w:rPr>
                <w:rFonts w:ascii="Times New Roman" w:hAnsi="Times New Roman"/>
                <w:color w:val="auto"/>
                <w:sz w:val="24"/>
                <w:szCs w:val="24"/>
              </w:rPr>
            </w:pPr>
            <w:r w:rsidRPr="001927E3">
              <w:rPr>
                <w:rFonts w:ascii="Times New Roman" w:hAnsi="Times New Roman"/>
                <w:color w:val="auto"/>
                <w:spacing w:val="-1"/>
                <w:sz w:val="24"/>
                <w:szCs w:val="24"/>
              </w:rPr>
              <w:t xml:space="preserve">использовать электротехнические законы для расчета </w:t>
            </w:r>
            <w:r w:rsidRPr="001927E3">
              <w:rPr>
                <w:rFonts w:ascii="Times New Roman" w:hAnsi="Times New Roman"/>
                <w:color w:val="auto"/>
                <w:spacing w:val="-2"/>
                <w:sz w:val="24"/>
                <w:szCs w:val="24"/>
              </w:rPr>
              <w:t>электрических цепей постоянного и переменного тока;</w:t>
            </w:r>
          </w:p>
          <w:p w14:paraId="17D8A044" w14:textId="77777777" w:rsidR="001927E3" w:rsidRPr="001927E3" w:rsidRDefault="001927E3" w:rsidP="001927E3">
            <w:pPr>
              <w:spacing w:line="276" w:lineRule="auto"/>
              <w:jc w:val="both"/>
              <w:rPr>
                <w:rFonts w:ascii="Times New Roman" w:hAnsi="Times New Roman"/>
                <w:color w:val="auto"/>
                <w:sz w:val="24"/>
                <w:szCs w:val="24"/>
              </w:rPr>
            </w:pPr>
            <w:r w:rsidRPr="001927E3">
              <w:rPr>
                <w:rFonts w:ascii="Times New Roman" w:hAnsi="Times New Roman"/>
                <w:color w:val="auto"/>
                <w:spacing w:val="-2"/>
                <w:sz w:val="24"/>
                <w:szCs w:val="24"/>
              </w:rPr>
              <w:t>выполнять электрические измерения;</w:t>
            </w:r>
          </w:p>
          <w:p w14:paraId="6C891B8E" w14:textId="77777777" w:rsidR="001927E3" w:rsidRPr="001927E3" w:rsidRDefault="001927E3" w:rsidP="001927E3">
            <w:pPr>
              <w:spacing w:after="200"/>
              <w:rPr>
                <w:rFonts w:ascii="Times New Roman" w:hAnsi="Times New Roman"/>
                <w:bCs/>
                <w:i/>
                <w:color w:val="auto"/>
                <w:sz w:val="24"/>
                <w:szCs w:val="24"/>
              </w:rPr>
            </w:pPr>
            <w:r w:rsidRPr="001927E3">
              <w:rPr>
                <w:rFonts w:ascii="Times New Roman" w:hAnsi="Times New Roman"/>
                <w:color w:val="auto"/>
                <w:spacing w:val="-1"/>
                <w:sz w:val="24"/>
                <w:szCs w:val="24"/>
              </w:rPr>
              <w:t xml:space="preserve">-использовать электротехнические законы для расчета </w:t>
            </w:r>
            <w:r w:rsidRPr="001927E3">
              <w:rPr>
                <w:rFonts w:ascii="Times New Roman" w:hAnsi="Times New Roman"/>
                <w:color w:val="auto"/>
                <w:spacing w:val="-2"/>
                <w:sz w:val="24"/>
                <w:szCs w:val="24"/>
              </w:rPr>
              <w:t>магнитных цепей.</w:t>
            </w:r>
          </w:p>
        </w:tc>
        <w:tc>
          <w:tcPr>
            <w:tcW w:w="1508" w:type="pct"/>
          </w:tcPr>
          <w:p w14:paraId="62F30208" w14:textId="77777777" w:rsidR="001927E3" w:rsidRPr="001927E3" w:rsidRDefault="001927E3" w:rsidP="001927E3">
            <w:pPr>
              <w:tabs>
                <w:tab w:val="num" w:pos="720"/>
              </w:tabs>
              <w:spacing w:line="276" w:lineRule="auto"/>
              <w:jc w:val="both"/>
              <w:rPr>
                <w:rFonts w:ascii="Times New Roman" w:hAnsi="Times New Roman"/>
                <w:color w:val="auto"/>
                <w:sz w:val="24"/>
                <w:szCs w:val="24"/>
              </w:rPr>
            </w:pPr>
            <w:r w:rsidRPr="001927E3">
              <w:rPr>
                <w:rFonts w:ascii="Times New Roman" w:hAnsi="Times New Roman"/>
                <w:color w:val="auto"/>
                <w:sz w:val="24"/>
                <w:szCs w:val="24"/>
              </w:rPr>
              <w:t>Экспертное наблюдение за ходом выполнения лабораторной работы. Оценка результатов выполнения лабораторной работы.</w:t>
            </w:r>
          </w:p>
          <w:p w14:paraId="1FA1D908" w14:textId="77777777" w:rsidR="001927E3" w:rsidRPr="001927E3" w:rsidRDefault="001927E3" w:rsidP="001927E3">
            <w:pPr>
              <w:spacing w:after="200"/>
              <w:rPr>
                <w:rFonts w:ascii="Times New Roman" w:hAnsi="Times New Roman"/>
                <w:bCs/>
                <w:i/>
                <w:color w:val="auto"/>
                <w:sz w:val="24"/>
                <w:szCs w:val="24"/>
              </w:rPr>
            </w:pPr>
          </w:p>
        </w:tc>
      </w:tr>
    </w:tbl>
    <w:p w14:paraId="18B46633" w14:textId="77777777" w:rsidR="00C303CC" w:rsidRDefault="00C303CC" w:rsidP="00C92609">
      <w:pPr>
        <w:jc w:val="right"/>
        <w:rPr>
          <w:rFonts w:ascii="Times New Roman" w:eastAsia="Calibri" w:hAnsi="Times New Roman"/>
          <w:b/>
          <w:bCs/>
          <w:color w:val="auto"/>
          <w:sz w:val="24"/>
          <w:szCs w:val="24"/>
          <w:lang w:eastAsia="en-US"/>
        </w:rPr>
      </w:pPr>
    </w:p>
    <w:p w14:paraId="2A0AB124" w14:textId="77777777" w:rsidR="00C303CC" w:rsidRDefault="00C303CC" w:rsidP="00C92609">
      <w:pPr>
        <w:jc w:val="right"/>
        <w:rPr>
          <w:rFonts w:ascii="Times New Roman" w:eastAsia="Calibri" w:hAnsi="Times New Roman"/>
          <w:b/>
          <w:bCs/>
          <w:color w:val="auto"/>
          <w:sz w:val="24"/>
          <w:szCs w:val="24"/>
          <w:lang w:eastAsia="en-US"/>
        </w:rPr>
      </w:pPr>
    </w:p>
    <w:p w14:paraId="1C64248E" w14:textId="77777777" w:rsidR="00C303CC" w:rsidRDefault="00C303CC" w:rsidP="00C92609">
      <w:pPr>
        <w:jc w:val="right"/>
        <w:rPr>
          <w:rFonts w:ascii="Times New Roman" w:eastAsia="Calibri" w:hAnsi="Times New Roman"/>
          <w:b/>
          <w:bCs/>
          <w:color w:val="auto"/>
          <w:sz w:val="24"/>
          <w:szCs w:val="24"/>
          <w:lang w:eastAsia="en-US"/>
        </w:rPr>
      </w:pPr>
    </w:p>
    <w:p w14:paraId="1761E48A" w14:textId="77777777" w:rsidR="00C303CC" w:rsidRDefault="00C303CC" w:rsidP="00C92609">
      <w:pPr>
        <w:jc w:val="right"/>
        <w:rPr>
          <w:rFonts w:ascii="Times New Roman" w:eastAsia="Calibri" w:hAnsi="Times New Roman"/>
          <w:b/>
          <w:bCs/>
          <w:color w:val="auto"/>
          <w:sz w:val="24"/>
          <w:szCs w:val="24"/>
          <w:lang w:eastAsia="en-US"/>
        </w:rPr>
      </w:pPr>
    </w:p>
    <w:p w14:paraId="281F703E" w14:textId="77777777" w:rsidR="00C303CC" w:rsidRDefault="00C303CC" w:rsidP="00C92609">
      <w:pPr>
        <w:jc w:val="right"/>
        <w:rPr>
          <w:rFonts w:ascii="Times New Roman" w:eastAsia="Calibri" w:hAnsi="Times New Roman"/>
          <w:b/>
          <w:bCs/>
          <w:color w:val="auto"/>
          <w:sz w:val="24"/>
          <w:szCs w:val="24"/>
          <w:lang w:eastAsia="en-US"/>
        </w:rPr>
      </w:pPr>
    </w:p>
    <w:p w14:paraId="7E78AC83" w14:textId="77777777" w:rsidR="00C303CC" w:rsidRDefault="00C303CC" w:rsidP="00C92609">
      <w:pPr>
        <w:jc w:val="right"/>
        <w:rPr>
          <w:rFonts w:ascii="Times New Roman" w:eastAsia="Calibri" w:hAnsi="Times New Roman"/>
          <w:b/>
          <w:bCs/>
          <w:color w:val="auto"/>
          <w:sz w:val="24"/>
          <w:szCs w:val="24"/>
          <w:lang w:eastAsia="en-US"/>
        </w:rPr>
      </w:pPr>
    </w:p>
    <w:p w14:paraId="025F6C43" w14:textId="77777777" w:rsidR="00C303CC" w:rsidRDefault="00C303CC" w:rsidP="00C92609">
      <w:pPr>
        <w:jc w:val="right"/>
        <w:rPr>
          <w:rFonts w:ascii="Times New Roman" w:eastAsia="Calibri" w:hAnsi="Times New Roman"/>
          <w:b/>
          <w:bCs/>
          <w:color w:val="auto"/>
          <w:sz w:val="24"/>
          <w:szCs w:val="24"/>
          <w:lang w:eastAsia="en-US"/>
        </w:rPr>
      </w:pPr>
    </w:p>
    <w:p w14:paraId="337E371F" w14:textId="77777777" w:rsidR="00C303CC" w:rsidRDefault="00C303CC" w:rsidP="00C92609">
      <w:pPr>
        <w:jc w:val="right"/>
        <w:rPr>
          <w:rFonts w:ascii="Times New Roman" w:eastAsia="Calibri" w:hAnsi="Times New Roman"/>
          <w:b/>
          <w:bCs/>
          <w:color w:val="auto"/>
          <w:sz w:val="24"/>
          <w:szCs w:val="24"/>
          <w:lang w:eastAsia="en-US"/>
        </w:rPr>
      </w:pPr>
    </w:p>
    <w:p w14:paraId="2EA0ED21" w14:textId="77777777" w:rsidR="00C303CC" w:rsidRDefault="00C303CC" w:rsidP="00C92609">
      <w:pPr>
        <w:jc w:val="right"/>
        <w:rPr>
          <w:rFonts w:ascii="Times New Roman" w:eastAsia="Calibri" w:hAnsi="Times New Roman"/>
          <w:b/>
          <w:bCs/>
          <w:color w:val="auto"/>
          <w:sz w:val="24"/>
          <w:szCs w:val="24"/>
          <w:lang w:eastAsia="en-US"/>
        </w:rPr>
      </w:pPr>
    </w:p>
    <w:p w14:paraId="4F2D37D2" w14:textId="77777777" w:rsidR="00C303CC" w:rsidRDefault="00C303CC" w:rsidP="00C92609">
      <w:pPr>
        <w:jc w:val="right"/>
        <w:rPr>
          <w:rFonts w:ascii="Times New Roman" w:eastAsia="Calibri" w:hAnsi="Times New Roman"/>
          <w:b/>
          <w:bCs/>
          <w:color w:val="auto"/>
          <w:sz w:val="24"/>
          <w:szCs w:val="24"/>
          <w:lang w:eastAsia="en-US"/>
        </w:rPr>
      </w:pPr>
    </w:p>
    <w:p w14:paraId="2635DCD9" w14:textId="77777777" w:rsidR="00C303CC" w:rsidRDefault="00C303CC" w:rsidP="00C92609">
      <w:pPr>
        <w:jc w:val="right"/>
        <w:rPr>
          <w:rFonts w:ascii="Times New Roman" w:eastAsia="Calibri" w:hAnsi="Times New Roman"/>
          <w:b/>
          <w:bCs/>
          <w:color w:val="auto"/>
          <w:sz w:val="24"/>
          <w:szCs w:val="24"/>
          <w:lang w:eastAsia="en-US"/>
        </w:rPr>
      </w:pPr>
    </w:p>
    <w:p w14:paraId="1BC79721" w14:textId="77777777" w:rsidR="00C303CC" w:rsidRDefault="00C303CC" w:rsidP="00C92609">
      <w:pPr>
        <w:jc w:val="right"/>
        <w:rPr>
          <w:rFonts w:ascii="Times New Roman" w:eastAsia="Calibri" w:hAnsi="Times New Roman"/>
          <w:b/>
          <w:bCs/>
          <w:color w:val="auto"/>
          <w:sz w:val="24"/>
          <w:szCs w:val="24"/>
          <w:lang w:eastAsia="en-US"/>
        </w:rPr>
      </w:pPr>
    </w:p>
    <w:p w14:paraId="6286A348" w14:textId="77777777" w:rsidR="00C303CC" w:rsidRDefault="00C303CC" w:rsidP="00C92609">
      <w:pPr>
        <w:jc w:val="right"/>
        <w:rPr>
          <w:rFonts w:ascii="Times New Roman" w:eastAsia="Calibri" w:hAnsi="Times New Roman"/>
          <w:b/>
          <w:bCs/>
          <w:color w:val="auto"/>
          <w:sz w:val="24"/>
          <w:szCs w:val="24"/>
          <w:lang w:eastAsia="en-US"/>
        </w:rPr>
      </w:pPr>
    </w:p>
    <w:p w14:paraId="53EB7B9A" w14:textId="77777777" w:rsidR="00C303CC" w:rsidRDefault="00C303CC" w:rsidP="00C92609">
      <w:pPr>
        <w:jc w:val="right"/>
        <w:rPr>
          <w:rFonts w:ascii="Times New Roman" w:eastAsia="Calibri" w:hAnsi="Times New Roman"/>
          <w:b/>
          <w:bCs/>
          <w:color w:val="auto"/>
          <w:sz w:val="24"/>
          <w:szCs w:val="24"/>
          <w:lang w:eastAsia="en-US"/>
        </w:rPr>
      </w:pPr>
    </w:p>
    <w:p w14:paraId="4F74988D" w14:textId="77777777" w:rsidR="00C303CC" w:rsidRDefault="00C303CC" w:rsidP="00C92609">
      <w:pPr>
        <w:jc w:val="right"/>
        <w:rPr>
          <w:rFonts w:ascii="Times New Roman" w:eastAsia="Calibri" w:hAnsi="Times New Roman"/>
          <w:b/>
          <w:bCs/>
          <w:color w:val="auto"/>
          <w:sz w:val="24"/>
          <w:szCs w:val="24"/>
          <w:lang w:eastAsia="en-US"/>
        </w:rPr>
      </w:pPr>
    </w:p>
    <w:p w14:paraId="63975A03" w14:textId="77777777" w:rsidR="00C303CC" w:rsidRDefault="00C303CC" w:rsidP="00C92609">
      <w:pPr>
        <w:jc w:val="right"/>
        <w:rPr>
          <w:rFonts w:ascii="Times New Roman" w:eastAsia="Calibri" w:hAnsi="Times New Roman"/>
          <w:b/>
          <w:bCs/>
          <w:color w:val="auto"/>
          <w:sz w:val="24"/>
          <w:szCs w:val="24"/>
          <w:lang w:eastAsia="en-US"/>
        </w:rPr>
      </w:pPr>
    </w:p>
    <w:p w14:paraId="01941419" w14:textId="77777777" w:rsidR="00C303CC" w:rsidRDefault="00C303CC" w:rsidP="00C92609">
      <w:pPr>
        <w:jc w:val="right"/>
        <w:rPr>
          <w:rFonts w:ascii="Times New Roman" w:eastAsia="Calibri" w:hAnsi="Times New Roman"/>
          <w:b/>
          <w:bCs/>
          <w:color w:val="auto"/>
          <w:sz w:val="24"/>
          <w:szCs w:val="24"/>
          <w:lang w:eastAsia="en-US"/>
        </w:rPr>
      </w:pPr>
    </w:p>
    <w:p w14:paraId="5B99AE6F" w14:textId="77777777" w:rsidR="00C303CC" w:rsidRDefault="00C303CC" w:rsidP="00C92609">
      <w:pPr>
        <w:jc w:val="right"/>
        <w:rPr>
          <w:rFonts w:ascii="Times New Roman" w:eastAsia="Calibri" w:hAnsi="Times New Roman"/>
          <w:b/>
          <w:bCs/>
          <w:color w:val="auto"/>
          <w:sz w:val="24"/>
          <w:szCs w:val="24"/>
          <w:lang w:eastAsia="en-US"/>
        </w:rPr>
      </w:pPr>
    </w:p>
    <w:p w14:paraId="09C50639" w14:textId="77777777" w:rsidR="00C303CC" w:rsidRDefault="00C303CC" w:rsidP="00C92609">
      <w:pPr>
        <w:jc w:val="right"/>
        <w:rPr>
          <w:rFonts w:ascii="Times New Roman" w:eastAsia="Calibri" w:hAnsi="Times New Roman"/>
          <w:b/>
          <w:bCs/>
          <w:color w:val="auto"/>
          <w:sz w:val="24"/>
          <w:szCs w:val="24"/>
          <w:lang w:eastAsia="en-US"/>
        </w:rPr>
      </w:pPr>
    </w:p>
    <w:p w14:paraId="35164DA0" w14:textId="77777777" w:rsidR="00C303CC" w:rsidRDefault="00C303CC" w:rsidP="00C92609">
      <w:pPr>
        <w:jc w:val="right"/>
        <w:rPr>
          <w:rFonts w:ascii="Times New Roman" w:eastAsia="Calibri" w:hAnsi="Times New Roman"/>
          <w:b/>
          <w:bCs/>
          <w:color w:val="auto"/>
          <w:sz w:val="24"/>
          <w:szCs w:val="24"/>
          <w:lang w:eastAsia="en-US"/>
        </w:rPr>
      </w:pPr>
    </w:p>
    <w:p w14:paraId="05D001F6" w14:textId="77777777" w:rsidR="00C303CC" w:rsidRDefault="00C303CC" w:rsidP="00C92609">
      <w:pPr>
        <w:jc w:val="right"/>
        <w:rPr>
          <w:rFonts w:ascii="Times New Roman" w:eastAsia="Calibri" w:hAnsi="Times New Roman"/>
          <w:b/>
          <w:bCs/>
          <w:color w:val="auto"/>
          <w:sz w:val="24"/>
          <w:szCs w:val="24"/>
          <w:lang w:eastAsia="en-US"/>
        </w:rPr>
      </w:pPr>
    </w:p>
    <w:p w14:paraId="361B1A79" w14:textId="77777777" w:rsidR="00C303CC" w:rsidRDefault="00C303CC" w:rsidP="00C92609">
      <w:pPr>
        <w:jc w:val="right"/>
        <w:rPr>
          <w:rFonts w:ascii="Times New Roman" w:eastAsia="Calibri" w:hAnsi="Times New Roman"/>
          <w:b/>
          <w:bCs/>
          <w:color w:val="auto"/>
          <w:sz w:val="24"/>
          <w:szCs w:val="24"/>
          <w:lang w:eastAsia="en-US"/>
        </w:rPr>
      </w:pPr>
    </w:p>
    <w:p w14:paraId="6E9BA5A5" w14:textId="77777777" w:rsidR="00C303CC" w:rsidRDefault="00C303CC" w:rsidP="00C92609">
      <w:pPr>
        <w:jc w:val="right"/>
        <w:rPr>
          <w:rFonts w:ascii="Times New Roman" w:eastAsia="Calibri" w:hAnsi="Times New Roman"/>
          <w:b/>
          <w:bCs/>
          <w:color w:val="auto"/>
          <w:sz w:val="24"/>
          <w:szCs w:val="24"/>
          <w:lang w:eastAsia="en-US"/>
        </w:rPr>
      </w:pPr>
    </w:p>
    <w:p w14:paraId="6D06C095" w14:textId="77777777" w:rsidR="00C303CC" w:rsidRDefault="00C303CC" w:rsidP="00C92609">
      <w:pPr>
        <w:jc w:val="right"/>
        <w:rPr>
          <w:rFonts w:ascii="Times New Roman" w:eastAsia="Calibri" w:hAnsi="Times New Roman"/>
          <w:b/>
          <w:bCs/>
          <w:color w:val="auto"/>
          <w:sz w:val="24"/>
          <w:szCs w:val="24"/>
          <w:lang w:eastAsia="en-US"/>
        </w:rPr>
      </w:pPr>
    </w:p>
    <w:p w14:paraId="0A6E3E53" w14:textId="77777777" w:rsidR="00C303CC" w:rsidRDefault="00C303CC" w:rsidP="00C92609">
      <w:pPr>
        <w:jc w:val="right"/>
        <w:rPr>
          <w:rFonts w:ascii="Times New Roman" w:eastAsia="Calibri" w:hAnsi="Times New Roman"/>
          <w:b/>
          <w:bCs/>
          <w:color w:val="auto"/>
          <w:sz w:val="24"/>
          <w:szCs w:val="24"/>
          <w:lang w:eastAsia="en-US"/>
        </w:rPr>
      </w:pPr>
    </w:p>
    <w:p w14:paraId="037186D0" w14:textId="72D2D276" w:rsidR="00C303CC" w:rsidRDefault="00C303CC" w:rsidP="00C92609">
      <w:pPr>
        <w:jc w:val="right"/>
        <w:rPr>
          <w:rFonts w:ascii="Times New Roman" w:eastAsia="Calibri" w:hAnsi="Times New Roman"/>
          <w:b/>
          <w:bCs/>
          <w:color w:val="auto"/>
          <w:sz w:val="24"/>
          <w:szCs w:val="24"/>
          <w:lang w:eastAsia="en-US"/>
        </w:rPr>
      </w:pPr>
    </w:p>
    <w:p w14:paraId="1CE0DE06" w14:textId="79B2480B" w:rsidR="00C765A9" w:rsidRDefault="00C765A9" w:rsidP="00C92609">
      <w:pPr>
        <w:jc w:val="right"/>
        <w:rPr>
          <w:rFonts w:ascii="Times New Roman" w:eastAsia="Calibri" w:hAnsi="Times New Roman"/>
          <w:b/>
          <w:bCs/>
          <w:color w:val="auto"/>
          <w:sz w:val="24"/>
          <w:szCs w:val="24"/>
          <w:lang w:eastAsia="en-US"/>
        </w:rPr>
      </w:pPr>
    </w:p>
    <w:p w14:paraId="4782D338" w14:textId="77777777" w:rsidR="00C765A9" w:rsidRDefault="00C765A9" w:rsidP="00C92609">
      <w:pPr>
        <w:jc w:val="right"/>
        <w:rPr>
          <w:rFonts w:ascii="Times New Roman" w:eastAsia="Calibri" w:hAnsi="Times New Roman"/>
          <w:b/>
          <w:bCs/>
          <w:color w:val="auto"/>
          <w:sz w:val="24"/>
          <w:szCs w:val="24"/>
          <w:lang w:eastAsia="en-US"/>
        </w:rPr>
      </w:pPr>
    </w:p>
    <w:p w14:paraId="7B146B35" w14:textId="77777777" w:rsidR="00C303CC" w:rsidRDefault="00C303CC" w:rsidP="00C92609">
      <w:pPr>
        <w:jc w:val="right"/>
        <w:rPr>
          <w:rFonts w:ascii="Times New Roman" w:eastAsia="Calibri" w:hAnsi="Times New Roman"/>
          <w:b/>
          <w:bCs/>
          <w:color w:val="auto"/>
          <w:sz w:val="24"/>
          <w:szCs w:val="24"/>
          <w:lang w:eastAsia="en-US"/>
        </w:rPr>
      </w:pPr>
    </w:p>
    <w:p w14:paraId="17089B87" w14:textId="77777777" w:rsidR="00C303CC" w:rsidRDefault="00C303CC" w:rsidP="00C92609">
      <w:pPr>
        <w:jc w:val="right"/>
        <w:rPr>
          <w:rFonts w:ascii="Times New Roman" w:eastAsia="Calibri" w:hAnsi="Times New Roman"/>
          <w:b/>
          <w:bCs/>
          <w:color w:val="auto"/>
          <w:sz w:val="24"/>
          <w:szCs w:val="24"/>
          <w:lang w:eastAsia="en-US"/>
        </w:rPr>
      </w:pPr>
    </w:p>
    <w:p w14:paraId="7247DEB2" w14:textId="77777777" w:rsidR="00C303CC" w:rsidRDefault="00C303CC" w:rsidP="00C92609">
      <w:pPr>
        <w:jc w:val="right"/>
        <w:rPr>
          <w:rFonts w:ascii="Times New Roman" w:eastAsia="Calibri" w:hAnsi="Times New Roman"/>
          <w:b/>
          <w:bCs/>
          <w:color w:val="auto"/>
          <w:sz w:val="24"/>
          <w:szCs w:val="24"/>
          <w:lang w:eastAsia="en-US"/>
        </w:rPr>
      </w:pPr>
    </w:p>
    <w:p w14:paraId="46A6C981" w14:textId="77777777" w:rsidR="00C303CC" w:rsidRDefault="00C303CC" w:rsidP="00C92609">
      <w:pPr>
        <w:jc w:val="right"/>
        <w:rPr>
          <w:rFonts w:ascii="Times New Roman" w:eastAsia="Calibri" w:hAnsi="Times New Roman"/>
          <w:b/>
          <w:bCs/>
          <w:color w:val="auto"/>
          <w:sz w:val="24"/>
          <w:szCs w:val="24"/>
          <w:lang w:eastAsia="en-US"/>
        </w:rPr>
      </w:pPr>
    </w:p>
    <w:p w14:paraId="4CCF0B8A" w14:textId="77777777" w:rsidR="00C303CC" w:rsidRDefault="00C303CC" w:rsidP="00C92609">
      <w:pPr>
        <w:jc w:val="right"/>
        <w:rPr>
          <w:rFonts w:ascii="Times New Roman" w:eastAsia="Calibri" w:hAnsi="Times New Roman"/>
          <w:b/>
          <w:bCs/>
          <w:color w:val="auto"/>
          <w:sz w:val="24"/>
          <w:szCs w:val="24"/>
          <w:lang w:eastAsia="en-US"/>
        </w:rPr>
      </w:pPr>
    </w:p>
    <w:p w14:paraId="3E025F35" w14:textId="4FF6262C" w:rsidR="00C92609" w:rsidRPr="00382109" w:rsidRDefault="00C92609" w:rsidP="00C92609">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sidR="00C303CC">
        <w:rPr>
          <w:rFonts w:ascii="Times New Roman" w:eastAsia="Calibri" w:hAnsi="Times New Roman"/>
          <w:b/>
          <w:bCs/>
          <w:color w:val="auto"/>
          <w:sz w:val="24"/>
          <w:szCs w:val="24"/>
          <w:lang w:eastAsia="en-US"/>
        </w:rPr>
        <w:t>2</w:t>
      </w:r>
    </w:p>
    <w:p w14:paraId="7C0B4C71" w14:textId="77777777" w:rsidR="00C92609" w:rsidRPr="00382109" w:rsidRDefault="00C92609" w:rsidP="00C92609">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5880833C" w14:textId="77777777" w:rsidR="00C92609" w:rsidRPr="00382109" w:rsidRDefault="00C92609" w:rsidP="00C92609">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55377C1F" w14:textId="77777777" w:rsidR="00C92609" w:rsidRPr="002F5993" w:rsidRDefault="00C92609" w:rsidP="00C92609">
      <w:pPr>
        <w:jc w:val="right"/>
        <w:rPr>
          <w:rFonts w:ascii="Times New Roman" w:eastAsia="Calibri" w:hAnsi="Times New Roman"/>
          <w:b/>
          <w:bCs/>
          <w:color w:val="0070C0"/>
          <w:sz w:val="24"/>
          <w:szCs w:val="24"/>
          <w:lang w:eastAsia="en-US"/>
        </w:rPr>
      </w:pPr>
    </w:p>
    <w:p w14:paraId="4CA19D9C" w14:textId="77777777" w:rsidR="00C92609" w:rsidRPr="002F5993" w:rsidRDefault="00C92609" w:rsidP="00C92609">
      <w:pPr>
        <w:jc w:val="right"/>
        <w:rPr>
          <w:rFonts w:ascii="Times New Roman" w:eastAsia="Calibri" w:hAnsi="Times New Roman"/>
          <w:b/>
          <w:bCs/>
          <w:color w:val="0070C0"/>
          <w:sz w:val="24"/>
          <w:szCs w:val="24"/>
          <w:lang w:eastAsia="en-US"/>
        </w:rPr>
      </w:pPr>
    </w:p>
    <w:p w14:paraId="6F28362C" w14:textId="77777777" w:rsidR="00C92609" w:rsidRPr="002F5993" w:rsidRDefault="00C92609" w:rsidP="00C92609">
      <w:pPr>
        <w:jc w:val="right"/>
        <w:rPr>
          <w:rFonts w:ascii="Times New Roman" w:eastAsia="Calibri" w:hAnsi="Times New Roman"/>
          <w:b/>
          <w:bCs/>
          <w:color w:val="0070C0"/>
          <w:sz w:val="24"/>
          <w:szCs w:val="24"/>
          <w:lang w:eastAsia="en-US"/>
        </w:rPr>
      </w:pPr>
    </w:p>
    <w:p w14:paraId="74B32147" w14:textId="77777777" w:rsidR="00C92609" w:rsidRPr="002F5993" w:rsidRDefault="00C92609" w:rsidP="00C92609">
      <w:pPr>
        <w:jc w:val="right"/>
        <w:rPr>
          <w:rFonts w:ascii="Times New Roman" w:eastAsia="Calibri" w:hAnsi="Times New Roman"/>
          <w:b/>
          <w:bCs/>
          <w:color w:val="0070C0"/>
          <w:sz w:val="24"/>
          <w:szCs w:val="24"/>
          <w:lang w:eastAsia="en-US"/>
        </w:rPr>
      </w:pPr>
    </w:p>
    <w:p w14:paraId="1710A532" w14:textId="77777777" w:rsidR="00C92609" w:rsidRPr="002F5993" w:rsidRDefault="00C92609" w:rsidP="00C92609">
      <w:pPr>
        <w:jc w:val="right"/>
        <w:rPr>
          <w:rFonts w:ascii="Times New Roman" w:eastAsia="Calibri" w:hAnsi="Times New Roman"/>
          <w:b/>
          <w:bCs/>
          <w:color w:val="0070C0"/>
          <w:sz w:val="24"/>
          <w:szCs w:val="24"/>
          <w:lang w:eastAsia="en-US"/>
        </w:rPr>
      </w:pPr>
    </w:p>
    <w:p w14:paraId="749E2123" w14:textId="77777777" w:rsidR="00C92609" w:rsidRPr="002F5993" w:rsidRDefault="00C92609" w:rsidP="00C92609">
      <w:pPr>
        <w:jc w:val="right"/>
        <w:rPr>
          <w:rFonts w:ascii="Times New Roman" w:eastAsia="Calibri" w:hAnsi="Times New Roman"/>
          <w:b/>
          <w:bCs/>
          <w:color w:val="0070C0"/>
          <w:sz w:val="24"/>
          <w:szCs w:val="24"/>
          <w:lang w:eastAsia="en-US"/>
        </w:rPr>
      </w:pPr>
    </w:p>
    <w:p w14:paraId="716A41D5" w14:textId="77777777" w:rsidR="00C92609" w:rsidRPr="002F5993" w:rsidRDefault="00C92609" w:rsidP="00C92609">
      <w:pPr>
        <w:jc w:val="right"/>
        <w:rPr>
          <w:rFonts w:ascii="Times New Roman" w:eastAsia="Calibri" w:hAnsi="Times New Roman"/>
          <w:b/>
          <w:bCs/>
          <w:color w:val="0070C0"/>
          <w:sz w:val="24"/>
          <w:szCs w:val="24"/>
          <w:lang w:eastAsia="en-US"/>
        </w:rPr>
      </w:pPr>
    </w:p>
    <w:p w14:paraId="146C8DFB" w14:textId="77777777" w:rsidR="00C92609" w:rsidRPr="002F5993" w:rsidRDefault="00C92609" w:rsidP="00C92609">
      <w:pPr>
        <w:jc w:val="right"/>
        <w:rPr>
          <w:rFonts w:ascii="Times New Roman" w:eastAsia="Calibri" w:hAnsi="Times New Roman"/>
          <w:b/>
          <w:bCs/>
          <w:color w:val="0070C0"/>
          <w:sz w:val="24"/>
          <w:szCs w:val="24"/>
          <w:lang w:eastAsia="en-US"/>
        </w:rPr>
      </w:pPr>
    </w:p>
    <w:p w14:paraId="238F8491" w14:textId="77777777" w:rsidR="00C92609" w:rsidRPr="002F5993" w:rsidRDefault="00C92609" w:rsidP="00C92609">
      <w:pPr>
        <w:jc w:val="right"/>
        <w:rPr>
          <w:rFonts w:ascii="Times New Roman" w:eastAsia="Calibri" w:hAnsi="Times New Roman"/>
          <w:b/>
          <w:bCs/>
          <w:color w:val="0070C0"/>
          <w:sz w:val="24"/>
          <w:szCs w:val="24"/>
          <w:lang w:eastAsia="en-US"/>
        </w:rPr>
      </w:pPr>
    </w:p>
    <w:p w14:paraId="53DD72DC" w14:textId="77777777" w:rsidR="00C92609" w:rsidRPr="002F5993" w:rsidRDefault="00C92609" w:rsidP="00C92609">
      <w:pPr>
        <w:jc w:val="right"/>
        <w:rPr>
          <w:rFonts w:ascii="Times New Roman" w:eastAsia="Calibri" w:hAnsi="Times New Roman"/>
          <w:b/>
          <w:bCs/>
          <w:color w:val="0070C0"/>
          <w:sz w:val="24"/>
          <w:szCs w:val="24"/>
          <w:lang w:eastAsia="en-US"/>
        </w:rPr>
      </w:pPr>
    </w:p>
    <w:p w14:paraId="718C46FF" w14:textId="77777777" w:rsidR="00C92609" w:rsidRPr="002F5993" w:rsidRDefault="00C92609" w:rsidP="00C92609">
      <w:pPr>
        <w:jc w:val="right"/>
        <w:rPr>
          <w:rFonts w:ascii="Times New Roman" w:eastAsia="Calibri" w:hAnsi="Times New Roman"/>
          <w:b/>
          <w:bCs/>
          <w:color w:val="0070C0"/>
          <w:sz w:val="24"/>
          <w:szCs w:val="24"/>
          <w:lang w:eastAsia="en-US"/>
        </w:rPr>
      </w:pPr>
    </w:p>
    <w:p w14:paraId="2D8CA61D" w14:textId="77777777" w:rsidR="00C92609" w:rsidRPr="002F5993" w:rsidRDefault="00C92609" w:rsidP="00C92609">
      <w:pPr>
        <w:jc w:val="center"/>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Примерная рабочая программа дисциплины</w:t>
      </w:r>
    </w:p>
    <w:p w14:paraId="07CD7B95" w14:textId="77777777" w:rsidR="00C92609" w:rsidRPr="002F5993" w:rsidRDefault="00C92609" w:rsidP="00C92609">
      <w:pPr>
        <w:spacing w:after="200" w:line="276" w:lineRule="auto"/>
        <w:jc w:val="center"/>
        <w:rPr>
          <w:rFonts w:ascii="Times New Roman" w:hAnsi="Times New Roman"/>
          <w:b/>
          <w:color w:val="auto"/>
          <w:sz w:val="24"/>
          <w:szCs w:val="28"/>
        </w:rPr>
      </w:pPr>
    </w:p>
    <w:p w14:paraId="710ABCD2" w14:textId="55460DE4" w:rsidR="00C92609" w:rsidRPr="002F5993" w:rsidRDefault="00C92609" w:rsidP="00C92609">
      <w:pPr>
        <w:rPr>
          <w:rFonts w:ascii="Times New Roman" w:eastAsia="Calibri" w:hAnsi="Times New Roman"/>
          <w:b/>
          <w:color w:val="auto"/>
          <w:sz w:val="24"/>
          <w:szCs w:val="28"/>
          <w:lang w:eastAsia="en-US"/>
        </w:rPr>
      </w:pPr>
      <w:r>
        <w:rPr>
          <w:rFonts w:ascii="Times New Roman" w:eastAsia="Calibri" w:hAnsi="Times New Roman"/>
          <w:b/>
          <w:color w:val="auto"/>
          <w:sz w:val="24"/>
          <w:szCs w:val="28"/>
          <w:lang w:eastAsia="en-US"/>
        </w:rPr>
        <w:t xml:space="preserve">                               </w:t>
      </w:r>
      <w:r w:rsidR="00C303CC">
        <w:rPr>
          <w:rFonts w:ascii="Times New Roman" w:eastAsia="Calibri" w:hAnsi="Times New Roman"/>
          <w:b/>
          <w:color w:val="auto"/>
          <w:sz w:val="24"/>
          <w:szCs w:val="28"/>
          <w:lang w:eastAsia="en-US"/>
        </w:rPr>
        <w:t xml:space="preserve">             </w:t>
      </w:r>
      <w:r>
        <w:rPr>
          <w:rFonts w:ascii="Times New Roman" w:eastAsia="Calibri" w:hAnsi="Times New Roman"/>
          <w:b/>
          <w:color w:val="auto"/>
          <w:sz w:val="24"/>
          <w:szCs w:val="28"/>
          <w:lang w:eastAsia="en-US"/>
        </w:rPr>
        <w:t xml:space="preserve"> </w:t>
      </w:r>
      <w:r w:rsidRPr="002F5993">
        <w:rPr>
          <w:rFonts w:ascii="Times New Roman" w:eastAsia="Calibri" w:hAnsi="Times New Roman"/>
          <w:b/>
          <w:color w:val="auto"/>
          <w:sz w:val="24"/>
          <w:szCs w:val="28"/>
          <w:lang w:eastAsia="en-US"/>
        </w:rPr>
        <w:t>«</w:t>
      </w:r>
      <w:r w:rsidR="00C303CC" w:rsidRPr="00C303CC">
        <w:rPr>
          <w:rFonts w:ascii="Times New Roman" w:eastAsia="Calibri" w:hAnsi="Times New Roman"/>
          <w:b/>
          <w:color w:val="auto"/>
          <w:sz w:val="24"/>
          <w:szCs w:val="28"/>
          <w:lang w:eastAsia="en-US"/>
        </w:rPr>
        <w:t>ОП.04 МАТЕРИАЛЫ И ИЗДЕЛИЯ</w:t>
      </w:r>
      <w:r w:rsidR="00C303CC" w:rsidRPr="002F5993">
        <w:rPr>
          <w:rFonts w:ascii="Times New Roman" w:eastAsia="Calibri" w:hAnsi="Times New Roman"/>
          <w:b/>
          <w:color w:val="auto"/>
          <w:sz w:val="24"/>
          <w:szCs w:val="28"/>
          <w:lang w:eastAsia="en-US"/>
        </w:rPr>
        <w:t>»</w:t>
      </w:r>
    </w:p>
    <w:p w14:paraId="43FABF3F"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0587B094"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418DC554"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76D7FDC1"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572ED7F0"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3B1EF1B9"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2D2C1063"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0E7D7910"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7E9A1F25"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79A9C174"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006F7874"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4F6CB09D"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17C052E7"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48391B05" w14:textId="77777777" w:rsidR="00C92609"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51CE6402" w14:textId="77777777" w:rsidR="00C92609" w:rsidRPr="002F5993"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75DF8EB8" w14:textId="77777777" w:rsidR="00C92609" w:rsidRPr="002F5993" w:rsidRDefault="00C92609" w:rsidP="00C92609">
      <w:pPr>
        <w:widowControl w:val="0"/>
        <w:jc w:val="center"/>
        <w:rPr>
          <w:rFonts w:ascii="Times New Roman" w:hAnsi="Times New Roman"/>
          <w:b/>
          <w:bCs/>
          <w:color w:val="auto"/>
          <w:sz w:val="24"/>
          <w:szCs w:val="24"/>
          <w:lang w:eastAsia="nl-NL"/>
        </w:rPr>
      </w:pPr>
    </w:p>
    <w:p w14:paraId="1C731B90" w14:textId="77777777" w:rsidR="00C92609" w:rsidRPr="002F5993" w:rsidRDefault="00C92609" w:rsidP="00C92609">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eastAsia="x-none"/>
        </w:rPr>
        <w:lastRenderedPageBreak/>
        <w:t>СОДЕРЖАНИЕ ПРОГРАММЫ</w:t>
      </w:r>
    </w:p>
    <w:p w14:paraId="06F51A63" w14:textId="77777777" w:rsidR="00C92609" w:rsidRPr="002F5993" w:rsidRDefault="00C92609" w:rsidP="00C92609">
      <w:pPr>
        <w:tabs>
          <w:tab w:val="right" w:leader="dot" w:pos="9639"/>
        </w:tabs>
        <w:spacing w:before="120" w:line="276" w:lineRule="auto"/>
        <w:rPr>
          <w:rFonts w:ascii="Calibri" w:hAnsi="Calibri"/>
          <w:noProof/>
          <w:color w:val="auto"/>
          <w:szCs w:val="22"/>
        </w:rPr>
      </w:pPr>
      <w:r w:rsidRPr="002F5993">
        <w:rPr>
          <w:rFonts w:ascii="Times New Roman" w:eastAsia="Calibri" w:hAnsi="Times New Roman"/>
          <w:noProof/>
          <w:color w:val="auto"/>
          <w:szCs w:val="22"/>
          <w:lang w:eastAsia="en-US"/>
        </w:rPr>
        <w:fldChar w:fldCharType="begin"/>
      </w:r>
      <w:r w:rsidRPr="002F5993">
        <w:rPr>
          <w:rFonts w:ascii="Times New Roman" w:eastAsia="Calibri" w:hAnsi="Times New Roman"/>
          <w:noProof/>
          <w:color w:val="auto"/>
          <w:szCs w:val="22"/>
          <w:lang w:eastAsia="en-US"/>
        </w:rPr>
        <w:instrText xml:space="preserve"> TOC \h \z \t "Раздел 1;1;Раздел 1.1;2" </w:instrText>
      </w:r>
      <w:r w:rsidRPr="002F5993">
        <w:rPr>
          <w:rFonts w:ascii="Times New Roman" w:eastAsia="Calibri" w:hAnsi="Times New Roman"/>
          <w:noProof/>
          <w:color w:val="auto"/>
          <w:szCs w:val="22"/>
          <w:lang w:eastAsia="en-US"/>
        </w:rPr>
        <w:fldChar w:fldCharType="separate"/>
      </w:r>
      <w:hyperlink w:anchor="_Toc156294875" w:history="1"/>
    </w:p>
    <w:p w14:paraId="04020EDA" w14:textId="77777777" w:rsidR="00C92609" w:rsidRPr="002F5993" w:rsidRDefault="00577DB3" w:rsidP="00C92609">
      <w:pPr>
        <w:tabs>
          <w:tab w:val="right" w:leader="dot" w:pos="9639"/>
        </w:tabs>
        <w:spacing w:before="120" w:line="276" w:lineRule="auto"/>
        <w:rPr>
          <w:rFonts w:ascii="Calibri" w:hAnsi="Calibri"/>
          <w:noProof/>
          <w:color w:val="auto"/>
          <w:szCs w:val="22"/>
        </w:rPr>
      </w:pPr>
      <w:hyperlink w:anchor="_Toc156294876" w:history="1">
        <w:r w:rsidR="00C92609" w:rsidRPr="002F5993">
          <w:rPr>
            <w:rFonts w:ascii="Times New Roman" w:eastAsia="Calibri" w:hAnsi="Times New Roman"/>
            <w:noProof/>
            <w:color w:val="auto"/>
            <w:szCs w:val="22"/>
            <w:lang w:eastAsia="en-US"/>
          </w:rPr>
          <w:t>1. ОБЩАЯ ХАРАКТЕРИСТИКА</w:t>
        </w:r>
        <w:r w:rsidR="00C92609" w:rsidRPr="002F5993">
          <w:rPr>
            <w:rFonts w:ascii="Times New Roman" w:eastAsia="Calibri" w:hAnsi="Times New Roman"/>
            <w:noProof/>
            <w:webHidden/>
            <w:color w:val="auto"/>
            <w:szCs w:val="22"/>
            <w:lang w:eastAsia="en-US"/>
          </w:rPr>
          <w:tab/>
        </w:r>
      </w:hyperlink>
    </w:p>
    <w:p w14:paraId="5E006E3A" w14:textId="77777777" w:rsidR="00C92609" w:rsidRPr="002F5993" w:rsidRDefault="00577DB3" w:rsidP="00C92609">
      <w:pPr>
        <w:tabs>
          <w:tab w:val="right" w:leader="dot" w:pos="9639"/>
        </w:tabs>
        <w:spacing w:before="120"/>
        <w:ind w:left="240"/>
        <w:rPr>
          <w:rFonts w:ascii="Calibri" w:hAnsi="Calibri"/>
          <w:noProof/>
          <w:color w:val="auto"/>
          <w:szCs w:val="22"/>
        </w:rPr>
      </w:pPr>
      <w:hyperlink w:anchor="_Toc156294877" w:history="1">
        <w:r w:rsidR="00C92609" w:rsidRPr="002F5993">
          <w:rPr>
            <w:rFonts w:ascii="Times New Roman" w:hAnsi="Times New Roman"/>
            <w:noProof/>
            <w:color w:val="auto"/>
            <w:sz w:val="24"/>
            <w:szCs w:val="24"/>
          </w:rPr>
          <w:t>1.1. Цель и место дисциплины в структуре образовательной программы</w:t>
        </w:r>
        <w:r w:rsidR="00C92609" w:rsidRPr="002F5993">
          <w:rPr>
            <w:rFonts w:ascii="Times New Roman" w:hAnsi="Times New Roman"/>
            <w:noProof/>
            <w:webHidden/>
            <w:color w:val="auto"/>
            <w:sz w:val="24"/>
            <w:szCs w:val="24"/>
          </w:rPr>
          <w:tab/>
        </w:r>
      </w:hyperlink>
    </w:p>
    <w:p w14:paraId="51918747" w14:textId="77777777" w:rsidR="00C92609" w:rsidRPr="002F5993" w:rsidRDefault="00577DB3" w:rsidP="00C92609">
      <w:pPr>
        <w:tabs>
          <w:tab w:val="right" w:leader="dot" w:pos="9639"/>
        </w:tabs>
        <w:spacing w:before="120"/>
        <w:ind w:left="240"/>
        <w:rPr>
          <w:rFonts w:ascii="Calibri" w:hAnsi="Calibri"/>
          <w:noProof/>
          <w:color w:val="auto"/>
          <w:szCs w:val="22"/>
        </w:rPr>
      </w:pPr>
      <w:hyperlink w:anchor="_Toc156294878" w:history="1">
        <w:r w:rsidR="00C92609" w:rsidRPr="002F5993">
          <w:rPr>
            <w:rFonts w:ascii="Times New Roman" w:hAnsi="Times New Roman"/>
            <w:noProof/>
            <w:color w:val="auto"/>
            <w:sz w:val="24"/>
            <w:szCs w:val="24"/>
          </w:rPr>
          <w:t>1.2. Планируемые результаты освоения дисциплины</w:t>
        </w:r>
        <w:r w:rsidR="00C92609" w:rsidRPr="002F5993">
          <w:rPr>
            <w:rFonts w:ascii="Times New Roman" w:hAnsi="Times New Roman"/>
            <w:noProof/>
            <w:webHidden/>
            <w:color w:val="auto"/>
            <w:sz w:val="24"/>
            <w:szCs w:val="24"/>
          </w:rPr>
          <w:tab/>
        </w:r>
      </w:hyperlink>
    </w:p>
    <w:p w14:paraId="56FF9153" w14:textId="77777777" w:rsidR="00C92609" w:rsidRPr="002F5993" w:rsidRDefault="00577DB3" w:rsidP="00C92609">
      <w:pPr>
        <w:tabs>
          <w:tab w:val="right" w:leader="dot" w:pos="9639"/>
        </w:tabs>
        <w:spacing w:before="120" w:line="276" w:lineRule="auto"/>
        <w:rPr>
          <w:rFonts w:ascii="Calibri" w:hAnsi="Calibri"/>
          <w:noProof/>
          <w:color w:val="auto"/>
          <w:szCs w:val="22"/>
        </w:rPr>
      </w:pPr>
      <w:hyperlink w:anchor="_Toc156294879" w:history="1">
        <w:r w:rsidR="00C92609" w:rsidRPr="002F5993">
          <w:rPr>
            <w:rFonts w:ascii="Times New Roman" w:eastAsia="Calibri" w:hAnsi="Times New Roman"/>
            <w:noProof/>
            <w:color w:val="auto"/>
            <w:szCs w:val="22"/>
            <w:lang w:eastAsia="en-US"/>
          </w:rPr>
          <w:t>2. СТРУКТУРА И СОДЕРЖАНИЕ ДИСЦИПЛИНЫ</w:t>
        </w:r>
        <w:r w:rsidR="00C92609" w:rsidRPr="002F5993">
          <w:rPr>
            <w:rFonts w:ascii="Times New Roman" w:eastAsia="Calibri" w:hAnsi="Times New Roman"/>
            <w:noProof/>
            <w:webHidden/>
            <w:color w:val="auto"/>
            <w:szCs w:val="22"/>
            <w:lang w:eastAsia="en-US"/>
          </w:rPr>
          <w:tab/>
        </w:r>
      </w:hyperlink>
    </w:p>
    <w:p w14:paraId="2576F186" w14:textId="77777777" w:rsidR="00C92609" w:rsidRPr="002F5993" w:rsidRDefault="00577DB3" w:rsidP="00C92609">
      <w:pPr>
        <w:tabs>
          <w:tab w:val="right" w:leader="dot" w:pos="9639"/>
        </w:tabs>
        <w:spacing w:before="120"/>
        <w:ind w:left="240"/>
        <w:rPr>
          <w:rFonts w:ascii="Calibri" w:hAnsi="Calibri"/>
          <w:noProof/>
          <w:color w:val="auto"/>
          <w:szCs w:val="22"/>
        </w:rPr>
      </w:pPr>
      <w:hyperlink w:anchor="_Toc156294880" w:history="1">
        <w:r w:rsidR="00C92609" w:rsidRPr="002F5993">
          <w:rPr>
            <w:rFonts w:ascii="Times New Roman" w:hAnsi="Times New Roman"/>
            <w:noProof/>
            <w:color w:val="auto"/>
            <w:sz w:val="24"/>
            <w:szCs w:val="24"/>
          </w:rPr>
          <w:t>2.1. Трудоемкость освоения дисциплины</w:t>
        </w:r>
        <w:r w:rsidR="00C92609" w:rsidRPr="002F5993">
          <w:rPr>
            <w:rFonts w:ascii="Times New Roman" w:hAnsi="Times New Roman"/>
            <w:noProof/>
            <w:webHidden/>
            <w:color w:val="auto"/>
            <w:sz w:val="24"/>
            <w:szCs w:val="24"/>
          </w:rPr>
          <w:tab/>
        </w:r>
      </w:hyperlink>
    </w:p>
    <w:p w14:paraId="5F1C6962" w14:textId="77777777" w:rsidR="00C92609" w:rsidRPr="002F5993" w:rsidRDefault="00577DB3" w:rsidP="00C92609">
      <w:pPr>
        <w:tabs>
          <w:tab w:val="right" w:leader="dot" w:pos="9639"/>
        </w:tabs>
        <w:spacing w:before="120"/>
        <w:ind w:left="240"/>
        <w:rPr>
          <w:rFonts w:ascii="Calibri" w:hAnsi="Calibri"/>
          <w:noProof/>
          <w:color w:val="auto"/>
          <w:szCs w:val="22"/>
        </w:rPr>
      </w:pPr>
      <w:hyperlink w:anchor="_Toc156294881" w:history="1">
        <w:r w:rsidR="00C92609" w:rsidRPr="002F5993">
          <w:rPr>
            <w:rFonts w:ascii="Times New Roman" w:hAnsi="Times New Roman"/>
            <w:noProof/>
            <w:color w:val="auto"/>
            <w:sz w:val="24"/>
            <w:szCs w:val="24"/>
          </w:rPr>
          <w:t>2.2. Примерное содержание дисциплины</w:t>
        </w:r>
        <w:r w:rsidR="00C92609" w:rsidRPr="002F5993">
          <w:rPr>
            <w:rFonts w:ascii="Times New Roman" w:hAnsi="Times New Roman"/>
            <w:noProof/>
            <w:webHidden/>
            <w:color w:val="auto"/>
            <w:sz w:val="24"/>
            <w:szCs w:val="24"/>
          </w:rPr>
          <w:tab/>
        </w:r>
      </w:hyperlink>
    </w:p>
    <w:p w14:paraId="6003CE49" w14:textId="77777777" w:rsidR="00C92609" w:rsidRPr="002F5993" w:rsidRDefault="00577DB3" w:rsidP="00C92609">
      <w:pPr>
        <w:tabs>
          <w:tab w:val="right" w:leader="dot" w:pos="9639"/>
        </w:tabs>
        <w:spacing w:before="120"/>
        <w:ind w:left="240"/>
        <w:rPr>
          <w:rFonts w:ascii="Calibri" w:hAnsi="Calibri"/>
          <w:noProof/>
          <w:color w:val="auto"/>
          <w:szCs w:val="22"/>
        </w:rPr>
      </w:pPr>
      <w:hyperlink w:anchor="_Toc156294883" w:history="1">
        <w:r w:rsidR="00C92609" w:rsidRPr="002F5993">
          <w:rPr>
            <w:rFonts w:ascii="Times New Roman" w:hAnsi="Times New Roman"/>
            <w:noProof/>
            <w:color w:val="auto"/>
            <w:sz w:val="24"/>
            <w:szCs w:val="24"/>
          </w:rPr>
          <w:t>2.3. Курсовой проект (работа)</w:t>
        </w:r>
        <w:r w:rsidR="00C92609" w:rsidRPr="002F5993">
          <w:rPr>
            <w:rFonts w:ascii="Times New Roman" w:hAnsi="Times New Roman"/>
            <w:noProof/>
            <w:webHidden/>
            <w:color w:val="auto"/>
            <w:sz w:val="24"/>
            <w:szCs w:val="24"/>
          </w:rPr>
          <w:tab/>
        </w:r>
      </w:hyperlink>
    </w:p>
    <w:p w14:paraId="0D0D9FC3" w14:textId="77777777" w:rsidR="00C92609" w:rsidRPr="002F5993" w:rsidRDefault="00577DB3" w:rsidP="00C92609">
      <w:pPr>
        <w:tabs>
          <w:tab w:val="right" w:leader="dot" w:pos="9639"/>
        </w:tabs>
        <w:spacing w:before="120" w:line="276" w:lineRule="auto"/>
        <w:rPr>
          <w:rFonts w:ascii="Calibri" w:hAnsi="Calibri"/>
          <w:noProof/>
          <w:color w:val="auto"/>
          <w:szCs w:val="22"/>
        </w:rPr>
      </w:pPr>
      <w:hyperlink w:anchor="_Toc156294884" w:history="1">
        <w:r w:rsidR="00C92609" w:rsidRPr="002F5993">
          <w:rPr>
            <w:rFonts w:ascii="Times New Roman" w:eastAsia="Calibri" w:hAnsi="Times New Roman"/>
            <w:noProof/>
            <w:color w:val="auto"/>
            <w:szCs w:val="22"/>
            <w:lang w:eastAsia="en-US"/>
          </w:rPr>
          <w:t>3. УСЛОВИЯ РЕАЛИЗАЦИИ ДИСЦИПЛИНЫ</w:t>
        </w:r>
        <w:r w:rsidR="00C92609" w:rsidRPr="002F5993">
          <w:rPr>
            <w:rFonts w:ascii="Times New Roman" w:eastAsia="Calibri" w:hAnsi="Times New Roman"/>
            <w:noProof/>
            <w:webHidden/>
            <w:color w:val="auto"/>
            <w:szCs w:val="22"/>
            <w:lang w:eastAsia="en-US"/>
          </w:rPr>
          <w:tab/>
        </w:r>
      </w:hyperlink>
    </w:p>
    <w:p w14:paraId="5EB6BC20" w14:textId="77777777" w:rsidR="00C92609" w:rsidRPr="002F5993" w:rsidRDefault="00577DB3" w:rsidP="00C92609">
      <w:pPr>
        <w:tabs>
          <w:tab w:val="right" w:leader="dot" w:pos="9639"/>
        </w:tabs>
        <w:spacing w:before="120"/>
        <w:ind w:left="240"/>
        <w:rPr>
          <w:rFonts w:ascii="Calibri" w:hAnsi="Calibri"/>
          <w:noProof/>
          <w:color w:val="auto"/>
          <w:szCs w:val="22"/>
        </w:rPr>
      </w:pPr>
      <w:hyperlink w:anchor="_Toc156294885" w:history="1">
        <w:r w:rsidR="00C92609" w:rsidRPr="002F5993">
          <w:rPr>
            <w:rFonts w:ascii="Times New Roman" w:hAnsi="Times New Roman"/>
            <w:noProof/>
            <w:color w:val="auto"/>
            <w:sz w:val="24"/>
            <w:szCs w:val="24"/>
          </w:rPr>
          <w:t>3.1. Материально-техническое обеспечение</w:t>
        </w:r>
        <w:r w:rsidR="00C92609" w:rsidRPr="002F5993">
          <w:rPr>
            <w:rFonts w:ascii="Times New Roman" w:hAnsi="Times New Roman"/>
            <w:noProof/>
            <w:webHidden/>
            <w:color w:val="auto"/>
            <w:sz w:val="24"/>
            <w:szCs w:val="24"/>
          </w:rPr>
          <w:tab/>
        </w:r>
      </w:hyperlink>
    </w:p>
    <w:p w14:paraId="235C11FC" w14:textId="77777777" w:rsidR="00C92609" w:rsidRPr="002F5993" w:rsidRDefault="00577DB3" w:rsidP="00C92609">
      <w:pPr>
        <w:tabs>
          <w:tab w:val="right" w:leader="dot" w:pos="9639"/>
        </w:tabs>
        <w:spacing w:before="120"/>
        <w:ind w:left="240"/>
        <w:rPr>
          <w:rFonts w:ascii="Calibri" w:hAnsi="Calibri"/>
          <w:noProof/>
          <w:color w:val="auto"/>
          <w:szCs w:val="22"/>
        </w:rPr>
      </w:pPr>
      <w:hyperlink w:anchor="_Toc156294886" w:history="1">
        <w:r w:rsidR="00C92609" w:rsidRPr="002F5993">
          <w:rPr>
            <w:rFonts w:ascii="Times New Roman" w:hAnsi="Times New Roman"/>
            <w:noProof/>
            <w:color w:val="auto"/>
            <w:sz w:val="24"/>
            <w:szCs w:val="24"/>
          </w:rPr>
          <w:t>3.2. Учебно-методическое обеспечение</w:t>
        </w:r>
        <w:r w:rsidR="00C92609" w:rsidRPr="002F5993">
          <w:rPr>
            <w:rFonts w:ascii="Times New Roman" w:hAnsi="Times New Roman"/>
            <w:noProof/>
            <w:webHidden/>
            <w:color w:val="auto"/>
            <w:sz w:val="24"/>
            <w:szCs w:val="24"/>
          </w:rPr>
          <w:tab/>
        </w:r>
      </w:hyperlink>
    </w:p>
    <w:p w14:paraId="1E2ABBC7" w14:textId="77777777" w:rsidR="00C92609" w:rsidRPr="002F5993" w:rsidRDefault="00577DB3" w:rsidP="00C92609">
      <w:pPr>
        <w:tabs>
          <w:tab w:val="right" w:leader="dot" w:pos="9639"/>
        </w:tabs>
        <w:spacing w:before="120" w:line="276" w:lineRule="auto"/>
        <w:rPr>
          <w:rFonts w:ascii="Calibri" w:hAnsi="Calibri"/>
          <w:noProof/>
          <w:color w:val="auto"/>
          <w:szCs w:val="22"/>
        </w:rPr>
      </w:pPr>
      <w:hyperlink w:anchor="_Toc156294887" w:history="1">
        <w:r w:rsidR="00C92609" w:rsidRPr="002F5993">
          <w:rPr>
            <w:rFonts w:ascii="Times New Roman" w:eastAsia="Calibri" w:hAnsi="Times New Roman"/>
            <w:noProof/>
            <w:color w:val="auto"/>
            <w:szCs w:val="22"/>
            <w:lang w:eastAsia="en-US"/>
          </w:rPr>
          <w:t>4. КОНТРОЛЬ И ОЦЕНКА РЕЗУЛЬТАТОВ ОСВОЕНИЯ ДИСЦИПЛИНЫ</w:t>
        </w:r>
        <w:r w:rsidR="00C92609" w:rsidRPr="002F5993">
          <w:rPr>
            <w:rFonts w:ascii="Times New Roman" w:eastAsia="Calibri" w:hAnsi="Times New Roman"/>
            <w:noProof/>
            <w:webHidden/>
            <w:color w:val="auto"/>
            <w:szCs w:val="22"/>
            <w:lang w:eastAsia="en-US"/>
          </w:rPr>
          <w:tab/>
        </w:r>
      </w:hyperlink>
    </w:p>
    <w:p w14:paraId="687282DA" w14:textId="77777777" w:rsidR="00C92609" w:rsidRPr="002F5993" w:rsidRDefault="00C92609" w:rsidP="00C92609">
      <w:pPr>
        <w:keepNext/>
        <w:spacing w:after="120"/>
        <w:outlineLvl w:val="0"/>
        <w:rPr>
          <w:rFonts w:ascii="Times New Roman" w:eastAsia="Segoe UI" w:hAnsi="Times New Roman"/>
          <w:caps/>
          <w:color w:val="auto"/>
          <w:kern w:val="32"/>
          <w:sz w:val="24"/>
          <w:szCs w:val="24"/>
          <w:lang w:eastAsia="x-none"/>
        </w:rPr>
      </w:pPr>
      <w:r w:rsidRPr="002F5993">
        <w:rPr>
          <w:rFonts w:ascii="Times New Roman" w:eastAsia="Segoe UI" w:hAnsi="Times New Roman"/>
          <w:caps/>
          <w:color w:val="auto"/>
          <w:kern w:val="32"/>
          <w:sz w:val="24"/>
          <w:szCs w:val="24"/>
          <w:lang w:eastAsia="x-none"/>
        </w:rPr>
        <w:fldChar w:fldCharType="end"/>
      </w:r>
    </w:p>
    <w:p w14:paraId="0C12E2EE" w14:textId="77777777" w:rsidR="00C92609" w:rsidRPr="002F5993" w:rsidRDefault="00C92609" w:rsidP="00C92609">
      <w:pPr>
        <w:keepNext/>
        <w:spacing w:after="120"/>
        <w:outlineLvl w:val="0"/>
        <w:rPr>
          <w:rFonts w:ascii="Times New Roman" w:eastAsia="Segoe UI" w:hAnsi="Times New Roman"/>
          <w:b/>
          <w:bCs/>
          <w:caps/>
          <w:color w:val="auto"/>
          <w:kern w:val="32"/>
          <w:sz w:val="24"/>
          <w:szCs w:val="24"/>
          <w:lang w:eastAsia="x-none"/>
        </w:rPr>
        <w:sectPr w:rsidR="00C92609" w:rsidRPr="002F5993" w:rsidSect="00502F97">
          <w:headerReference w:type="even" r:id="rId43"/>
          <w:headerReference w:type="default" r:id="rId44"/>
          <w:pgSz w:w="11906" w:h="16838"/>
          <w:pgMar w:top="1134" w:right="567" w:bottom="1134" w:left="1701" w:header="709" w:footer="709" w:gutter="0"/>
          <w:cols w:space="708"/>
          <w:docGrid w:linePitch="360"/>
        </w:sectPr>
      </w:pPr>
    </w:p>
    <w:p w14:paraId="4B986FFE" w14:textId="77777777" w:rsidR="00C92609" w:rsidRPr="002F5993" w:rsidRDefault="00C92609" w:rsidP="00C765A9">
      <w:pPr>
        <w:keepNext/>
        <w:numPr>
          <w:ilvl w:val="0"/>
          <w:numId w:val="1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2F599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2F5993">
        <w:rPr>
          <w:rFonts w:ascii="Calibri" w:eastAsia="Segoe UI" w:hAnsi="Calibri"/>
          <w:b/>
          <w:bCs/>
          <w:caps/>
          <w:color w:val="auto"/>
          <w:kern w:val="32"/>
          <w:sz w:val="24"/>
          <w:szCs w:val="24"/>
          <w:lang w:eastAsia="x-none"/>
        </w:rPr>
        <w:t xml:space="preserve"> </w:t>
      </w:r>
      <w:r w:rsidRPr="002F599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320D5192" w14:textId="3A96490E" w:rsidR="00C92609" w:rsidRPr="002F5993" w:rsidRDefault="00C92609" w:rsidP="00C92609">
      <w:pPr>
        <w:jc w:val="center"/>
        <w:rPr>
          <w:rFonts w:ascii="Times New Roman" w:eastAsia="Segoe UI" w:hAnsi="Times New Roman"/>
          <w:color w:val="auto"/>
          <w:sz w:val="24"/>
          <w:szCs w:val="24"/>
          <w:u w:val="single"/>
          <w:lang w:eastAsia="nl-NL"/>
        </w:rPr>
      </w:pPr>
      <w:r w:rsidRPr="002F5993">
        <w:rPr>
          <w:rFonts w:ascii="Times New Roman" w:eastAsia="Segoe UI" w:hAnsi="Times New Roman"/>
          <w:color w:val="auto"/>
          <w:sz w:val="24"/>
          <w:szCs w:val="24"/>
          <w:u w:val="single"/>
          <w:lang w:eastAsia="nl-NL"/>
        </w:rPr>
        <w:t>«</w:t>
      </w:r>
      <w:r w:rsidR="00C303CC" w:rsidRPr="00C303CC">
        <w:rPr>
          <w:rFonts w:ascii="Times New Roman" w:eastAsia="Segoe UI" w:hAnsi="Times New Roman"/>
          <w:color w:val="auto"/>
          <w:sz w:val="24"/>
          <w:szCs w:val="24"/>
          <w:u w:val="single"/>
          <w:lang w:eastAsia="nl-NL"/>
        </w:rPr>
        <w:t xml:space="preserve">ОП.04 </w:t>
      </w:r>
      <w:bookmarkStart w:id="40" w:name="_Hlk171075345"/>
      <w:r w:rsidR="00C303CC" w:rsidRPr="00C303CC">
        <w:rPr>
          <w:rFonts w:ascii="Times New Roman" w:eastAsia="Segoe UI" w:hAnsi="Times New Roman"/>
          <w:color w:val="auto"/>
          <w:sz w:val="24"/>
          <w:szCs w:val="24"/>
          <w:u w:val="single"/>
          <w:lang w:eastAsia="nl-NL"/>
        </w:rPr>
        <w:t>Материалы и изделия</w:t>
      </w:r>
      <w:bookmarkEnd w:id="40"/>
      <w:r w:rsidRPr="002F5993">
        <w:rPr>
          <w:rFonts w:ascii="Times New Roman" w:eastAsia="Segoe UI" w:hAnsi="Times New Roman"/>
          <w:color w:val="auto"/>
          <w:sz w:val="24"/>
          <w:szCs w:val="24"/>
          <w:u w:val="single"/>
          <w:lang w:eastAsia="nl-NL"/>
        </w:rPr>
        <w:t>»</w:t>
      </w:r>
    </w:p>
    <w:p w14:paraId="43FF0FE7" w14:textId="77777777" w:rsidR="00C92609" w:rsidRPr="002F5993" w:rsidRDefault="00C92609" w:rsidP="00C92609">
      <w:pPr>
        <w:widowControl w:val="0"/>
        <w:jc w:val="center"/>
        <w:rPr>
          <w:rFonts w:ascii="Times New Roman" w:eastAsia="Segoe UI" w:hAnsi="Times New Roman"/>
          <w:color w:val="auto"/>
          <w:sz w:val="24"/>
          <w:szCs w:val="24"/>
          <w:vertAlign w:val="superscript"/>
          <w:lang w:eastAsia="nl-NL"/>
        </w:rPr>
      </w:pPr>
      <w:r w:rsidRPr="002F5993">
        <w:rPr>
          <w:rFonts w:ascii="Times New Roman" w:eastAsia="Segoe UI" w:hAnsi="Times New Roman"/>
          <w:color w:val="auto"/>
          <w:sz w:val="24"/>
          <w:szCs w:val="24"/>
          <w:vertAlign w:val="superscript"/>
          <w:lang w:eastAsia="nl-NL"/>
        </w:rPr>
        <w:t>(наименование дисциплины)</w:t>
      </w:r>
    </w:p>
    <w:p w14:paraId="2B11DDCC" w14:textId="77777777" w:rsidR="00C92609" w:rsidRPr="002F5993" w:rsidRDefault="00C92609" w:rsidP="00C92609">
      <w:pPr>
        <w:widowControl w:val="0"/>
        <w:rPr>
          <w:rFonts w:ascii="Times New Roman" w:hAnsi="Times New Roman"/>
          <w:color w:val="auto"/>
          <w:sz w:val="24"/>
          <w:szCs w:val="24"/>
          <w:lang w:eastAsia="nl-NL"/>
        </w:rPr>
      </w:pPr>
    </w:p>
    <w:p w14:paraId="67769C85" w14:textId="77777777" w:rsidR="00C92609" w:rsidRPr="002F5993" w:rsidRDefault="00C92609" w:rsidP="00C92609">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1.1. Цель и место дисциплины в структуре образовательной программы</w:t>
      </w:r>
    </w:p>
    <w:p w14:paraId="08422E50" w14:textId="475743D9" w:rsidR="00C92609" w:rsidRPr="002F5993" w:rsidRDefault="00C92609" w:rsidP="00C92609">
      <w:pPr>
        <w:suppressAutoHyphens/>
        <w:spacing w:line="276" w:lineRule="auto"/>
        <w:ind w:firstLine="709"/>
        <w:jc w:val="both"/>
        <w:rPr>
          <w:rFonts w:ascii="Times New Roman" w:eastAsia="Calibri" w:hAnsi="Times New Roman"/>
          <w:color w:val="auto"/>
          <w:sz w:val="24"/>
          <w:szCs w:val="24"/>
          <w:lang w:eastAsia="en-US"/>
        </w:rPr>
      </w:pPr>
      <w:r w:rsidRPr="002F5993">
        <w:rPr>
          <w:rFonts w:ascii="Times New Roman" w:hAnsi="Times New Roman"/>
          <w:color w:val="auto"/>
          <w:sz w:val="24"/>
          <w:szCs w:val="24"/>
        </w:rPr>
        <w:t xml:space="preserve">Цель дисциплины </w:t>
      </w:r>
      <w:r w:rsidRPr="002F5993">
        <w:rPr>
          <w:rFonts w:ascii="Times New Roman" w:eastAsia="Calibri" w:hAnsi="Times New Roman"/>
          <w:color w:val="auto"/>
          <w:szCs w:val="22"/>
          <w:lang w:eastAsia="en-US"/>
        </w:rPr>
        <w:t>«</w:t>
      </w:r>
      <w:r w:rsidR="00C303CC" w:rsidRPr="00C303CC">
        <w:rPr>
          <w:rFonts w:ascii="Times New Roman" w:eastAsia="Calibri" w:hAnsi="Times New Roman"/>
          <w:color w:val="auto"/>
          <w:szCs w:val="22"/>
          <w:lang w:eastAsia="en-US"/>
        </w:rPr>
        <w:t>Материалы и изделия</w:t>
      </w:r>
      <w:r w:rsidRPr="002F5993">
        <w:rPr>
          <w:rFonts w:ascii="Times New Roman" w:eastAsia="Calibri" w:hAnsi="Times New Roman"/>
          <w:color w:val="auto"/>
          <w:szCs w:val="22"/>
          <w:lang w:eastAsia="en-US"/>
        </w:rPr>
        <w:t>»</w:t>
      </w:r>
      <w:r w:rsidRPr="002F5993">
        <w:rPr>
          <w:rFonts w:ascii="Times New Roman" w:hAnsi="Times New Roman"/>
          <w:color w:val="auto"/>
          <w:sz w:val="24"/>
          <w:szCs w:val="24"/>
        </w:rPr>
        <w:t xml:space="preserve">: </w:t>
      </w:r>
      <w:r w:rsidR="00C303CC" w:rsidRPr="00C303CC">
        <w:rPr>
          <w:rFonts w:ascii="Times New Roman" w:hAnsi="Times New Roman"/>
          <w:bCs/>
          <w:iCs/>
          <w:color w:val="auto"/>
          <w:sz w:val="24"/>
          <w:szCs w:val="24"/>
          <w:lang w:val="x-none"/>
        </w:rPr>
        <w:t>познание природы и свойств материалов, а также методов их упрочнения для наиболее эффективного использования в технике.</w:t>
      </w:r>
      <w:r w:rsidRPr="002F5993">
        <w:rPr>
          <w:rFonts w:ascii="Times New Roman" w:hAnsi="Times New Roman"/>
          <w:bCs/>
          <w:iCs/>
          <w:color w:val="auto"/>
          <w:sz w:val="24"/>
          <w:szCs w:val="24"/>
          <w:lang w:val="x-none"/>
        </w:rPr>
        <w:t xml:space="preserve"> </w:t>
      </w:r>
      <w:r w:rsidRPr="002F5993">
        <w:rPr>
          <w:rFonts w:ascii="Times New Roman" w:eastAsia="Calibri" w:hAnsi="Times New Roman"/>
          <w:color w:val="auto"/>
          <w:sz w:val="24"/>
          <w:szCs w:val="24"/>
          <w:lang w:eastAsia="en-US"/>
        </w:rPr>
        <w:t>Дисциплина «</w:t>
      </w:r>
      <w:r w:rsidR="00C303CC" w:rsidRPr="00C303CC">
        <w:rPr>
          <w:rFonts w:ascii="Times New Roman" w:eastAsia="Calibri" w:hAnsi="Times New Roman"/>
          <w:color w:val="auto"/>
          <w:sz w:val="24"/>
          <w:szCs w:val="24"/>
          <w:lang w:eastAsia="en-US"/>
        </w:rPr>
        <w:t>Материалы и изделия</w:t>
      </w:r>
      <w:r w:rsidRPr="002F5993">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6DF77A3E" w14:textId="77777777" w:rsidR="00C92609" w:rsidRDefault="00C92609" w:rsidP="00C92609">
      <w:pPr>
        <w:spacing w:after="120" w:line="276" w:lineRule="auto"/>
        <w:outlineLvl w:val="1"/>
        <w:rPr>
          <w:rFonts w:ascii="Times New Roman" w:eastAsia="Segoe UI" w:hAnsi="Times New Roman"/>
          <w:b/>
          <w:bCs/>
          <w:color w:val="auto"/>
          <w:sz w:val="24"/>
          <w:szCs w:val="24"/>
        </w:rPr>
      </w:pPr>
    </w:p>
    <w:p w14:paraId="4A198BCB" w14:textId="77777777" w:rsidR="00C92609" w:rsidRPr="002F5993" w:rsidRDefault="00C92609" w:rsidP="00C92609">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1.2. Планируемые результаты освоения дисциплины</w:t>
      </w:r>
    </w:p>
    <w:p w14:paraId="5114BA8B" w14:textId="77777777" w:rsidR="00C92609" w:rsidRPr="002F5993" w:rsidRDefault="00C92609" w:rsidP="00C92609">
      <w:pPr>
        <w:ind w:firstLine="709"/>
        <w:jc w:val="both"/>
        <w:rPr>
          <w:rFonts w:ascii="Times New Roman" w:hAnsi="Times New Roman"/>
          <w:color w:val="auto"/>
          <w:sz w:val="24"/>
          <w:szCs w:val="24"/>
        </w:rPr>
      </w:pPr>
      <w:r w:rsidRPr="002F5993">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345517F" w14:textId="66E9CD50" w:rsidR="00C92609" w:rsidRPr="002F5993" w:rsidRDefault="00C92609" w:rsidP="00C92609">
      <w:pPr>
        <w:spacing w:after="120"/>
        <w:ind w:firstLine="709"/>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993"/>
        <w:gridCol w:w="3969"/>
        <w:gridCol w:w="4677"/>
      </w:tblGrid>
      <w:tr w:rsidR="00C92609" w:rsidRPr="00C765A9" w14:paraId="33A86612" w14:textId="77777777" w:rsidTr="00C765A9">
        <w:tc>
          <w:tcPr>
            <w:tcW w:w="993" w:type="dxa"/>
          </w:tcPr>
          <w:p w14:paraId="7ADA475B" w14:textId="77777777" w:rsidR="00C92609" w:rsidRPr="00C765A9" w:rsidRDefault="00C92609" w:rsidP="0035775B">
            <w:pPr>
              <w:jc w:val="center"/>
              <w:rPr>
                <w:rFonts w:ascii="Times New Roman" w:hAnsi="Times New Roman"/>
                <w:b/>
                <w:bCs/>
                <w:sz w:val="24"/>
                <w:szCs w:val="24"/>
              </w:rPr>
            </w:pPr>
            <w:r w:rsidRPr="00C765A9">
              <w:rPr>
                <w:rFonts w:ascii="Times New Roman" w:hAnsi="Times New Roman"/>
                <w:b/>
                <w:bCs/>
                <w:sz w:val="24"/>
                <w:szCs w:val="24"/>
              </w:rPr>
              <w:t>Код ОК</w:t>
            </w:r>
          </w:p>
        </w:tc>
        <w:tc>
          <w:tcPr>
            <w:tcW w:w="3969" w:type="dxa"/>
          </w:tcPr>
          <w:p w14:paraId="22F06BB7" w14:textId="77777777" w:rsidR="00C92609" w:rsidRPr="00C765A9" w:rsidRDefault="00C92609" w:rsidP="0035775B">
            <w:pPr>
              <w:jc w:val="center"/>
              <w:rPr>
                <w:rFonts w:ascii="Times New Roman" w:hAnsi="Times New Roman"/>
                <w:b/>
                <w:bCs/>
                <w:sz w:val="24"/>
                <w:szCs w:val="24"/>
              </w:rPr>
            </w:pPr>
            <w:r w:rsidRPr="00C765A9">
              <w:rPr>
                <w:rFonts w:ascii="Times New Roman" w:hAnsi="Times New Roman"/>
                <w:b/>
                <w:bCs/>
                <w:sz w:val="24"/>
                <w:szCs w:val="24"/>
              </w:rPr>
              <w:t>Уметь</w:t>
            </w:r>
          </w:p>
        </w:tc>
        <w:tc>
          <w:tcPr>
            <w:tcW w:w="4677" w:type="dxa"/>
          </w:tcPr>
          <w:p w14:paraId="7C61167B" w14:textId="77777777" w:rsidR="00C92609" w:rsidRPr="00C765A9" w:rsidRDefault="00C92609" w:rsidP="0035775B">
            <w:pPr>
              <w:jc w:val="center"/>
              <w:rPr>
                <w:rFonts w:ascii="Times New Roman" w:hAnsi="Times New Roman"/>
                <w:b/>
                <w:bCs/>
                <w:sz w:val="24"/>
                <w:szCs w:val="24"/>
              </w:rPr>
            </w:pPr>
            <w:r w:rsidRPr="00C765A9">
              <w:rPr>
                <w:rFonts w:ascii="Times New Roman" w:hAnsi="Times New Roman"/>
                <w:b/>
                <w:bCs/>
                <w:sz w:val="24"/>
                <w:szCs w:val="24"/>
              </w:rPr>
              <w:t>Знать</w:t>
            </w:r>
          </w:p>
        </w:tc>
      </w:tr>
      <w:tr w:rsidR="00C303CC" w:rsidRPr="00C765A9" w14:paraId="718407F9" w14:textId="77777777" w:rsidTr="00C765A9">
        <w:trPr>
          <w:trHeight w:val="73"/>
        </w:trPr>
        <w:tc>
          <w:tcPr>
            <w:tcW w:w="993" w:type="dxa"/>
          </w:tcPr>
          <w:p w14:paraId="5E607DE7" w14:textId="77777777" w:rsidR="00C303CC" w:rsidRPr="00C765A9" w:rsidRDefault="00C303CC" w:rsidP="00C303CC">
            <w:pPr>
              <w:jc w:val="both"/>
              <w:rPr>
                <w:rFonts w:ascii="Times New Roman" w:hAnsi="Times New Roman"/>
                <w:sz w:val="24"/>
                <w:szCs w:val="24"/>
              </w:rPr>
            </w:pPr>
            <w:r w:rsidRPr="00C765A9">
              <w:rPr>
                <w:rFonts w:ascii="Times New Roman" w:hAnsi="Times New Roman"/>
                <w:sz w:val="24"/>
                <w:szCs w:val="24"/>
              </w:rPr>
              <w:t>ОК 01</w:t>
            </w:r>
          </w:p>
          <w:p w14:paraId="36CAFE0E" w14:textId="77777777" w:rsidR="00C303CC" w:rsidRPr="00C765A9" w:rsidRDefault="00C303CC" w:rsidP="00C303CC">
            <w:pPr>
              <w:jc w:val="both"/>
              <w:rPr>
                <w:rFonts w:ascii="Times New Roman" w:hAnsi="Times New Roman"/>
                <w:sz w:val="24"/>
                <w:szCs w:val="24"/>
              </w:rPr>
            </w:pPr>
            <w:r w:rsidRPr="00C765A9">
              <w:rPr>
                <w:rFonts w:ascii="Times New Roman" w:hAnsi="Times New Roman"/>
                <w:sz w:val="24"/>
                <w:szCs w:val="24"/>
              </w:rPr>
              <w:t>ОК 02</w:t>
            </w:r>
          </w:p>
          <w:p w14:paraId="24813196" w14:textId="39CA01DE" w:rsidR="00C303CC" w:rsidRPr="00C765A9" w:rsidRDefault="00C303CC" w:rsidP="00C303CC">
            <w:pPr>
              <w:jc w:val="both"/>
              <w:rPr>
                <w:rFonts w:ascii="Times New Roman" w:hAnsi="Times New Roman"/>
                <w:sz w:val="24"/>
                <w:szCs w:val="24"/>
              </w:rPr>
            </w:pPr>
            <w:r w:rsidRPr="00C765A9">
              <w:rPr>
                <w:rFonts w:ascii="Times New Roman" w:hAnsi="Times New Roman"/>
                <w:sz w:val="24"/>
                <w:szCs w:val="24"/>
              </w:rPr>
              <w:t>ОК 03</w:t>
            </w:r>
          </w:p>
          <w:p w14:paraId="0B57FA72" w14:textId="77777777" w:rsidR="00C303CC" w:rsidRPr="00C765A9" w:rsidRDefault="00C303CC" w:rsidP="00C303CC">
            <w:pPr>
              <w:jc w:val="both"/>
              <w:rPr>
                <w:rFonts w:ascii="Times New Roman" w:hAnsi="Times New Roman"/>
                <w:sz w:val="24"/>
                <w:szCs w:val="24"/>
              </w:rPr>
            </w:pPr>
          </w:p>
          <w:p w14:paraId="492FAEAC" w14:textId="77777777" w:rsidR="00C303CC" w:rsidRPr="00C765A9" w:rsidRDefault="00C303CC" w:rsidP="00C303CC">
            <w:pPr>
              <w:jc w:val="both"/>
              <w:rPr>
                <w:rFonts w:ascii="Times New Roman" w:hAnsi="Times New Roman"/>
                <w:sz w:val="24"/>
                <w:szCs w:val="24"/>
              </w:rPr>
            </w:pPr>
          </w:p>
          <w:p w14:paraId="454CCC5C" w14:textId="77777777" w:rsidR="00C303CC" w:rsidRPr="00C765A9" w:rsidRDefault="00C303CC" w:rsidP="00C303CC">
            <w:pPr>
              <w:jc w:val="both"/>
              <w:rPr>
                <w:rFonts w:ascii="Times New Roman" w:hAnsi="Times New Roman"/>
                <w:sz w:val="24"/>
                <w:szCs w:val="24"/>
              </w:rPr>
            </w:pPr>
          </w:p>
          <w:p w14:paraId="2E48B107" w14:textId="77777777" w:rsidR="00C303CC" w:rsidRPr="00C765A9" w:rsidRDefault="00C303CC" w:rsidP="00C303CC">
            <w:pPr>
              <w:jc w:val="both"/>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12967C9"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выбирать материалы и сортамент труб для газопроводов, используя нормативно-справочную литературу;</w:t>
            </w:r>
          </w:p>
          <w:p w14:paraId="4C7F40A4"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определять по виду решеток название металла, определять механические свойства металлов с использованием справочной литературы, проводить испытания образцов;</w:t>
            </w:r>
          </w:p>
          <w:p w14:paraId="48DFBD60"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определять марки чугунов по справочной литературе;</w:t>
            </w:r>
          </w:p>
          <w:p w14:paraId="4A70F7FF"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определять марки стали по справочной литературе;</w:t>
            </w:r>
          </w:p>
          <w:p w14:paraId="6AE6CF98"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определять стадии термической обработки стали по графику;</w:t>
            </w:r>
          </w:p>
          <w:p w14:paraId="33B6F1E1"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определять марки цветных металлов и сплавов по справочной литературе;</w:t>
            </w:r>
          </w:p>
          <w:p w14:paraId="0C6A21BA"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определять назначение композитных материалов;</w:t>
            </w:r>
          </w:p>
          <w:p w14:paraId="689AC962" w14:textId="5E9CA001" w:rsidR="00C303CC" w:rsidRPr="00C765A9" w:rsidRDefault="00C303CC" w:rsidP="00C303CC">
            <w:pPr>
              <w:rPr>
                <w:rFonts w:ascii="Times New Roman" w:hAnsi="Times New Roman"/>
                <w:iCs/>
                <w:sz w:val="24"/>
                <w:szCs w:val="24"/>
              </w:rPr>
            </w:pPr>
            <w:r w:rsidRPr="00C765A9">
              <w:rPr>
                <w:rFonts w:ascii="Times New Roman" w:hAnsi="Times New Roman"/>
                <w:spacing w:val="-3"/>
                <w:sz w:val="24"/>
                <w:szCs w:val="24"/>
              </w:rPr>
              <w:t>определять назначение уплотнительных, герметизирующих, клеящих, изолирующих материалов.</w:t>
            </w:r>
          </w:p>
        </w:tc>
        <w:tc>
          <w:tcPr>
            <w:tcW w:w="4677" w:type="dxa"/>
            <w:tcBorders>
              <w:top w:val="single" w:sz="4" w:space="0" w:color="auto"/>
              <w:left w:val="single" w:sz="4" w:space="0" w:color="auto"/>
              <w:bottom w:val="single" w:sz="4" w:space="0" w:color="auto"/>
              <w:right w:val="single" w:sz="4" w:space="0" w:color="auto"/>
            </w:tcBorders>
          </w:tcPr>
          <w:p w14:paraId="2AA49D02"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материалы, используемые для изготовления труб и средств крепления;</w:t>
            </w:r>
          </w:p>
          <w:p w14:paraId="08282707"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свойства металлов, строение металлов, методы их испытаний;</w:t>
            </w:r>
          </w:p>
          <w:p w14:paraId="076DEE18"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виды чугунов, влияние примесей на структуру и свойства чугунов, маркировку;</w:t>
            </w:r>
          </w:p>
          <w:p w14:paraId="1F53CB30"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состав углеродистых и легированных сталей, влияние примесей и легирующих элементов на структуру и свойства стали, маркировку;</w:t>
            </w:r>
          </w:p>
          <w:p w14:paraId="6CA6BA50"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виды термической обработки стали;</w:t>
            </w:r>
          </w:p>
          <w:p w14:paraId="53469303"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свойства и область применения цветных металлов и сплавов, маркировку;</w:t>
            </w:r>
          </w:p>
          <w:p w14:paraId="5582AEFC" w14:textId="77777777" w:rsidR="00C303CC" w:rsidRPr="00C765A9" w:rsidRDefault="00C303CC" w:rsidP="00C303CC">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виды, основные свойства и область применения композитных материалов;</w:t>
            </w:r>
          </w:p>
          <w:p w14:paraId="3FCB3383" w14:textId="117FCBAC" w:rsidR="00C303CC" w:rsidRPr="00C765A9" w:rsidRDefault="00C303CC" w:rsidP="00C303CC">
            <w:pPr>
              <w:rPr>
                <w:rFonts w:ascii="Times New Roman" w:hAnsi="Times New Roman"/>
                <w:iCs/>
                <w:spacing w:val="-4"/>
                <w:sz w:val="24"/>
                <w:szCs w:val="24"/>
              </w:rPr>
            </w:pPr>
            <w:r w:rsidRPr="00C765A9">
              <w:rPr>
                <w:rFonts w:ascii="Times New Roman" w:hAnsi="Times New Roman"/>
                <w:spacing w:val="-3"/>
                <w:sz w:val="24"/>
                <w:szCs w:val="24"/>
              </w:rPr>
              <w:t>виды, основные свойства и область применения уплотнительных, герметизирующих, клеящих, изолирующих материалов.</w:t>
            </w:r>
          </w:p>
        </w:tc>
      </w:tr>
    </w:tbl>
    <w:p w14:paraId="7132BE0F" w14:textId="77777777" w:rsidR="00C92609" w:rsidRPr="002F5993" w:rsidRDefault="00C92609" w:rsidP="00C92609">
      <w:pPr>
        <w:rPr>
          <w:rFonts w:ascii="Times New Roman" w:eastAsia="Calibri" w:hAnsi="Times New Roman"/>
          <w:bCs/>
          <w:color w:val="auto"/>
          <w:sz w:val="24"/>
          <w:szCs w:val="24"/>
          <w:lang w:eastAsia="en-US"/>
        </w:rPr>
      </w:pPr>
    </w:p>
    <w:p w14:paraId="42B24726" w14:textId="3D073454" w:rsidR="00C92609" w:rsidRDefault="00C92609" w:rsidP="00C92609">
      <w:pPr>
        <w:rPr>
          <w:rFonts w:ascii="Times New Roman" w:eastAsia="Segoe UI" w:hAnsi="Times New Roman"/>
          <w:b/>
          <w:bCs/>
          <w:caps/>
          <w:color w:val="auto"/>
          <w:kern w:val="32"/>
          <w:sz w:val="24"/>
          <w:szCs w:val="24"/>
          <w:lang w:val="x-none" w:eastAsia="x-none"/>
        </w:rPr>
      </w:pPr>
    </w:p>
    <w:p w14:paraId="586F484A" w14:textId="40352D8D" w:rsidR="00C765A9" w:rsidRDefault="00C765A9" w:rsidP="00C92609">
      <w:pPr>
        <w:rPr>
          <w:rFonts w:ascii="Times New Roman" w:eastAsia="Segoe UI" w:hAnsi="Times New Roman"/>
          <w:b/>
          <w:bCs/>
          <w:caps/>
          <w:color w:val="auto"/>
          <w:kern w:val="32"/>
          <w:sz w:val="24"/>
          <w:szCs w:val="24"/>
          <w:lang w:val="x-none" w:eastAsia="x-none"/>
        </w:rPr>
      </w:pPr>
    </w:p>
    <w:p w14:paraId="53215EED" w14:textId="32765C44" w:rsidR="00C765A9" w:rsidRDefault="00C765A9" w:rsidP="00C92609">
      <w:pPr>
        <w:rPr>
          <w:rFonts w:ascii="Times New Roman" w:eastAsia="Segoe UI" w:hAnsi="Times New Roman"/>
          <w:b/>
          <w:bCs/>
          <w:caps/>
          <w:color w:val="auto"/>
          <w:kern w:val="32"/>
          <w:sz w:val="24"/>
          <w:szCs w:val="24"/>
          <w:lang w:val="x-none" w:eastAsia="x-none"/>
        </w:rPr>
      </w:pPr>
    </w:p>
    <w:p w14:paraId="01BE6D41" w14:textId="01721435" w:rsidR="00C765A9" w:rsidRDefault="00C765A9" w:rsidP="00C92609">
      <w:pPr>
        <w:rPr>
          <w:rFonts w:ascii="Times New Roman" w:eastAsia="Segoe UI" w:hAnsi="Times New Roman"/>
          <w:b/>
          <w:bCs/>
          <w:caps/>
          <w:color w:val="auto"/>
          <w:kern w:val="32"/>
          <w:sz w:val="24"/>
          <w:szCs w:val="24"/>
          <w:lang w:val="x-none" w:eastAsia="x-none"/>
        </w:rPr>
      </w:pPr>
    </w:p>
    <w:p w14:paraId="107DF493" w14:textId="77777777" w:rsidR="00C765A9" w:rsidRDefault="00C765A9" w:rsidP="00C92609">
      <w:pPr>
        <w:rPr>
          <w:rFonts w:ascii="Times New Roman" w:eastAsia="Segoe UI" w:hAnsi="Times New Roman"/>
          <w:b/>
          <w:bCs/>
          <w:caps/>
          <w:color w:val="auto"/>
          <w:kern w:val="32"/>
          <w:sz w:val="24"/>
          <w:szCs w:val="24"/>
          <w:lang w:val="x-none" w:eastAsia="x-none"/>
        </w:rPr>
      </w:pPr>
    </w:p>
    <w:p w14:paraId="33E15795" w14:textId="77777777" w:rsidR="00C765A9" w:rsidRPr="002F5993" w:rsidRDefault="00C765A9" w:rsidP="00C92609">
      <w:pPr>
        <w:rPr>
          <w:rFonts w:ascii="Times New Roman" w:eastAsia="Segoe UI" w:hAnsi="Times New Roman"/>
          <w:b/>
          <w:bCs/>
          <w:caps/>
          <w:color w:val="auto"/>
          <w:kern w:val="32"/>
          <w:sz w:val="24"/>
          <w:szCs w:val="24"/>
          <w:lang w:val="x-none" w:eastAsia="x-none"/>
        </w:rPr>
      </w:pPr>
    </w:p>
    <w:p w14:paraId="4C6066D4" w14:textId="77777777" w:rsidR="00C92609" w:rsidRPr="002F5993" w:rsidRDefault="00C92609" w:rsidP="00C92609">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2F5993">
        <w:rPr>
          <w:rFonts w:ascii="Times New Roman" w:eastAsia="Segoe UI" w:hAnsi="Times New Roman"/>
          <w:b/>
          <w:bCs/>
          <w:caps/>
          <w:color w:val="auto"/>
          <w:kern w:val="32"/>
          <w:sz w:val="24"/>
          <w:szCs w:val="24"/>
          <w:lang w:eastAsia="x-none"/>
        </w:rPr>
        <w:t>ДИСЦИПЛИНЫ</w:t>
      </w:r>
    </w:p>
    <w:p w14:paraId="2955ADAE" w14:textId="77777777" w:rsidR="00C92609" w:rsidRPr="002F5993" w:rsidRDefault="00C92609" w:rsidP="00C92609">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2609" w:rsidRPr="002F5993" w14:paraId="319BCB8D" w14:textId="77777777" w:rsidTr="0035775B">
        <w:trPr>
          <w:trHeight w:val="23"/>
        </w:trPr>
        <w:tc>
          <w:tcPr>
            <w:tcW w:w="2460" w:type="pct"/>
            <w:vAlign w:val="center"/>
          </w:tcPr>
          <w:p w14:paraId="56F4BDCF" w14:textId="77777777" w:rsidR="00C92609" w:rsidRPr="002F5993" w:rsidRDefault="00C92609" w:rsidP="0035775B">
            <w:pPr>
              <w:jc w:val="center"/>
              <w:rPr>
                <w:rFonts w:ascii="Times New Roman" w:eastAsia="Calibri" w:hAnsi="Times New Roman"/>
                <w:b/>
                <w:color w:val="auto"/>
                <w:sz w:val="24"/>
                <w:szCs w:val="22"/>
                <w:lang w:eastAsia="en-US"/>
              </w:rPr>
            </w:pPr>
            <w:r w:rsidRPr="002F5993">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62280A0" w14:textId="77777777" w:rsidR="00C92609" w:rsidRPr="002F5993" w:rsidRDefault="00C92609" w:rsidP="0035775B">
            <w:pPr>
              <w:jc w:val="center"/>
              <w:rPr>
                <w:rFonts w:ascii="Times New Roman" w:eastAsia="Calibri" w:hAnsi="Times New Roman"/>
                <w:b/>
                <w:iCs/>
                <w:color w:val="auto"/>
                <w:sz w:val="24"/>
                <w:szCs w:val="22"/>
                <w:lang w:eastAsia="en-US"/>
              </w:rPr>
            </w:pPr>
            <w:r w:rsidRPr="002F5993">
              <w:rPr>
                <w:rFonts w:ascii="Times New Roman" w:eastAsia="Calibri" w:hAnsi="Times New Roman"/>
                <w:b/>
                <w:iCs/>
                <w:color w:val="auto"/>
                <w:sz w:val="24"/>
                <w:szCs w:val="22"/>
                <w:lang w:eastAsia="en-US"/>
              </w:rPr>
              <w:t>Объем в часах</w:t>
            </w:r>
          </w:p>
        </w:tc>
        <w:tc>
          <w:tcPr>
            <w:tcW w:w="1345" w:type="pct"/>
          </w:tcPr>
          <w:p w14:paraId="74AD261B" w14:textId="77777777" w:rsidR="00C92609" w:rsidRPr="002F5993" w:rsidRDefault="00C92609" w:rsidP="0035775B">
            <w:pPr>
              <w:jc w:val="center"/>
              <w:rPr>
                <w:rFonts w:ascii="Times New Roman" w:eastAsia="Calibri" w:hAnsi="Times New Roman"/>
                <w:b/>
                <w:iCs/>
                <w:color w:val="auto"/>
                <w:sz w:val="24"/>
                <w:szCs w:val="22"/>
                <w:lang w:eastAsia="en-US"/>
              </w:rPr>
            </w:pPr>
            <w:r w:rsidRPr="002F5993">
              <w:rPr>
                <w:rFonts w:ascii="Times New Roman" w:eastAsia="Calibri" w:hAnsi="Times New Roman"/>
                <w:b/>
                <w:color w:val="auto"/>
                <w:sz w:val="24"/>
                <w:szCs w:val="22"/>
                <w:lang w:eastAsia="en-US"/>
              </w:rPr>
              <w:t xml:space="preserve">В т.ч. в форме </w:t>
            </w:r>
            <w:proofErr w:type="spellStart"/>
            <w:r w:rsidRPr="002F5993">
              <w:rPr>
                <w:rFonts w:ascii="Times New Roman" w:eastAsia="Calibri" w:hAnsi="Times New Roman"/>
                <w:b/>
                <w:color w:val="auto"/>
                <w:sz w:val="24"/>
                <w:szCs w:val="22"/>
                <w:lang w:eastAsia="en-US"/>
              </w:rPr>
              <w:t>практ</w:t>
            </w:r>
            <w:proofErr w:type="spellEnd"/>
            <w:r w:rsidRPr="002F5993">
              <w:rPr>
                <w:rFonts w:ascii="Times New Roman" w:eastAsia="Calibri" w:hAnsi="Times New Roman"/>
                <w:b/>
                <w:color w:val="auto"/>
                <w:sz w:val="24"/>
                <w:szCs w:val="22"/>
                <w:lang w:eastAsia="en-US"/>
              </w:rPr>
              <w:t>. подготовки</w:t>
            </w:r>
          </w:p>
        </w:tc>
      </w:tr>
      <w:tr w:rsidR="00C92609" w:rsidRPr="002F5993" w14:paraId="667EC269" w14:textId="77777777" w:rsidTr="0035775B">
        <w:trPr>
          <w:trHeight w:val="23"/>
        </w:trPr>
        <w:tc>
          <w:tcPr>
            <w:tcW w:w="2460" w:type="pct"/>
            <w:vAlign w:val="center"/>
          </w:tcPr>
          <w:p w14:paraId="40DCAFDF" w14:textId="77777777" w:rsidR="00C92609" w:rsidRPr="002F5993" w:rsidRDefault="00C92609"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Учебные занятия</w:t>
            </w:r>
          </w:p>
        </w:tc>
        <w:tc>
          <w:tcPr>
            <w:tcW w:w="1195" w:type="pct"/>
            <w:vAlign w:val="center"/>
          </w:tcPr>
          <w:p w14:paraId="6D53DB12" w14:textId="12EBD043" w:rsidR="00C92609" w:rsidRPr="002F5993" w:rsidRDefault="00C92609" w:rsidP="0035775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00C303CC">
              <w:rPr>
                <w:rFonts w:ascii="Times New Roman" w:eastAsia="Calibri" w:hAnsi="Times New Roman"/>
                <w:bCs/>
                <w:color w:val="auto"/>
                <w:sz w:val="24"/>
                <w:szCs w:val="24"/>
                <w:lang w:eastAsia="en-US"/>
              </w:rPr>
              <w:t>2</w:t>
            </w:r>
          </w:p>
        </w:tc>
        <w:tc>
          <w:tcPr>
            <w:tcW w:w="1345" w:type="pct"/>
            <w:vAlign w:val="center"/>
          </w:tcPr>
          <w:p w14:paraId="4508324E" w14:textId="07A14E67" w:rsidR="00C92609" w:rsidRPr="002F5993" w:rsidRDefault="00C92609" w:rsidP="0035775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00C303CC">
              <w:rPr>
                <w:rFonts w:ascii="Times New Roman" w:eastAsia="Calibri" w:hAnsi="Times New Roman"/>
                <w:bCs/>
                <w:color w:val="auto"/>
                <w:sz w:val="24"/>
                <w:szCs w:val="24"/>
                <w:lang w:eastAsia="en-US"/>
              </w:rPr>
              <w:t>6</w:t>
            </w:r>
          </w:p>
        </w:tc>
      </w:tr>
      <w:tr w:rsidR="00C92609" w:rsidRPr="002F5993" w14:paraId="07C35A8D" w14:textId="77777777" w:rsidTr="0035775B">
        <w:trPr>
          <w:trHeight w:val="23"/>
        </w:trPr>
        <w:tc>
          <w:tcPr>
            <w:tcW w:w="2460" w:type="pct"/>
            <w:vAlign w:val="center"/>
          </w:tcPr>
          <w:p w14:paraId="27F51B73" w14:textId="4B1C622B" w:rsidR="00C92609" w:rsidRPr="002F5993" w:rsidRDefault="00C92609"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Курсовой проект (работа)</w:t>
            </w:r>
          </w:p>
        </w:tc>
        <w:tc>
          <w:tcPr>
            <w:tcW w:w="1195" w:type="pct"/>
            <w:vAlign w:val="center"/>
          </w:tcPr>
          <w:p w14:paraId="012AD470" w14:textId="77777777" w:rsidR="00C92609" w:rsidRPr="002F5993" w:rsidRDefault="00C92609"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63246F01" w14:textId="77777777" w:rsidR="00C92609" w:rsidRPr="002F5993" w:rsidRDefault="00C92609"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C92609" w:rsidRPr="002F5993" w14:paraId="6FF38968" w14:textId="77777777" w:rsidTr="0035775B">
        <w:trPr>
          <w:trHeight w:val="23"/>
        </w:trPr>
        <w:tc>
          <w:tcPr>
            <w:tcW w:w="2460" w:type="pct"/>
            <w:vAlign w:val="center"/>
          </w:tcPr>
          <w:p w14:paraId="6C75825A" w14:textId="77777777" w:rsidR="00C92609" w:rsidRPr="002F5993" w:rsidRDefault="00C92609"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Самостоятельная работа</w:t>
            </w:r>
          </w:p>
        </w:tc>
        <w:tc>
          <w:tcPr>
            <w:tcW w:w="1195" w:type="pct"/>
            <w:vAlign w:val="center"/>
          </w:tcPr>
          <w:p w14:paraId="73169A33" w14:textId="77777777" w:rsidR="00C92609" w:rsidRPr="002F5993" w:rsidRDefault="00C92609"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c>
          <w:tcPr>
            <w:tcW w:w="1345" w:type="pct"/>
            <w:vAlign w:val="center"/>
          </w:tcPr>
          <w:p w14:paraId="452678C2" w14:textId="77777777" w:rsidR="00C92609" w:rsidRPr="002F5993" w:rsidRDefault="00C92609"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r>
      <w:tr w:rsidR="00C92609" w:rsidRPr="002F5993" w14:paraId="6A48D491" w14:textId="77777777" w:rsidTr="0035775B">
        <w:trPr>
          <w:trHeight w:val="23"/>
        </w:trPr>
        <w:tc>
          <w:tcPr>
            <w:tcW w:w="2460" w:type="pct"/>
            <w:vAlign w:val="center"/>
          </w:tcPr>
          <w:p w14:paraId="6CEB604D" w14:textId="77777777" w:rsidR="00C92609" w:rsidRPr="002F5993" w:rsidRDefault="00C92609"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CDA5E30" w14:textId="77777777" w:rsidR="00C92609" w:rsidRPr="002F5993" w:rsidRDefault="00C92609"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005C26CA" w14:textId="77777777" w:rsidR="00C92609" w:rsidRPr="002F5993" w:rsidRDefault="00C92609"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C92609" w:rsidRPr="002F5993" w14:paraId="090A8BD9" w14:textId="77777777" w:rsidTr="0035775B">
        <w:trPr>
          <w:trHeight w:val="23"/>
        </w:trPr>
        <w:tc>
          <w:tcPr>
            <w:tcW w:w="2460" w:type="pct"/>
            <w:vAlign w:val="center"/>
          </w:tcPr>
          <w:p w14:paraId="070FBFEF" w14:textId="77777777" w:rsidR="00C92609" w:rsidRPr="002F5993" w:rsidRDefault="00C92609"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Всего</w:t>
            </w:r>
          </w:p>
        </w:tc>
        <w:tc>
          <w:tcPr>
            <w:tcW w:w="1195" w:type="pct"/>
            <w:vAlign w:val="center"/>
          </w:tcPr>
          <w:p w14:paraId="0242DBFD" w14:textId="74BD6D68" w:rsidR="00C92609" w:rsidRPr="002F5993" w:rsidRDefault="00C92609" w:rsidP="0035775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w:t>
            </w:r>
            <w:r w:rsidR="00C303CC">
              <w:rPr>
                <w:rFonts w:ascii="Times New Roman" w:eastAsia="Calibri" w:hAnsi="Times New Roman"/>
                <w:b/>
                <w:color w:val="auto"/>
                <w:sz w:val="24"/>
                <w:szCs w:val="24"/>
                <w:lang w:eastAsia="en-US"/>
              </w:rPr>
              <w:t>2</w:t>
            </w:r>
          </w:p>
        </w:tc>
        <w:tc>
          <w:tcPr>
            <w:tcW w:w="1345" w:type="pct"/>
            <w:vAlign w:val="center"/>
          </w:tcPr>
          <w:p w14:paraId="59FE3A2C" w14:textId="663CEB8B" w:rsidR="00C92609" w:rsidRPr="002F5993" w:rsidRDefault="00C92609" w:rsidP="0035775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w:t>
            </w:r>
            <w:r w:rsidR="00C303CC">
              <w:rPr>
                <w:rFonts w:ascii="Times New Roman" w:eastAsia="Calibri" w:hAnsi="Times New Roman"/>
                <w:b/>
                <w:color w:val="auto"/>
                <w:sz w:val="24"/>
                <w:szCs w:val="24"/>
                <w:lang w:eastAsia="en-US"/>
              </w:rPr>
              <w:t>6</w:t>
            </w:r>
          </w:p>
        </w:tc>
      </w:tr>
    </w:tbl>
    <w:p w14:paraId="74A3B07D" w14:textId="77777777" w:rsidR="00C92609" w:rsidRPr="002F5993" w:rsidRDefault="00C92609" w:rsidP="00C92609">
      <w:pPr>
        <w:rPr>
          <w:rFonts w:ascii="Times New Roman" w:eastAsia="Calibri" w:hAnsi="Times New Roman"/>
          <w:iCs/>
          <w:color w:val="auto"/>
          <w:sz w:val="24"/>
          <w:szCs w:val="24"/>
          <w:lang w:eastAsia="en-US"/>
        </w:rPr>
      </w:pPr>
    </w:p>
    <w:p w14:paraId="46B68F24" w14:textId="77777777" w:rsidR="00C92609" w:rsidRPr="002F5993" w:rsidRDefault="00C92609" w:rsidP="00C92609">
      <w:pPr>
        <w:rPr>
          <w:rFonts w:ascii="Times New Roman" w:eastAsia="Calibri" w:hAnsi="Times New Roman"/>
          <w:iCs/>
          <w:color w:val="auto"/>
          <w:sz w:val="24"/>
          <w:szCs w:val="24"/>
          <w:lang w:eastAsia="en-US"/>
        </w:rPr>
      </w:pPr>
      <w:r w:rsidRPr="002F5993">
        <w:rPr>
          <w:rFonts w:ascii="Times New Roman" w:eastAsia="Calibri" w:hAnsi="Times New Roman"/>
          <w:iCs/>
          <w:color w:val="auto"/>
          <w:sz w:val="24"/>
          <w:szCs w:val="24"/>
          <w:lang w:eastAsia="en-US"/>
        </w:rPr>
        <w:br w:type="page"/>
      </w:r>
    </w:p>
    <w:p w14:paraId="649E28ED" w14:textId="77777777" w:rsidR="00C92609" w:rsidRPr="002F5993" w:rsidRDefault="00C92609" w:rsidP="00C92609">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lastRenderedPageBreak/>
        <w:t>2.2. Примерное содержание дисциплины</w:t>
      </w:r>
    </w:p>
    <w:tbl>
      <w:tblPr>
        <w:tblW w:w="48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496"/>
      </w:tblGrid>
      <w:tr w:rsidR="00C303CC" w:rsidRPr="00C303CC" w14:paraId="3BC0FE2A" w14:textId="77777777" w:rsidTr="00C303CC">
        <w:trPr>
          <w:jc w:val="center"/>
        </w:trPr>
        <w:tc>
          <w:tcPr>
            <w:tcW w:w="2830" w:type="dxa"/>
            <w:vAlign w:val="center"/>
            <w:hideMark/>
          </w:tcPr>
          <w:p w14:paraId="00A81028" w14:textId="77777777" w:rsidR="00C303CC" w:rsidRPr="00C303CC" w:rsidRDefault="00C303CC" w:rsidP="00C303CC">
            <w:pPr>
              <w:suppressAutoHyphens/>
              <w:jc w:val="center"/>
              <w:rPr>
                <w:rFonts w:ascii="Times New Roman" w:hAnsi="Times New Roman"/>
                <w:b/>
                <w:bCs/>
                <w:color w:val="auto"/>
                <w:szCs w:val="22"/>
              </w:rPr>
            </w:pPr>
            <w:r w:rsidRPr="00C303CC">
              <w:rPr>
                <w:rFonts w:ascii="Times New Roman" w:hAnsi="Times New Roman"/>
                <w:b/>
                <w:bCs/>
                <w:color w:val="auto"/>
                <w:szCs w:val="22"/>
              </w:rPr>
              <w:t>Наименование разделов и тем</w:t>
            </w:r>
          </w:p>
        </w:tc>
        <w:tc>
          <w:tcPr>
            <w:tcW w:w="6496" w:type="dxa"/>
            <w:vAlign w:val="center"/>
            <w:hideMark/>
          </w:tcPr>
          <w:p w14:paraId="4A806C21" w14:textId="77777777" w:rsidR="00C303CC" w:rsidRPr="00C303CC" w:rsidRDefault="00C303CC" w:rsidP="00C303CC">
            <w:pPr>
              <w:suppressAutoHyphens/>
              <w:jc w:val="center"/>
              <w:rPr>
                <w:rFonts w:ascii="Times New Roman" w:hAnsi="Times New Roman"/>
                <w:b/>
                <w:bCs/>
                <w:color w:val="auto"/>
                <w:szCs w:val="22"/>
              </w:rPr>
            </w:pPr>
            <w:r w:rsidRPr="00C303CC">
              <w:rPr>
                <w:rFonts w:ascii="Times New Roman" w:hAnsi="Times New Roman"/>
                <w:b/>
                <w:bCs/>
                <w:color w:val="auto"/>
                <w:szCs w:val="22"/>
              </w:rPr>
              <w:t>Примерное содержание учебного материала, практических и лабораторных занятий</w:t>
            </w:r>
          </w:p>
        </w:tc>
      </w:tr>
      <w:tr w:rsidR="00C303CC" w:rsidRPr="00C303CC" w14:paraId="716CE1ED" w14:textId="77777777" w:rsidTr="00C303CC">
        <w:trPr>
          <w:jc w:val="center"/>
        </w:trPr>
        <w:tc>
          <w:tcPr>
            <w:tcW w:w="2830" w:type="dxa"/>
            <w:tcBorders>
              <w:top w:val="single" w:sz="4" w:space="0" w:color="auto"/>
              <w:left w:val="single" w:sz="4" w:space="0" w:color="auto"/>
              <w:bottom w:val="single" w:sz="4" w:space="0" w:color="auto"/>
              <w:right w:val="single" w:sz="4" w:space="0" w:color="auto"/>
            </w:tcBorders>
            <w:hideMark/>
          </w:tcPr>
          <w:p w14:paraId="75E35DD5" w14:textId="77777777" w:rsidR="00C303CC" w:rsidRPr="00C303CC" w:rsidRDefault="00C303CC" w:rsidP="00C303CC">
            <w:pPr>
              <w:jc w:val="center"/>
              <w:rPr>
                <w:rFonts w:ascii="Times New Roman" w:hAnsi="Times New Roman"/>
                <w:b/>
                <w:bCs/>
                <w:color w:val="auto"/>
                <w:szCs w:val="22"/>
              </w:rPr>
            </w:pPr>
            <w:r w:rsidRPr="00C303CC">
              <w:rPr>
                <w:rFonts w:ascii="Times New Roman" w:hAnsi="Times New Roman"/>
                <w:b/>
                <w:bCs/>
                <w:color w:val="auto"/>
                <w:szCs w:val="22"/>
              </w:rPr>
              <w:t>1</w:t>
            </w:r>
          </w:p>
        </w:tc>
        <w:tc>
          <w:tcPr>
            <w:tcW w:w="6496" w:type="dxa"/>
            <w:tcBorders>
              <w:top w:val="single" w:sz="4" w:space="0" w:color="auto"/>
              <w:left w:val="single" w:sz="4" w:space="0" w:color="auto"/>
              <w:bottom w:val="single" w:sz="4" w:space="0" w:color="auto"/>
              <w:right w:val="single" w:sz="4" w:space="0" w:color="auto"/>
            </w:tcBorders>
            <w:hideMark/>
          </w:tcPr>
          <w:p w14:paraId="2E93A6A5" w14:textId="77777777" w:rsidR="00C303CC" w:rsidRPr="00C303CC" w:rsidRDefault="00C303CC" w:rsidP="00C303CC">
            <w:pPr>
              <w:jc w:val="center"/>
              <w:rPr>
                <w:rFonts w:ascii="Times New Roman" w:hAnsi="Times New Roman"/>
                <w:b/>
                <w:bCs/>
                <w:color w:val="auto"/>
                <w:szCs w:val="22"/>
              </w:rPr>
            </w:pPr>
            <w:r w:rsidRPr="00C303CC">
              <w:rPr>
                <w:rFonts w:ascii="Times New Roman" w:hAnsi="Times New Roman"/>
                <w:b/>
                <w:bCs/>
                <w:color w:val="auto"/>
                <w:szCs w:val="22"/>
              </w:rPr>
              <w:t>2</w:t>
            </w:r>
          </w:p>
        </w:tc>
      </w:tr>
      <w:tr w:rsidR="00C303CC" w:rsidRPr="00C303CC" w14:paraId="7FC74EAF"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vAlign w:val="center"/>
            <w:hideMark/>
          </w:tcPr>
          <w:p w14:paraId="79244711" w14:textId="08A69866" w:rsidR="00C303CC" w:rsidRPr="00C303CC" w:rsidRDefault="00C303CC" w:rsidP="00C303CC">
            <w:pPr>
              <w:rPr>
                <w:rFonts w:ascii="Times New Roman" w:hAnsi="Times New Roman"/>
                <w:color w:val="auto"/>
                <w:szCs w:val="22"/>
              </w:rPr>
            </w:pPr>
            <w:r w:rsidRPr="00C303CC">
              <w:rPr>
                <w:rFonts w:ascii="Times New Roman" w:hAnsi="Times New Roman"/>
                <w:b/>
                <w:bCs/>
                <w:color w:val="auto"/>
                <w:szCs w:val="22"/>
              </w:rPr>
              <w:t>Раздел 1. Физико-химические свойства материалов</w:t>
            </w:r>
            <w:r>
              <w:rPr>
                <w:rFonts w:ascii="Times New Roman" w:hAnsi="Times New Roman"/>
                <w:b/>
                <w:bCs/>
                <w:color w:val="auto"/>
                <w:szCs w:val="22"/>
              </w:rPr>
              <w:t xml:space="preserve"> (26)</w:t>
            </w:r>
          </w:p>
        </w:tc>
      </w:tr>
      <w:tr w:rsidR="00C303CC" w:rsidRPr="00C303CC" w14:paraId="34DB3CDC"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11FDAABD" w14:textId="77777777" w:rsidR="00C303CC" w:rsidRPr="00C303CC" w:rsidRDefault="00C303CC" w:rsidP="00C303CC">
            <w:pPr>
              <w:rPr>
                <w:rFonts w:ascii="Times New Roman" w:hAnsi="Times New Roman"/>
                <w:b/>
                <w:bCs/>
                <w:color w:val="auto"/>
                <w:szCs w:val="22"/>
              </w:rPr>
            </w:pPr>
            <w:r w:rsidRPr="00C303CC">
              <w:rPr>
                <w:rFonts w:ascii="Times New Roman" w:hAnsi="Times New Roman"/>
                <w:b/>
                <w:bCs/>
                <w:color w:val="auto"/>
                <w:szCs w:val="22"/>
              </w:rPr>
              <w:t xml:space="preserve">Тема 1.1 </w:t>
            </w:r>
          </w:p>
          <w:p w14:paraId="4B8BCF54" w14:textId="77777777" w:rsidR="00C303CC" w:rsidRPr="00C303CC" w:rsidRDefault="00C303CC" w:rsidP="00C303CC">
            <w:pPr>
              <w:rPr>
                <w:rFonts w:ascii="Times New Roman" w:hAnsi="Times New Roman"/>
                <w:b/>
                <w:bCs/>
                <w:color w:val="auto"/>
                <w:szCs w:val="22"/>
              </w:rPr>
            </w:pPr>
            <w:r w:rsidRPr="00C303CC">
              <w:rPr>
                <w:rFonts w:ascii="Times New Roman" w:hAnsi="Times New Roman"/>
                <w:b/>
                <w:bCs/>
                <w:color w:val="auto"/>
                <w:szCs w:val="22"/>
              </w:rPr>
              <w:t>Кристаллическое строение металлов и сплавов</w:t>
            </w:r>
          </w:p>
        </w:tc>
        <w:tc>
          <w:tcPr>
            <w:tcW w:w="6496" w:type="dxa"/>
            <w:tcBorders>
              <w:top w:val="single" w:sz="4" w:space="0" w:color="auto"/>
              <w:left w:val="single" w:sz="4" w:space="0" w:color="auto"/>
              <w:bottom w:val="single" w:sz="4" w:space="0" w:color="auto"/>
              <w:right w:val="single" w:sz="4" w:space="0" w:color="auto"/>
            </w:tcBorders>
            <w:vAlign w:val="center"/>
            <w:hideMark/>
          </w:tcPr>
          <w:p w14:paraId="4D9DABF9"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05E1086E"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9BA8FC0"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65298BB2" w14:textId="77777777" w:rsidR="00C303CC" w:rsidRPr="00C303CC" w:rsidRDefault="00C303CC" w:rsidP="00C303CC">
            <w:pPr>
              <w:rPr>
                <w:rFonts w:ascii="Times New Roman" w:hAnsi="Times New Roman"/>
                <w:color w:val="auto"/>
                <w:szCs w:val="22"/>
              </w:rPr>
            </w:pPr>
            <w:r w:rsidRPr="00C303CC">
              <w:rPr>
                <w:rFonts w:ascii="Times New Roman" w:hAnsi="Times New Roman"/>
                <w:color w:val="auto"/>
                <w:szCs w:val="22"/>
              </w:rPr>
              <w:t xml:space="preserve">Постановка целей и задач изучения дисциплины «Материалы и изделия» в учреждениях среднего профессионального образования. </w:t>
            </w:r>
            <w:r w:rsidRPr="00C303CC">
              <w:rPr>
                <w:rFonts w:ascii="Times New Roman" w:hAnsi="Times New Roman"/>
                <w:bCs/>
                <w:color w:val="auto"/>
                <w:szCs w:val="22"/>
              </w:rPr>
              <w:t>Признаки металлов и сплавов, их виды. Кристаллические решетки, их типы. Аллотропия металлов. Кристаллизация. Дефекты кристаллических решеток, их влияние на свойства металлов.</w:t>
            </w:r>
          </w:p>
        </w:tc>
      </w:tr>
      <w:tr w:rsidR="00C303CC" w:rsidRPr="00C303CC" w14:paraId="55D2570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50D127E"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01EB3FC"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018B3DE6" w14:textId="74EB988B"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07111CC4"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01618369"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1.2 </w:t>
            </w:r>
          </w:p>
          <w:p w14:paraId="14FB0640"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Основные свойства металлов и сплавов</w:t>
            </w:r>
          </w:p>
        </w:tc>
        <w:tc>
          <w:tcPr>
            <w:tcW w:w="6496" w:type="dxa"/>
            <w:tcBorders>
              <w:top w:val="single" w:sz="4" w:space="0" w:color="auto"/>
              <w:left w:val="single" w:sz="4" w:space="0" w:color="auto"/>
              <w:bottom w:val="single" w:sz="4" w:space="0" w:color="auto"/>
              <w:right w:val="single" w:sz="4" w:space="0" w:color="auto"/>
            </w:tcBorders>
            <w:vAlign w:val="center"/>
            <w:hideMark/>
          </w:tcPr>
          <w:p w14:paraId="7D2B7414"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0915D7BF"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6893FE1"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A6468D0"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 xml:space="preserve">Физические, механические, технологические свойства </w:t>
            </w:r>
            <w:r w:rsidRPr="00C303CC">
              <w:rPr>
                <w:rFonts w:ascii="Times New Roman" w:hAnsi="Times New Roman"/>
                <w:bCs/>
                <w:color w:val="auto"/>
                <w:szCs w:val="22"/>
              </w:rPr>
              <w:t>металлов и сплавов. Характеристика прочности. Диаграмма растяжения металлов Определение твердости материала. Испытание на усталость и ударную вязкость.</w:t>
            </w:r>
          </w:p>
        </w:tc>
      </w:tr>
      <w:tr w:rsidR="00C303CC" w:rsidRPr="00C303CC" w14:paraId="731AF29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602683F"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565F2A8"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В том числе, практических занятий и лабораторных работ:</w:t>
            </w:r>
          </w:p>
        </w:tc>
      </w:tr>
      <w:tr w:rsidR="00C303CC" w:rsidRPr="00C303CC" w14:paraId="698D3C90"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BD989B5"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384D287" w14:textId="77777777" w:rsidR="00C303CC" w:rsidRPr="00C303CC" w:rsidRDefault="00C303CC" w:rsidP="00C303CC">
            <w:pPr>
              <w:shd w:val="clear" w:color="auto" w:fill="FFFFFF"/>
              <w:rPr>
                <w:rFonts w:ascii="Times New Roman" w:hAnsi="Times New Roman"/>
                <w:iCs/>
                <w:color w:val="auto"/>
                <w:szCs w:val="22"/>
              </w:rPr>
            </w:pPr>
            <w:r w:rsidRPr="00C303CC">
              <w:rPr>
                <w:rFonts w:ascii="Times New Roman" w:hAnsi="Times New Roman"/>
                <w:iCs/>
                <w:color w:val="auto"/>
                <w:szCs w:val="22"/>
              </w:rPr>
              <w:t>1.</w:t>
            </w:r>
            <w:r w:rsidRPr="00C303CC">
              <w:rPr>
                <w:rFonts w:ascii="Times New Roman" w:hAnsi="Times New Roman"/>
                <w:color w:val="auto"/>
                <w:szCs w:val="22"/>
              </w:rPr>
              <w:t>Изучение микроструктуры стали и чугуна под микроскопом.</w:t>
            </w:r>
          </w:p>
        </w:tc>
      </w:tr>
      <w:tr w:rsidR="00C303CC" w:rsidRPr="00C303CC" w14:paraId="3DCF2926"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A595101"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7F857464" w14:textId="77777777" w:rsidR="00C303CC" w:rsidRPr="00C303CC" w:rsidRDefault="00C303CC" w:rsidP="00C303CC">
            <w:pPr>
              <w:shd w:val="clear" w:color="auto" w:fill="FFFFFF"/>
              <w:rPr>
                <w:rFonts w:ascii="Times New Roman" w:hAnsi="Times New Roman"/>
                <w:iCs/>
                <w:color w:val="auto"/>
                <w:szCs w:val="22"/>
              </w:rPr>
            </w:pPr>
            <w:r w:rsidRPr="00C303CC">
              <w:rPr>
                <w:rFonts w:ascii="Times New Roman" w:hAnsi="Times New Roman"/>
                <w:iCs/>
                <w:color w:val="auto"/>
                <w:szCs w:val="22"/>
              </w:rPr>
              <w:t>2.</w:t>
            </w:r>
            <w:r w:rsidRPr="00C303CC">
              <w:rPr>
                <w:rFonts w:ascii="Times New Roman" w:hAnsi="Times New Roman"/>
                <w:color w:val="auto"/>
                <w:szCs w:val="22"/>
              </w:rPr>
              <w:t>Испытание металлов на твердость</w:t>
            </w:r>
          </w:p>
        </w:tc>
      </w:tr>
      <w:tr w:rsidR="00C303CC" w:rsidRPr="00C303CC" w14:paraId="648FF95B"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F6A645B"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F98D0D3" w14:textId="77777777" w:rsidR="00C303CC" w:rsidRPr="00C303CC" w:rsidRDefault="00C303CC" w:rsidP="00C303CC">
            <w:pPr>
              <w:shd w:val="clear" w:color="auto" w:fill="FFFFFF"/>
              <w:rPr>
                <w:rFonts w:ascii="Times New Roman" w:hAnsi="Times New Roman"/>
                <w:iCs/>
                <w:color w:val="auto"/>
                <w:szCs w:val="22"/>
              </w:rPr>
            </w:pPr>
            <w:r w:rsidRPr="00C303CC">
              <w:rPr>
                <w:rFonts w:ascii="Times New Roman" w:hAnsi="Times New Roman"/>
                <w:iCs/>
                <w:color w:val="auto"/>
                <w:szCs w:val="22"/>
              </w:rPr>
              <w:t>3.</w:t>
            </w:r>
            <w:r w:rsidRPr="00C303CC">
              <w:rPr>
                <w:rFonts w:ascii="Times New Roman" w:hAnsi="Times New Roman"/>
                <w:color w:val="auto"/>
                <w:szCs w:val="22"/>
              </w:rPr>
              <w:t>Испытание на растяжение образцов из малоуглеродистой стали</w:t>
            </w:r>
          </w:p>
        </w:tc>
      </w:tr>
      <w:tr w:rsidR="00C303CC" w:rsidRPr="00C303CC" w14:paraId="21428D1B"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25DF593"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69A2AFE3" w14:textId="77777777" w:rsidR="00C303CC" w:rsidRPr="00C303CC" w:rsidRDefault="00C303CC" w:rsidP="00C303CC">
            <w:pPr>
              <w:shd w:val="clear" w:color="auto" w:fill="FFFFFF"/>
              <w:rPr>
                <w:rFonts w:ascii="Times New Roman" w:hAnsi="Times New Roman"/>
                <w:iCs/>
                <w:color w:val="auto"/>
                <w:szCs w:val="22"/>
              </w:rPr>
            </w:pPr>
            <w:r w:rsidRPr="00C303CC">
              <w:rPr>
                <w:rFonts w:ascii="Times New Roman" w:hAnsi="Times New Roman"/>
                <w:iCs/>
                <w:color w:val="auto"/>
                <w:szCs w:val="22"/>
              </w:rPr>
              <w:t>4.</w:t>
            </w:r>
            <w:r w:rsidRPr="00C303CC">
              <w:rPr>
                <w:rFonts w:ascii="Times New Roman" w:hAnsi="Times New Roman"/>
                <w:color w:val="auto"/>
                <w:szCs w:val="22"/>
              </w:rPr>
              <w:t>Испытание опытного образца на ударную вязкость</w:t>
            </w:r>
          </w:p>
        </w:tc>
      </w:tr>
      <w:tr w:rsidR="00C303CC" w:rsidRPr="00C303CC" w14:paraId="765199C8"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12C1609"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7359DC73"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635606D9" w14:textId="596B0DD4" w:rsidR="00C303CC" w:rsidRPr="00C303CC" w:rsidRDefault="00F741DC" w:rsidP="00F741DC">
            <w:pPr>
              <w:shd w:val="clear" w:color="auto" w:fill="FFFFFF"/>
              <w:rPr>
                <w:rFonts w:ascii="Times New Roman" w:hAnsi="Times New Roman"/>
                <w:b/>
                <w:bCs/>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0A3AFE97"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33857D86"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1.3 </w:t>
            </w:r>
          </w:p>
          <w:p w14:paraId="232D5EDD"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Чугуны</w:t>
            </w:r>
          </w:p>
        </w:tc>
        <w:tc>
          <w:tcPr>
            <w:tcW w:w="6496" w:type="dxa"/>
            <w:tcBorders>
              <w:top w:val="single" w:sz="4" w:space="0" w:color="auto"/>
              <w:left w:val="single" w:sz="4" w:space="0" w:color="auto"/>
              <w:bottom w:val="single" w:sz="4" w:space="0" w:color="auto"/>
              <w:right w:val="single" w:sz="4" w:space="0" w:color="auto"/>
            </w:tcBorders>
            <w:vAlign w:val="center"/>
            <w:hideMark/>
          </w:tcPr>
          <w:p w14:paraId="1E9D0E51"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332743F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4458D12"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B41B771"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Виды чугунов. Влияние примесей на структуру и свойства чугунов. Серые и белые чугуны. Модифицированный чугун. Ковкие и высокопрочные чугуны.</w:t>
            </w:r>
          </w:p>
        </w:tc>
      </w:tr>
      <w:tr w:rsidR="00C303CC" w:rsidRPr="00C303CC" w14:paraId="2B33FF42"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4673360"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0A377D9A"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062A98C9" w14:textId="0DDA22F0"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6B2BC808"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04D44F36"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1.4 </w:t>
            </w:r>
          </w:p>
          <w:p w14:paraId="5FEF81FD"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Углеродистые стали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025AA9AB"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13384087" w14:textId="77777777" w:rsidTr="00C303CC">
        <w:trPr>
          <w:trHeight w:val="2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9A5BC9E"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641BE8F"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Состав углеродистых сталей, влияние примесей на структуру и свойства стали. Классификация. Маркировка.</w:t>
            </w:r>
          </w:p>
        </w:tc>
      </w:tr>
      <w:tr w:rsidR="00C303CC" w:rsidRPr="00C303CC" w14:paraId="00C71CA9"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01046F1"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B7E8BD4" w14:textId="77777777" w:rsidR="00C303CC" w:rsidRPr="00C303CC" w:rsidRDefault="00C303CC" w:rsidP="00C303CC">
            <w:pPr>
              <w:shd w:val="clear" w:color="auto" w:fill="FFFFFF"/>
              <w:rPr>
                <w:rFonts w:ascii="Times New Roman" w:hAnsi="Times New Roman"/>
                <w:iCs/>
                <w:color w:val="auto"/>
                <w:szCs w:val="22"/>
              </w:rPr>
            </w:pPr>
            <w:r w:rsidRPr="00C303CC">
              <w:rPr>
                <w:rFonts w:ascii="Times New Roman" w:hAnsi="Times New Roman"/>
                <w:b/>
                <w:bCs/>
                <w:color w:val="auto"/>
                <w:szCs w:val="22"/>
              </w:rPr>
              <w:t>В том числе, практических занятий и лабораторных работ:</w:t>
            </w:r>
          </w:p>
        </w:tc>
      </w:tr>
      <w:tr w:rsidR="00C303CC" w:rsidRPr="00C303CC" w14:paraId="141FF140"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1A32E4C"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C340E93"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5. Изучение марок углеродистых сталей</w:t>
            </w:r>
          </w:p>
        </w:tc>
      </w:tr>
      <w:tr w:rsidR="00C303CC" w:rsidRPr="00C303CC" w14:paraId="5C366F9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876E18B"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6F7B27E"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73B75B4C" w14:textId="37874851"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75F58DA4"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2F63CCCC"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1.5 </w:t>
            </w:r>
          </w:p>
          <w:p w14:paraId="22B478E4"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Легированные стали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008E80F3"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247FFCFC"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847C297"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4010388" w14:textId="77777777" w:rsidR="00C303CC" w:rsidRPr="00C303CC" w:rsidRDefault="00C303CC" w:rsidP="00C303CC">
            <w:pPr>
              <w:rPr>
                <w:rFonts w:ascii="Times New Roman" w:hAnsi="Times New Roman"/>
                <w:color w:val="auto"/>
                <w:szCs w:val="22"/>
              </w:rPr>
            </w:pPr>
            <w:r w:rsidRPr="00C303CC">
              <w:rPr>
                <w:rFonts w:ascii="Times New Roman" w:hAnsi="Times New Roman"/>
                <w:color w:val="auto"/>
                <w:szCs w:val="22"/>
              </w:rPr>
              <w:t>Влияние легированных элементов на механические свойства стали. Классификация. Область применения. Инструментальные стали.</w:t>
            </w:r>
          </w:p>
          <w:p w14:paraId="55F148BA"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Стали с особыми физическими свойствами. Маркировка по ГОСТу.</w:t>
            </w:r>
          </w:p>
        </w:tc>
      </w:tr>
      <w:tr w:rsidR="00C303CC" w:rsidRPr="00C303CC" w14:paraId="6804F544"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D191B39"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7364515" w14:textId="77777777" w:rsidR="00C303CC" w:rsidRPr="00C303CC" w:rsidRDefault="00C303CC" w:rsidP="00C303CC">
            <w:pPr>
              <w:shd w:val="clear" w:color="auto" w:fill="FFFFFF"/>
              <w:rPr>
                <w:rFonts w:ascii="Times New Roman" w:hAnsi="Times New Roman"/>
                <w:iCs/>
                <w:color w:val="auto"/>
                <w:szCs w:val="22"/>
              </w:rPr>
            </w:pPr>
            <w:r w:rsidRPr="00C303CC">
              <w:rPr>
                <w:rFonts w:ascii="Times New Roman" w:hAnsi="Times New Roman"/>
                <w:b/>
                <w:bCs/>
                <w:color w:val="auto"/>
                <w:szCs w:val="22"/>
              </w:rPr>
              <w:t>В том числе, практических занятий и лабораторных работ:</w:t>
            </w:r>
          </w:p>
        </w:tc>
      </w:tr>
      <w:tr w:rsidR="00C303CC" w:rsidRPr="00C303CC" w14:paraId="58D6945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1422C37"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02A6ECC9" w14:textId="77777777" w:rsidR="00C303CC" w:rsidRPr="00C303CC" w:rsidRDefault="00C303CC" w:rsidP="00C303CC">
            <w:pPr>
              <w:rPr>
                <w:rFonts w:ascii="Times New Roman" w:hAnsi="Times New Roman"/>
                <w:color w:val="auto"/>
                <w:szCs w:val="22"/>
              </w:rPr>
            </w:pPr>
            <w:r w:rsidRPr="00C303CC">
              <w:rPr>
                <w:rFonts w:ascii="Times New Roman" w:hAnsi="Times New Roman"/>
                <w:color w:val="auto"/>
                <w:szCs w:val="22"/>
              </w:rPr>
              <w:t>6. Изучение марок легированных сталей</w:t>
            </w:r>
          </w:p>
        </w:tc>
      </w:tr>
      <w:tr w:rsidR="00C303CC" w:rsidRPr="00C303CC" w14:paraId="1D112432"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B05A5B9"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7D817D12"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62B38C10" w14:textId="6BA80E40"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216BFB1B"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35A65899"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1.6 </w:t>
            </w:r>
          </w:p>
          <w:p w14:paraId="49A1B588"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lastRenderedPageBreak/>
              <w:t>Основные сведения о термической обработке металлов</w:t>
            </w:r>
          </w:p>
        </w:tc>
        <w:tc>
          <w:tcPr>
            <w:tcW w:w="6496" w:type="dxa"/>
            <w:tcBorders>
              <w:top w:val="single" w:sz="4" w:space="0" w:color="auto"/>
              <w:left w:val="single" w:sz="4" w:space="0" w:color="auto"/>
              <w:bottom w:val="single" w:sz="4" w:space="0" w:color="auto"/>
              <w:right w:val="single" w:sz="4" w:space="0" w:color="auto"/>
            </w:tcBorders>
            <w:vAlign w:val="center"/>
            <w:hideMark/>
          </w:tcPr>
          <w:p w14:paraId="5BBDF4FA"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lastRenderedPageBreak/>
              <w:t>Содержание учебного материала</w:t>
            </w:r>
          </w:p>
        </w:tc>
      </w:tr>
      <w:tr w:rsidR="00C303CC" w:rsidRPr="00C303CC" w14:paraId="46ECCA08"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68CFDF2"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9F6FD2A" w14:textId="77777777" w:rsidR="00C303CC" w:rsidRPr="00C303CC" w:rsidRDefault="00C303CC" w:rsidP="00C303CC">
            <w:pPr>
              <w:jc w:val="both"/>
              <w:rPr>
                <w:rFonts w:ascii="Times New Roman" w:hAnsi="Times New Roman"/>
                <w:color w:val="auto"/>
                <w:szCs w:val="22"/>
              </w:rPr>
            </w:pPr>
            <w:r w:rsidRPr="00C303CC">
              <w:rPr>
                <w:rFonts w:ascii="Times New Roman" w:hAnsi="Times New Roman"/>
                <w:color w:val="auto"/>
                <w:szCs w:val="22"/>
              </w:rPr>
              <w:t>Виды термической обработки стали.</w:t>
            </w:r>
          </w:p>
          <w:p w14:paraId="035AFC58" w14:textId="77777777" w:rsidR="00C303CC" w:rsidRPr="00C303CC" w:rsidRDefault="00C303CC" w:rsidP="00C303CC">
            <w:pPr>
              <w:jc w:val="both"/>
              <w:rPr>
                <w:rFonts w:ascii="Times New Roman" w:hAnsi="Times New Roman"/>
                <w:color w:val="auto"/>
                <w:szCs w:val="22"/>
              </w:rPr>
            </w:pPr>
            <w:r w:rsidRPr="00C303CC">
              <w:rPr>
                <w:rFonts w:ascii="Times New Roman" w:hAnsi="Times New Roman"/>
                <w:color w:val="auto"/>
                <w:szCs w:val="22"/>
              </w:rPr>
              <w:lastRenderedPageBreak/>
              <w:t>Сущность отжима, его виды.</w:t>
            </w:r>
          </w:p>
          <w:p w14:paraId="548F6567" w14:textId="77777777" w:rsidR="00C303CC" w:rsidRPr="00C303CC" w:rsidRDefault="00C303CC" w:rsidP="00C303CC">
            <w:pPr>
              <w:jc w:val="both"/>
              <w:rPr>
                <w:rFonts w:ascii="Times New Roman" w:hAnsi="Times New Roman"/>
                <w:color w:val="auto"/>
                <w:szCs w:val="22"/>
              </w:rPr>
            </w:pPr>
            <w:r w:rsidRPr="00C303CC">
              <w:rPr>
                <w:rFonts w:ascii="Times New Roman" w:hAnsi="Times New Roman"/>
                <w:color w:val="auto"/>
                <w:szCs w:val="22"/>
              </w:rPr>
              <w:t>Нормализация, ее назначение. Отпуск стали, виды.</w:t>
            </w:r>
          </w:p>
          <w:p w14:paraId="1C320B6B"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Закалка, ее назначение. Факторы, определяющие режим термической обработки.</w:t>
            </w:r>
          </w:p>
        </w:tc>
      </w:tr>
      <w:tr w:rsidR="00C303CC" w:rsidRPr="00C303CC" w14:paraId="47F2D415"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50F7DA9"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E546D53" w14:textId="77777777" w:rsidR="00C303CC" w:rsidRPr="00C303CC" w:rsidRDefault="00C303CC" w:rsidP="00C303CC">
            <w:pPr>
              <w:jc w:val="both"/>
              <w:rPr>
                <w:rFonts w:ascii="Times New Roman" w:hAnsi="Times New Roman"/>
                <w:color w:val="auto"/>
                <w:szCs w:val="22"/>
              </w:rPr>
            </w:pPr>
            <w:r w:rsidRPr="00C303CC">
              <w:rPr>
                <w:rFonts w:ascii="Times New Roman" w:hAnsi="Times New Roman"/>
                <w:b/>
                <w:bCs/>
                <w:color w:val="auto"/>
                <w:szCs w:val="22"/>
              </w:rPr>
              <w:t>В том числе, практических занятий и лабораторных работ:</w:t>
            </w:r>
          </w:p>
        </w:tc>
      </w:tr>
      <w:tr w:rsidR="00C303CC" w:rsidRPr="00C303CC" w14:paraId="6E49C235"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9BEF5AE"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DE3FC10" w14:textId="77777777" w:rsidR="00C303CC" w:rsidRPr="00C303CC" w:rsidRDefault="00C303CC" w:rsidP="00C303CC">
            <w:pPr>
              <w:jc w:val="both"/>
              <w:rPr>
                <w:rFonts w:ascii="Times New Roman" w:hAnsi="Times New Roman"/>
                <w:color w:val="auto"/>
                <w:szCs w:val="22"/>
              </w:rPr>
            </w:pPr>
            <w:r w:rsidRPr="00C303CC">
              <w:rPr>
                <w:rFonts w:ascii="Times New Roman" w:hAnsi="Times New Roman"/>
                <w:color w:val="auto"/>
                <w:szCs w:val="22"/>
              </w:rPr>
              <w:t>7. Режимы термической обработки углеродистых сталей</w:t>
            </w:r>
          </w:p>
        </w:tc>
      </w:tr>
      <w:tr w:rsidR="00C303CC" w:rsidRPr="00C303CC" w14:paraId="33CE3450"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EAC67A3"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3AB3AA0"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57109FC5" w14:textId="2AF4C8AB"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4C9F4ECB"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08B9C28C"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1.7 </w:t>
            </w:r>
          </w:p>
          <w:p w14:paraId="59693466"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Сплавы цветных металлов</w:t>
            </w:r>
          </w:p>
        </w:tc>
        <w:tc>
          <w:tcPr>
            <w:tcW w:w="6496" w:type="dxa"/>
            <w:tcBorders>
              <w:top w:val="single" w:sz="4" w:space="0" w:color="auto"/>
              <w:left w:val="single" w:sz="4" w:space="0" w:color="auto"/>
              <w:bottom w:val="single" w:sz="4" w:space="0" w:color="auto"/>
              <w:right w:val="single" w:sz="4" w:space="0" w:color="auto"/>
            </w:tcBorders>
            <w:vAlign w:val="center"/>
            <w:hideMark/>
          </w:tcPr>
          <w:p w14:paraId="340C0818"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26198890"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69EA5EE"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F504951"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Сплавы на основе меди, олова, цинка. Медно-цинковые сплавы. Сплавы меди с оловом. Сплавы на алюминиевой основе. Сплавы титана и магния. Область применения, маркировка.</w:t>
            </w:r>
          </w:p>
        </w:tc>
      </w:tr>
      <w:tr w:rsidR="00C303CC" w:rsidRPr="00C303CC" w14:paraId="258837F6"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C98B183"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8DEC714" w14:textId="77777777" w:rsidR="00C303CC" w:rsidRPr="00C303CC" w:rsidRDefault="00C303CC" w:rsidP="00C303CC">
            <w:pPr>
              <w:shd w:val="clear" w:color="auto" w:fill="FFFFFF"/>
              <w:rPr>
                <w:rFonts w:ascii="Times New Roman" w:hAnsi="Times New Roman"/>
                <w:iCs/>
                <w:color w:val="auto"/>
                <w:szCs w:val="22"/>
              </w:rPr>
            </w:pPr>
            <w:r w:rsidRPr="00C303CC">
              <w:rPr>
                <w:rFonts w:ascii="Times New Roman" w:hAnsi="Times New Roman"/>
                <w:b/>
                <w:bCs/>
                <w:color w:val="auto"/>
                <w:szCs w:val="22"/>
              </w:rPr>
              <w:t>В том числе, практических занятий и лабораторных работ:</w:t>
            </w:r>
          </w:p>
        </w:tc>
      </w:tr>
      <w:tr w:rsidR="00C303CC" w:rsidRPr="00C303CC" w14:paraId="5E4B0E02"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5D7AF35"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6E697219"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8. Изучение марок сплавов меди</w:t>
            </w:r>
          </w:p>
        </w:tc>
      </w:tr>
      <w:tr w:rsidR="00C303CC" w:rsidRPr="00C303CC" w14:paraId="16D5721D"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0655658"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0F1C1E2"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4AAE2BDC" w14:textId="75A7CFB1" w:rsidR="00C303CC" w:rsidRPr="00C303CC" w:rsidRDefault="00F741DC" w:rsidP="00F741DC">
            <w:pPr>
              <w:shd w:val="clear" w:color="auto" w:fill="FFFFFF"/>
              <w:rPr>
                <w:rFonts w:ascii="Times New Roman" w:hAnsi="Times New Roman"/>
                <w:b/>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0B42662F"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hideMark/>
          </w:tcPr>
          <w:p w14:paraId="15878693" w14:textId="22BA3E39" w:rsidR="00C303CC" w:rsidRPr="00C303CC" w:rsidRDefault="00C303CC" w:rsidP="00C303CC">
            <w:pPr>
              <w:rPr>
                <w:rFonts w:ascii="Times New Roman" w:hAnsi="Times New Roman"/>
                <w:b/>
                <w:color w:val="auto"/>
                <w:szCs w:val="22"/>
              </w:rPr>
            </w:pPr>
            <w:r w:rsidRPr="00C303CC">
              <w:rPr>
                <w:rFonts w:ascii="Times New Roman" w:hAnsi="Times New Roman"/>
                <w:b/>
                <w:bCs/>
                <w:color w:val="auto"/>
                <w:szCs w:val="22"/>
              </w:rPr>
              <w:t>Раздел 2. Другие материалы, применяемые в газовом хозяйстве</w:t>
            </w:r>
            <w:r>
              <w:rPr>
                <w:rFonts w:ascii="Times New Roman" w:hAnsi="Times New Roman"/>
                <w:b/>
                <w:bCs/>
                <w:color w:val="auto"/>
                <w:szCs w:val="22"/>
              </w:rPr>
              <w:t xml:space="preserve"> (12)</w:t>
            </w:r>
          </w:p>
        </w:tc>
      </w:tr>
      <w:tr w:rsidR="00C303CC" w:rsidRPr="00C303CC" w14:paraId="575F1E78"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tcPr>
          <w:p w14:paraId="0D56D612" w14:textId="77777777" w:rsidR="00C303CC" w:rsidRPr="00C303CC" w:rsidRDefault="00C303CC" w:rsidP="00C303CC">
            <w:pPr>
              <w:rPr>
                <w:rFonts w:ascii="Times New Roman" w:hAnsi="Times New Roman"/>
                <w:b/>
                <w:bCs/>
                <w:color w:val="auto"/>
                <w:szCs w:val="22"/>
              </w:rPr>
            </w:pPr>
          </w:p>
        </w:tc>
      </w:tr>
      <w:tr w:rsidR="00C303CC" w:rsidRPr="00C303CC" w14:paraId="3482F088"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7720C8B1"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2.1 </w:t>
            </w:r>
          </w:p>
          <w:p w14:paraId="3FC02C1B"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Композитные материалы</w:t>
            </w:r>
          </w:p>
        </w:tc>
        <w:tc>
          <w:tcPr>
            <w:tcW w:w="6496" w:type="dxa"/>
            <w:tcBorders>
              <w:top w:val="single" w:sz="4" w:space="0" w:color="auto"/>
              <w:left w:val="single" w:sz="4" w:space="0" w:color="auto"/>
              <w:bottom w:val="single" w:sz="4" w:space="0" w:color="auto"/>
              <w:right w:val="single" w:sz="4" w:space="0" w:color="auto"/>
            </w:tcBorders>
            <w:vAlign w:val="center"/>
            <w:hideMark/>
          </w:tcPr>
          <w:p w14:paraId="4A68E0C0"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5AF438CB"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E524F86"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6C19168"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Виды композитных материалов, их механические характеристики. Перспективы применения.</w:t>
            </w:r>
          </w:p>
        </w:tc>
      </w:tr>
      <w:tr w:rsidR="00C303CC" w:rsidRPr="00C303CC" w14:paraId="3670CEF2"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633A0CE"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EA7E07B"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65ACEF9A" w14:textId="495BA813"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2A51929D"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20BFF840"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2.2 </w:t>
            </w:r>
          </w:p>
          <w:p w14:paraId="7FA37D06"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Резина и резинотехнические изделия</w:t>
            </w:r>
          </w:p>
        </w:tc>
        <w:tc>
          <w:tcPr>
            <w:tcW w:w="6496" w:type="dxa"/>
            <w:tcBorders>
              <w:top w:val="single" w:sz="4" w:space="0" w:color="auto"/>
              <w:left w:val="single" w:sz="4" w:space="0" w:color="auto"/>
              <w:bottom w:val="single" w:sz="4" w:space="0" w:color="auto"/>
              <w:right w:val="single" w:sz="4" w:space="0" w:color="auto"/>
            </w:tcBorders>
            <w:vAlign w:val="center"/>
            <w:hideMark/>
          </w:tcPr>
          <w:p w14:paraId="3E003DD9"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200CFF91"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6725047"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A7E72F5"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Общие сведения и классификация резин. Резины общего назначения, специального назначения. Физико-механические свойства резин.</w:t>
            </w:r>
          </w:p>
        </w:tc>
      </w:tr>
      <w:tr w:rsidR="00C303CC" w:rsidRPr="00C303CC" w14:paraId="4A369E98"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DB519FF"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944E307"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17B30795" w14:textId="02C64EDA"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7944F747"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2C6F014A" w14:textId="77777777" w:rsidR="00C303CC" w:rsidRPr="00C303CC" w:rsidRDefault="00C303CC" w:rsidP="00C303CC">
            <w:pPr>
              <w:tabs>
                <w:tab w:val="left" w:pos="1296"/>
              </w:tabs>
              <w:rPr>
                <w:rFonts w:ascii="Times New Roman" w:hAnsi="Times New Roman"/>
                <w:b/>
                <w:bCs/>
                <w:color w:val="auto"/>
                <w:szCs w:val="22"/>
              </w:rPr>
            </w:pPr>
            <w:r w:rsidRPr="00C303CC">
              <w:rPr>
                <w:rFonts w:ascii="Times New Roman" w:hAnsi="Times New Roman"/>
                <w:b/>
                <w:bCs/>
                <w:color w:val="auto"/>
                <w:szCs w:val="22"/>
              </w:rPr>
              <w:t xml:space="preserve">Тема 2.3 </w:t>
            </w:r>
          </w:p>
          <w:p w14:paraId="39914614" w14:textId="77777777" w:rsidR="00C303CC" w:rsidRPr="00C303CC" w:rsidRDefault="00C303CC" w:rsidP="00C303CC">
            <w:pPr>
              <w:tabs>
                <w:tab w:val="left" w:pos="1296"/>
              </w:tabs>
              <w:rPr>
                <w:rFonts w:ascii="Times New Roman" w:hAnsi="Times New Roman"/>
                <w:color w:val="auto"/>
                <w:szCs w:val="22"/>
              </w:rPr>
            </w:pPr>
            <w:r w:rsidRPr="00C303CC">
              <w:rPr>
                <w:rFonts w:ascii="Times New Roman" w:hAnsi="Times New Roman"/>
                <w:b/>
                <w:bCs/>
                <w:color w:val="auto"/>
                <w:szCs w:val="22"/>
              </w:rPr>
              <w:t>Клеящие материалы</w:t>
            </w:r>
          </w:p>
        </w:tc>
        <w:tc>
          <w:tcPr>
            <w:tcW w:w="6496" w:type="dxa"/>
            <w:tcBorders>
              <w:top w:val="single" w:sz="4" w:space="0" w:color="auto"/>
              <w:left w:val="single" w:sz="4" w:space="0" w:color="auto"/>
              <w:bottom w:val="single" w:sz="4" w:space="0" w:color="auto"/>
              <w:right w:val="single" w:sz="4" w:space="0" w:color="auto"/>
            </w:tcBorders>
            <w:vAlign w:val="center"/>
            <w:hideMark/>
          </w:tcPr>
          <w:p w14:paraId="153A5113"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05B15ED6"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5CF5387" w14:textId="77777777" w:rsidR="00C303CC" w:rsidRPr="00C303CC" w:rsidRDefault="00C303CC" w:rsidP="00C303CC">
            <w:pPr>
              <w:rPr>
                <w:rFonts w:ascii="Times New Roman" w:hAnsi="Times New Roman"/>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DC4623E" w14:textId="77777777" w:rsidR="00C303CC" w:rsidRPr="00C303CC" w:rsidRDefault="00C303CC" w:rsidP="00C303CC">
            <w:pPr>
              <w:jc w:val="both"/>
              <w:rPr>
                <w:rFonts w:ascii="Times New Roman" w:hAnsi="Times New Roman"/>
                <w:color w:val="auto"/>
                <w:szCs w:val="22"/>
              </w:rPr>
            </w:pPr>
            <w:r w:rsidRPr="00C303CC">
              <w:rPr>
                <w:rFonts w:ascii="Times New Roman" w:hAnsi="Times New Roman"/>
                <w:color w:val="auto"/>
                <w:szCs w:val="22"/>
              </w:rPr>
              <w:t>Достоинства и недостатки клеевых соединений.</w:t>
            </w:r>
          </w:p>
          <w:p w14:paraId="51F9DC8F" w14:textId="77777777" w:rsidR="00C303CC" w:rsidRPr="00C303CC" w:rsidRDefault="00C303CC" w:rsidP="00C303CC">
            <w:pPr>
              <w:jc w:val="both"/>
              <w:rPr>
                <w:rFonts w:ascii="Times New Roman" w:hAnsi="Times New Roman"/>
                <w:color w:val="auto"/>
                <w:szCs w:val="22"/>
              </w:rPr>
            </w:pPr>
            <w:r w:rsidRPr="00C303CC">
              <w:rPr>
                <w:rFonts w:ascii="Times New Roman" w:hAnsi="Times New Roman"/>
                <w:color w:val="auto"/>
                <w:szCs w:val="22"/>
              </w:rPr>
              <w:t>Классификация клеев, их состав. Выбор клея для соединений.</w:t>
            </w:r>
          </w:p>
          <w:p w14:paraId="798F3356"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Конструкционные, смоляные и резиновые клеи.</w:t>
            </w:r>
          </w:p>
        </w:tc>
      </w:tr>
      <w:tr w:rsidR="00C303CC" w:rsidRPr="00C303CC" w14:paraId="228ED067" w14:textId="77777777" w:rsidTr="00C303CC">
        <w:trPr>
          <w:trHeight w:val="353"/>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08FDD23" w14:textId="77777777" w:rsidR="00C303CC" w:rsidRPr="00C303CC" w:rsidRDefault="00C303CC" w:rsidP="00C303CC">
            <w:pPr>
              <w:rPr>
                <w:rFonts w:ascii="Times New Roman" w:hAnsi="Times New Roman"/>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6360F05C"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2A232D55" w14:textId="18F1E77F"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541CEABC"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5BDDB913"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2.4 </w:t>
            </w:r>
          </w:p>
          <w:p w14:paraId="6411F231"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Лакокрасочные материалы и технические жидкости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1F8533B2"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0197C0AD"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4661B8A"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0C3B76E5" w14:textId="77777777" w:rsidR="00C303CC" w:rsidRPr="00C303CC" w:rsidRDefault="00C303CC" w:rsidP="00C303CC">
            <w:pPr>
              <w:rPr>
                <w:rFonts w:ascii="Times New Roman" w:hAnsi="Times New Roman"/>
                <w:color w:val="auto"/>
                <w:szCs w:val="22"/>
              </w:rPr>
            </w:pPr>
            <w:r w:rsidRPr="00C303CC">
              <w:rPr>
                <w:rFonts w:ascii="Times New Roman" w:hAnsi="Times New Roman"/>
                <w:color w:val="auto"/>
                <w:szCs w:val="22"/>
              </w:rPr>
              <w:t>Состав и классификация лакокрасочных материалов.</w:t>
            </w:r>
          </w:p>
          <w:p w14:paraId="604CE91C"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Масляные и смоляные материалы. Битумные материалы, их применение.</w:t>
            </w:r>
          </w:p>
        </w:tc>
      </w:tr>
      <w:tr w:rsidR="00C303CC" w:rsidRPr="00C303CC" w14:paraId="1B348E81"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5C756BC"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C57625D"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3B573261" w14:textId="7F655E9A"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5364F180"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hideMark/>
          </w:tcPr>
          <w:p w14:paraId="4A4BA77B" w14:textId="039375E4" w:rsidR="00C303CC" w:rsidRPr="00C303CC" w:rsidRDefault="00C303CC" w:rsidP="00C303CC">
            <w:pPr>
              <w:rPr>
                <w:rFonts w:ascii="Times New Roman" w:hAnsi="Times New Roman"/>
                <w:b/>
                <w:color w:val="auto"/>
                <w:szCs w:val="22"/>
              </w:rPr>
            </w:pPr>
            <w:r w:rsidRPr="00C303CC">
              <w:rPr>
                <w:rFonts w:ascii="Times New Roman" w:hAnsi="Times New Roman"/>
                <w:b/>
                <w:bCs/>
                <w:color w:val="auto"/>
                <w:szCs w:val="22"/>
              </w:rPr>
              <w:t>Раздел 3 Коррозия металлов</w:t>
            </w:r>
            <w:r>
              <w:rPr>
                <w:rFonts w:ascii="Times New Roman" w:hAnsi="Times New Roman"/>
                <w:b/>
                <w:bCs/>
                <w:color w:val="auto"/>
                <w:szCs w:val="22"/>
              </w:rPr>
              <w:t xml:space="preserve"> (6)</w:t>
            </w:r>
          </w:p>
        </w:tc>
      </w:tr>
      <w:tr w:rsidR="00C303CC" w:rsidRPr="00C303CC" w14:paraId="056E840A"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tcPr>
          <w:p w14:paraId="629190D7" w14:textId="77777777" w:rsidR="00C303CC" w:rsidRPr="00C303CC" w:rsidRDefault="00C303CC" w:rsidP="00C303CC">
            <w:pPr>
              <w:rPr>
                <w:rFonts w:ascii="Times New Roman" w:hAnsi="Times New Roman"/>
                <w:b/>
                <w:bCs/>
                <w:color w:val="auto"/>
                <w:szCs w:val="22"/>
              </w:rPr>
            </w:pPr>
          </w:p>
        </w:tc>
      </w:tr>
      <w:tr w:rsidR="00C303CC" w:rsidRPr="00C303CC" w14:paraId="27F96C2A"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7BCC37BD"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 xml:space="preserve">Тема 3.1 </w:t>
            </w:r>
          </w:p>
          <w:p w14:paraId="64835222"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Основы теории коррозии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1CF2C196"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00143C46"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6B7447A"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FCABF28"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Виды коррозии. Механизм химической и электрохимической коррозии. Межкристаллитная коррозия. Атмосферная коррозия. Факторы, влияющие на скорость коррозии. Коррозионная стойкость металлов</w:t>
            </w:r>
          </w:p>
        </w:tc>
      </w:tr>
      <w:tr w:rsidR="00C303CC" w:rsidRPr="00C303CC" w14:paraId="2FD56C8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358FBA2"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6C8FD97"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27BA4428" w14:textId="77B56F61"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3B80956F"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29B14126"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lastRenderedPageBreak/>
              <w:t xml:space="preserve">Тема 3.2 </w:t>
            </w:r>
          </w:p>
          <w:p w14:paraId="101D1AEF" w14:textId="77777777" w:rsidR="00C303CC" w:rsidRPr="00C303CC" w:rsidRDefault="00C303CC" w:rsidP="00C303CC">
            <w:pPr>
              <w:shd w:val="clear" w:color="auto" w:fill="FFFFFF"/>
              <w:rPr>
                <w:rFonts w:ascii="Times New Roman" w:hAnsi="Times New Roman"/>
                <w:b/>
                <w:bCs/>
                <w:color w:val="auto"/>
                <w:szCs w:val="22"/>
              </w:rPr>
            </w:pPr>
            <w:r w:rsidRPr="00C303CC">
              <w:rPr>
                <w:rFonts w:ascii="Times New Roman" w:hAnsi="Times New Roman"/>
                <w:b/>
                <w:bCs/>
                <w:color w:val="auto"/>
                <w:szCs w:val="22"/>
              </w:rPr>
              <w:t>Способы защиты трубопроводов от коррозии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479F0B48" w14:textId="77777777" w:rsidR="00C303CC" w:rsidRPr="00C303CC" w:rsidRDefault="00C303CC" w:rsidP="00C303CC">
            <w:pPr>
              <w:rPr>
                <w:rFonts w:ascii="Times New Roman" w:hAnsi="Times New Roman"/>
                <w:color w:val="auto"/>
                <w:szCs w:val="22"/>
              </w:rPr>
            </w:pPr>
            <w:r w:rsidRPr="00C303CC">
              <w:rPr>
                <w:rFonts w:ascii="Times New Roman" w:hAnsi="Times New Roman"/>
                <w:b/>
                <w:color w:val="auto"/>
                <w:szCs w:val="22"/>
              </w:rPr>
              <w:t>Содержание учебного материала</w:t>
            </w:r>
          </w:p>
        </w:tc>
      </w:tr>
      <w:tr w:rsidR="00C303CC" w:rsidRPr="00C303CC" w14:paraId="0D95B419"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EF199B7"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5A2EBE1"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Активные и пассивные способы защиты трубопроводов от коррозии.</w:t>
            </w:r>
          </w:p>
          <w:p w14:paraId="763FEDE0" w14:textId="77777777" w:rsidR="00C303CC" w:rsidRPr="00C303CC" w:rsidRDefault="00C303CC" w:rsidP="00C303CC">
            <w:pPr>
              <w:shd w:val="clear" w:color="auto" w:fill="FFFFFF"/>
              <w:rPr>
                <w:rFonts w:ascii="Times New Roman" w:hAnsi="Times New Roman"/>
                <w:color w:val="auto"/>
                <w:szCs w:val="22"/>
              </w:rPr>
            </w:pPr>
            <w:r w:rsidRPr="00C303CC">
              <w:rPr>
                <w:rFonts w:ascii="Times New Roman" w:hAnsi="Times New Roman"/>
                <w:color w:val="auto"/>
                <w:szCs w:val="22"/>
              </w:rPr>
              <w:t>Материалы для защиты трубопроводов от коррозии.</w:t>
            </w:r>
          </w:p>
        </w:tc>
      </w:tr>
      <w:tr w:rsidR="00C303CC" w:rsidRPr="00C303CC" w14:paraId="0EC1CE0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32AD12A" w14:textId="77777777" w:rsidR="00C303CC" w:rsidRPr="00C303CC" w:rsidRDefault="00C303CC" w:rsidP="00C303CC">
            <w:pPr>
              <w:rPr>
                <w:rFonts w:ascii="Times New Roman" w:hAnsi="Times New Roman"/>
                <w:b/>
                <w:bCs/>
                <w:color w:val="auto"/>
                <w:szCs w:val="22"/>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1CCF94A" w14:textId="77777777" w:rsidR="00F741DC" w:rsidRPr="00F741DC" w:rsidRDefault="00F741DC" w:rsidP="00F741D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5CA706EE" w14:textId="4F845337" w:rsidR="00C303CC" w:rsidRPr="00C303CC" w:rsidRDefault="00F741DC" w:rsidP="00F741D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303CC" w:rsidRPr="00C303CC" w14:paraId="56C46FE0"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hideMark/>
          </w:tcPr>
          <w:p w14:paraId="3C0995CB" w14:textId="77777777" w:rsidR="00C303CC" w:rsidRPr="00C303CC" w:rsidRDefault="00C303CC" w:rsidP="00C303CC">
            <w:pPr>
              <w:rPr>
                <w:rFonts w:ascii="Times New Roman" w:hAnsi="Times New Roman"/>
                <w:b/>
                <w:bCs/>
                <w:color w:val="auto"/>
                <w:szCs w:val="22"/>
              </w:rPr>
            </w:pPr>
            <w:r w:rsidRPr="00C303CC">
              <w:rPr>
                <w:rFonts w:ascii="Times New Roman" w:hAnsi="Times New Roman"/>
                <w:b/>
                <w:iCs/>
                <w:color w:val="auto"/>
                <w:szCs w:val="22"/>
              </w:rPr>
              <w:t xml:space="preserve">Промежуточная аттестация </w:t>
            </w:r>
          </w:p>
        </w:tc>
      </w:tr>
      <w:tr w:rsidR="00C303CC" w:rsidRPr="00C303CC" w14:paraId="57CB2117" w14:textId="77777777" w:rsidTr="00C303CC">
        <w:trPr>
          <w:trHeight w:val="253"/>
          <w:jc w:val="center"/>
        </w:trPr>
        <w:tc>
          <w:tcPr>
            <w:tcW w:w="9326" w:type="dxa"/>
            <w:gridSpan w:val="2"/>
            <w:tcBorders>
              <w:top w:val="single" w:sz="4" w:space="0" w:color="auto"/>
              <w:left w:val="single" w:sz="4" w:space="0" w:color="auto"/>
              <w:bottom w:val="single" w:sz="4" w:space="0" w:color="auto"/>
              <w:right w:val="single" w:sz="4" w:space="0" w:color="auto"/>
            </w:tcBorders>
            <w:hideMark/>
          </w:tcPr>
          <w:p w14:paraId="4904CA21" w14:textId="77777777" w:rsidR="00C303CC" w:rsidRPr="00C303CC" w:rsidRDefault="00C303CC" w:rsidP="00C303CC">
            <w:pPr>
              <w:rPr>
                <w:rFonts w:ascii="Times New Roman" w:hAnsi="Times New Roman"/>
                <w:b/>
                <w:bCs/>
                <w:color w:val="auto"/>
                <w:szCs w:val="22"/>
              </w:rPr>
            </w:pPr>
            <w:r w:rsidRPr="00C303CC">
              <w:rPr>
                <w:rFonts w:ascii="Times New Roman" w:hAnsi="Times New Roman"/>
                <w:b/>
                <w:bCs/>
                <w:color w:val="auto"/>
                <w:szCs w:val="22"/>
              </w:rPr>
              <w:t>Всего: 42</w:t>
            </w:r>
          </w:p>
        </w:tc>
      </w:tr>
    </w:tbl>
    <w:p w14:paraId="58F704E6" w14:textId="7A3131AE" w:rsidR="00C92609" w:rsidRDefault="00C92609" w:rsidP="00C92609">
      <w:pPr>
        <w:rPr>
          <w:rFonts w:ascii="Times New Roman" w:eastAsia="Calibri" w:hAnsi="Times New Roman"/>
          <w:color w:val="auto"/>
          <w:sz w:val="24"/>
          <w:szCs w:val="24"/>
          <w:lang w:eastAsia="en-US"/>
        </w:rPr>
      </w:pPr>
    </w:p>
    <w:p w14:paraId="4C4BDBFE" w14:textId="77777777" w:rsidR="00C303CC" w:rsidRPr="002F5993" w:rsidRDefault="00C303CC" w:rsidP="00C92609">
      <w:pPr>
        <w:rPr>
          <w:rFonts w:ascii="Times New Roman" w:eastAsia="Calibri" w:hAnsi="Times New Roman"/>
          <w:color w:val="auto"/>
          <w:sz w:val="24"/>
          <w:szCs w:val="24"/>
          <w:lang w:eastAsia="en-US"/>
        </w:rPr>
      </w:pPr>
    </w:p>
    <w:p w14:paraId="1783CF10" w14:textId="77777777" w:rsidR="00C92609" w:rsidRPr="002F5993" w:rsidRDefault="00C92609" w:rsidP="00C92609">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3. Условия реализации </w:t>
      </w:r>
      <w:r w:rsidRPr="002F5993">
        <w:rPr>
          <w:rFonts w:ascii="Times New Roman" w:eastAsia="Segoe UI" w:hAnsi="Times New Roman"/>
          <w:b/>
          <w:bCs/>
          <w:caps/>
          <w:color w:val="auto"/>
          <w:kern w:val="32"/>
          <w:sz w:val="24"/>
          <w:szCs w:val="24"/>
          <w:lang w:eastAsia="x-none"/>
        </w:rPr>
        <w:t>ДИСЦИПЛИНЫ</w:t>
      </w:r>
    </w:p>
    <w:p w14:paraId="36AB54AE" w14:textId="77777777" w:rsidR="00C92609" w:rsidRPr="002F5993" w:rsidRDefault="00C92609" w:rsidP="00C92609">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3.1. Материально-техническое обеспечение</w:t>
      </w:r>
    </w:p>
    <w:p w14:paraId="05809FC2" w14:textId="57688D70" w:rsidR="00C92609" w:rsidRPr="002F5993" w:rsidRDefault="00F741DC" w:rsidP="00255F1C">
      <w:pPr>
        <w:spacing w:after="120" w:line="276" w:lineRule="auto"/>
        <w:outlineLvl w:val="1"/>
        <w:rPr>
          <w:rFonts w:ascii="Times New Roman" w:eastAsia="Segoe UI" w:hAnsi="Times New Roman"/>
          <w:b/>
          <w:bCs/>
          <w:color w:val="auto"/>
          <w:sz w:val="24"/>
          <w:szCs w:val="24"/>
        </w:rPr>
      </w:pPr>
      <w:r>
        <w:rPr>
          <w:rFonts w:ascii="Times New Roman" w:eastAsia="Calibri" w:hAnsi="Times New Roman"/>
          <w:bCs/>
          <w:color w:val="auto"/>
          <w:sz w:val="24"/>
          <w:szCs w:val="24"/>
          <w:lang w:eastAsia="en-US"/>
        </w:rPr>
        <w:t xml:space="preserve">      </w:t>
      </w:r>
      <w:r w:rsidRPr="00F741DC">
        <w:rPr>
          <w:rFonts w:ascii="Times New Roman" w:eastAsia="Calibri" w:hAnsi="Times New Roman"/>
          <w:bCs/>
          <w:color w:val="auto"/>
          <w:sz w:val="24"/>
          <w:szCs w:val="24"/>
          <w:lang w:eastAsia="en-US"/>
        </w:rPr>
        <w:t>Кабинет Общепрофессиональных дисциплин и МДК,</w:t>
      </w:r>
      <w:r>
        <w:rPr>
          <w:rFonts w:ascii="Times New Roman" w:eastAsia="Calibri" w:hAnsi="Times New Roman"/>
          <w:bCs/>
          <w:color w:val="auto"/>
          <w:sz w:val="24"/>
          <w:szCs w:val="24"/>
          <w:lang w:eastAsia="en-US"/>
        </w:rPr>
        <w:t xml:space="preserve"> </w:t>
      </w:r>
      <w:r w:rsidRPr="00F741DC">
        <w:rPr>
          <w:rFonts w:ascii="Times New Roman" w:eastAsia="Calibri" w:hAnsi="Times New Roman"/>
          <w:bCs/>
          <w:color w:val="auto"/>
          <w:sz w:val="24"/>
          <w:szCs w:val="24"/>
          <w:lang w:eastAsia="en-US"/>
        </w:rPr>
        <w:t>оснащенный в соответствии с приложением 3 ПОП-П.</w:t>
      </w:r>
    </w:p>
    <w:p w14:paraId="327D9671" w14:textId="77777777" w:rsidR="00C92609" w:rsidRPr="002F5993" w:rsidRDefault="00C92609" w:rsidP="00C92609">
      <w:pPr>
        <w:spacing w:after="120" w:line="276" w:lineRule="auto"/>
        <w:ind w:firstLine="709"/>
        <w:outlineLvl w:val="1"/>
        <w:rPr>
          <w:rFonts w:ascii="Times New Roman" w:hAnsi="Times New Roman"/>
          <w:b/>
          <w:bCs/>
          <w:color w:val="auto"/>
          <w:sz w:val="24"/>
          <w:szCs w:val="24"/>
        </w:rPr>
      </w:pPr>
      <w:r w:rsidRPr="002F5993">
        <w:rPr>
          <w:rFonts w:ascii="Times New Roman" w:eastAsia="Segoe UI" w:hAnsi="Times New Roman"/>
          <w:b/>
          <w:bCs/>
          <w:color w:val="auto"/>
          <w:sz w:val="24"/>
          <w:szCs w:val="24"/>
        </w:rPr>
        <w:t>3.2. Учебно-методическое обеспечение</w:t>
      </w:r>
    </w:p>
    <w:p w14:paraId="17013309" w14:textId="77777777" w:rsidR="00C92609" w:rsidRPr="002F5993" w:rsidRDefault="00C92609" w:rsidP="00C92609">
      <w:pPr>
        <w:spacing w:line="276" w:lineRule="auto"/>
        <w:ind w:firstLine="709"/>
        <w:contextualSpacing/>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2F5993">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5993">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0FACC6" w14:textId="77777777" w:rsidR="00C92609" w:rsidRPr="002F5993" w:rsidRDefault="00C92609" w:rsidP="00C92609">
      <w:pPr>
        <w:spacing w:line="276" w:lineRule="auto"/>
        <w:ind w:firstLine="709"/>
        <w:contextualSpacing/>
        <w:jc w:val="both"/>
        <w:rPr>
          <w:rFonts w:ascii="Times New Roman" w:eastAsia="Calibri" w:hAnsi="Times New Roman"/>
          <w:bCs/>
          <w:color w:val="auto"/>
          <w:sz w:val="24"/>
          <w:szCs w:val="24"/>
          <w:lang w:eastAsia="en-US"/>
        </w:rPr>
      </w:pPr>
    </w:p>
    <w:p w14:paraId="0863ECDE" w14:textId="77777777" w:rsidR="00C92609" w:rsidRPr="002F5993" w:rsidRDefault="00C92609" w:rsidP="00C92609">
      <w:pPr>
        <w:spacing w:line="276" w:lineRule="auto"/>
        <w:ind w:firstLine="709"/>
        <w:contextualSpacing/>
        <w:rPr>
          <w:rFonts w:ascii="Times New Roman" w:eastAsia="Calibri" w:hAnsi="Times New Roman"/>
          <w:b/>
          <w:color w:val="auto"/>
          <w:sz w:val="24"/>
          <w:szCs w:val="24"/>
          <w:lang w:eastAsia="en-US"/>
        </w:rPr>
      </w:pPr>
      <w:r w:rsidRPr="002F5993">
        <w:rPr>
          <w:rFonts w:ascii="Times New Roman" w:eastAsia="Calibri" w:hAnsi="Times New Roman"/>
          <w:b/>
          <w:color w:val="auto"/>
          <w:sz w:val="24"/>
          <w:szCs w:val="24"/>
          <w:lang w:eastAsia="en-US"/>
        </w:rPr>
        <w:t>3.2.1. Основные печатные и/или электронные издания</w:t>
      </w:r>
    </w:p>
    <w:p w14:paraId="1EE654BD" w14:textId="01AC2CCE" w:rsidR="003D1F95" w:rsidRPr="003D1F95" w:rsidRDefault="003D1F95" w:rsidP="003D1F9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3D1F95">
        <w:rPr>
          <w:rFonts w:ascii="Times New Roman" w:eastAsia="Calibri" w:hAnsi="Times New Roman"/>
          <w:bCs/>
          <w:iCs/>
          <w:color w:val="auto"/>
          <w:sz w:val="24"/>
          <w:szCs w:val="24"/>
          <w:lang w:eastAsia="en-US"/>
        </w:rPr>
        <w:t xml:space="preserve">Варис, В. С. Автомобильные эксплуатационные материалы : учебное пособие для СПО / В. С. Варис. — </w:t>
      </w:r>
      <w:proofErr w:type="gramStart"/>
      <w:r w:rsidRPr="003D1F95">
        <w:rPr>
          <w:rFonts w:ascii="Times New Roman" w:eastAsia="Calibri" w:hAnsi="Times New Roman"/>
          <w:bCs/>
          <w:iCs/>
          <w:color w:val="auto"/>
          <w:sz w:val="24"/>
          <w:szCs w:val="24"/>
          <w:lang w:eastAsia="en-US"/>
        </w:rPr>
        <w:t>Саратов :</w:t>
      </w:r>
      <w:proofErr w:type="gramEnd"/>
      <w:r w:rsidRPr="003D1F95">
        <w:rPr>
          <w:rFonts w:ascii="Times New Roman" w:eastAsia="Calibri" w:hAnsi="Times New Roman"/>
          <w:bCs/>
          <w:iCs/>
          <w:color w:val="auto"/>
          <w:sz w:val="24"/>
          <w:szCs w:val="24"/>
          <w:lang w:eastAsia="en-US"/>
        </w:rPr>
        <w:t xml:space="preserve"> Профобразование, Ай Пи Эр Медиа, 2019. — 148 c. — ISBN 978-5-4486-0178-1, 978-5-4488-0214-0. — </w:t>
      </w:r>
      <w:proofErr w:type="gramStart"/>
      <w:r w:rsidRPr="003D1F95">
        <w:rPr>
          <w:rFonts w:ascii="Times New Roman" w:eastAsia="Calibri" w:hAnsi="Times New Roman"/>
          <w:bCs/>
          <w:iCs/>
          <w:color w:val="auto"/>
          <w:sz w:val="24"/>
          <w:szCs w:val="24"/>
          <w:lang w:eastAsia="en-US"/>
        </w:rPr>
        <w:t>Текст :</w:t>
      </w:r>
      <w:proofErr w:type="gramEnd"/>
      <w:r w:rsidRPr="003D1F95">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Pr="003D1F95">
        <w:rPr>
          <w:rFonts w:ascii="Times New Roman" w:eastAsia="Calibri" w:hAnsi="Times New Roman"/>
          <w:bCs/>
          <w:iCs/>
          <w:color w:val="auto"/>
          <w:sz w:val="24"/>
          <w:szCs w:val="24"/>
          <w:lang w:eastAsia="en-US"/>
        </w:rPr>
        <w:t>PROFобразование</w:t>
      </w:r>
      <w:proofErr w:type="spellEnd"/>
      <w:r w:rsidRPr="003D1F95">
        <w:rPr>
          <w:rFonts w:ascii="Times New Roman" w:eastAsia="Calibri" w:hAnsi="Times New Roman"/>
          <w:bCs/>
          <w:iCs/>
          <w:color w:val="auto"/>
          <w:sz w:val="24"/>
          <w:szCs w:val="24"/>
          <w:lang w:eastAsia="en-US"/>
        </w:rPr>
        <w:t xml:space="preserve"> : [сайт]. — URL: https://profspo.ru/books/98583</w:t>
      </w:r>
    </w:p>
    <w:p w14:paraId="054DA4D0" w14:textId="3143903F" w:rsidR="003D1F95" w:rsidRPr="003D1F95" w:rsidRDefault="003D1F95" w:rsidP="003D1F9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3D1F95">
        <w:rPr>
          <w:rFonts w:ascii="Times New Roman" w:eastAsia="Calibri" w:hAnsi="Times New Roman"/>
          <w:bCs/>
          <w:iCs/>
          <w:color w:val="auto"/>
          <w:sz w:val="24"/>
          <w:szCs w:val="24"/>
          <w:lang w:eastAsia="en-US"/>
        </w:rPr>
        <w:t xml:space="preserve">Денисов А.С. Автомобильные эксплуатационные материалы: учебное издание / Денисов А.С., Гребенников А.С., Гребенников С. А. - </w:t>
      </w:r>
      <w:proofErr w:type="gramStart"/>
      <w:r w:rsidRPr="003D1F95">
        <w:rPr>
          <w:rFonts w:ascii="Times New Roman" w:eastAsia="Calibri" w:hAnsi="Times New Roman"/>
          <w:bCs/>
          <w:iCs/>
          <w:color w:val="auto"/>
          <w:sz w:val="24"/>
          <w:szCs w:val="24"/>
          <w:lang w:eastAsia="en-US"/>
        </w:rPr>
        <w:t>Москва :</w:t>
      </w:r>
      <w:proofErr w:type="gramEnd"/>
      <w:r w:rsidRPr="003D1F95">
        <w:rPr>
          <w:rFonts w:ascii="Times New Roman" w:eastAsia="Calibri" w:hAnsi="Times New Roman"/>
          <w:bCs/>
          <w:iCs/>
          <w:color w:val="auto"/>
          <w:sz w:val="24"/>
          <w:szCs w:val="24"/>
          <w:lang w:eastAsia="en-US"/>
        </w:rPr>
        <w:t xml:space="preserve"> Академия, 2023. - 240 c. (Специальности среднего профессионального образования). - URL: https://academia-library.ru - </w:t>
      </w:r>
      <w:proofErr w:type="gramStart"/>
      <w:r w:rsidRPr="003D1F95">
        <w:rPr>
          <w:rFonts w:ascii="Times New Roman" w:eastAsia="Calibri" w:hAnsi="Times New Roman"/>
          <w:bCs/>
          <w:iCs/>
          <w:color w:val="auto"/>
          <w:sz w:val="24"/>
          <w:szCs w:val="24"/>
          <w:lang w:eastAsia="en-US"/>
        </w:rPr>
        <w:t>Текст :</w:t>
      </w:r>
      <w:proofErr w:type="gramEnd"/>
      <w:r w:rsidRPr="003D1F95">
        <w:rPr>
          <w:rFonts w:ascii="Times New Roman" w:eastAsia="Calibri" w:hAnsi="Times New Roman"/>
          <w:bCs/>
          <w:iCs/>
          <w:color w:val="auto"/>
          <w:sz w:val="24"/>
          <w:szCs w:val="24"/>
          <w:lang w:eastAsia="en-US"/>
        </w:rPr>
        <w:t xml:space="preserve"> электронный</w:t>
      </w:r>
    </w:p>
    <w:p w14:paraId="0EB8845A" w14:textId="4174196A" w:rsidR="003D1F95" w:rsidRPr="003D1F95" w:rsidRDefault="003D1F95" w:rsidP="003D1F9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3D1F95">
        <w:rPr>
          <w:rFonts w:ascii="Times New Roman" w:eastAsia="Calibri" w:hAnsi="Times New Roman"/>
          <w:bCs/>
          <w:iCs/>
          <w:color w:val="auto"/>
          <w:sz w:val="24"/>
          <w:szCs w:val="24"/>
          <w:lang w:eastAsia="en-US"/>
        </w:rPr>
        <w:t xml:space="preserve">Егоров, Ю. П. Материаловедение и технология конструкционных </w:t>
      </w:r>
      <w:proofErr w:type="gramStart"/>
      <w:r w:rsidRPr="003D1F95">
        <w:rPr>
          <w:rFonts w:ascii="Times New Roman" w:eastAsia="Calibri" w:hAnsi="Times New Roman"/>
          <w:bCs/>
          <w:iCs/>
          <w:color w:val="auto"/>
          <w:sz w:val="24"/>
          <w:szCs w:val="24"/>
          <w:lang w:eastAsia="en-US"/>
        </w:rPr>
        <w:t>материалов :</w:t>
      </w:r>
      <w:proofErr w:type="gramEnd"/>
      <w:r w:rsidRPr="003D1F95">
        <w:rPr>
          <w:rFonts w:ascii="Times New Roman" w:eastAsia="Calibri" w:hAnsi="Times New Roman"/>
          <w:bCs/>
          <w:iCs/>
          <w:color w:val="auto"/>
          <w:sz w:val="24"/>
          <w:szCs w:val="24"/>
          <w:lang w:eastAsia="en-US"/>
        </w:rPr>
        <w:t xml:space="preserve"> практикум для СПО / Ю. П. Егоров, А. Г. </w:t>
      </w:r>
      <w:proofErr w:type="spellStart"/>
      <w:r w:rsidRPr="003D1F95">
        <w:rPr>
          <w:rFonts w:ascii="Times New Roman" w:eastAsia="Calibri" w:hAnsi="Times New Roman"/>
          <w:bCs/>
          <w:iCs/>
          <w:color w:val="auto"/>
          <w:sz w:val="24"/>
          <w:szCs w:val="24"/>
          <w:lang w:eastAsia="en-US"/>
        </w:rPr>
        <w:t>Багинский</w:t>
      </w:r>
      <w:proofErr w:type="spellEnd"/>
      <w:r w:rsidRPr="003D1F95">
        <w:rPr>
          <w:rFonts w:ascii="Times New Roman" w:eastAsia="Calibri" w:hAnsi="Times New Roman"/>
          <w:bCs/>
          <w:iCs/>
          <w:color w:val="auto"/>
          <w:sz w:val="24"/>
          <w:szCs w:val="24"/>
          <w:lang w:eastAsia="en-US"/>
        </w:rPr>
        <w:t xml:space="preserve">, В. П. Безбородов [и др.] ; под редакцией Е. П. Чинкова. — </w:t>
      </w:r>
      <w:proofErr w:type="gramStart"/>
      <w:r w:rsidRPr="003D1F95">
        <w:rPr>
          <w:rFonts w:ascii="Times New Roman" w:eastAsia="Calibri" w:hAnsi="Times New Roman"/>
          <w:bCs/>
          <w:iCs/>
          <w:color w:val="auto"/>
          <w:sz w:val="24"/>
          <w:szCs w:val="24"/>
          <w:lang w:eastAsia="en-US"/>
        </w:rPr>
        <w:t>Саратов :</w:t>
      </w:r>
      <w:proofErr w:type="gramEnd"/>
      <w:r w:rsidRPr="003D1F95">
        <w:rPr>
          <w:rFonts w:ascii="Times New Roman" w:eastAsia="Calibri" w:hAnsi="Times New Roman"/>
          <w:bCs/>
          <w:iCs/>
          <w:color w:val="auto"/>
          <w:sz w:val="24"/>
          <w:szCs w:val="24"/>
          <w:lang w:eastAsia="en-US"/>
        </w:rPr>
        <w:t xml:space="preserve"> Профобразование, 2021. — 121 c. — ISBN 978-5-4488-0930-9. — </w:t>
      </w:r>
      <w:proofErr w:type="gramStart"/>
      <w:r w:rsidRPr="003D1F95">
        <w:rPr>
          <w:rFonts w:ascii="Times New Roman" w:eastAsia="Calibri" w:hAnsi="Times New Roman"/>
          <w:bCs/>
          <w:iCs/>
          <w:color w:val="auto"/>
          <w:sz w:val="24"/>
          <w:szCs w:val="24"/>
          <w:lang w:eastAsia="en-US"/>
        </w:rPr>
        <w:t>Текст :</w:t>
      </w:r>
      <w:proofErr w:type="gramEnd"/>
      <w:r w:rsidRPr="003D1F95">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Pr="003D1F95">
        <w:rPr>
          <w:rFonts w:ascii="Times New Roman" w:eastAsia="Calibri" w:hAnsi="Times New Roman"/>
          <w:bCs/>
          <w:iCs/>
          <w:color w:val="auto"/>
          <w:sz w:val="24"/>
          <w:szCs w:val="24"/>
          <w:lang w:eastAsia="en-US"/>
        </w:rPr>
        <w:t>PROFобразование</w:t>
      </w:r>
      <w:proofErr w:type="spellEnd"/>
      <w:r w:rsidRPr="003D1F95">
        <w:rPr>
          <w:rFonts w:ascii="Times New Roman" w:eastAsia="Calibri" w:hAnsi="Times New Roman"/>
          <w:bCs/>
          <w:iCs/>
          <w:color w:val="auto"/>
          <w:sz w:val="24"/>
          <w:szCs w:val="24"/>
          <w:lang w:eastAsia="en-US"/>
        </w:rPr>
        <w:t xml:space="preserve"> : [сайт]. — URL: https://profspo.ru/books/99929</w:t>
      </w:r>
    </w:p>
    <w:p w14:paraId="57BA1A6E" w14:textId="790C60A4" w:rsidR="003D1F95" w:rsidRPr="003D1F95" w:rsidRDefault="003D1F95" w:rsidP="003D1F9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3D1F95">
        <w:rPr>
          <w:rFonts w:ascii="Times New Roman" w:eastAsia="Calibri" w:hAnsi="Times New Roman"/>
          <w:bCs/>
          <w:iCs/>
          <w:color w:val="auto"/>
          <w:sz w:val="24"/>
          <w:szCs w:val="24"/>
          <w:lang w:eastAsia="en-US"/>
        </w:rPr>
        <w:t xml:space="preserve">Моряков, О. С. Материаловедение: учебное издание / Моряков О.С. - </w:t>
      </w:r>
      <w:proofErr w:type="gramStart"/>
      <w:r w:rsidRPr="003D1F95">
        <w:rPr>
          <w:rFonts w:ascii="Times New Roman" w:eastAsia="Calibri" w:hAnsi="Times New Roman"/>
          <w:bCs/>
          <w:iCs/>
          <w:color w:val="auto"/>
          <w:sz w:val="24"/>
          <w:szCs w:val="24"/>
          <w:lang w:eastAsia="en-US"/>
        </w:rPr>
        <w:t>Москва :</w:t>
      </w:r>
      <w:proofErr w:type="gramEnd"/>
      <w:r w:rsidRPr="003D1F95">
        <w:rPr>
          <w:rFonts w:ascii="Times New Roman" w:eastAsia="Calibri" w:hAnsi="Times New Roman"/>
          <w:bCs/>
          <w:iCs/>
          <w:color w:val="auto"/>
          <w:sz w:val="24"/>
          <w:szCs w:val="24"/>
          <w:lang w:eastAsia="en-US"/>
        </w:rPr>
        <w:t xml:space="preserve"> Академия, 2023. - 288 c. (Специальности среднего профессионального образования). - URL: https://academia-library.ru - Текст: электронный</w:t>
      </w:r>
    </w:p>
    <w:p w14:paraId="1994CE79" w14:textId="5740A82A" w:rsidR="003D1F95" w:rsidRDefault="003D1F95" w:rsidP="003D1F9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3D1F95">
        <w:rPr>
          <w:rFonts w:ascii="Times New Roman" w:eastAsia="Calibri" w:hAnsi="Times New Roman"/>
          <w:bCs/>
          <w:iCs/>
          <w:color w:val="auto"/>
          <w:sz w:val="24"/>
          <w:szCs w:val="24"/>
          <w:lang w:eastAsia="en-US"/>
        </w:rPr>
        <w:t>Сапунов, С. В. Материаловедение / С. В. Сапунов. — 4-е изд., стер. — Санкт-</w:t>
      </w:r>
      <w:proofErr w:type="gramStart"/>
      <w:r w:rsidRPr="003D1F95">
        <w:rPr>
          <w:rFonts w:ascii="Times New Roman" w:eastAsia="Calibri" w:hAnsi="Times New Roman"/>
          <w:bCs/>
          <w:iCs/>
          <w:color w:val="auto"/>
          <w:sz w:val="24"/>
          <w:szCs w:val="24"/>
          <w:lang w:eastAsia="en-US"/>
        </w:rPr>
        <w:t>Петербург :</w:t>
      </w:r>
      <w:proofErr w:type="gramEnd"/>
      <w:r w:rsidRPr="003D1F95">
        <w:rPr>
          <w:rFonts w:ascii="Times New Roman" w:eastAsia="Calibri" w:hAnsi="Times New Roman"/>
          <w:bCs/>
          <w:iCs/>
          <w:color w:val="auto"/>
          <w:sz w:val="24"/>
          <w:szCs w:val="24"/>
          <w:lang w:eastAsia="en-US"/>
        </w:rPr>
        <w:t xml:space="preserve"> Лань, 2023. — 208 с. — ISBN 978-5-507-47200-0. — </w:t>
      </w:r>
      <w:proofErr w:type="gramStart"/>
      <w:r w:rsidRPr="003D1F95">
        <w:rPr>
          <w:rFonts w:ascii="Times New Roman" w:eastAsia="Calibri" w:hAnsi="Times New Roman"/>
          <w:bCs/>
          <w:iCs/>
          <w:color w:val="auto"/>
          <w:sz w:val="24"/>
          <w:szCs w:val="24"/>
          <w:lang w:eastAsia="en-US"/>
        </w:rPr>
        <w:t>Текст :</w:t>
      </w:r>
      <w:proofErr w:type="gramEnd"/>
      <w:r w:rsidRPr="003D1F95">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https://e.lanbook.com/book/340055</w:t>
      </w:r>
    </w:p>
    <w:p w14:paraId="4A3EC54E" w14:textId="6106ED82" w:rsidR="003D1F95" w:rsidRPr="00F741DC" w:rsidRDefault="003D1F95" w:rsidP="00F741DC">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lastRenderedPageBreak/>
        <w:t>6.</w:t>
      </w:r>
      <w:r w:rsidRPr="003D1F95">
        <w:rPr>
          <w:rFonts w:ascii="Times New Roman" w:eastAsia="Calibri" w:hAnsi="Times New Roman"/>
          <w:bCs/>
          <w:iCs/>
          <w:color w:val="auto"/>
          <w:sz w:val="24"/>
          <w:szCs w:val="24"/>
          <w:lang w:eastAsia="en-US"/>
        </w:rPr>
        <w:t xml:space="preserve">Черепахин А.А. Материаловедение: учебное издание / Черепахин А.А. - </w:t>
      </w:r>
      <w:proofErr w:type="gramStart"/>
      <w:r w:rsidRPr="003D1F95">
        <w:rPr>
          <w:rFonts w:ascii="Times New Roman" w:eastAsia="Calibri" w:hAnsi="Times New Roman"/>
          <w:bCs/>
          <w:iCs/>
          <w:color w:val="auto"/>
          <w:sz w:val="24"/>
          <w:szCs w:val="24"/>
          <w:lang w:eastAsia="en-US"/>
        </w:rPr>
        <w:t>Москва :</w:t>
      </w:r>
      <w:proofErr w:type="gramEnd"/>
      <w:r w:rsidRPr="003D1F95">
        <w:rPr>
          <w:rFonts w:ascii="Times New Roman" w:eastAsia="Calibri" w:hAnsi="Times New Roman"/>
          <w:bCs/>
          <w:iCs/>
          <w:color w:val="auto"/>
          <w:sz w:val="24"/>
          <w:szCs w:val="24"/>
          <w:lang w:eastAsia="en-US"/>
        </w:rPr>
        <w:t xml:space="preserve"> Академия, 2024. - 384 c. (Специальности среднего профессионального образования). - URL: https://academia-library.ru - </w:t>
      </w:r>
      <w:proofErr w:type="gramStart"/>
      <w:r w:rsidRPr="003D1F95">
        <w:rPr>
          <w:rFonts w:ascii="Times New Roman" w:eastAsia="Calibri" w:hAnsi="Times New Roman"/>
          <w:bCs/>
          <w:iCs/>
          <w:color w:val="auto"/>
          <w:sz w:val="24"/>
          <w:szCs w:val="24"/>
          <w:lang w:eastAsia="en-US"/>
        </w:rPr>
        <w:t>Текст :</w:t>
      </w:r>
      <w:proofErr w:type="gramEnd"/>
      <w:r w:rsidRPr="003D1F95">
        <w:rPr>
          <w:rFonts w:ascii="Times New Roman" w:eastAsia="Calibri" w:hAnsi="Times New Roman"/>
          <w:bCs/>
          <w:iCs/>
          <w:color w:val="auto"/>
          <w:sz w:val="24"/>
          <w:szCs w:val="24"/>
          <w:lang w:eastAsia="en-US"/>
        </w:rPr>
        <w:t xml:space="preserve"> электронный</w:t>
      </w:r>
    </w:p>
    <w:p w14:paraId="3555DD78" w14:textId="77777777" w:rsidR="003D1F95" w:rsidRDefault="003D1F95" w:rsidP="00C92609">
      <w:pPr>
        <w:suppressAutoHyphens/>
        <w:spacing w:line="276" w:lineRule="auto"/>
        <w:ind w:firstLine="709"/>
        <w:contextualSpacing/>
        <w:rPr>
          <w:rFonts w:ascii="Times New Roman" w:eastAsia="Calibri" w:hAnsi="Times New Roman"/>
          <w:b/>
          <w:bCs/>
          <w:color w:val="auto"/>
          <w:sz w:val="24"/>
          <w:szCs w:val="24"/>
          <w:lang w:eastAsia="en-US"/>
        </w:rPr>
      </w:pPr>
    </w:p>
    <w:p w14:paraId="025E0107" w14:textId="65241C12" w:rsidR="00C92609" w:rsidRPr="002F5993" w:rsidRDefault="00C92609" w:rsidP="00C92609">
      <w:pPr>
        <w:suppressAutoHyphens/>
        <w:spacing w:line="276" w:lineRule="auto"/>
        <w:ind w:firstLine="709"/>
        <w:contextualSpacing/>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 xml:space="preserve">3.2.2. Дополнительные источники </w:t>
      </w:r>
    </w:p>
    <w:p w14:paraId="21C8417F" w14:textId="77777777" w:rsidR="003D1F95" w:rsidRPr="003D1F95" w:rsidRDefault="003D1F95" w:rsidP="00067EF6">
      <w:pPr>
        <w:numPr>
          <w:ilvl w:val="0"/>
          <w:numId w:val="14"/>
        </w:numPr>
        <w:autoSpaceDE w:val="0"/>
        <w:autoSpaceDN w:val="0"/>
        <w:adjustRightInd w:val="0"/>
        <w:spacing w:after="200" w:line="276" w:lineRule="auto"/>
        <w:ind w:left="0" w:firstLine="284"/>
        <w:jc w:val="both"/>
        <w:rPr>
          <w:rFonts w:ascii="Times New Roman" w:hAnsi="Times New Roman"/>
          <w:color w:val="auto"/>
          <w:sz w:val="24"/>
          <w:szCs w:val="24"/>
          <w:lang w:eastAsia="en-US"/>
        </w:rPr>
      </w:pPr>
      <w:r w:rsidRPr="003D1F95">
        <w:rPr>
          <w:rFonts w:ascii="Times New Roman" w:hAnsi="Times New Roman"/>
          <w:color w:val="auto"/>
          <w:sz w:val="24"/>
          <w:szCs w:val="24"/>
          <w:lang w:eastAsia="en-US"/>
        </w:rPr>
        <w:t xml:space="preserve">Мельников, В. Н. Материаловедение и технологии современных и перспективных неметаллических </w:t>
      </w:r>
      <w:proofErr w:type="gramStart"/>
      <w:r w:rsidRPr="003D1F95">
        <w:rPr>
          <w:rFonts w:ascii="Times New Roman" w:hAnsi="Times New Roman"/>
          <w:color w:val="auto"/>
          <w:sz w:val="24"/>
          <w:szCs w:val="24"/>
          <w:lang w:eastAsia="en-US"/>
        </w:rPr>
        <w:t>материалов :</w:t>
      </w:r>
      <w:proofErr w:type="gramEnd"/>
      <w:r w:rsidRPr="003D1F95">
        <w:rPr>
          <w:rFonts w:ascii="Times New Roman" w:hAnsi="Times New Roman"/>
          <w:color w:val="auto"/>
          <w:sz w:val="24"/>
          <w:szCs w:val="24"/>
          <w:lang w:eastAsia="en-US"/>
        </w:rPr>
        <w:t xml:space="preserve"> учебное пособие для СПО / В. Н. Мельников ; под редакцией Н. В. </w:t>
      </w:r>
      <w:proofErr w:type="spellStart"/>
      <w:r w:rsidRPr="003D1F95">
        <w:rPr>
          <w:rFonts w:ascii="Times New Roman" w:hAnsi="Times New Roman"/>
          <w:color w:val="auto"/>
          <w:sz w:val="24"/>
          <w:szCs w:val="24"/>
          <w:lang w:eastAsia="en-US"/>
        </w:rPr>
        <w:t>Обабкова</w:t>
      </w:r>
      <w:proofErr w:type="spellEnd"/>
      <w:r w:rsidRPr="003D1F95">
        <w:rPr>
          <w:rFonts w:ascii="Times New Roman" w:hAnsi="Times New Roman"/>
          <w:color w:val="auto"/>
          <w:sz w:val="24"/>
          <w:szCs w:val="24"/>
          <w:lang w:eastAsia="en-US"/>
        </w:rPr>
        <w:t xml:space="preserve">. – 2-е изд. – Саратов, </w:t>
      </w:r>
      <w:proofErr w:type="gramStart"/>
      <w:r w:rsidRPr="003D1F95">
        <w:rPr>
          <w:rFonts w:ascii="Times New Roman" w:hAnsi="Times New Roman"/>
          <w:color w:val="auto"/>
          <w:sz w:val="24"/>
          <w:szCs w:val="24"/>
          <w:lang w:eastAsia="en-US"/>
        </w:rPr>
        <w:t>Екатеринбург :</w:t>
      </w:r>
      <w:proofErr w:type="gramEnd"/>
      <w:r w:rsidRPr="003D1F95">
        <w:rPr>
          <w:rFonts w:ascii="Times New Roman" w:hAnsi="Times New Roman"/>
          <w:color w:val="auto"/>
          <w:sz w:val="24"/>
          <w:szCs w:val="24"/>
          <w:lang w:eastAsia="en-US"/>
        </w:rPr>
        <w:t xml:space="preserve"> Профобразование, Уральский федеральный университет, 2019. – 167 c. – ISBN 978-5-4488-0473-1, 978-5-7996-2903-8. – </w:t>
      </w:r>
      <w:proofErr w:type="gramStart"/>
      <w:r w:rsidRPr="003D1F95">
        <w:rPr>
          <w:rFonts w:ascii="Times New Roman" w:hAnsi="Times New Roman"/>
          <w:color w:val="auto"/>
          <w:sz w:val="24"/>
          <w:szCs w:val="24"/>
          <w:lang w:eastAsia="en-US"/>
        </w:rPr>
        <w:t>Текст :</w:t>
      </w:r>
      <w:proofErr w:type="gramEnd"/>
      <w:r w:rsidRPr="003D1F95">
        <w:rPr>
          <w:rFonts w:ascii="Times New Roman" w:hAnsi="Times New Roman"/>
          <w:color w:val="auto"/>
          <w:sz w:val="24"/>
          <w:szCs w:val="24"/>
          <w:lang w:eastAsia="en-US"/>
        </w:rPr>
        <w:t xml:space="preserve"> электронный // Электронный ресурс цифровой образовательной среды СПО </w:t>
      </w:r>
      <w:proofErr w:type="spellStart"/>
      <w:r w:rsidRPr="003D1F95">
        <w:rPr>
          <w:rFonts w:ascii="Times New Roman" w:hAnsi="Times New Roman"/>
          <w:color w:val="auto"/>
          <w:sz w:val="24"/>
          <w:szCs w:val="24"/>
          <w:lang w:eastAsia="en-US"/>
        </w:rPr>
        <w:t>PROFобразование</w:t>
      </w:r>
      <w:proofErr w:type="spellEnd"/>
      <w:r w:rsidRPr="003D1F95">
        <w:rPr>
          <w:rFonts w:ascii="Times New Roman" w:hAnsi="Times New Roman"/>
          <w:color w:val="auto"/>
          <w:sz w:val="24"/>
          <w:szCs w:val="24"/>
          <w:lang w:eastAsia="en-US"/>
        </w:rPr>
        <w:t xml:space="preserve"> : [сайт]. – URL: </w:t>
      </w:r>
      <w:hyperlink r:id="rId45" w:history="1">
        <w:r w:rsidRPr="003D1F95">
          <w:rPr>
            <w:rFonts w:ascii="Times New Roman" w:hAnsi="Times New Roman"/>
            <w:color w:val="0000FF"/>
            <w:sz w:val="24"/>
            <w:szCs w:val="24"/>
            <w:u w:val="single"/>
            <w:lang w:eastAsia="en-US"/>
          </w:rPr>
          <w:t>https://profspo.ru/books/87826</w:t>
        </w:r>
      </w:hyperlink>
      <w:r w:rsidRPr="003D1F95">
        <w:rPr>
          <w:rFonts w:ascii="Times New Roman" w:hAnsi="Times New Roman"/>
          <w:color w:val="auto"/>
          <w:sz w:val="24"/>
          <w:szCs w:val="24"/>
          <w:lang w:eastAsia="en-US"/>
        </w:rPr>
        <w:t xml:space="preserve"> </w:t>
      </w:r>
      <w:r w:rsidRPr="003D1F95">
        <w:rPr>
          <w:rFonts w:ascii="Times New Roman" w:hAnsi="Times New Roman"/>
          <w:bCs/>
          <w:color w:val="auto"/>
          <w:sz w:val="24"/>
          <w:szCs w:val="24"/>
        </w:rPr>
        <w:t>(дата обращения 12.05.2021)</w:t>
      </w:r>
    </w:p>
    <w:p w14:paraId="1A85662D" w14:textId="77777777" w:rsidR="003D1F95" w:rsidRPr="003D1F95" w:rsidRDefault="003D1F95" w:rsidP="00067EF6">
      <w:pPr>
        <w:numPr>
          <w:ilvl w:val="0"/>
          <w:numId w:val="14"/>
        </w:numPr>
        <w:spacing w:after="200" w:line="276" w:lineRule="auto"/>
        <w:ind w:left="0" w:firstLine="284"/>
        <w:jc w:val="both"/>
        <w:rPr>
          <w:rFonts w:ascii="Times New Roman" w:eastAsia="Calibri" w:hAnsi="Times New Roman"/>
          <w:color w:val="auto"/>
          <w:sz w:val="24"/>
          <w:szCs w:val="24"/>
          <w:lang w:eastAsia="en-US"/>
        </w:rPr>
      </w:pPr>
      <w:r w:rsidRPr="003D1F95">
        <w:rPr>
          <w:rFonts w:ascii="Times New Roman" w:eastAsia="Calibri" w:hAnsi="Times New Roman"/>
          <w:color w:val="auto"/>
          <w:sz w:val="24"/>
          <w:szCs w:val="24"/>
          <w:lang w:eastAsia="en-US"/>
        </w:rPr>
        <w:t xml:space="preserve">Сапунов, С. В. Материаловедение : учебное пособие для </w:t>
      </w:r>
      <w:proofErr w:type="spellStart"/>
      <w:r w:rsidRPr="003D1F95">
        <w:rPr>
          <w:rFonts w:ascii="Times New Roman" w:eastAsia="Calibri" w:hAnsi="Times New Roman"/>
          <w:color w:val="auto"/>
          <w:sz w:val="24"/>
          <w:szCs w:val="24"/>
          <w:lang w:eastAsia="en-US"/>
        </w:rPr>
        <w:t>спо</w:t>
      </w:r>
      <w:proofErr w:type="spellEnd"/>
      <w:r w:rsidRPr="003D1F95">
        <w:rPr>
          <w:rFonts w:ascii="Times New Roman" w:eastAsia="Calibri" w:hAnsi="Times New Roman"/>
          <w:color w:val="auto"/>
          <w:sz w:val="24"/>
          <w:szCs w:val="24"/>
          <w:lang w:eastAsia="en-US"/>
        </w:rPr>
        <w:t xml:space="preserve"> / С. В. Сапунов. — Санкт-</w:t>
      </w:r>
      <w:proofErr w:type="gramStart"/>
      <w:r w:rsidRPr="003D1F95">
        <w:rPr>
          <w:rFonts w:ascii="Times New Roman" w:eastAsia="Calibri" w:hAnsi="Times New Roman"/>
          <w:color w:val="auto"/>
          <w:sz w:val="24"/>
          <w:szCs w:val="24"/>
          <w:lang w:eastAsia="en-US"/>
        </w:rPr>
        <w:t>Петербург :</w:t>
      </w:r>
      <w:proofErr w:type="gramEnd"/>
      <w:r w:rsidRPr="003D1F95">
        <w:rPr>
          <w:rFonts w:ascii="Times New Roman" w:eastAsia="Calibri" w:hAnsi="Times New Roman"/>
          <w:color w:val="auto"/>
          <w:sz w:val="24"/>
          <w:szCs w:val="24"/>
          <w:lang w:eastAsia="en-US"/>
        </w:rPr>
        <w:t xml:space="preserve"> Лань, 2020. — 208 с. — ISBN 978-5-8114-6368-8. — </w:t>
      </w:r>
      <w:proofErr w:type="gramStart"/>
      <w:r w:rsidRPr="003D1F95">
        <w:rPr>
          <w:rFonts w:ascii="Times New Roman" w:eastAsia="Calibri" w:hAnsi="Times New Roman"/>
          <w:color w:val="auto"/>
          <w:sz w:val="24"/>
          <w:szCs w:val="24"/>
          <w:lang w:eastAsia="en-US"/>
        </w:rPr>
        <w:t>Текст :</w:t>
      </w:r>
      <w:proofErr w:type="gramEnd"/>
      <w:r w:rsidRPr="003D1F95">
        <w:rPr>
          <w:rFonts w:ascii="Times New Roman" w:eastAsia="Calibri" w:hAnsi="Times New Roman"/>
          <w:color w:val="auto"/>
          <w:sz w:val="24"/>
          <w:szCs w:val="24"/>
          <w:lang w:eastAsia="en-US"/>
        </w:rPr>
        <w:t xml:space="preserve"> электронный // Лань : электронно-библиотечная система. — URL: </w:t>
      </w:r>
      <w:hyperlink r:id="rId46" w:history="1">
        <w:r w:rsidRPr="003D1F95">
          <w:rPr>
            <w:rFonts w:ascii="Times New Roman" w:eastAsia="Calibri" w:hAnsi="Times New Roman"/>
            <w:color w:val="0000FF"/>
            <w:sz w:val="24"/>
            <w:szCs w:val="24"/>
            <w:u w:val="single"/>
            <w:lang w:eastAsia="en-US"/>
          </w:rPr>
          <w:t>https://e.lanbook.com/book/151219</w:t>
        </w:r>
      </w:hyperlink>
      <w:r w:rsidRPr="003D1F95">
        <w:rPr>
          <w:rFonts w:ascii="Times New Roman" w:eastAsia="Calibri" w:hAnsi="Times New Roman"/>
          <w:color w:val="auto"/>
          <w:sz w:val="24"/>
          <w:szCs w:val="24"/>
          <w:lang w:eastAsia="en-US"/>
        </w:rPr>
        <w:t xml:space="preserve">  (дата обращения: 28.01.2021). — Режим доступа: для </w:t>
      </w:r>
      <w:proofErr w:type="spellStart"/>
      <w:r w:rsidRPr="003D1F95">
        <w:rPr>
          <w:rFonts w:ascii="Times New Roman" w:eastAsia="Calibri" w:hAnsi="Times New Roman"/>
          <w:color w:val="auto"/>
          <w:sz w:val="24"/>
          <w:szCs w:val="24"/>
          <w:lang w:eastAsia="en-US"/>
        </w:rPr>
        <w:t>авториз</w:t>
      </w:r>
      <w:proofErr w:type="spellEnd"/>
      <w:r w:rsidRPr="003D1F95">
        <w:rPr>
          <w:rFonts w:ascii="Times New Roman" w:eastAsia="Calibri" w:hAnsi="Times New Roman"/>
          <w:color w:val="auto"/>
          <w:sz w:val="24"/>
          <w:szCs w:val="24"/>
          <w:lang w:eastAsia="en-US"/>
        </w:rPr>
        <w:t>. пользователей.</w:t>
      </w:r>
    </w:p>
    <w:p w14:paraId="0AAD994D" w14:textId="77777777" w:rsidR="003D1F95" w:rsidRPr="003D1F95" w:rsidRDefault="003D1F95" w:rsidP="00067EF6">
      <w:pPr>
        <w:numPr>
          <w:ilvl w:val="0"/>
          <w:numId w:val="14"/>
        </w:numPr>
        <w:spacing w:after="200" w:line="276" w:lineRule="auto"/>
        <w:ind w:left="0" w:firstLine="284"/>
        <w:jc w:val="both"/>
        <w:rPr>
          <w:rFonts w:ascii="Times New Roman" w:eastAsia="Calibri" w:hAnsi="Times New Roman"/>
          <w:color w:val="auto"/>
          <w:sz w:val="24"/>
          <w:szCs w:val="24"/>
          <w:lang w:eastAsia="en-US"/>
        </w:rPr>
      </w:pPr>
      <w:r w:rsidRPr="003D1F95">
        <w:rPr>
          <w:rFonts w:ascii="Times New Roman" w:eastAsia="Calibri" w:hAnsi="Times New Roman"/>
          <w:color w:val="auto"/>
          <w:sz w:val="24"/>
          <w:szCs w:val="24"/>
          <w:lang w:eastAsia="en-US"/>
        </w:rPr>
        <w:t xml:space="preserve">Земсков, Ю. П. </w:t>
      </w:r>
      <w:proofErr w:type="gramStart"/>
      <w:r w:rsidRPr="003D1F95">
        <w:rPr>
          <w:rFonts w:ascii="Times New Roman" w:eastAsia="Calibri" w:hAnsi="Times New Roman"/>
          <w:color w:val="auto"/>
          <w:sz w:val="24"/>
          <w:szCs w:val="24"/>
          <w:lang w:eastAsia="en-US"/>
        </w:rPr>
        <w:t>Материаловедение :</w:t>
      </w:r>
      <w:proofErr w:type="gramEnd"/>
      <w:r w:rsidRPr="003D1F95">
        <w:rPr>
          <w:rFonts w:ascii="Times New Roman" w:eastAsia="Calibri" w:hAnsi="Times New Roman"/>
          <w:color w:val="auto"/>
          <w:sz w:val="24"/>
          <w:szCs w:val="24"/>
          <w:lang w:eastAsia="en-US"/>
        </w:rPr>
        <w:t xml:space="preserve"> учебное пособие для </w:t>
      </w:r>
      <w:proofErr w:type="spellStart"/>
      <w:r w:rsidRPr="003D1F95">
        <w:rPr>
          <w:rFonts w:ascii="Times New Roman" w:eastAsia="Calibri" w:hAnsi="Times New Roman"/>
          <w:color w:val="auto"/>
          <w:sz w:val="24"/>
          <w:szCs w:val="24"/>
          <w:lang w:eastAsia="en-US"/>
        </w:rPr>
        <w:t>спо</w:t>
      </w:r>
      <w:proofErr w:type="spellEnd"/>
      <w:r w:rsidRPr="003D1F95">
        <w:rPr>
          <w:rFonts w:ascii="Times New Roman" w:eastAsia="Calibri" w:hAnsi="Times New Roman"/>
          <w:color w:val="auto"/>
          <w:sz w:val="24"/>
          <w:szCs w:val="24"/>
          <w:lang w:eastAsia="en-US"/>
        </w:rPr>
        <w:t xml:space="preserve"> / Ю. П. Земсков, Е. В. Асмолова. — Санкт-</w:t>
      </w:r>
      <w:proofErr w:type="gramStart"/>
      <w:r w:rsidRPr="003D1F95">
        <w:rPr>
          <w:rFonts w:ascii="Times New Roman" w:eastAsia="Calibri" w:hAnsi="Times New Roman"/>
          <w:color w:val="auto"/>
          <w:sz w:val="24"/>
          <w:szCs w:val="24"/>
          <w:lang w:eastAsia="en-US"/>
        </w:rPr>
        <w:t>Петербург :</w:t>
      </w:r>
      <w:proofErr w:type="gramEnd"/>
      <w:r w:rsidRPr="003D1F95">
        <w:rPr>
          <w:rFonts w:ascii="Times New Roman" w:eastAsia="Calibri" w:hAnsi="Times New Roman"/>
          <w:color w:val="auto"/>
          <w:sz w:val="24"/>
          <w:szCs w:val="24"/>
          <w:lang w:eastAsia="en-US"/>
        </w:rPr>
        <w:t xml:space="preserve"> Лань, 2020. — 228 с. — ISBN 978-5-8114-5790-8. — </w:t>
      </w:r>
      <w:proofErr w:type="gramStart"/>
      <w:r w:rsidRPr="003D1F95">
        <w:rPr>
          <w:rFonts w:ascii="Times New Roman" w:eastAsia="Calibri" w:hAnsi="Times New Roman"/>
          <w:color w:val="auto"/>
          <w:sz w:val="24"/>
          <w:szCs w:val="24"/>
          <w:lang w:eastAsia="en-US"/>
        </w:rPr>
        <w:t>Текст :</w:t>
      </w:r>
      <w:proofErr w:type="gramEnd"/>
      <w:r w:rsidRPr="003D1F95">
        <w:rPr>
          <w:rFonts w:ascii="Times New Roman" w:eastAsia="Calibri" w:hAnsi="Times New Roman"/>
          <w:color w:val="auto"/>
          <w:sz w:val="24"/>
          <w:szCs w:val="24"/>
          <w:lang w:eastAsia="en-US"/>
        </w:rPr>
        <w:t xml:space="preserve"> электронный // Лань : электронно-библиотечная система. — URL: </w:t>
      </w:r>
      <w:hyperlink r:id="rId47" w:history="1">
        <w:r w:rsidRPr="003D1F95">
          <w:rPr>
            <w:rFonts w:ascii="Times New Roman" w:eastAsia="Calibri" w:hAnsi="Times New Roman"/>
            <w:color w:val="0000FF"/>
            <w:sz w:val="24"/>
            <w:szCs w:val="24"/>
            <w:u w:val="single"/>
            <w:lang w:eastAsia="en-US"/>
          </w:rPr>
          <w:t>https://e.lanbook.com/book/152593</w:t>
        </w:r>
      </w:hyperlink>
      <w:r w:rsidRPr="003D1F95">
        <w:rPr>
          <w:rFonts w:ascii="Times New Roman" w:eastAsia="Calibri" w:hAnsi="Times New Roman"/>
          <w:color w:val="auto"/>
          <w:sz w:val="24"/>
          <w:szCs w:val="24"/>
          <w:lang w:eastAsia="en-US"/>
        </w:rPr>
        <w:t xml:space="preserve">  (дата обращения: 28.01.2021). — Режим доступа: для </w:t>
      </w:r>
      <w:proofErr w:type="spellStart"/>
      <w:r w:rsidRPr="003D1F95">
        <w:rPr>
          <w:rFonts w:ascii="Times New Roman" w:eastAsia="Calibri" w:hAnsi="Times New Roman"/>
          <w:color w:val="auto"/>
          <w:sz w:val="24"/>
          <w:szCs w:val="24"/>
          <w:lang w:eastAsia="en-US"/>
        </w:rPr>
        <w:t>авториз</w:t>
      </w:r>
      <w:proofErr w:type="spellEnd"/>
      <w:r w:rsidRPr="003D1F95">
        <w:rPr>
          <w:rFonts w:ascii="Times New Roman" w:eastAsia="Calibri" w:hAnsi="Times New Roman"/>
          <w:color w:val="auto"/>
          <w:sz w:val="24"/>
          <w:szCs w:val="24"/>
          <w:lang w:eastAsia="en-US"/>
        </w:rPr>
        <w:t>. пользователей.</w:t>
      </w:r>
    </w:p>
    <w:p w14:paraId="40DEE75B" w14:textId="77777777" w:rsidR="003D1F95" w:rsidRPr="003D1F95" w:rsidRDefault="003D1F95" w:rsidP="00067EF6">
      <w:pPr>
        <w:numPr>
          <w:ilvl w:val="0"/>
          <w:numId w:val="14"/>
        </w:numPr>
        <w:spacing w:after="200" w:line="276" w:lineRule="auto"/>
        <w:ind w:left="0" w:firstLine="284"/>
        <w:jc w:val="both"/>
        <w:rPr>
          <w:rFonts w:ascii="Times New Roman" w:hAnsi="Times New Roman"/>
          <w:color w:val="auto"/>
          <w:sz w:val="24"/>
          <w:szCs w:val="24"/>
        </w:rPr>
      </w:pPr>
      <w:r w:rsidRPr="003D1F95">
        <w:rPr>
          <w:rFonts w:ascii="Times New Roman" w:hAnsi="Times New Roman"/>
          <w:color w:val="auto"/>
          <w:sz w:val="24"/>
          <w:szCs w:val="24"/>
        </w:rPr>
        <w:t xml:space="preserve">Воронцов, В. М. Архитектурное </w:t>
      </w:r>
      <w:proofErr w:type="gramStart"/>
      <w:r w:rsidRPr="003D1F95">
        <w:rPr>
          <w:rFonts w:ascii="Times New Roman" w:hAnsi="Times New Roman"/>
          <w:color w:val="auto"/>
          <w:sz w:val="24"/>
          <w:szCs w:val="24"/>
        </w:rPr>
        <w:t>материаловедение :</w:t>
      </w:r>
      <w:proofErr w:type="gramEnd"/>
      <w:r w:rsidRPr="003D1F95">
        <w:rPr>
          <w:rFonts w:ascii="Times New Roman" w:hAnsi="Times New Roman"/>
          <w:color w:val="auto"/>
          <w:sz w:val="24"/>
          <w:szCs w:val="24"/>
        </w:rPr>
        <w:t xml:space="preserve"> учебник для </w:t>
      </w:r>
      <w:proofErr w:type="spellStart"/>
      <w:r w:rsidRPr="003D1F95">
        <w:rPr>
          <w:rFonts w:ascii="Times New Roman" w:hAnsi="Times New Roman"/>
          <w:color w:val="auto"/>
          <w:sz w:val="24"/>
          <w:szCs w:val="24"/>
        </w:rPr>
        <w:t>спо</w:t>
      </w:r>
      <w:proofErr w:type="spellEnd"/>
      <w:r w:rsidRPr="003D1F95">
        <w:rPr>
          <w:rFonts w:ascii="Times New Roman" w:hAnsi="Times New Roman"/>
          <w:color w:val="auto"/>
          <w:sz w:val="24"/>
          <w:szCs w:val="24"/>
        </w:rPr>
        <w:t xml:space="preserve"> / В. М. Воронцов. — 2-е изд., стер. — Санкт-</w:t>
      </w:r>
      <w:proofErr w:type="gramStart"/>
      <w:r w:rsidRPr="003D1F95">
        <w:rPr>
          <w:rFonts w:ascii="Times New Roman" w:hAnsi="Times New Roman"/>
          <w:color w:val="auto"/>
          <w:sz w:val="24"/>
          <w:szCs w:val="24"/>
        </w:rPr>
        <w:t>Петербург :</w:t>
      </w:r>
      <w:proofErr w:type="gramEnd"/>
      <w:r w:rsidRPr="003D1F95">
        <w:rPr>
          <w:rFonts w:ascii="Times New Roman" w:hAnsi="Times New Roman"/>
          <w:color w:val="auto"/>
          <w:sz w:val="24"/>
          <w:szCs w:val="24"/>
        </w:rPr>
        <w:t xml:space="preserve"> Лань, 2021. — 408 с. — ISBN 978-5-8114-8045-6. — </w:t>
      </w:r>
      <w:proofErr w:type="gramStart"/>
      <w:r w:rsidRPr="003D1F95">
        <w:rPr>
          <w:rFonts w:ascii="Times New Roman" w:hAnsi="Times New Roman"/>
          <w:color w:val="auto"/>
          <w:sz w:val="24"/>
          <w:szCs w:val="24"/>
        </w:rPr>
        <w:t>Текст :</w:t>
      </w:r>
      <w:proofErr w:type="gramEnd"/>
      <w:r w:rsidRPr="003D1F95">
        <w:rPr>
          <w:rFonts w:ascii="Times New Roman" w:hAnsi="Times New Roman"/>
          <w:color w:val="auto"/>
          <w:sz w:val="24"/>
          <w:szCs w:val="24"/>
        </w:rPr>
        <w:t xml:space="preserve"> электронный // Лань : электронно-библиотечная система. — URL: </w:t>
      </w:r>
      <w:hyperlink r:id="rId48" w:history="1">
        <w:r w:rsidRPr="003D1F95">
          <w:rPr>
            <w:rFonts w:ascii="Times New Roman" w:hAnsi="Times New Roman"/>
            <w:color w:val="0000FF"/>
            <w:sz w:val="24"/>
            <w:szCs w:val="24"/>
            <w:u w:val="single"/>
          </w:rPr>
          <w:t>https://e.lanbook.com/book/171404</w:t>
        </w:r>
      </w:hyperlink>
      <w:r w:rsidRPr="003D1F95">
        <w:rPr>
          <w:rFonts w:ascii="Times New Roman" w:hAnsi="Times New Roman"/>
          <w:color w:val="auto"/>
          <w:sz w:val="24"/>
          <w:szCs w:val="24"/>
        </w:rPr>
        <w:t xml:space="preserve">  (дата обращения: 04.06.2021). — Режим доступа: для </w:t>
      </w:r>
      <w:proofErr w:type="spellStart"/>
      <w:r w:rsidRPr="003D1F95">
        <w:rPr>
          <w:rFonts w:ascii="Times New Roman" w:hAnsi="Times New Roman"/>
          <w:color w:val="auto"/>
          <w:sz w:val="24"/>
          <w:szCs w:val="24"/>
        </w:rPr>
        <w:t>авториз</w:t>
      </w:r>
      <w:proofErr w:type="spellEnd"/>
      <w:r w:rsidRPr="003D1F95">
        <w:rPr>
          <w:rFonts w:ascii="Times New Roman" w:hAnsi="Times New Roman"/>
          <w:color w:val="auto"/>
          <w:sz w:val="24"/>
          <w:szCs w:val="24"/>
        </w:rPr>
        <w:t>. пользователей.</w:t>
      </w:r>
    </w:p>
    <w:p w14:paraId="306C71A2" w14:textId="77777777" w:rsidR="00C92609" w:rsidRPr="002F5993" w:rsidRDefault="00C92609" w:rsidP="00C92609">
      <w:pPr>
        <w:keepNext/>
        <w:spacing w:after="120"/>
        <w:outlineLvl w:val="0"/>
        <w:rPr>
          <w:rFonts w:ascii="Times New Roman" w:eastAsia="Calibri" w:hAnsi="Times New Roman"/>
          <w:bCs/>
          <w:iCs/>
          <w:color w:val="auto"/>
          <w:sz w:val="24"/>
          <w:szCs w:val="24"/>
          <w:lang w:eastAsia="en-US"/>
        </w:rPr>
      </w:pPr>
    </w:p>
    <w:p w14:paraId="4B501CD5" w14:textId="4759B103" w:rsidR="00C92609" w:rsidRPr="002F5993" w:rsidRDefault="00C303CC" w:rsidP="00C303CC">
      <w:pPr>
        <w:keepNext/>
        <w:spacing w:after="120"/>
        <w:ind w:left="360"/>
        <w:jc w:val="center"/>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4.</w:t>
      </w:r>
      <w:r w:rsidR="00C92609" w:rsidRPr="002F5993">
        <w:rPr>
          <w:rFonts w:ascii="Times New Roman" w:eastAsia="Segoe UI" w:hAnsi="Times New Roman"/>
          <w:b/>
          <w:bCs/>
          <w:caps/>
          <w:color w:val="auto"/>
          <w:kern w:val="32"/>
          <w:sz w:val="24"/>
          <w:szCs w:val="24"/>
          <w:lang w:val="x-none" w:eastAsia="x-none"/>
        </w:rPr>
        <w:t xml:space="preserve">Контроль и оценка результатов </w:t>
      </w:r>
      <w:r w:rsidR="00C92609" w:rsidRPr="002F5993">
        <w:rPr>
          <w:rFonts w:ascii="Times New Roman" w:eastAsia="Segoe UI" w:hAnsi="Times New Roman"/>
          <w:b/>
          <w:bCs/>
          <w:caps/>
          <w:color w:val="auto"/>
          <w:kern w:val="32"/>
          <w:sz w:val="24"/>
          <w:szCs w:val="24"/>
          <w:lang w:val="x-none" w:eastAsia="x-none"/>
        </w:rPr>
        <w:br/>
        <w:t xml:space="preserve">освоения </w:t>
      </w:r>
      <w:r w:rsidR="00C92609" w:rsidRPr="002F5993">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3D1F95" w:rsidRPr="003D1F95" w14:paraId="368F0EC7" w14:textId="77777777" w:rsidTr="00806B5B">
        <w:tc>
          <w:tcPr>
            <w:tcW w:w="1912" w:type="pct"/>
            <w:vAlign w:val="center"/>
          </w:tcPr>
          <w:p w14:paraId="11DC4FC2" w14:textId="0D42FA58" w:rsidR="003D1F95" w:rsidRPr="003D1F95" w:rsidRDefault="003D1F95" w:rsidP="003D1F95">
            <w:pPr>
              <w:jc w:val="center"/>
              <w:rPr>
                <w:rFonts w:ascii="Times New Roman" w:hAnsi="Times New Roman"/>
                <w:b/>
                <w:bCs/>
                <w:i/>
                <w:color w:val="auto"/>
                <w:sz w:val="24"/>
                <w:szCs w:val="24"/>
              </w:rPr>
            </w:pPr>
            <w:r w:rsidRPr="00B719CF">
              <w:rPr>
                <w:rFonts w:ascii="Times New Roman" w:eastAsia="Calibri" w:hAnsi="Times New Roman"/>
                <w:b/>
                <w:iCs/>
                <w:sz w:val="24"/>
                <w:szCs w:val="24"/>
                <w:lang w:val="en-US"/>
              </w:rPr>
              <w:t>Результаты обучения</w:t>
            </w:r>
          </w:p>
        </w:tc>
        <w:tc>
          <w:tcPr>
            <w:tcW w:w="1580" w:type="pct"/>
            <w:vAlign w:val="center"/>
          </w:tcPr>
          <w:p w14:paraId="4BEC9008" w14:textId="2DEC81C0" w:rsidR="003D1F95" w:rsidRPr="003D1F95" w:rsidRDefault="003D1F95" w:rsidP="003D1F95">
            <w:pPr>
              <w:jc w:val="center"/>
              <w:rPr>
                <w:rFonts w:ascii="Times New Roman" w:hAnsi="Times New Roman"/>
                <w:b/>
                <w:bCs/>
                <w:i/>
                <w:color w:val="auto"/>
                <w:sz w:val="24"/>
                <w:szCs w:val="24"/>
              </w:rPr>
            </w:pPr>
            <w:r w:rsidRPr="00B719CF">
              <w:rPr>
                <w:rFonts w:ascii="Times New Roman" w:eastAsia="Calibri" w:hAnsi="Times New Roman"/>
                <w:b/>
                <w:iCs/>
                <w:sz w:val="24"/>
                <w:szCs w:val="24"/>
                <w:lang w:val="en-US"/>
              </w:rPr>
              <w:t>Показатели освоенности компетенций</w:t>
            </w:r>
          </w:p>
        </w:tc>
        <w:tc>
          <w:tcPr>
            <w:tcW w:w="1508" w:type="pct"/>
            <w:vAlign w:val="center"/>
          </w:tcPr>
          <w:p w14:paraId="4D5E527B" w14:textId="0E3530C4" w:rsidR="003D1F95" w:rsidRPr="003D1F95" w:rsidRDefault="003D1F95" w:rsidP="003D1F95">
            <w:pPr>
              <w:spacing w:after="200"/>
              <w:jc w:val="center"/>
              <w:rPr>
                <w:rFonts w:ascii="Times New Roman" w:hAnsi="Times New Roman"/>
                <w:b/>
                <w:bCs/>
                <w:i/>
                <w:color w:val="auto"/>
                <w:szCs w:val="22"/>
              </w:rPr>
            </w:pPr>
            <w:r w:rsidRPr="00B719CF">
              <w:rPr>
                <w:rFonts w:ascii="Times New Roman" w:eastAsia="Calibri" w:hAnsi="Times New Roman"/>
                <w:b/>
                <w:sz w:val="24"/>
                <w:szCs w:val="24"/>
                <w:lang w:val="en-US"/>
              </w:rPr>
              <w:t>Методы оценки</w:t>
            </w:r>
          </w:p>
        </w:tc>
      </w:tr>
      <w:tr w:rsidR="003D1F95" w:rsidRPr="003D1F95" w14:paraId="053D7675" w14:textId="77777777" w:rsidTr="0035775B">
        <w:tc>
          <w:tcPr>
            <w:tcW w:w="1912" w:type="pct"/>
          </w:tcPr>
          <w:p w14:paraId="2936B6D2" w14:textId="77777777" w:rsidR="003D1F95" w:rsidRPr="003D1F95" w:rsidRDefault="003D1F95" w:rsidP="003D1F95">
            <w:pPr>
              <w:rPr>
                <w:rFonts w:ascii="Times New Roman" w:hAnsi="Times New Roman"/>
                <w:bCs/>
                <w:color w:val="auto"/>
                <w:sz w:val="24"/>
                <w:szCs w:val="24"/>
                <w:lang w:eastAsia="en-US"/>
              </w:rPr>
            </w:pPr>
            <w:r w:rsidRPr="003D1F95">
              <w:rPr>
                <w:rFonts w:ascii="Times New Roman" w:hAnsi="Times New Roman"/>
                <w:bCs/>
                <w:color w:val="auto"/>
                <w:sz w:val="24"/>
                <w:szCs w:val="24"/>
                <w:lang w:eastAsia="en-US"/>
              </w:rPr>
              <w:t>Перечень знаний, осваиваемых в рамках дисциплины:</w:t>
            </w:r>
          </w:p>
          <w:p w14:paraId="3310578D"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материалы, используемые для изготовления труб и средств крепления;</w:t>
            </w:r>
          </w:p>
          <w:p w14:paraId="14FB9E15"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свойства металлов, строение металлов, методы их испытаний;</w:t>
            </w:r>
          </w:p>
          <w:p w14:paraId="13EC47A6"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виды чугунов, влияние примесей на структуру и свойства чугунов, маркировку;</w:t>
            </w:r>
          </w:p>
          <w:p w14:paraId="6A8571BC"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 xml:space="preserve">состав углеродистых и легированных сталей, влияние примесей и легирующих </w:t>
            </w:r>
            <w:r w:rsidRPr="003D1F95">
              <w:rPr>
                <w:rFonts w:ascii="Times New Roman" w:hAnsi="Times New Roman"/>
                <w:color w:val="auto"/>
                <w:spacing w:val="-3"/>
                <w:sz w:val="24"/>
                <w:szCs w:val="24"/>
                <w:lang w:eastAsia="en-US"/>
              </w:rPr>
              <w:lastRenderedPageBreak/>
              <w:t>элементов на структуру и свойства стали, маркировку;</w:t>
            </w:r>
          </w:p>
          <w:p w14:paraId="1C692F9C"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виды термической обработки стали;</w:t>
            </w:r>
          </w:p>
          <w:p w14:paraId="0A54463F"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свойства и область применения цветных металлов и сплавов, маркировку;</w:t>
            </w:r>
          </w:p>
          <w:p w14:paraId="5E1798CE"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виды, основные свойства и область применения композитных материалов;</w:t>
            </w:r>
          </w:p>
          <w:p w14:paraId="4A4E0056" w14:textId="77777777" w:rsidR="003D1F95" w:rsidRPr="003D1F95" w:rsidRDefault="003D1F95" w:rsidP="003D1F95">
            <w:pPr>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виды, основные свойства и область применения уплотнительных, герметизирующих, клеящих, изолирующих материалов.</w:t>
            </w:r>
          </w:p>
          <w:p w14:paraId="2D6FB37E" w14:textId="77777777" w:rsidR="003D1F95" w:rsidRPr="003D1F95" w:rsidRDefault="003D1F95" w:rsidP="003D1F95">
            <w:pPr>
              <w:rPr>
                <w:rFonts w:ascii="Times New Roman" w:hAnsi="Times New Roman"/>
                <w:bCs/>
                <w:i/>
                <w:color w:val="auto"/>
                <w:sz w:val="24"/>
                <w:szCs w:val="24"/>
              </w:rPr>
            </w:pPr>
          </w:p>
        </w:tc>
        <w:tc>
          <w:tcPr>
            <w:tcW w:w="1580" w:type="pct"/>
          </w:tcPr>
          <w:p w14:paraId="3145B0DB" w14:textId="77777777" w:rsidR="003D1F95" w:rsidRPr="003D1F95" w:rsidRDefault="003D1F95" w:rsidP="003D1F95">
            <w:pPr>
              <w:shd w:val="clear" w:color="auto" w:fill="FFFFFF"/>
              <w:autoSpaceDE w:val="0"/>
              <w:autoSpaceDN w:val="0"/>
              <w:adjustRightInd w:val="0"/>
              <w:jc w:val="both"/>
              <w:rPr>
                <w:rFonts w:ascii="Times New Roman" w:hAnsi="Times New Roman"/>
                <w:bCs/>
                <w:color w:val="auto"/>
                <w:sz w:val="24"/>
                <w:szCs w:val="24"/>
                <w:lang w:eastAsia="en-US"/>
              </w:rPr>
            </w:pPr>
            <w:r w:rsidRPr="003D1F95">
              <w:rPr>
                <w:rFonts w:ascii="Times New Roman" w:hAnsi="Times New Roman"/>
                <w:bCs/>
                <w:color w:val="auto"/>
                <w:sz w:val="24"/>
                <w:szCs w:val="24"/>
                <w:lang w:eastAsia="en-US"/>
              </w:rPr>
              <w:lastRenderedPageBreak/>
              <w:t xml:space="preserve">Знает </w:t>
            </w:r>
          </w:p>
          <w:p w14:paraId="599E915B"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материалы, используемые для изготовления труб и средств крепления;</w:t>
            </w:r>
          </w:p>
          <w:p w14:paraId="333B3B0F"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свойства металлов, строение металлов, методы их испытаний;</w:t>
            </w:r>
          </w:p>
          <w:p w14:paraId="0255709D"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виды чугунов, влияние примесей на структуру и свойства чугунов, маркировку;</w:t>
            </w:r>
          </w:p>
          <w:p w14:paraId="22CDF96C"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 xml:space="preserve">состав углеродистых и легированных сталей, влияние примесей и </w:t>
            </w:r>
            <w:r w:rsidRPr="003D1F95">
              <w:rPr>
                <w:rFonts w:ascii="Times New Roman" w:hAnsi="Times New Roman"/>
                <w:color w:val="auto"/>
                <w:spacing w:val="-3"/>
                <w:sz w:val="24"/>
                <w:szCs w:val="24"/>
                <w:lang w:eastAsia="en-US"/>
              </w:rPr>
              <w:lastRenderedPageBreak/>
              <w:t>легирующих элементов на структуру и свойства стали, маркировку;</w:t>
            </w:r>
          </w:p>
          <w:p w14:paraId="52E67B87"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виды термической обработки стали;</w:t>
            </w:r>
          </w:p>
          <w:p w14:paraId="6F1DCBF9"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свойства и область применения цветных металлов и сплавов, маркировку;</w:t>
            </w:r>
          </w:p>
          <w:p w14:paraId="6526F8CE"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виды, основные свойства и область применения композитных материалов;</w:t>
            </w:r>
          </w:p>
          <w:p w14:paraId="2323DFAA" w14:textId="77777777" w:rsidR="003D1F95" w:rsidRPr="003D1F95" w:rsidRDefault="003D1F95" w:rsidP="003D1F95">
            <w:pPr>
              <w:rPr>
                <w:rFonts w:ascii="Times New Roman" w:hAnsi="Times New Roman"/>
                <w:bCs/>
                <w:i/>
                <w:color w:val="auto"/>
                <w:sz w:val="24"/>
                <w:szCs w:val="24"/>
              </w:rPr>
            </w:pPr>
            <w:r w:rsidRPr="003D1F95">
              <w:rPr>
                <w:rFonts w:ascii="Times New Roman" w:hAnsi="Times New Roman"/>
                <w:color w:val="auto"/>
                <w:spacing w:val="-3"/>
                <w:sz w:val="24"/>
                <w:szCs w:val="24"/>
                <w:lang w:eastAsia="en-US"/>
              </w:rPr>
              <w:t>виды, основные свойства и область применения уплотнительных, герметизирующих, клеящих, изолирующих материалов.</w:t>
            </w:r>
          </w:p>
        </w:tc>
        <w:tc>
          <w:tcPr>
            <w:tcW w:w="1508" w:type="pct"/>
          </w:tcPr>
          <w:p w14:paraId="324834A8" w14:textId="77777777" w:rsidR="003D1F95" w:rsidRPr="003D1F95" w:rsidRDefault="003D1F95" w:rsidP="003D1F95">
            <w:pPr>
              <w:rPr>
                <w:rFonts w:ascii="Times New Roman" w:hAnsi="Times New Roman"/>
                <w:bCs/>
                <w:color w:val="auto"/>
                <w:sz w:val="24"/>
                <w:szCs w:val="24"/>
                <w:lang w:eastAsia="en-US"/>
              </w:rPr>
            </w:pPr>
            <w:r w:rsidRPr="003D1F95">
              <w:rPr>
                <w:rFonts w:ascii="Times New Roman" w:hAnsi="Times New Roman"/>
                <w:bCs/>
                <w:color w:val="auto"/>
                <w:sz w:val="24"/>
                <w:szCs w:val="24"/>
                <w:lang w:eastAsia="en-US"/>
              </w:rPr>
              <w:lastRenderedPageBreak/>
              <w:t>Тестирование</w:t>
            </w:r>
          </w:p>
          <w:p w14:paraId="1718D7D7" w14:textId="77777777" w:rsidR="003D1F95" w:rsidRPr="003D1F95" w:rsidRDefault="003D1F95" w:rsidP="003D1F95">
            <w:pPr>
              <w:rPr>
                <w:rFonts w:ascii="Times New Roman" w:hAnsi="Times New Roman"/>
                <w:bCs/>
                <w:color w:val="auto"/>
                <w:sz w:val="24"/>
                <w:szCs w:val="24"/>
                <w:lang w:eastAsia="en-US"/>
              </w:rPr>
            </w:pPr>
            <w:r w:rsidRPr="003D1F95">
              <w:rPr>
                <w:rFonts w:ascii="Times New Roman" w:hAnsi="Times New Roman"/>
                <w:bCs/>
                <w:color w:val="auto"/>
                <w:sz w:val="24"/>
                <w:szCs w:val="24"/>
                <w:lang w:eastAsia="en-US"/>
              </w:rPr>
              <w:t>Устный опрос</w:t>
            </w:r>
          </w:p>
          <w:p w14:paraId="2F1D1F89" w14:textId="77777777" w:rsidR="003D1F95" w:rsidRPr="003D1F95" w:rsidRDefault="003D1F95" w:rsidP="003D1F95">
            <w:pPr>
              <w:rPr>
                <w:rFonts w:ascii="Times New Roman" w:hAnsi="Times New Roman"/>
                <w:bCs/>
                <w:color w:val="auto"/>
                <w:sz w:val="24"/>
                <w:szCs w:val="24"/>
                <w:lang w:eastAsia="en-US"/>
              </w:rPr>
            </w:pPr>
            <w:r w:rsidRPr="003D1F95">
              <w:rPr>
                <w:rFonts w:ascii="Times New Roman" w:hAnsi="Times New Roman"/>
                <w:bCs/>
                <w:color w:val="auto"/>
                <w:sz w:val="24"/>
                <w:szCs w:val="24"/>
                <w:lang w:eastAsia="en-US"/>
              </w:rPr>
              <w:t>Письменный опрос</w:t>
            </w:r>
          </w:p>
          <w:p w14:paraId="0B4F88BD" w14:textId="77777777" w:rsidR="003D1F95" w:rsidRPr="003D1F95" w:rsidRDefault="003D1F95" w:rsidP="003D1F95">
            <w:pPr>
              <w:spacing w:after="200"/>
              <w:rPr>
                <w:rFonts w:ascii="Times New Roman" w:hAnsi="Times New Roman"/>
                <w:bCs/>
                <w:i/>
                <w:color w:val="auto"/>
                <w:szCs w:val="22"/>
              </w:rPr>
            </w:pPr>
          </w:p>
        </w:tc>
      </w:tr>
      <w:tr w:rsidR="003D1F95" w:rsidRPr="003D1F95" w14:paraId="2352D1C8" w14:textId="77777777" w:rsidTr="0035775B">
        <w:trPr>
          <w:trHeight w:val="896"/>
        </w:trPr>
        <w:tc>
          <w:tcPr>
            <w:tcW w:w="1912" w:type="pct"/>
          </w:tcPr>
          <w:p w14:paraId="21F61809" w14:textId="77777777" w:rsidR="003D1F95" w:rsidRPr="003D1F95" w:rsidRDefault="003D1F95" w:rsidP="003D1F95">
            <w:pPr>
              <w:rPr>
                <w:rFonts w:ascii="Times New Roman" w:hAnsi="Times New Roman"/>
                <w:bCs/>
                <w:color w:val="auto"/>
                <w:sz w:val="24"/>
                <w:szCs w:val="24"/>
                <w:lang w:eastAsia="en-US"/>
              </w:rPr>
            </w:pPr>
            <w:r w:rsidRPr="003D1F95">
              <w:rPr>
                <w:rFonts w:ascii="Times New Roman" w:hAnsi="Times New Roman"/>
                <w:bCs/>
                <w:color w:val="auto"/>
                <w:sz w:val="24"/>
                <w:szCs w:val="24"/>
                <w:lang w:eastAsia="en-US"/>
              </w:rPr>
              <w:t>Перечень умений, осваиваемых в рамках дисциплины:</w:t>
            </w:r>
          </w:p>
          <w:p w14:paraId="7904C737"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выбирать материалы и сортамент труб для газопроводов, используя нормативно-справочную литературу;</w:t>
            </w:r>
          </w:p>
          <w:p w14:paraId="475B80CA"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по виду решеток название металла, определять механические свойства металлов с использованием справочной литературы, проводить испытания образцов;</w:t>
            </w:r>
          </w:p>
          <w:p w14:paraId="1C68B04F"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марки чугунов по справочной литературе;</w:t>
            </w:r>
          </w:p>
          <w:p w14:paraId="774081E4"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марки стали по справочной литературе;</w:t>
            </w:r>
          </w:p>
          <w:p w14:paraId="00C3F4B4"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стадии термической обработки стали по графику;</w:t>
            </w:r>
          </w:p>
          <w:p w14:paraId="788F4E04"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марки цветных металлов и сплавов по справочной литературе;</w:t>
            </w:r>
          </w:p>
          <w:p w14:paraId="2CB0EB3D"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назначение композитных материалов;</w:t>
            </w:r>
          </w:p>
          <w:p w14:paraId="1A3D44E0" w14:textId="77777777" w:rsidR="003D1F95" w:rsidRPr="003D1F95" w:rsidRDefault="003D1F95" w:rsidP="003D1F95">
            <w:pPr>
              <w:rPr>
                <w:rFonts w:ascii="Times New Roman" w:hAnsi="Times New Roman"/>
                <w:bCs/>
                <w:i/>
                <w:color w:val="auto"/>
                <w:sz w:val="24"/>
                <w:szCs w:val="24"/>
              </w:rPr>
            </w:pPr>
            <w:r w:rsidRPr="003D1F95">
              <w:rPr>
                <w:rFonts w:ascii="Times New Roman" w:hAnsi="Times New Roman"/>
                <w:color w:val="auto"/>
                <w:spacing w:val="-3"/>
                <w:sz w:val="24"/>
                <w:szCs w:val="24"/>
                <w:lang w:eastAsia="en-US"/>
              </w:rPr>
              <w:t>определять назначение уплотнительных, герметизирующих, клеящих, изолирующих материалов.</w:t>
            </w:r>
          </w:p>
        </w:tc>
        <w:tc>
          <w:tcPr>
            <w:tcW w:w="1580" w:type="pct"/>
          </w:tcPr>
          <w:p w14:paraId="3B880451" w14:textId="77777777" w:rsidR="003D1F95" w:rsidRPr="003D1F95" w:rsidRDefault="003D1F95" w:rsidP="003D1F95">
            <w:pPr>
              <w:jc w:val="both"/>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Умеет</w:t>
            </w:r>
          </w:p>
          <w:p w14:paraId="6C1A6114"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выбирать материалы и сортамент труб для газопроводов, используя нормативно-справочную литературу;</w:t>
            </w:r>
          </w:p>
          <w:p w14:paraId="4B0B2B4F"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по виду решеток название металла, определять механические свойства металлов с использованием справочной литературы, проводить испытания образцов;</w:t>
            </w:r>
          </w:p>
          <w:p w14:paraId="06895709"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марки чугунов по справочной литературе;</w:t>
            </w:r>
          </w:p>
          <w:p w14:paraId="5DDCA5DF"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марки стали по справочной литературе;</w:t>
            </w:r>
          </w:p>
          <w:p w14:paraId="74D43F4A"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стадии термической обработки стали по графику;</w:t>
            </w:r>
          </w:p>
          <w:p w14:paraId="0D8CED93"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марки цветных металлов и сплавов по справочной литературе;</w:t>
            </w:r>
          </w:p>
          <w:p w14:paraId="7282E542" w14:textId="77777777" w:rsidR="003D1F95" w:rsidRPr="003D1F95" w:rsidRDefault="003D1F95" w:rsidP="003D1F95">
            <w:pPr>
              <w:autoSpaceDE w:val="0"/>
              <w:autoSpaceDN w:val="0"/>
              <w:adjustRightInd w:val="0"/>
              <w:rPr>
                <w:rFonts w:ascii="Times New Roman" w:hAnsi="Times New Roman"/>
                <w:color w:val="auto"/>
                <w:spacing w:val="-3"/>
                <w:sz w:val="24"/>
                <w:szCs w:val="24"/>
                <w:lang w:eastAsia="en-US"/>
              </w:rPr>
            </w:pPr>
            <w:r w:rsidRPr="003D1F95">
              <w:rPr>
                <w:rFonts w:ascii="Times New Roman" w:hAnsi="Times New Roman"/>
                <w:color w:val="auto"/>
                <w:spacing w:val="-3"/>
                <w:sz w:val="24"/>
                <w:szCs w:val="24"/>
                <w:lang w:eastAsia="en-US"/>
              </w:rPr>
              <w:t>определять назначение композитных материалов;</w:t>
            </w:r>
          </w:p>
          <w:p w14:paraId="22A21269" w14:textId="77777777" w:rsidR="003D1F95" w:rsidRPr="003D1F95" w:rsidRDefault="003D1F95" w:rsidP="003D1F95">
            <w:pPr>
              <w:rPr>
                <w:rFonts w:ascii="Times New Roman" w:hAnsi="Times New Roman"/>
                <w:bCs/>
                <w:i/>
                <w:color w:val="auto"/>
                <w:sz w:val="24"/>
                <w:szCs w:val="24"/>
              </w:rPr>
            </w:pPr>
            <w:r w:rsidRPr="003D1F95">
              <w:rPr>
                <w:rFonts w:ascii="Times New Roman" w:hAnsi="Times New Roman"/>
                <w:color w:val="auto"/>
                <w:spacing w:val="-3"/>
                <w:sz w:val="24"/>
                <w:szCs w:val="24"/>
                <w:lang w:eastAsia="en-US"/>
              </w:rPr>
              <w:t>определять назначение уплотнительных, герметизирующих, клеящих, изолирующих материалов.</w:t>
            </w:r>
          </w:p>
        </w:tc>
        <w:tc>
          <w:tcPr>
            <w:tcW w:w="1508" w:type="pct"/>
          </w:tcPr>
          <w:p w14:paraId="3EA8FC51" w14:textId="77777777" w:rsidR="003D1F95" w:rsidRPr="003D1F95" w:rsidRDefault="003D1F95" w:rsidP="003D1F95">
            <w:pPr>
              <w:tabs>
                <w:tab w:val="num" w:pos="720"/>
              </w:tabs>
              <w:spacing w:line="276" w:lineRule="auto"/>
              <w:jc w:val="both"/>
              <w:rPr>
                <w:rFonts w:ascii="Times New Roman" w:hAnsi="Times New Roman"/>
                <w:color w:val="auto"/>
                <w:sz w:val="24"/>
                <w:szCs w:val="24"/>
              </w:rPr>
            </w:pPr>
            <w:r w:rsidRPr="003D1F95">
              <w:rPr>
                <w:rFonts w:ascii="Times New Roman" w:hAnsi="Times New Roman"/>
                <w:color w:val="auto"/>
                <w:sz w:val="24"/>
                <w:szCs w:val="24"/>
              </w:rPr>
              <w:t>Экспертное наблюдение за ходом выполнения практической работы. Оценка результатов выполнения практической работы.</w:t>
            </w:r>
          </w:p>
          <w:p w14:paraId="73E495C6" w14:textId="77777777" w:rsidR="003D1F95" w:rsidRPr="003D1F95" w:rsidRDefault="003D1F95" w:rsidP="003D1F95">
            <w:pPr>
              <w:spacing w:after="200"/>
              <w:rPr>
                <w:rFonts w:ascii="Times New Roman" w:hAnsi="Times New Roman"/>
                <w:bCs/>
                <w:i/>
                <w:color w:val="auto"/>
                <w:szCs w:val="22"/>
              </w:rPr>
            </w:pPr>
          </w:p>
        </w:tc>
      </w:tr>
    </w:tbl>
    <w:p w14:paraId="1A4291C7" w14:textId="06DF38FE" w:rsidR="00E70792" w:rsidRDefault="00E70792" w:rsidP="00E70792">
      <w:pPr>
        <w:rPr>
          <w:rFonts w:ascii="Times New Roman" w:hAnsi="Times New Roman"/>
          <w:sz w:val="24"/>
        </w:rPr>
      </w:pPr>
    </w:p>
    <w:p w14:paraId="3C9A1681" w14:textId="77777777" w:rsidR="00E70792" w:rsidRDefault="00E70792" w:rsidP="00E70792">
      <w:pPr>
        <w:rPr>
          <w:rFonts w:ascii="Times New Roman" w:hAnsi="Times New Roman"/>
          <w:sz w:val="24"/>
        </w:rPr>
      </w:pPr>
    </w:p>
    <w:p w14:paraId="001BCE67" w14:textId="45C9F00D" w:rsidR="00E70792" w:rsidRPr="00E70792" w:rsidRDefault="00E70792" w:rsidP="00E70792">
      <w:pPr>
        <w:rPr>
          <w:rFonts w:ascii="Times New Roman" w:hAnsi="Times New Roman"/>
          <w:sz w:val="24"/>
        </w:rPr>
      </w:pPr>
    </w:p>
    <w:p w14:paraId="5BD2F8DC" w14:textId="7E502246" w:rsidR="00E70792" w:rsidRPr="00382109" w:rsidRDefault="00E70792" w:rsidP="00E70792">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3</w:t>
      </w:r>
    </w:p>
    <w:p w14:paraId="47A205C9" w14:textId="77777777" w:rsidR="00E70792" w:rsidRPr="00382109" w:rsidRDefault="00E70792" w:rsidP="00E70792">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2DC4BF25" w14:textId="77777777" w:rsidR="00E70792" w:rsidRPr="00382109" w:rsidRDefault="00E70792" w:rsidP="00E70792">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6FE5C116" w14:textId="77777777" w:rsidR="00E70792" w:rsidRPr="002F5993" w:rsidRDefault="00E70792" w:rsidP="00E70792">
      <w:pPr>
        <w:jc w:val="right"/>
        <w:rPr>
          <w:rFonts w:ascii="Times New Roman" w:eastAsia="Calibri" w:hAnsi="Times New Roman"/>
          <w:b/>
          <w:bCs/>
          <w:color w:val="0070C0"/>
          <w:sz w:val="24"/>
          <w:szCs w:val="24"/>
          <w:lang w:eastAsia="en-US"/>
        </w:rPr>
      </w:pPr>
    </w:p>
    <w:p w14:paraId="5C2D503E" w14:textId="77777777" w:rsidR="00E70792" w:rsidRPr="002F5993" w:rsidRDefault="00E70792" w:rsidP="00E70792">
      <w:pPr>
        <w:jc w:val="right"/>
        <w:rPr>
          <w:rFonts w:ascii="Times New Roman" w:eastAsia="Calibri" w:hAnsi="Times New Roman"/>
          <w:b/>
          <w:bCs/>
          <w:color w:val="0070C0"/>
          <w:sz w:val="24"/>
          <w:szCs w:val="24"/>
          <w:lang w:eastAsia="en-US"/>
        </w:rPr>
      </w:pPr>
    </w:p>
    <w:p w14:paraId="516C400D" w14:textId="77777777" w:rsidR="00E70792" w:rsidRPr="002F5993" w:rsidRDefault="00E70792" w:rsidP="00E70792">
      <w:pPr>
        <w:jc w:val="right"/>
        <w:rPr>
          <w:rFonts w:ascii="Times New Roman" w:eastAsia="Calibri" w:hAnsi="Times New Roman"/>
          <w:b/>
          <w:bCs/>
          <w:color w:val="0070C0"/>
          <w:sz w:val="24"/>
          <w:szCs w:val="24"/>
          <w:lang w:eastAsia="en-US"/>
        </w:rPr>
      </w:pPr>
    </w:p>
    <w:p w14:paraId="40E21148" w14:textId="77777777" w:rsidR="00E70792" w:rsidRPr="002F5993" w:rsidRDefault="00E70792" w:rsidP="00E70792">
      <w:pPr>
        <w:jc w:val="right"/>
        <w:rPr>
          <w:rFonts w:ascii="Times New Roman" w:eastAsia="Calibri" w:hAnsi="Times New Roman"/>
          <w:b/>
          <w:bCs/>
          <w:color w:val="0070C0"/>
          <w:sz w:val="24"/>
          <w:szCs w:val="24"/>
          <w:lang w:eastAsia="en-US"/>
        </w:rPr>
      </w:pPr>
    </w:p>
    <w:p w14:paraId="3BBDD9D6" w14:textId="77777777" w:rsidR="00E70792" w:rsidRPr="002F5993" w:rsidRDefault="00E70792" w:rsidP="00E70792">
      <w:pPr>
        <w:jc w:val="right"/>
        <w:rPr>
          <w:rFonts w:ascii="Times New Roman" w:eastAsia="Calibri" w:hAnsi="Times New Roman"/>
          <w:b/>
          <w:bCs/>
          <w:color w:val="0070C0"/>
          <w:sz w:val="24"/>
          <w:szCs w:val="24"/>
          <w:lang w:eastAsia="en-US"/>
        </w:rPr>
      </w:pPr>
    </w:p>
    <w:p w14:paraId="7D5AC90B" w14:textId="77777777" w:rsidR="00E70792" w:rsidRPr="002F5993" w:rsidRDefault="00E70792" w:rsidP="00E70792">
      <w:pPr>
        <w:jc w:val="right"/>
        <w:rPr>
          <w:rFonts w:ascii="Times New Roman" w:eastAsia="Calibri" w:hAnsi="Times New Roman"/>
          <w:b/>
          <w:bCs/>
          <w:color w:val="0070C0"/>
          <w:sz w:val="24"/>
          <w:szCs w:val="24"/>
          <w:lang w:eastAsia="en-US"/>
        </w:rPr>
      </w:pPr>
    </w:p>
    <w:p w14:paraId="1EDFB730" w14:textId="77777777" w:rsidR="00E70792" w:rsidRPr="002F5993" w:rsidRDefault="00E70792" w:rsidP="00E70792">
      <w:pPr>
        <w:jc w:val="right"/>
        <w:rPr>
          <w:rFonts w:ascii="Times New Roman" w:eastAsia="Calibri" w:hAnsi="Times New Roman"/>
          <w:b/>
          <w:bCs/>
          <w:color w:val="0070C0"/>
          <w:sz w:val="24"/>
          <w:szCs w:val="24"/>
          <w:lang w:eastAsia="en-US"/>
        </w:rPr>
      </w:pPr>
    </w:p>
    <w:p w14:paraId="07838096" w14:textId="77777777" w:rsidR="00E70792" w:rsidRPr="002F5993" w:rsidRDefault="00E70792" w:rsidP="00E70792">
      <w:pPr>
        <w:jc w:val="right"/>
        <w:rPr>
          <w:rFonts w:ascii="Times New Roman" w:eastAsia="Calibri" w:hAnsi="Times New Roman"/>
          <w:b/>
          <w:bCs/>
          <w:color w:val="0070C0"/>
          <w:sz w:val="24"/>
          <w:szCs w:val="24"/>
          <w:lang w:eastAsia="en-US"/>
        </w:rPr>
      </w:pPr>
    </w:p>
    <w:p w14:paraId="5AE8AD4B" w14:textId="77777777" w:rsidR="00E70792" w:rsidRPr="002F5993" w:rsidRDefault="00E70792" w:rsidP="00E70792">
      <w:pPr>
        <w:jc w:val="right"/>
        <w:rPr>
          <w:rFonts w:ascii="Times New Roman" w:eastAsia="Calibri" w:hAnsi="Times New Roman"/>
          <w:b/>
          <w:bCs/>
          <w:color w:val="0070C0"/>
          <w:sz w:val="24"/>
          <w:szCs w:val="24"/>
          <w:lang w:eastAsia="en-US"/>
        </w:rPr>
      </w:pPr>
    </w:p>
    <w:p w14:paraId="2B4CF5EE" w14:textId="77777777" w:rsidR="00E70792" w:rsidRPr="002F5993" w:rsidRDefault="00E70792" w:rsidP="00E70792">
      <w:pPr>
        <w:jc w:val="right"/>
        <w:rPr>
          <w:rFonts w:ascii="Times New Roman" w:eastAsia="Calibri" w:hAnsi="Times New Roman"/>
          <w:b/>
          <w:bCs/>
          <w:color w:val="0070C0"/>
          <w:sz w:val="24"/>
          <w:szCs w:val="24"/>
          <w:lang w:eastAsia="en-US"/>
        </w:rPr>
      </w:pPr>
    </w:p>
    <w:p w14:paraId="42838394" w14:textId="77777777" w:rsidR="00E70792" w:rsidRPr="002F5993" w:rsidRDefault="00E70792" w:rsidP="00E70792">
      <w:pPr>
        <w:jc w:val="right"/>
        <w:rPr>
          <w:rFonts w:ascii="Times New Roman" w:eastAsia="Calibri" w:hAnsi="Times New Roman"/>
          <w:b/>
          <w:bCs/>
          <w:color w:val="0070C0"/>
          <w:sz w:val="24"/>
          <w:szCs w:val="24"/>
          <w:lang w:eastAsia="en-US"/>
        </w:rPr>
      </w:pPr>
    </w:p>
    <w:p w14:paraId="4A5B8F9E" w14:textId="77777777" w:rsidR="00E70792" w:rsidRPr="002F5993" w:rsidRDefault="00E70792" w:rsidP="00E70792">
      <w:pPr>
        <w:jc w:val="center"/>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Примерная рабочая программа дисциплины</w:t>
      </w:r>
    </w:p>
    <w:p w14:paraId="35A18BD9" w14:textId="77777777" w:rsidR="00E70792" w:rsidRPr="002F5993" w:rsidRDefault="00E70792" w:rsidP="00E70792">
      <w:pPr>
        <w:spacing w:after="200" w:line="276" w:lineRule="auto"/>
        <w:jc w:val="center"/>
        <w:rPr>
          <w:rFonts w:ascii="Times New Roman" w:hAnsi="Times New Roman"/>
          <w:b/>
          <w:color w:val="auto"/>
          <w:sz w:val="24"/>
          <w:szCs w:val="28"/>
        </w:rPr>
      </w:pPr>
    </w:p>
    <w:p w14:paraId="117EC972" w14:textId="08144CFE" w:rsidR="00E70792" w:rsidRPr="002F5993" w:rsidRDefault="00E70792" w:rsidP="00E70792">
      <w:pPr>
        <w:rPr>
          <w:rFonts w:ascii="Times New Roman" w:eastAsia="Calibri" w:hAnsi="Times New Roman"/>
          <w:b/>
          <w:color w:val="auto"/>
          <w:sz w:val="24"/>
          <w:szCs w:val="28"/>
          <w:lang w:eastAsia="en-US"/>
        </w:rPr>
      </w:pPr>
      <w:r>
        <w:rPr>
          <w:rFonts w:ascii="Times New Roman" w:eastAsia="Calibri" w:hAnsi="Times New Roman"/>
          <w:b/>
          <w:color w:val="auto"/>
          <w:sz w:val="24"/>
          <w:szCs w:val="28"/>
          <w:lang w:eastAsia="en-US"/>
        </w:rPr>
        <w:t xml:space="preserve">                        </w:t>
      </w:r>
      <w:r w:rsidRPr="002F5993">
        <w:rPr>
          <w:rFonts w:ascii="Times New Roman" w:eastAsia="Calibri" w:hAnsi="Times New Roman"/>
          <w:b/>
          <w:color w:val="auto"/>
          <w:sz w:val="24"/>
          <w:szCs w:val="28"/>
          <w:lang w:eastAsia="en-US"/>
        </w:rPr>
        <w:t>«</w:t>
      </w:r>
      <w:r w:rsidRPr="00051594">
        <w:rPr>
          <w:rFonts w:ascii="Times New Roman" w:eastAsia="Calibri" w:hAnsi="Times New Roman"/>
          <w:b/>
          <w:color w:val="auto"/>
          <w:sz w:val="24"/>
          <w:szCs w:val="28"/>
          <w:lang w:eastAsia="en-US"/>
        </w:rPr>
        <w:t>ОП.05 ОСНОВЫ СТРОИТЕЛЬНОГО ПРОИЗВОДСТВА»</w:t>
      </w:r>
    </w:p>
    <w:p w14:paraId="4802C413"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2D28E671"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151D5937"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21F4567E"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35A6EC80"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5FCBC456"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27380F47"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2CAEF02F"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4E41094C"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300E9ABA"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3B529D8C"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6B72E4BD"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31BE218B"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6619A723" w14:textId="77777777" w:rsidR="00E70792"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012DDB29" w14:textId="77777777" w:rsidR="00E70792" w:rsidRPr="002F5993"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573D6785" w14:textId="77777777" w:rsidR="00E70792" w:rsidRPr="002F5993" w:rsidRDefault="00E70792" w:rsidP="00E70792">
      <w:pPr>
        <w:widowControl w:val="0"/>
        <w:jc w:val="center"/>
        <w:rPr>
          <w:rFonts w:ascii="Times New Roman" w:hAnsi="Times New Roman"/>
          <w:b/>
          <w:bCs/>
          <w:color w:val="auto"/>
          <w:sz w:val="24"/>
          <w:szCs w:val="24"/>
          <w:lang w:eastAsia="nl-NL"/>
        </w:rPr>
      </w:pPr>
    </w:p>
    <w:p w14:paraId="69B938ED" w14:textId="77777777" w:rsidR="00E70792" w:rsidRPr="002F5993" w:rsidRDefault="00E70792" w:rsidP="00E70792">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eastAsia="x-none"/>
        </w:rPr>
        <w:lastRenderedPageBreak/>
        <w:t>СОДЕРЖАНИЕ ПРОГРАММЫ</w:t>
      </w:r>
    </w:p>
    <w:p w14:paraId="01C9B8B7" w14:textId="77777777" w:rsidR="00E70792" w:rsidRPr="002F5993" w:rsidRDefault="00E70792" w:rsidP="00E70792">
      <w:pPr>
        <w:tabs>
          <w:tab w:val="right" w:leader="dot" w:pos="9639"/>
        </w:tabs>
        <w:spacing w:before="120" w:line="276" w:lineRule="auto"/>
        <w:rPr>
          <w:rFonts w:ascii="Calibri" w:hAnsi="Calibri"/>
          <w:noProof/>
          <w:color w:val="auto"/>
          <w:szCs w:val="22"/>
        </w:rPr>
      </w:pPr>
      <w:r w:rsidRPr="002F5993">
        <w:rPr>
          <w:rFonts w:ascii="Times New Roman" w:eastAsia="Calibri" w:hAnsi="Times New Roman"/>
          <w:noProof/>
          <w:color w:val="auto"/>
          <w:szCs w:val="22"/>
          <w:lang w:eastAsia="en-US"/>
        </w:rPr>
        <w:fldChar w:fldCharType="begin"/>
      </w:r>
      <w:r w:rsidRPr="002F5993">
        <w:rPr>
          <w:rFonts w:ascii="Times New Roman" w:eastAsia="Calibri" w:hAnsi="Times New Roman"/>
          <w:noProof/>
          <w:color w:val="auto"/>
          <w:szCs w:val="22"/>
          <w:lang w:eastAsia="en-US"/>
        </w:rPr>
        <w:instrText xml:space="preserve"> TOC \h \z \t "Раздел 1;1;Раздел 1.1;2" </w:instrText>
      </w:r>
      <w:r w:rsidRPr="002F5993">
        <w:rPr>
          <w:rFonts w:ascii="Times New Roman" w:eastAsia="Calibri" w:hAnsi="Times New Roman"/>
          <w:noProof/>
          <w:color w:val="auto"/>
          <w:szCs w:val="22"/>
          <w:lang w:eastAsia="en-US"/>
        </w:rPr>
        <w:fldChar w:fldCharType="separate"/>
      </w:r>
      <w:hyperlink w:anchor="_Toc156294875" w:history="1"/>
    </w:p>
    <w:p w14:paraId="32BFE513" w14:textId="77777777" w:rsidR="00E70792" w:rsidRPr="002F5993" w:rsidRDefault="00577DB3" w:rsidP="00E70792">
      <w:pPr>
        <w:tabs>
          <w:tab w:val="right" w:leader="dot" w:pos="9639"/>
        </w:tabs>
        <w:spacing w:before="120" w:line="276" w:lineRule="auto"/>
        <w:rPr>
          <w:rFonts w:ascii="Calibri" w:hAnsi="Calibri"/>
          <w:noProof/>
          <w:color w:val="auto"/>
          <w:szCs w:val="22"/>
        </w:rPr>
      </w:pPr>
      <w:hyperlink w:anchor="_Toc156294876" w:history="1">
        <w:r w:rsidR="00E70792" w:rsidRPr="002F5993">
          <w:rPr>
            <w:rFonts w:ascii="Times New Roman" w:eastAsia="Calibri" w:hAnsi="Times New Roman"/>
            <w:noProof/>
            <w:color w:val="auto"/>
            <w:szCs w:val="22"/>
            <w:lang w:eastAsia="en-US"/>
          </w:rPr>
          <w:t>1. ОБЩАЯ ХАРАКТЕРИСТИКА</w:t>
        </w:r>
        <w:r w:rsidR="00E70792" w:rsidRPr="002F5993">
          <w:rPr>
            <w:rFonts w:ascii="Times New Roman" w:eastAsia="Calibri" w:hAnsi="Times New Roman"/>
            <w:noProof/>
            <w:webHidden/>
            <w:color w:val="auto"/>
            <w:szCs w:val="22"/>
            <w:lang w:eastAsia="en-US"/>
          </w:rPr>
          <w:tab/>
        </w:r>
      </w:hyperlink>
    </w:p>
    <w:p w14:paraId="06C3E446" w14:textId="77777777" w:rsidR="00E70792" w:rsidRPr="002F5993" w:rsidRDefault="00577DB3" w:rsidP="00E70792">
      <w:pPr>
        <w:tabs>
          <w:tab w:val="right" w:leader="dot" w:pos="9639"/>
        </w:tabs>
        <w:spacing w:before="120"/>
        <w:ind w:left="240"/>
        <w:rPr>
          <w:rFonts w:ascii="Calibri" w:hAnsi="Calibri"/>
          <w:noProof/>
          <w:color w:val="auto"/>
          <w:szCs w:val="22"/>
        </w:rPr>
      </w:pPr>
      <w:hyperlink w:anchor="_Toc156294877" w:history="1">
        <w:r w:rsidR="00E70792" w:rsidRPr="002F5993">
          <w:rPr>
            <w:rFonts w:ascii="Times New Roman" w:hAnsi="Times New Roman"/>
            <w:noProof/>
            <w:color w:val="auto"/>
            <w:sz w:val="24"/>
            <w:szCs w:val="24"/>
          </w:rPr>
          <w:t>1.1. Цель и место дисциплины в структуре образовательной программы</w:t>
        </w:r>
        <w:r w:rsidR="00E70792" w:rsidRPr="002F5993">
          <w:rPr>
            <w:rFonts w:ascii="Times New Roman" w:hAnsi="Times New Roman"/>
            <w:noProof/>
            <w:webHidden/>
            <w:color w:val="auto"/>
            <w:sz w:val="24"/>
            <w:szCs w:val="24"/>
          </w:rPr>
          <w:tab/>
        </w:r>
      </w:hyperlink>
    </w:p>
    <w:p w14:paraId="2418F7CC" w14:textId="77777777" w:rsidR="00E70792" w:rsidRPr="002F5993" w:rsidRDefault="00577DB3" w:rsidP="00E70792">
      <w:pPr>
        <w:tabs>
          <w:tab w:val="right" w:leader="dot" w:pos="9639"/>
        </w:tabs>
        <w:spacing w:before="120"/>
        <w:ind w:left="240"/>
        <w:rPr>
          <w:rFonts w:ascii="Calibri" w:hAnsi="Calibri"/>
          <w:noProof/>
          <w:color w:val="auto"/>
          <w:szCs w:val="22"/>
        </w:rPr>
      </w:pPr>
      <w:hyperlink w:anchor="_Toc156294878" w:history="1">
        <w:r w:rsidR="00E70792" w:rsidRPr="002F5993">
          <w:rPr>
            <w:rFonts w:ascii="Times New Roman" w:hAnsi="Times New Roman"/>
            <w:noProof/>
            <w:color w:val="auto"/>
            <w:sz w:val="24"/>
            <w:szCs w:val="24"/>
          </w:rPr>
          <w:t>1.2. Планируемые результаты освоения дисциплины</w:t>
        </w:r>
        <w:r w:rsidR="00E70792" w:rsidRPr="002F5993">
          <w:rPr>
            <w:rFonts w:ascii="Times New Roman" w:hAnsi="Times New Roman"/>
            <w:noProof/>
            <w:webHidden/>
            <w:color w:val="auto"/>
            <w:sz w:val="24"/>
            <w:szCs w:val="24"/>
          </w:rPr>
          <w:tab/>
        </w:r>
      </w:hyperlink>
    </w:p>
    <w:p w14:paraId="6CE70095" w14:textId="77777777" w:rsidR="00E70792" w:rsidRPr="002F5993" w:rsidRDefault="00577DB3" w:rsidP="00E70792">
      <w:pPr>
        <w:tabs>
          <w:tab w:val="right" w:leader="dot" w:pos="9639"/>
        </w:tabs>
        <w:spacing w:before="120" w:line="276" w:lineRule="auto"/>
        <w:rPr>
          <w:rFonts w:ascii="Calibri" w:hAnsi="Calibri"/>
          <w:noProof/>
          <w:color w:val="auto"/>
          <w:szCs w:val="22"/>
        </w:rPr>
      </w:pPr>
      <w:hyperlink w:anchor="_Toc156294879" w:history="1">
        <w:r w:rsidR="00E70792" w:rsidRPr="002F5993">
          <w:rPr>
            <w:rFonts w:ascii="Times New Roman" w:eastAsia="Calibri" w:hAnsi="Times New Roman"/>
            <w:noProof/>
            <w:color w:val="auto"/>
            <w:szCs w:val="22"/>
            <w:lang w:eastAsia="en-US"/>
          </w:rPr>
          <w:t>2. СТРУКТУРА И СОДЕРЖАНИЕ ДИСЦИПЛИНЫ</w:t>
        </w:r>
        <w:r w:rsidR="00E70792" w:rsidRPr="002F5993">
          <w:rPr>
            <w:rFonts w:ascii="Times New Roman" w:eastAsia="Calibri" w:hAnsi="Times New Roman"/>
            <w:noProof/>
            <w:webHidden/>
            <w:color w:val="auto"/>
            <w:szCs w:val="22"/>
            <w:lang w:eastAsia="en-US"/>
          </w:rPr>
          <w:tab/>
        </w:r>
      </w:hyperlink>
    </w:p>
    <w:p w14:paraId="750E4C29" w14:textId="77777777" w:rsidR="00E70792" w:rsidRPr="002F5993" w:rsidRDefault="00577DB3" w:rsidP="00E70792">
      <w:pPr>
        <w:tabs>
          <w:tab w:val="right" w:leader="dot" w:pos="9639"/>
        </w:tabs>
        <w:spacing w:before="120"/>
        <w:ind w:left="240"/>
        <w:rPr>
          <w:rFonts w:ascii="Calibri" w:hAnsi="Calibri"/>
          <w:noProof/>
          <w:color w:val="auto"/>
          <w:szCs w:val="22"/>
        </w:rPr>
      </w:pPr>
      <w:hyperlink w:anchor="_Toc156294880" w:history="1">
        <w:r w:rsidR="00E70792" w:rsidRPr="002F5993">
          <w:rPr>
            <w:rFonts w:ascii="Times New Roman" w:hAnsi="Times New Roman"/>
            <w:noProof/>
            <w:color w:val="auto"/>
            <w:sz w:val="24"/>
            <w:szCs w:val="24"/>
          </w:rPr>
          <w:t>2.1. Трудоемкость освоения дисциплины</w:t>
        </w:r>
        <w:r w:rsidR="00E70792" w:rsidRPr="002F5993">
          <w:rPr>
            <w:rFonts w:ascii="Times New Roman" w:hAnsi="Times New Roman"/>
            <w:noProof/>
            <w:webHidden/>
            <w:color w:val="auto"/>
            <w:sz w:val="24"/>
            <w:szCs w:val="24"/>
          </w:rPr>
          <w:tab/>
        </w:r>
      </w:hyperlink>
    </w:p>
    <w:p w14:paraId="408CC0CC" w14:textId="77777777" w:rsidR="00E70792" w:rsidRPr="002F5993" w:rsidRDefault="00577DB3" w:rsidP="00E70792">
      <w:pPr>
        <w:tabs>
          <w:tab w:val="right" w:leader="dot" w:pos="9639"/>
        </w:tabs>
        <w:spacing w:before="120"/>
        <w:ind w:left="240"/>
        <w:rPr>
          <w:rFonts w:ascii="Calibri" w:hAnsi="Calibri"/>
          <w:noProof/>
          <w:color w:val="auto"/>
          <w:szCs w:val="22"/>
        </w:rPr>
      </w:pPr>
      <w:hyperlink w:anchor="_Toc156294881" w:history="1">
        <w:r w:rsidR="00E70792" w:rsidRPr="002F5993">
          <w:rPr>
            <w:rFonts w:ascii="Times New Roman" w:hAnsi="Times New Roman"/>
            <w:noProof/>
            <w:color w:val="auto"/>
            <w:sz w:val="24"/>
            <w:szCs w:val="24"/>
          </w:rPr>
          <w:t>2.2. Примерное содержание дисциплины</w:t>
        </w:r>
        <w:r w:rsidR="00E70792" w:rsidRPr="002F5993">
          <w:rPr>
            <w:rFonts w:ascii="Times New Roman" w:hAnsi="Times New Roman"/>
            <w:noProof/>
            <w:webHidden/>
            <w:color w:val="auto"/>
            <w:sz w:val="24"/>
            <w:szCs w:val="24"/>
          </w:rPr>
          <w:tab/>
        </w:r>
      </w:hyperlink>
    </w:p>
    <w:p w14:paraId="72CD2E58" w14:textId="77777777" w:rsidR="00E70792" w:rsidRPr="002F5993" w:rsidRDefault="00577DB3" w:rsidP="00E70792">
      <w:pPr>
        <w:tabs>
          <w:tab w:val="right" w:leader="dot" w:pos="9639"/>
        </w:tabs>
        <w:spacing w:before="120"/>
        <w:ind w:left="240"/>
        <w:rPr>
          <w:rFonts w:ascii="Calibri" w:hAnsi="Calibri"/>
          <w:noProof/>
          <w:color w:val="auto"/>
          <w:szCs w:val="22"/>
        </w:rPr>
      </w:pPr>
      <w:hyperlink w:anchor="_Toc156294883" w:history="1">
        <w:r w:rsidR="00E70792" w:rsidRPr="002F5993">
          <w:rPr>
            <w:rFonts w:ascii="Times New Roman" w:hAnsi="Times New Roman"/>
            <w:noProof/>
            <w:color w:val="auto"/>
            <w:sz w:val="24"/>
            <w:szCs w:val="24"/>
          </w:rPr>
          <w:t>2.3. Курсовой проект (работа)</w:t>
        </w:r>
        <w:r w:rsidR="00E70792" w:rsidRPr="002F5993">
          <w:rPr>
            <w:rFonts w:ascii="Times New Roman" w:hAnsi="Times New Roman"/>
            <w:noProof/>
            <w:webHidden/>
            <w:color w:val="auto"/>
            <w:sz w:val="24"/>
            <w:szCs w:val="24"/>
          </w:rPr>
          <w:tab/>
        </w:r>
      </w:hyperlink>
    </w:p>
    <w:p w14:paraId="4477D6D0" w14:textId="77777777" w:rsidR="00E70792" w:rsidRPr="002F5993" w:rsidRDefault="00577DB3" w:rsidP="00E70792">
      <w:pPr>
        <w:tabs>
          <w:tab w:val="right" w:leader="dot" w:pos="9639"/>
        </w:tabs>
        <w:spacing w:before="120" w:line="276" w:lineRule="auto"/>
        <w:rPr>
          <w:rFonts w:ascii="Calibri" w:hAnsi="Calibri"/>
          <w:noProof/>
          <w:color w:val="auto"/>
          <w:szCs w:val="22"/>
        </w:rPr>
      </w:pPr>
      <w:hyperlink w:anchor="_Toc156294884" w:history="1">
        <w:r w:rsidR="00E70792" w:rsidRPr="002F5993">
          <w:rPr>
            <w:rFonts w:ascii="Times New Roman" w:eastAsia="Calibri" w:hAnsi="Times New Roman"/>
            <w:noProof/>
            <w:color w:val="auto"/>
            <w:szCs w:val="22"/>
            <w:lang w:eastAsia="en-US"/>
          </w:rPr>
          <w:t>3. УСЛОВИЯ РЕАЛИЗАЦИИ ДИСЦИПЛИНЫ</w:t>
        </w:r>
        <w:r w:rsidR="00E70792" w:rsidRPr="002F5993">
          <w:rPr>
            <w:rFonts w:ascii="Times New Roman" w:eastAsia="Calibri" w:hAnsi="Times New Roman"/>
            <w:noProof/>
            <w:webHidden/>
            <w:color w:val="auto"/>
            <w:szCs w:val="22"/>
            <w:lang w:eastAsia="en-US"/>
          </w:rPr>
          <w:tab/>
        </w:r>
      </w:hyperlink>
    </w:p>
    <w:p w14:paraId="4478B251" w14:textId="77777777" w:rsidR="00E70792" w:rsidRPr="002F5993" w:rsidRDefault="00577DB3" w:rsidP="00E70792">
      <w:pPr>
        <w:tabs>
          <w:tab w:val="right" w:leader="dot" w:pos="9639"/>
        </w:tabs>
        <w:spacing w:before="120"/>
        <w:ind w:left="240"/>
        <w:rPr>
          <w:rFonts w:ascii="Calibri" w:hAnsi="Calibri"/>
          <w:noProof/>
          <w:color w:val="auto"/>
          <w:szCs w:val="22"/>
        </w:rPr>
      </w:pPr>
      <w:hyperlink w:anchor="_Toc156294885" w:history="1">
        <w:r w:rsidR="00E70792" w:rsidRPr="002F5993">
          <w:rPr>
            <w:rFonts w:ascii="Times New Roman" w:hAnsi="Times New Roman"/>
            <w:noProof/>
            <w:color w:val="auto"/>
            <w:sz w:val="24"/>
            <w:szCs w:val="24"/>
          </w:rPr>
          <w:t>3.1. Материально-техническое обеспечение</w:t>
        </w:r>
        <w:r w:rsidR="00E70792" w:rsidRPr="002F5993">
          <w:rPr>
            <w:rFonts w:ascii="Times New Roman" w:hAnsi="Times New Roman"/>
            <w:noProof/>
            <w:webHidden/>
            <w:color w:val="auto"/>
            <w:sz w:val="24"/>
            <w:szCs w:val="24"/>
          </w:rPr>
          <w:tab/>
        </w:r>
      </w:hyperlink>
    </w:p>
    <w:p w14:paraId="655DB593" w14:textId="77777777" w:rsidR="00E70792" w:rsidRPr="002F5993" w:rsidRDefault="00577DB3" w:rsidP="00E70792">
      <w:pPr>
        <w:tabs>
          <w:tab w:val="right" w:leader="dot" w:pos="9639"/>
        </w:tabs>
        <w:spacing w:before="120"/>
        <w:ind w:left="240"/>
        <w:rPr>
          <w:rFonts w:ascii="Calibri" w:hAnsi="Calibri"/>
          <w:noProof/>
          <w:color w:val="auto"/>
          <w:szCs w:val="22"/>
        </w:rPr>
      </w:pPr>
      <w:hyperlink w:anchor="_Toc156294886" w:history="1">
        <w:r w:rsidR="00E70792" w:rsidRPr="002F5993">
          <w:rPr>
            <w:rFonts w:ascii="Times New Roman" w:hAnsi="Times New Roman"/>
            <w:noProof/>
            <w:color w:val="auto"/>
            <w:sz w:val="24"/>
            <w:szCs w:val="24"/>
          </w:rPr>
          <w:t>3.2. Учебно-методическое обеспечение</w:t>
        </w:r>
        <w:r w:rsidR="00E70792" w:rsidRPr="002F5993">
          <w:rPr>
            <w:rFonts w:ascii="Times New Roman" w:hAnsi="Times New Roman"/>
            <w:noProof/>
            <w:webHidden/>
            <w:color w:val="auto"/>
            <w:sz w:val="24"/>
            <w:szCs w:val="24"/>
          </w:rPr>
          <w:tab/>
        </w:r>
      </w:hyperlink>
    </w:p>
    <w:p w14:paraId="570BB4AC" w14:textId="77777777" w:rsidR="00E70792" w:rsidRPr="002F5993" w:rsidRDefault="00577DB3" w:rsidP="00E70792">
      <w:pPr>
        <w:tabs>
          <w:tab w:val="right" w:leader="dot" w:pos="9639"/>
        </w:tabs>
        <w:spacing w:before="120" w:line="276" w:lineRule="auto"/>
        <w:rPr>
          <w:rFonts w:ascii="Calibri" w:hAnsi="Calibri"/>
          <w:noProof/>
          <w:color w:val="auto"/>
          <w:szCs w:val="22"/>
        </w:rPr>
      </w:pPr>
      <w:hyperlink w:anchor="_Toc156294887" w:history="1">
        <w:r w:rsidR="00E70792" w:rsidRPr="002F5993">
          <w:rPr>
            <w:rFonts w:ascii="Times New Roman" w:eastAsia="Calibri" w:hAnsi="Times New Roman"/>
            <w:noProof/>
            <w:color w:val="auto"/>
            <w:szCs w:val="22"/>
            <w:lang w:eastAsia="en-US"/>
          </w:rPr>
          <w:t>4. КОНТРОЛЬ И ОЦЕНКА РЕЗУЛЬТАТОВ ОСВОЕНИЯ ДИСЦИПЛИНЫ</w:t>
        </w:r>
        <w:r w:rsidR="00E70792" w:rsidRPr="002F5993">
          <w:rPr>
            <w:rFonts w:ascii="Times New Roman" w:eastAsia="Calibri" w:hAnsi="Times New Roman"/>
            <w:noProof/>
            <w:webHidden/>
            <w:color w:val="auto"/>
            <w:szCs w:val="22"/>
            <w:lang w:eastAsia="en-US"/>
          </w:rPr>
          <w:tab/>
        </w:r>
      </w:hyperlink>
    </w:p>
    <w:p w14:paraId="771F1661" w14:textId="77777777" w:rsidR="00E70792" w:rsidRPr="002F5993" w:rsidRDefault="00E70792" w:rsidP="00E70792">
      <w:pPr>
        <w:keepNext/>
        <w:spacing w:after="120"/>
        <w:outlineLvl w:val="0"/>
        <w:rPr>
          <w:rFonts w:ascii="Times New Roman" w:eastAsia="Segoe UI" w:hAnsi="Times New Roman"/>
          <w:caps/>
          <w:color w:val="auto"/>
          <w:kern w:val="32"/>
          <w:sz w:val="24"/>
          <w:szCs w:val="24"/>
          <w:lang w:eastAsia="x-none"/>
        </w:rPr>
      </w:pPr>
      <w:r w:rsidRPr="002F5993">
        <w:rPr>
          <w:rFonts w:ascii="Times New Roman" w:eastAsia="Segoe UI" w:hAnsi="Times New Roman"/>
          <w:caps/>
          <w:color w:val="auto"/>
          <w:kern w:val="32"/>
          <w:sz w:val="24"/>
          <w:szCs w:val="24"/>
          <w:lang w:eastAsia="x-none"/>
        </w:rPr>
        <w:fldChar w:fldCharType="end"/>
      </w:r>
    </w:p>
    <w:p w14:paraId="7EAA76A7" w14:textId="77777777" w:rsidR="00E70792" w:rsidRPr="002F5993" w:rsidRDefault="00E70792" w:rsidP="00E70792">
      <w:pPr>
        <w:keepNext/>
        <w:spacing w:after="120"/>
        <w:outlineLvl w:val="0"/>
        <w:rPr>
          <w:rFonts w:ascii="Times New Roman" w:eastAsia="Segoe UI" w:hAnsi="Times New Roman"/>
          <w:b/>
          <w:bCs/>
          <w:caps/>
          <w:color w:val="auto"/>
          <w:kern w:val="32"/>
          <w:sz w:val="24"/>
          <w:szCs w:val="24"/>
          <w:lang w:eastAsia="x-none"/>
        </w:rPr>
        <w:sectPr w:rsidR="00E70792" w:rsidRPr="002F5993" w:rsidSect="00502F97">
          <w:headerReference w:type="even" r:id="rId49"/>
          <w:headerReference w:type="default" r:id="rId50"/>
          <w:pgSz w:w="11906" w:h="16838"/>
          <w:pgMar w:top="1134" w:right="567" w:bottom="1134" w:left="1701" w:header="709" w:footer="709" w:gutter="0"/>
          <w:cols w:space="708"/>
          <w:docGrid w:linePitch="360"/>
        </w:sectPr>
      </w:pPr>
    </w:p>
    <w:p w14:paraId="6C96E8C4" w14:textId="77777777" w:rsidR="00E70792" w:rsidRPr="002F5993" w:rsidRDefault="00E70792" w:rsidP="00C765A9">
      <w:pPr>
        <w:keepNext/>
        <w:numPr>
          <w:ilvl w:val="0"/>
          <w:numId w:val="1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2F599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2F5993">
        <w:rPr>
          <w:rFonts w:ascii="Calibri" w:eastAsia="Segoe UI" w:hAnsi="Calibri"/>
          <w:b/>
          <w:bCs/>
          <w:caps/>
          <w:color w:val="auto"/>
          <w:kern w:val="32"/>
          <w:sz w:val="24"/>
          <w:szCs w:val="24"/>
          <w:lang w:eastAsia="x-none"/>
        </w:rPr>
        <w:t xml:space="preserve"> </w:t>
      </w:r>
      <w:r w:rsidRPr="002F599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746C8A08" w14:textId="51B15B12" w:rsidR="00E70792" w:rsidRPr="002F5993" w:rsidRDefault="00E70792" w:rsidP="00E70792">
      <w:pPr>
        <w:jc w:val="center"/>
        <w:rPr>
          <w:rFonts w:ascii="Times New Roman" w:eastAsia="Segoe UI" w:hAnsi="Times New Roman"/>
          <w:color w:val="auto"/>
          <w:sz w:val="24"/>
          <w:szCs w:val="24"/>
          <w:u w:val="single"/>
          <w:lang w:eastAsia="nl-NL"/>
        </w:rPr>
      </w:pPr>
      <w:r w:rsidRPr="002F5993">
        <w:rPr>
          <w:rFonts w:ascii="Times New Roman" w:eastAsia="Segoe UI" w:hAnsi="Times New Roman"/>
          <w:color w:val="auto"/>
          <w:sz w:val="24"/>
          <w:szCs w:val="24"/>
          <w:u w:val="single"/>
          <w:lang w:eastAsia="nl-NL"/>
        </w:rPr>
        <w:t>«</w:t>
      </w:r>
      <w:r w:rsidR="00051594" w:rsidRPr="00051594">
        <w:rPr>
          <w:rFonts w:ascii="Times New Roman" w:eastAsia="Segoe UI" w:hAnsi="Times New Roman"/>
          <w:color w:val="auto"/>
          <w:sz w:val="24"/>
          <w:szCs w:val="24"/>
          <w:u w:val="single"/>
          <w:lang w:eastAsia="nl-NL"/>
        </w:rPr>
        <w:t>ОП.05 Основы строительного производства</w:t>
      </w:r>
      <w:r w:rsidRPr="002F5993">
        <w:rPr>
          <w:rFonts w:ascii="Times New Roman" w:eastAsia="Segoe UI" w:hAnsi="Times New Roman"/>
          <w:color w:val="auto"/>
          <w:sz w:val="24"/>
          <w:szCs w:val="24"/>
          <w:u w:val="single"/>
          <w:lang w:eastAsia="nl-NL"/>
        </w:rPr>
        <w:t>»</w:t>
      </w:r>
    </w:p>
    <w:p w14:paraId="02F8453A" w14:textId="77777777" w:rsidR="00E70792" w:rsidRPr="002F5993" w:rsidRDefault="00E70792" w:rsidP="00E70792">
      <w:pPr>
        <w:widowControl w:val="0"/>
        <w:jc w:val="center"/>
        <w:rPr>
          <w:rFonts w:ascii="Times New Roman" w:eastAsia="Segoe UI" w:hAnsi="Times New Roman"/>
          <w:color w:val="auto"/>
          <w:sz w:val="24"/>
          <w:szCs w:val="24"/>
          <w:vertAlign w:val="superscript"/>
          <w:lang w:eastAsia="nl-NL"/>
        </w:rPr>
      </w:pPr>
      <w:r w:rsidRPr="002F5993">
        <w:rPr>
          <w:rFonts w:ascii="Times New Roman" w:eastAsia="Segoe UI" w:hAnsi="Times New Roman"/>
          <w:color w:val="auto"/>
          <w:sz w:val="24"/>
          <w:szCs w:val="24"/>
          <w:vertAlign w:val="superscript"/>
          <w:lang w:eastAsia="nl-NL"/>
        </w:rPr>
        <w:t>(наименование дисциплины)</w:t>
      </w:r>
    </w:p>
    <w:p w14:paraId="09848057" w14:textId="77777777" w:rsidR="00E70792" w:rsidRPr="002F5993" w:rsidRDefault="00E70792" w:rsidP="00E70792">
      <w:pPr>
        <w:widowControl w:val="0"/>
        <w:rPr>
          <w:rFonts w:ascii="Times New Roman" w:hAnsi="Times New Roman"/>
          <w:color w:val="auto"/>
          <w:sz w:val="24"/>
          <w:szCs w:val="24"/>
          <w:lang w:eastAsia="nl-NL"/>
        </w:rPr>
      </w:pPr>
    </w:p>
    <w:p w14:paraId="3B3C3AE9" w14:textId="77777777" w:rsidR="00E70792" w:rsidRPr="002F5993" w:rsidRDefault="00E70792" w:rsidP="00E70792">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1.1. Цель и место дисциплины в структуре образовательной программы</w:t>
      </w:r>
    </w:p>
    <w:p w14:paraId="6673BA4D" w14:textId="77777777" w:rsidR="00051594" w:rsidRDefault="00E70792" w:rsidP="00E70792">
      <w:pPr>
        <w:suppressAutoHyphens/>
        <w:spacing w:line="276" w:lineRule="auto"/>
        <w:ind w:firstLine="709"/>
        <w:jc w:val="both"/>
        <w:rPr>
          <w:rFonts w:ascii="Times New Roman" w:hAnsi="Times New Roman"/>
          <w:bCs/>
          <w:iCs/>
          <w:color w:val="auto"/>
          <w:sz w:val="24"/>
          <w:szCs w:val="24"/>
          <w:lang w:val="x-none"/>
        </w:rPr>
      </w:pPr>
      <w:r w:rsidRPr="002F5993">
        <w:rPr>
          <w:rFonts w:ascii="Times New Roman" w:hAnsi="Times New Roman"/>
          <w:color w:val="auto"/>
          <w:sz w:val="24"/>
          <w:szCs w:val="24"/>
        </w:rPr>
        <w:t xml:space="preserve">Цель дисциплины </w:t>
      </w:r>
      <w:r w:rsidRPr="002F5993">
        <w:rPr>
          <w:rFonts w:ascii="Times New Roman" w:eastAsia="Calibri" w:hAnsi="Times New Roman"/>
          <w:color w:val="auto"/>
          <w:szCs w:val="22"/>
          <w:lang w:eastAsia="en-US"/>
        </w:rPr>
        <w:t>«</w:t>
      </w:r>
      <w:r w:rsidR="00051594" w:rsidRPr="00051594">
        <w:rPr>
          <w:rFonts w:ascii="Times New Roman" w:eastAsia="Calibri" w:hAnsi="Times New Roman"/>
          <w:color w:val="auto"/>
          <w:szCs w:val="22"/>
          <w:lang w:eastAsia="en-US"/>
        </w:rPr>
        <w:t>Основы строительного производства</w:t>
      </w:r>
      <w:r w:rsidRPr="002F5993">
        <w:rPr>
          <w:rFonts w:ascii="Times New Roman" w:eastAsia="Calibri" w:hAnsi="Times New Roman"/>
          <w:color w:val="auto"/>
          <w:szCs w:val="22"/>
          <w:lang w:eastAsia="en-US"/>
        </w:rPr>
        <w:t>»</w:t>
      </w:r>
      <w:r w:rsidRPr="002F5993">
        <w:rPr>
          <w:rFonts w:ascii="Times New Roman" w:hAnsi="Times New Roman"/>
          <w:color w:val="auto"/>
          <w:sz w:val="24"/>
          <w:szCs w:val="24"/>
        </w:rPr>
        <w:t xml:space="preserve">: </w:t>
      </w:r>
      <w:r w:rsidR="00051594" w:rsidRPr="00051594">
        <w:rPr>
          <w:rFonts w:ascii="Times New Roman" w:hAnsi="Times New Roman"/>
          <w:bCs/>
          <w:iCs/>
          <w:color w:val="auto"/>
          <w:sz w:val="24"/>
          <w:szCs w:val="24"/>
          <w:lang w:val="x-none"/>
        </w:rPr>
        <w:t>является формирование компетенций обучающегося в области основ строительного производства.</w:t>
      </w:r>
    </w:p>
    <w:p w14:paraId="10ACDB0C" w14:textId="058F531A" w:rsidR="00E70792" w:rsidRPr="002F5993" w:rsidRDefault="00E70792" w:rsidP="00E70792">
      <w:pPr>
        <w:suppressAutoHyphens/>
        <w:spacing w:line="276" w:lineRule="auto"/>
        <w:ind w:firstLine="709"/>
        <w:jc w:val="both"/>
        <w:rPr>
          <w:rFonts w:ascii="Times New Roman" w:eastAsia="Calibri" w:hAnsi="Times New Roman"/>
          <w:color w:val="auto"/>
          <w:sz w:val="24"/>
          <w:szCs w:val="24"/>
          <w:lang w:eastAsia="en-US"/>
        </w:rPr>
      </w:pPr>
      <w:r w:rsidRPr="002F5993">
        <w:rPr>
          <w:rFonts w:ascii="Times New Roman" w:hAnsi="Times New Roman"/>
          <w:bCs/>
          <w:iCs/>
          <w:color w:val="auto"/>
          <w:sz w:val="24"/>
          <w:szCs w:val="24"/>
          <w:lang w:val="x-none"/>
        </w:rPr>
        <w:t xml:space="preserve"> </w:t>
      </w:r>
      <w:r w:rsidRPr="002F5993">
        <w:rPr>
          <w:rFonts w:ascii="Times New Roman" w:eastAsia="Calibri" w:hAnsi="Times New Roman"/>
          <w:color w:val="auto"/>
          <w:sz w:val="24"/>
          <w:szCs w:val="24"/>
          <w:lang w:eastAsia="en-US"/>
        </w:rPr>
        <w:t>Дисциплина «</w:t>
      </w:r>
      <w:r w:rsidR="00051594" w:rsidRPr="00051594">
        <w:rPr>
          <w:rFonts w:ascii="Times New Roman" w:eastAsia="Calibri" w:hAnsi="Times New Roman"/>
          <w:color w:val="auto"/>
          <w:sz w:val="24"/>
          <w:szCs w:val="24"/>
          <w:lang w:eastAsia="en-US"/>
        </w:rPr>
        <w:t>Основы строительного производства</w:t>
      </w:r>
      <w:r w:rsidRPr="002F5993">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525C20D1" w14:textId="77777777" w:rsidR="00E70792" w:rsidRDefault="00E70792" w:rsidP="00E70792">
      <w:pPr>
        <w:spacing w:after="120" w:line="276" w:lineRule="auto"/>
        <w:outlineLvl w:val="1"/>
        <w:rPr>
          <w:rFonts w:ascii="Times New Roman" w:eastAsia="Segoe UI" w:hAnsi="Times New Roman"/>
          <w:b/>
          <w:bCs/>
          <w:color w:val="auto"/>
          <w:sz w:val="24"/>
          <w:szCs w:val="24"/>
        </w:rPr>
      </w:pPr>
    </w:p>
    <w:p w14:paraId="3363DA60" w14:textId="77777777" w:rsidR="00E70792" w:rsidRPr="002F5993" w:rsidRDefault="00E70792" w:rsidP="00E70792">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1.2. Планируемые результаты освоения дисциплины</w:t>
      </w:r>
    </w:p>
    <w:p w14:paraId="18BD76A9" w14:textId="77777777" w:rsidR="00E70792" w:rsidRPr="002F5993" w:rsidRDefault="00E70792" w:rsidP="00E70792">
      <w:pPr>
        <w:ind w:firstLine="709"/>
        <w:jc w:val="both"/>
        <w:rPr>
          <w:rFonts w:ascii="Times New Roman" w:hAnsi="Times New Roman"/>
          <w:color w:val="auto"/>
          <w:sz w:val="24"/>
          <w:szCs w:val="24"/>
        </w:rPr>
      </w:pPr>
      <w:r w:rsidRPr="002F5993">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77DE672" w14:textId="67559B56" w:rsidR="00E70792" w:rsidRPr="002F5993" w:rsidRDefault="00E70792" w:rsidP="00E70792">
      <w:pPr>
        <w:spacing w:after="120"/>
        <w:ind w:firstLine="709"/>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993"/>
        <w:gridCol w:w="3969"/>
        <w:gridCol w:w="4677"/>
      </w:tblGrid>
      <w:tr w:rsidR="00E70792" w:rsidRPr="00C765A9" w14:paraId="2C7F0346" w14:textId="77777777" w:rsidTr="00C765A9">
        <w:tc>
          <w:tcPr>
            <w:tcW w:w="993" w:type="dxa"/>
          </w:tcPr>
          <w:p w14:paraId="02CD92AC" w14:textId="77777777" w:rsidR="00E70792" w:rsidRPr="00C765A9" w:rsidRDefault="00E70792" w:rsidP="0035775B">
            <w:pPr>
              <w:jc w:val="center"/>
              <w:rPr>
                <w:rFonts w:ascii="Times New Roman" w:hAnsi="Times New Roman"/>
                <w:b/>
                <w:bCs/>
                <w:sz w:val="24"/>
                <w:szCs w:val="24"/>
              </w:rPr>
            </w:pPr>
            <w:r w:rsidRPr="00C765A9">
              <w:rPr>
                <w:rFonts w:ascii="Times New Roman" w:hAnsi="Times New Roman"/>
                <w:b/>
                <w:bCs/>
                <w:sz w:val="24"/>
                <w:szCs w:val="24"/>
              </w:rPr>
              <w:t>Код ОК</w:t>
            </w:r>
          </w:p>
        </w:tc>
        <w:tc>
          <w:tcPr>
            <w:tcW w:w="3969" w:type="dxa"/>
          </w:tcPr>
          <w:p w14:paraId="2380805E" w14:textId="77777777" w:rsidR="00E70792" w:rsidRPr="00C765A9" w:rsidRDefault="00E70792" w:rsidP="0035775B">
            <w:pPr>
              <w:jc w:val="center"/>
              <w:rPr>
                <w:rFonts w:ascii="Times New Roman" w:hAnsi="Times New Roman"/>
                <w:b/>
                <w:bCs/>
                <w:sz w:val="24"/>
                <w:szCs w:val="24"/>
              </w:rPr>
            </w:pPr>
            <w:r w:rsidRPr="00C765A9">
              <w:rPr>
                <w:rFonts w:ascii="Times New Roman" w:hAnsi="Times New Roman"/>
                <w:b/>
                <w:bCs/>
                <w:sz w:val="24"/>
                <w:szCs w:val="24"/>
              </w:rPr>
              <w:t>Уметь</w:t>
            </w:r>
          </w:p>
        </w:tc>
        <w:tc>
          <w:tcPr>
            <w:tcW w:w="4677" w:type="dxa"/>
          </w:tcPr>
          <w:p w14:paraId="13C94C41" w14:textId="77777777" w:rsidR="00E70792" w:rsidRPr="00C765A9" w:rsidRDefault="00E70792" w:rsidP="0035775B">
            <w:pPr>
              <w:jc w:val="center"/>
              <w:rPr>
                <w:rFonts w:ascii="Times New Roman" w:hAnsi="Times New Roman"/>
                <w:b/>
                <w:bCs/>
                <w:sz w:val="24"/>
                <w:szCs w:val="24"/>
              </w:rPr>
            </w:pPr>
            <w:r w:rsidRPr="00C765A9">
              <w:rPr>
                <w:rFonts w:ascii="Times New Roman" w:hAnsi="Times New Roman"/>
                <w:b/>
                <w:bCs/>
                <w:sz w:val="24"/>
                <w:szCs w:val="24"/>
              </w:rPr>
              <w:t>Знать</w:t>
            </w:r>
          </w:p>
        </w:tc>
      </w:tr>
      <w:tr w:rsidR="00051594" w:rsidRPr="00C765A9" w14:paraId="5DCEB368" w14:textId="77777777" w:rsidTr="00C765A9">
        <w:trPr>
          <w:trHeight w:val="73"/>
        </w:trPr>
        <w:tc>
          <w:tcPr>
            <w:tcW w:w="993" w:type="dxa"/>
          </w:tcPr>
          <w:p w14:paraId="1FAD6DF9" w14:textId="77777777" w:rsidR="00051594" w:rsidRPr="00C765A9" w:rsidRDefault="00051594" w:rsidP="00051594">
            <w:pPr>
              <w:jc w:val="both"/>
              <w:rPr>
                <w:rFonts w:ascii="Times New Roman" w:hAnsi="Times New Roman"/>
                <w:sz w:val="24"/>
                <w:szCs w:val="24"/>
              </w:rPr>
            </w:pPr>
            <w:r w:rsidRPr="00C765A9">
              <w:rPr>
                <w:rFonts w:ascii="Times New Roman" w:hAnsi="Times New Roman"/>
                <w:sz w:val="24"/>
                <w:szCs w:val="24"/>
              </w:rPr>
              <w:t>ОК 01</w:t>
            </w:r>
          </w:p>
          <w:p w14:paraId="5B609F41" w14:textId="77777777" w:rsidR="00051594" w:rsidRPr="00C765A9" w:rsidRDefault="00051594" w:rsidP="00051594">
            <w:pPr>
              <w:jc w:val="both"/>
              <w:rPr>
                <w:rFonts w:ascii="Times New Roman" w:hAnsi="Times New Roman"/>
                <w:sz w:val="24"/>
                <w:szCs w:val="24"/>
              </w:rPr>
            </w:pPr>
            <w:r w:rsidRPr="00C765A9">
              <w:rPr>
                <w:rFonts w:ascii="Times New Roman" w:hAnsi="Times New Roman"/>
                <w:sz w:val="24"/>
                <w:szCs w:val="24"/>
              </w:rPr>
              <w:t>ОК 02</w:t>
            </w:r>
          </w:p>
          <w:p w14:paraId="24CA6A7D" w14:textId="77777777" w:rsidR="00051594" w:rsidRPr="00C765A9" w:rsidRDefault="00051594" w:rsidP="00051594">
            <w:pPr>
              <w:jc w:val="both"/>
              <w:rPr>
                <w:rFonts w:ascii="Times New Roman" w:hAnsi="Times New Roman"/>
                <w:sz w:val="24"/>
                <w:szCs w:val="24"/>
              </w:rPr>
            </w:pPr>
            <w:r w:rsidRPr="00C765A9">
              <w:rPr>
                <w:rFonts w:ascii="Times New Roman" w:hAnsi="Times New Roman"/>
                <w:sz w:val="24"/>
                <w:szCs w:val="24"/>
              </w:rPr>
              <w:t>ОК 03</w:t>
            </w:r>
          </w:p>
          <w:p w14:paraId="04640A24" w14:textId="77777777" w:rsidR="00051594" w:rsidRPr="00C765A9" w:rsidRDefault="00051594" w:rsidP="00051594">
            <w:pPr>
              <w:jc w:val="both"/>
              <w:rPr>
                <w:rFonts w:ascii="Times New Roman" w:hAnsi="Times New Roman"/>
                <w:sz w:val="24"/>
                <w:szCs w:val="24"/>
              </w:rPr>
            </w:pPr>
          </w:p>
          <w:p w14:paraId="0CE5BA8F" w14:textId="77777777" w:rsidR="00051594" w:rsidRPr="00C765A9" w:rsidRDefault="00051594" w:rsidP="00051594">
            <w:pPr>
              <w:jc w:val="both"/>
              <w:rPr>
                <w:rFonts w:ascii="Times New Roman" w:hAnsi="Times New Roman"/>
                <w:sz w:val="24"/>
                <w:szCs w:val="24"/>
              </w:rPr>
            </w:pPr>
          </w:p>
          <w:p w14:paraId="6432AB42" w14:textId="77777777" w:rsidR="00051594" w:rsidRPr="00C765A9" w:rsidRDefault="00051594" w:rsidP="00051594">
            <w:pPr>
              <w:jc w:val="both"/>
              <w:rPr>
                <w:rFonts w:ascii="Times New Roman" w:hAnsi="Times New Roman"/>
                <w:sz w:val="24"/>
                <w:szCs w:val="24"/>
              </w:rPr>
            </w:pPr>
          </w:p>
          <w:p w14:paraId="06E0DC5F" w14:textId="77777777" w:rsidR="00051594" w:rsidRPr="00C765A9" w:rsidRDefault="00051594" w:rsidP="00051594">
            <w:pPr>
              <w:jc w:val="both"/>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D953C63" w14:textId="77777777" w:rsidR="00051594" w:rsidRPr="00C765A9" w:rsidRDefault="00051594" w:rsidP="00051594">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подбирать строительные материалы для конструктивных элементов зданий и сооружений в зависимости от их свойств и назначения здания или сооружения;</w:t>
            </w:r>
          </w:p>
          <w:p w14:paraId="4C48B35B" w14:textId="113A9B34" w:rsidR="00051594" w:rsidRPr="00C765A9" w:rsidRDefault="00051594" w:rsidP="00051594">
            <w:pPr>
              <w:rPr>
                <w:rFonts w:ascii="Times New Roman" w:hAnsi="Times New Roman"/>
                <w:iCs/>
                <w:sz w:val="24"/>
                <w:szCs w:val="24"/>
              </w:rPr>
            </w:pPr>
            <w:r w:rsidRPr="00C765A9">
              <w:rPr>
                <w:rFonts w:ascii="Times New Roman" w:hAnsi="Times New Roman"/>
                <w:spacing w:val="-3"/>
                <w:sz w:val="24"/>
                <w:szCs w:val="24"/>
              </w:rPr>
              <w:t>определять возможность газификации здания.</w:t>
            </w:r>
          </w:p>
        </w:tc>
        <w:tc>
          <w:tcPr>
            <w:tcW w:w="4677" w:type="dxa"/>
            <w:tcBorders>
              <w:top w:val="single" w:sz="4" w:space="0" w:color="auto"/>
              <w:left w:val="single" w:sz="4" w:space="0" w:color="auto"/>
              <w:bottom w:val="single" w:sz="4" w:space="0" w:color="auto"/>
              <w:right w:val="single" w:sz="4" w:space="0" w:color="auto"/>
            </w:tcBorders>
          </w:tcPr>
          <w:p w14:paraId="6C1DE78B" w14:textId="77777777" w:rsidR="00051594" w:rsidRPr="00C765A9" w:rsidRDefault="00051594" w:rsidP="00051594">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основы строительного производства: основные свойства строительных материалов;</w:t>
            </w:r>
          </w:p>
          <w:p w14:paraId="5248AF5D" w14:textId="77777777" w:rsidR="00051594" w:rsidRPr="00C765A9" w:rsidRDefault="00051594" w:rsidP="00051594">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классификацию зданий и сооружений;</w:t>
            </w:r>
          </w:p>
          <w:p w14:paraId="497C63F8" w14:textId="77777777" w:rsidR="00051594" w:rsidRPr="00C765A9" w:rsidRDefault="00051594" w:rsidP="00051594">
            <w:pPr>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технологию строительного производства;</w:t>
            </w:r>
          </w:p>
          <w:p w14:paraId="2C80A1DF" w14:textId="4413EB1F" w:rsidR="00051594" w:rsidRPr="00C765A9" w:rsidRDefault="00051594" w:rsidP="00051594">
            <w:pPr>
              <w:rPr>
                <w:rFonts w:ascii="Times New Roman" w:hAnsi="Times New Roman"/>
                <w:iCs/>
                <w:spacing w:val="-4"/>
                <w:sz w:val="24"/>
                <w:szCs w:val="24"/>
              </w:rPr>
            </w:pPr>
            <w:r w:rsidRPr="00C765A9">
              <w:rPr>
                <w:rFonts w:ascii="Times New Roman" w:hAnsi="Times New Roman"/>
                <w:spacing w:val="-3"/>
                <w:sz w:val="24"/>
                <w:szCs w:val="24"/>
              </w:rPr>
              <w:t>основы монтажа сетей газораспределения и газопотребления, санитарно-технических систем.</w:t>
            </w:r>
          </w:p>
        </w:tc>
      </w:tr>
    </w:tbl>
    <w:p w14:paraId="5DC58AC6" w14:textId="77777777" w:rsidR="00E70792" w:rsidRPr="002F5993" w:rsidRDefault="00E70792" w:rsidP="00E70792">
      <w:pPr>
        <w:rPr>
          <w:rFonts w:ascii="Times New Roman" w:eastAsia="Calibri" w:hAnsi="Times New Roman"/>
          <w:bCs/>
          <w:color w:val="auto"/>
          <w:sz w:val="24"/>
          <w:szCs w:val="24"/>
          <w:lang w:eastAsia="en-US"/>
        </w:rPr>
      </w:pPr>
    </w:p>
    <w:p w14:paraId="7E69C0A4" w14:textId="77777777" w:rsidR="00E70792" w:rsidRPr="002F5993" w:rsidRDefault="00E70792" w:rsidP="00E70792">
      <w:pPr>
        <w:rPr>
          <w:rFonts w:ascii="Times New Roman" w:eastAsia="Segoe UI" w:hAnsi="Times New Roman"/>
          <w:b/>
          <w:bCs/>
          <w:caps/>
          <w:color w:val="auto"/>
          <w:kern w:val="32"/>
          <w:sz w:val="24"/>
          <w:szCs w:val="24"/>
          <w:lang w:val="x-none" w:eastAsia="x-none"/>
        </w:rPr>
      </w:pPr>
    </w:p>
    <w:p w14:paraId="3A10574E" w14:textId="77777777" w:rsidR="00E70792" w:rsidRPr="002F5993" w:rsidRDefault="00E70792" w:rsidP="00E70792">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2. Структура и содержание </w:t>
      </w:r>
      <w:r w:rsidRPr="002F5993">
        <w:rPr>
          <w:rFonts w:ascii="Times New Roman" w:eastAsia="Segoe UI" w:hAnsi="Times New Roman"/>
          <w:b/>
          <w:bCs/>
          <w:caps/>
          <w:color w:val="auto"/>
          <w:kern w:val="32"/>
          <w:sz w:val="24"/>
          <w:szCs w:val="24"/>
          <w:lang w:eastAsia="x-none"/>
        </w:rPr>
        <w:t>ДИСЦИПЛИНЫ</w:t>
      </w:r>
    </w:p>
    <w:p w14:paraId="1FF20B67" w14:textId="77777777" w:rsidR="00E70792" w:rsidRPr="002F5993" w:rsidRDefault="00E70792" w:rsidP="00E70792">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0792" w:rsidRPr="002F5993" w14:paraId="2DF85C81" w14:textId="77777777" w:rsidTr="0035775B">
        <w:trPr>
          <w:trHeight w:val="23"/>
        </w:trPr>
        <w:tc>
          <w:tcPr>
            <w:tcW w:w="2460" w:type="pct"/>
            <w:vAlign w:val="center"/>
          </w:tcPr>
          <w:p w14:paraId="23AC2D82" w14:textId="77777777" w:rsidR="00E70792" w:rsidRPr="002F5993" w:rsidRDefault="00E70792" w:rsidP="0035775B">
            <w:pPr>
              <w:jc w:val="center"/>
              <w:rPr>
                <w:rFonts w:ascii="Times New Roman" w:eastAsia="Calibri" w:hAnsi="Times New Roman"/>
                <w:b/>
                <w:color w:val="auto"/>
                <w:sz w:val="24"/>
                <w:szCs w:val="22"/>
                <w:lang w:eastAsia="en-US"/>
              </w:rPr>
            </w:pPr>
            <w:r w:rsidRPr="002F5993">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F5AABD2" w14:textId="77777777" w:rsidR="00E70792" w:rsidRPr="002F5993" w:rsidRDefault="00E70792" w:rsidP="0035775B">
            <w:pPr>
              <w:jc w:val="center"/>
              <w:rPr>
                <w:rFonts w:ascii="Times New Roman" w:eastAsia="Calibri" w:hAnsi="Times New Roman"/>
                <w:b/>
                <w:iCs/>
                <w:color w:val="auto"/>
                <w:sz w:val="24"/>
                <w:szCs w:val="22"/>
                <w:lang w:eastAsia="en-US"/>
              </w:rPr>
            </w:pPr>
            <w:r w:rsidRPr="002F5993">
              <w:rPr>
                <w:rFonts w:ascii="Times New Roman" w:eastAsia="Calibri" w:hAnsi="Times New Roman"/>
                <w:b/>
                <w:iCs/>
                <w:color w:val="auto"/>
                <w:sz w:val="24"/>
                <w:szCs w:val="22"/>
                <w:lang w:eastAsia="en-US"/>
              </w:rPr>
              <w:t>Объем в часах</w:t>
            </w:r>
          </w:p>
        </w:tc>
        <w:tc>
          <w:tcPr>
            <w:tcW w:w="1345" w:type="pct"/>
          </w:tcPr>
          <w:p w14:paraId="747E57B9" w14:textId="77777777" w:rsidR="00E70792" w:rsidRPr="002F5993" w:rsidRDefault="00E70792" w:rsidP="0035775B">
            <w:pPr>
              <w:jc w:val="center"/>
              <w:rPr>
                <w:rFonts w:ascii="Times New Roman" w:eastAsia="Calibri" w:hAnsi="Times New Roman"/>
                <w:b/>
                <w:iCs/>
                <w:color w:val="auto"/>
                <w:sz w:val="24"/>
                <w:szCs w:val="22"/>
                <w:lang w:eastAsia="en-US"/>
              </w:rPr>
            </w:pPr>
            <w:r w:rsidRPr="002F5993">
              <w:rPr>
                <w:rFonts w:ascii="Times New Roman" w:eastAsia="Calibri" w:hAnsi="Times New Roman"/>
                <w:b/>
                <w:color w:val="auto"/>
                <w:sz w:val="24"/>
                <w:szCs w:val="22"/>
                <w:lang w:eastAsia="en-US"/>
              </w:rPr>
              <w:t xml:space="preserve">В т.ч. в форме </w:t>
            </w:r>
            <w:proofErr w:type="spellStart"/>
            <w:r w:rsidRPr="002F5993">
              <w:rPr>
                <w:rFonts w:ascii="Times New Roman" w:eastAsia="Calibri" w:hAnsi="Times New Roman"/>
                <w:b/>
                <w:color w:val="auto"/>
                <w:sz w:val="24"/>
                <w:szCs w:val="22"/>
                <w:lang w:eastAsia="en-US"/>
              </w:rPr>
              <w:t>практ</w:t>
            </w:r>
            <w:proofErr w:type="spellEnd"/>
            <w:r w:rsidRPr="002F5993">
              <w:rPr>
                <w:rFonts w:ascii="Times New Roman" w:eastAsia="Calibri" w:hAnsi="Times New Roman"/>
                <w:b/>
                <w:color w:val="auto"/>
                <w:sz w:val="24"/>
                <w:szCs w:val="22"/>
                <w:lang w:eastAsia="en-US"/>
              </w:rPr>
              <w:t>. подготовки</w:t>
            </w:r>
          </w:p>
        </w:tc>
      </w:tr>
      <w:tr w:rsidR="00E70792" w:rsidRPr="002F5993" w14:paraId="7ACEA379" w14:textId="77777777" w:rsidTr="0035775B">
        <w:trPr>
          <w:trHeight w:val="23"/>
        </w:trPr>
        <w:tc>
          <w:tcPr>
            <w:tcW w:w="2460" w:type="pct"/>
            <w:vAlign w:val="center"/>
          </w:tcPr>
          <w:p w14:paraId="2C0183ED" w14:textId="77777777" w:rsidR="00E70792" w:rsidRPr="002F5993" w:rsidRDefault="00E70792"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Учебные занятия</w:t>
            </w:r>
          </w:p>
        </w:tc>
        <w:tc>
          <w:tcPr>
            <w:tcW w:w="1195" w:type="pct"/>
            <w:vAlign w:val="center"/>
          </w:tcPr>
          <w:p w14:paraId="512EE460" w14:textId="15B2BF7D" w:rsidR="00E70792" w:rsidRPr="002F5993" w:rsidRDefault="00051594" w:rsidP="0035775B">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36</w:t>
            </w:r>
          </w:p>
        </w:tc>
        <w:tc>
          <w:tcPr>
            <w:tcW w:w="1345" w:type="pct"/>
            <w:vAlign w:val="center"/>
          </w:tcPr>
          <w:p w14:paraId="0EFC2972" w14:textId="33DAD578" w:rsidR="00E70792" w:rsidRPr="002F5993" w:rsidRDefault="00E70792" w:rsidP="0035775B">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eastAsia="en-US"/>
              </w:rPr>
              <w:t>2</w:t>
            </w:r>
            <w:r w:rsidR="00051594">
              <w:rPr>
                <w:rFonts w:ascii="Times New Roman" w:eastAsia="Calibri" w:hAnsi="Times New Roman"/>
                <w:bCs/>
                <w:color w:val="auto"/>
                <w:sz w:val="24"/>
                <w:szCs w:val="24"/>
                <w:lang w:val="en-US" w:eastAsia="en-US"/>
              </w:rPr>
              <w:t>2</w:t>
            </w:r>
          </w:p>
        </w:tc>
      </w:tr>
      <w:tr w:rsidR="00E70792" w:rsidRPr="002F5993" w14:paraId="6E787B70" w14:textId="77777777" w:rsidTr="0035775B">
        <w:trPr>
          <w:trHeight w:val="23"/>
        </w:trPr>
        <w:tc>
          <w:tcPr>
            <w:tcW w:w="2460" w:type="pct"/>
            <w:vAlign w:val="center"/>
          </w:tcPr>
          <w:p w14:paraId="64624779" w14:textId="5A3522C9" w:rsidR="00E70792" w:rsidRPr="002F5993" w:rsidRDefault="00E70792"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Курсовой проект (работа)</w:t>
            </w:r>
          </w:p>
        </w:tc>
        <w:tc>
          <w:tcPr>
            <w:tcW w:w="1195" w:type="pct"/>
            <w:vAlign w:val="center"/>
          </w:tcPr>
          <w:p w14:paraId="295CEA2A" w14:textId="77777777" w:rsidR="00E70792" w:rsidRPr="002F5993" w:rsidRDefault="00E70792"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6C9014BD" w14:textId="77777777" w:rsidR="00E70792" w:rsidRPr="002F5993" w:rsidRDefault="00E70792"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E70792" w:rsidRPr="002F5993" w14:paraId="4F39352A" w14:textId="77777777" w:rsidTr="0035775B">
        <w:trPr>
          <w:trHeight w:val="23"/>
        </w:trPr>
        <w:tc>
          <w:tcPr>
            <w:tcW w:w="2460" w:type="pct"/>
            <w:vAlign w:val="center"/>
          </w:tcPr>
          <w:p w14:paraId="1F245D5E" w14:textId="77777777" w:rsidR="00E70792" w:rsidRPr="002F5993" w:rsidRDefault="00E70792"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Самостоятельная работа</w:t>
            </w:r>
          </w:p>
        </w:tc>
        <w:tc>
          <w:tcPr>
            <w:tcW w:w="1195" w:type="pct"/>
            <w:vAlign w:val="center"/>
          </w:tcPr>
          <w:p w14:paraId="511EA55B" w14:textId="77777777" w:rsidR="00E70792" w:rsidRPr="002F5993" w:rsidRDefault="00E70792"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c>
          <w:tcPr>
            <w:tcW w:w="1345" w:type="pct"/>
            <w:vAlign w:val="center"/>
          </w:tcPr>
          <w:p w14:paraId="1FBA7578" w14:textId="77777777" w:rsidR="00E70792" w:rsidRPr="002F5993" w:rsidRDefault="00E70792"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r>
      <w:tr w:rsidR="00E70792" w:rsidRPr="002F5993" w14:paraId="4E55007C" w14:textId="77777777" w:rsidTr="0035775B">
        <w:trPr>
          <w:trHeight w:val="23"/>
        </w:trPr>
        <w:tc>
          <w:tcPr>
            <w:tcW w:w="2460" w:type="pct"/>
            <w:vAlign w:val="center"/>
          </w:tcPr>
          <w:p w14:paraId="60B96B6A" w14:textId="77777777" w:rsidR="00E70792" w:rsidRPr="002F5993" w:rsidRDefault="00E70792"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45AB592" w14:textId="77777777" w:rsidR="00E70792" w:rsidRPr="002F5993" w:rsidRDefault="00E70792"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66F489BD" w14:textId="77777777" w:rsidR="00E70792" w:rsidRPr="002F5993" w:rsidRDefault="00E70792"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E70792" w:rsidRPr="002F5993" w14:paraId="5E8039FF" w14:textId="77777777" w:rsidTr="0035775B">
        <w:trPr>
          <w:trHeight w:val="23"/>
        </w:trPr>
        <w:tc>
          <w:tcPr>
            <w:tcW w:w="2460" w:type="pct"/>
            <w:vAlign w:val="center"/>
          </w:tcPr>
          <w:p w14:paraId="2E00734F" w14:textId="77777777" w:rsidR="00E70792" w:rsidRPr="002F5993" w:rsidRDefault="00E70792"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Всего</w:t>
            </w:r>
          </w:p>
        </w:tc>
        <w:tc>
          <w:tcPr>
            <w:tcW w:w="1195" w:type="pct"/>
            <w:vAlign w:val="center"/>
          </w:tcPr>
          <w:p w14:paraId="62546481" w14:textId="6DB958FE" w:rsidR="00E70792" w:rsidRPr="002F5993" w:rsidRDefault="00051594" w:rsidP="0035775B">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36</w:t>
            </w:r>
          </w:p>
        </w:tc>
        <w:tc>
          <w:tcPr>
            <w:tcW w:w="1345" w:type="pct"/>
            <w:vAlign w:val="center"/>
          </w:tcPr>
          <w:p w14:paraId="5AA09BA7" w14:textId="35E50155" w:rsidR="00E70792" w:rsidRPr="002F5993" w:rsidRDefault="00E70792" w:rsidP="0035775B">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eastAsia="en-US"/>
              </w:rPr>
              <w:t>2</w:t>
            </w:r>
            <w:r w:rsidR="00051594">
              <w:rPr>
                <w:rFonts w:ascii="Times New Roman" w:eastAsia="Calibri" w:hAnsi="Times New Roman"/>
                <w:b/>
                <w:color w:val="auto"/>
                <w:sz w:val="24"/>
                <w:szCs w:val="24"/>
                <w:lang w:val="en-US" w:eastAsia="en-US"/>
              </w:rPr>
              <w:t>2</w:t>
            </w:r>
          </w:p>
        </w:tc>
      </w:tr>
    </w:tbl>
    <w:p w14:paraId="783DCDCA" w14:textId="77777777" w:rsidR="00E70792" w:rsidRPr="002F5993" w:rsidRDefault="00E70792" w:rsidP="00E70792">
      <w:pPr>
        <w:rPr>
          <w:rFonts w:ascii="Times New Roman" w:eastAsia="Calibri" w:hAnsi="Times New Roman"/>
          <w:iCs/>
          <w:color w:val="auto"/>
          <w:sz w:val="24"/>
          <w:szCs w:val="24"/>
          <w:lang w:eastAsia="en-US"/>
        </w:rPr>
      </w:pPr>
    </w:p>
    <w:p w14:paraId="760CBCA2" w14:textId="77777777" w:rsidR="00E70792" w:rsidRPr="002F5993" w:rsidRDefault="00E70792" w:rsidP="00E70792">
      <w:pPr>
        <w:rPr>
          <w:rFonts w:ascii="Times New Roman" w:eastAsia="Calibri" w:hAnsi="Times New Roman"/>
          <w:iCs/>
          <w:color w:val="auto"/>
          <w:sz w:val="24"/>
          <w:szCs w:val="24"/>
          <w:lang w:eastAsia="en-US"/>
        </w:rPr>
      </w:pPr>
      <w:r w:rsidRPr="002F5993">
        <w:rPr>
          <w:rFonts w:ascii="Times New Roman" w:eastAsia="Calibri" w:hAnsi="Times New Roman"/>
          <w:iCs/>
          <w:color w:val="auto"/>
          <w:sz w:val="24"/>
          <w:szCs w:val="24"/>
          <w:lang w:eastAsia="en-US"/>
        </w:rPr>
        <w:br w:type="page"/>
      </w:r>
    </w:p>
    <w:p w14:paraId="61AD959A" w14:textId="2BD2390D" w:rsidR="00E70792" w:rsidRDefault="00E70792" w:rsidP="00E70792">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lastRenderedPageBreak/>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39"/>
      </w:tblGrid>
      <w:tr w:rsidR="00051594" w:rsidRPr="00051594" w14:paraId="70EC3BBB" w14:textId="77777777" w:rsidTr="00051594">
        <w:trPr>
          <w:jc w:val="center"/>
        </w:trPr>
        <w:tc>
          <w:tcPr>
            <w:tcW w:w="2689" w:type="dxa"/>
            <w:vAlign w:val="center"/>
            <w:hideMark/>
          </w:tcPr>
          <w:p w14:paraId="4CF4B6D2" w14:textId="77777777" w:rsidR="00051594" w:rsidRPr="00051594" w:rsidRDefault="00051594" w:rsidP="00051594">
            <w:pPr>
              <w:suppressAutoHyphens/>
              <w:jc w:val="center"/>
              <w:rPr>
                <w:rFonts w:ascii="Times New Roman" w:hAnsi="Times New Roman"/>
                <w:b/>
                <w:bCs/>
                <w:color w:val="auto"/>
                <w:szCs w:val="22"/>
              </w:rPr>
            </w:pPr>
            <w:r w:rsidRPr="00051594">
              <w:rPr>
                <w:rFonts w:ascii="Times New Roman" w:hAnsi="Times New Roman"/>
                <w:b/>
                <w:bCs/>
                <w:color w:val="auto"/>
                <w:szCs w:val="22"/>
              </w:rPr>
              <w:t>Наименование разделов и тем</w:t>
            </w:r>
          </w:p>
        </w:tc>
        <w:tc>
          <w:tcPr>
            <w:tcW w:w="6939" w:type="dxa"/>
            <w:vAlign w:val="center"/>
            <w:hideMark/>
          </w:tcPr>
          <w:p w14:paraId="63167DFD" w14:textId="77777777" w:rsidR="00051594" w:rsidRPr="00051594" w:rsidRDefault="00051594" w:rsidP="00051594">
            <w:pPr>
              <w:suppressAutoHyphens/>
              <w:jc w:val="center"/>
              <w:rPr>
                <w:rFonts w:ascii="Times New Roman" w:hAnsi="Times New Roman"/>
                <w:b/>
                <w:bCs/>
                <w:color w:val="auto"/>
                <w:szCs w:val="22"/>
              </w:rPr>
            </w:pPr>
            <w:r w:rsidRPr="00051594">
              <w:rPr>
                <w:rFonts w:ascii="Times New Roman" w:hAnsi="Times New Roman"/>
                <w:b/>
                <w:bCs/>
                <w:color w:val="auto"/>
                <w:szCs w:val="22"/>
              </w:rPr>
              <w:t>Примерное содержание учебного материала, практических и лабораторных занятий</w:t>
            </w:r>
          </w:p>
        </w:tc>
      </w:tr>
      <w:tr w:rsidR="00051594" w:rsidRPr="00051594" w14:paraId="03A483A6" w14:textId="77777777" w:rsidTr="00051594">
        <w:trPr>
          <w:jc w:val="center"/>
        </w:trPr>
        <w:tc>
          <w:tcPr>
            <w:tcW w:w="2689" w:type="dxa"/>
            <w:tcBorders>
              <w:top w:val="single" w:sz="4" w:space="0" w:color="auto"/>
              <w:left w:val="single" w:sz="4" w:space="0" w:color="auto"/>
              <w:bottom w:val="single" w:sz="4" w:space="0" w:color="auto"/>
              <w:right w:val="single" w:sz="4" w:space="0" w:color="auto"/>
            </w:tcBorders>
            <w:hideMark/>
          </w:tcPr>
          <w:p w14:paraId="31BC798F" w14:textId="77777777" w:rsidR="00051594" w:rsidRPr="00051594" w:rsidRDefault="00051594" w:rsidP="00051594">
            <w:pPr>
              <w:jc w:val="center"/>
              <w:rPr>
                <w:rFonts w:ascii="Times New Roman" w:hAnsi="Times New Roman"/>
                <w:b/>
                <w:bCs/>
                <w:color w:val="auto"/>
                <w:szCs w:val="22"/>
              </w:rPr>
            </w:pPr>
            <w:r w:rsidRPr="00051594">
              <w:rPr>
                <w:rFonts w:ascii="Times New Roman" w:hAnsi="Times New Roman"/>
                <w:b/>
                <w:bCs/>
                <w:color w:val="auto"/>
                <w:szCs w:val="22"/>
              </w:rPr>
              <w:t>1</w:t>
            </w:r>
          </w:p>
        </w:tc>
        <w:tc>
          <w:tcPr>
            <w:tcW w:w="6939" w:type="dxa"/>
            <w:tcBorders>
              <w:top w:val="single" w:sz="4" w:space="0" w:color="auto"/>
              <w:left w:val="single" w:sz="4" w:space="0" w:color="auto"/>
              <w:bottom w:val="single" w:sz="4" w:space="0" w:color="auto"/>
              <w:right w:val="single" w:sz="4" w:space="0" w:color="auto"/>
            </w:tcBorders>
            <w:hideMark/>
          </w:tcPr>
          <w:p w14:paraId="269029E8" w14:textId="77777777" w:rsidR="00051594" w:rsidRPr="00051594" w:rsidRDefault="00051594" w:rsidP="00051594">
            <w:pPr>
              <w:jc w:val="center"/>
              <w:rPr>
                <w:rFonts w:ascii="Times New Roman" w:hAnsi="Times New Roman"/>
                <w:b/>
                <w:bCs/>
                <w:color w:val="auto"/>
                <w:szCs w:val="22"/>
              </w:rPr>
            </w:pPr>
            <w:r w:rsidRPr="00051594">
              <w:rPr>
                <w:rFonts w:ascii="Times New Roman" w:hAnsi="Times New Roman"/>
                <w:b/>
                <w:bCs/>
                <w:color w:val="auto"/>
                <w:szCs w:val="22"/>
              </w:rPr>
              <w:t>2</w:t>
            </w:r>
          </w:p>
        </w:tc>
      </w:tr>
      <w:tr w:rsidR="00051594" w:rsidRPr="00051594" w14:paraId="19DB4873"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595B2D07" w14:textId="201976A8"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Раздел 1 Основные свойства строительных материалов</w:t>
            </w:r>
            <w:r w:rsidR="005B1282" w:rsidRPr="005B1282">
              <w:rPr>
                <w:rFonts w:ascii="Times New Roman" w:hAnsi="Times New Roman"/>
                <w:b/>
                <w:color w:val="auto"/>
                <w:szCs w:val="22"/>
              </w:rPr>
              <w:t xml:space="preserve"> (12)</w:t>
            </w:r>
          </w:p>
        </w:tc>
      </w:tr>
      <w:tr w:rsidR="00051594" w:rsidRPr="00051594" w14:paraId="6219475A"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0C7734A1"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Тема 1.1</w:t>
            </w:r>
          </w:p>
          <w:p w14:paraId="542AB797" w14:textId="77777777" w:rsidR="00051594" w:rsidRPr="00051594" w:rsidRDefault="00051594" w:rsidP="00051594">
            <w:pPr>
              <w:rPr>
                <w:rFonts w:ascii="Times New Roman" w:hAnsi="Times New Roman"/>
                <w:b/>
                <w:bCs/>
                <w:color w:val="auto"/>
                <w:szCs w:val="22"/>
              </w:rPr>
            </w:pPr>
            <w:r w:rsidRPr="00051594">
              <w:rPr>
                <w:rFonts w:ascii="Times New Roman" w:hAnsi="Times New Roman"/>
                <w:b/>
                <w:color w:val="auto"/>
                <w:szCs w:val="22"/>
              </w:rPr>
              <w:t>Основные свойства лесоматериалов</w:t>
            </w:r>
          </w:p>
        </w:tc>
        <w:tc>
          <w:tcPr>
            <w:tcW w:w="6939" w:type="dxa"/>
            <w:tcBorders>
              <w:top w:val="single" w:sz="4" w:space="0" w:color="auto"/>
              <w:left w:val="single" w:sz="4" w:space="0" w:color="auto"/>
              <w:bottom w:val="single" w:sz="4" w:space="0" w:color="auto"/>
              <w:right w:val="single" w:sz="4" w:space="0" w:color="auto"/>
            </w:tcBorders>
            <w:vAlign w:val="center"/>
            <w:hideMark/>
          </w:tcPr>
          <w:p w14:paraId="05D1F10E"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7EE45A49"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D33A68"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0874AB82" w14:textId="77777777" w:rsidR="00051594" w:rsidRPr="00051594" w:rsidRDefault="00051594" w:rsidP="00051594">
            <w:pPr>
              <w:rPr>
                <w:rFonts w:ascii="Times New Roman" w:hAnsi="Times New Roman"/>
                <w:color w:val="auto"/>
                <w:szCs w:val="22"/>
              </w:rPr>
            </w:pPr>
            <w:r w:rsidRPr="00051594">
              <w:rPr>
                <w:rFonts w:ascii="Times New Roman" w:hAnsi="Times New Roman"/>
                <w:color w:val="auto"/>
                <w:szCs w:val="22"/>
              </w:rPr>
              <w:t>Цели и задачи дисциплины. Индустриализация и новейшие технологии в строительстве систем газоснабжения. Основные направления совершенствования обеспечения качества строительных материалов при производстве работ. Механические, физические, химические и технологические свойства материалов. Свойства материалов по отношению к действию тепла, электричества и воды. Физико-химические свойства лесоматериалов. Строительные древесные породы, сортамент лесоматериалов. Древесина. Зависимость свойств материала от его структуры.</w:t>
            </w:r>
          </w:p>
        </w:tc>
      </w:tr>
      <w:tr w:rsidR="00051594" w:rsidRPr="00051594" w14:paraId="52CDC1EC"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68AE57"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FF4F0FB"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30A4A783"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95546D"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48090FCA"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0DD49D56" w14:textId="1EAFA0C3"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57553A4B"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37BB1A11"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color w:val="auto"/>
                <w:szCs w:val="22"/>
              </w:rPr>
              <w:t>Тема 1.2</w:t>
            </w:r>
          </w:p>
          <w:p w14:paraId="1FE3D0F9" w14:textId="77777777" w:rsidR="00051594" w:rsidRPr="00051594" w:rsidRDefault="00051594" w:rsidP="00051594">
            <w:pPr>
              <w:shd w:val="clear" w:color="auto" w:fill="FFFFFF"/>
              <w:rPr>
                <w:rFonts w:ascii="Times New Roman" w:hAnsi="Times New Roman"/>
                <w:b/>
                <w:bCs/>
                <w:color w:val="auto"/>
                <w:szCs w:val="22"/>
              </w:rPr>
            </w:pPr>
            <w:r w:rsidRPr="00051594">
              <w:rPr>
                <w:rFonts w:ascii="Times New Roman" w:hAnsi="Times New Roman"/>
                <w:b/>
                <w:color w:val="auto"/>
                <w:szCs w:val="22"/>
              </w:rPr>
              <w:t>Природные каменные, полимерные, керамические материалы и изделия из них</w:t>
            </w:r>
          </w:p>
        </w:tc>
        <w:tc>
          <w:tcPr>
            <w:tcW w:w="6939" w:type="dxa"/>
            <w:tcBorders>
              <w:top w:val="single" w:sz="4" w:space="0" w:color="auto"/>
              <w:left w:val="single" w:sz="4" w:space="0" w:color="auto"/>
              <w:bottom w:val="single" w:sz="4" w:space="0" w:color="auto"/>
              <w:right w:val="single" w:sz="4" w:space="0" w:color="auto"/>
            </w:tcBorders>
            <w:vAlign w:val="center"/>
            <w:hideMark/>
          </w:tcPr>
          <w:p w14:paraId="01D4AF49"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5F7CCE8D"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BAA209E"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48B24848" w14:textId="77777777" w:rsidR="00051594" w:rsidRPr="00051594" w:rsidRDefault="00051594" w:rsidP="00051594">
            <w:pPr>
              <w:rPr>
                <w:rFonts w:ascii="Times New Roman" w:hAnsi="Times New Roman"/>
                <w:color w:val="auto"/>
                <w:szCs w:val="22"/>
              </w:rPr>
            </w:pPr>
            <w:r w:rsidRPr="00051594">
              <w:rPr>
                <w:rFonts w:ascii="Times New Roman" w:hAnsi="Times New Roman"/>
                <w:color w:val="auto"/>
                <w:szCs w:val="22"/>
              </w:rPr>
              <w:t>Природные и искусственные материалы. Виды природных камней их свойства и назначение. Понятие о минералах и горных породах, их классификация. Механические характеристики природных каменных материалов.</w:t>
            </w:r>
          </w:p>
          <w:p w14:paraId="7A8BC7CC"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Пластмассы. Классификация пластмасс. Технология изготовления.  Область применения. Состав и назначение компонентов. Технические условия полиэтиленовых труб. Соединительные детали, применяемые в газоснабжении. Способы соединения полиэтиленовых труб со стальными. Сортамент и маркировка труб и фасонных частей. Область применения.</w:t>
            </w:r>
          </w:p>
        </w:tc>
      </w:tr>
      <w:tr w:rsidR="00051594" w:rsidRPr="00051594" w14:paraId="3C472A00"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0CD15C"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0C8A3F7" w14:textId="77777777" w:rsidR="00051594" w:rsidRPr="00051594" w:rsidRDefault="00051594" w:rsidP="00051594">
            <w:pPr>
              <w:shd w:val="clear" w:color="auto" w:fill="FFFFFF"/>
              <w:rPr>
                <w:rFonts w:ascii="Times New Roman" w:hAnsi="Times New Roman"/>
                <w:b/>
                <w:bCs/>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073A4C72"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2311BA"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096BCA3D" w14:textId="77777777" w:rsidR="00051594" w:rsidRPr="00051594" w:rsidRDefault="00051594" w:rsidP="00051594">
            <w:pPr>
              <w:shd w:val="clear" w:color="auto" w:fill="FFFFFF"/>
              <w:rPr>
                <w:rFonts w:ascii="Times New Roman" w:hAnsi="Times New Roman"/>
                <w:iCs/>
                <w:color w:val="auto"/>
                <w:szCs w:val="22"/>
              </w:rPr>
            </w:pPr>
            <w:r w:rsidRPr="00051594">
              <w:rPr>
                <w:rFonts w:ascii="Times New Roman" w:hAnsi="Times New Roman"/>
                <w:color w:val="auto"/>
                <w:szCs w:val="22"/>
              </w:rPr>
              <w:t>1 Изучение и подбор сортамента полиэтиленовых труб для газопроводов</w:t>
            </w:r>
          </w:p>
        </w:tc>
      </w:tr>
      <w:tr w:rsidR="00051594" w:rsidRPr="00051594" w14:paraId="588356AD"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293736D"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4DBFF769"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2 Изучение и подбор сортамента полиэтиленовых фасонных частей</w:t>
            </w:r>
          </w:p>
        </w:tc>
      </w:tr>
      <w:tr w:rsidR="00051594" w:rsidRPr="00051594" w14:paraId="325E7FEF"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A11B64"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385AF6A"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5CA49E6C" w14:textId="4AA7660D" w:rsidR="00051594" w:rsidRPr="00051594" w:rsidRDefault="00051594" w:rsidP="00051594">
            <w:pPr>
              <w:shd w:val="clear" w:color="auto" w:fill="FFFFFF"/>
              <w:rPr>
                <w:rFonts w:ascii="Times New Roman" w:hAnsi="Times New Roman"/>
                <w:b/>
                <w:bCs/>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4560ABFA"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6E5EC079"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color w:val="auto"/>
                <w:szCs w:val="22"/>
              </w:rPr>
              <w:t>Тема 1.3</w:t>
            </w:r>
          </w:p>
          <w:p w14:paraId="440ADB31" w14:textId="77777777" w:rsidR="00051594" w:rsidRPr="00051594" w:rsidRDefault="00051594" w:rsidP="00051594">
            <w:pPr>
              <w:shd w:val="clear" w:color="auto" w:fill="FFFFFF"/>
              <w:rPr>
                <w:rFonts w:ascii="Times New Roman" w:hAnsi="Times New Roman"/>
                <w:b/>
                <w:bCs/>
                <w:color w:val="auto"/>
                <w:szCs w:val="22"/>
              </w:rPr>
            </w:pPr>
            <w:r w:rsidRPr="00051594">
              <w:rPr>
                <w:rFonts w:ascii="Times New Roman" w:hAnsi="Times New Roman"/>
                <w:b/>
                <w:color w:val="auto"/>
                <w:szCs w:val="22"/>
              </w:rPr>
              <w:t>Неорганические вяжущие материалы, бетоны и бетонные смеси</w:t>
            </w:r>
          </w:p>
        </w:tc>
        <w:tc>
          <w:tcPr>
            <w:tcW w:w="6939" w:type="dxa"/>
            <w:tcBorders>
              <w:top w:val="single" w:sz="4" w:space="0" w:color="auto"/>
              <w:left w:val="single" w:sz="4" w:space="0" w:color="auto"/>
              <w:bottom w:val="single" w:sz="4" w:space="0" w:color="auto"/>
              <w:right w:val="single" w:sz="4" w:space="0" w:color="auto"/>
            </w:tcBorders>
            <w:vAlign w:val="center"/>
            <w:hideMark/>
          </w:tcPr>
          <w:p w14:paraId="6F87BCBE" w14:textId="77777777"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170BA52F"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B25F7A"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E059400"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Изделия на основе вяжущих материалов. Минеральные вяжущие вещества. Гидравлические вяжущие вещества. Сортамент, свойства, технические условия, область применения. Общие сведения о бетонах. Классификация и свойства бетона. Технологические свойства бетонной смеси. Приготовление бетонных смесей. Технология бетонирования конструкций. Способы бетонирования и контроль качества.</w:t>
            </w:r>
          </w:p>
        </w:tc>
      </w:tr>
      <w:tr w:rsidR="00051594" w:rsidRPr="00051594" w14:paraId="4C22FCAC"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CCC61B"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2ED8BEF8"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4ED8B161"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441E62"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6E84E39F"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514E95E1" w14:textId="7B1D3DC6"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6D51C984"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6A19AB81"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Тема 1.4</w:t>
            </w:r>
          </w:p>
          <w:p w14:paraId="75D568D3"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Теплоизоляционные и звукопоглощающие материалы.</w:t>
            </w:r>
          </w:p>
          <w:p w14:paraId="17235540" w14:textId="77777777" w:rsidR="00051594" w:rsidRPr="00051594" w:rsidRDefault="00051594" w:rsidP="00051594">
            <w:pPr>
              <w:rPr>
                <w:rFonts w:ascii="Times New Roman" w:hAnsi="Times New Roman"/>
                <w:b/>
                <w:bCs/>
                <w:color w:val="auto"/>
                <w:szCs w:val="22"/>
              </w:rPr>
            </w:pPr>
            <w:r w:rsidRPr="00051594">
              <w:rPr>
                <w:rFonts w:ascii="Times New Roman" w:hAnsi="Times New Roman"/>
                <w:b/>
                <w:color w:val="auto"/>
                <w:szCs w:val="22"/>
              </w:rPr>
              <w:t>Отделочные материалы</w:t>
            </w:r>
          </w:p>
        </w:tc>
        <w:tc>
          <w:tcPr>
            <w:tcW w:w="6939" w:type="dxa"/>
            <w:tcBorders>
              <w:top w:val="single" w:sz="4" w:space="0" w:color="auto"/>
              <w:left w:val="single" w:sz="4" w:space="0" w:color="auto"/>
              <w:bottom w:val="single" w:sz="4" w:space="0" w:color="auto"/>
              <w:right w:val="single" w:sz="4" w:space="0" w:color="auto"/>
            </w:tcBorders>
            <w:vAlign w:val="center"/>
            <w:hideMark/>
          </w:tcPr>
          <w:p w14:paraId="418A2F9F" w14:textId="77777777"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56A876AF" w14:textId="77777777" w:rsidTr="00051594">
        <w:trPr>
          <w:trHeight w:val="20"/>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ACB639"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7DD7B0D9"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Классификация теплоизоляционных материалов. Общие сведения о полимерных теплоизоляционных и неорганических материалах. Монтажная теплоизоляция. Технико-экономические показатели теплоизоляционных материалов. Звукоизоляционные и звукопоглощающие материалы. Отделочные материалы, специальные бетоны, кровельные, герметизирующие материалы, древесностружечные и древесноволокнистые плиты, асбестоцементные плитки, облицовочные и лакокрасочные материалы.</w:t>
            </w:r>
          </w:p>
        </w:tc>
      </w:tr>
      <w:tr w:rsidR="00051594" w:rsidRPr="00051594" w14:paraId="3C26DB21"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DDE92D"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37470F68"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57398C6E"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B14C5E"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110FD700"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61CB81A5" w14:textId="27B7D080"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3AE8638F"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55CD2A9B" w14:textId="09E8223F"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Раздел 2. Гражданские, производственные здания и сооружения</w:t>
            </w:r>
            <w:r w:rsidR="005B1282" w:rsidRPr="005B1282">
              <w:rPr>
                <w:rFonts w:ascii="Times New Roman" w:hAnsi="Times New Roman"/>
                <w:b/>
                <w:color w:val="auto"/>
                <w:szCs w:val="22"/>
              </w:rPr>
              <w:t xml:space="preserve"> (4)</w:t>
            </w:r>
          </w:p>
        </w:tc>
      </w:tr>
      <w:tr w:rsidR="00051594" w:rsidRPr="00051594" w14:paraId="3D704924"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vAlign w:val="center"/>
          </w:tcPr>
          <w:p w14:paraId="00404A55" w14:textId="77777777" w:rsidR="00051594" w:rsidRPr="00051594" w:rsidRDefault="00051594" w:rsidP="00051594">
            <w:pPr>
              <w:rPr>
                <w:rFonts w:ascii="Times New Roman" w:hAnsi="Times New Roman"/>
                <w:b/>
                <w:color w:val="auto"/>
                <w:szCs w:val="22"/>
              </w:rPr>
            </w:pPr>
          </w:p>
        </w:tc>
      </w:tr>
      <w:tr w:rsidR="00051594" w:rsidRPr="00051594" w14:paraId="0092189E"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17B2AEA4" w14:textId="77777777" w:rsidR="00051594" w:rsidRPr="00051594" w:rsidRDefault="00051594" w:rsidP="00051594">
            <w:pPr>
              <w:jc w:val="both"/>
              <w:rPr>
                <w:rFonts w:ascii="Times New Roman" w:hAnsi="Times New Roman"/>
                <w:b/>
                <w:color w:val="auto"/>
                <w:szCs w:val="22"/>
              </w:rPr>
            </w:pPr>
            <w:r w:rsidRPr="00051594">
              <w:rPr>
                <w:rFonts w:ascii="Times New Roman" w:hAnsi="Times New Roman"/>
                <w:b/>
                <w:color w:val="auto"/>
                <w:szCs w:val="22"/>
              </w:rPr>
              <w:t>Тема 2.1</w:t>
            </w:r>
          </w:p>
          <w:p w14:paraId="3CE29329" w14:textId="77777777" w:rsidR="00051594" w:rsidRPr="00051594" w:rsidRDefault="00051594" w:rsidP="00051594">
            <w:pPr>
              <w:jc w:val="both"/>
              <w:rPr>
                <w:rFonts w:ascii="Times New Roman" w:hAnsi="Times New Roman"/>
                <w:b/>
                <w:bCs/>
                <w:color w:val="auto"/>
                <w:szCs w:val="22"/>
              </w:rPr>
            </w:pPr>
            <w:r w:rsidRPr="00051594">
              <w:rPr>
                <w:rFonts w:ascii="Times New Roman" w:hAnsi="Times New Roman"/>
                <w:b/>
                <w:color w:val="auto"/>
                <w:szCs w:val="22"/>
              </w:rPr>
              <w:t>Классификация и конструктивные элементы зданий</w:t>
            </w:r>
          </w:p>
        </w:tc>
        <w:tc>
          <w:tcPr>
            <w:tcW w:w="6939" w:type="dxa"/>
            <w:tcBorders>
              <w:top w:val="single" w:sz="4" w:space="0" w:color="auto"/>
              <w:left w:val="single" w:sz="4" w:space="0" w:color="auto"/>
              <w:bottom w:val="single" w:sz="4" w:space="0" w:color="auto"/>
              <w:right w:val="single" w:sz="4" w:space="0" w:color="auto"/>
            </w:tcBorders>
            <w:vAlign w:val="center"/>
            <w:hideMark/>
          </w:tcPr>
          <w:p w14:paraId="5B344D9B" w14:textId="77777777"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0A3B27E8"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C708B0"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11A536FC"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Общие сведения о зданиях и сооружениях. Гражданские, производственные здания и сооружения. Промышленные и сельскохозяйственные здания. Основные архитектурно-конструктивные элементы здания. Основания и фундаменты. Стены и перегородки. Перекрытия и полы. Крыши и покрытия. Окна и двери. Лестницы.</w:t>
            </w:r>
          </w:p>
        </w:tc>
      </w:tr>
      <w:tr w:rsidR="00051594" w:rsidRPr="00051594" w14:paraId="0CD247D1"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76B844"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787B908"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09381CE9"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19E394"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4908E7B6"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4E3CAFFB" w14:textId="75AE0974"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18051609"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48B9B943" w14:textId="02CC07F9" w:rsidR="00051594" w:rsidRPr="00051594" w:rsidRDefault="00051594" w:rsidP="00051594">
            <w:pPr>
              <w:rPr>
                <w:rFonts w:ascii="Times New Roman" w:hAnsi="Times New Roman"/>
                <w:color w:val="auto"/>
                <w:szCs w:val="22"/>
                <w:lang w:val="en-US"/>
              </w:rPr>
            </w:pPr>
            <w:r w:rsidRPr="00051594">
              <w:rPr>
                <w:rFonts w:ascii="Times New Roman" w:hAnsi="Times New Roman"/>
                <w:b/>
                <w:color w:val="auto"/>
                <w:szCs w:val="22"/>
              </w:rPr>
              <w:t>Раздел 3 Технология строительного производства</w:t>
            </w:r>
            <w:r w:rsidR="005B1282">
              <w:rPr>
                <w:rFonts w:ascii="Times New Roman" w:hAnsi="Times New Roman"/>
                <w:b/>
                <w:color w:val="auto"/>
                <w:szCs w:val="22"/>
                <w:lang w:val="en-US"/>
              </w:rPr>
              <w:t xml:space="preserve"> (4)</w:t>
            </w:r>
          </w:p>
        </w:tc>
      </w:tr>
      <w:tr w:rsidR="00051594" w:rsidRPr="00051594" w14:paraId="0D30E896"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vAlign w:val="center"/>
          </w:tcPr>
          <w:p w14:paraId="162B10D1" w14:textId="77777777" w:rsidR="00051594" w:rsidRPr="00051594" w:rsidRDefault="00051594" w:rsidP="00051594">
            <w:pPr>
              <w:rPr>
                <w:rFonts w:ascii="Times New Roman" w:hAnsi="Times New Roman"/>
                <w:b/>
                <w:color w:val="auto"/>
                <w:szCs w:val="22"/>
              </w:rPr>
            </w:pPr>
          </w:p>
        </w:tc>
      </w:tr>
      <w:tr w:rsidR="00051594" w:rsidRPr="00051594" w14:paraId="34465740"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285780FC"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Тема 3.1</w:t>
            </w:r>
          </w:p>
          <w:p w14:paraId="3FFC09C1" w14:textId="77777777" w:rsidR="00051594" w:rsidRPr="00051594" w:rsidRDefault="00051594" w:rsidP="00051594">
            <w:pPr>
              <w:rPr>
                <w:rFonts w:ascii="Times New Roman" w:hAnsi="Times New Roman"/>
                <w:b/>
                <w:bCs/>
                <w:color w:val="auto"/>
                <w:szCs w:val="22"/>
              </w:rPr>
            </w:pPr>
            <w:r w:rsidRPr="00051594">
              <w:rPr>
                <w:rFonts w:ascii="Times New Roman" w:hAnsi="Times New Roman"/>
                <w:b/>
                <w:color w:val="auto"/>
                <w:szCs w:val="22"/>
              </w:rPr>
              <w:t>Производство арматурных работ, каменная кладка, отделочные, защитные, изоляционные и кровельные работы</w:t>
            </w:r>
          </w:p>
        </w:tc>
        <w:tc>
          <w:tcPr>
            <w:tcW w:w="6939" w:type="dxa"/>
            <w:tcBorders>
              <w:top w:val="single" w:sz="4" w:space="0" w:color="auto"/>
              <w:left w:val="single" w:sz="4" w:space="0" w:color="auto"/>
              <w:bottom w:val="single" w:sz="4" w:space="0" w:color="auto"/>
              <w:right w:val="single" w:sz="4" w:space="0" w:color="auto"/>
            </w:tcBorders>
            <w:vAlign w:val="center"/>
            <w:hideMark/>
          </w:tcPr>
          <w:p w14:paraId="430F1285" w14:textId="77777777"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42F9642B"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8E116A"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2A3EB6D9"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Состав арматурных работ. Установка арматуры: изготовление опалубки, армирование фундаментов. Способ выполнения каменной кладки. Кладка стен облегченных конструкций, перегородок. Гидроизоляционные работы, тепловая изоляция трубопроводов. Отделочные работы: оштукатуривание, устройство покрытий полов.</w:t>
            </w:r>
          </w:p>
        </w:tc>
      </w:tr>
      <w:tr w:rsidR="00051594" w:rsidRPr="00051594" w14:paraId="29BC98CE"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84AE71"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212529AD"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0FEF22F2"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33EF133"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11DCC294"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60B80D9D" w14:textId="5D215612"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2C124A85"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641C4866" w14:textId="7646CBB1"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Раздел 4 Монтаж сетей газораспределения и газопотребления, санитарно-технических систем</w:t>
            </w:r>
            <w:r w:rsidR="005B1282" w:rsidRPr="005B1282">
              <w:rPr>
                <w:rFonts w:ascii="Times New Roman" w:hAnsi="Times New Roman"/>
                <w:b/>
                <w:color w:val="auto"/>
                <w:szCs w:val="22"/>
              </w:rPr>
              <w:t xml:space="preserve"> (16)</w:t>
            </w:r>
          </w:p>
        </w:tc>
      </w:tr>
      <w:tr w:rsidR="00051594" w:rsidRPr="00051594" w14:paraId="23F75A39"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vAlign w:val="center"/>
          </w:tcPr>
          <w:p w14:paraId="54C1A582" w14:textId="77777777" w:rsidR="00051594" w:rsidRPr="00051594" w:rsidRDefault="00051594" w:rsidP="00051594">
            <w:pPr>
              <w:rPr>
                <w:rFonts w:ascii="Times New Roman" w:hAnsi="Times New Roman"/>
                <w:b/>
                <w:color w:val="auto"/>
                <w:szCs w:val="22"/>
              </w:rPr>
            </w:pPr>
          </w:p>
        </w:tc>
      </w:tr>
      <w:tr w:rsidR="00051594" w:rsidRPr="00051594" w14:paraId="5407A7D6"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634D090F"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Тема 4.1</w:t>
            </w:r>
          </w:p>
          <w:p w14:paraId="1D6161D0"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Прокладка и монтаж сетей газораспределения и газопотребления</w:t>
            </w:r>
          </w:p>
        </w:tc>
        <w:tc>
          <w:tcPr>
            <w:tcW w:w="6939" w:type="dxa"/>
            <w:tcBorders>
              <w:top w:val="single" w:sz="4" w:space="0" w:color="auto"/>
              <w:left w:val="single" w:sz="4" w:space="0" w:color="auto"/>
              <w:bottom w:val="single" w:sz="4" w:space="0" w:color="auto"/>
              <w:right w:val="single" w:sz="4" w:space="0" w:color="auto"/>
            </w:tcBorders>
            <w:vAlign w:val="center"/>
            <w:hideMark/>
          </w:tcPr>
          <w:p w14:paraId="3BF2287A"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3CD0E01E"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BE9C93" w14:textId="77777777" w:rsidR="00051594" w:rsidRPr="00051594" w:rsidRDefault="00051594" w:rsidP="00051594">
            <w:pPr>
              <w:rPr>
                <w:rFonts w:ascii="Times New Roman" w:hAnsi="Times New Roman"/>
                <w:b/>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F899974"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 xml:space="preserve">Основные требования к газифицируемым зданиям. Правила прокладки и монтажа сетей газораспределения и газопотребления, установки газовых приборов. </w:t>
            </w:r>
          </w:p>
        </w:tc>
      </w:tr>
      <w:tr w:rsidR="00051594" w:rsidRPr="00051594" w14:paraId="469DB176"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32A4BC" w14:textId="77777777" w:rsidR="00051594" w:rsidRPr="00051594" w:rsidRDefault="00051594" w:rsidP="00051594">
            <w:pPr>
              <w:rPr>
                <w:rFonts w:ascii="Times New Roman" w:hAnsi="Times New Roman"/>
                <w:b/>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15E67EDD" w14:textId="77777777" w:rsidR="00051594" w:rsidRPr="00051594" w:rsidRDefault="00051594" w:rsidP="00051594">
            <w:pPr>
              <w:shd w:val="clear" w:color="auto" w:fill="FFFFFF"/>
              <w:rPr>
                <w:rFonts w:ascii="Times New Roman" w:hAnsi="Times New Roman"/>
                <w:b/>
                <w:bCs/>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7AC9FFF4"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AADD928" w14:textId="77777777" w:rsidR="00051594" w:rsidRPr="00051594" w:rsidRDefault="00051594" w:rsidP="00051594">
            <w:pPr>
              <w:rPr>
                <w:rFonts w:ascii="Times New Roman" w:hAnsi="Times New Roman"/>
                <w:b/>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6A708C79" w14:textId="77777777" w:rsidR="00051594" w:rsidRPr="00051594" w:rsidRDefault="00051594" w:rsidP="00051594">
            <w:pPr>
              <w:autoSpaceDE w:val="0"/>
              <w:autoSpaceDN w:val="0"/>
              <w:adjustRightInd w:val="0"/>
              <w:rPr>
                <w:rFonts w:ascii="Times New Roman" w:hAnsi="Times New Roman"/>
                <w:iCs/>
                <w:color w:val="auto"/>
                <w:szCs w:val="22"/>
              </w:rPr>
            </w:pPr>
            <w:r w:rsidRPr="00051594">
              <w:rPr>
                <w:rFonts w:ascii="Times New Roman" w:hAnsi="Times New Roman"/>
                <w:color w:val="auto"/>
                <w:szCs w:val="22"/>
              </w:rPr>
              <w:t>3 Составление замерных схем для изготовления заготовок</w:t>
            </w:r>
          </w:p>
        </w:tc>
      </w:tr>
      <w:tr w:rsidR="00051594" w:rsidRPr="00051594" w14:paraId="41A77F02"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26D3977" w14:textId="77777777" w:rsidR="00051594" w:rsidRPr="00051594" w:rsidRDefault="00051594" w:rsidP="00051594">
            <w:pPr>
              <w:rPr>
                <w:rFonts w:ascii="Times New Roman" w:hAnsi="Times New Roman"/>
                <w:b/>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25A96C1A"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23424D98" w14:textId="6FA4D5D1"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01B569BE"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51C051CF"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Тема 4.2</w:t>
            </w:r>
          </w:p>
          <w:p w14:paraId="5A0F431F" w14:textId="77777777" w:rsidR="00051594" w:rsidRPr="00051594" w:rsidRDefault="00051594" w:rsidP="00051594">
            <w:pPr>
              <w:rPr>
                <w:rFonts w:ascii="Times New Roman" w:hAnsi="Times New Roman"/>
                <w:b/>
                <w:bCs/>
                <w:color w:val="auto"/>
                <w:szCs w:val="22"/>
              </w:rPr>
            </w:pPr>
            <w:r w:rsidRPr="00051594">
              <w:rPr>
                <w:rFonts w:ascii="Times New Roman" w:hAnsi="Times New Roman"/>
                <w:b/>
                <w:color w:val="auto"/>
                <w:szCs w:val="22"/>
              </w:rPr>
              <w:t>Монтаж систем теплоснабжения</w:t>
            </w:r>
          </w:p>
        </w:tc>
        <w:tc>
          <w:tcPr>
            <w:tcW w:w="6939" w:type="dxa"/>
            <w:tcBorders>
              <w:top w:val="single" w:sz="4" w:space="0" w:color="auto"/>
              <w:left w:val="single" w:sz="4" w:space="0" w:color="auto"/>
              <w:bottom w:val="single" w:sz="4" w:space="0" w:color="auto"/>
              <w:right w:val="single" w:sz="4" w:space="0" w:color="auto"/>
            </w:tcBorders>
            <w:vAlign w:val="center"/>
            <w:hideMark/>
          </w:tcPr>
          <w:p w14:paraId="168EDCB3"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0A9FAF67"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A63FAB"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2FE54BF4"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Теплопотери зданий. Теплопередача через ограждающие конструкции. Системы парового, водяного и воздушного отопления. Нагревательные приборы систем центрального отопления. Выбор, размещение и установка отопительных приборов. Подготовительные работы. Монтаж наружных тепловых сетей. Производство сварочных и монтажных работ теплотехнических систем. Испытания систем.</w:t>
            </w:r>
          </w:p>
        </w:tc>
      </w:tr>
      <w:tr w:rsidR="00051594" w:rsidRPr="00051594" w14:paraId="40A16305"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18BB24"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6ED01ACF"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69B33B59"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609F58"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2D2ED02"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37CDB55B" w14:textId="00DB4663"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67F4C6EC"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1BF8B6A0"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Тема 4.3</w:t>
            </w:r>
          </w:p>
          <w:p w14:paraId="2F82E42E" w14:textId="77777777" w:rsidR="00051594" w:rsidRPr="00051594" w:rsidRDefault="00051594" w:rsidP="00051594">
            <w:pPr>
              <w:rPr>
                <w:rFonts w:ascii="Times New Roman" w:hAnsi="Times New Roman"/>
                <w:b/>
                <w:bCs/>
                <w:color w:val="auto"/>
                <w:szCs w:val="22"/>
              </w:rPr>
            </w:pPr>
            <w:r w:rsidRPr="00051594">
              <w:rPr>
                <w:rFonts w:ascii="Times New Roman" w:hAnsi="Times New Roman"/>
                <w:b/>
                <w:color w:val="auto"/>
                <w:szCs w:val="22"/>
              </w:rPr>
              <w:t>Монтаж систем вентиляции и кондиционирования воздуха</w:t>
            </w:r>
          </w:p>
        </w:tc>
        <w:tc>
          <w:tcPr>
            <w:tcW w:w="6939" w:type="dxa"/>
            <w:tcBorders>
              <w:top w:val="single" w:sz="4" w:space="0" w:color="auto"/>
              <w:left w:val="single" w:sz="4" w:space="0" w:color="auto"/>
              <w:bottom w:val="single" w:sz="4" w:space="0" w:color="auto"/>
              <w:right w:val="single" w:sz="4" w:space="0" w:color="auto"/>
            </w:tcBorders>
            <w:vAlign w:val="center"/>
            <w:hideMark/>
          </w:tcPr>
          <w:p w14:paraId="4B787A33" w14:textId="77777777"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26A943E4"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80481E"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385B6E75"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Основные виды систем вентиляции. Требования нормативных документов к системам вентиляции. Современные системы вентиляции жилых, общественных и промышленных зданий. Основные конструктивные элементы вентиляционных систем.  Подготовка вентиляционных систем к установке. Монтаж воздуховодов, оборудования и средств крепления. Пусконаладочные работы.</w:t>
            </w:r>
          </w:p>
        </w:tc>
      </w:tr>
      <w:tr w:rsidR="00051594" w:rsidRPr="00051594" w14:paraId="50A72DF7"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9E3CF2"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3F94F5D1"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4EBB3EAC"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9B2ACE"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51E26C6"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33C60504" w14:textId="00C24F6D"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057232A1"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00602C9F"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Тема 4.4</w:t>
            </w:r>
          </w:p>
          <w:p w14:paraId="049C84F7" w14:textId="77777777" w:rsidR="00051594" w:rsidRPr="00051594" w:rsidRDefault="00051594" w:rsidP="00051594">
            <w:pPr>
              <w:rPr>
                <w:rFonts w:ascii="Times New Roman" w:hAnsi="Times New Roman"/>
                <w:b/>
                <w:bCs/>
                <w:color w:val="auto"/>
                <w:szCs w:val="22"/>
              </w:rPr>
            </w:pPr>
            <w:r w:rsidRPr="00051594">
              <w:rPr>
                <w:rFonts w:ascii="Times New Roman" w:hAnsi="Times New Roman"/>
                <w:b/>
                <w:color w:val="auto"/>
                <w:szCs w:val="22"/>
              </w:rPr>
              <w:t>Прокладка и монтаж систем водоснабжения</w:t>
            </w:r>
          </w:p>
        </w:tc>
        <w:tc>
          <w:tcPr>
            <w:tcW w:w="6939" w:type="dxa"/>
            <w:tcBorders>
              <w:top w:val="single" w:sz="4" w:space="0" w:color="auto"/>
              <w:left w:val="single" w:sz="4" w:space="0" w:color="auto"/>
              <w:bottom w:val="single" w:sz="4" w:space="0" w:color="auto"/>
              <w:right w:val="single" w:sz="4" w:space="0" w:color="auto"/>
            </w:tcBorders>
            <w:vAlign w:val="center"/>
            <w:hideMark/>
          </w:tcPr>
          <w:p w14:paraId="03A5A9DD" w14:textId="77777777"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04E61B38"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0D05A7"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539E8F23"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Подготовительные работы. Строительная готовность объекта. Разбивка трассы наружной сети. Прокладка трубопроводов. Строительные машины и механизмы для прокладки трубопроводов. Монтаж водопроводных узлов и арматуры. Присоединение дворовой сети водопровода к уличной. Устройство ввода в здание. Монтаж водомерных узлов и внутренних сетей водоснабжения.</w:t>
            </w:r>
          </w:p>
        </w:tc>
      </w:tr>
      <w:tr w:rsidR="00051594" w:rsidRPr="00051594" w14:paraId="0709DFC1"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AEDD3B"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7169E883"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22AAD349"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D9B3D3" w14:textId="77777777" w:rsidR="00051594" w:rsidRPr="00051594" w:rsidRDefault="00051594" w:rsidP="00051594">
            <w:pPr>
              <w:rPr>
                <w:rFonts w:ascii="Times New Roman" w:hAnsi="Times New Roman"/>
                <w:b/>
                <w:bCs/>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4347C5E4"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5AD46EC8" w14:textId="337FA627"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16463C85" w14:textId="77777777" w:rsidTr="00051594">
        <w:trPr>
          <w:jc w:val="center"/>
        </w:trPr>
        <w:tc>
          <w:tcPr>
            <w:tcW w:w="2689" w:type="dxa"/>
            <w:vMerge w:val="restart"/>
            <w:tcBorders>
              <w:top w:val="single" w:sz="4" w:space="0" w:color="auto"/>
              <w:left w:val="single" w:sz="4" w:space="0" w:color="auto"/>
              <w:bottom w:val="single" w:sz="4" w:space="0" w:color="auto"/>
              <w:right w:val="single" w:sz="4" w:space="0" w:color="auto"/>
            </w:tcBorders>
            <w:hideMark/>
          </w:tcPr>
          <w:p w14:paraId="0E786F30" w14:textId="77777777" w:rsidR="00051594" w:rsidRPr="00051594" w:rsidRDefault="00051594" w:rsidP="00051594">
            <w:pPr>
              <w:rPr>
                <w:rFonts w:ascii="Times New Roman" w:hAnsi="Times New Roman"/>
                <w:b/>
                <w:color w:val="auto"/>
                <w:szCs w:val="22"/>
              </w:rPr>
            </w:pPr>
            <w:r w:rsidRPr="00051594">
              <w:rPr>
                <w:rFonts w:ascii="Times New Roman" w:hAnsi="Times New Roman"/>
                <w:b/>
                <w:color w:val="auto"/>
                <w:szCs w:val="22"/>
              </w:rPr>
              <w:t>Тема 4.5</w:t>
            </w:r>
          </w:p>
          <w:p w14:paraId="3D4E4BD8" w14:textId="77777777"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Прокладка и монтаж систем водоотведения и водостоков</w:t>
            </w:r>
          </w:p>
        </w:tc>
        <w:tc>
          <w:tcPr>
            <w:tcW w:w="6939" w:type="dxa"/>
            <w:tcBorders>
              <w:top w:val="single" w:sz="4" w:space="0" w:color="auto"/>
              <w:left w:val="single" w:sz="4" w:space="0" w:color="auto"/>
              <w:bottom w:val="single" w:sz="4" w:space="0" w:color="auto"/>
              <w:right w:val="single" w:sz="4" w:space="0" w:color="auto"/>
            </w:tcBorders>
            <w:vAlign w:val="center"/>
            <w:hideMark/>
          </w:tcPr>
          <w:p w14:paraId="7FC07B47" w14:textId="77777777" w:rsidR="00051594" w:rsidRPr="00051594" w:rsidRDefault="00051594" w:rsidP="00051594">
            <w:pPr>
              <w:rPr>
                <w:rFonts w:ascii="Times New Roman" w:hAnsi="Times New Roman"/>
                <w:color w:val="auto"/>
                <w:szCs w:val="22"/>
              </w:rPr>
            </w:pPr>
            <w:r w:rsidRPr="00051594">
              <w:rPr>
                <w:rFonts w:ascii="Times New Roman" w:hAnsi="Times New Roman"/>
                <w:b/>
                <w:color w:val="auto"/>
                <w:szCs w:val="22"/>
              </w:rPr>
              <w:t>Содержание учебного материала</w:t>
            </w:r>
          </w:p>
        </w:tc>
      </w:tr>
      <w:tr w:rsidR="00051594" w:rsidRPr="00051594" w14:paraId="21529776"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F8C792F" w14:textId="77777777" w:rsidR="00051594" w:rsidRPr="00051594" w:rsidRDefault="00051594" w:rsidP="00051594">
            <w:pPr>
              <w:rPr>
                <w:rFonts w:ascii="Times New Roman" w:hAnsi="Times New Roman"/>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6B11C2C2" w14:textId="77777777" w:rsidR="00051594" w:rsidRPr="00051594" w:rsidRDefault="00051594" w:rsidP="00051594">
            <w:pPr>
              <w:rPr>
                <w:rFonts w:ascii="Times New Roman" w:hAnsi="Times New Roman"/>
                <w:color w:val="auto"/>
                <w:szCs w:val="22"/>
              </w:rPr>
            </w:pPr>
            <w:r w:rsidRPr="00051594">
              <w:rPr>
                <w:rFonts w:ascii="Times New Roman" w:hAnsi="Times New Roman"/>
                <w:color w:val="auto"/>
                <w:szCs w:val="22"/>
              </w:rPr>
              <w:t>Основные понятия о наружном и внутреннем водоотведении. Подготовительные работы. Разбивка трассы дворовой сети. Прокладка трубопроводов. Контроль за соблюдением уклонов.</w:t>
            </w:r>
          </w:p>
          <w:p w14:paraId="23697FA5" w14:textId="77777777" w:rsidR="00051594" w:rsidRPr="00051594" w:rsidRDefault="00051594" w:rsidP="00051594">
            <w:pPr>
              <w:shd w:val="clear" w:color="auto" w:fill="FFFFFF"/>
              <w:rPr>
                <w:rFonts w:ascii="Times New Roman" w:hAnsi="Times New Roman"/>
                <w:color w:val="auto"/>
                <w:szCs w:val="22"/>
              </w:rPr>
            </w:pPr>
            <w:r w:rsidRPr="00051594">
              <w:rPr>
                <w:rFonts w:ascii="Times New Roman" w:hAnsi="Times New Roman"/>
                <w:color w:val="auto"/>
                <w:szCs w:val="22"/>
              </w:rPr>
              <w:t>Приемники сточных вод. Монтаж смотровых колодцев. Расчет объемов земляных работ. Засыпка траншеи. Прокладка выпусков. Устройства для прочистки сети. Монтаж внутренних систем водоотведения промышленных зданий.</w:t>
            </w:r>
          </w:p>
        </w:tc>
      </w:tr>
      <w:tr w:rsidR="00051594" w:rsidRPr="00051594" w14:paraId="3FD418D3"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895E62" w14:textId="77777777" w:rsidR="00051594" w:rsidRPr="00051594" w:rsidRDefault="00051594" w:rsidP="00051594">
            <w:pPr>
              <w:rPr>
                <w:rFonts w:ascii="Times New Roman" w:hAnsi="Times New Roman"/>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48F6D19C" w14:textId="77777777" w:rsidR="00051594" w:rsidRPr="00051594" w:rsidRDefault="00051594" w:rsidP="00051594">
            <w:pPr>
              <w:shd w:val="clear" w:color="auto" w:fill="FFFFFF"/>
              <w:rPr>
                <w:rFonts w:ascii="Times New Roman" w:hAnsi="Times New Roman"/>
                <w:b/>
                <w:color w:val="auto"/>
                <w:szCs w:val="22"/>
              </w:rPr>
            </w:pPr>
            <w:r w:rsidRPr="00051594">
              <w:rPr>
                <w:rFonts w:ascii="Times New Roman" w:hAnsi="Times New Roman"/>
                <w:b/>
                <w:bCs/>
                <w:color w:val="auto"/>
                <w:szCs w:val="22"/>
              </w:rPr>
              <w:t>В том числе, практических занятий и лабораторных работ</w:t>
            </w:r>
          </w:p>
        </w:tc>
      </w:tr>
      <w:tr w:rsidR="00051594" w:rsidRPr="00051594" w14:paraId="02BBF16C" w14:textId="77777777" w:rsidTr="00051594">
        <w:trP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C9379C" w14:textId="77777777" w:rsidR="00051594" w:rsidRPr="00051594" w:rsidRDefault="00051594" w:rsidP="00051594">
            <w:pPr>
              <w:rPr>
                <w:rFonts w:ascii="Times New Roman" w:hAnsi="Times New Roman"/>
                <w:color w:val="auto"/>
                <w:szCs w:val="22"/>
              </w:rPr>
            </w:pPr>
          </w:p>
        </w:tc>
        <w:tc>
          <w:tcPr>
            <w:tcW w:w="6939" w:type="dxa"/>
            <w:tcBorders>
              <w:top w:val="single" w:sz="4" w:space="0" w:color="auto"/>
              <w:left w:val="single" w:sz="4" w:space="0" w:color="auto"/>
              <w:bottom w:val="single" w:sz="4" w:space="0" w:color="auto"/>
              <w:right w:val="single" w:sz="4" w:space="0" w:color="auto"/>
            </w:tcBorders>
            <w:vAlign w:val="center"/>
            <w:hideMark/>
          </w:tcPr>
          <w:p w14:paraId="3C984F15" w14:textId="77777777" w:rsidR="00051594" w:rsidRPr="00F741DC" w:rsidRDefault="00051594" w:rsidP="00051594">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30673729" w14:textId="3A1EAC8D" w:rsidR="00051594" w:rsidRPr="00051594" w:rsidRDefault="00051594" w:rsidP="00051594">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051594" w:rsidRPr="00051594" w14:paraId="7187839F"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7F296152" w14:textId="77777777" w:rsidR="00051594" w:rsidRPr="00051594" w:rsidRDefault="00051594" w:rsidP="00051594">
            <w:pPr>
              <w:rPr>
                <w:rFonts w:ascii="Times New Roman" w:hAnsi="Times New Roman"/>
                <w:b/>
                <w:bCs/>
                <w:color w:val="auto"/>
                <w:szCs w:val="22"/>
              </w:rPr>
            </w:pPr>
            <w:r w:rsidRPr="00051594">
              <w:rPr>
                <w:rFonts w:ascii="Times New Roman" w:hAnsi="Times New Roman"/>
                <w:b/>
                <w:iCs/>
                <w:color w:val="auto"/>
                <w:szCs w:val="22"/>
              </w:rPr>
              <w:t xml:space="preserve">Промежуточная аттестация </w:t>
            </w:r>
          </w:p>
        </w:tc>
      </w:tr>
      <w:tr w:rsidR="00051594" w:rsidRPr="00051594" w14:paraId="567DCB77" w14:textId="77777777" w:rsidTr="00051594">
        <w:trPr>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76D14CD7" w14:textId="3255CE00" w:rsidR="00051594" w:rsidRPr="00051594" w:rsidRDefault="00051594" w:rsidP="00051594">
            <w:pPr>
              <w:rPr>
                <w:rFonts w:ascii="Times New Roman" w:hAnsi="Times New Roman"/>
                <w:b/>
                <w:bCs/>
                <w:color w:val="auto"/>
                <w:szCs w:val="22"/>
                <w:lang w:val="en-US"/>
              </w:rPr>
            </w:pPr>
            <w:r w:rsidRPr="00051594">
              <w:rPr>
                <w:rFonts w:ascii="Times New Roman" w:hAnsi="Times New Roman"/>
                <w:b/>
                <w:bCs/>
                <w:color w:val="auto"/>
                <w:szCs w:val="22"/>
              </w:rPr>
              <w:t>Всего:</w:t>
            </w:r>
            <w:r w:rsidR="005B1282">
              <w:rPr>
                <w:rFonts w:ascii="Times New Roman" w:hAnsi="Times New Roman"/>
                <w:b/>
                <w:bCs/>
                <w:color w:val="auto"/>
                <w:szCs w:val="22"/>
                <w:lang w:val="en-US"/>
              </w:rPr>
              <w:t xml:space="preserve"> 36</w:t>
            </w:r>
          </w:p>
        </w:tc>
      </w:tr>
    </w:tbl>
    <w:p w14:paraId="03C75114" w14:textId="77777777" w:rsidR="00E70792" w:rsidRDefault="00E70792" w:rsidP="00E70792">
      <w:pPr>
        <w:rPr>
          <w:rFonts w:ascii="Times New Roman" w:eastAsia="Calibri" w:hAnsi="Times New Roman"/>
          <w:color w:val="auto"/>
          <w:sz w:val="24"/>
          <w:szCs w:val="24"/>
          <w:lang w:eastAsia="en-US"/>
        </w:rPr>
      </w:pPr>
    </w:p>
    <w:p w14:paraId="107E0BF7" w14:textId="77777777" w:rsidR="00E70792" w:rsidRPr="002F5993" w:rsidRDefault="00E70792" w:rsidP="00E70792">
      <w:pPr>
        <w:rPr>
          <w:rFonts w:ascii="Times New Roman" w:eastAsia="Calibri" w:hAnsi="Times New Roman"/>
          <w:color w:val="auto"/>
          <w:sz w:val="24"/>
          <w:szCs w:val="24"/>
          <w:lang w:eastAsia="en-US"/>
        </w:rPr>
      </w:pPr>
    </w:p>
    <w:p w14:paraId="4E9DAFD6" w14:textId="77777777" w:rsidR="00E70792" w:rsidRPr="002F5993" w:rsidRDefault="00E70792" w:rsidP="00E70792">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3. Условия реализации </w:t>
      </w:r>
      <w:r w:rsidRPr="002F5993">
        <w:rPr>
          <w:rFonts w:ascii="Times New Roman" w:eastAsia="Segoe UI" w:hAnsi="Times New Roman"/>
          <w:b/>
          <w:bCs/>
          <w:caps/>
          <w:color w:val="auto"/>
          <w:kern w:val="32"/>
          <w:sz w:val="24"/>
          <w:szCs w:val="24"/>
          <w:lang w:eastAsia="x-none"/>
        </w:rPr>
        <w:t>ДИСЦИПЛИНЫ</w:t>
      </w:r>
    </w:p>
    <w:p w14:paraId="126F8BEC" w14:textId="77777777" w:rsidR="00E70792" w:rsidRPr="002F5993" w:rsidRDefault="00E70792" w:rsidP="00E70792">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3.1. Материально-техническое обеспечение</w:t>
      </w:r>
    </w:p>
    <w:p w14:paraId="5C5794C8" w14:textId="77777777" w:rsidR="00E70792" w:rsidRPr="002F5993" w:rsidRDefault="00E70792" w:rsidP="00E70792">
      <w:pPr>
        <w:spacing w:after="120" w:line="276" w:lineRule="auto"/>
        <w:outlineLvl w:val="1"/>
        <w:rPr>
          <w:rFonts w:ascii="Times New Roman" w:eastAsia="Segoe UI" w:hAnsi="Times New Roman"/>
          <w:b/>
          <w:bCs/>
          <w:color w:val="auto"/>
          <w:sz w:val="24"/>
          <w:szCs w:val="24"/>
        </w:rPr>
      </w:pPr>
      <w:r>
        <w:rPr>
          <w:rFonts w:ascii="Times New Roman" w:eastAsia="Calibri" w:hAnsi="Times New Roman"/>
          <w:bCs/>
          <w:color w:val="auto"/>
          <w:sz w:val="24"/>
          <w:szCs w:val="24"/>
          <w:lang w:eastAsia="en-US"/>
        </w:rPr>
        <w:t xml:space="preserve">      </w:t>
      </w:r>
      <w:r w:rsidRPr="00F741DC">
        <w:rPr>
          <w:rFonts w:ascii="Times New Roman" w:eastAsia="Calibri" w:hAnsi="Times New Roman"/>
          <w:bCs/>
          <w:color w:val="auto"/>
          <w:sz w:val="24"/>
          <w:szCs w:val="24"/>
          <w:lang w:eastAsia="en-US"/>
        </w:rPr>
        <w:t>Кабинет Общепрофессиональных дисциплин и МДК,</w:t>
      </w:r>
      <w:r>
        <w:rPr>
          <w:rFonts w:ascii="Times New Roman" w:eastAsia="Calibri" w:hAnsi="Times New Roman"/>
          <w:bCs/>
          <w:color w:val="auto"/>
          <w:sz w:val="24"/>
          <w:szCs w:val="24"/>
          <w:lang w:eastAsia="en-US"/>
        </w:rPr>
        <w:t xml:space="preserve"> </w:t>
      </w:r>
      <w:r w:rsidRPr="00F741DC">
        <w:rPr>
          <w:rFonts w:ascii="Times New Roman" w:eastAsia="Calibri" w:hAnsi="Times New Roman"/>
          <w:bCs/>
          <w:color w:val="auto"/>
          <w:sz w:val="24"/>
          <w:szCs w:val="24"/>
          <w:lang w:eastAsia="en-US"/>
        </w:rPr>
        <w:t>оснащенный в соответствии с приложением 3 ПОП-П.</w:t>
      </w:r>
    </w:p>
    <w:p w14:paraId="26F39167" w14:textId="77777777" w:rsidR="00E70792" w:rsidRPr="002F5993" w:rsidRDefault="00E70792" w:rsidP="00E70792">
      <w:pPr>
        <w:spacing w:after="120" w:line="276" w:lineRule="auto"/>
        <w:ind w:firstLine="709"/>
        <w:outlineLvl w:val="1"/>
        <w:rPr>
          <w:rFonts w:ascii="Times New Roman" w:hAnsi="Times New Roman"/>
          <w:b/>
          <w:bCs/>
          <w:color w:val="auto"/>
          <w:sz w:val="24"/>
          <w:szCs w:val="24"/>
        </w:rPr>
      </w:pPr>
      <w:r w:rsidRPr="002F5993">
        <w:rPr>
          <w:rFonts w:ascii="Times New Roman" w:eastAsia="Segoe UI" w:hAnsi="Times New Roman"/>
          <w:b/>
          <w:bCs/>
          <w:color w:val="auto"/>
          <w:sz w:val="24"/>
          <w:szCs w:val="24"/>
        </w:rPr>
        <w:t>3.2. Учебно-методическое обеспечение</w:t>
      </w:r>
    </w:p>
    <w:p w14:paraId="691DE09A" w14:textId="77777777" w:rsidR="00E70792" w:rsidRPr="002F5993" w:rsidRDefault="00E70792" w:rsidP="00E70792">
      <w:pPr>
        <w:spacing w:line="276" w:lineRule="auto"/>
        <w:ind w:firstLine="709"/>
        <w:contextualSpacing/>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2F5993">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5993">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3E5906" w14:textId="77777777" w:rsidR="00E70792" w:rsidRPr="002F5993" w:rsidRDefault="00E70792" w:rsidP="00E70792">
      <w:pPr>
        <w:spacing w:line="276" w:lineRule="auto"/>
        <w:ind w:firstLine="709"/>
        <w:contextualSpacing/>
        <w:jc w:val="both"/>
        <w:rPr>
          <w:rFonts w:ascii="Times New Roman" w:eastAsia="Calibri" w:hAnsi="Times New Roman"/>
          <w:bCs/>
          <w:color w:val="auto"/>
          <w:sz w:val="24"/>
          <w:szCs w:val="24"/>
          <w:lang w:eastAsia="en-US"/>
        </w:rPr>
      </w:pPr>
    </w:p>
    <w:p w14:paraId="04EA164C" w14:textId="77777777" w:rsidR="00E70792" w:rsidRPr="002F5993" w:rsidRDefault="00E70792" w:rsidP="00E70792">
      <w:pPr>
        <w:spacing w:line="276" w:lineRule="auto"/>
        <w:ind w:firstLine="709"/>
        <w:contextualSpacing/>
        <w:rPr>
          <w:rFonts w:ascii="Times New Roman" w:eastAsia="Calibri" w:hAnsi="Times New Roman"/>
          <w:b/>
          <w:color w:val="auto"/>
          <w:sz w:val="24"/>
          <w:szCs w:val="24"/>
          <w:lang w:eastAsia="en-US"/>
        </w:rPr>
      </w:pPr>
      <w:r w:rsidRPr="002F5993">
        <w:rPr>
          <w:rFonts w:ascii="Times New Roman" w:eastAsia="Calibri" w:hAnsi="Times New Roman"/>
          <w:b/>
          <w:color w:val="auto"/>
          <w:sz w:val="24"/>
          <w:szCs w:val="24"/>
          <w:lang w:eastAsia="en-US"/>
        </w:rPr>
        <w:t>3.2.1. Основные печатные и/или электронные издания</w:t>
      </w:r>
    </w:p>
    <w:p w14:paraId="5B3939C6"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proofErr w:type="spellStart"/>
      <w:r w:rsidRPr="005B1282">
        <w:rPr>
          <w:rFonts w:ascii="Times New Roman" w:eastAsia="Calibri" w:hAnsi="Times New Roman"/>
          <w:bCs/>
          <w:iCs/>
          <w:color w:val="auto"/>
          <w:sz w:val="24"/>
          <w:szCs w:val="24"/>
          <w:lang w:eastAsia="en-US"/>
        </w:rPr>
        <w:t>Верстов</w:t>
      </w:r>
      <w:proofErr w:type="spellEnd"/>
      <w:r w:rsidRPr="005B1282">
        <w:rPr>
          <w:rFonts w:ascii="Times New Roman" w:eastAsia="Calibri" w:hAnsi="Times New Roman"/>
          <w:bCs/>
          <w:iCs/>
          <w:color w:val="auto"/>
          <w:sz w:val="24"/>
          <w:szCs w:val="24"/>
          <w:lang w:eastAsia="en-US"/>
        </w:rPr>
        <w:t xml:space="preserve">, В. В. Технология и комплексная механизация шпунтовых и свайных работ / В. В. </w:t>
      </w:r>
      <w:proofErr w:type="spellStart"/>
      <w:r w:rsidRPr="005B1282">
        <w:rPr>
          <w:rFonts w:ascii="Times New Roman" w:eastAsia="Calibri" w:hAnsi="Times New Roman"/>
          <w:bCs/>
          <w:iCs/>
          <w:color w:val="auto"/>
          <w:sz w:val="24"/>
          <w:szCs w:val="24"/>
          <w:lang w:eastAsia="en-US"/>
        </w:rPr>
        <w:t>Верстов</w:t>
      </w:r>
      <w:proofErr w:type="spellEnd"/>
      <w:r w:rsidRPr="005B1282">
        <w:rPr>
          <w:rFonts w:ascii="Times New Roman" w:eastAsia="Calibri" w:hAnsi="Times New Roman"/>
          <w:bCs/>
          <w:iCs/>
          <w:color w:val="auto"/>
          <w:sz w:val="24"/>
          <w:szCs w:val="24"/>
          <w:lang w:eastAsia="en-US"/>
        </w:rPr>
        <w:t xml:space="preserve">, А. Н. </w:t>
      </w:r>
      <w:proofErr w:type="spellStart"/>
      <w:r w:rsidRPr="005B1282">
        <w:rPr>
          <w:rFonts w:ascii="Times New Roman" w:eastAsia="Calibri" w:hAnsi="Times New Roman"/>
          <w:bCs/>
          <w:iCs/>
          <w:color w:val="auto"/>
          <w:sz w:val="24"/>
          <w:szCs w:val="24"/>
          <w:lang w:eastAsia="en-US"/>
        </w:rPr>
        <w:t>Гайдо</w:t>
      </w:r>
      <w:proofErr w:type="spellEnd"/>
      <w:r w:rsidRPr="005B1282">
        <w:rPr>
          <w:rFonts w:ascii="Times New Roman" w:eastAsia="Calibri" w:hAnsi="Times New Roman"/>
          <w:bCs/>
          <w:iCs/>
          <w:color w:val="auto"/>
          <w:sz w:val="24"/>
          <w:szCs w:val="24"/>
          <w:lang w:eastAsia="en-US"/>
        </w:rPr>
        <w:t>, Я. В. Иванов. — 2-е изд., стер. — Санкт-</w:t>
      </w:r>
      <w:proofErr w:type="gramStart"/>
      <w:r w:rsidRPr="005B1282">
        <w:rPr>
          <w:rFonts w:ascii="Times New Roman" w:eastAsia="Calibri" w:hAnsi="Times New Roman"/>
          <w:bCs/>
          <w:iCs/>
          <w:color w:val="auto"/>
          <w:sz w:val="24"/>
          <w:szCs w:val="24"/>
          <w:lang w:eastAsia="en-US"/>
        </w:rPr>
        <w:t>Петербург :</w:t>
      </w:r>
      <w:proofErr w:type="gramEnd"/>
      <w:r w:rsidRPr="005B1282">
        <w:rPr>
          <w:rFonts w:ascii="Times New Roman" w:eastAsia="Calibri" w:hAnsi="Times New Roman"/>
          <w:bCs/>
          <w:iCs/>
          <w:color w:val="auto"/>
          <w:sz w:val="24"/>
          <w:szCs w:val="24"/>
          <w:lang w:eastAsia="en-US"/>
        </w:rPr>
        <w:t xml:space="preserve"> Лань, 2023. — 288 с. — ISBN 978-5-507-46205-6.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https://e.lanbook.com/book/302285</w:t>
      </w:r>
    </w:p>
    <w:p w14:paraId="3D6A555E"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r w:rsidRPr="005B1282">
        <w:rPr>
          <w:rFonts w:ascii="Times New Roman" w:eastAsia="Calibri" w:hAnsi="Times New Roman"/>
          <w:bCs/>
          <w:iCs/>
          <w:color w:val="auto"/>
          <w:sz w:val="24"/>
          <w:szCs w:val="24"/>
          <w:lang w:eastAsia="en-US"/>
        </w:rPr>
        <w:t>Володин Г.И. Монтаж и эксплуатация систем вентиляции и кондиционирования: учебное пособие для СПО. – СПб.: Лань, 2022. – 212 с. – ISBN 978-5-507-44503-5. – Текст: электронный // Лань: электронно-библиотечная система. – URL: https://e.lanbook.com/book/233276</w:t>
      </w:r>
    </w:p>
    <w:p w14:paraId="3359DB54"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r w:rsidRPr="005B1282">
        <w:rPr>
          <w:rFonts w:ascii="Times New Roman" w:eastAsia="Calibri" w:hAnsi="Times New Roman"/>
          <w:bCs/>
          <w:iCs/>
          <w:color w:val="auto"/>
          <w:sz w:val="24"/>
          <w:szCs w:val="24"/>
          <w:lang w:eastAsia="en-US"/>
        </w:rPr>
        <w:lastRenderedPageBreak/>
        <w:t>Казаков, Ю. Н. Технология возведения зданий / Ю. Н. Казаков, А. М. Мороз, В. П. Захаров. — 3-е изд., стер. — Санкт-</w:t>
      </w:r>
      <w:proofErr w:type="gramStart"/>
      <w:r w:rsidRPr="005B1282">
        <w:rPr>
          <w:rFonts w:ascii="Times New Roman" w:eastAsia="Calibri" w:hAnsi="Times New Roman"/>
          <w:bCs/>
          <w:iCs/>
          <w:color w:val="auto"/>
          <w:sz w:val="24"/>
          <w:szCs w:val="24"/>
          <w:lang w:eastAsia="en-US"/>
        </w:rPr>
        <w:t>Петербург :</w:t>
      </w:r>
      <w:proofErr w:type="gramEnd"/>
      <w:r w:rsidRPr="005B1282">
        <w:rPr>
          <w:rFonts w:ascii="Times New Roman" w:eastAsia="Calibri" w:hAnsi="Times New Roman"/>
          <w:bCs/>
          <w:iCs/>
          <w:color w:val="auto"/>
          <w:sz w:val="24"/>
          <w:szCs w:val="24"/>
          <w:lang w:eastAsia="en-US"/>
        </w:rPr>
        <w:t xml:space="preserve"> Лань, 2023. — 256 с. — ISBN 978-5-507-47007-5.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https://e.lanbook.com/book/322580</w:t>
      </w:r>
    </w:p>
    <w:p w14:paraId="193FF9BD"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proofErr w:type="spellStart"/>
      <w:r w:rsidRPr="005B1282">
        <w:rPr>
          <w:rFonts w:ascii="Times New Roman" w:eastAsia="Calibri" w:hAnsi="Times New Roman"/>
          <w:bCs/>
          <w:iCs/>
          <w:color w:val="auto"/>
          <w:sz w:val="24"/>
          <w:szCs w:val="24"/>
          <w:lang w:eastAsia="en-US"/>
        </w:rPr>
        <w:t>Колибаба</w:t>
      </w:r>
      <w:proofErr w:type="spellEnd"/>
      <w:r w:rsidRPr="005B1282">
        <w:rPr>
          <w:rFonts w:ascii="Times New Roman" w:eastAsia="Calibri" w:hAnsi="Times New Roman"/>
          <w:bCs/>
          <w:iCs/>
          <w:color w:val="auto"/>
          <w:sz w:val="24"/>
          <w:szCs w:val="24"/>
          <w:lang w:eastAsia="en-US"/>
        </w:rPr>
        <w:t xml:space="preserve">, О. Б. Проектирование и эксплуатация систем газораспределения и </w:t>
      </w:r>
      <w:proofErr w:type="gramStart"/>
      <w:r w:rsidRPr="005B1282">
        <w:rPr>
          <w:rFonts w:ascii="Times New Roman" w:eastAsia="Calibri" w:hAnsi="Times New Roman"/>
          <w:bCs/>
          <w:iCs/>
          <w:color w:val="auto"/>
          <w:sz w:val="24"/>
          <w:szCs w:val="24"/>
          <w:lang w:eastAsia="en-US"/>
        </w:rPr>
        <w:t>газопотребления :</w:t>
      </w:r>
      <w:proofErr w:type="gramEnd"/>
      <w:r w:rsidRPr="005B1282">
        <w:rPr>
          <w:rFonts w:ascii="Times New Roman" w:eastAsia="Calibri" w:hAnsi="Times New Roman"/>
          <w:bCs/>
          <w:iCs/>
          <w:color w:val="auto"/>
          <w:sz w:val="24"/>
          <w:szCs w:val="24"/>
          <w:lang w:eastAsia="en-US"/>
        </w:rPr>
        <w:t xml:space="preserve"> учебное пособие для </w:t>
      </w:r>
      <w:proofErr w:type="spellStart"/>
      <w:r w:rsidRPr="005B1282">
        <w:rPr>
          <w:rFonts w:ascii="Times New Roman" w:eastAsia="Calibri" w:hAnsi="Times New Roman"/>
          <w:bCs/>
          <w:iCs/>
          <w:color w:val="auto"/>
          <w:sz w:val="24"/>
          <w:szCs w:val="24"/>
          <w:lang w:eastAsia="en-US"/>
        </w:rPr>
        <w:t>спо</w:t>
      </w:r>
      <w:proofErr w:type="spellEnd"/>
      <w:r w:rsidRPr="005B1282">
        <w:rPr>
          <w:rFonts w:ascii="Times New Roman" w:eastAsia="Calibri" w:hAnsi="Times New Roman"/>
          <w:bCs/>
          <w:iCs/>
          <w:color w:val="auto"/>
          <w:sz w:val="24"/>
          <w:szCs w:val="24"/>
          <w:lang w:eastAsia="en-US"/>
        </w:rPr>
        <w:t xml:space="preserve"> / О. Б. </w:t>
      </w:r>
      <w:proofErr w:type="spellStart"/>
      <w:r w:rsidRPr="005B1282">
        <w:rPr>
          <w:rFonts w:ascii="Times New Roman" w:eastAsia="Calibri" w:hAnsi="Times New Roman"/>
          <w:bCs/>
          <w:iCs/>
          <w:color w:val="auto"/>
          <w:sz w:val="24"/>
          <w:szCs w:val="24"/>
          <w:lang w:eastAsia="en-US"/>
        </w:rPr>
        <w:t>Колибаба</w:t>
      </w:r>
      <w:proofErr w:type="spellEnd"/>
      <w:r w:rsidRPr="005B1282">
        <w:rPr>
          <w:rFonts w:ascii="Times New Roman" w:eastAsia="Calibri" w:hAnsi="Times New Roman"/>
          <w:bCs/>
          <w:iCs/>
          <w:color w:val="auto"/>
          <w:sz w:val="24"/>
          <w:szCs w:val="24"/>
          <w:lang w:eastAsia="en-US"/>
        </w:rPr>
        <w:t xml:space="preserve">, В. Ф. Никишов, М. Ю. </w:t>
      </w:r>
      <w:proofErr w:type="spellStart"/>
      <w:r w:rsidRPr="005B1282">
        <w:rPr>
          <w:rFonts w:ascii="Times New Roman" w:eastAsia="Calibri" w:hAnsi="Times New Roman"/>
          <w:bCs/>
          <w:iCs/>
          <w:color w:val="auto"/>
          <w:sz w:val="24"/>
          <w:szCs w:val="24"/>
          <w:lang w:eastAsia="en-US"/>
        </w:rPr>
        <w:t>Ометова</w:t>
      </w:r>
      <w:proofErr w:type="spellEnd"/>
      <w:r w:rsidRPr="005B1282">
        <w:rPr>
          <w:rFonts w:ascii="Times New Roman" w:eastAsia="Calibri" w:hAnsi="Times New Roman"/>
          <w:bCs/>
          <w:iCs/>
          <w:color w:val="auto"/>
          <w:sz w:val="24"/>
          <w:szCs w:val="24"/>
          <w:lang w:eastAsia="en-US"/>
        </w:rPr>
        <w:t>. — 5-е изд., стер. — Санкт-</w:t>
      </w:r>
      <w:proofErr w:type="gramStart"/>
      <w:r w:rsidRPr="005B1282">
        <w:rPr>
          <w:rFonts w:ascii="Times New Roman" w:eastAsia="Calibri" w:hAnsi="Times New Roman"/>
          <w:bCs/>
          <w:iCs/>
          <w:color w:val="auto"/>
          <w:sz w:val="24"/>
          <w:szCs w:val="24"/>
          <w:lang w:eastAsia="en-US"/>
        </w:rPr>
        <w:t>Петербург :</w:t>
      </w:r>
      <w:proofErr w:type="gramEnd"/>
      <w:r w:rsidRPr="005B1282">
        <w:rPr>
          <w:rFonts w:ascii="Times New Roman" w:eastAsia="Calibri" w:hAnsi="Times New Roman"/>
          <w:bCs/>
          <w:iCs/>
          <w:color w:val="auto"/>
          <w:sz w:val="24"/>
          <w:szCs w:val="24"/>
          <w:lang w:eastAsia="en-US"/>
        </w:rPr>
        <w:t xml:space="preserve"> Лань, 2024. — 204 с. — ISBN 978-5-507-49181-0.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https://e.lanbook.com/book/380750</w:t>
      </w:r>
    </w:p>
    <w:p w14:paraId="465C816E"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r w:rsidRPr="005B1282">
        <w:rPr>
          <w:rFonts w:ascii="Times New Roman" w:eastAsia="Calibri" w:hAnsi="Times New Roman"/>
          <w:bCs/>
          <w:iCs/>
          <w:color w:val="auto"/>
          <w:sz w:val="24"/>
          <w:szCs w:val="24"/>
          <w:lang w:eastAsia="en-US"/>
        </w:rPr>
        <w:t>Орлов, В. А. Трубопроводные сети / В. А. Орлов. — 2-е изд., стер. — Санкт-</w:t>
      </w:r>
      <w:proofErr w:type="gramStart"/>
      <w:r w:rsidRPr="005B1282">
        <w:rPr>
          <w:rFonts w:ascii="Times New Roman" w:eastAsia="Calibri" w:hAnsi="Times New Roman"/>
          <w:bCs/>
          <w:iCs/>
          <w:color w:val="auto"/>
          <w:sz w:val="24"/>
          <w:szCs w:val="24"/>
          <w:lang w:eastAsia="en-US"/>
        </w:rPr>
        <w:t>Петербург :</w:t>
      </w:r>
      <w:proofErr w:type="gramEnd"/>
      <w:r w:rsidRPr="005B1282">
        <w:rPr>
          <w:rFonts w:ascii="Times New Roman" w:eastAsia="Calibri" w:hAnsi="Times New Roman"/>
          <w:bCs/>
          <w:iCs/>
          <w:color w:val="auto"/>
          <w:sz w:val="24"/>
          <w:szCs w:val="24"/>
          <w:lang w:eastAsia="en-US"/>
        </w:rPr>
        <w:t xml:space="preserve"> Лань, 2023. — 160 с. — ISBN 978-5-507-46072-4.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https://e.lanbook.com/book/297008</w:t>
      </w:r>
    </w:p>
    <w:p w14:paraId="65DE3485"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r w:rsidRPr="005B1282">
        <w:rPr>
          <w:rFonts w:ascii="Times New Roman" w:eastAsia="Calibri" w:hAnsi="Times New Roman"/>
          <w:bCs/>
          <w:iCs/>
          <w:color w:val="auto"/>
          <w:sz w:val="24"/>
          <w:szCs w:val="24"/>
          <w:lang w:eastAsia="en-US"/>
        </w:rPr>
        <w:t xml:space="preserve">Орлов, К. С. Изготовление санитарно-технических, вентиляционных систем и технологических </w:t>
      </w:r>
      <w:proofErr w:type="gramStart"/>
      <w:r w:rsidRPr="005B1282">
        <w:rPr>
          <w:rFonts w:ascii="Times New Roman" w:eastAsia="Calibri" w:hAnsi="Times New Roman"/>
          <w:bCs/>
          <w:iCs/>
          <w:color w:val="auto"/>
          <w:sz w:val="24"/>
          <w:szCs w:val="24"/>
          <w:lang w:eastAsia="en-US"/>
        </w:rPr>
        <w:t>трубопроводов :</w:t>
      </w:r>
      <w:proofErr w:type="gramEnd"/>
      <w:r w:rsidRPr="005B1282">
        <w:rPr>
          <w:rFonts w:ascii="Times New Roman" w:eastAsia="Calibri" w:hAnsi="Times New Roman"/>
          <w:bCs/>
          <w:iCs/>
          <w:color w:val="auto"/>
          <w:sz w:val="24"/>
          <w:szCs w:val="24"/>
          <w:lang w:eastAsia="en-US"/>
        </w:rPr>
        <w:t xml:space="preserve"> учебник / К.С. Орлов. — </w:t>
      </w:r>
      <w:proofErr w:type="gramStart"/>
      <w:r w:rsidRPr="005B1282">
        <w:rPr>
          <w:rFonts w:ascii="Times New Roman" w:eastAsia="Calibri" w:hAnsi="Times New Roman"/>
          <w:bCs/>
          <w:iCs/>
          <w:color w:val="auto"/>
          <w:sz w:val="24"/>
          <w:szCs w:val="24"/>
          <w:lang w:eastAsia="en-US"/>
        </w:rPr>
        <w:t>Москва :</w:t>
      </w:r>
      <w:proofErr w:type="gramEnd"/>
      <w:r w:rsidRPr="005B1282">
        <w:rPr>
          <w:rFonts w:ascii="Times New Roman" w:eastAsia="Calibri" w:hAnsi="Times New Roman"/>
          <w:bCs/>
          <w:iCs/>
          <w:color w:val="auto"/>
          <w:sz w:val="24"/>
          <w:szCs w:val="24"/>
          <w:lang w:eastAsia="en-US"/>
        </w:rPr>
        <w:t xml:space="preserve"> ИНФРА-М, 2024. — 270 с. + Доп. материалы [Электронный ресурс]. — (Среднее профессиональное образование). — DOI 10.12737/1082. - ISBN 978-5-16-006006-4.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URL: https://znanium.ru/catalog/product/2086858</w:t>
      </w:r>
    </w:p>
    <w:p w14:paraId="1891D12C"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r w:rsidRPr="005B1282">
        <w:rPr>
          <w:rFonts w:ascii="Times New Roman" w:eastAsia="Calibri" w:hAnsi="Times New Roman"/>
          <w:bCs/>
          <w:iCs/>
          <w:color w:val="auto"/>
          <w:sz w:val="24"/>
          <w:szCs w:val="24"/>
          <w:lang w:eastAsia="en-US"/>
        </w:rPr>
        <w:t>Толстова, Ю. И. Централизованное теплоснабжение / Ю. И. Толстова. — 3-е изд., стер. — Санкт-</w:t>
      </w:r>
      <w:proofErr w:type="gramStart"/>
      <w:r w:rsidRPr="005B1282">
        <w:rPr>
          <w:rFonts w:ascii="Times New Roman" w:eastAsia="Calibri" w:hAnsi="Times New Roman"/>
          <w:bCs/>
          <w:iCs/>
          <w:color w:val="auto"/>
          <w:sz w:val="24"/>
          <w:szCs w:val="24"/>
          <w:lang w:eastAsia="en-US"/>
        </w:rPr>
        <w:t>Петербург :</w:t>
      </w:r>
      <w:proofErr w:type="gramEnd"/>
      <w:r w:rsidRPr="005B1282">
        <w:rPr>
          <w:rFonts w:ascii="Times New Roman" w:eastAsia="Calibri" w:hAnsi="Times New Roman"/>
          <w:bCs/>
          <w:iCs/>
          <w:color w:val="auto"/>
          <w:sz w:val="24"/>
          <w:szCs w:val="24"/>
          <w:lang w:eastAsia="en-US"/>
        </w:rPr>
        <w:t xml:space="preserve"> Лань, 2023. — 88 с. — ISBN 978-5-507-46695-5.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https://e.lanbook.com/book/316976</w:t>
      </w:r>
    </w:p>
    <w:p w14:paraId="2D124C51" w14:textId="77777777" w:rsidR="005B1282" w:rsidRDefault="005B1282" w:rsidP="005B1282">
      <w:pPr>
        <w:suppressAutoHyphens/>
        <w:spacing w:line="276" w:lineRule="auto"/>
        <w:ind w:firstLine="709"/>
        <w:contextualSpacing/>
        <w:jc w:val="both"/>
        <w:rPr>
          <w:rFonts w:ascii="Times New Roman" w:eastAsia="Calibri" w:hAnsi="Times New Roman"/>
          <w:b/>
          <w:bCs/>
          <w:color w:val="auto"/>
          <w:sz w:val="24"/>
          <w:szCs w:val="24"/>
          <w:lang w:eastAsia="en-US"/>
        </w:rPr>
      </w:pPr>
      <w:proofErr w:type="spellStart"/>
      <w:r w:rsidRPr="005B1282">
        <w:rPr>
          <w:rFonts w:ascii="Times New Roman" w:eastAsia="Calibri" w:hAnsi="Times New Roman"/>
          <w:bCs/>
          <w:iCs/>
          <w:color w:val="auto"/>
          <w:sz w:val="24"/>
          <w:szCs w:val="24"/>
          <w:lang w:eastAsia="en-US"/>
        </w:rPr>
        <w:t>Федонов</w:t>
      </w:r>
      <w:proofErr w:type="spellEnd"/>
      <w:r w:rsidRPr="005B1282">
        <w:rPr>
          <w:rFonts w:ascii="Times New Roman" w:eastAsia="Calibri" w:hAnsi="Times New Roman"/>
          <w:bCs/>
          <w:iCs/>
          <w:color w:val="auto"/>
          <w:sz w:val="24"/>
          <w:szCs w:val="24"/>
          <w:lang w:eastAsia="en-US"/>
        </w:rPr>
        <w:t xml:space="preserve">, Р. А., Основы строительного </w:t>
      </w:r>
      <w:proofErr w:type="gramStart"/>
      <w:r w:rsidRPr="005B1282">
        <w:rPr>
          <w:rFonts w:ascii="Times New Roman" w:eastAsia="Calibri" w:hAnsi="Times New Roman"/>
          <w:bCs/>
          <w:iCs/>
          <w:color w:val="auto"/>
          <w:sz w:val="24"/>
          <w:szCs w:val="24"/>
          <w:lang w:eastAsia="en-US"/>
        </w:rPr>
        <w:t>производства :</w:t>
      </w:r>
      <w:proofErr w:type="gramEnd"/>
      <w:r w:rsidRPr="005B1282">
        <w:rPr>
          <w:rFonts w:ascii="Times New Roman" w:eastAsia="Calibri" w:hAnsi="Times New Roman"/>
          <w:bCs/>
          <w:iCs/>
          <w:color w:val="auto"/>
          <w:sz w:val="24"/>
          <w:szCs w:val="24"/>
          <w:lang w:eastAsia="en-US"/>
        </w:rPr>
        <w:t xml:space="preserve"> учебное пособие / Р. А. </w:t>
      </w:r>
      <w:proofErr w:type="spellStart"/>
      <w:r w:rsidRPr="005B1282">
        <w:rPr>
          <w:rFonts w:ascii="Times New Roman" w:eastAsia="Calibri" w:hAnsi="Times New Roman"/>
          <w:bCs/>
          <w:iCs/>
          <w:color w:val="auto"/>
          <w:sz w:val="24"/>
          <w:szCs w:val="24"/>
          <w:lang w:eastAsia="en-US"/>
        </w:rPr>
        <w:t>Федонов</w:t>
      </w:r>
      <w:proofErr w:type="spellEnd"/>
      <w:r w:rsidRPr="005B1282">
        <w:rPr>
          <w:rFonts w:ascii="Times New Roman" w:eastAsia="Calibri" w:hAnsi="Times New Roman"/>
          <w:bCs/>
          <w:iCs/>
          <w:color w:val="auto"/>
          <w:sz w:val="24"/>
          <w:szCs w:val="24"/>
          <w:lang w:eastAsia="en-US"/>
        </w:rPr>
        <w:t xml:space="preserve">, А. И. </w:t>
      </w:r>
      <w:proofErr w:type="spellStart"/>
      <w:r w:rsidRPr="005B1282">
        <w:rPr>
          <w:rFonts w:ascii="Times New Roman" w:eastAsia="Calibri" w:hAnsi="Times New Roman"/>
          <w:bCs/>
          <w:iCs/>
          <w:color w:val="auto"/>
          <w:sz w:val="24"/>
          <w:szCs w:val="24"/>
          <w:lang w:eastAsia="en-US"/>
        </w:rPr>
        <w:t>Федонов</w:t>
      </w:r>
      <w:proofErr w:type="spellEnd"/>
      <w:r w:rsidRPr="005B1282">
        <w:rPr>
          <w:rFonts w:ascii="Times New Roman" w:eastAsia="Calibri" w:hAnsi="Times New Roman"/>
          <w:bCs/>
          <w:iCs/>
          <w:color w:val="auto"/>
          <w:sz w:val="24"/>
          <w:szCs w:val="24"/>
          <w:lang w:eastAsia="en-US"/>
        </w:rPr>
        <w:t xml:space="preserve">. — </w:t>
      </w:r>
      <w:proofErr w:type="gramStart"/>
      <w:r w:rsidRPr="005B1282">
        <w:rPr>
          <w:rFonts w:ascii="Times New Roman" w:eastAsia="Calibri" w:hAnsi="Times New Roman"/>
          <w:bCs/>
          <w:iCs/>
          <w:color w:val="auto"/>
          <w:sz w:val="24"/>
          <w:szCs w:val="24"/>
          <w:lang w:eastAsia="en-US"/>
        </w:rPr>
        <w:t>Москва :</w:t>
      </w:r>
      <w:proofErr w:type="gramEnd"/>
      <w:r w:rsidRPr="005B1282">
        <w:rPr>
          <w:rFonts w:ascii="Times New Roman" w:eastAsia="Calibri" w:hAnsi="Times New Roman"/>
          <w:bCs/>
          <w:iCs/>
          <w:color w:val="auto"/>
          <w:sz w:val="24"/>
          <w:szCs w:val="24"/>
          <w:lang w:eastAsia="en-US"/>
        </w:rPr>
        <w:t xml:space="preserve"> </w:t>
      </w:r>
      <w:proofErr w:type="spellStart"/>
      <w:r w:rsidRPr="005B1282">
        <w:rPr>
          <w:rFonts w:ascii="Times New Roman" w:eastAsia="Calibri" w:hAnsi="Times New Roman"/>
          <w:bCs/>
          <w:iCs/>
          <w:color w:val="auto"/>
          <w:sz w:val="24"/>
          <w:szCs w:val="24"/>
          <w:lang w:eastAsia="en-US"/>
        </w:rPr>
        <w:t>КноРус</w:t>
      </w:r>
      <w:proofErr w:type="spellEnd"/>
      <w:r w:rsidRPr="005B1282">
        <w:rPr>
          <w:rFonts w:ascii="Times New Roman" w:eastAsia="Calibri" w:hAnsi="Times New Roman"/>
          <w:bCs/>
          <w:iCs/>
          <w:color w:val="auto"/>
          <w:sz w:val="24"/>
          <w:szCs w:val="24"/>
          <w:lang w:eastAsia="en-US"/>
        </w:rPr>
        <w:t xml:space="preserve">, 2024. — 316 с. — ISBN 978-5-406-12893-0. — URL: https://book.ru/book/953188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w:t>
      </w:r>
    </w:p>
    <w:p w14:paraId="32069645"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proofErr w:type="spellStart"/>
      <w:r w:rsidRPr="005B1282">
        <w:rPr>
          <w:rFonts w:ascii="Times New Roman" w:eastAsia="Calibri" w:hAnsi="Times New Roman"/>
          <w:bCs/>
          <w:iCs/>
          <w:color w:val="auto"/>
          <w:sz w:val="24"/>
          <w:szCs w:val="24"/>
          <w:lang w:eastAsia="en-US"/>
        </w:rPr>
        <w:t>Шибеко</w:t>
      </w:r>
      <w:proofErr w:type="spellEnd"/>
      <w:r w:rsidRPr="005B1282">
        <w:rPr>
          <w:rFonts w:ascii="Times New Roman" w:eastAsia="Calibri" w:hAnsi="Times New Roman"/>
          <w:bCs/>
          <w:iCs/>
          <w:color w:val="auto"/>
          <w:sz w:val="24"/>
          <w:szCs w:val="24"/>
          <w:lang w:eastAsia="en-US"/>
        </w:rPr>
        <w:t xml:space="preserve">, А. С. Газоснабжение / А. С. </w:t>
      </w:r>
      <w:proofErr w:type="spellStart"/>
      <w:r w:rsidRPr="005B1282">
        <w:rPr>
          <w:rFonts w:ascii="Times New Roman" w:eastAsia="Calibri" w:hAnsi="Times New Roman"/>
          <w:bCs/>
          <w:iCs/>
          <w:color w:val="auto"/>
          <w:sz w:val="24"/>
          <w:szCs w:val="24"/>
          <w:lang w:eastAsia="en-US"/>
        </w:rPr>
        <w:t>Шибеко</w:t>
      </w:r>
      <w:proofErr w:type="spellEnd"/>
      <w:r w:rsidRPr="005B1282">
        <w:rPr>
          <w:rFonts w:ascii="Times New Roman" w:eastAsia="Calibri" w:hAnsi="Times New Roman"/>
          <w:bCs/>
          <w:iCs/>
          <w:color w:val="auto"/>
          <w:sz w:val="24"/>
          <w:szCs w:val="24"/>
          <w:lang w:eastAsia="en-US"/>
        </w:rPr>
        <w:t xml:space="preserve">. — 2-е изд., </w:t>
      </w:r>
      <w:proofErr w:type="spellStart"/>
      <w:r w:rsidRPr="005B1282">
        <w:rPr>
          <w:rFonts w:ascii="Times New Roman" w:eastAsia="Calibri" w:hAnsi="Times New Roman"/>
          <w:bCs/>
          <w:iCs/>
          <w:color w:val="auto"/>
          <w:sz w:val="24"/>
          <w:szCs w:val="24"/>
          <w:lang w:eastAsia="en-US"/>
        </w:rPr>
        <w:t>испр</w:t>
      </w:r>
      <w:proofErr w:type="spellEnd"/>
      <w:r w:rsidRPr="005B1282">
        <w:rPr>
          <w:rFonts w:ascii="Times New Roman" w:eastAsia="Calibri" w:hAnsi="Times New Roman"/>
          <w:bCs/>
          <w:iCs/>
          <w:color w:val="auto"/>
          <w:sz w:val="24"/>
          <w:szCs w:val="24"/>
          <w:lang w:eastAsia="en-US"/>
        </w:rPr>
        <w:t>. и доп. — Санкт-</w:t>
      </w:r>
      <w:proofErr w:type="gramStart"/>
      <w:r w:rsidRPr="005B1282">
        <w:rPr>
          <w:rFonts w:ascii="Times New Roman" w:eastAsia="Calibri" w:hAnsi="Times New Roman"/>
          <w:bCs/>
          <w:iCs/>
          <w:color w:val="auto"/>
          <w:sz w:val="24"/>
          <w:szCs w:val="24"/>
          <w:lang w:eastAsia="en-US"/>
        </w:rPr>
        <w:t>Петербург :</w:t>
      </w:r>
      <w:proofErr w:type="gramEnd"/>
      <w:r w:rsidRPr="005B1282">
        <w:rPr>
          <w:rFonts w:ascii="Times New Roman" w:eastAsia="Calibri" w:hAnsi="Times New Roman"/>
          <w:bCs/>
          <w:iCs/>
          <w:color w:val="auto"/>
          <w:sz w:val="24"/>
          <w:szCs w:val="24"/>
          <w:lang w:eastAsia="en-US"/>
        </w:rPr>
        <w:t xml:space="preserve"> Лань, 2023. — 512 с. — ISBN 978-5-507-45051-0.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https://e.lanbook.com/book/289004</w:t>
      </w:r>
    </w:p>
    <w:p w14:paraId="41BF9C8C"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proofErr w:type="spellStart"/>
      <w:r w:rsidRPr="005B1282">
        <w:rPr>
          <w:rFonts w:ascii="Times New Roman" w:eastAsia="Calibri" w:hAnsi="Times New Roman"/>
          <w:bCs/>
          <w:iCs/>
          <w:color w:val="auto"/>
          <w:sz w:val="24"/>
          <w:szCs w:val="24"/>
          <w:lang w:eastAsia="en-US"/>
        </w:rPr>
        <w:t>Шкаровский</w:t>
      </w:r>
      <w:proofErr w:type="spellEnd"/>
      <w:r w:rsidRPr="005B1282">
        <w:rPr>
          <w:rFonts w:ascii="Times New Roman" w:eastAsia="Calibri" w:hAnsi="Times New Roman"/>
          <w:bCs/>
          <w:iCs/>
          <w:color w:val="auto"/>
          <w:sz w:val="24"/>
          <w:szCs w:val="24"/>
          <w:lang w:eastAsia="en-US"/>
        </w:rPr>
        <w:t xml:space="preserve">, А. Л. Теплоснабжение / А. Л. </w:t>
      </w:r>
      <w:proofErr w:type="spellStart"/>
      <w:r w:rsidRPr="005B1282">
        <w:rPr>
          <w:rFonts w:ascii="Times New Roman" w:eastAsia="Calibri" w:hAnsi="Times New Roman"/>
          <w:bCs/>
          <w:iCs/>
          <w:color w:val="auto"/>
          <w:sz w:val="24"/>
          <w:szCs w:val="24"/>
          <w:lang w:eastAsia="en-US"/>
        </w:rPr>
        <w:t>Шкаровский</w:t>
      </w:r>
      <w:proofErr w:type="spellEnd"/>
      <w:r w:rsidRPr="005B1282">
        <w:rPr>
          <w:rFonts w:ascii="Times New Roman" w:eastAsia="Calibri" w:hAnsi="Times New Roman"/>
          <w:bCs/>
          <w:iCs/>
          <w:color w:val="auto"/>
          <w:sz w:val="24"/>
          <w:szCs w:val="24"/>
          <w:lang w:eastAsia="en-US"/>
        </w:rPr>
        <w:t>. — 3-е изд., стер. — Санкт-</w:t>
      </w:r>
      <w:proofErr w:type="gramStart"/>
      <w:r w:rsidRPr="005B1282">
        <w:rPr>
          <w:rFonts w:ascii="Times New Roman" w:eastAsia="Calibri" w:hAnsi="Times New Roman"/>
          <w:bCs/>
          <w:iCs/>
          <w:color w:val="auto"/>
          <w:sz w:val="24"/>
          <w:szCs w:val="24"/>
          <w:lang w:eastAsia="en-US"/>
        </w:rPr>
        <w:t>Петербург :</w:t>
      </w:r>
      <w:proofErr w:type="gramEnd"/>
      <w:r w:rsidRPr="005B1282">
        <w:rPr>
          <w:rFonts w:ascii="Times New Roman" w:eastAsia="Calibri" w:hAnsi="Times New Roman"/>
          <w:bCs/>
          <w:iCs/>
          <w:color w:val="auto"/>
          <w:sz w:val="24"/>
          <w:szCs w:val="24"/>
          <w:lang w:eastAsia="en-US"/>
        </w:rPr>
        <w:t xml:space="preserve"> Лань, 2023. — 392 с. — ISBN 978-5-507-46019-9.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https://e.lanbook.com/book/293039</w:t>
      </w:r>
    </w:p>
    <w:p w14:paraId="6EE58BA3" w14:textId="77777777" w:rsidR="005B1282" w:rsidRPr="005B1282" w:rsidRDefault="005B1282" w:rsidP="005B1282">
      <w:pPr>
        <w:suppressAutoHyphens/>
        <w:spacing w:line="276" w:lineRule="auto"/>
        <w:ind w:firstLine="709"/>
        <w:contextualSpacing/>
        <w:jc w:val="both"/>
        <w:rPr>
          <w:rFonts w:ascii="Times New Roman" w:eastAsia="Calibri" w:hAnsi="Times New Roman"/>
          <w:bCs/>
          <w:iCs/>
          <w:color w:val="auto"/>
          <w:sz w:val="24"/>
          <w:szCs w:val="24"/>
          <w:lang w:eastAsia="en-US"/>
        </w:rPr>
      </w:pPr>
      <w:proofErr w:type="spellStart"/>
      <w:r w:rsidRPr="005B1282">
        <w:rPr>
          <w:rFonts w:ascii="Times New Roman" w:eastAsia="Calibri" w:hAnsi="Times New Roman"/>
          <w:bCs/>
          <w:iCs/>
          <w:color w:val="auto"/>
          <w:sz w:val="24"/>
          <w:szCs w:val="24"/>
          <w:lang w:eastAsia="en-US"/>
        </w:rPr>
        <w:t>Шкаровский</w:t>
      </w:r>
      <w:proofErr w:type="spellEnd"/>
      <w:r w:rsidRPr="005B1282">
        <w:rPr>
          <w:rFonts w:ascii="Times New Roman" w:eastAsia="Calibri" w:hAnsi="Times New Roman"/>
          <w:bCs/>
          <w:iCs/>
          <w:color w:val="auto"/>
          <w:sz w:val="24"/>
          <w:szCs w:val="24"/>
          <w:lang w:eastAsia="en-US"/>
        </w:rPr>
        <w:t xml:space="preserve">, А. Л. Топливоснабжение. Газовое топливо. Газовые горелки / А. Л. </w:t>
      </w:r>
      <w:proofErr w:type="spellStart"/>
      <w:r w:rsidRPr="005B1282">
        <w:rPr>
          <w:rFonts w:ascii="Times New Roman" w:eastAsia="Calibri" w:hAnsi="Times New Roman"/>
          <w:bCs/>
          <w:iCs/>
          <w:color w:val="auto"/>
          <w:sz w:val="24"/>
          <w:szCs w:val="24"/>
          <w:lang w:eastAsia="en-US"/>
        </w:rPr>
        <w:t>Шкаровский</w:t>
      </w:r>
      <w:proofErr w:type="spellEnd"/>
      <w:r w:rsidRPr="005B1282">
        <w:rPr>
          <w:rFonts w:ascii="Times New Roman" w:eastAsia="Calibri" w:hAnsi="Times New Roman"/>
          <w:bCs/>
          <w:iCs/>
          <w:color w:val="auto"/>
          <w:sz w:val="24"/>
          <w:szCs w:val="24"/>
          <w:lang w:eastAsia="en-US"/>
        </w:rPr>
        <w:t xml:space="preserve">, Г. П. </w:t>
      </w:r>
      <w:proofErr w:type="spellStart"/>
      <w:r w:rsidRPr="005B1282">
        <w:rPr>
          <w:rFonts w:ascii="Times New Roman" w:eastAsia="Calibri" w:hAnsi="Times New Roman"/>
          <w:bCs/>
          <w:iCs/>
          <w:color w:val="auto"/>
          <w:sz w:val="24"/>
          <w:szCs w:val="24"/>
          <w:lang w:eastAsia="en-US"/>
        </w:rPr>
        <w:t>Комина</w:t>
      </w:r>
      <w:proofErr w:type="spellEnd"/>
      <w:r w:rsidRPr="005B1282">
        <w:rPr>
          <w:rFonts w:ascii="Times New Roman" w:eastAsia="Calibri" w:hAnsi="Times New Roman"/>
          <w:bCs/>
          <w:iCs/>
          <w:color w:val="auto"/>
          <w:sz w:val="24"/>
          <w:szCs w:val="24"/>
          <w:lang w:eastAsia="en-US"/>
        </w:rPr>
        <w:t>. — 2-е изд., стер. — Санкт-</w:t>
      </w:r>
      <w:proofErr w:type="gramStart"/>
      <w:r w:rsidRPr="005B1282">
        <w:rPr>
          <w:rFonts w:ascii="Times New Roman" w:eastAsia="Calibri" w:hAnsi="Times New Roman"/>
          <w:bCs/>
          <w:iCs/>
          <w:color w:val="auto"/>
          <w:sz w:val="24"/>
          <w:szCs w:val="24"/>
          <w:lang w:eastAsia="en-US"/>
        </w:rPr>
        <w:t>Петербург :</w:t>
      </w:r>
      <w:proofErr w:type="gramEnd"/>
      <w:r w:rsidRPr="005B1282">
        <w:rPr>
          <w:rFonts w:ascii="Times New Roman" w:eastAsia="Calibri" w:hAnsi="Times New Roman"/>
          <w:bCs/>
          <w:iCs/>
          <w:color w:val="auto"/>
          <w:sz w:val="24"/>
          <w:szCs w:val="24"/>
          <w:lang w:eastAsia="en-US"/>
        </w:rPr>
        <w:t xml:space="preserve"> Лань, 2022. — 140 с. — ISBN 978-5-507-44342-0. — </w:t>
      </w:r>
      <w:proofErr w:type="gramStart"/>
      <w:r w:rsidRPr="005B1282">
        <w:rPr>
          <w:rFonts w:ascii="Times New Roman" w:eastAsia="Calibri" w:hAnsi="Times New Roman"/>
          <w:bCs/>
          <w:iCs/>
          <w:color w:val="auto"/>
          <w:sz w:val="24"/>
          <w:szCs w:val="24"/>
          <w:lang w:eastAsia="en-US"/>
        </w:rPr>
        <w:t>Текст :</w:t>
      </w:r>
      <w:proofErr w:type="gramEnd"/>
      <w:r w:rsidRPr="005B1282">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https://e.lanbook.com/book/220508</w:t>
      </w:r>
    </w:p>
    <w:p w14:paraId="40C02474" w14:textId="77777777" w:rsidR="005B1282" w:rsidRDefault="005B1282" w:rsidP="00E70792">
      <w:pPr>
        <w:suppressAutoHyphens/>
        <w:spacing w:line="276" w:lineRule="auto"/>
        <w:ind w:firstLine="709"/>
        <w:contextualSpacing/>
        <w:rPr>
          <w:rFonts w:ascii="Times New Roman" w:eastAsia="Calibri" w:hAnsi="Times New Roman"/>
          <w:b/>
          <w:bCs/>
          <w:color w:val="auto"/>
          <w:sz w:val="24"/>
          <w:szCs w:val="24"/>
          <w:lang w:eastAsia="en-US"/>
        </w:rPr>
      </w:pPr>
    </w:p>
    <w:p w14:paraId="0EE67736" w14:textId="1F8C7CDF" w:rsidR="00E70792" w:rsidRPr="002F5993" w:rsidRDefault="00E70792" w:rsidP="00E70792">
      <w:pPr>
        <w:suppressAutoHyphens/>
        <w:spacing w:line="276" w:lineRule="auto"/>
        <w:ind w:firstLine="709"/>
        <w:contextualSpacing/>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 xml:space="preserve">3.2.2. Дополнительные источники </w:t>
      </w:r>
    </w:p>
    <w:p w14:paraId="0C176EBA" w14:textId="321093E9" w:rsidR="005B1282" w:rsidRPr="005B1282" w:rsidRDefault="005B1282" w:rsidP="005B1282">
      <w:pPr>
        <w:keepNext/>
        <w:ind w:firstLine="709"/>
        <w:jc w:val="both"/>
        <w:outlineLvl w:val="0"/>
        <w:rPr>
          <w:rFonts w:ascii="Times New Roman" w:hAnsi="Times New Roman"/>
          <w:color w:val="auto"/>
          <w:sz w:val="24"/>
          <w:szCs w:val="24"/>
          <w:lang w:eastAsia="en-US"/>
        </w:rPr>
      </w:pPr>
      <w:r w:rsidRPr="005B1282">
        <w:rPr>
          <w:rFonts w:ascii="Times New Roman" w:hAnsi="Times New Roman"/>
          <w:color w:val="auto"/>
          <w:sz w:val="24"/>
          <w:szCs w:val="24"/>
          <w:lang w:eastAsia="en-US"/>
        </w:rPr>
        <w:t>1</w:t>
      </w:r>
      <w:r>
        <w:rPr>
          <w:rFonts w:ascii="Times New Roman" w:hAnsi="Times New Roman"/>
          <w:color w:val="auto"/>
          <w:sz w:val="24"/>
          <w:szCs w:val="24"/>
          <w:lang w:eastAsia="en-US"/>
        </w:rPr>
        <w:t>.</w:t>
      </w:r>
      <w:r w:rsidRPr="005B1282">
        <w:rPr>
          <w:rFonts w:ascii="Times New Roman" w:hAnsi="Times New Roman"/>
          <w:color w:val="auto"/>
          <w:sz w:val="24"/>
          <w:szCs w:val="24"/>
          <w:lang w:eastAsia="en-US"/>
        </w:rPr>
        <w:t xml:space="preserve">Моргунов, К. П. Насосы и насосные </w:t>
      </w:r>
      <w:proofErr w:type="gramStart"/>
      <w:r w:rsidRPr="005B1282">
        <w:rPr>
          <w:rFonts w:ascii="Times New Roman" w:hAnsi="Times New Roman"/>
          <w:color w:val="auto"/>
          <w:sz w:val="24"/>
          <w:szCs w:val="24"/>
          <w:lang w:eastAsia="en-US"/>
        </w:rPr>
        <w:t>станции :</w:t>
      </w:r>
      <w:proofErr w:type="gramEnd"/>
      <w:r w:rsidRPr="005B1282">
        <w:rPr>
          <w:rFonts w:ascii="Times New Roman" w:hAnsi="Times New Roman"/>
          <w:color w:val="auto"/>
          <w:sz w:val="24"/>
          <w:szCs w:val="24"/>
          <w:lang w:eastAsia="en-US"/>
        </w:rPr>
        <w:t xml:space="preserve"> учебное пособие для </w:t>
      </w:r>
      <w:proofErr w:type="spellStart"/>
      <w:r w:rsidRPr="005B1282">
        <w:rPr>
          <w:rFonts w:ascii="Times New Roman" w:hAnsi="Times New Roman"/>
          <w:color w:val="auto"/>
          <w:sz w:val="24"/>
          <w:szCs w:val="24"/>
          <w:lang w:eastAsia="en-US"/>
        </w:rPr>
        <w:t>спо</w:t>
      </w:r>
      <w:proofErr w:type="spellEnd"/>
      <w:r w:rsidRPr="005B1282">
        <w:rPr>
          <w:rFonts w:ascii="Times New Roman" w:hAnsi="Times New Roman"/>
          <w:color w:val="auto"/>
          <w:sz w:val="24"/>
          <w:szCs w:val="24"/>
          <w:lang w:eastAsia="en-US"/>
        </w:rPr>
        <w:t xml:space="preserve"> / К. П. Моргунов. — Санкт-</w:t>
      </w:r>
      <w:proofErr w:type="gramStart"/>
      <w:r w:rsidRPr="005B1282">
        <w:rPr>
          <w:rFonts w:ascii="Times New Roman" w:hAnsi="Times New Roman"/>
          <w:color w:val="auto"/>
          <w:sz w:val="24"/>
          <w:szCs w:val="24"/>
          <w:lang w:eastAsia="en-US"/>
        </w:rPr>
        <w:t>Петербург :</w:t>
      </w:r>
      <w:proofErr w:type="gramEnd"/>
      <w:r w:rsidRPr="005B1282">
        <w:rPr>
          <w:rFonts w:ascii="Times New Roman" w:hAnsi="Times New Roman"/>
          <w:color w:val="auto"/>
          <w:sz w:val="24"/>
          <w:szCs w:val="24"/>
          <w:lang w:eastAsia="en-US"/>
        </w:rPr>
        <w:t xml:space="preserve"> Лань, 2020. — 308 с. — ISBN 978-5-8114-6564-4. — </w:t>
      </w:r>
      <w:proofErr w:type="gramStart"/>
      <w:r w:rsidRPr="005B1282">
        <w:rPr>
          <w:rFonts w:ascii="Times New Roman" w:hAnsi="Times New Roman"/>
          <w:color w:val="auto"/>
          <w:sz w:val="24"/>
          <w:szCs w:val="24"/>
          <w:lang w:eastAsia="en-US"/>
        </w:rPr>
        <w:t>Текст :</w:t>
      </w:r>
      <w:proofErr w:type="gramEnd"/>
      <w:r w:rsidRPr="005B1282">
        <w:rPr>
          <w:rFonts w:ascii="Times New Roman" w:hAnsi="Times New Roman"/>
          <w:color w:val="auto"/>
          <w:sz w:val="24"/>
          <w:szCs w:val="24"/>
          <w:lang w:eastAsia="en-US"/>
        </w:rPr>
        <w:t xml:space="preserve"> электронный // Лань : электронно-библиотечная система. — URL: https://e.lanbook.com/book/148965 (дата обращения: 12.01.2021). — Режим доступа: для </w:t>
      </w:r>
      <w:proofErr w:type="spellStart"/>
      <w:r w:rsidRPr="005B1282">
        <w:rPr>
          <w:rFonts w:ascii="Times New Roman" w:hAnsi="Times New Roman"/>
          <w:color w:val="auto"/>
          <w:sz w:val="24"/>
          <w:szCs w:val="24"/>
          <w:lang w:eastAsia="en-US"/>
        </w:rPr>
        <w:t>авториз</w:t>
      </w:r>
      <w:proofErr w:type="spellEnd"/>
      <w:r w:rsidRPr="005B1282">
        <w:rPr>
          <w:rFonts w:ascii="Times New Roman" w:hAnsi="Times New Roman"/>
          <w:color w:val="auto"/>
          <w:sz w:val="24"/>
          <w:szCs w:val="24"/>
          <w:lang w:eastAsia="en-US"/>
        </w:rPr>
        <w:t>. пользователей.</w:t>
      </w:r>
    </w:p>
    <w:p w14:paraId="79FF8E10" w14:textId="4997F72D" w:rsidR="005B1282" w:rsidRPr="005B1282" w:rsidRDefault="005B1282" w:rsidP="005B1282">
      <w:pPr>
        <w:keepNext/>
        <w:ind w:firstLine="709"/>
        <w:jc w:val="both"/>
        <w:outlineLvl w:val="0"/>
        <w:rPr>
          <w:rFonts w:ascii="Times New Roman" w:hAnsi="Times New Roman"/>
          <w:color w:val="auto"/>
          <w:sz w:val="24"/>
          <w:szCs w:val="24"/>
          <w:lang w:eastAsia="en-US"/>
        </w:rPr>
      </w:pPr>
      <w:r w:rsidRPr="005B1282">
        <w:rPr>
          <w:rFonts w:ascii="Times New Roman" w:hAnsi="Times New Roman"/>
          <w:color w:val="auto"/>
          <w:sz w:val="24"/>
          <w:szCs w:val="24"/>
          <w:lang w:eastAsia="en-US"/>
        </w:rPr>
        <w:t>2</w:t>
      </w:r>
      <w:r>
        <w:rPr>
          <w:rFonts w:ascii="Times New Roman" w:hAnsi="Times New Roman"/>
          <w:color w:val="auto"/>
          <w:sz w:val="24"/>
          <w:szCs w:val="24"/>
          <w:lang w:eastAsia="en-US"/>
        </w:rPr>
        <w:t>.</w:t>
      </w:r>
      <w:r w:rsidRPr="005B1282">
        <w:rPr>
          <w:rFonts w:ascii="Times New Roman" w:hAnsi="Times New Roman"/>
          <w:color w:val="auto"/>
          <w:sz w:val="24"/>
          <w:szCs w:val="24"/>
          <w:lang w:eastAsia="en-US"/>
        </w:rPr>
        <w:t xml:space="preserve">Защитно-декоративные покрытия для керамики, стекла и искусственных каменных </w:t>
      </w:r>
      <w:proofErr w:type="spellStart"/>
      <w:r w:rsidRPr="005B1282">
        <w:rPr>
          <w:rFonts w:ascii="Times New Roman" w:hAnsi="Times New Roman"/>
          <w:color w:val="auto"/>
          <w:sz w:val="24"/>
          <w:szCs w:val="24"/>
          <w:lang w:eastAsia="en-US"/>
        </w:rPr>
        <w:t>безобжиговых</w:t>
      </w:r>
      <w:proofErr w:type="spellEnd"/>
      <w:r w:rsidRPr="005B1282">
        <w:rPr>
          <w:rFonts w:ascii="Times New Roman" w:hAnsi="Times New Roman"/>
          <w:color w:val="auto"/>
          <w:sz w:val="24"/>
          <w:szCs w:val="24"/>
          <w:lang w:eastAsia="en-US"/>
        </w:rPr>
        <w:t xml:space="preserve"> материалов : учебное пособие для </w:t>
      </w:r>
      <w:proofErr w:type="spellStart"/>
      <w:r w:rsidRPr="005B1282">
        <w:rPr>
          <w:rFonts w:ascii="Times New Roman" w:hAnsi="Times New Roman"/>
          <w:color w:val="auto"/>
          <w:sz w:val="24"/>
          <w:szCs w:val="24"/>
          <w:lang w:eastAsia="en-US"/>
        </w:rPr>
        <w:t>спо</w:t>
      </w:r>
      <w:proofErr w:type="spellEnd"/>
      <w:r w:rsidRPr="005B1282">
        <w:rPr>
          <w:rFonts w:ascii="Times New Roman" w:hAnsi="Times New Roman"/>
          <w:color w:val="auto"/>
          <w:sz w:val="24"/>
          <w:szCs w:val="24"/>
          <w:lang w:eastAsia="en-US"/>
        </w:rPr>
        <w:t xml:space="preserve"> / Ю. А. </w:t>
      </w:r>
      <w:proofErr w:type="spellStart"/>
      <w:r w:rsidRPr="005B1282">
        <w:rPr>
          <w:rFonts w:ascii="Times New Roman" w:hAnsi="Times New Roman"/>
          <w:color w:val="auto"/>
          <w:sz w:val="24"/>
          <w:szCs w:val="24"/>
          <w:lang w:eastAsia="en-US"/>
        </w:rPr>
        <w:t>Щепочкина</w:t>
      </w:r>
      <w:proofErr w:type="spellEnd"/>
      <w:r w:rsidRPr="005B1282">
        <w:rPr>
          <w:rFonts w:ascii="Times New Roman" w:hAnsi="Times New Roman"/>
          <w:color w:val="auto"/>
          <w:sz w:val="24"/>
          <w:szCs w:val="24"/>
          <w:lang w:eastAsia="en-US"/>
        </w:rPr>
        <w:t>, В. М. Воронцов, В. С. Бессмертный, М. А. Бондаренко. — Санкт-</w:t>
      </w:r>
      <w:proofErr w:type="gramStart"/>
      <w:r w:rsidRPr="005B1282">
        <w:rPr>
          <w:rFonts w:ascii="Times New Roman" w:hAnsi="Times New Roman"/>
          <w:color w:val="auto"/>
          <w:sz w:val="24"/>
          <w:szCs w:val="24"/>
          <w:lang w:eastAsia="en-US"/>
        </w:rPr>
        <w:t>Петербург :</w:t>
      </w:r>
      <w:proofErr w:type="gramEnd"/>
      <w:r w:rsidRPr="005B1282">
        <w:rPr>
          <w:rFonts w:ascii="Times New Roman" w:hAnsi="Times New Roman"/>
          <w:color w:val="auto"/>
          <w:sz w:val="24"/>
          <w:szCs w:val="24"/>
          <w:lang w:eastAsia="en-US"/>
        </w:rPr>
        <w:t xml:space="preserve"> Лань, 2020. — 100 с. — ISBN 978-5-8114-5878-3. — </w:t>
      </w:r>
      <w:proofErr w:type="gramStart"/>
      <w:r w:rsidRPr="005B1282">
        <w:rPr>
          <w:rFonts w:ascii="Times New Roman" w:hAnsi="Times New Roman"/>
          <w:color w:val="auto"/>
          <w:sz w:val="24"/>
          <w:szCs w:val="24"/>
          <w:lang w:eastAsia="en-US"/>
        </w:rPr>
        <w:t>Текст :</w:t>
      </w:r>
      <w:proofErr w:type="gramEnd"/>
      <w:r w:rsidRPr="005B1282">
        <w:rPr>
          <w:rFonts w:ascii="Times New Roman" w:hAnsi="Times New Roman"/>
          <w:color w:val="auto"/>
          <w:sz w:val="24"/>
          <w:szCs w:val="24"/>
          <w:lang w:eastAsia="en-US"/>
        </w:rPr>
        <w:t xml:space="preserve"> электронный // Лань : электронно-библиотечная система. — URL: </w:t>
      </w:r>
      <w:r w:rsidRPr="005B1282">
        <w:rPr>
          <w:rFonts w:ascii="Times New Roman" w:hAnsi="Times New Roman"/>
          <w:color w:val="auto"/>
          <w:sz w:val="24"/>
          <w:szCs w:val="24"/>
          <w:lang w:eastAsia="en-US"/>
        </w:rPr>
        <w:lastRenderedPageBreak/>
        <w:t xml:space="preserve">https://e.lanbook.com/book/146629 (дата обращения: 14.01.2021). — Режим доступа: для </w:t>
      </w:r>
      <w:proofErr w:type="spellStart"/>
      <w:r w:rsidRPr="005B1282">
        <w:rPr>
          <w:rFonts w:ascii="Times New Roman" w:hAnsi="Times New Roman"/>
          <w:color w:val="auto"/>
          <w:sz w:val="24"/>
          <w:szCs w:val="24"/>
          <w:lang w:eastAsia="en-US"/>
        </w:rPr>
        <w:t>авториз</w:t>
      </w:r>
      <w:proofErr w:type="spellEnd"/>
      <w:r w:rsidRPr="005B1282">
        <w:rPr>
          <w:rFonts w:ascii="Times New Roman" w:hAnsi="Times New Roman"/>
          <w:color w:val="auto"/>
          <w:sz w:val="24"/>
          <w:szCs w:val="24"/>
          <w:lang w:eastAsia="en-US"/>
        </w:rPr>
        <w:t>. пользователей.</w:t>
      </w:r>
    </w:p>
    <w:p w14:paraId="5BF9FA5D" w14:textId="1F3FA9A7" w:rsidR="005B1282" w:rsidRPr="005B1282" w:rsidRDefault="005B1282" w:rsidP="005B1282">
      <w:pPr>
        <w:keepNext/>
        <w:ind w:firstLine="709"/>
        <w:jc w:val="both"/>
        <w:outlineLvl w:val="0"/>
        <w:rPr>
          <w:rFonts w:ascii="Times New Roman" w:hAnsi="Times New Roman"/>
          <w:color w:val="auto"/>
          <w:sz w:val="24"/>
          <w:szCs w:val="24"/>
          <w:lang w:eastAsia="en-US"/>
        </w:rPr>
      </w:pPr>
      <w:r>
        <w:rPr>
          <w:rFonts w:ascii="Times New Roman" w:hAnsi="Times New Roman"/>
          <w:color w:val="auto"/>
          <w:sz w:val="24"/>
          <w:szCs w:val="24"/>
          <w:lang w:eastAsia="en-US"/>
        </w:rPr>
        <w:t>3.</w:t>
      </w:r>
      <w:r w:rsidRPr="005B1282">
        <w:rPr>
          <w:rFonts w:ascii="Times New Roman" w:hAnsi="Times New Roman"/>
          <w:color w:val="auto"/>
          <w:sz w:val="24"/>
          <w:szCs w:val="24"/>
          <w:lang w:eastAsia="en-US"/>
        </w:rPr>
        <w:t xml:space="preserve">Цай, Т. Н. Строительные конструкции. Железобетонные </w:t>
      </w:r>
      <w:proofErr w:type="gramStart"/>
      <w:r w:rsidRPr="005B1282">
        <w:rPr>
          <w:rFonts w:ascii="Times New Roman" w:hAnsi="Times New Roman"/>
          <w:color w:val="auto"/>
          <w:sz w:val="24"/>
          <w:szCs w:val="24"/>
          <w:lang w:eastAsia="en-US"/>
        </w:rPr>
        <w:t>конструкции :</w:t>
      </w:r>
      <w:proofErr w:type="gramEnd"/>
      <w:r w:rsidRPr="005B1282">
        <w:rPr>
          <w:rFonts w:ascii="Times New Roman" w:hAnsi="Times New Roman"/>
          <w:color w:val="auto"/>
          <w:sz w:val="24"/>
          <w:szCs w:val="24"/>
          <w:lang w:eastAsia="en-US"/>
        </w:rPr>
        <w:t xml:space="preserve"> учебник / Т. Н. </w:t>
      </w:r>
      <w:proofErr w:type="spellStart"/>
      <w:r w:rsidRPr="005B1282">
        <w:rPr>
          <w:rFonts w:ascii="Times New Roman" w:hAnsi="Times New Roman"/>
          <w:color w:val="auto"/>
          <w:sz w:val="24"/>
          <w:szCs w:val="24"/>
          <w:lang w:eastAsia="en-US"/>
        </w:rPr>
        <w:t>Цай</w:t>
      </w:r>
      <w:proofErr w:type="spellEnd"/>
      <w:r w:rsidRPr="005B1282">
        <w:rPr>
          <w:rFonts w:ascii="Times New Roman" w:hAnsi="Times New Roman"/>
          <w:color w:val="auto"/>
          <w:sz w:val="24"/>
          <w:szCs w:val="24"/>
          <w:lang w:eastAsia="en-US"/>
        </w:rPr>
        <w:t>. — 3-е изд., стер. — Санкт-</w:t>
      </w:r>
      <w:proofErr w:type="gramStart"/>
      <w:r w:rsidRPr="005B1282">
        <w:rPr>
          <w:rFonts w:ascii="Times New Roman" w:hAnsi="Times New Roman"/>
          <w:color w:val="auto"/>
          <w:sz w:val="24"/>
          <w:szCs w:val="24"/>
          <w:lang w:eastAsia="en-US"/>
        </w:rPr>
        <w:t>Петербург :</w:t>
      </w:r>
      <w:proofErr w:type="gramEnd"/>
      <w:r w:rsidRPr="005B1282">
        <w:rPr>
          <w:rFonts w:ascii="Times New Roman" w:hAnsi="Times New Roman"/>
          <w:color w:val="auto"/>
          <w:sz w:val="24"/>
          <w:szCs w:val="24"/>
          <w:lang w:eastAsia="en-US"/>
        </w:rPr>
        <w:t xml:space="preserve"> Лань, 2012. — 464 с. — ISBN 978-5-8114-1314-0. — </w:t>
      </w:r>
      <w:proofErr w:type="gramStart"/>
      <w:r w:rsidRPr="005B1282">
        <w:rPr>
          <w:rFonts w:ascii="Times New Roman" w:hAnsi="Times New Roman"/>
          <w:color w:val="auto"/>
          <w:sz w:val="24"/>
          <w:szCs w:val="24"/>
          <w:lang w:eastAsia="en-US"/>
        </w:rPr>
        <w:t>Текст :</w:t>
      </w:r>
      <w:proofErr w:type="gramEnd"/>
      <w:r w:rsidRPr="005B1282">
        <w:rPr>
          <w:rFonts w:ascii="Times New Roman" w:hAnsi="Times New Roman"/>
          <w:color w:val="auto"/>
          <w:sz w:val="24"/>
          <w:szCs w:val="24"/>
          <w:lang w:eastAsia="en-US"/>
        </w:rPr>
        <w:t xml:space="preserve"> электронный // Лань : электронно-библиотечная система. — URL: https://e.lanbook.com/book/148083 (дата обращения: 14.01.2021). — Режим доступа: для </w:t>
      </w:r>
      <w:proofErr w:type="spellStart"/>
      <w:r w:rsidRPr="005B1282">
        <w:rPr>
          <w:rFonts w:ascii="Times New Roman" w:hAnsi="Times New Roman"/>
          <w:color w:val="auto"/>
          <w:sz w:val="24"/>
          <w:szCs w:val="24"/>
          <w:lang w:eastAsia="en-US"/>
        </w:rPr>
        <w:t>авториз</w:t>
      </w:r>
      <w:proofErr w:type="spellEnd"/>
      <w:r w:rsidRPr="005B1282">
        <w:rPr>
          <w:rFonts w:ascii="Times New Roman" w:hAnsi="Times New Roman"/>
          <w:color w:val="auto"/>
          <w:sz w:val="24"/>
          <w:szCs w:val="24"/>
          <w:lang w:eastAsia="en-US"/>
        </w:rPr>
        <w:t>. пользователей.</w:t>
      </w:r>
    </w:p>
    <w:p w14:paraId="2006BA0C" w14:textId="3148FE6F" w:rsidR="005B1282" w:rsidRPr="005B1282" w:rsidRDefault="005B1282" w:rsidP="005B1282">
      <w:pPr>
        <w:keepNext/>
        <w:ind w:firstLine="709"/>
        <w:jc w:val="both"/>
        <w:outlineLvl w:val="0"/>
        <w:rPr>
          <w:rFonts w:ascii="Times New Roman" w:hAnsi="Times New Roman"/>
          <w:color w:val="auto"/>
          <w:sz w:val="24"/>
          <w:szCs w:val="24"/>
          <w:lang w:eastAsia="en-US"/>
        </w:rPr>
      </w:pPr>
      <w:r>
        <w:rPr>
          <w:rFonts w:ascii="Times New Roman" w:hAnsi="Times New Roman"/>
          <w:color w:val="auto"/>
          <w:sz w:val="24"/>
          <w:szCs w:val="24"/>
          <w:lang w:eastAsia="en-US"/>
        </w:rPr>
        <w:t>4.</w:t>
      </w:r>
      <w:r w:rsidRPr="005B1282">
        <w:rPr>
          <w:rFonts w:ascii="Times New Roman" w:hAnsi="Times New Roman"/>
          <w:color w:val="auto"/>
          <w:sz w:val="24"/>
          <w:szCs w:val="24"/>
          <w:lang w:eastAsia="en-US"/>
        </w:rPr>
        <w:t xml:space="preserve">Цай, Т. Н. Строительные конструкции. Металлические, каменные, армокаменные конструкции. Конструкции из дерева и пластмасс. Основания и </w:t>
      </w:r>
      <w:proofErr w:type="gramStart"/>
      <w:r w:rsidRPr="005B1282">
        <w:rPr>
          <w:rFonts w:ascii="Times New Roman" w:hAnsi="Times New Roman"/>
          <w:color w:val="auto"/>
          <w:sz w:val="24"/>
          <w:szCs w:val="24"/>
          <w:lang w:eastAsia="en-US"/>
        </w:rPr>
        <w:t>фундаменты :</w:t>
      </w:r>
      <w:proofErr w:type="gramEnd"/>
      <w:r w:rsidRPr="005B1282">
        <w:rPr>
          <w:rFonts w:ascii="Times New Roman" w:hAnsi="Times New Roman"/>
          <w:color w:val="auto"/>
          <w:sz w:val="24"/>
          <w:szCs w:val="24"/>
          <w:lang w:eastAsia="en-US"/>
        </w:rPr>
        <w:t xml:space="preserve"> учебник / Т. Н. </w:t>
      </w:r>
      <w:proofErr w:type="spellStart"/>
      <w:r w:rsidRPr="005B1282">
        <w:rPr>
          <w:rFonts w:ascii="Times New Roman" w:hAnsi="Times New Roman"/>
          <w:color w:val="auto"/>
          <w:sz w:val="24"/>
          <w:szCs w:val="24"/>
          <w:lang w:eastAsia="en-US"/>
        </w:rPr>
        <w:t>Цай</w:t>
      </w:r>
      <w:proofErr w:type="spellEnd"/>
      <w:r w:rsidRPr="005B1282">
        <w:rPr>
          <w:rFonts w:ascii="Times New Roman" w:hAnsi="Times New Roman"/>
          <w:color w:val="auto"/>
          <w:sz w:val="24"/>
          <w:szCs w:val="24"/>
          <w:lang w:eastAsia="en-US"/>
        </w:rPr>
        <w:t xml:space="preserve">, М. К. </w:t>
      </w:r>
      <w:proofErr w:type="spellStart"/>
      <w:r w:rsidRPr="005B1282">
        <w:rPr>
          <w:rFonts w:ascii="Times New Roman" w:hAnsi="Times New Roman"/>
          <w:color w:val="auto"/>
          <w:sz w:val="24"/>
          <w:szCs w:val="24"/>
          <w:lang w:eastAsia="en-US"/>
        </w:rPr>
        <w:t>Бородич</w:t>
      </w:r>
      <w:proofErr w:type="spellEnd"/>
      <w:r w:rsidRPr="005B1282">
        <w:rPr>
          <w:rFonts w:ascii="Times New Roman" w:hAnsi="Times New Roman"/>
          <w:color w:val="auto"/>
          <w:sz w:val="24"/>
          <w:szCs w:val="24"/>
          <w:lang w:eastAsia="en-US"/>
        </w:rPr>
        <w:t xml:space="preserve">, А. П. </w:t>
      </w:r>
      <w:proofErr w:type="spellStart"/>
      <w:r w:rsidRPr="005B1282">
        <w:rPr>
          <w:rFonts w:ascii="Times New Roman" w:hAnsi="Times New Roman"/>
          <w:color w:val="auto"/>
          <w:sz w:val="24"/>
          <w:szCs w:val="24"/>
          <w:lang w:eastAsia="en-US"/>
        </w:rPr>
        <w:t>Мандриков</w:t>
      </w:r>
      <w:proofErr w:type="spellEnd"/>
      <w:r w:rsidRPr="005B1282">
        <w:rPr>
          <w:rFonts w:ascii="Times New Roman" w:hAnsi="Times New Roman"/>
          <w:color w:val="auto"/>
          <w:sz w:val="24"/>
          <w:szCs w:val="24"/>
          <w:lang w:eastAsia="en-US"/>
        </w:rPr>
        <w:t>. — 3-е изд., стер. — Санкт-</w:t>
      </w:r>
      <w:proofErr w:type="gramStart"/>
      <w:r w:rsidRPr="005B1282">
        <w:rPr>
          <w:rFonts w:ascii="Times New Roman" w:hAnsi="Times New Roman"/>
          <w:color w:val="auto"/>
          <w:sz w:val="24"/>
          <w:szCs w:val="24"/>
          <w:lang w:eastAsia="en-US"/>
        </w:rPr>
        <w:t>Петербург :</w:t>
      </w:r>
      <w:proofErr w:type="gramEnd"/>
      <w:r w:rsidRPr="005B1282">
        <w:rPr>
          <w:rFonts w:ascii="Times New Roman" w:hAnsi="Times New Roman"/>
          <w:color w:val="auto"/>
          <w:sz w:val="24"/>
          <w:szCs w:val="24"/>
          <w:lang w:eastAsia="en-US"/>
        </w:rPr>
        <w:t xml:space="preserve"> Лань, 2012. — 656 с. — ISBN 978-5-8114-1313-3. — </w:t>
      </w:r>
      <w:proofErr w:type="gramStart"/>
      <w:r w:rsidRPr="005B1282">
        <w:rPr>
          <w:rFonts w:ascii="Times New Roman" w:hAnsi="Times New Roman"/>
          <w:color w:val="auto"/>
          <w:sz w:val="24"/>
          <w:szCs w:val="24"/>
          <w:lang w:eastAsia="en-US"/>
        </w:rPr>
        <w:t>Текст :</w:t>
      </w:r>
      <w:proofErr w:type="gramEnd"/>
      <w:r w:rsidRPr="005B1282">
        <w:rPr>
          <w:rFonts w:ascii="Times New Roman" w:hAnsi="Times New Roman"/>
          <w:color w:val="auto"/>
          <w:sz w:val="24"/>
          <w:szCs w:val="24"/>
          <w:lang w:eastAsia="en-US"/>
        </w:rPr>
        <w:t xml:space="preserve"> электронный // Лань : электронно-библиотечная система. — URL: https://e.lanbook.com/book/148082 (дата обращения: 14.01.2021). — Режим доступа: для </w:t>
      </w:r>
      <w:proofErr w:type="spellStart"/>
      <w:r w:rsidRPr="005B1282">
        <w:rPr>
          <w:rFonts w:ascii="Times New Roman" w:hAnsi="Times New Roman"/>
          <w:color w:val="auto"/>
          <w:sz w:val="24"/>
          <w:szCs w:val="24"/>
          <w:lang w:eastAsia="en-US"/>
        </w:rPr>
        <w:t>авториз</w:t>
      </w:r>
      <w:proofErr w:type="spellEnd"/>
      <w:r w:rsidRPr="005B1282">
        <w:rPr>
          <w:rFonts w:ascii="Times New Roman" w:hAnsi="Times New Roman"/>
          <w:color w:val="auto"/>
          <w:sz w:val="24"/>
          <w:szCs w:val="24"/>
          <w:lang w:eastAsia="en-US"/>
        </w:rPr>
        <w:t>. пользователей.</w:t>
      </w:r>
    </w:p>
    <w:p w14:paraId="02CE3955" w14:textId="77777777" w:rsidR="00E70792" w:rsidRPr="002F5993" w:rsidRDefault="00E70792" w:rsidP="00E70792">
      <w:pPr>
        <w:keepNext/>
        <w:spacing w:after="120"/>
        <w:outlineLvl w:val="0"/>
        <w:rPr>
          <w:rFonts w:ascii="Times New Roman" w:eastAsia="Calibri" w:hAnsi="Times New Roman"/>
          <w:bCs/>
          <w:iCs/>
          <w:color w:val="auto"/>
          <w:sz w:val="24"/>
          <w:szCs w:val="24"/>
          <w:lang w:eastAsia="en-US"/>
        </w:rPr>
      </w:pPr>
    </w:p>
    <w:p w14:paraId="3C7A2AC0" w14:textId="0B5EE900" w:rsidR="00E70792" w:rsidRDefault="00E70792" w:rsidP="00E70792">
      <w:pPr>
        <w:keepNext/>
        <w:spacing w:after="120"/>
        <w:ind w:left="360"/>
        <w:jc w:val="center"/>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4.</w:t>
      </w:r>
      <w:r w:rsidRPr="002F5993">
        <w:rPr>
          <w:rFonts w:ascii="Times New Roman" w:eastAsia="Segoe UI" w:hAnsi="Times New Roman"/>
          <w:b/>
          <w:bCs/>
          <w:caps/>
          <w:color w:val="auto"/>
          <w:kern w:val="32"/>
          <w:sz w:val="24"/>
          <w:szCs w:val="24"/>
          <w:lang w:val="x-none" w:eastAsia="x-none"/>
        </w:rPr>
        <w:t xml:space="preserve">Контроль и оценка результатов </w:t>
      </w:r>
      <w:r w:rsidRPr="002F5993">
        <w:rPr>
          <w:rFonts w:ascii="Times New Roman" w:eastAsia="Segoe UI" w:hAnsi="Times New Roman"/>
          <w:b/>
          <w:bCs/>
          <w:caps/>
          <w:color w:val="auto"/>
          <w:kern w:val="32"/>
          <w:sz w:val="24"/>
          <w:szCs w:val="24"/>
          <w:lang w:val="x-none" w:eastAsia="x-none"/>
        </w:rPr>
        <w:br/>
        <w:t xml:space="preserve">освоения </w:t>
      </w:r>
      <w:r w:rsidRPr="002F5993">
        <w:rPr>
          <w:rFonts w:ascii="Times New Roman" w:eastAsia="Segoe UI" w:hAnsi="Times New Roman"/>
          <w:b/>
          <w:bCs/>
          <w:caps/>
          <w:color w:val="auto"/>
          <w:kern w:val="32"/>
          <w:sz w:val="24"/>
          <w:szCs w:val="24"/>
          <w:lang w:eastAsia="x-none"/>
        </w:rPr>
        <w:t>ДИСЦИПЛИНЫ</w:t>
      </w:r>
    </w:p>
    <w:p w14:paraId="190963D0" w14:textId="77777777" w:rsidR="005B1282" w:rsidRDefault="005B1282" w:rsidP="005B1282">
      <w:pPr>
        <w:keepNext/>
        <w:tabs>
          <w:tab w:val="left" w:pos="642"/>
        </w:tabs>
        <w:spacing w:after="120"/>
        <w:ind w:left="360"/>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B1282" w:rsidRPr="005B1282" w14:paraId="117E81EE" w14:textId="77777777" w:rsidTr="0035775B">
        <w:tc>
          <w:tcPr>
            <w:tcW w:w="1912" w:type="pct"/>
            <w:vAlign w:val="center"/>
          </w:tcPr>
          <w:p w14:paraId="1846DEF5" w14:textId="77777777" w:rsidR="005B1282" w:rsidRPr="005B1282" w:rsidRDefault="005B1282" w:rsidP="005B1282">
            <w:pPr>
              <w:spacing w:after="200"/>
              <w:jc w:val="center"/>
              <w:rPr>
                <w:rFonts w:ascii="Times New Roman" w:hAnsi="Times New Roman"/>
                <w:b/>
                <w:bCs/>
                <w:i/>
                <w:color w:val="auto"/>
                <w:sz w:val="24"/>
                <w:szCs w:val="24"/>
              </w:rPr>
            </w:pPr>
            <w:r w:rsidRPr="005B1282">
              <w:rPr>
                <w:rFonts w:ascii="Times New Roman" w:eastAsia="Calibri" w:hAnsi="Times New Roman"/>
                <w:b/>
                <w:iCs/>
                <w:color w:val="auto"/>
                <w:sz w:val="24"/>
                <w:szCs w:val="24"/>
                <w:lang w:val="en-US"/>
              </w:rPr>
              <w:t>Результаты обучения</w:t>
            </w:r>
          </w:p>
        </w:tc>
        <w:tc>
          <w:tcPr>
            <w:tcW w:w="1580" w:type="pct"/>
            <w:vAlign w:val="center"/>
          </w:tcPr>
          <w:p w14:paraId="71E41FEA" w14:textId="77777777" w:rsidR="005B1282" w:rsidRPr="005B1282" w:rsidRDefault="005B1282" w:rsidP="005B1282">
            <w:pPr>
              <w:spacing w:after="200"/>
              <w:jc w:val="center"/>
              <w:rPr>
                <w:rFonts w:ascii="Times New Roman" w:hAnsi="Times New Roman"/>
                <w:b/>
                <w:bCs/>
                <w:i/>
                <w:color w:val="auto"/>
                <w:sz w:val="24"/>
                <w:szCs w:val="24"/>
              </w:rPr>
            </w:pPr>
            <w:r w:rsidRPr="005B1282">
              <w:rPr>
                <w:rFonts w:ascii="Times New Roman" w:eastAsia="Calibri" w:hAnsi="Times New Roman"/>
                <w:b/>
                <w:iCs/>
                <w:color w:val="auto"/>
                <w:sz w:val="24"/>
                <w:szCs w:val="24"/>
                <w:lang w:val="en-US"/>
              </w:rPr>
              <w:t>Показатели освоенности компетенций</w:t>
            </w:r>
          </w:p>
        </w:tc>
        <w:tc>
          <w:tcPr>
            <w:tcW w:w="1508" w:type="pct"/>
            <w:vAlign w:val="center"/>
          </w:tcPr>
          <w:p w14:paraId="57A935B7" w14:textId="77777777" w:rsidR="005B1282" w:rsidRPr="005B1282" w:rsidRDefault="005B1282" w:rsidP="005B1282">
            <w:pPr>
              <w:spacing w:after="200"/>
              <w:jc w:val="center"/>
              <w:rPr>
                <w:rFonts w:ascii="Times New Roman" w:hAnsi="Times New Roman"/>
                <w:b/>
                <w:bCs/>
                <w:i/>
                <w:color w:val="auto"/>
                <w:sz w:val="24"/>
                <w:szCs w:val="24"/>
              </w:rPr>
            </w:pPr>
            <w:r w:rsidRPr="005B1282">
              <w:rPr>
                <w:rFonts w:ascii="Times New Roman" w:eastAsia="Calibri" w:hAnsi="Times New Roman"/>
                <w:b/>
                <w:color w:val="auto"/>
                <w:sz w:val="24"/>
                <w:szCs w:val="24"/>
                <w:lang w:val="en-US"/>
              </w:rPr>
              <w:t>Методы оценки</w:t>
            </w:r>
          </w:p>
        </w:tc>
      </w:tr>
      <w:tr w:rsidR="005B1282" w:rsidRPr="005B1282" w14:paraId="307719C0" w14:textId="77777777" w:rsidTr="0035775B">
        <w:tc>
          <w:tcPr>
            <w:tcW w:w="1912" w:type="pct"/>
          </w:tcPr>
          <w:p w14:paraId="3D4B2FC6" w14:textId="77777777" w:rsidR="005B1282" w:rsidRPr="005B1282" w:rsidRDefault="005B1282" w:rsidP="005B1282">
            <w:pPr>
              <w:rPr>
                <w:rFonts w:ascii="Times New Roman" w:hAnsi="Times New Roman"/>
                <w:bCs/>
                <w:color w:val="auto"/>
                <w:sz w:val="24"/>
                <w:szCs w:val="24"/>
              </w:rPr>
            </w:pPr>
            <w:r w:rsidRPr="005B1282">
              <w:rPr>
                <w:rFonts w:ascii="Times New Roman" w:hAnsi="Times New Roman"/>
                <w:bCs/>
                <w:color w:val="auto"/>
                <w:sz w:val="24"/>
                <w:szCs w:val="24"/>
              </w:rPr>
              <w:t>Перечень знаний, осваиваемых в рамках дисциплины:</w:t>
            </w:r>
          </w:p>
          <w:p w14:paraId="08748E22" w14:textId="77777777" w:rsidR="005B1282" w:rsidRPr="005B1282" w:rsidRDefault="005B1282" w:rsidP="005B1282">
            <w:pPr>
              <w:autoSpaceDE w:val="0"/>
              <w:autoSpaceDN w:val="0"/>
              <w:adjustRightInd w:val="0"/>
              <w:rPr>
                <w:rFonts w:ascii="Times New Roman" w:hAnsi="Times New Roman"/>
                <w:color w:val="auto"/>
                <w:spacing w:val="-3"/>
                <w:sz w:val="24"/>
                <w:szCs w:val="24"/>
              </w:rPr>
            </w:pPr>
            <w:r w:rsidRPr="005B1282">
              <w:rPr>
                <w:rFonts w:ascii="Times New Roman" w:hAnsi="Times New Roman"/>
                <w:color w:val="auto"/>
                <w:spacing w:val="-3"/>
                <w:sz w:val="24"/>
                <w:szCs w:val="24"/>
              </w:rPr>
              <w:t>основы строительного производства: основные свойства строительных материалов;</w:t>
            </w:r>
          </w:p>
          <w:p w14:paraId="7A7D6199" w14:textId="77777777" w:rsidR="005B1282" w:rsidRPr="005B1282" w:rsidRDefault="005B1282" w:rsidP="005B1282">
            <w:pPr>
              <w:autoSpaceDE w:val="0"/>
              <w:autoSpaceDN w:val="0"/>
              <w:adjustRightInd w:val="0"/>
              <w:rPr>
                <w:rFonts w:ascii="Times New Roman" w:hAnsi="Times New Roman"/>
                <w:color w:val="auto"/>
                <w:spacing w:val="-3"/>
                <w:sz w:val="24"/>
                <w:szCs w:val="24"/>
              </w:rPr>
            </w:pPr>
            <w:r w:rsidRPr="005B1282">
              <w:rPr>
                <w:rFonts w:ascii="Times New Roman" w:hAnsi="Times New Roman"/>
                <w:color w:val="auto"/>
                <w:spacing w:val="-3"/>
                <w:sz w:val="24"/>
                <w:szCs w:val="24"/>
              </w:rPr>
              <w:t>классификацию зданий и сооружений;</w:t>
            </w:r>
          </w:p>
          <w:p w14:paraId="37163414" w14:textId="77777777" w:rsidR="005B1282" w:rsidRPr="005B1282" w:rsidRDefault="005B1282" w:rsidP="005B1282">
            <w:pPr>
              <w:autoSpaceDE w:val="0"/>
              <w:autoSpaceDN w:val="0"/>
              <w:adjustRightInd w:val="0"/>
              <w:rPr>
                <w:rFonts w:ascii="Times New Roman" w:hAnsi="Times New Roman"/>
                <w:color w:val="auto"/>
                <w:spacing w:val="-3"/>
                <w:sz w:val="24"/>
                <w:szCs w:val="24"/>
              </w:rPr>
            </w:pPr>
            <w:r w:rsidRPr="005B1282">
              <w:rPr>
                <w:rFonts w:ascii="Times New Roman" w:hAnsi="Times New Roman"/>
                <w:color w:val="auto"/>
                <w:spacing w:val="-3"/>
                <w:sz w:val="24"/>
                <w:szCs w:val="24"/>
              </w:rPr>
              <w:t>технологию строительного производства;</w:t>
            </w:r>
          </w:p>
          <w:p w14:paraId="69D8A2BA" w14:textId="77777777" w:rsidR="005B1282" w:rsidRPr="005B1282" w:rsidRDefault="005B1282" w:rsidP="005B1282">
            <w:pPr>
              <w:spacing w:after="200"/>
              <w:rPr>
                <w:rFonts w:ascii="Times New Roman" w:hAnsi="Times New Roman"/>
                <w:bCs/>
                <w:i/>
                <w:color w:val="auto"/>
                <w:sz w:val="24"/>
                <w:szCs w:val="24"/>
              </w:rPr>
            </w:pPr>
            <w:r w:rsidRPr="005B1282">
              <w:rPr>
                <w:rFonts w:ascii="Times New Roman" w:hAnsi="Times New Roman"/>
                <w:color w:val="auto"/>
                <w:spacing w:val="-3"/>
                <w:sz w:val="24"/>
                <w:szCs w:val="24"/>
              </w:rPr>
              <w:t>основы монтажа сетей газораспределения и газопотребления, санитарно-технических систем.</w:t>
            </w:r>
          </w:p>
        </w:tc>
        <w:tc>
          <w:tcPr>
            <w:tcW w:w="1580" w:type="pct"/>
          </w:tcPr>
          <w:p w14:paraId="36E7B401" w14:textId="77777777" w:rsidR="005B1282" w:rsidRPr="005B1282" w:rsidRDefault="005B1282" w:rsidP="005B1282">
            <w:pPr>
              <w:shd w:val="clear" w:color="auto" w:fill="FFFFFF"/>
              <w:jc w:val="both"/>
              <w:rPr>
                <w:rFonts w:ascii="Times New Roman" w:hAnsi="Times New Roman"/>
                <w:bCs/>
                <w:color w:val="auto"/>
                <w:sz w:val="24"/>
                <w:szCs w:val="24"/>
              </w:rPr>
            </w:pPr>
            <w:r w:rsidRPr="005B1282">
              <w:rPr>
                <w:rFonts w:ascii="Times New Roman" w:hAnsi="Times New Roman"/>
                <w:bCs/>
                <w:color w:val="auto"/>
                <w:sz w:val="24"/>
                <w:szCs w:val="24"/>
              </w:rPr>
              <w:t>Знает</w:t>
            </w:r>
          </w:p>
          <w:p w14:paraId="71F15C8F" w14:textId="77777777" w:rsidR="005B1282" w:rsidRPr="005B1282" w:rsidRDefault="005B1282" w:rsidP="005B1282">
            <w:pPr>
              <w:autoSpaceDE w:val="0"/>
              <w:autoSpaceDN w:val="0"/>
              <w:adjustRightInd w:val="0"/>
              <w:rPr>
                <w:rFonts w:ascii="Times New Roman" w:hAnsi="Times New Roman"/>
                <w:color w:val="auto"/>
                <w:spacing w:val="-3"/>
                <w:sz w:val="24"/>
                <w:szCs w:val="24"/>
              </w:rPr>
            </w:pPr>
            <w:r w:rsidRPr="005B1282">
              <w:rPr>
                <w:rFonts w:ascii="Times New Roman" w:hAnsi="Times New Roman"/>
                <w:color w:val="auto"/>
                <w:spacing w:val="-3"/>
                <w:sz w:val="24"/>
                <w:szCs w:val="24"/>
              </w:rPr>
              <w:t>основы строительного производства: основные свойства строительных материалов;</w:t>
            </w:r>
          </w:p>
          <w:p w14:paraId="5378BDC1" w14:textId="77777777" w:rsidR="005B1282" w:rsidRPr="005B1282" w:rsidRDefault="005B1282" w:rsidP="005B1282">
            <w:pPr>
              <w:autoSpaceDE w:val="0"/>
              <w:autoSpaceDN w:val="0"/>
              <w:adjustRightInd w:val="0"/>
              <w:rPr>
                <w:rFonts w:ascii="Times New Roman" w:hAnsi="Times New Roman"/>
                <w:color w:val="auto"/>
                <w:spacing w:val="-3"/>
                <w:sz w:val="24"/>
                <w:szCs w:val="24"/>
              </w:rPr>
            </w:pPr>
            <w:r w:rsidRPr="005B1282">
              <w:rPr>
                <w:rFonts w:ascii="Times New Roman" w:hAnsi="Times New Roman"/>
                <w:color w:val="auto"/>
                <w:spacing w:val="-3"/>
                <w:sz w:val="24"/>
                <w:szCs w:val="24"/>
              </w:rPr>
              <w:t>классификацию зданий и сооружений;</w:t>
            </w:r>
          </w:p>
          <w:p w14:paraId="5A146CDA" w14:textId="77777777" w:rsidR="005B1282" w:rsidRPr="005B1282" w:rsidRDefault="005B1282" w:rsidP="005B1282">
            <w:pPr>
              <w:autoSpaceDE w:val="0"/>
              <w:autoSpaceDN w:val="0"/>
              <w:adjustRightInd w:val="0"/>
              <w:rPr>
                <w:rFonts w:ascii="Times New Roman" w:hAnsi="Times New Roman"/>
                <w:color w:val="auto"/>
                <w:spacing w:val="-3"/>
                <w:sz w:val="24"/>
                <w:szCs w:val="24"/>
              </w:rPr>
            </w:pPr>
            <w:r w:rsidRPr="005B1282">
              <w:rPr>
                <w:rFonts w:ascii="Times New Roman" w:hAnsi="Times New Roman"/>
                <w:color w:val="auto"/>
                <w:spacing w:val="-3"/>
                <w:sz w:val="24"/>
                <w:szCs w:val="24"/>
              </w:rPr>
              <w:t>технологию строительного производства;</w:t>
            </w:r>
          </w:p>
          <w:p w14:paraId="5CA0DBEF" w14:textId="77777777" w:rsidR="005B1282" w:rsidRPr="005B1282" w:rsidRDefault="005B1282" w:rsidP="005B1282">
            <w:pPr>
              <w:spacing w:after="200"/>
              <w:rPr>
                <w:rFonts w:ascii="Times New Roman" w:hAnsi="Times New Roman"/>
                <w:bCs/>
                <w:i/>
                <w:color w:val="auto"/>
                <w:sz w:val="24"/>
                <w:szCs w:val="24"/>
              </w:rPr>
            </w:pPr>
            <w:r w:rsidRPr="005B1282">
              <w:rPr>
                <w:rFonts w:ascii="Times New Roman" w:hAnsi="Times New Roman"/>
                <w:color w:val="auto"/>
                <w:spacing w:val="-3"/>
                <w:sz w:val="24"/>
                <w:szCs w:val="24"/>
              </w:rPr>
              <w:t>основы монтажа сетей газораспределения и газопотребления, санитарно-технических систем.</w:t>
            </w:r>
          </w:p>
        </w:tc>
        <w:tc>
          <w:tcPr>
            <w:tcW w:w="1508" w:type="pct"/>
          </w:tcPr>
          <w:p w14:paraId="22223984" w14:textId="77777777" w:rsidR="005B1282" w:rsidRPr="005B1282" w:rsidRDefault="005B1282" w:rsidP="005B1282">
            <w:pPr>
              <w:rPr>
                <w:rFonts w:ascii="Times New Roman" w:hAnsi="Times New Roman"/>
                <w:bCs/>
                <w:color w:val="auto"/>
                <w:sz w:val="24"/>
                <w:szCs w:val="24"/>
              </w:rPr>
            </w:pPr>
            <w:r w:rsidRPr="005B1282">
              <w:rPr>
                <w:rFonts w:ascii="Times New Roman" w:hAnsi="Times New Roman"/>
                <w:bCs/>
                <w:color w:val="auto"/>
                <w:sz w:val="24"/>
                <w:szCs w:val="24"/>
              </w:rPr>
              <w:t>Тестирование</w:t>
            </w:r>
          </w:p>
          <w:p w14:paraId="160540B1" w14:textId="77777777" w:rsidR="005B1282" w:rsidRPr="005B1282" w:rsidRDefault="005B1282" w:rsidP="005B1282">
            <w:pPr>
              <w:rPr>
                <w:rFonts w:ascii="Times New Roman" w:hAnsi="Times New Roman"/>
                <w:bCs/>
                <w:color w:val="auto"/>
                <w:sz w:val="24"/>
                <w:szCs w:val="24"/>
              </w:rPr>
            </w:pPr>
            <w:r w:rsidRPr="005B1282">
              <w:rPr>
                <w:rFonts w:ascii="Times New Roman" w:hAnsi="Times New Roman"/>
                <w:bCs/>
                <w:color w:val="auto"/>
                <w:sz w:val="24"/>
                <w:szCs w:val="24"/>
              </w:rPr>
              <w:t>Устный опрос</w:t>
            </w:r>
          </w:p>
          <w:p w14:paraId="628F8191" w14:textId="77777777" w:rsidR="005B1282" w:rsidRPr="005B1282" w:rsidRDefault="005B1282" w:rsidP="005B1282">
            <w:pPr>
              <w:rPr>
                <w:rFonts w:ascii="Times New Roman" w:hAnsi="Times New Roman"/>
                <w:bCs/>
                <w:color w:val="auto"/>
                <w:sz w:val="24"/>
                <w:szCs w:val="24"/>
              </w:rPr>
            </w:pPr>
            <w:r w:rsidRPr="005B1282">
              <w:rPr>
                <w:rFonts w:ascii="Times New Roman" w:hAnsi="Times New Roman"/>
                <w:bCs/>
                <w:color w:val="auto"/>
                <w:sz w:val="24"/>
                <w:szCs w:val="24"/>
              </w:rPr>
              <w:t>Письменный опрос</w:t>
            </w:r>
          </w:p>
          <w:p w14:paraId="366A8B84" w14:textId="77777777" w:rsidR="005B1282" w:rsidRPr="005B1282" w:rsidRDefault="005B1282" w:rsidP="005B1282">
            <w:pPr>
              <w:spacing w:after="200"/>
              <w:rPr>
                <w:rFonts w:ascii="Times New Roman" w:hAnsi="Times New Roman"/>
                <w:bCs/>
                <w:i/>
                <w:color w:val="auto"/>
                <w:sz w:val="24"/>
                <w:szCs w:val="24"/>
              </w:rPr>
            </w:pPr>
          </w:p>
        </w:tc>
      </w:tr>
      <w:tr w:rsidR="005B1282" w:rsidRPr="005B1282" w14:paraId="0B4C3527" w14:textId="77777777" w:rsidTr="0035775B">
        <w:trPr>
          <w:trHeight w:val="896"/>
        </w:trPr>
        <w:tc>
          <w:tcPr>
            <w:tcW w:w="1912" w:type="pct"/>
          </w:tcPr>
          <w:p w14:paraId="6423A993" w14:textId="77777777" w:rsidR="005B1282" w:rsidRPr="005B1282" w:rsidRDefault="005B1282" w:rsidP="005B1282">
            <w:pPr>
              <w:rPr>
                <w:rFonts w:ascii="Times New Roman" w:hAnsi="Times New Roman"/>
                <w:bCs/>
                <w:color w:val="auto"/>
                <w:sz w:val="24"/>
                <w:szCs w:val="24"/>
              </w:rPr>
            </w:pPr>
            <w:r w:rsidRPr="005B1282">
              <w:rPr>
                <w:rFonts w:ascii="Times New Roman" w:hAnsi="Times New Roman"/>
                <w:bCs/>
                <w:color w:val="auto"/>
                <w:sz w:val="24"/>
                <w:szCs w:val="24"/>
              </w:rPr>
              <w:t>Перечень умений, осваиваемых в рамках дисциплины:</w:t>
            </w:r>
          </w:p>
          <w:p w14:paraId="472D498A" w14:textId="77777777" w:rsidR="005B1282" w:rsidRPr="005B1282" w:rsidRDefault="005B1282" w:rsidP="005B1282">
            <w:pPr>
              <w:autoSpaceDE w:val="0"/>
              <w:autoSpaceDN w:val="0"/>
              <w:adjustRightInd w:val="0"/>
              <w:rPr>
                <w:rFonts w:ascii="Times New Roman" w:hAnsi="Times New Roman"/>
                <w:color w:val="auto"/>
                <w:spacing w:val="-3"/>
                <w:sz w:val="24"/>
                <w:szCs w:val="24"/>
              </w:rPr>
            </w:pPr>
            <w:r w:rsidRPr="005B1282">
              <w:rPr>
                <w:rFonts w:ascii="Times New Roman" w:hAnsi="Times New Roman"/>
                <w:color w:val="auto"/>
                <w:spacing w:val="-3"/>
                <w:sz w:val="24"/>
                <w:szCs w:val="24"/>
              </w:rPr>
              <w:t>подбирать строительные материалы для конструктивных элементов зданий и сооружений в зависимости от их свойств и назначения здания или сооружения;</w:t>
            </w:r>
          </w:p>
          <w:p w14:paraId="2F6B0482" w14:textId="77777777" w:rsidR="005B1282" w:rsidRPr="005B1282" w:rsidRDefault="005B1282" w:rsidP="005B1282">
            <w:pPr>
              <w:spacing w:after="200"/>
              <w:rPr>
                <w:rFonts w:ascii="Times New Roman" w:hAnsi="Times New Roman"/>
                <w:bCs/>
                <w:i/>
                <w:color w:val="auto"/>
                <w:sz w:val="24"/>
                <w:szCs w:val="24"/>
              </w:rPr>
            </w:pPr>
            <w:r w:rsidRPr="005B1282">
              <w:rPr>
                <w:rFonts w:ascii="Times New Roman" w:hAnsi="Times New Roman"/>
                <w:color w:val="auto"/>
                <w:spacing w:val="-3"/>
                <w:sz w:val="24"/>
                <w:szCs w:val="24"/>
              </w:rPr>
              <w:t>определять возможность газификации здания.</w:t>
            </w:r>
          </w:p>
        </w:tc>
        <w:tc>
          <w:tcPr>
            <w:tcW w:w="1580" w:type="pct"/>
          </w:tcPr>
          <w:p w14:paraId="3798ACBE" w14:textId="77777777" w:rsidR="005B1282" w:rsidRPr="005B1282" w:rsidRDefault="005B1282" w:rsidP="005B1282">
            <w:pPr>
              <w:shd w:val="clear" w:color="auto" w:fill="FFFFFF"/>
              <w:jc w:val="both"/>
              <w:rPr>
                <w:rFonts w:ascii="Times New Roman" w:hAnsi="Times New Roman"/>
                <w:color w:val="auto"/>
                <w:spacing w:val="-3"/>
                <w:sz w:val="24"/>
                <w:szCs w:val="24"/>
              </w:rPr>
            </w:pPr>
            <w:r w:rsidRPr="005B1282">
              <w:rPr>
                <w:rFonts w:ascii="Times New Roman" w:hAnsi="Times New Roman"/>
                <w:color w:val="auto"/>
                <w:spacing w:val="-3"/>
                <w:sz w:val="24"/>
                <w:szCs w:val="24"/>
              </w:rPr>
              <w:t>Умеет</w:t>
            </w:r>
          </w:p>
          <w:p w14:paraId="7727D3BB" w14:textId="77777777" w:rsidR="005B1282" w:rsidRPr="005B1282" w:rsidRDefault="005B1282" w:rsidP="005B1282">
            <w:pPr>
              <w:autoSpaceDE w:val="0"/>
              <w:autoSpaceDN w:val="0"/>
              <w:adjustRightInd w:val="0"/>
              <w:rPr>
                <w:rFonts w:ascii="Times New Roman" w:hAnsi="Times New Roman"/>
                <w:color w:val="auto"/>
                <w:spacing w:val="-3"/>
                <w:sz w:val="24"/>
                <w:szCs w:val="24"/>
              </w:rPr>
            </w:pPr>
            <w:r w:rsidRPr="005B1282">
              <w:rPr>
                <w:rFonts w:ascii="Times New Roman" w:hAnsi="Times New Roman"/>
                <w:color w:val="auto"/>
                <w:spacing w:val="-3"/>
                <w:sz w:val="24"/>
                <w:szCs w:val="24"/>
              </w:rPr>
              <w:t>подбирать строительные материалы для конструктивных элементов зданий и сооружений в зависимости от их свойств и назначения здания или сооружения;</w:t>
            </w:r>
          </w:p>
          <w:p w14:paraId="4DF29D8D" w14:textId="77777777" w:rsidR="005B1282" w:rsidRPr="005B1282" w:rsidRDefault="005B1282" w:rsidP="005B1282">
            <w:pPr>
              <w:spacing w:after="200"/>
              <w:rPr>
                <w:rFonts w:ascii="Times New Roman" w:hAnsi="Times New Roman"/>
                <w:bCs/>
                <w:i/>
                <w:color w:val="auto"/>
                <w:sz w:val="24"/>
                <w:szCs w:val="24"/>
              </w:rPr>
            </w:pPr>
            <w:r w:rsidRPr="005B1282">
              <w:rPr>
                <w:rFonts w:ascii="Times New Roman" w:hAnsi="Times New Roman"/>
                <w:color w:val="auto"/>
                <w:spacing w:val="-3"/>
                <w:sz w:val="24"/>
                <w:szCs w:val="24"/>
              </w:rPr>
              <w:t>определять возможность газификации здания.</w:t>
            </w:r>
          </w:p>
        </w:tc>
        <w:tc>
          <w:tcPr>
            <w:tcW w:w="1508" w:type="pct"/>
          </w:tcPr>
          <w:p w14:paraId="6F93045C" w14:textId="77777777" w:rsidR="005B1282" w:rsidRPr="005B1282" w:rsidRDefault="005B1282" w:rsidP="005B1282">
            <w:pPr>
              <w:tabs>
                <w:tab w:val="num" w:pos="720"/>
              </w:tabs>
              <w:jc w:val="both"/>
              <w:rPr>
                <w:rFonts w:ascii="Times New Roman" w:hAnsi="Times New Roman"/>
                <w:color w:val="auto"/>
                <w:sz w:val="24"/>
                <w:szCs w:val="24"/>
              </w:rPr>
            </w:pPr>
            <w:r w:rsidRPr="005B1282">
              <w:rPr>
                <w:rFonts w:ascii="Times New Roman" w:hAnsi="Times New Roman"/>
                <w:color w:val="auto"/>
                <w:sz w:val="24"/>
                <w:szCs w:val="24"/>
              </w:rPr>
              <w:t>Экспертное наблюдение за ходом выполнения практической работы. Оценка результатов выполнения практической работы.</w:t>
            </w:r>
          </w:p>
          <w:p w14:paraId="761B2AF7" w14:textId="77777777" w:rsidR="005B1282" w:rsidRPr="005B1282" w:rsidRDefault="005B1282" w:rsidP="005B1282">
            <w:pPr>
              <w:spacing w:after="200"/>
              <w:rPr>
                <w:rFonts w:ascii="Times New Roman" w:hAnsi="Times New Roman"/>
                <w:bCs/>
                <w:i/>
                <w:color w:val="auto"/>
                <w:sz w:val="24"/>
                <w:szCs w:val="24"/>
              </w:rPr>
            </w:pPr>
          </w:p>
        </w:tc>
      </w:tr>
    </w:tbl>
    <w:p w14:paraId="62D9A3D6" w14:textId="6F013F73" w:rsidR="00CD218C" w:rsidRDefault="00CD218C" w:rsidP="00CD218C">
      <w:pPr>
        <w:keepNext/>
        <w:tabs>
          <w:tab w:val="left" w:pos="610"/>
        </w:tabs>
        <w:spacing w:after="120"/>
        <w:outlineLvl w:val="0"/>
        <w:rPr>
          <w:rFonts w:ascii="Times New Roman" w:hAnsi="Times New Roman"/>
          <w:sz w:val="24"/>
        </w:rPr>
      </w:pPr>
    </w:p>
    <w:p w14:paraId="10B8EFD3" w14:textId="21D52A4D" w:rsidR="00CD218C" w:rsidRDefault="00CD218C" w:rsidP="00CD218C">
      <w:pPr>
        <w:tabs>
          <w:tab w:val="left" w:pos="1143"/>
        </w:tabs>
        <w:rPr>
          <w:rFonts w:ascii="Times New Roman" w:hAnsi="Times New Roman"/>
          <w:sz w:val="24"/>
        </w:rPr>
      </w:pPr>
    </w:p>
    <w:p w14:paraId="09C48BBE" w14:textId="54319B3D" w:rsidR="00CD218C" w:rsidRDefault="00CD218C" w:rsidP="00CD218C">
      <w:pPr>
        <w:tabs>
          <w:tab w:val="left" w:pos="1143"/>
        </w:tabs>
        <w:rPr>
          <w:rFonts w:ascii="Times New Roman" w:hAnsi="Times New Roman"/>
          <w:sz w:val="24"/>
        </w:rPr>
      </w:pPr>
    </w:p>
    <w:p w14:paraId="0E1D5B3D" w14:textId="1741F21A" w:rsidR="00CD218C" w:rsidRDefault="00CD218C" w:rsidP="00CD218C">
      <w:pPr>
        <w:tabs>
          <w:tab w:val="left" w:pos="1143"/>
        </w:tabs>
        <w:rPr>
          <w:rFonts w:ascii="Times New Roman" w:hAnsi="Times New Roman"/>
          <w:sz w:val="24"/>
        </w:rPr>
      </w:pPr>
    </w:p>
    <w:p w14:paraId="57F19919" w14:textId="6A8B4320" w:rsidR="00CD218C" w:rsidRDefault="00CD218C" w:rsidP="00CD218C">
      <w:pPr>
        <w:tabs>
          <w:tab w:val="left" w:pos="1143"/>
        </w:tabs>
        <w:rPr>
          <w:rFonts w:ascii="Times New Roman" w:hAnsi="Times New Roman"/>
          <w:sz w:val="24"/>
        </w:rPr>
      </w:pPr>
    </w:p>
    <w:p w14:paraId="3753D1F2" w14:textId="0716ED61" w:rsidR="00CD218C" w:rsidRPr="00382109" w:rsidRDefault="00CD218C" w:rsidP="00CD218C">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4</w:t>
      </w:r>
    </w:p>
    <w:p w14:paraId="25AA0270" w14:textId="77777777" w:rsidR="00CD218C" w:rsidRPr="00382109" w:rsidRDefault="00CD218C" w:rsidP="00CD218C">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062C4E25" w14:textId="77777777" w:rsidR="00CD218C" w:rsidRPr="00382109" w:rsidRDefault="00CD218C" w:rsidP="00CD218C">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6CBE918B" w14:textId="77777777" w:rsidR="00CD218C" w:rsidRPr="002F5993" w:rsidRDefault="00CD218C" w:rsidP="00CD218C">
      <w:pPr>
        <w:jc w:val="right"/>
        <w:rPr>
          <w:rFonts w:ascii="Times New Roman" w:eastAsia="Calibri" w:hAnsi="Times New Roman"/>
          <w:b/>
          <w:bCs/>
          <w:color w:val="0070C0"/>
          <w:sz w:val="24"/>
          <w:szCs w:val="24"/>
          <w:lang w:eastAsia="en-US"/>
        </w:rPr>
      </w:pPr>
    </w:p>
    <w:p w14:paraId="65E272DC" w14:textId="77777777" w:rsidR="00CD218C" w:rsidRPr="002F5993" w:rsidRDefault="00CD218C" w:rsidP="00CD218C">
      <w:pPr>
        <w:jc w:val="right"/>
        <w:rPr>
          <w:rFonts w:ascii="Times New Roman" w:eastAsia="Calibri" w:hAnsi="Times New Roman"/>
          <w:b/>
          <w:bCs/>
          <w:color w:val="0070C0"/>
          <w:sz w:val="24"/>
          <w:szCs w:val="24"/>
          <w:lang w:eastAsia="en-US"/>
        </w:rPr>
      </w:pPr>
    </w:p>
    <w:p w14:paraId="3B5D5B62" w14:textId="77777777" w:rsidR="00CD218C" w:rsidRPr="002F5993" w:rsidRDefault="00CD218C" w:rsidP="00CD218C">
      <w:pPr>
        <w:jc w:val="right"/>
        <w:rPr>
          <w:rFonts w:ascii="Times New Roman" w:eastAsia="Calibri" w:hAnsi="Times New Roman"/>
          <w:b/>
          <w:bCs/>
          <w:color w:val="0070C0"/>
          <w:sz w:val="24"/>
          <w:szCs w:val="24"/>
          <w:lang w:eastAsia="en-US"/>
        </w:rPr>
      </w:pPr>
    </w:p>
    <w:p w14:paraId="078782F1" w14:textId="77777777" w:rsidR="00CD218C" w:rsidRPr="002F5993" w:rsidRDefault="00CD218C" w:rsidP="00CD218C">
      <w:pPr>
        <w:jc w:val="right"/>
        <w:rPr>
          <w:rFonts w:ascii="Times New Roman" w:eastAsia="Calibri" w:hAnsi="Times New Roman"/>
          <w:b/>
          <w:bCs/>
          <w:color w:val="0070C0"/>
          <w:sz w:val="24"/>
          <w:szCs w:val="24"/>
          <w:lang w:eastAsia="en-US"/>
        </w:rPr>
      </w:pPr>
    </w:p>
    <w:p w14:paraId="74B6FDD6" w14:textId="77777777" w:rsidR="00CD218C" w:rsidRPr="002F5993" w:rsidRDefault="00CD218C" w:rsidP="00CD218C">
      <w:pPr>
        <w:jc w:val="right"/>
        <w:rPr>
          <w:rFonts w:ascii="Times New Roman" w:eastAsia="Calibri" w:hAnsi="Times New Roman"/>
          <w:b/>
          <w:bCs/>
          <w:color w:val="0070C0"/>
          <w:sz w:val="24"/>
          <w:szCs w:val="24"/>
          <w:lang w:eastAsia="en-US"/>
        </w:rPr>
      </w:pPr>
    </w:p>
    <w:p w14:paraId="2B34F3FA" w14:textId="77777777" w:rsidR="00CD218C" w:rsidRPr="002F5993" w:rsidRDefault="00CD218C" w:rsidP="00CD218C">
      <w:pPr>
        <w:jc w:val="right"/>
        <w:rPr>
          <w:rFonts w:ascii="Times New Roman" w:eastAsia="Calibri" w:hAnsi="Times New Roman"/>
          <w:b/>
          <w:bCs/>
          <w:color w:val="0070C0"/>
          <w:sz w:val="24"/>
          <w:szCs w:val="24"/>
          <w:lang w:eastAsia="en-US"/>
        </w:rPr>
      </w:pPr>
    </w:p>
    <w:p w14:paraId="298093C4" w14:textId="77777777" w:rsidR="00CD218C" w:rsidRPr="002F5993" w:rsidRDefault="00CD218C" w:rsidP="00CD218C">
      <w:pPr>
        <w:jc w:val="right"/>
        <w:rPr>
          <w:rFonts w:ascii="Times New Roman" w:eastAsia="Calibri" w:hAnsi="Times New Roman"/>
          <w:b/>
          <w:bCs/>
          <w:color w:val="0070C0"/>
          <w:sz w:val="24"/>
          <w:szCs w:val="24"/>
          <w:lang w:eastAsia="en-US"/>
        </w:rPr>
      </w:pPr>
    </w:p>
    <w:p w14:paraId="44B186CB" w14:textId="77777777" w:rsidR="00CD218C" w:rsidRPr="002F5993" w:rsidRDefault="00CD218C" w:rsidP="00CD218C">
      <w:pPr>
        <w:jc w:val="right"/>
        <w:rPr>
          <w:rFonts w:ascii="Times New Roman" w:eastAsia="Calibri" w:hAnsi="Times New Roman"/>
          <w:b/>
          <w:bCs/>
          <w:color w:val="0070C0"/>
          <w:sz w:val="24"/>
          <w:szCs w:val="24"/>
          <w:lang w:eastAsia="en-US"/>
        </w:rPr>
      </w:pPr>
    </w:p>
    <w:p w14:paraId="698CE340" w14:textId="77777777" w:rsidR="00CD218C" w:rsidRPr="002F5993" w:rsidRDefault="00CD218C" w:rsidP="00CD218C">
      <w:pPr>
        <w:jc w:val="right"/>
        <w:rPr>
          <w:rFonts w:ascii="Times New Roman" w:eastAsia="Calibri" w:hAnsi="Times New Roman"/>
          <w:b/>
          <w:bCs/>
          <w:color w:val="0070C0"/>
          <w:sz w:val="24"/>
          <w:szCs w:val="24"/>
          <w:lang w:eastAsia="en-US"/>
        </w:rPr>
      </w:pPr>
    </w:p>
    <w:p w14:paraId="5CF6EF5B" w14:textId="77777777" w:rsidR="00CD218C" w:rsidRPr="002F5993" w:rsidRDefault="00CD218C" w:rsidP="00CD218C">
      <w:pPr>
        <w:jc w:val="right"/>
        <w:rPr>
          <w:rFonts w:ascii="Times New Roman" w:eastAsia="Calibri" w:hAnsi="Times New Roman"/>
          <w:b/>
          <w:bCs/>
          <w:color w:val="0070C0"/>
          <w:sz w:val="24"/>
          <w:szCs w:val="24"/>
          <w:lang w:eastAsia="en-US"/>
        </w:rPr>
      </w:pPr>
    </w:p>
    <w:p w14:paraId="08495F7D" w14:textId="77777777" w:rsidR="00CD218C" w:rsidRPr="002F5993" w:rsidRDefault="00CD218C" w:rsidP="00CD218C">
      <w:pPr>
        <w:jc w:val="right"/>
        <w:rPr>
          <w:rFonts w:ascii="Times New Roman" w:eastAsia="Calibri" w:hAnsi="Times New Roman"/>
          <w:b/>
          <w:bCs/>
          <w:color w:val="0070C0"/>
          <w:sz w:val="24"/>
          <w:szCs w:val="24"/>
          <w:lang w:eastAsia="en-US"/>
        </w:rPr>
      </w:pPr>
    </w:p>
    <w:p w14:paraId="01E0E155" w14:textId="77777777" w:rsidR="00CD218C" w:rsidRPr="002F5993" w:rsidRDefault="00CD218C" w:rsidP="00CD218C">
      <w:pPr>
        <w:jc w:val="center"/>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Примерная рабочая программа дисциплины</w:t>
      </w:r>
    </w:p>
    <w:p w14:paraId="2B311FB8" w14:textId="77777777" w:rsidR="00CD218C" w:rsidRPr="002F5993" w:rsidRDefault="00CD218C" w:rsidP="00CD218C">
      <w:pPr>
        <w:spacing w:after="200" w:line="276" w:lineRule="auto"/>
        <w:jc w:val="center"/>
        <w:rPr>
          <w:rFonts w:ascii="Times New Roman" w:hAnsi="Times New Roman"/>
          <w:b/>
          <w:color w:val="auto"/>
          <w:sz w:val="24"/>
          <w:szCs w:val="28"/>
        </w:rPr>
      </w:pPr>
    </w:p>
    <w:p w14:paraId="169AA546" w14:textId="457A11CB" w:rsidR="00CD218C" w:rsidRPr="002F5993" w:rsidRDefault="00CD218C" w:rsidP="00CD218C">
      <w:pPr>
        <w:rPr>
          <w:rFonts w:ascii="Times New Roman" w:eastAsia="Calibri" w:hAnsi="Times New Roman"/>
          <w:b/>
          <w:color w:val="auto"/>
          <w:sz w:val="24"/>
          <w:szCs w:val="28"/>
          <w:lang w:eastAsia="en-US"/>
        </w:rPr>
      </w:pPr>
      <w:r>
        <w:rPr>
          <w:rFonts w:ascii="Times New Roman" w:eastAsia="Calibri" w:hAnsi="Times New Roman"/>
          <w:b/>
          <w:color w:val="auto"/>
          <w:sz w:val="24"/>
          <w:szCs w:val="28"/>
          <w:lang w:eastAsia="en-US"/>
        </w:rPr>
        <w:t xml:space="preserve">      </w:t>
      </w:r>
      <w:r w:rsidRPr="002F5993">
        <w:rPr>
          <w:rFonts w:ascii="Times New Roman" w:eastAsia="Calibri" w:hAnsi="Times New Roman"/>
          <w:b/>
          <w:color w:val="auto"/>
          <w:sz w:val="24"/>
          <w:szCs w:val="28"/>
          <w:lang w:eastAsia="en-US"/>
        </w:rPr>
        <w:t>«</w:t>
      </w:r>
      <w:r w:rsidRPr="00CD218C">
        <w:rPr>
          <w:rFonts w:ascii="Times New Roman" w:eastAsia="Calibri" w:hAnsi="Times New Roman"/>
          <w:b/>
          <w:color w:val="auto"/>
          <w:sz w:val="24"/>
          <w:szCs w:val="28"/>
          <w:lang w:eastAsia="en-US"/>
        </w:rPr>
        <w:t>ОП.06 ОСНОВЫ ГИДРАВЛИКИ, ТЕПЛОТЕХНИКИ И АЭРОДИНАМИКИ</w:t>
      </w:r>
      <w:r w:rsidRPr="00051594">
        <w:rPr>
          <w:rFonts w:ascii="Times New Roman" w:eastAsia="Calibri" w:hAnsi="Times New Roman"/>
          <w:b/>
          <w:color w:val="auto"/>
          <w:sz w:val="24"/>
          <w:szCs w:val="28"/>
          <w:lang w:eastAsia="en-US"/>
        </w:rPr>
        <w:t>»</w:t>
      </w:r>
    </w:p>
    <w:p w14:paraId="45C3273A"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6AC4A9C5"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15B1D245"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61DC6387"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5EE3104D"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47F54725"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27B722DF"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37C182FA"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15CA92FB"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177558B7"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0BD91A6F"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22D7BF69"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49D6E3A1"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53E77213" w14:textId="77777777" w:rsidR="00CD218C"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711033E4" w14:textId="77777777" w:rsidR="00CD218C" w:rsidRPr="002F5993" w:rsidRDefault="00CD218C" w:rsidP="00CD218C">
      <w:pPr>
        <w:spacing w:before="100" w:beforeAutospacing="1" w:after="100" w:afterAutospacing="1"/>
        <w:jc w:val="center"/>
        <w:outlineLvl w:val="0"/>
        <w:rPr>
          <w:rFonts w:ascii="Times New Roman" w:hAnsi="Times New Roman"/>
          <w:b/>
          <w:bCs/>
          <w:color w:val="auto"/>
          <w:kern w:val="36"/>
          <w:sz w:val="24"/>
          <w:szCs w:val="24"/>
        </w:rPr>
      </w:pPr>
    </w:p>
    <w:p w14:paraId="15A3AEBD" w14:textId="77777777" w:rsidR="00CD218C" w:rsidRPr="002F5993" w:rsidRDefault="00CD218C" w:rsidP="00CD218C">
      <w:pPr>
        <w:widowControl w:val="0"/>
        <w:jc w:val="center"/>
        <w:rPr>
          <w:rFonts w:ascii="Times New Roman" w:hAnsi="Times New Roman"/>
          <w:b/>
          <w:bCs/>
          <w:color w:val="auto"/>
          <w:sz w:val="24"/>
          <w:szCs w:val="24"/>
          <w:lang w:eastAsia="nl-NL"/>
        </w:rPr>
      </w:pPr>
    </w:p>
    <w:p w14:paraId="43733458" w14:textId="77777777" w:rsidR="00CD218C" w:rsidRPr="002F5993" w:rsidRDefault="00CD218C" w:rsidP="00CD218C">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eastAsia="x-none"/>
        </w:rPr>
        <w:lastRenderedPageBreak/>
        <w:t>СОДЕРЖАНИЕ ПРОГРАММЫ</w:t>
      </w:r>
    </w:p>
    <w:p w14:paraId="35ABE9D6" w14:textId="77777777" w:rsidR="00CD218C" w:rsidRPr="002F5993" w:rsidRDefault="00CD218C" w:rsidP="00CD218C">
      <w:pPr>
        <w:tabs>
          <w:tab w:val="right" w:leader="dot" w:pos="9639"/>
        </w:tabs>
        <w:spacing w:before="120" w:line="276" w:lineRule="auto"/>
        <w:rPr>
          <w:rFonts w:ascii="Calibri" w:hAnsi="Calibri"/>
          <w:noProof/>
          <w:color w:val="auto"/>
          <w:szCs w:val="22"/>
        </w:rPr>
      </w:pPr>
      <w:r w:rsidRPr="002F5993">
        <w:rPr>
          <w:rFonts w:ascii="Times New Roman" w:eastAsia="Calibri" w:hAnsi="Times New Roman"/>
          <w:noProof/>
          <w:color w:val="auto"/>
          <w:szCs w:val="22"/>
          <w:lang w:eastAsia="en-US"/>
        </w:rPr>
        <w:fldChar w:fldCharType="begin"/>
      </w:r>
      <w:r w:rsidRPr="002F5993">
        <w:rPr>
          <w:rFonts w:ascii="Times New Roman" w:eastAsia="Calibri" w:hAnsi="Times New Roman"/>
          <w:noProof/>
          <w:color w:val="auto"/>
          <w:szCs w:val="22"/>
          <w:lang w:eastAsia="en-US"/>
        </w:rPr>
        <w:instrText xml:space="preserve"> TOC \h \z \t "Раздел 1;1;Раздел 1.1;2" </w:instrText>
      </w:r>
      <w:r w:rsidRPr="002F5993">
        <w:rPr>
          <w:rFonts w:ascii="Times New Roman" w:eastAsia="Calibri" w:hAnsi="Times New Roman"/>
          <w:noProof/>
          <w:color w:val="auto"/>
          <w:szCs w:val="22"/>
          <w:lang w:eastAsia="en-US"/>
        </w:rPr>
        <w:fldChar w:fldCharType="separate"/>
      </w:r>
      <w:hyperlink w:anchor="_Toc156294875" w:history="1"/>
    </w:p>
    <w:p w14:paraId="1F3696BA" w14:textId="77777777" w:rsidR="00CD218C" w:rsidRPr="002F5993" w:rsidRDefault="00577DB3" w:rsidP="00CD218C">
      <w:pPr>
        <w:tabs>
          <w:tab w:val="right" w:leader="dot" w:pos="9639"/>
        </w:tabs>
        <w:spacing w:before="120" w:line="276" w:lineRule="auto"/>
        <w:rPr>
          <w:rFonts w:ascii="Calibri" w:hAnsi="Calibri"/>
          <w:noProof/>
          <w:color w:val="auto"/>
          <w:szCs w:val="22"/>
        </w:rPr>
      </w:pPr>
      <w:hyperlink w:anchor="_Toc156294876" w:history="1">
        <w:r w:rsidR="00CD218C" w:rsidRPr="002F5993">
          <w:rPr>
            <w:rFonts w:ascii="Times New Roman" w:eastAsia="Calibri" w:hAnsi="Times New Roman"/>
            <w:noProof/>
            <w:color w:val="auto"/>
            <w:szCs w:val="22"/>
            <w:lang w:eastAsia="en-US"/>
          </w:rPr>
          <w:t>1. ОБЩАЯ ХАРАКТЕРИСТИКА</w:t>
        </w:r>
        <w:r w:rsidR="00CD218C" w:rsidRPr="002F5993">
          <w:rPr>
            <w:rFonts w:ascii="Times New Roman" w:eastAsia="Calibri" w:hAnsi="Times New Roman"/>
            <w:noProof/>
            <w:webHidden/>
            <w:color w:val="auto"/>
            <w:szCs w:val="22"/>
            <w:lang w:eastAsia="en-US"/>
          </w:rPr>
          <w:tab/>
        </w:r>
      </w:hyperlink>
    </w:p>
    <w:p w14:paraId="0C412B33" w14:textId="77777777" w:rsidR="00CD218C" w:rsidRPr="002F5993" w:rsidRDefault="00577DB3" w:rsidP="00CD218C">
      <w:pPr>
        <w:tabs>
          <w:tab w:val="right" w:leader="dot" w:pos="9639"/>
        </w:tabs>
        <w:spacing w:before="120"/>
        <w:ind w:left="240"/>
        <w:rPr>
          <w:rFonts w:ascii="Calibri" w:hAnsi="Calibri"/>
          <w:noProof/>
          <w:color w:val="auto"/>
          <w:szCs w:val="22"/>
        </w:rPr>
      </w:pPr>
      <w:hyperlink w:anchor="_Toc156294877" w:history="1">
        <w:r w:rsidR="00CD218C" w:rsidRPr="002F5993">
          <w:rPr>
            <w:rFonts w:ascii="Times New Roman" w:hAnsi="Times New Roman"/>
            <w:noProof/>
            <w:color w:val="auto"/>
            <w:sz w:val="24"/>
            <w:szCs w:val="24"/>
          </w:rPr>
          <w:t>1.1. Цель и место дисциплины в структуре образовательной программы</w:t>
        </w:r>
        <w:r w:rsidR="00CD218C" w:rsidRPr="002F5993">
          <w:rPr>
            <w:rFonts w:ascii="Times New Roman" w:hAnsi="Times New Roman"/>
            <w:noProof/>
            <w:webHidden/>
            <w:color w:val="auto"/>
            <w:sz w:val="24"/>
            <w:szCs w:val="24"/>
          </w:rPr>
          <w:tab/>
        </w:r>
      </w:hyperlink>
    </w:p>
    <w:p w14:paraId="3B22FDE6" w14:textId="77777777" w:rsidR="00CD218C" w:rsidRPr="002F5993" w:rsidRDefault="00577DB3" w:rsidP="00CD218C">
      <w:pPr>
        <w:tabs>
          <w:tab w:val="right" w:leader="dot" w:pos="9639"/>
        </w:tabs>
        <w:spacing w:before="120"/>
        <w:ind w:left="240"/>
        <w:rPr>
          <w:rFonts w:ascii="Calibri" w:hAnsi="Calibri"/>
          <w:noProof/>
          <w:color w:val="auto"/>
          <w:szCs w:val="22"/>
        </w:rPr>
      </w:pPr>
      <w:hyperlink w:anchor="_Toc156294878" w:history="1">
        <w:r w:rsidR="00CD218C" w:rsidRPr="002F5993">
          <w:rPr>
            <w:rFonts w:ascii="Times New Roman" w:hAnsi="Times New Roman"/>
            <w:noProof/>
            <w:color w:val="auto"/>
            <w:sz w:val="24"/>
            <w:szCs w:val="24"/>
          </w:rPr>
          <w:t>1.2. Планируемые результаты освоения дисциплины</w:t>
        </w:r>
        <w:r w:rsidR="00CD218C" w:rsidRPr="002F5993">
          <w:rPr>
            <w:rFonts w:ascii="Times New Roman" w:hAnsi="Times New Roman"/>
            <w:noProof/>
            <w:webHidden/>
            <w:color w:val="auto"/>
            <w:sz w:val="24"/>
            <w:szCs w:val="24"/>
          </w:rPr>
          <w:tab/>
        </w:r>
      </w:hyperlink>
    </w:p>
    <w:p w14:paraId="48732723" w14:textId="77777777" w:rsidR="00CD218C" w:rsidRPr="002F5993" w:rsidRDefault="00577DB3" w:rsidP="00CD218C">
      <w:pPr>
        <w:tabs>
          <w:tab w:val="right" w:leader="dot" w:pos="9639"/>
        </w:tabs>
        <w:spacing w:before="120" w:line="276" w:lineRule="auto"/>
        <w:rPr>
          <w:rFonts w:ascii="Calibri" w:hAnsi="Calibri"/>
          <w:noProof/>
          <w:color w:val="auto"/>
          <w:szCs w:val="22"/>
        </w:rPr>
      </w:pPr>
      <w:hyperlink w:anchor="_Toc156294879" w:history="1">
        <w:r w:rsidR="00CD218C" w:rsidRPr="002F5993">
          <w:rPr>
            <w:rFonts w:ascii="Times New Roman" w:eastAsia="Calibri" w:hAnsi="Times New Roman"/>
            <w:noProof/>
            <w:color w:val="auto"/>
            <w:szCs w:val="22"/>
            <w:lang w:eastAsia="en-US"/>
          </w:rPr>
          <w:t>2. СТРУКТУРА И СОДЕРЖАНИЕ ДИСЦИПЛИНЫ</w:t>
        </w:r>
        <w:r w:rsidR="00CD218C" w:rsidRPr="002F5993">
          <w:rPr>
            <w:rFonts w:ascii="Times New Roman" w:eastAsia="Calibri" w:hAnsi="Times New Roman"/>
            <w:noProof/>
            <w:webHidden/>
            <w:color w:val="auto"/>
            <w:szCs w:val="22"/>
            <w:lang w:eastAsia="en-US"/>
          </w:rPr>
          <w:tab/>
        </w:r>
      </w:hyperlink>
    </w:p>
    <w:p w14:paraId="04B1479B" w14:textId="77777777" w:rsidR="00CD218C" w:rsidRPr="002F5993" w:rsidRDefault="00577DB3" w:rsidP="00CD218C">
      <w:pPr>
        <w:tabs>
          <w:tab w:val="right" w:leader="dot" w:pos="9639"/>
        </w:tabs>
        <w:spacing w:before="120"/>
        <w:ind w:left="240"/>
        <w:rPr>
          <w:rFonts w:ascii="Calibri" w:hAnsi="Calibri"/>
          <w:noProof/>
          <w:color w:val="auto"/>
          <w:szCs w:val="22"/>
        </w:rPr>
      </w:pPr>
      <w:hyperlink w:anchor="_Toc156294880" w:history="1">
        <w:r w:rsidR="00CD218C" w:rsidRPr="002F5993">
          <w:rPr>
            <w:rFonts w:ascii="Times New Roman" w:hAnsi="Times New Roman"/>
            <w:noProof/>
            <w:color w:val="auto"/>
            <w:sz w:val="24"/>
            <w:szCs w:val="24"/>
          </w:rPr>
          <w:t>2.1. Трудоемкость освоения дисциплины</w:t>
        </w:r>
        <w:r w:rsidR="00CD218C" w:rsidRPr="002F5993">
          <w:rPr>
            <w:rFonts w:ascii="Times New Roman" w:hAnsi="Times New Roman"/>
            <w:noProof/>
            <w:webHidden/>
            <w:color w:val="auto"/>
            <w:sz w:val="24"/>
            <w:szCs w:val="24"/>
          </w:rPr>
          <w:tab/>
        </w:r>
      </w:hyperlink>
    </w:p>
    <w:p w14:paraId="2014A947" w14:textId="77777777" w:rsidR="00CD218C" w:rsidRPr="002F5993" w:rsidRDefault="00577DB3" w:rsidP="00CD218C">
      <w:pPr>
        <w:tabs>
          <w:tab w:val="right" w:leader="dot" w:pos="9639"/>
        </w:tabs>
        <w:spacing w:before="120"/>
        <w:ind w:left="240"/>
        <w:rPr>
          <w:rFonts w:ascii="Calibri" w:hAnsi="Calibri"/>
          <w:noProof/>
          <w:color w:val="auto"/>
          <w:szCs w:val="22"/>
        </w:rPr>
      </w:pPr>
      <w:hyperlink w:anchor="_Toc156294881" w:history="1">
        <w:r w:rsidR="00CD218C" w:rsidRPr="002F5993">
          <w:rPr>
            <w:rFonts w:ascii="Times New Roman" w:hAnsi="Times New Roman"/>
            <w:noProof/>
            <w:color w:val="auto"/>
            <w:sz w:val="24"/>
            <w:szCs w:val="24"/>
          </w:rPr>
          <w:t>2.2. Примерное содержание дисциплины</w:t>
        </w:r>
        <w:r w:rsidR="00CD218C" w:rsidRPr="002F5993">
          <w:rPr>
            <w:rFonts w:ascii="Times New Roman" w:hAnsi="Times New Roman"/>
            <w:noProof/>
            <w:webHidden/>
            <w:color w:val="auto"/>
            <w:sz w:val="24"/>
            <w:szCs w:val="24"/>
          </w:rPr>
          <w:tab/>
        </w:r>
      </w:hyperlink>
    </w:p>
    <w:p w14:paraId="53AEC376" w14:textId="77777777" w:rsidR="00CD218C" w:rsidRPr="002F5993" w:rsidRDefault="00577DB3" w:rsidP="00CD218C">
      <w:pPr>
        <w:tabs>
          <w:tab w:val="right" w:leader="dot" w:pos="9639"/>
        </w:tabs>
        <w:spacing w:before="120"/>
        <w:ind w:left="240"/>
        <w:rPr>
          <w:rFonts w:ascii="Calibri" w:hAnsi="Calibri"/>
          <w:noProof/>
          <w:color w:val="auto"/>
          <w:szCs w:val="22"/>
        </w:rPr>
      </w:pPr>
      <w:hyperlink w:anchor="_Toc156294883" w:history="1">
        <w:r w:rsidR="00CD218C" w:rsidRPr="002F5993">
          <w:rPr>
            <w:rFonts w:ascii="Times New Roman" w:hAnsi="Times New Roman"/>
            <w:noProof/>
            <w:color w:val="auto"/>
            <w:sz w:val="24"/>
            <w:szCs w:val="24"/>
          </w:rPr>
          <w:t>2.3. Курсовой проект (работа)</w:t>
        </w:r>
        <w:r w:rsidR="00CD218C" w:rsidRPr="002F5993">
          <w:rPr>
            <w:rFonts w:ascii="Times New Roman" w:hAnsi="Times New Roman"/>
            <w:noProof/>
            <w:webHidden/>
            <w:color w:val="auto"/>
            <w:sz w:val="24"/>
            <w:szCs w:val="24"/>
          </w:rPr>
          <w:tab/>
        </w:r>
      </w:hyperlink>
    </w:p>
    <w:p w14:paraId="728D6852" w14:textId="77777777" w:rsidR="00CD218C" w:rsidRPr="002F5993" w:rsidRDefault="00577DB3" w:rsidP="00CD218C">
      <w:pPr>
        <w:tabs>
          <w:tab w:val="right" w:leader="dot" w:pos="9639"/>
        </w:tabs>
        <w:spacing w:before="120" w:line="276" w:lineRule="auto"/>
        <w:rPr>
          <w:rFonts w:ascii="Calibri" w:hAnsi="Calibri"/>
          <w:noProof/>
          <w:color w:val="auto"/>
          <w:szCs w:val="22"/>
        </w:rPr>
      </w:pPr>
      <w:hyperlink w:anchor="_Toc156294884" w:history="1">
        <w:r w:rsidR="00CD218C" w:rsidRPr="002F5993">
          <w:rPr>
            <w:rFonts w:ascii="Times New Roman" w:eastAsia="Calibri" w:hAnsi="Times New Roman"/>
            <w:noProof/>
            <w:color w:val="auto"/>
            <w:szCs w:val="22"/>
            <w:lang w:eastAsia="en-US"/>
          </w:rPr>
          <w:t>3. УСЛОВИЯ РЕАЛИЗАЦИИ ДИСЦИПЛИНЫ</w:t>
        </w:r>
        <w:r w:rsidR="00CD218C" w:rsidRPr="002F5993">
          <w:rPr>
            <w:rFonts w:ascii="Times New Roman" w:eastAsia="Calibri" w:hAnsi="Times New Roman"/>
            <w:noProof/>
            <w:webHidden/>
            <w:color w:val="auto"/>
            <w:szCs w:val="22"/>
            <w:lang w:eastAsia="en-US"/>
          </w:rPr>
          <w:tab/>
        </w:r>
      </w:hyperlink>
    </w:p>
    <w:p w14:paraId="35E8058E" w14:textId="77777777" w:rsidR="00CD218C" w:rsidRPr="002F5993" w:rsidRDefault="00577DB3" w:rsidP="00CD218C">
      <w:pPr>
        <w:tabs>
          <w:tab w:val="right" w:leader="dot" w:pos="9639"/>
        </w:tabs>
        <w:spacing w:before="120"/>
        <w:ind w:left="240"/>
        <w:rPr>
          <w:rFonts w:ascii="Calibri" w:hAnsi="Calibri"/>
          <w:noProof/>
          <w:color w:val="auto"/>
          <w:szCs w:val="22"/>
        </w:rPr>
      </w:pPr>
      <w:hyperlink w:anchor="_Toc156294885" w:history="1">
        <w:r w:rsidR="00CD218C" w:rsidRPr="002F5993">
          <w:rPr>
            <w:rFonts w:ascii="Times New Roman" w:hAnsi="Times New Roman"/>
            <w:noProof/>
            <w:color w:val="auto"/>
            <w:sz w:val="24"/>
            <w:szCs w:val="24"/>
          </w:rPr>
          <w:t>3.1. Материально-техническое обеспечение</w:t>
        </w:r>
        <w:r w:rsidR="00CD218C" w:rsidRPr="002F5993">
          <w:rPr>
            <w:rFonts w:ascii="Times New Roman" w:hAnsi="Times New Roman"/>
            <w:noProof/>
            <w:webHidden/>
            <w:color w:val="auto"/>
            <w:sz w:val="24"/>
            <w:szCs w:val="24"/>
          </w:rPr>
          <w:tab/>
        </w:r>
      </w:hyperlink>
    </w:p>
    <w:p w14:paraId="2129E47E" w14:textId="77777777" w:rsidR="00CD218C" w:rsidRPr="002F5993" w:rsidRDefault="00577DB3" w:rsidP="00CD218C">
      <w:pPr>
        <w:tabs>
          <w:tab w:val="right" w:leader="dot" w:pos="9639"/>
        </w:tabs>
        <w:spacing w:before="120"/>
        <w:ind w:left="240"/>
        <w:rPr>
          <w:rFonts w:ascii="Calibri" w:hAnsi="Calibri"/>
          <w:noProof/>
          <w:color w:val="auto"/>
          <w:szCs w:val="22"/>
        </w:rPr>
      </w:pPr>
      <w:hyperlink w:anchor="_Toc156294886" w:history="1">
        <w:r w:rsidR="00CD218C" w:rsidRPr="002F5993">
          <w:rPr>
            <w:rFonts w:ascii="Times New Roman" w:hAnsi="Times New Roman"/>
            <w:noProof/>
            <w:color w:val="auto"/>
            <w:sz w:val="24"/>
            <w:szCs w:val="24"/>
          </w:rPr>
          <w:t>3.2. Учебно-методическое обеспечение</w:t>
        </w:r>
        <w:r w:rsidR="00CD218C" w:rsidRPr="002F5993">
          <w:rPr>
            <w:rFonts w:ascii="Times New Roman" w:hAnsi="Times New Roman"/>
            <w:noProof/>
            <w:webHidden/>
            <w:color w:val="auto"/>
            <w:sz w:val="24"/>
            <w:szCs w:val="24"/>
          </w:rPr>
          <w:tab/>
        </w:r>
      </w:hyperlink>
    </w:p>
    <w:p w14:paraId="5F2F6953" w14:textId="77777777" w:rsidR="00CD218C" w:rsidRPr="002F5993" w:rsidRDefault="00577DB3" w:rsidP="00CD218C">
      <w:pPr>
        <w:tabs>
          <w:tab w:val="right" w:leader="dot" w:pos="9639"/>
        </w:tabs>
        <w:spacing w:before="120" w:line="276" w:lineRule="auto"/>
        <w:rPr>
          <w:rFonts w:ascii="Calibri" w:hAnsi="Calibri"/>
          <w:noProof/>
          <w:color w:val="auto"/>
          <w:szCs w:val="22"/>
        </w:rPr>
      </w:pPr>
      <w:hyperlink w:anchor="_Toc156294887" w:history="1">
        <w:r w:rsidR="00CD218C" w:rsidRPr="002F5993">
          <w:rPr>
            <w:rFonts w:ascii="Times New Roman" w:eastAsia="Calibri" w:hAnsi="Times New Roman"/>
            <w:noProof/>
            <w:color w:val="auto"/>
            <w:szCs w:val="22"/>
            <w:lang w:eastAsia="en-US"/>
          </w:rPr>
          <w:t>4. КОНТРОЛЬ И ОЦЕНКА РЕЗУЛЬТАТОВ ОСВОЕНИЯ ДИСЦИПЛИНЫ</w:t>
        </w:r>
        <w:r w:rsidR="00CD218C" w:rsidRPr="002F5993">
          <w:rPr>
            <w:rFonts w:ascii="Times New Roman" w:eastAsia="Calibri" w:hAnsi="Times New Roman"/>
            <w:noProof/>
            <w:webHidden/>
            <w:color w:val="auto"/>
            <w:szCs w:val="22"/>
            <w:lang w:eastAsia="en-US"/>
          </w:rPr>
          <w:tab/>
        </w:r>
      </w:hyperlink>
    </w:p>
    <w:p w14:paraId="38E86DCB" w14:textId="77777777" w:rsidR="00CD218C" w:rsidRPr="002F5993" w:rsidRDefault="00CD218C" w:rsidP="00CD218C">
      <w:pPr>
        <w:keepNext/>
        <w:spacing w:after="120"/>
        <w:outlineLvl w:val="0"/>
        <w:rPr>
          <w:rFonts w:ascii="Times New Roman" w:eastAsia="Segoe UI" w:hAnsi="Times New Roman"/>
          <w:caps/>
          <w:color w:val="auto"/>
          <w:kern w:val="32"/>
          <w:sz w:val="24"/>
          <w:szCs w:val="24"/>
          <w:lang w:eastAsia="x-none"/>
        </w:rPr>
      </w:pPr>
      <w:r w:rsidRPr="002F5993">
        <w:rPr>
          <w:rFonts w:ascii="Times New Roman" w:eastAsia="Segoe UI" w:hAnsi="Times New Roman"/>
          <w:caps/>
          <w:color w:val="auto"/>
          <w:kern w:val="32"/>
          <w:sz w:val="24"/>
          <w:szCs w:val="24"/>
          <w:lang w:eastAsia="x-none"/>
        </w:rPr>
        <w:fldChar w:fldCharType="end"/>
      </w:r>
    </w:p>
    <w:p w14:paraId="47C8DA04" w14:textId="77777777" w:rsidR="00CD218C" w:rsidRPr="002F5993" w:rsidRDefault="00CD218C" w:rsidP="00CD218C">
      <w:pPr>
        <w:keepNext/>
        <w:spacing w:after="120"/>
        <w:outlineLvl w:val="0"/>
        <w:rPr>
          <w:rFonts w:ascii="Times New Roman" w:eastAsia="Segoe UI" w:hAnsi="Times New Roman"/>
          <w:b/>
          <w:bCs/>
          <w:caps/>
          <w:color w:val="auto"/>
          <w:kern w:val="32"/>
          <w:sz w:val="24"/>
          <w:szCs w:val="24"/>
          <w:lang w:eastAsia="x-none"/>
        </w:rPr>
        <w:sectPr w:rsidR="00CD218C" w:rsidRPr="002F5993" w:rsidSect="00502F97">
          <w:headerReference w:type="even" r:id="rId51"/>
          <w:headerReference w:type="default" r:id="rId52"/>
          <w:pgSz w:w="11906" w:h="16838"/>
          <w:pgMar w:top="1134" w:right="567" w:bottom="1134" w:left="1701" w:header="709" w:footer="709" w:gutter="0"/>
          <w:cols w:space="708"/>
          <w:docGrid w:linePitch="360"/>
        </w:sectPr>
      </w:pPr>
    </w:p>
    <w:p w14:paraId="7F609A0D" w14:textId="77777777" w:rsidR="00CD218C" w:rsidRPr="002F5993" w:rsidRDefault="00CD218C" w:rsidP="00067EF6">
      <w:pPr>
        <w:keepNext/>
        <w:numPr>
          <w:ilvl w:val="0"/>
          <w:numId w:val="1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2F599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2F5993">
        <w:rPr>
          <w:rFonts w:ascii="Calibri" w:eastAsia="Segoe UI" w:hAnsi="Calibri"/>
          <w:b/>
          <w:bCs/>
          <w:caps/>
          <w:color w:val="auto"/>
          <w:kern w:val="32"/>
          <w:sz w:val="24"/>
          <w:szCs w:val="24"/>
          <w:lang w:eastAsia="x-none"/>
        </w:rPr>
        <w:t xml:space="preserve"> </w:t>
      </w:r>
      <w:r w:rsidRPr="002F599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3802D351" w14:textId="447948F4" w:rsidR="00CD218C" w:rsidRPr="002F5993" w:rsidRDefault="00CD218C" w:rsidP="00CD218C">
      <w:pPr>
        <w:jc w:val="center"/>
        <w:rPr>
          <w:rFonts w:ascii="Times New Roman" w:eastAsia="Segoe UI" w:hAnsi="Times New Roman"/>
          <w:color w:val="auto"/>
          <w:sz w:val="24"/>
          <w:szCs w:val="24"/>
          <w:u w:val="single"/>
          <w:lang w:eastAsia="nl-NL"/>
        </w:rPr>
      </w:pPr>
      <w:r w:rsidRPr="002F5993">
        <w:rPr>
          <w:rFonts w:ascii="Times New Roman" w:eastAsia="Segoe UI" w:hAnsi="Times New Roman"/>
          <w:color w:val="auto"/>
          <w:sz w:val="24"/>
          <w:szCs w:val="24"/>
          <w:u w:val="single"/>
          <w:lang w:eastAsia="nl-NL"/>
        </w:rPr>
        <w:t>«</w:t>
      </w:r>
      <w:r w:rsidRPr="00CD218C">
        <w:rPr>
          <w:rFonts w:ascii="Times New Roman" w:eastAsia="Segoe UI" w:hAnsi="Times New Roman"/>
          <w:color w:val="auto"/>
          <w:sz w:val="24"/>
          <w:szCs w:val="24"/>
          <w:u w:val="single"/>
          <w:lang w:eastAsia="nl-NL"/>
        </w:rPr>
        <w:t>ОП.06 Основы гидравлики, теплотехники и аэродинамики</w:t>
      </w:r>
      <w:r w:rsidRPr="002F5993">
        <w:rPr>
          <w:rFonts w:ascii="Times New Roman" w:eastAsia="Segoe UI" w:hAnsi="Times New Roman"/>
          <w:color w:val="auto"/>
          <w:sz w:val="24"/>
          <w:szCs w:val="24"/>
          <w:u w:val="single"/>
          <w:lang w:eastAsia="nl-NL"/>
        </w:rPr>
        <w:t>»</w:t>
      </w:r>
    </w:p>
    <w:p w14:paraId="5F71A829" w14:textId="77777777" w:rsidR="00CD218C" w:rsidRPr="002F5993" w:rsidRDefault="00CD218C" w:rsidP="00CD218C">
      <w:pPr>
        <w:widowControl w:val="0"/>
        <w:jc w:val="center"/>
        <w:rPr>
          <w:rFonts w:ascii="Times New Roman" w:eastAsia="Segoe UI" w:hAnsi="Times New Roman"/>
          <w:color w:val="auto"/>
          <w:sz w:val="24"/>
          <w:szCs w:val="24"/>
          <w:vertAlign w:val="superscript"/>
          <w:lang w:eastAsia="nl-NL"/>
        </w:rPr>
      </w:pPr>
      <w:r w:rsidRPr="002F5993">
        <w:rPr>
          <w:rFonts w:ascii="Times New Roman" w:eastAsia="Segoe UI" w:hAnsi="Times New Roman"/>
          <w:color w:val="auto"/>
          <w:sz w:val="24"/>
          <w:szCs w:val="24"/>
          <w:vertAlign w:val="superscript"/>
          <w:lang w:eastAsia="nl-NL"/>
        </w:rPr>
        <w:t>(наименование дисциплины)</w:t>
      </w:r>
    </w:p>
    <w:p w14:paraId="264D0FA7" w14:textId="77777777" w:rsidR="00CD218C" w:rsidRPr="002F5993" w:rsidRDefault="00CD218C" w:rsidP="00CD218C">
      <w:pPr>
        <w:widowControl w:val="0"/>
        <w:rPr>
          <w:rFonts w:ascii="Times New Roman" w:hAnsi="Times New Roman"/>
          <w:color w:val="auto"/>
          <w:sz w:val="24"/>
          <w:szCs w:val="24"/>
          <w:lang w:eastAsia="nl-NL"/>
        </w:rPr>
      </w:pPr>
    </w:p>
    <w:p w14:paraId="755E3C93" w14:textId="77777777" w:rsidR="00CD218C" w:rsidRPr="002F5993" w:rsidRDefault="00CD218C" w:rsidP="00CD218C">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1.1. Цель и место дисциплины в структуре образовательной программы</w:t>
      </w:r>
    </w:p>
    <w:p w14:paraId="3B46DB79" w14:textId="53AFFDA1" w:rsidR="00CD218C" w:rsidRDefault="00CD218C" w:rsidP="00CD218C">
      <w:pPr>
        <w:suppressAutoHyphens/>
        <w:spacing w:line="276" w:lineRule="auto"/>
        <w:ind w:firstLine="709"/>
        <w:jc w:val="both"/>
        <w:rPr>
          <w:rFonts w:ascii="Times New Roman" w:hAnsi="Times New Roman"/>
          <w:bCs/>
          <w:iCs/>
          <w:color w:val="auto"/>
          <w:sz w:val="24"/>
          <w:szCs w:val="24"/>
          <w:lang w:val="x-none"/>
        </w:rPr>
      </w:pPr>
      <w:r w:rsidRPr="002F5993">
        <w:rPr>
          <w:rFonts w:ascii="Times New Roman" w:hAnsi="Times New Roman"/>
          <w:color w:val="auto"/>
          <w:sz w:val="24"/>
          <w:szCs w:val="24"/>
        </w:rPr>
        <w:t xml:space="preserve">Цель дисциплины </w:t>
      </w:r>
      <w:r w:rsidRPr="002F5993">
        <w:rPr>
          <w:rFonts w:ascii="Times New Roman" w:eastAsia="Calibri" w:hAnsi="Times New Roman"/>
          <w:color w:val="auto"/>
          <w:szCs w:val="22"/>
          <w:lang w:eastAsia="en-US"/>
        </w:rPr>
        <w:t>«</w:t>
      </w:r>
      <w:r w:rsidRPr="00CD218C">
        <w:rPr>
          <w:rFonts w:ascii="Times New Roman" w:eastAsia="Calibri" w:hAnsi="Times New Roman"/>
          <w:color w:val="auto"/>
          <w:szCs w:val="22"/>
          <w:lang w:eastAsia="en-US"/>
        </w:rPr>
        <w:t>Основы гидравлики, теплотехники и аэродинамики</w:t>
      </w:r>
      <w:r w:rsidRPr="002F5993">
        <w:rPr>
          <w:rFonts w:ascii="Times New Roman" w:eastAsia="Calibri" w:hAnsi="Times New Roman"/>
          <w:color w:val="auto"/>
          <w:szCs w:val="22"/>
          <w:lang w:eastAsia="en-US"/>
        </w:rPr>
        <w:t>»</w:t>
      </w:r>
      <w:r w:rsidRPr="002F5993">
        <w:rPr>
          <w:rFonts w:ascii="Times New Roman" w:hAnsi="Times New Roman"/>
          <w:color w:val="auto"/>
          <w:sz w:val="24"/>
          <w:szCs w:val="24"/>
        </w:rPr>
        <w:t xml:space="preserve">: </w:t>
      </w:r>
      <w:r w:rsidRPr="00CD218C">
        <w:rPr>
          <w:rFonts w:ascii="Times New Roman" w:hAnsi="Times New Roman"/>
          <w:bCs/>
          <w:iCs/>
          <w:color w:val="auto"/>
          <w:sz w:val="24"/>
          <w:szCs w:val="24"/>
          <w:lang w:val="x-none"/>
        </w:rPr>
        <w:t>приобретение теоретических знаний и практических навыков в области теплотехники, гидравлики и аэродинамики.</w:t>
      </w:r>
    </w:p>
    <w:p w14:paraId="285E8567" w14:textId="1E0A6FEE" w:rsidR="00CD218C" w:rsidRPr="002F5993" w:rsidRDefault="00CD218C" w:rsidP="00CD218C">
      <w:pPr>
        <w:suppressAutoHyphens/>
        <w:spacing w:line="276" w:lineRule="auto"/>
        <w:ind w:firstLine="709"/>
        <w:jc w:val="both"/>
        <w:rPr>
          <w:rFonts w:ascii="Times New Roman" w:eastAsia="Calibri" w:hAnsi="Times New Roman"/>
          <w:color w:val="auto"/>
          <w:sz w:val="24"/>
          <w:szCs w:val="24"/>
          <w:lang w:eastAsia="en-US"/>
        </w:rPr>
      </w:pPr>
      <w:r w:rsidRPr="002F5993">
        <w:rPr>
          <w:rFonts w:ascii="Times New Roman" w:hAnsi="Times New Roman"/>
          <w:bCs/>
          <w:iCs/>
          <w:color w:val="auto"/>
          <w:sz w:val="24"/>
          <w:szCs w:val="24"/>
          <w:lang w:val="x-none"/>
        </w:rPr>
        <w:t xml:space="preserve"> </w:t>
      </w:r>
      <w:r w:rsidRPr="002F5993">
        <w:rPr>
          <w:rFonts w:ascii="Times New Roman" w:eastAsia="Calibri" w:hAnsi="Times New Roman"/>
          <w:color w:val="auto"/>
          <w:sz w:val="24"/>
          <w:szCs w:val="24"/>
          <w:lang w:eastAsia="en-US"/>
        </w:rPr>
        <w:t>Дисциплина «</w:t>
      </w:r>
      <w:r w:rsidRPr="00CD218C">
        <w:rPr>
          <w:rFonts w:ascii="Times New Roman" w:eastAsia="Calibri" w:hAnsi="Times New Roman"/>
          <w:color w:val="auto"/>
          <w:sz w:val="24"/>
          <w:szCs w:val="24"/>
          <w:lang w:eastAsia="en-US"/>
        </w:rPr>
        <w:t>Основы гидравлики, теплотехники и аэродинамики</w:t>
      </w:r>
      <w:r w:rsidRPr="002F5993">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4D308F18" w14:textId="77777777" w:rsidR="00CD218C" w:rsidRDefault="00CD218C" w:rsidP="00CD218C">
      <w:pPr>
        <w:spacing w:after="120" w:line="276" w:lineRule="auto"/>
        <w:outlineLvl w:val="1"/>
        <w:rPr>
          <w:rFonts w:ascii="Times New Roman" w:eastAsia="Segoe UI" w:hAnsi="Times New Roman"/>
          <w:b/>
          <w:bCs/>
          <w:color w:val="auto"/>
          <w:sz w:val="24"/>
          <w:szCs w:val="24"/>
        </w:rPr>
      </w:pPr>
    </w:p>
    <w:p w14:paraId="5AEE5AEB" w14:textId="77777777" w:rsidR="00CD218C" w:rsidRPr="002F5993" w:rsidRDefault="00CD218C" w:rsidP="00CD218C">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1.2. Планируемые результаты освоения дисциплины</w:t>
      </w:r>
    </w:p>
    <w:p w14:paraId="0522C2FD" w14:textId="77777777" w:rsidR="00CD218C" w:rsidRPr="002F5993" w:rsidRDefault="00CD218C" w:rsidP="00CD218C">
      <w:pPr>
        <w:ind w:firstLine="709"/>
        <w:jc w:val="both"/>
        <w:rPr>
          <w:rFonts w:ascii="Times New Roman" w:hAnsi="Times New Roman"/>
          <w:color w:val="auto"/>
          <w:sz w:val="24"/>
          <w:szCs w:val="24"/>
        </w:rPr>
      </w:pPr>
      <w:r w:rsidRPr="002F5993">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9F20AE" w14:textId="11A6C11A" w:rsidR="00CD218C" w:rsidRPr="002F5993" w:rsidRDefault="00CD218C" w:rsidP="00CD218C">
      <w:pPr>
        <w:spacing w:after="120"/>
        <w:ind w:firstLine="709"/>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993"/>
        <w:gridCol w:w="3969"/>
        <w:gridCol w:w="4677"/>
      </w:tblGrid>
      <w:tr w:rsidR="00CD218C" w:rsidRPr="00C765A9" w14:paraId="5AED01D1" w14:textId="77777777" w:rsidTr="00C765A9">
        <w:tc>
          <w:tcPr>
            <w:tcW w:w="993" w:type="dxa"/>
          </w:tcPr>
          <w:p w14:paraId="7BFA4B0B" w14:textId="77777777" w:rsidR="00CD218C" w:rsidRPr="00C765A9" w:rsidRDefault="00CD218C" w:rsidP="0035775B">
            <w:pPr>
              <w:jc w:val="center"/>
              <w:rPr>
                <w:rFonts w:ascii="Times New Roman" w:hAnsi="Times New Roman"/>
                <w:b/>
                <w:bCs/>
                <w:sz w:val="24"/>
                <w:szCs w:val="24"/>
              </w:rPr>
            </w:pPr>
            <w:r w:rsidRPr="00C765A9">
              <w:rPr>
                <w:rFonts w:ascii="Times New Roman" w:hAnsi="Times New Roman"/>
                <w:b/>
                <w:bCs/>
                <w:sz w:val="24"/>
                <w:szCs w:val="24"/>
              </w:rPr>
              <w:t>Код ОК</w:t>
            </w:r>
          </w:p>
        </w:tc>
        <w:tc>
          <w:tcPr>
            <w:tcW w:w="3969" w:type="dxa"/>
          </w:tcPr>
          <w:p w14:paraId="4C1DE1C0" w14:textId="77777777" w:rsidR="00CD218C" w:rsidRPr="00C765A9" w:rsidRDefault="00CD218C" w:rsidP="0035775B">
            <w:pPr>
              <w:jc w:val="center"/>
              <w:rPr>
                <w:rFonts w:ascii="Times New Roman" w:hAnsi="Times New Roman"/>
                <w:b/>
                <w:bCs/>
                <w:sz w:val="24"/>
                <w:szCs w:val="24"/>
              </w:rPr>
            </w:pPr>
            <w:r w:rsidRPr="00C765A9">
              <w:rPr>
                <w:rFonts w:ascii="Times New Roman" w:hAnsi="Times New Roman"/>
                <w:b/>
                <w:bCs/>
                <w:sz w:val="24"/>
                <w:szCs w:val="24"/>
              </w:rPr>
              <w:t>Уметь</w:t>
            </w:r>
          </w:p>
        </w:tc>
        <w:tc>
          <w:tcPr>
            <w:tcW w:w="4677" w:type="dxa"/>
          </w:tcPr>
          <w:p w14:paraId="316A6D39" w14:textId="77777777" w:rsidR="00CD218C" w:rsidRPr="00C765A9" w:rsidRDefault="00CD218C" w:rsidP="0035775B">
            <w:pPr>
              <w:jc w:val="center"/>
              <w:rPr>
                <w:rFonts w:ascii="Times New Roman" w:hAnsi="Times New Roman"/>
                <w:b/>
                <w:bCs/>
                <w:sz w:val="24"/>
                <w:szCs w:val="24"/>
              </w:rPr>
            </w:pPr>
            <w:r w:rsidRPr="00C765A9">
              <w:rPr>
                <w:rFonts w:ascii="Times New Roman" w:hAnsi="Times New Roman"/>
                <w:b/>
                <w:bCs/>
                <w:sz w:val="24"/>
                <w:szCs w:val="24"/>
              </w:rPr>
              <w:t>Знать</w:t>
            </w:r>
          </w:p>
        </w:tc>
      </w:tr>
      <w:tr w:rsidR="00CD218C" w:rsidRPr="00C765A9" w14:paraId="095CF322" w14:textId="77777777" w:rsidTr="00C765A9">
        <w:trPr>
          <w:trHeight w:val="73"/>
        </w:trPr>
        <w:tc>
          <w:tcPr>
            <w:tcW w:w="993" w:type="dxa"/>
          </w:tcPr>
          <w:p w14:paraId="516B8E29" w14:textId="77777777" w:rsidR="00CD218C" w:rsidRPr="00C765A9" w:rsidRDefault="00CD218C" w:rsidP="00CD218C">
            <w:pPr>
              <w:jc w:val="both"/>
              <w:rPr>
                <w:rFonts w:ascii="Times New Roman" w:hAnsi="Times New Roman"/>
                <w:sz w:val="24"/>
                <w:szCs w:val="24"/>
              </w:rPr>
            </w:pPr>
            <w:r w:rsidRPr="00C765A9">
              <w:rPr>
                <w:rFonts w:ascii="Times New Roman" w:hAnsi="Times New Roman"/>
                <w:sz w:val="24"/>
                <w:szCs w:val="24"/>
              </w:rPr>
              <w:t>ОК 01</w:t>
            </w:r>
          </w:p>
          <w:p w14:paraId="26398F91" w14:textId="77777777" w:rsidR="00CD218C" w:rsidRPr="00C765A9" w:rsidRDefault="00CD218C" w:rsidP="00CD218C">
            <w:pPr>
              <w:jc w:val="both"/>
              <w:rPr>
                <w:rFonts w:ascii="Times New Roman" w:hAnsi="Times New Roman"/>
                <w:sz w:val="24"/>
                <w:szCs w:val="24"/>
              </w:rPr>
            </w:pPr>
            <w:r w:rsidRPr="00C765A9">
              <w:rPr>
                <w:rFonts w:ascii="Times New Roman" w:hAnsi="Times New Roman"/>
                <w:sz w:val="24"/>
                <w:szCs w:val="24"/>
              </w:rPr>
              <w:t>ОК 02</w:t>
            </w:r>
          </w:p>
          <w:p w14:paraId="09456AE5" w14:textId="77777777" w:rsidR="00CD218C" w:rsidRPr="00C765A9" w:rsidRDefault="00CD218C" w:rsidP="00CD218C">
            <w:pPr>
              <w:jc w:val="both"/>
              <w:rPr>
                <w:rFonts w:ascii="Times New Roman" w:hAnsi="Times New Roman"/>
                <w:sz w:val="24"/>
                <w:szCs w:val="24"/>
              </w:rPr>
            </w:pPr>
            <w:r w:rsidRPr="00C765A9">
              <w:rPr>
                <w:rFonts w:ascii="Times New Roman" w:hAnsi="Times New Roman"/>
                <w:sz w:val="24"/>
                <w:szCs w:val="24"/>
              </w:rPr>
              <w:t>ОК 03</w:t>
            </w:r>
          </w:p>
          <w:p w14:paraId="47229607" w14:textId="77777777" w:rsidR="00CD218C" w:rsidRPr="00C765A9" w:rsidRDefault="00CD218C" w:rsidP="00CD218C">
            <w:pPr>
              <w:jc w:val="both"/>
              <w:rPr>
                <w:rFonts w:ascii="Times New Roman" w:hAnsi="Times New Roman"/>
                <w:sz w:val="24"/>
                <w:szCs w:val="24"/>
              </w:rPr>
            </w:pPr>
          </w:p>
          <w:p w14:paraId="14E26549" w14:textId="77777777" w:rsidR="00CD218C" w:rsidRPr="00C765A9" w:rsidRDefault="00CD218C" w:rsidP="00CD218C">
            <w:pPr>
              <w:jc w:val="both"/>
              <w:rPr>
                <w:rFonts w:ascii="Times New Roman" w:hAnsi="Times New Roman"/>
                <w:sz w:val="24"/>
                <w:szCs w:val="24"/>
              </w:rPr>
            </w:pPr>
          </w:p>
          <w:p w14:paraId="4C5453B9" w14:textId="77777777" w:rsidR="00CD218C" w:rsidRPr="00C765A9" w:rsidRDefault="00CD218C" w:rsidP="00CD218C">
            <w:pPr>
              <w:jc w:val="both"/>
              <w:rPr>
                <w:rFonts w:ascii="Times New Roman" w:hAnsi="Times New Roman"/>
                <w:sz w:val="24"/>
                <w:szCs w:val="24"/>
              </w:rPr>
            </w:pPr>
          </w:p>
          <w:p w14:paraId="5A1CAE81" w14:textId="77777777" w:rsidR="00CD218C" w:rsidRPr="00C765A9" w:rsidRDefault="00CD218C" w:rsidP="00CD218C">
            <w:pPr>
              <w:jc w:val="both"/>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D1A9F70"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определять параметры при гидравлическом расчете трубопроводов, воздуховодов;</w:t>
            </w:r>
          </w:p>
          <w:p w14:paraId="61637B07"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-строить характеристики насосов и вентиляторов;</w:t>
            </w:r>
          </w:p>
          <w:p w14:paraId="4073B899"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-применять уравнения Бернулли;</w:t>
            </w:r>
          </w:p>
          <w:p w14:paraId="0055C923" w14:textId="327DA57E" w:rsidR="00CD218C" w:rsidRPr="00C765A9" w:rsidRDefault="00CD218C" w:rsidP="00CD218C">
            <w:pPr>
              <w:rPr>
                <w:rFonts w:ascii="Times New Roman" w:hAnsi="Times New Roman"/>
                <w:iCs/>
                <w:sz w:val="24"/>
                <w:szCs w:val="24"/>
              </w:rPr>
            </w:pPr>
            <w:r w:rsidRPr="00C765A9">
              <w:rPr>
                <w:rFonts w:ascii="Times New Roman" w:hAnsi="Times New Roman"/>
                <w:spacing w:val="-3"/>
                <w:sz w:val="24"/>
                <w:szCs w:val="24"/>
              </w:rPr>
              <w:t>-определять параметры пара по диаграмме.</w:t>
            </w:r>
          </w:p>
        </w:tc>
        <w:tc>
          <w:tcPr>
            <w:tcW w:w="4677" w:type="dxa"/>
            <w:tcBorders>
              <w:top w:val="single" w:sz="4" w:space="0" w:color="auto"/>
              <w:left w:val="single" w:sz="4" w:space="0" w:color="auto"/>
              <w:bottom w:val="single" w:sz="4" w:space="0" w:color="auto"/>
              <w:right w:val="single" w:sz="4" w:space="0" w:color="auto"/>
            </w:tcBorders>
          </w:tcPr>
          <w:p w14:paraId="2B04F5D1"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 xml:space="preserve">режимы движения жидкости; </w:t>
            </w:r>
          </w:p>
          <w:p w14:paraId="78571921"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-гидравлический расчет простых трубопроводов;</w:t>
            </w:r>
          </w:p>
          <w:p w14:paraId="406C0EC2"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-виды и характеристики насосов и вентиляторов;</w:t>
            </w:r>
          </w:p>
          <w:p w14:paraId="0C7F076A"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-способы теплопередачи и теплообмена;</w:t>
            </w:r>
          </w:p>
          <w:p w14:paraId="004C264F"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-основные свойства жидкости;</w:t>
            </w:r>
          </w:p>
          <w:p w14:paraId="04664C0A"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-формулы для расчета гидростатического давления на плоские и криволинейные стенки;</w:t>
            </w:r>
          </w:p>
          <w:p w14:paraId="637FDCF8" w14:textId="77777777" w:rsidR="00CD218C" w:rsidRPr="00C765A9" w:rsidRDefault="00CD218C" w:rsidP="00CD218C">
            <w:pPr>
              <w:widowControl w:val="0"/>
              <w:shd w:val="clear" w:color="auto" w:fill="FFFFFF"/>
              <w:tabs>
                <w:tab w:val="left" w:pos="701"/>
              </w:tabs>
              <w:autoSpaceDE w:val="0"/>
              <w:autoSpaceDN w:val="0"/>
              <w:adjustRightInd w:val="0"/>
              <w:rPr>
                <w:rFonts w:ascii="Times New Roman" w:hAnsi="Times New Roman"/>
                <w:spacing w:val="-3"/>
                <w:sz w:val="24"/>
                <w:szCs w:val="24"/>
              </w:rPr>
            </w:pPr>
            <w:r w:rsidRPr="00C765A9">
              <w:rPr>
                <w:rFonts w:ascii="Times New Roman" w:hAnsi="Times New Roman"/>
                <w:spacing w:val="-3"/>
                <w:sz w:val="24"/>
                <w:szCs w:val="24"/>
              </w:rPr>
              <w:t>-методы борьбы с гидравлическим ударом;</w:t>
            </w:r>
          </w:p>
          <w:p w14:paraId="7FB622AB" w14:textId="3B4D0D4B" w:rsidR="00CD218C" w:rsidRPr="00C765A9" w:rsidRDefault="00CD218C" w:rsidP="00CD218C">
            <w:pPr>
              <w:rPr>
                <w:rFonts w:ascii="Times New Roman" w:hAnsi="Times New Roman"/>
                <w:iCs/>
                <w:spacing w:val="-4"/>
                <w:sz w:val="24"/>
                <w:szCs w:val="24"/>
              </w:rPr>
            </w:pPr>
            <w:r w:rsidRPr="00C765A9">
              <w:rPr>
                <w:rFonts w:ascii="Times New Roman" w:hAnsi="Times New Roman"/>
                <w:spacing w:val="-3"/>
                <w:sz w:val="24"/>
                <w:szCs w:val="24"/>
              </w:rPr>
              <w:t>-параметры пара, теплопроводность.</w:t>
            </w:r>
          </w:p>
        </w:tc>
      </w:tr>
    </w:tbl>
    <w:p w14:paraId="4DE82050" w14:textId="77777777" w:rsidR="00CD218C" w:rsidRPr="002F5993" w:rsidRDefault="00CD218C" w:rsidP="00CD218C">
      <w:pPr>
        <w:rPr>
          <w:rFonts w:ascii="Times New Roman" w:eastAsia="Calibri" w:hAnsi="Times New Roman"/>
          <w:bCs/>
          <w:color w:val="auto"/>
          <w:sz w:val="24"/>
          <w:szCs w:val="24"/>
          <w:lang w:eastAsia="en-US"/>
        </w:rPr>
      </w:pPr>
    </w:p>
    <w:p w14:paraId="5D2C8968" w14:textId="77777777" w:rsidR="00CD218C" w:rsidRPr="002F5993" w:rsidRDefault="00CD218C" w:rsidP="00CD218C">
      <w:pPr>
        <w:rPr>
          <w:rFonts w:ascii="Times New Roman" w:eastAsia="Segoe UI" w:hAnsi="Times New Roman"/>
          <w:b/>
          <w:bCs/>
          <w:caps/>
          <w:color w:val="auto"/>
          <w:kern w:val="32"/>
          <w:sz w:val="24"/>
          <w:szCs w:val="24"/>
          <w:lang w:val="x-none" w:eastAsia="x-none"/>
        </w:rPr>
      </w:pPr>
    </w:p>
    <w:p w14:paraId="10A04DA6" w14:textId="77777777" w:rsidR="00CD218C" w:rsidRPr="002F5993" w:rsidRDefault="00CD218C" w:rsidP="00CD218C">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2. Структура и содержание </w:t>
      </w:r>
      <w:r w:rsidRPr="002F5993">
        <w:rPr>
          <w:rFonts w:ascii="Times New Roman" w:eastAsia="Segoe UI" w:hAnsi="Times New Roman"/>
          <w:b/>
          <w:bCs/>
          <w:caps/>
          <w:color w:val="auto"/>
          <w:kern w:val="32"/>
          <w:sz w:val="24"/>
          <w:szCs w:val="24"/>
          <w:lang w:eastAsia="x-none"/>
        </w:rPr>
        <w:t>ДИСЦИПЛИНЫ</w:t>
      </w:r>
    </w:p>
    <w:p w14:paraId="70CF9E3C" w14:textId="77777777" w:rsidR="00CD218C" w:rsidRPr="002F5993" w:rsidRDefault="00CD218C" w:rsidP="00CD218C">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D218C" w:rsidRPr="002F5993" w14:paraId="6F1524FE" w14:textId="77777777" w:rsidTr="0035775B">
        <w:trPr>
          <w:trHeight w:val="23"/>
        </w:trPr>
        <w:tc>
          <w:tcPr>
            <w:tcW w:w="2460" w:type="pct"/>
            <w:vAlign w:val="center"/>
          </w:tcPr>
          <w:p w14:paraId="67F66831" w14:textId="77777777" w:rsidR="00CD218C" w:rsidRPr="002F5993" w:rsidRDefault="00CD218C" w:rsidP="0035775B">
            <w:pPr>
              <w:jc w:val="center"/>
              <w:rPr>
                <w:rFonts w:ascii="Times New Roman" w:eastAsia="Calibri" w:hAnsi="Times New Roman"/>
                <w:b/>
                <w:color w:val="auto"/>
                <w:sz w:val="24"/>
                <w:szCs w:val="22"/>
                <w:lang w:eastAsia="en-US"/>
              </w:rPr>
            </w:pPr>
            <w:r w:rsidRPr="002F5993">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3081E80" w14:textId="77777777" w:rsidR="00CD218C" w:rsidRPr="002F5993" w:rsidRDefault="00CD218C" w:rsidP="0035775B">
            <w:pPr>
              <w:jc w:val="center"/>
              <w:rPr>
                <w:rFonts w:ascii="Times New Roman" w:eastAsia="Calibri" w:hAnsi="Times New Roman"/>
                <w:b/>
                <w:iCs/>
                <w:color w:val="auto"/>
                <w:sz w:val="24"/>
                <w:szCs w:val="22"/>
                <w:lang w:eastAsia="en-US"/>
              </w:rPr>
            </w:pPr>
            <w:r w:rsidRPr="002F5993">
              <w:rPr>
                <w:rFonts w:ascii="Times New Roman" w:eastAsia="Calibri" w:hAnsi="Times New Roman"/>
                <w:b/>
                <w:iCs/>
                <w:color w:val="auto"/>
                <w:sz w:val="24"/>
                <w:szCs w:val="22"/>
                <w:lang w:eastAsia="en-US"/>
              </w:rPr>
              <w:t>Объем в часах</w:t>
            </w:r>
          </w:p>
        </w:tc>
        <w:tc>
          <w:tcPr>
            <w:tcW w:w="1345" w:type="pct"/>
          </w:tcPr>
          <w:p w14:paraId="19871AA0" w14:textId="77777777" w:rsidR="00CD218C" w:rsidRPr="002F5993" w:rsidRDefault="00CD218C" w:rsidP="0035775B">
            <w:pPr>
              <w:jc w:val="center"/>
              <w:rPr>
                <w:rFonts w:ascii="Times New Roman" w:eastAsia="Calibri" w:hAnsi="Times New Roman"/>
                <w:b/>
                <w:iCs/>
                <w:color w:val="auto"/>
                <w:sz w:val="24"/>
                <w:szCs w:val="22"/>
                <w:lang w:eastAsia="en-US"/>
              </w:rPr>
            </w:pPr>
            <w:r w:rsidRPr="002F5993">
              <w:rPr>
                <w:rFonts w:ascii="Times New Roman" w:eastAsia="Calibri" w:hAnsi="Times New Roman"/>
                <w:b/>
                <w:color w:val="auto"/>
                <w:sz w:val="24"/>
                <w:szCs w:val="22"/>
                <w:lang w:eastAsia="en-US"/>
              </w:rPr>
              <w:t xml:space="preserve">В т.ч. в форме </w:t>
            </w:r>
            <w:proofErr w:type="spellStart"/>
            <w:r w:rsidRPr="002F5993">
              <w:rPr>
                <w:rFonts w:ascii="Times New Roman" w:eastAsia="Calibri" w:hAnsi="Times New Roman"/>
                <w:b/>
                <w:color w:val="auto"/>
                <w:sz w:val="24"/>
                <w:szCs w:val="22"/>
                <w:lang w:eastAsia="en-US"/>
              </w:rPr>
              <w:t>практ</w:t>
            </w:r>
            <w:proofErr w:type="spellEnd"/>
            <w:r w:rsidRPr="002F5993">
              <w:rPr>
                <w:rFonts w:ascii="Times New Roman" w:eastAsia="Calibri" w:hAnsi="Times New Roman"/>
                <w:b/>
                <w:color w:val="auto"/>
                <w:sz w:val="24"/>
                <w:szCs w:val="22"/>
                <w:lang w:eastAsia="en-US"/>
              </w:rPr>
              <w:t>. подготовки</w:t>
            </w:r>
          </w:p>
        </w:tc>
      </w:tr>
      <w:tr w:rsidR="00CD218C" w:rsidRPr="002F5993" w14:paraId="3A5377C6" w14:textId="77777777" w:rsidTr="0035775B">
        <w:trPr>
          <w:trHeight w:val="23"/>
        </w:trPr>
        <w:tc>
          <w:tcPr>
            <w:tcW w:w="2460" w:type="pct"/>
            <w:vAlign w:val="center"/>
          </w:tcPr>
          <w:p w14:paraId="19391F4F" w14:textId="77777777" w:rsidR="00CD218C" w:rsidRPr="002F5993" w:rsidRDefault="00CD218C"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Учебные занятия</w:t>
            </w:r>
          </w:p>
        </w:tc>
        <w:tc>
          <w:tcPr>
            <w:tcW w:w="1195" w:type="pct"/>
            <w:vAlign w:val="center"/>
          </w:tcPr>
          <w:p w14:paraId="3F72D711" w14:textId="77777777" w:rsidR="00CD218C" w:rsidRPr="002F5993" w:rsidRDefault="00CD218C" w:rsidP="0035775B">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36</w:t>
            </w:r>
          </w:p>
        </w:tc>
        <w:tc>
          <w:tcPr>
            <w:tcW w:w="1345" w:type="pct"/>
            <w:vAlign w:val="center"/>
          </w:tcPr>
          <w:p w14:paraId="33B177F3" w14:textId="77777777" w:rsidR="00CD218C" w:rsidRPr="002F5993" w:rsidRDefault="00CD218C" w:rsidP="0035775B">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eastAsia="en-US"/>
              </w:rPr>
              <w:t>2</w:t>
            </w:r>
            <w:r>
              <w:rPr>
                <w:rFonts w:ascii="Times New Roman" w:eastAsia="Calibri" w:hAnsi="Times New Roman"/>
                <w:bCs/>
                <w:color w:val="auto"/>
                <w:sz w:val="24"/>
                <w:szCs w:val="24"/>
                <w:lang w:val="en-US" w:eastAsia="en-US"/>
              </w:rPr>
              <w:t>2</w:t>
            </w:r>
          </w:p>
        </w:tc>
      </w:tr>
      <w:tr w:rsidR="00CD218C" w:rsidRPr="002F5993" w14:paraId="0FD1B62E" w14:textId="77777777" w:rsidTr="0035775B">
        <w:trPr>
          <w:trHeight w:val="23"/>
        </w:trPr>
        <w:tc>
          <w:tcPr>
            <w:tcW w:w="2460" w:type="pct"/>
            <w:vAlign w:val="center"/>
          </w:tcPr>
          <w:p w14:paraId="2F26C03F" w14:textId="3F5BDC05" w:rsidR="00CD218C" w:rsidRPr="002F5993" w:rsidRDefault="00CD218C"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Курсовой проект (работа)</w:t>
            </w:r>
          </w:p>
        </w:tc>
        <w:tc>
          <w:tcPr>
            <w:tcW w:w="1195" w:type="pct"/>
            <w:vAlign w:val="center"/>
          </w:tcPr>
          <w:p w14:paraId="7CA9F824" w14:textId="77777777" w:rsidR="00CD218C" w:rsidRPr="002F5993" w:rsidRDefault="00CD218C"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1FA17351" w14:textId="77777777" w:rsidR="00CD218C" w:rsidRPr="002F5993" w:rsidRDefault="00CD218C"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CD218C" w:rsidRPr="002F5993" w14:paraId="1CF19CB7" w14:textId="77777777" w:rsidTr="0035775B">
        <w:trPr>
          <w:trHeight w:val="23"/>
        </w:trPr>
        <w:tc>
          <w:tcPr>
            <w:tcW w:w="2460" w:type="pct"/>
            <w:vAlign w:val="center"/>
          </w:tcPr>
          <w:p w14:paraId="7B46CEAF" w14:textId="77777777" w:rsidR="00CD218C" w:rsidRPr="002F5993" w:rsidRDefault="00CD218C"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Самостоятельная работа</w:t>
            </w:r>
          </w:p>
        </w:tc>
        <w:tc>
          <w:tcPr>
            <w:tcW w:w="1195" w:type="pct"/>
            <w:vAlign w:val="center"/>
          </w:tcPr>
          <w:p w14:paraId="667416D1" w14:textId="77777777" w:rsidR="00CD218C" w:rsidRPr="002F5993" w:rsidRDefault="00CD218C"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c>
          <w:tcPr>
            <w:tcW w:w="1345" w:type="pct"/>
            <w:vAlign w:val="center"/>
          </w:tcPr>
          <w:p w14:paraId="0E9C4AE3" w14:textId="77777777" w:rsidR="00CD218C" w:rsidRPr="002F5993" w:rsidRDefault="00CD218C"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w:t>
            </w:r>
          </w:p>
        </w:tc>
      </w:tr>
      <w:tr w:rsidR="00CD218C" w:rsidRPr="002F5993" w14:paraId="3A67D3EC" w14:textId="77777777" w:rsidTr="0035775B">
        <w:trPr>
          <w:trHeight w:val="23"/>
        </w:trPr>
        <w:tc>
          <w:tcPr>
            <w:tcW w:w="2460" w:type="pct"/>
            <w:vAlign w:val="center"/>
          </w:tcPr>
          <w:p w14:paraId="7C15DF6F" w14:textId="77777777" w:rsidR="00CD218C" w:rsidRPr="002F5993" w:rsidRDefault="00CD218C"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6E29A60C" w14:textId="77777777" w:rsidR="00CD218C" w:rsidRPr="002F5993" w:rsidRDefault="00CD218C"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c>
          <w:tcPr>
            <w:tcW w:w="1345" w:type="pct"/>
            <w:vAlign w:val="center"/>
          </w:tcPr>
          <w:p w14:paraId="4ED41CF5" w14:textId="77777777" w:rsidR="00CD218C" w:rsidRPr="002F5993" w:rsidRDefault="00CD218C" w:rsidP="0035775B">
            <w:pPr>
              <w:jc w:val="center"/>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ХХ</w:t>
            </w:r>
          </w:p>
        </w:tc>
      </w:tr>
      <w:tr w:rsidR="00CD218C" w:rsidRPr="002F5993" w14:paraId="4C8380B1" w14:textId="77777777" w:rsidTr="0035775B">
        <w:trPr>
          <w:trHeight w:val="23"/>
        </w:trPr>
        <w:tc>
          <w:tcPr>
            <w:tcW w:w="2460" w:type="pct"/>
            <w:vAlign w:val="center"/>
          </w:tcPr>
          <w:p w14:paraId="3C39D44F" w14:textId="77777777" w:rsidR="00CD218C" w:rsidRPr="002F5993" w:rsidRDefault="00CD218C" w:rsidP="0035775B">
            <w:pPr>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Всего</w:t>
            </w:r>
          </w:p>
        </w:tc>
        <w:tc>
          <w:tcPr>
            <w:tcW w:w="1195" w:type="pct"/>
            <w:vAlign w:val="center"/>
          </w:tcPr>
          <w:p w14:paraId="1192B0CC" w14:textId="77777777" w:rsidR="00CD218C" w:rsidRPr="002F5993" w:rsidRDefault="00CD218C" w:rsidP="0035775B">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36</w:t>
            </w:r>
          </w:p>
        </w:tc>
        <w:tc>
          <w:tcPr>
            <w:tcW w:w="1345" w:type="pct"/>
            <w:vAlign w:val="center"/>
          </w:tcPr>
          <w:p w14:paraId="43952A45" w14:textId="77777777" w:rsidR="00CD218C" w:rsidRPr="002F5993" w:rsidRDefault="00CD218C" w:rsidP="0035775B">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eastAsia="en-US"/>
              </w:rPr>
              <w:t>2</w:t>
            </w:r>
            <w:r>
              <w:rPr>
                <w:rFonts w:ascii="Times New Roman" w:eastAsia="Calibri" w:hAnsi="Times New Roman"/>
                <w:b/>
                <w:color w:val="auto"/>
                <w:sz w:val="24"/>
                <w:szCs w:val="24"/>
                <w:lang w:val="en-US" w:eastAsia="en-US"/>
              </w:rPr>
              <w:t>2</w:t>
            </w:r>
          </w:p>
        </w:tc>
      </w:tr>
    </w:tbl>
    <w:p w14:paraId="6BECE828" w14:textId="6FC16495" w:rsidR="00CD218C" w:rsidRDefault="00CD218C" w:rsidP="00CD218C">
      <w:pPr>
        <w:rPr>
          <w:rFonts w:ascii="Times New Roman" w:eastAsia="Calibri" w:hAnsi="Times New Roman"/>
          <w:iCs/>
          <w:color w:val="auto"/>
          <w:sz w:val="24"/>
          <w:szCs w:val="24"/>
          <w:lang w:eastAsia="en-US"/>
        </w:rPr>
      </w:pPr>
    </w:p>
    <w:p w14:paraId="693CAA21" w14:textId="42147027" w:rsidR="00C765A9" w:rsidRDefault="00C765A9" w:rsidP="00CD218C">
      <w:pPr>
        <w:rPr>
          <w:rFonts w:ascii="Times New Roman" w:eastAsia="Calibri" w:hAnsi="Times New Roman"/>
          <w:iCs/>
          <w:color w:val="auto"/>
          <w:sz w:val="24"/>
          <w:szCs w:val="24"/>
          <w:lang w:eastAsia="en-US"/>
        </w:rPr>
      </w:pPr>
    </w:p>
    <w:p w14:paraId="251F54D2" w14:textId="3E05CF29" w:rsidR="00C765A9" w:rsidRDefault="00C765A9" w:rsidP="00CD218C">
      <w:pPr>
        <w:rPr>
          <w:rFonts w:ascii="Times New Roman" w:eastAsia="Calibri" w:hAnsi="Times New Roman"/>
          <w:iCs/>
          <w:color w:val="auto"/>
          <w:sz w:val="24"/>
          <w:szCs w:val="24"/>
          <w:lang w:eastAsia="en-US"/>
        </w:rPr>
      </w:pPr>
    </w:p>
    <w:p w14:paraId="7FE92DAF" w14:textId="77777777" w:rsidR="00C765A9" w:rsidRDefault="00C765A9" w:rsidP="00CD218C">
      <w:pPr>
        <w:rPr>
          <w:rFonts w:ascii="Times New Roman" w:eastAsia="Calibri" w:hAnsi="Times New Roman"/>
          <w:iCs/>
          <w:color w:val="auto"/>
          <w:sz w:val="24"/>
          <w:szCs w:val="24"/>
          <w:lang w:eastAsia="en-US"/>
        </w:rPr>
      </w:pPr>
    </w:p>
    <w:p w14:paraId="55C345DC" w14:textId="77777777" w:rsidR="00C765A9" w:rsidRPr="002F5993" w:rsidRDefault="00C765A9" w:rsidP="00CD218C">
      <w:pPr>
        <w:rPr>
          <w:rFonts w:ascii="Times New Roman" w:eastAsia="Calibri" w:hAnsi="Times New Roman"/>
          <w:iCs/>
          <w:color w:val="auto"/>
          <w:sz w:val="24"/>
          <w:szCs w:val="24"/>
          <w:lang w:eastAsia="en-US"/>
        </w:rPr>
      </w:pPr>
    </w:p>
    <w:p w14:paraId="7A955F83" w14:textId="012E74EF" w:rsidR="00CD218C" w:rsidRDefault="00CD218C" w:rsidP="00CD218C">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lastRenderedPageBreak/>
        <w:t>2.2. Примерное содержание дисциплины</w:t>
      </w:r>
    </w:p>
    <w:tbl>
      <w:tblPr>
        <w:tblW w:w="5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6055"/>
      </w:tblGrid>
      <w:tr w:rsidR="00CD218C" w:rsidRPr="00CD218C" w14:paraId="1D614CAB" w14:textId="77777777" w:rsidTr="00CD218C">
        <w:trPr>
          <w:trHeight w:val="20"/>
          <w:jc w:val="center"/>
        </w:trPr>
        <w:tc>
          <w:tcPr>
            <w:tcW w:w="4112" w:type="dxa"/>
            <w:vAlign w:val="center"/>
            <w:hideMark/>
          </w:tcPr>
          <w:p w14:paraId="62E6C90C" w14:textId="77777777" w:rsidR="00CD218C" w:rsidRPr="00CD218C" w:rsidRDefault="00CD218C" w:rsidP="00CD218C">
            <w:pPr>
              <w:suppressAutoHyphens/>
              <w:jc w:val="center"/>
              <w:rPr>
                <w:rFonts w:ascii="Times New Roman" w:hAnsi="Times New Roman"/>
                <w:b/>
                <w:bCs/>
                <w:color w:val="auto"/>
                <w:szCs w:val="22"/>
              </w:rPr>
            </w:pPr>
            <w:r w:rsidRPr="00CD218C">
              <w:rPr>
                <w:rFonts w:ascii="Times New Roman" w:hAnsi="Times New Roman"/>
                <w:b/>
                <w:bCs/>
                <w:color w:val="auto"/>
                <w:szCs w:val="22"/>
              </w:rPr>
              <w:t>Наименование разделов и тем</w:t>
            </w:r>
          </w:p>
        </w:tc>
        <w:tc>
          <w:tcPr>
            <w:tcW w:w="6056" w:type="dxa"/>
            <w:vAlign w:val="center"/>
            <w:hideMark/>
          </w:tcPr>
          <w:p w14:paraId="4ABBB025" w14:textId="77777777" w:rsidR="00CD218C" w:rsidRPr="00CD218C" w:rsidRDefault="00CD218C" w:rsidP="00CD218C">
            <w:pPr>
              <w:suppressAutoHyphens/>
              <w:jc w:val="center"/>
              <w:rPr>
                <w:rFonts w:ascii="Times New Roman" w:hAnsi="Times New Roman"/>
                <w:b/>
                <w:bCs/>
                <w:color w:val="auto"/>
                <w:szCs w:val="22"/>
              </w:rPr>
            </w:pPr>
            <w:r w:rsidRPr="00CD218C">
              <w:rPr>
                <w:rFonts w:ascii="Times New Roman" w:hAnsi="Times New Roman"/>
                <w:b/>
                <w:bCs/>
                <w:color w:val="auto"/>
                <w:szCs w:val="22"/>
              </w:rPr>
              <w:t>Примерное содержание учебного материала, практических и лабораторных занятий</w:t>
            </w:r>
          </w:p>
        </w:tc>
      </w:tr>
      <w:tr w:rsidR="00CD218C" w:rsidRPr="00CD218C" w14:paraId="22C41EB1" w14:textId="77777777" w:rsidTr="00CD218C">
        <w:trPr>
          <w:trHeight w:val="20"/>
          <w:jc w:val="center"/>
        </w:trPr>
        <w:tc>
          <w:tcPr>
            <w:tcW w:w="4112" w:type="dxa"/>
            <w:tcBorders>
              <w:top w:val="single" w:sz="4" w:space="0" w:color="auto"/>
              <w:left w:val="single" w:sz="4" w:space="0" w:color="auto"/>
              <w:bottom w:val="single" w:sz="4" w:space="0" w:color="auto"/>
              <w:right w:val="single" w:sz="4" w:space="0" w:color="auto"/>
            </w:tcBorders>
            <w:hideMark/>
          </w:tcPr>
          <w:p w14:paraId="38C6EBB4" w14:textId="77777777" w:rsidR="00CD218C" w:rsidRPr="00CD218C" w:rsidRDefault="00CD218C" w:rsidP="00CD218C">
            <w:pPr>
              <w:jc w:val="center"/>
              <w:rPr>
                <w:rFonts w:ascii="Times New Roman" w:hAnsi="Times New Roman"/>
                <w:b/>
                <w:bCs/>
                <w:color w:val="auto"/>
                <w:szCs w:val="22"/>
              </w:rPr>
            </w:pPr>
            <w:r w:rsidRPr="00CD218C">
              <w:rPr>
                <w:rFonts w:ascii="Times New Roman" w:hAnsi="Times New Roman"/>
                <w:b/>
                <w:bCs/>
                <w:color w:val="auto"/>
                <w:szCs w:val="22"/>
              </w:rPr>
              <w:t>1</w:t>
            </w:r>
          </w:p>
        </w:tc>
        <w:tc>
          <w:tcPr>
            <w:tcW w:w="6056" w:type="dxa"/>
            <w:tcBorders>
              <w:top w:val="single" w:sz="4" w:space="0" w:color="auto"/>
              <w:left w:val="single" w:sz="4" w:space="0" w:color="auto"/>
              <w:bottom w:val="single" w:sz="4" w:space="0" w:color="auto"/>
              <w:right w:val="single" w:sz="4" w:space="0" w:color="auto"/>
            </w:tcBorders>
            <w:hideMark/>
          </w:tcPr>
          <w:p w14:paraId="424D18FB" w14:textId="77777777" w:rsidR="00CD218C" w:rsidRPr="00CD218C" w:rsidRDefault="00CD218C" w:rsidP="00CD218C">
            <w:pPr>
              <w:jc w:val="center"/>
              <w:rPr>
                <w:rFonts w:ascii="Times New Roman" w:hAnsi="Times New Roman"/>
                <w:b/>
                <w:bCs/>
                <w:color w:val="auto"/>
                <w:szCs w:val="22"/>
              </w:rPr>
            </w:pPr>
            <w:r w:rsidRPr="00CD218C">
              <w:rPr>
                <w:rFonts w:ascii="Times New Roman" w:hAnsi="Times New Roman"/>
                <w:b/>
                <w:bCs/>
                <w:color w:val="auto"/>
                <w:szCs w:val="22"/>
              </w:rPr>
              <w:t>2</w:t>
            </w:r>
          </w:p>
        </w:tc>
      </w:tr>
      <w:tr w:rsidR="00CD218C" w:rsidRPr="00CD218C" w14:paraId="4418BA6C"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vAlign w:val="center"/>
            <w:hideMark/>
          </w:tcPr>
          <w:p w14:paraId="58DA270B" w14:textId="3A73FD29" w:rsidR="00CD218C" w:rsidRPr="00CD218C" w:rsidRDefault="00CD218C" w:rsidP="00CD218C">
            <w:pPr>
              <w:rPr>
                <w:rFonts w:ascii="Times New Roman" w:hAnsi="Times New Roman"/>
                <w:color w:val="auto"/>
                <w:szCs w:val="22"/>
              </w:rPr>
            </w:pPr>
            <w:r w:rsidRPr="00CD218C">
              <w:rPr>
                <w:rFonts w:ascii="Times New Roman" w:hAnsi="Times New Roman"/>
                <w:b/>
                <w:color w:val="auto"/>
                <w:szCs w:val="22"/>
              </w:rPr>
              <w:t>Раздел 1.</w:t>
            </w:r>
            <w:r w:rsidRPr="00CD218C">
              <w:rPr>
                <w:rFonts w:ascii="Times New Roman" w:hAnsi="Times New Roman"/>
                <w:b/>
                <w:bCs/>
                <w:color w:val="auto"/>
                <w:spacing w:val="-2"/>
                <w:szCs w:val="22"/>
              </w:rPr>
              <w:t xml:space="preserve"> Физические свойства </w:t>
            </w:r>
            <w:r w:rsidRPr="00CD218C">
              <w:rPr>
                <w:rFonts w:ascii="Times New Roman" w:hAnsi="Times New Roman"/>
                <w:b/>
                <w:bCs/>
                <w:color w:val="auto"/>
                <w:spacing w:val="1"/>
                <w:szCs w:val="22"/>
              </w:rPr>
              <w:t>жидкостей и газов</w:t>
            </w:r>
            <w:r>
              <w:rPr>
                <w:rFonts w:ascii="Times New Roman" w:hAnsi="Times New Roman"/>
                <w:b/>
                <w:bCs/>
                <w:color w:val="auto"/>
                <w:spacing w:val="1"/>
                <w:szCs w:val="22"/>
              </w:rPr>
              <w:t xml:space="preserve"> (</w:t>
            </w:r>
            <w:r w:rsidR="00691F9E">
              <w:rPr>
                <w:rFonts w:ascii="Times New Roman" w:hAnsi="Times New Roman"/>
                <w:b/>
                <w:bCs/>
                <w:color w:val="auto"/>
                <w:spacing w:val="1"/>
                <w:szCs w:val="22"/>
              </w:rPr>
              <w:t>6</w:t>
            </w:r>
            <w:r>
              <w:rPr>
                <w:rFonts w:ascii="Times New Roman" w:hAnsi="Times New Roman"/>
                <w:b/>
                <w:bCs/>
                <w:color w:val="auto"/>
                <w:spacing w:val="1"/>
                <w:szCs w:val="22"/>
              </w:rPr>
              <w:t>)</w:t>
            </w:r>
          </w:p>
        </w:tc>
      </w:tr>
      <w:tr w:rsidR="00CD218C" w:rsidRPr="00CD218C" w14:paraId="5DA2DE29"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03B48A85" w14:textId="77777777" w:rsidR="00CD218C" w:rsidRPr="00CD218C" w:rsidRDefault="00CD218C" w:rsidP="00CD218C">
            <w:pPr>
              <w:rPr>
                <w:rFonts w:ascii="Times New Roman" w:hAnsi="Times New Roman"/>
                <w:b/>
                <w:color w:val="auto"/>
                <w:szCs w:val="22"/>
              </w:rPr>
            </w:pPr>
            <w:r w:rsidRPr="00CD218C">
              <w:rPr>
                <w:rFonts w:ascii="Times New Roman" w:hAnsi="Times New Roman"/>
                <w:b/>
                <w:color w:val="auto"/>
                <w:szCs w:val="22"/>
              </w:rPr>
              <w:t>Тема 1.1</w:t>
            </w:r>
          </w:p>
          <w:p w14:paraId="4032B628" w14:textId="77777777" w:rsidR="00CD218C" w:rsidRPr="00CD218C" w:rsidRDefault="00CD218C" w:rsidP="00CD218C">
            <w:pPr>
              <w:rPr>
                <w:rFonts w:ascii="Times New Roman" w:hAnsi="Times New Roman"/>
                <w:b/>
                <w:bCs/>
                <w:color w:val="auto"/>
                <w:szCs w:val="22"/>
              </w:rPr>
            </w:pPr>
            <w:r w:rsidRPr="00CD218C">
              <w:rPr>
                <w:rFonts w:ascii="Times New Roman" w:hAnsi="Times New Roman"/>
                <w:b/>
                <w:bCs/>
                <w:color w:val="auto"/>
                <w:szCs w:val="22"/>
              </w:rPr>
              <w:t>Основные физические свойства жидкостей и газов</w:t>
            </w:r>
          </w:p>
        </w:tc>
        <w:tc>
          <w:tcPr>
            <w:tcW w:w="6056" w:type="dxa"/>
            <w:tcBorders>
              <w:top w:val="single" w:sz="4" w:space="0" w:color="auto"/>
              <w:left w:val="single" w:sz="4" w:space="0" w:color="auto"/>
              <w:bottom w:val="single" w:sz="4" w:space="0" w:color="auto"/>
              <w:right w:val="single" w:sz="4" w:space="0" w:color="auto"/>
            </w:tcBorders>
            <w:vAlign w:val="center"/>
            <w:hideMark/>
          </w:tcPr>
          <w:p w14:paraId="7482EBF4"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28B124DC"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C31A1BC"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27169725" w14:textId="77777777" w:rsidR="00CD218C" w:rsidRPr="00CD218C" w:rsidRDefault="00CD218C" w:rsidP="00CD218C">
            <w:pPr>
              <w:rPr>
                <w:rFonts w:ascii="Times New Roman" w:hAnsi="Times New Roman"/>
                <w:color w:val="auto"/>
                <w:szCs w:val="22"/>
              </w:rPr>
            </w:pPr>
            <w:r w:rsidRPr="00CD218C">
              <w:rPr>
                <w:rFonts w:ascii="Times New Roman" w:hAnsi="Times New Roman"/>
                <w:color w:val="auto"/>
                <w:spacing w:val="3"/>
                <w:szCs w:val="22"/>
              </w:rPr>
              <w:t xml:space="preserve">Жидкость идеальная и реальная, капельная и газообразная. Основные </w:t>
            </w:r>
            <w:r w:rsidRPr="00CD218C">
              <w:rPr>
                <w:rFonts w:ascii="Times New Roman" w:hAnsi="Times New Roman"/>
                <w:color w:val="auto"/>
                <w:spacing w:val="1"/>
                <w:szCs w:val="22"/>
              </w:rPr>
              <w:t xml:space="preserve">физические свойства жидкости: плотность, удельный объем, сжимаемость, </w:t>
            </w:r>
            <w:r w:rsidRPr="00CD218C">
              <w:rPr>
                <w:rFonts w:ascii="Times New Roman" w:hAnsi="Times New Roman"/>
                <w:color w:val="auto"/>
                <w:szCs w:val="22"/>
              </w:rPr>
              <w:t xml:space="preserve">кинематическая и абсолютная вязкость. Измерение вязкости и устройство вискозиметра </w:t>
            </w:r>
            <w:proofErr w:type="spellStart"/>
            <w:r w:rsidRPr="00CD218C">
              <w:rPr>
                <w:rFonts w:ascii="Times New Roman" w:hAnsi="Times New Roman"/>
                <w:color w:val="auto"/>
                <w:szCs w:val="22"/>
              </w:rPr>
              <w:t>Энглера</w:t>
            </w:r>
            <w:proofErr w:type="spellEnd"/>
            <w:r w:rsidRPr="00CD218C">
              <w:rPr>
                <w:rFonts w:ascii="Times New Roman" w:hAnsi="Times New Roman"/>
                <w:color w:val="auto"/>
                <w:szCs w:val="22"/>
              </w:rPr>
              <w:t xml:space="preserve">. </w:t>
            </w:r>
            <w:r w:rsidRPr="00CD218C">
              <w:rPr>
                <w:rFonts w:ascii="Times New Roman" w:hAnsi="Times New Roman"/>
                <w:color w:val="auto"/>
                <w:spacing w:val="8"/>
                <w:szCs w:val="22"/>
              </w:rPr>
              <w:t xml:space="preserve">Изменение вязкости от температуры и давления. Перевод «градусов </w:t>
            </w:r>
            <w:proofErr w:type="spellStart"/>
            <w:r w:rsidRPr="00CD218C">
              <w:rPr>
                <w:rFonts w:ascii="Times New Roman" w:hAnsi="Times New Roman"/>
                <w:color w:val="auto"/>
                <w:szCs w:val="22"/>
              </w:rPr>
              <w:t>Энглера</w:t>
            </w:r>
            <w:proofErr w:type="spellEnd"/>
            <w:r w:rsidRPr="00CD218C">
              <w:rPr>
                <w:rFonts w:ascii="Times New Roman" w:hAnsi="Times New Roman"/>
                <w:color w:val="auto"/>
                <w:szCs w:val="22"/>
              </w:rPr>
              <w:t xml:space="preserve">» в кинематическую и абсолютную вязкость. Понятия объемного веса и плотности, связь между ними. Влияние температуры на объемный вес и плотность. </w:t>
            </w:r>
            <w:r w:rsidRPr="00CD218C">
              <w:rPr>
                <w:rFonts w:ascii="Times New Roman" w:hAnsi="Times New Roman"/>
                <w:color w:val="auto"/>
                <w:spacing w:val="3"/>
                <w:szCs w:val="22"/>
              </w:rPr>
              <w:t xml:space="preserve">Определение коэффициентов перехода от одной системы в другую для </w:t>
            </w:r>
            <w:r w:rsidRPr="00CD218C">
              <w:rPr>
                <w:rFonts w:ascii="Times New Roman" w:hAnsi="Times New Roman"/>
                <w:color w:val="auto"/>
                <w:szCs w:val="22"/>
              </w:rPr>
              <w:t>величин, характеризующих состояние жидкостей и газов.</w:t>
            </w:r>
          </w:p>
        </w:tc>
      </w:tr>
      <w:tr w:rsidR="00CD218C" w:rsidRPr="00CD218C" w14:paraId="401912CB"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EDFCB2A"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26E4417E"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5A81C96C" w14:textId="1DB158B1" w:rsidR="00CD218C" w:rsidRPr="00CD218C" w:rsidRDefault="00CD218C" w:rsidP="00CD218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2B65AFE8"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hideMark/>
          </w:tcPr>
          <w:p w14:paraId="1CF2D86E" w14:textId="2C46E424" w:rsidR="00CD218C" w:rsidRPr="00CD218C" w:rsidRDefault="00CD218C" w:rsidP="00CD218C">
            <w:pPr>
              <w:shd w:val="clear" w:color="auto" w:fill="FFFFFF"/>
              <w:rPr>
                <w:rFonts w:ascii="Times New Roman" w:hAnsi="Times New Roman"/>
                <w:b/>
                <w:color w:val="auto"/>
                <w:szCs w:val="22"/>
              </w:rPr>
            </w:pPr>
            <w:r w:rsidRPr="00CD218C">
              <w:rPr>
                <w:rFonts w:ascii="Times New Roman" w:hAnsi="Times New Roman"/>
                <w:b/>
                <w:bCs/>
                <w:color w:val="auto"/>
                <w:spacing w:val="-2"/>
                <w:szCs w:val="22"/>
              </w:rPr>
              <w:t>Раздел 2. Основы гидростатики</w:t>
            </w:r>
            <w:r>
              <w:rPr>
                <w:rFonts w:ascii="Times New Roman" w:hAnsi="Times New Roman"/>
                <w:b/>
                <w:bCs/>
                <w:color w:val="auto"/>
                <w:spacing w:val="-2"/>
                <w:szCs w:val="22"/>
              </w:rPr>
              <w:t xml:space="preserve"> (4)</w:t>
            </w:r>
          </w:p>
        </w:tc>
      </w:tr>
      <w:tr w:rsidR="00CD218C" w:rsidRPr="00CD218C" w14:paraId="4FF867D9"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771A16BE" w14:textId="77777777" w:rsidR="00CD218C" w:rsidRPr="00CD218C" w:rsidRDefault="00CD218C" w:rsidP="00CD218C">
            <w:pPr>
              <w:rPr>
                <w:rFonts w:ascii="Times New Roman" w:hAnsi="Times New Roman"/>
                <w:b/>
                <w:bCs/>
                <w:color w:val="auto"/>
                <w:szCs w:val="22"/>
              </w:rPr>
            </w:pPr>
            <w:r w:rsidRPr="00CD218C">
              <w:rPr>
                <w:rFonts w:ascii="Times New Roman" w:hAnsi="Times New Roman"/>
                <w:b/>
                <w:color w:val="auto"/>
                <w:szCs w:val="22"/>
              </w:rPr>
              <w:t>Тема 2.1</w:t>
            </w:r>
            <w:r w:rsidRPr="00CD218C">
              <w:rPr>
                <w:rFonts w:ascii="Times New Roman" w:hAnsi="Times New Roman"/>
                <w:b/>
                <w:color w:val="auto"/>
                <w:spacing w:val="-2"/>
                <w:szCs w:val="22"/>
              </w:rPr>
              <w:t xml:space="preserve"> Гидростатическое давление. Измерение давления</w:t>
            </w:r>
          </w:p>
        </w:tc>
        <w:tc>
          <w:tcPr>
            <w:tcW w:w="6056" w:type="dxa"/>
            <w:tcBorders>
              <w:top w:val="single" w:sz="4" w:space="0" w:color="auto"/>
              <w:left w:val="single" w:sz="4" w:space="0" w:color="auto"/>
              <w:bottom w:val="single" w:sz="4" w:space="0" w:color="auto"/>
              <w:right w:val="single" w:sz="4" w:space="0" w:color="auto"/>
            </w:tcBorders>
            <w:vAlign w:val="center"/>
            <w:hideMark/>
          </w:tcPr>
          <w:p w14:paraId="3EE77175"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18BCD40C"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07B4E194"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hideMark/>
          </w:tcPr>
          <w:p w14:paraId="413E93E7" w14:textId="77777777" w:rsidR="00CD218C" w:rsidRPr="00CD218C" w:rsidRDefault="00CD218C" w:rsidP="00CD218C">
            <w:pPr>
              <w:tabs>
                <w:tab w:val="left" w:pos="41"/>
              </w:tabs>
              <w:autoSpaceDE w:val="0"/>
              <w:autoSpaceDN w:val="0"/>
              <w:adjustRightInd w:val="0"/>
              <w:rPr>
                <w:rFonts w:ascii="Times New Roman" w:hAnsi="Times New Roman"/>
                <w:color w:val="auto"/>
                <w:szCs w:val="22"/>
              </w:rPr>
            </w:pPr>
            <w:r w:rsidRPr="00CD218C">
              <w:rPr>
                <w:rFonts w:ascii="Times New Roman" w:hAnsi="Times New Roman"/>
                <w:color w:val="auto"/>
                <w:spacing w:val="8"/>
                <w:szCs w:val="22"/>
              </w:rPr>
              <w:t xml:space="preserve">Гидростатическое давление, его определение и свойства. Основное </w:t>
            </w:r>
            <w:r w:rsidRPr="00CD218C">
              <w:rPr>
                <w:rFonts w:ascii="Times New Roman" w:hAnsi="Times New Roman"/>
                <w:color w:val="auto"/>
                <w:szCs w:val="22"/>
              </w:rPr>
              <w:t xml:space="preserve">уравнение гидростатики. Напор и вакуум. Измерение давления и его виды. </w:t>
            </w:r>
            <w:r w:rsidRPr="00CD218C">
              <w:rPr>
                <w:rFonts w:ascii="Times New Roman" w:hAnsi="Times New Roman"/>
                <w:color w:val="auto"/>
                <w:spacing w:val="6"/>
                <w:szCs w:val="22"/>
              </w:rPr>
              <w:t xml:space="preserve">Закон Паскаля. Сила давления жидкости и газа на плоские и криволинейные </w:t>
            </w:r>
            <w:r w:rsidRPr="00CD218C">
              <w:rPr>
                <w:rFonts w:ascii="Times New Roman" w:hAnsi="Times New Roman"/>
                <w:color w:val="auto"/>
                <w:szCs w:val="22"/>
              </w:rPr>
              <w:t>стенки. Определение толщины стенок труб и цилиндрических резервуаров. Понятие о центре давления.</w:t>
            </w:r>
          </w:p>
        </w:tc>
      </w:tr>
      <w:tr w:rsidR="00CD218C" w:rsidRPr="00CD218C" w14:paraId="3A2A5865"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1F1F7CA5"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15FD86D5" w14:textId="77777777" w:rsidR="00CD218C" w:rsidRPr="00CD218C" w:rsidRDefault="00CD218C" w:rsidP="00CD218C">
            <w:pPr>
              <w:shd w:val="clear" w:color="auto" w:fill="FFFFFF"/>
              <w:rPr>
                <w:rFonts w:ascii="Times New Roman" w:hAnsi="Times New Roman"/>
                <w:b/>
                <w:bCs/>
                <w:color w:val="auto"/>
                <w:szCs w:val="22"/>
              </w:rPr>
            </w:pPr>
            <w:r w:rsidRPr="00CD218C">
              <w:rPr>
                <w:rFonts w:ascii="Times New Roman" w:hAnsi="Times New Roman"/>
                <w:b/>
                <w:bCs/>
                <w:color w:val="auto"/>
                <w:szCs w:val="22"/>
              </w:rPr>
              <w:t>В том числе, практических занятий и лабораторных работ:</w:t>
            </w:r>
          </w:p>
        </w:tc>
      </w:tr>
      <w:tr w:rsidR="00CD218C" w:rsidRPr="00CD218C" w14:paraId="1D75131B"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058DEB51"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308946FD" w14:textId="77777777" w:rsidR="00CD218C" w:rsidRPr="00CD218C" w:rsidRDefault="00CD218C" w:rsidP="00CD218C">
            <w:pPr>
              <w:rPr>
                <w:rFonts w:ascii="Times New Roman" w:hAnsi="Times New Roman"/>
                <w:iCs/>
                <w:color w:val="auto"/>
                <w:szCs w:val="22"/>
              </w:rPr>
            </w:pPr>
            <w:r w:rsidRPr="00CD218C">
              <w:rPr>
                <w:rFonts w:ascii="Times New Roman" w:hAnsi="Times New Roman"/>
                <w:color w:val="auto"/>
                <w:szCs w:val="22"/>
              </w:rPr>
              <w:t xml:space="preserve">1. Приборы измерения давления. Измерение давления и определение погрешности  </w:t>
            </w:r>
          </w:p>
        </w:tc>
      </w:tr>
      <w:tr w:rsidR="00CD218C" w:rsidRPr="00CD218C" w14:paraId="34A9116B"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F6AB951"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30E87309"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2C542F58" w14:textId="6091EEDE" w:rsidR="00CD218C" w:rsidRPr="00CD218C" w:rsidRDefault="00CD218C" w:rsidP="00CD218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18831F06"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hideMark/>
          </w:tcPr>
          <w:p w14:paraId="550E1687" w14:textId="3EF561FE" w:rsidR="00CD218C" w:rsidRPr="00CD218C" w:rsidRDefault="00CD218C" w:rsidP="00CD218C">
            <w:pPr>
              <w:rPr>
                <w:rFonts w:ascii="Times New Roman" w:hAnsi="Times New Roman"/>
                <w:b/>
                <w:color w:val="auto"/>
                <w:szCs w:val="22"/>
              </w:rPr>
            </w:pPr>
            <w:r w:rsidRPr="00CD218C">
              <w:rPr>
                <w:rFonts w:ascii="Times New Roman" w:hAnsi="Times New Roman"/>
                <w:b/>
                <w:bCs/>
                <w:color w:val="auto"/>
                <w:spacing w:val="-2"/>
                <w:szCs w:val="22"/>
              </w:rPr>
              <w:t>Раздел 3. Гидродинамика</w:t>
            </w:r>
            <w:r>
              <w:rPr>
                <w:rFonts w:ascii="Times New Roman" w:hAnsi="Times New Roman"/>
                <w:b/>
                <w:bCs/>
                <w:color w:val="auto"/>
                <w:spacing w:val="-2"/>
                <w:szCs w:val="22"/>
              </w:rPr>
              <w:t xml:space="preserve"> (12)</w:t>
            </w:r>
          </w:p>
        </w:tc>
      </w:tr>
      <w:tr w:rsidR="00CD218C" w:rsidRPr="00CD218C" w14:paraId="22DC3C9C"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tcPr>
          <w:p w14:paraId="7949E4D2" w14:textId="77777777" w:rsidR="00CD218C" w:rsidRPr="00CD218C" w:rsidRDefault="00CD218C" w:rsidP="00CD218C">
            <w:pPr>
              <w:rPr>
                <w:rFonts w:ascii="Times New Roman" w:hAnsi="Times New Roman"/>
                <w:b/>
                <w:bCs/>
                <w:color w:val="auto"/>
                <w:spacing w:val="-2"/>
                <w:szCs w:val="22"/>
              </w:rPr>
            </w:pPr>
          </w:p>
        </w:tc>
      </w:tr>
      <w:tr w:rsidR="00CD218C" w:rsidRPr="00CD218C" w14:paraId="472B291D"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760DEAEF" w14:textId="77777777" w:rsidR="00CD218C" w:rsidRPr="00CD218C" w:rsidRDefault="00CD218C" w:rsidP="00CD218C">
            <w:pPr>
              <w:shd w:val="clear" w:color="auto" w:fill="FFFFFF"/>
              <w:rPr>
                <w:rFonts w:ascii="Times New Roman" w:hAnsi="Times New Roman"/>
                <w:b/>
                <w:bCs/>
                <w:color w:val="auto"/>
                <w:szCs w:val="22"/>
              </w:rPr>
            </w:pPr>
            <w:r w:rsidRPr="00CD218C">
              <w:rPr>
                <w:rFonts w:ascii="Times New Roman" w:hAnsi="Times New Roman"/>
                <w:b/>
                <w:color w:val="auto"/>
                <w:szCs w:val="22"/>
              </w:rPr>
              <w:t xml:space="preserve">Тема 3.1 </w:t>
            </w:r>
            <w:r w:rsidRPr="00CD218C">
              <w:rPr>
                <w:rFonts w:ascii="Times New Roman" w:hAnsi="Times New Roman"/>
                <w:b/>
                <w:color w:val="auto"/>
                <w:spacing w:val="-2"/>
                <w:szCs w:val="22"/>
              </w:rPr>
              <w:t>Основные законы движения</w:t>
            </w:r>
            <w:r w:rsidRPr="00CD218C">
              <w:rPr>
                <w:rFonts w:ascii="Times New Roman" w:hAnsi="Times New Roman"/>
                <w:b/>
                <w:color w:val="auto"/>
                <w:spacing w:val="-3"/>
                <w:szCs w:val="22"/>
              </w:rPr>
              <w:t xml:space="preserve"> жидкости</w:t>
            </w:r>
          </w:p>
        </w:tc>
        <w:tc>
          <w:tcPr>
            <w:tcW w:w="6056" w:type="dxa"/>
            <w:tcBorders>
              <w:top w:val="single" w:sz="4" w:space="0" w:color="auto"/>
              <w:left w:val="single" w:sz="4" w:space="0" w:color="auto"/>
              <w:bottom w:val="single" w:sz="4" w:space="0" w:color="auto"/>
              <w:right w:val="single" w:sz="4" w:space="0" w:color="auto"/>
            </w:tcBorders>
            <w:vAlign w:val="center"/>
            <w:hideMark/>
          </w:tcPr>
          <w:p w14:paraId="0EFAD0DB" w14:textId="77777777" w:rsidR="00CD218C" w:rsidRPr="00CD218C" w:rsidRDefault="00CD218C" w:rsidP="00CD218C">
            <w:pPr>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18C2A31F"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DD52948"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hideMark/>
          </w:tcPr>
          <w:p w14:paraId="559D90A3" w14:textId="77777777" w:rsidR="00CD218C" w:rsidRPr="00CD218C" w:rsidRDefault="00CD218C" w:rsidP="00CD218C">
            <w:pPr>
              <w:autoSpaceDE w:val="0"/>
              <w:autoSpaceDN w:val="0"/>
              <w:adjustRightInd w:val="0"/>
              <w:rPr>
                <w:rFonts w:ascii="Times New Roman" w:hAnsi="Times New Roman"/>
                <w:color w:val="auto"/>
                <w:szCs w:val="22"/>
              </w:rPr>
            </w:pPr>
            <w:r w:rsidRPr="00CD218C">
              <w:rPr>
                <w:rFonts w:ascii="Times New Roman" w:hAnsi="Times New Roman"/>
                <w:color w:val="auto"/>
                <w:spacing w:val="11"/>
                <w:szCs w:val="22"/>
              </w:rPr>
              <w:t xml:space="preserve">Виды движения жидкостей: установившееся, неустановившееся, </w:t>
            </w:r>
            <w:r w:rsidRPr="00CD218C">
              <w:rPr>
                <w:rFonts w:ascii="Times New Roman" w:hAnsi="Times New Roman"/>
                <w:color w:val="auto"/>
                <w:spacing w:val="5"/>
                <w:szCs w:val="22"/>
              </w:rPr>
              <w:t xml:space="preserve">равномерное, неравномерное. Понятие о струйчатом движении жидкости. </w:t>
            </w:r>
            <w:r w:rsidRPr="00CD218C">
              <w:rPr>
                <w:rFonts w:ascii="Times New Roman" w:hAnsi="Times New Roman"/>
                <w:color w:val="auto"/>
                <w:szCs w:val="22"/>
              </w:rPr>
              <w:t xml:space="preserve">Поток жидкости, элементы потока. Скорость и расход жидкости. Уравнение неразрывности потока. Уравнение </w:t>
            </w:r>
            <w:r w:rsidRPr="00CD218C">
              <w:rPr>
                <w:rFonts w:ascii="Times New Roman" w:hAnsi="Times New Roman"/>
                <w:color w:val="auto"/>
                <w:spacing w:val="11"/>
                <w:szCs w:val="22"/>
              </w:rPr>
              <w:t xml:space="preserve">Бернулли, его геометрический и энергетический смысл. Уравнение </w:t>
            </w:r>
            <w:r w:rsidRPr="00CD218C">
              <w:rPr>
                <w:rFonts w:ascii="Times New Roman" w:hAnsi="Times New Roman"/>
                <w:color w:val="auto"/>
                <w:szCs w:val="22"/>
              </w:rPr>
              <w:t>равномерного движения жидкости.</w:t>
            </w:r>
          </w:p>
        </w:tc>
      </w:tr>
      <w:tr w:rsidR="00CD218C" w:rsidRPr="00CD218C" w14:paraId="13858FAC"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7DF890EF"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43DD1543" w14:textId="77777777" w:rsidR="00CD218C" w:rsidRPr="00CD218C" w:rsidRDefault="00CD218C" w:rsidP="00CD218C">
            <w:pPr>
              <w:keepNext/>
              <w:shd w:val="clear" w:color="auto" w:fill="FFFFFF"/>
              <w:rPr>
                <w:rFonts w:ascii="Times New Roman" w:hAnsi="Times New Roman"/>
                <w:b/>
                <w:bCs/>
                <w:color w:val="auto"/>
                <w:spacing w:val="3"/>
                <w:szCs w:val="22"/>
              </w:rPr>
            </w:pPr>
            <w:r w:rsidRPr="00CD218C">
              <w:rPr>
                <w:rFonts w:ascii="Times New Roman" w:hAnsi="Times New Roman"/>
                <w:b/>
                <w:bCs/>
                <w:color w:val="auto"/>
                <w:szCs w:val="22"/>
              </w:rPr>
              <w:t>В том числе, практических занятий и лабораторных работ:</w:t>
            </w:r>
          </w:p>
        </w:tc>
      </w:tr>
      <w:tr w:rsidR="00CD218C" w:rsidRPr="00CD218C" w14:paraId="75A152E9"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05E57548"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hideMark/>
          </w:tcPr>
          <w:p w14:paraId="4ED0FCAF" w14:textId="77777777" w:rsidR="00CD218C" w:rsidRPr="00CD218C" w:rsidRDefault="00CD218C" w:rsidP="00CD218C">
            <w:pPr>
              <w:keepNext/>
              <w:shd w:val="clear" w:color="auto" w:fill="FFFFFF"/>
              <w:rPr>
                <w:rFonts w:ascii="Times New Roman" w:hAnsi="Times New Roman"/>
                <w:b/>
                <w:bCs/>
                <w:color w:val="auto"/>
                <w:spacing w:val="-2"/>
                <w:szCs w:val="22"/>
              </w:rPr>
            </w:pPr>
            <w:r w:rsidRPr="00CD218C">
              <w:rPr>
                <w:rFonts w:ascii="Times New Roman" w:hAnsi="Times New Roman"/>
                <w:b/>
                <w:bCs/>
                <w:color w:val="auto"/>
                <w:spacing w:val="3"/>
                <w:szCs w:val="22"/>
              </w:rPr>
              <w:t xml:space="preserve">Элементарная проверка уравнения </w:t>
            </w:r>
            <w:r w:rsidRPr="00CD218C">
              <w:rPr>
                <w:rFonts w:ascii="Times New Roman" w:hAnsi="Times New Roman"/>
                <w:b/>
                <w:bCs/>
                <w:color w:val="auto"/>
                <w:spacing w:val="-2"/>
                <w:szCs w:val="22"/>
              </w:rPr>
              <w:t xml:space="preserve">Бернулли» </w:t>
            </w:r>
          </w:p>
          <w:p w14:paraId="427AA1E3" w14:textId="77777777" w:rsidR="00CD218C" w:rsidRPr="00CD218C" w:rsidRDefault="00CD218C" w:rsidP="00CD218C">
            <w:pPr>
              <w:rPr>
                <w:rFonts w:ascii="Times New Roman" w:hAnsi="Times New Roman"/>
                <w:b/>
                <w:color w:val="auto"/>
                <w:szCs w:val="22"/>
              </w:rPr>
            </w:pPr>
            <w:r w:rsidRPr="00CD218C">
              <w:rPr>
                <w:rFonts w:ascii="Times New Roman" w:hAnsi="Times New Roman"/>
                <w:color w:val="auto"/>
                <w:spacing w:val="3"/>
                <w:szCs w:val="22"/>
              </w:rPr>
              <w:t xml:space="preserve">2. Изучение уравнения Бернулли для потока реальной жидкости и его </w:t>
            </w:r>
            <w:r w:rsidRPr="00CD218C">
              <w:rPr>
                <w:rFonts w:ascii="Times New Roman" w:hAnsi="Times New Roman"/>
                <w:color w:val="auto"/>
                <w:szCs w:val="22"/>
              </w:rPr>
              <w:t>геометрический и энергетический смысл</w:t>
            </w:r>
          </w:p>
        </w:tc>
      </w:tr>
      <w:tr w:rsidR="00CD218C" w:rsidRPr="00CD218C" w14:paraId="29959D28"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8F69F7E"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hideMark/>
          </w:tcPr>
          <w:p w14:paraId="77BA8D41"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38517F83" w14:textId="4AC9FFBB" w:rsidR="00CD218C" w:rsidRPr="00CD218C" w:rsidRDefault="00CD218C" w:rsidP="00CD218C">
            <w:pPr>
              <w:rPr>
                <w:rFonts w:ascii="Times New Roman" w:hAnsi="Times New Roman"/>
                <w:color w:val="auto"/>
                <w:sz w:val="16"/>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0E77F04E"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6BBAD5D4" w14:textId="77777777" w:rsidR="00CD218C" w:rsidRPr="00CD218C" w:rsidRDefault="00CD218C" w:rsidP="00CD218C">
            <w:pPr>
              <w:rPr>
                <w:rFonts w:ascii="Times New Roman" w:hAnsi="Times New Roman"/>
                <w:b/>
                <w:bCs/>
                <w:color w:val="auto"/>
                <w:szCs w:val="22"/>
              </w:rPr>
            </w:pPr>
            <w:r w:rsidRPr="00CD218C">
              <w:rPr>
                <w:rFonts w:ascii="Times New Roman" w:hAnsi="Times New Roman"/>
                <w:b/>
                <w:color w:val="auto"/>
                <w:szCs w:val="22"/>
              </w:rPr>
              <w:t xml:space="preserve">Тема 3.2 </w:t>
            </w:r>
            <w:r w:rsidRPr="00CD218C">
              <w:rPr>
                <w:rFonts w:ascii="Times New Roman" w:hAnsi="Times New Roman"/>
                <w:b/>
                <w:color w:val="auto"/>
                <w:spacing w:val="-2"/>
                <w:szCs w:val="22"/>
              </w:rPr>
              <w:t>Гидравлические сопротивления</w:t>
            </w:r>
          </w:p>
        </w:tc>
        <w:tc>
          <w:tcPr>
            <w:tcW w:w="6056" w:type="dxa"/>
            <w:tcBorders>
              <w:top w:val="single" w:sz="4" w:space="0" w:color="auto"/>
              <w:left w:val="single" w:sz="4" w:space="0" w:color="auto"/>
              <w:bottom w:val="single" w:sz="4" w:space="0" w:color="auto"/>
              <w:right w:val="single" w:sz="4" w:space="0" w:color="auto"/>
            </w:tcBorders>
            <w:vAlign w:val="center"/>
            <w:hideMark/>
          </w:tcPr>
          <w:p w14:paraId="79AA1F19" w14:textId="77777777" w:rsidR="00CD218C" w:rsidRPr="00CD218C" w:rsidRDefault="00CD218C" w:rsidP="00CD218C">
            <w:pPr>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05348842"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A4A9B4E"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hideMark/>
          </w:tcPr>
          <w:p w14:paraId="0B34D74E" w14:textId="77777777" w:rsidR="00CD218C" w:rsidRPr="00CD218C" w:rsidRDefault="00CD218C" w:rsidP="00CD218C">
            <w:pPr>
              <w:autoSpaceDE w:val="0"/>
              <w:autoSpaceDN w:val="0"/>
              <w:adjustRightInd w:val="0"/>
              <w:rPr>
                <w:rFonts w:ascii="Times New Roman" w:hAnsi="Times New Roman"/>
                <w:color w:val="auto"/>
                <w:szCs w:val="22"/>
              </w:rPr>
            </w:pPr>
            <w:r w:rsidRPr="00CD218C">
              <w:rPr>
                <w:rFonts w:ascii="Times New Roman" w:hAnsi="Times New Roman"/>
                <w:color w:val="auto"/>
                <w:spacing w:val="2"/>
                <w:szCs w:val="22"/>
              </w:rPr>
              <w:t xml:space="preserve">Гидравлические сопротивления и их виды. Режимы движения жидкости. </w:t>
            </w:r>
            <w:r w:rsidRPr="00CD218C">
              <w:rPr>
                <w:rFonts w:ascii="Times New Roman" w:hAnsi="Times New Roman"/>
                <w:color w:val="auto"/>
                <w:spacing w:val="10"/>
                <w:szCs w:val="22"/>
              </w:rPr>
              <w:t xml:space="preserve">Критерий Рейнольдса. </w:t>
            </w:r>
            <w:r w:rsidRPr="00CD218C">
              <w:rPr>
                <w:rFonts w:ascii="Times New Roman" w:hAnsi="Times New Roman"/>
                <w:color w:val="auto"/>
                <w:spacing w:val="10"/>
                <w:szCs w:val="22"/>
              </w:rPr>
              <w:lastRenderedPageBreak/>
              <w:t xml:space="preserve">Характеристика ламинарного и турбулентного </w:t>
            </w:r>
            <w:r w:rsidRPr="00CD218C">
              <w:rPr>
                <w:rFonts w:ascii="Times New Roman" w:hAnsi="Times New Roman"/>
                <w:color w:val="auto"/>
                <w:spacing w:val="12"/>
                <w:szCs w:val="22"/>
              </w:rPr>
              <w:t>движения жидкости.</w:t>
            </w:r>
          </w:p>
        </w:tc>
      </w:tr>
      <w:tr w:rsidR="00CD218C" w:rsidRPr="00CD218C" w14:paraId="5845AF36"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B5BF2F0"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hideMark/>
          </w:tcPr>
          <w:p w14:paraId="2183CC69" w14:textId="77777777" w:rsidR="00CD218C" w:rsidRPr="00CD218C" w:rsidRDefault="00CD218C" w:rsidP="00CD218C">
            <w:pPr>
              <w:autoSpaceDE w:val="0"/>
              <w:autoSpaceDN w:val="0"/>
              <w:adjustRightInd w:val="0"/>
              <w:rPr>
                <w:rFonts w:ascii="Times New Roman" w:hAnsi="Times New Roman"/>
                <w:color w:val="auto"/>
                <w:sz w:val="16"/>
                <w:szCs w:val="22"/>
              </w:rPr>
            </w:pPr>
            <w:r w:rsidRPr="00CD218C">
              <w:rPr>
                <w:rFonts w:ascii="Times New Roman" w:hAnsi="Times New Roman"/>
                <w:color w:val="auto"/>
                <w:spacing w:val="12"/>
                <w:szCs w:val="22"/>
              </w:rPr>
              <w:t xml:space="preserve">Потери напора по длине потока и в местных </w:t>
            </w:r>
            <w:r w:rsidRPr="00CD218C">
              <w:rPr>
                <w:rFonts w:ascii="Times New Roman" w:hAnsi="Times New Roman"/>
                <w:color w:val="auto"/>
                <w:spacing w:val="2"/>
                <w:szCs w:val="22"/>
              </w:rPr>
              <w:t xml:space="preserve">сопротивлениях (запорной арматуре, при расширении и сужении потока, </w:t>
            </w:r>
            <w:r w:rsidRPr="00CD218C">
              <w:rPr>
                <w:rFonts w:ascii="Times New Roman" w:hAnsi="Times New Roman"/>
                <w:color w:val="auto"/>
                <w:spacing w:val="7"/>
                <w:szCs w:val="22"/>
              </w:rPr>
              <w:t xml:space="preserve">изменении направления потока). Расчет потерь напора при внезапном </w:t>
            </w:r>
            <w:r w:rsidRPr="00CD218C">
              <w:rPr>
                <w:rFonts w:ascii="Times New Roman" w:hAnsi="Times New Roman"/>
                <w:color w:val="auto"/>
                <w:szCs w:val="22"/>
              </w:rPr>
              <w:t xml:space="preserve">расширении потока. Уравнение </w:t>
            </w:r>
            <w:proofErr w:type="spellStart"/>
            <w:r w:rsidRPr="00CD218C">
              <w:rPr>
                <w:rFonts w:ascii="Times New Roman" w:hAnsi="Times New Roman"/>
                <w:color w:val="auto"/>
                <w:szCs w:val="22"/>
              </w:rPr>
              <w:t>Борда</w:t>
            </w:r>
            <w:proofErr w:type="spellEnd"/>
            <w:r w:rsidRPr="00CD218C">
              <w:rPr>
                <w:rFonts w:ascii="Times New Roman" w:hAnsi="Times New Roman"/>
                <w:color w:val="auto"/>
                <w:szCs w:val="22"/>
              </w:rPr>
              <w:t xml:space="preserve">. </w:t>
            </w:r>
            <w:r w:rsidRPr="00CD218C">
              <w:rPr>
                <w:rFonts w:ascii="Times New Roman" w:hAnsi="Times New Roman"/>
                <w:color w:val="auto"/>
                <w:spacing w:val="8"/>
                <w:szCs w:val="22"/>
              </w:rPr>
              <w:t xml:space="preserve">Коэффициент гидравлического трения, его определение в ламинарном и </w:t>
            </w:r>
            <w:r w:rsidRPr="00CD218C">
              <w:rPr>
                <w:rFonts w:ascii="Times New Roman" w:hAnsi="Times New Roman"/>
                <w:color w:val="auto"/>
                <w:spacing w:val="1"/>
                <w:szCs w:val="22"/>
              </w:rPr>
              <w:t xml:space="preserve">турбулентном режимах движения жидкости. График </w:t>
            </w:r>
            <w:proofErr w:type="spellStart"/>
            <w:r w:rsidRPr="00CD218C">
              <w:rPr>
                <w:rFonts w:ascii="Times New Roman" w:hAnsi="Times New Roman"/>
                <w:color w:val="auto"/>
                <w:spacing w:val="1"/>
                <w:szCs w:val="22"/>
              </w:rPr>
              <w:t>Никурадзе</w:t>
            </w:r>
            <w:proofErr w:type="spellEnd"/>
            <w:r w:rsidRPr="00CD218C">
              <w:rPr>
                <w:rFonts w:ascii="Times New Roman" w:hAnsi="Times New Roman"/>
                <w:color w:val="auto"/>
                <w:spacing w:val="1"/>
                <w:szCs w:val="22"/>
              </w:rPr>
              <w:t>.</w:t>
            </w:r>
          </w:p>
        </w:tc>
      </w:tr>
      <w:tr w:rsidR="00CD218C" w:rsidRPr="00CD218C" w14:paraId="0B42FE06"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045F8702"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5FCB09C7" w14:textId="77777777" w:rsidR="00CD218C" w:rsidRPr="00CD218C" w:rsidRDefault="00CD218C" w:rsidP="00CD218C">
            <w:pPr>
              <w:shd w:val="clear" w:color="auto" w:fill="FFFFFF"/>
              <w:rPr>
                <w:rFonts w:ascii="Times New Roman" w:hAnsi="Times New Roman"/>
                <w:iCs/>
                <w:color w:val="auto"/>
                <w:szCs w:val="22"/>
              </w:rPr>
            </w:pPr>
            <w:r w:rsidRPr="00CD218C">
              <w:rPr>
                <w:rFonts w:ascii="Times New Roman" w:hAnsi="Times New Roman"/>
                <w:b/>
                <w:bCs/>
                <w:color w:val="auto"/>
                <w:szCs w:val="22"/>
              </w:rPr>
              <w:t>В том числе, практических занятий и лабораторных работ:</w:t>
            </w:r>
          </w:p>
        </w:tc>
      </w:tr>
      <w:tr w:rsidR="00CD218C" w:rsidRPr="00CD218C" w14:paraId="692A6423"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417E0C8"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43171FC3"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color w:val="auto"/>
                <w:sz w:val="16"/>
                <w:szCs w:val="22"/>
              </w:rPr>
              <w:t>3.</w:t>
            </w:r>
            <w:r w:rsidRPr="00CD218C">
              <w:rPr>
                <w:rFonts w:ascii="Times New Roman" w:hAnsi="Times New Roman"/>
                <w:color w:val="auto"/>
                <w:szCs w:val="22"/>
              </w:rPr>
              <w:t xml:space="preserve">Изучение режимов движения </w:t>
            </w:r>
            <w:proofErr w:type="spellStart"/>
            <w:proofErr w:type="gramStart"/>
            <w:r w:rsidRPr="00CD218C">
              <w:rPr>
                <w:rFonts w:ascii="Times New Roman" w:hAnsi="Times New Roman"/>
                <w:color w:val="auto"/>
                <w:szCs w:val="22"/>
              </w:rPr>
              <w:t>жидкости.</w:t>
            </w:r>
            <w:r w:rsidRPr="00CD218C">
              <w:rPr>
                <w:rFonts w:ascii="Times New Roman" w:hAnsi="Times New Roman"/>
                <w:color w:val="auto"/>
                <w:spacing w:val="3"/>
                <w:szCs w:val="22"/>
              </w:rPr>
              <w:t>Экспериментальное</w:t>
            </w:r>
            <w:proofErr w:type="spellEnd"/>
            <w:proofErr w:type="gramEnd"/>
            <w:r w:rsidRPr="00CD218C">
              <w:rPr>
                <w:rFonts w:ascii="Times New Roman" w:hAnsi="Times New Roman"/>
                <w:color w:val="auto"/>
                <w:spacing w:val="3"/>
                <w:szCs w:val="22"/>
              </w:rPr>
              <w:t xml:space="preserve"> определение</w:t>
            </w:r>
            <w:r w:rsidRPr="00CD218C">
              <w:rPr>
                <w:rFonts w:ascii="Times New Roman" w:hAnsi="Times New Roman"/>
                <w:color w:val="auto"/>
                <w:szCs w:val="22"/>
              </w:rPr>
              <w:t xml:space="preserve"> режимов движения жидкости.</w:t>
            </w:r>
          </w:p>
        </w:tc>
      </w:tr>
      <w:tr w:rsidR="00CD218C" w:rsidRPr="00CD218C" w14:paraId="39E34F22"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1A508CED"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1F3B1D64" w14:textId="77777777" w:rsidR="00CD218C" w:rsidRPr="00CD218C" w:rsidRDefault="00CD218C" w:rsidP="00CD218C">
            <w:pPr>
              <w:rPr>
                <w:rFonts w:ascii="Times New Roman" w:hAnsi="Times New Roman"/>
                <w:color w:val="auto"/>
                <w:szCs w:val="22"/>
              </w:rPr>
            </w:pPr>
            <w:r w:rsidRPr="00CD218C">
              <w:rPr>
                <w:rFonts w:ascii="Times New Roman" w:hAnsi="Times New Roman"/>
                <w:color w:val="auto"/>
                <w:sz w:val="16"/>
                <w:szCs w:val="22"/>
              </w:rPr>
              <w:t>4.</w:t>
            </w:r>
            <w:r w:rsidRPr="00CD218C">
              <w:rPr>
                <w:rFonts w:ascii="Times New Roman" w:hAnsi="Times New Roman"/>
                <w:color w:val="auto"/>
                <w:szCs w:val="22"/>
              </w:rPr>
              <w:t xml:space="preserve">Определение коэффициентов местных </w:t>
            </w:r>
            <w:proofErr w:type="spellStart"/>
            <w:proofErr w:type="gramStart"/>
            <w:r w:rsidRPr="00CD218C">
              <w:rPr>
                <w:rFonts w:ascii="Times New Roman" w:hAnsi="Times New Roman"/>
                <w:color w:val="auto"/>
                <w:szCs w:val="22"/>
              </w:rPr>
              <w:t>сопротивлений.</w:t>
            </w:r>
            <w:r w:rsidRPr="00CD218C">
              <w:rPr>
                <w:rFonts w:ascii="Times New Roman" w:hAnsi="Times New Roman"/>
                <w:color w:val="auto"/>
                <w:spacing w:val="3"/>
                <w:szCs w:val="22"/>
              </w:rPr>
              <w:t>Экспериментальное</w:t>
            </w:r>
            <w:proofErr w:type="spellEnd"/>
            <w:proofErr w:type="gramEnd"/>
            <w:r w:rsidRPr="00CD218C">
              <w:rPr>
                <w:rFonts w:ascii="Times New Roman" w:hAnsi="Times New Roman"/>
                <w:color w:val="auto"/>
                <w:spacing w:val="3"/>
                <w:szCs w:val="22"/>
              </w:rPr>
              <w:t xml:space="preserve"> определение коэффициентов </w:t>
            </w:r>
            <w:r w:rsidRPr="00CD218C">
              <w:rPr>
                <w:rFonts w:ascii="Times New Roman" w:hAnsi="Times New Roman"/>
                <w:color w:val="auto"/>
                <w:szCs w:val="22"/>
              </w:rPr>
              <w:t>местных сопротивлений при режимах движения жидкости.</w:t>
            </w:r>
          </w:p>
        </w:tc>
      </w:tr>
      <w:tr w:rsidR="00CD218C" w:rsidRPr="00CD218C" w14:paraId="4C9DA40C"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605FA1F8"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274F9CB4"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4FD58008" w14:textId="343B7198" w:rsidR="00CD218C" w:rsidRPr="00CD218C" w:rsidRDefault="00CD218C" w:rsidP="00CD218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037CB5D7"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hideMark/>
          </w:tcPr>
          <w:p w14:paraId="56AB44D6" w14:textId="5123EC50" w:rsidR="00CD218C" w:rsidRPr="00CD218C" w:rsidRDefault="00CD218C" w:rsidP="00CD218C">
            <w:pPr>
              <w:rPr>
                <w:rFonts w:ascii="Times New Roman" w:hAnsi="Times New Roman"/>
                <w:b/>
                <w:color w:val="auto"/>
                <w:szCs w:val="22"/>
              </w:rPr>
            </w:pPr>
            <w:r w:rsidRPr="00CD218C">
              <w:rPr>
                <w:rFonts w:ascii="Times New Roman" w:hAnsi="Times New Roman"/>
                <w:b/>
                <w:bCs/>
                <w:color w:val="auto"/>
                <w:spacing w:val="-2"/>
                <w:szCs w:val="22"/>
              </w:rPr>
              <w:t xml:space="preserve">Раздел 4. </w:t>
            </w:r>
            <w:r w:rsidRPr="00CD218C">
              <w:rPr>
                <w:rFonts w:ascii="Times New Roman" w:hAnsi="Times New Roman"/>
                <w:b/>
                <w:bCs/>
                <w:color w:val="auto"/>
                <w:spacing w:val="-1"/>
                <w:szCs w:val="22"/>
              </w:rPr>
              <w:t>Насосы и вентиляторы</w:t>
            </w:r>
            <w:r>
              <w:rPr>
                <w:rFonts w:ascii="Times New Roman" w:hAnsi="Times New Roman"/>
                <w:b/>
                <w:bCs/>
                <w:color w:val="auto"/>
                <w:spacing w:val="-1"/>
                <w:szCs w:val="22"/>
              </w:rPr>
              <w:t xml:space="preserve"> (6)</w:t>
            </w:r>
          </w:p>
        </w:tc>
      </w:tr>
      <w:tr w:rsidR="00CD218C" w:rsidRPr="00CD218C" w14:paraId="1BA0CDBC"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6258A264" w14:textId="77777777" w:rsidR="00CD218C" w:rsidRPr="00CD218C" w:rsidRDefault="00CD218C" w:rsidP="00CD218C">
            <w:pPr>
              <w:rPr>
                <w:rFonts w:ascii="Times New Roman" w:hAnsi="Times New Roman"/>
                <w:b/>
                <w:bCs/>
                <w:color w:val="auto"/>
                <w:szCs w:val="22"/>
              </w:rPr>
            </w:pPr>
            <w:r w:rsidRPr="00CD218C">
              <w:rPr>
                <w:rFonts w:ascii="Times New Roman" w:hAnsi="Times New Roman"/>
                <w:b/>
                <w:bCs/>
                <w:color w:val="auto"/>
                <w:spacing w:val="-1"/>
                <w:szCs w:val="22"/>
              </w:rPr>
              <w:t>Тема 4.1 Насосы</w:t>
            </w:r>
          </w:p>
        </w:tc>
        <w:tc>
          <w:tcPr>
            <w:tcW w:w="6056" w:type="dxa"/>
            <w:tcBorders>
              <w:top w:val="single" w:sz="4" w:space="0" w:color="auto"/>
              <w:left w:val="single" w:sz="4" w:space="0" w:color="auto"/>
              <w:bottom w:val="single" w:sz="4" w:space="0" w:color="auto"/>
              <w:right w:val="single" w:sz="4" w:space="0" w:color="auto"/>
            </w:tcBorders>
            <w:vAlign w:val="center"/>
            <w:hideMark/>
          </w:tcPr>
          <w:p w14:paraId="7D5AB363" w14:textId="77777777" w:rsidR="00CD218C" w:rsidRPr="00CD218C" w:rsidRDefault="00CD218C" w:rsidP="00CD218C">
            <w:pPr>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226A0591"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03016703"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67D99D07"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color w:val="auto"/>
                <w:spacing w:val="7"/>
                <w:szCs w:val="22"/>
              </w:rPr>
              <w:t xml:space="preserve">Центробежные насосы, их виды, принцип действия. Полный напор, </w:t>
            </w:r>
            <w:r w:rsidRPr="00CD218C">
              <w:rPr>
                <w:rFonts w:ascii="Times New Roman" w:hAnsi="Times New Roman"/>
                <w:color w:val="auto"/>
                <w:szCs w:val="22"/>
              </w:rPr>
              <w:t xml:space="preserve">предельная высота всасывания. </w:t>
            </w:r>
            <w:r w:rsidRPr="00CD218C">
              <w:rPr>
                <w:rFonts w:ascii="Times New Roman" w:hAnsi="Times New Roman"/>
                <w:color w:val="auto"/>
                <w:spacing w:val="1"/>
                <w:szCs w:val="22"/>
              </w:rPr>
              <w:t xml:space="preserve">Подача, напор, мощность и КПД центробежного насоса, их определение. </w:t>
            </w:r>
            <w:r w:rsidRPr="00CD218C">
              <w:rPr>
                <w:rFonts w:ascii="Times New Roman" w:hAnsi="Times New Roman"/>
                <w:color w:val="auto"/>
                <w:szCs w:val="22"/>
              </w:rPr>
              <w:t xml:space="preserve">Зависимость этих параметров от частоты вращения двигателя. Формулы </w:t>
            </w:r>
            <w:r w:rsidRPr="00CD218C">
              <w:rPr>
                <w:rFonts w:ascii="Times New Roman" w:hAnsi="Times New Roman"/>
                <w:color w:val="auto"/>
                <w:spacing w:val="-1"/>
                <w:szCs w:val="22"/>
              </w:rPr>
              <w:t xml:space="preserve">пропорциональности. </w:t>
            </w:r>
            <w:r w:rsidRPr="00CD218C">
              <w:rPr>
                <w:rFonts w:ascii="Times New Roman" w:hAnsi="Times New Roman"/>
                <w:color w:val="auto"/>
                <w:spacing w:val="9"/>
                <w:szCs w:val="22"/>
              </w:rPr>
              <w:t xml:space="preserve">Характеристики центробежных насосов и напорных трубопроводов. </w:t>
            </w:r>
            <w:r w:rsidRPr="00CD218C">
              <w:rPr>
                <w:rFonts w:ascii="Times New Roman" w:hAnsi="Times New Roman"/>
                <w:color w:val="auto"/>
                <w:spacing w:val="7"/>
                <w:szCs w:val="22"/>
              </w:rPr>
              <w:t xml:space="preserve">Рабочая точка. Параллельная и последовательная работа центробежных </w:t>
            </w:r>
            <w:r w:rsidRPr="00CD218C">
              <w:rPr>
                <w:rFonts w:ascii="Times New Roman" w:hAnsi="Times New Roman"/>
                <w:color w:val="auto"/>
                <w:spacing w:val="-4"/>
                <w:szCs w:val="22"/>
              </w:rPr>
              <w:t xml:space="preserve">насосов. </w:t>
            </w:r>
            <w:r w:rsidRPr="00CD218C">
              <w:rPr>
                <w:rFonts w:ascii="Times New Roman" w:hAnsi="Times New Roman"/>
                <w:color w:val="auto"/>
                <w:spacing w:val="1"/>
                <w:szCs w:val="22"/>
              </w:rPr>
              <w:t>Струйные насосы.</w:t>
            </w:r>
          </w:p>
        </w:tc>
      </w:tr>
      <w:tr w:rsidR="00CD218C" w:rsidRPr="00CD218C" w14:paraId="39B730F8"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86444FF"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19B7C2C1" w14:textId="77777777" w:rsidR="00CD218C" w:rsidRPr="00CD218C" w:rsidRDefault="00CD218C" w:rsidP="00CD218C">
            <w:pPr>
              <w:shd w:val="clear" w:color="auto" w:fill="FFFFFF"/>
              <w:rPr>
                <w:rFonts w:ascii="Times New Roman" w:hAnsi="Times New Roman"/>
                <w:iCs/>
                <w:color w:val="auto"/>
                <w:szCs w:val="22"/>
              </w:rPr>
            </w:pPr>
            <w:r w:rsidRPr="00CD218C">
              <w:rPr>
                <w:rFonts w:ascii="Times New Roman" w:hAnsi="Times New Roman"/>
                <w:b/>
                <w:bCs/>
                <w:color w:val="auto"/>
                <w:szCs w:val="22"/>
              </w:rPr>
              <w:t>В том числе, практических занятий и лабораторных работ:</w:t>
            </w:r>
          </w:p>
        </w:tc>
      </w:tr>
      <w:tr w:rsidR="00CD218C" w:rsidRPr="00CD218C" w14:paraId="333572D0"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3DE5F2D"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44F62D52" w14:textId="77777777" w:rsidR="00CD218C" w:rsidRPr="00CD218C" w:rsidRDefault="00CD218C" w:rsidP="00CD218C">
            <w:pPr>
              <w:rPr>
                <w:rFonts w:ascii="Times New Roman" w:hAnsi="Times New Roman"/>
                <w:color w:val="auto"/>
                <w:szCs w:val="22"/>
              </w:rPr>
            </w:pPr>
            <w:r w:rsidRPr="00CD218C">
              <w:rPr>
                <w:rFonts w:ascii="Times New Roman" w:hAnsi="Times New Roman"/>
                <w:color w:val="auto"/>
                <w:spacing w:val="3"/>
                <w:szCs w:val="22"/>
              </w:rPr>
              <w:t>5</w:t>
            </w:r>
            <w:r w:rsidRPr="00CD218C">
              <w:rPr>
                <w:rFonts w:ascii="Calibri" w:hAnsi="Calibri"/>
                <w:color w:val="auto"/>
                <w:spacing w:val="3"/>
                <w:szCs w:val="22"/>
              </w:rPr>
              <w:t xml:space="preserve">. </w:t>
            </w:r>
            <w:r w:rsidRPr="00CD218C">
              <w:rPr>
                <w:rFonts w:ascii="Times New Roman" w:hAnsi="Times New Roman"/>
                <w:color w:val="auto"/>
                <w:spacing w:val="3"/>
                <w:szCs w:val="22"/>
              </w:rPr>
              <w:t xml:space="preserve">Экспериментальное определение </w:t>
            </w:r>
            <w:r w:rsidRPr="00CD218C">
              <w:rPr>
                <w:rFonts w:ascii="Times New Roman" w:hAnsi="Times New Roman"/>
                <w:color w:val="auto"/>
                <w:spacing w:val="9"/>
                <w:szCs w:val="22"/>
              </w:rPr>
              <w:t>характеристики центробежных насосов</w:t>
            </w:r>
          </w:p>
        </w:tc>
      </w:tr>
      <w:tr w:rsidR="00CD218C" w:rsidRPr="00CD218C" w14:paraId="343C682F"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4826F1B"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736FB918"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3AED149C" w14:textId="201CCADA" w:rsidR="00CD218C" w:rsidRPr="00CD218C" w:rsidRDefault="00CD218C" w:rsidP="00CD218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3155AFBC"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0C759FCE" w14:textId="77777777" w:rsidR="00CD218C" w:rsidRPr="00CD218C" w:rsidRDefault="00CD218C" w:rsidP="00CD218C">
            <w:pPr>
              <w:rPr>
                <w:rFonts w:ascii="Times New Roman" w:hAnsi="Times New Roman"/>
                <w:b/>
                <w:bCs/>
                <w:color w:val="auto"/>
                <w:szCs w:val="22"/>
              </w:rPr>
            </w:pPr>
            <w:r w:rsidRPr="00CD218C">
              <w:rPr>
                <w:rFonts w:ascii="Times New Roman" w:hAnsi="Times New Roman"/>
                <w:b/>
                <w:bCs/>
                <w:color w:val="auto"/>
                <w:spacing w:val="-1"/>
                <w:szCs w:val="22"/>
              </w:rPr>
              <w:t>Тема 4.2 Вентиляторы</w:t>
            </w:r>
          </w:p>
        </w:tc>
        <w:tc>
          <w:tcPr>
            <w:tcW w:w="6056" w:type="dxa"/>
            <w:tcBorders>
              <w:top w:val="single" w:sz="4" w:space="0" w:color="auto"/>
              <w:left w:val="single" w:sz="4" w:space="0" w:color="auto"/>
              <w:bottom w:val="single" w:sz="4" w:space="0" w:color="auto"/>
              <w:right w:val="single" w:sz="4" w:space="0" w:color="auto"/>
            </w:tcBorders>
            <w:vAlign w:val="center"/>
            <w:hideMark/>
          </w:tcPr>
          <w:p w14:paraId="17805551"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446D2503"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3F4398B0"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1F45662A"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color w:val="auto"/>
                <w:szCs w:val="22"/>
              </w:rPr>
              <w:t>Вентиляторы, их назначение и типы. Характеристики вентиляторов. Методика выбора вентиляторов</w:t>
            </w:r>
            <w:r w:rsidRPr="00CD218C">
              <w:rPr>
                <w:rFonts w:ascii="Times New Roman" w:hAnsi="Times New Roman"/>
                <w:color w:val="auto"/>
                <w:sz w:val="16"/>
                <w:szCs w:val="22"/>
              </w:rPr>
              <w:t>.</w:t>
            </w:r>
          </w:p>
        </w:tc>
      </w:tr>
      <w:tr w:rsidR="00CD218C" w:rsidRPr="00CD218C" w14:paraId="59CADCF8"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A31B012"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4F3C5D0F" w14:textId="77777777" w:rsidR="00CD218C" w:rsidRPr="00CD218C" w:rsidRDefault="00CD218C" w:rsidP="00CD218C">
            <w:pPr>
              <w:shd w:val="clear" w:color="auto" w:fill="FFFFFF"/>
              <w:rPr>
                <w:rFonts w:ascii="Times New Roman" w:hAnsi="Times New Roman"/>
                <w:iCs/>
                <w:color w:val="auto"/>
                <w:szCs w:val="22"/>
              </w:rPr>
            </w:pPr>
            <w:r w:rsidRPr="00CD218C">
              <w:rPr>
                <w:rFonts w:ascii="Times New Roman" w:hAnsi="Times New Roman"/>
                <w:b/>
                <w:bCs/>
                <w:color w:val="auto"/>
                <w:szCs w:val="22"/>
              </w:rPr>
              <w:t>В том числе, практических занятий и лабораторных работ:</w:t>
            </w:r>
          </w:p>
        </w:tc>
      </w:tr>
      <w:tr w:rsidR="00CD218C" w:rsidRPr="00CD218C" w14:paraId="28C138A7"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68BEBBC"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50DF7CBD"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color w:val="auto"/>
                <w:spacing w:val="3"/>
                <w:szCs w:val="22"/>
              </w:rPr>
              <w:t>6</w:t>
            </w:r>
            <w:r w:rsidRPr="00CD218C">
              <w:rPr>
                <w:rFonts w:ascii="Calibri" w:hAnsi="Calibri"/>
                <w:color w:val="auto"/>
                <w:spacing w:val="3"/>
                <w:szCs w:val="22"/>
              </w:rPr>
              <w:t xml:space="preserve">. </w:t>
            </w:r>
            <w:r w:rsidRPr="00CD218C">
              <w:rPr>
                <w:rFonts w:ascii="Times New Roman" w:hAnsi="Times New Roman"/>
                <w:color w:val="auto"/>
                <w:spacing w:val="3"/>
                <w:szCs w:val="22"/>
              </w:rPr>
              <w:t>Экспериментальное определение</w:t>
            </w:r>
            <w:r w:rsidRPr="00CD218C">
              <w:rPr>
                <w:rFonts w:ascii="Times New Roman" w:hAnsi="Times New Roman"/>
                <w:color w:val="auto"/>
                <w:spacing w:val="9"/>
                <w:szCs w:val="22"/>
              </w:rPr>
              <w:t xml:space="preserve"> характеристики центробежных вентилятора.</w:t>
            </w:r>
          </w:p>
        </w:tc>
      </w:tr>
      <w:tr w:rsidR="00CD218C" w:rsidRPr="00CD218C" w14:paraId="2E2FF682"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17A717EA"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664C4165"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004D3D29" w14:textId="16759CAE" w:rsidR="00CD218C" w:rsidRPr="00CD218C" w:rsidRDefault="00CD218C" w:rsidP="00CD218C">
            <w:pPr>
              <w:shd w:val="clear" w:color="auto" w:fill="FFFFFF"/>
              <w:rPr>
                <w:rFonts w:ascii="Times New Roman" w:hAnsi="Times New Roman"/>
                <w:color w:val="auto"/>
                <w:sz w:val="16"/>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7587D7B3"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hideMark/>
          </w:tcPr>
          <w:p w14:paraId="01109DF1" w14:textId="3C7B39D4"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b/>
                <w:bCs/>
                <w:color w:val="auto"/>
                <w:spacing w:val="-2"/>
                <w:szCs w:val="22"/>
              </w:rPr>
              <w:t>Раздел 5. Основы теплотехники</w:t>
            </w:r>
            <w:r>
              <w:rPr>
                <w:rFonts w:ascii="Times New Roman" w:hAnsi="Times New Roman"/>
                <w:b/>
                <w:bCs/>
                <w:color w:val="auto"/>
                <w:spacing w:val="-2"/>
                <w:szCs w:val="22"/>
              </w:rPr>
              <w:t xml:space="preserve"> (6)</w:t>
            </w:r>
          </w:p>
        </w:tc>
      </w:tr>
      <w:tr w:rsidR="00CD218C" w:rsidRPr="00CD218C" w14:paraId="676ECB7A"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776AF439" w14:textId="77777777" w:rsidR="00CD218C" w:rsidRPr="00CD218C" w:rsidRDefault="00CD218C" w:rsidP="00CD218C">
            <w:pPr>
              <w:shd w:val="clear" w:color="auto" w:fill="FFFFFF"/>
              <w:rPr>
                <w:rFonts w:ascii="Times New Roman" w:hAnsi="Times New Roman"/>
                <w:b/>
                <w:bCs/>
                <w:color w:val="auto"/>
                <w:szCs w:val="22"/>
              </w:rPr>
            </w:pPr>
            <w:r w:rsidRPr="00CD218C">
              <w:rPr>
                <w:rFonts w:ascii="Times New Roman" w:hAnsi="Times New Roman"/>
                <w:b/>
                <w:bCs/>
                <w:color w:val="auto"/>
                <w:szCs w:val="22"/>
              </w:rPr>
              <w:t xml:space="preserve">Тема 5.1. Рабочее тело и основные законы идеального газа </w:t>
            </w:r>
          </w:p>
        </w:tc>
        <w:tc>
          <w:tcPr>
            <w:tcW w:w="6056" w:type="dxa"/>
            <w:tcBorders>
              <w:top w:val="single" w:sz="4" w:space="0" w:color="auto"/>
              <w:left w:val="single" w:sz="4" w:space="0" w:color="auto"/>
              <w:bottom w:val="single" w:sz="4" w:space="0" w:color="auto"/>
              <w:right w:val="single" w:sz="4" w:space="0" w:color="auto"/>
            </w:tcBorders>
            <w:vAlign w:val="center"/>
            <w:hideMark/>
          </w:tcPr>
          <w:p w14:paraId="5D28205F" w14:textId="77777777" w:rsidR="00CD218C" w:rsidRPr="00CD218C" w:rsidRDefault="00CD218C" w:rsidP="00CD218C">
            <w:pPr>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000B748B"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08107E6"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1118D0B5"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color w:val="auto"/>
                <w:spacing w:val="-1"/>
                <w:szCs w:val="22"/>
              </w:rPr>
              <w:t xml:space="preserve">Рабочее тело и параметры его состояния. Основные законы идеального газа: </w:t>
            </w:r>
            <w:r w:rsidRPr="00CD218C">
              <w:rPr>
                <w:rFonts w:ascii="Times New Roman" w:hAnsi="Times New Roman"/>
                <w:color w:val="auto"/>
                <w:szCs w:val="22"/>
              </w:rPr>
              <w:t>закон Бойля-Мариотта, закон Гей-Люссака, закон Шарля, закон Авогадро. Уравнение состояния газа.</w:t>
            </w:r>
          </w:p>
        </w:tc>
      </w:tr>
      <w:tr w:rsidR="00CD218C" w:rsidRPr="00CD218C" w14:paraId="4369B03B"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282A23B"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1688E011"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789691F1" w14:textId="1C08A3C6" w:rsidR="00CD218C" w:rsidRPr="00CD218C" w:rsidRDefault="00CD218C" w:rsidP="00CD218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55777B7B"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489A8DA4" w14:textId="77777777" w:rsidR="00CD218C" w:rsidRPr="00CD218C" w:rsidRDefault="00CD218C" w:rsidP="00CD218C">
            <w:pPr>
              <w:rPr>
                <w:rFonts w:ascii="Times New Roman" w:hAnsi="Times New Roman"/>
                <w:b/>
                <w:bCs/>
                <w:color w:val="auto"/>
                <w:szCs w:val="22"/>
              </w:rPr>
            </w:pPr>
            <w:r w:rsidRPr="00CD218C">
              <w:rPr>
                <w:rFonts w:ascii="Times New Roman" w:hAnsi="Times New Roman"/>
                <w:b/>
                <w:bCs/>
                <w:color w:val="auto"/>
                <w:szCs w:val="22"/>
              </w:rPr>
              <w:lastRenderedPageBreak/>
              <w:t>Тема 5.2. Законы термодинамики</w:t>
            </w:r>
          </w:p>
        </w:tc>
        <w:tc>
          <w:tcPr>
            <w:tcW w:w="6056" w:type="dxa"/>
            <w:tcBorders>
              <w:top w:val="single" w:sz="4" w:space="0" w:color="auto"/>
              <w:left w:val="single" w:sz="4" w:space="0" w:color="auto"/>
              <w:bottom w:val="single" w:sz="4" w:space="0" w:color="auto"/>
              <w:right w:val="single" w:sz="4" w:space="0" w:color="auto"/>
            </w:tcBorders>
            <w:vAlign w:val="center"/>
            <w:hideMark/>
          </w:tcPr>
          <w:p w14:paraId="6C38ADFC" w14:textId="77777777" w:rsidR="00CD218C" w:rsidRPr="00CD218C" w:rsidRDefault="00CD218C" w:rsidP="00CD218C">
            <w:pPr>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5C249B36"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63C8FCEA"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309B980B"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color w:val="auto"/>
                <w:spacing w:val="4"/>
                <w:szCs w:val="22"/>
              </w:rPr>
              <w:t xml:space="preserve">Понятие о термодинамическом процессе, теплоте, внутренней энергии, </w:t>
            </w:r>
            <w:r w:rsidRPr="00CD218C">
              <w:rPr>
                <w:rFonts w:ascii="Times New Roman" w:hAnsi="Times New Roman"/>
                <w:color w:val="auto"/>
                <w:spacing w:val="1"/>
                <w:szCs w:val="22"/>
              </w:rPr>
              <w:t xml:space="preserve">работе газа. Первый закон термодинамики; его аналитическое выражение и </w:t>
            </w:r>
            <w:r w:rsidRPr="00CD218C">
              <w:rPr>
                <w:rFonts w:ascii="Times New Roman" w:hAnsi="Times New Roman"/>
                <w:color w:val="auto"/>
                <w:szCs w:val="22"/>
              </w:rPr>
              <w:t xml:space="preserve">физический смысл. Энтальпия газа. Термодинамические процессы. Изменение </w:t>
            </w:r>
            <w:r w:rsidRPr="00CD218C">
              <w:rPr>
                <w:rFonts w:ascii="Times New Roman" w:hAnsi="Times New Roman"/>
                <w:color w:val="auto"/>
                <w:spacing w:val="-1"/>
                <w:szCs w:val="22"/>
              </w:rPr>
              <w:t xml:space="preserve">состояния газа. </w:t>
            </w:r>
            <w:r w:rsidRPr="00CD218C">
              <w:rPr>
                <w:rFonts w:ascii="Times New Roman" w:hAnsi="Times New Roman"/>
                <w:color w:val="auto"/>
                <w:spacing w:val="1"/>
                <w:szCs w:val="22"/>
              </w:rPr>
              <w:t xml:space="preserve">Сущность второго закона термодинамики. Процесс получения пара и его параметры. Испарение, кипение, насыщенный и перегретый пар. Теплота парообразования и перегрева. Критическое состояние вещества. Диаграмма </w:t>
            </w:r>
            <w:r w:rsidRPr="00CD218C">
              <w:rPr>
                <w:rFonts w:ascii="Times New Roman" w:hAnsi="Times New Roman"/>
                <w:color w:val="auto"/>
                <w:spacing w:val="-2"/>
                <w:szCs w:val="22"/>
              </w:rPr>
              <w:t>водяного пара.</w:t>
            </w:r>
          </w:p>
        </w:tc>
      </w:tr>
      <w:tr w:rsidR="00CD218C" w:rsidRPr="00CD218C" w14:paraId="74065552"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03634FD2"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4831F1FB"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13F9DFAB" w14:textId="3F1D0D04" w:rsidR="00CD218C" w:rsidRPr="00CD218C" w:rsidRDefault="00CD218C" w:rsidP="00CD218C">
            <w:pPr>
              <w:shd w:val="clear" w:color="auto" w:fill="FFFFFF"/>
              <w:rPr>
                <w:rFonts w:ascii="Times New Roman" w:hAnsi="Times New Roman"/>
                <w:b/>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633777EF"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hideMark/>
          </w:tcPr>
          <w:p w14:paraId="32041F74" w14:textId="7956CBE0" w:rsidR="00CD218C" w:rsidRPr="00CD218C" w:rsidRDefault="00CD218C" w:rsidP="00CD218C">
            <w:pPr>
              <w:rPr>
                <w:rFonts w:ascii="Times New Roman" w:hAnsi="Times New Roman"/>
                <w:b/>
                <w:color w:val="auto"/>
                <w:szCs w:val="22"/>
              </w:rPr>
            </w:pPr>
            <w:r w:rsidRPr="00CD218C">
              <w:rPr>
                <w:rFonts w:ascii="Times New Roman" w:hAnsi="Times New Roman"/>
                <w:b/>
                <w:bCs/>
                <w:color w:val="auto"/>
                <w:spacing w:val="-2"/>
                <w:szCs w:val="22"/>
              </w:rPr>
              <w:t>Раздел 6 Основы аэродинамики</w:t>
            </w:r>
            <w:r>
              <w:rPr>
                <w:rFonts w:ascii="Times New Roman" w:hAnsi="Times New Roman"/>
                <w:b/>
                <w:bCs/>
                <w:color w:val="auto"/>
                <w:spacing w:val="-2"/>
                <w:szCs w:val="22"/>
              </w:rPr>
              <w:t xml:space="preserve"> (2)</w:t>
            </w:r>
          </w:p>
        </w:tc>
      </w:tr>
      <w:tr w:rsidR="00CD218C" w:rsidRPr="00CD218C" w14:paraId="58525B71" w14:textId="77777777" w:rsidTr="00CD218C">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62010103" w14:textId="77777777" w:rsidR="00CD218C" w:rsidRPr="00CD218C" w:rsidRDefault="00CD218C" w:rsidP="00CD218C">
            <w:pPr>
              <w:rPr>
                <w:rFonts w:ascii="Times New Roman" w:hAnsi="Times New Roman"/>
                <w:b/>
                <w:bCs/>
                <w:color w:val="auto"/>
                <w:szCs w:val="22"/>
              </w:rPr>
            </w:pPr>
            <w:r w:rsidRPr="00CD218C">
              <w:rPr>
                <w:rFonts w:ascii="Times New Roman" w:hAnsi="Times New Roman"/>
                <w:b/>
                <w:bCs/>
                <w:color w:val="auto"/>
                <w:szCs w:val="22"/>
              </w:rPr>
              <w:t>Тема 6.1 Основные законы движения воздуха</w:t>
            </w:r>
          </w:p>
        </w:tc>
        <w:tc>
          <w:tcPr>
            <w:tcW w:w="6056" w:type="dxa"/>
            <w:tcBorders>
              <w:top w:val="single" w:sz="4" w:space="0" w:color="auto"/>
              <w:left w:val="single" w:sz="4" w:space="0" w:color="auto"/>
              <w:bottom w:val="single" w:sz="4" w:space="0" w:color="auto"/>
              <w:right w:val="single" w:sz="4" w:space="0" w:color="auto"/>
            </w:tcBorders>
            <w:vAlign w:val="center"/>
            <w:hideMark/>
          </w:tcPr>
          <w:p w14:paraId="5B90AD39" w14:textId="77777777" w:rsidR="00CD218C" w:rsidRPr="00CD218C" w:rsidRDefault="00CD218C" w:rsidP="00CD218C">
            <w:pPr>
              <w:rPr>
                <w:rFonts w:ascii="Times New Roman" w:hAnsi="Times New Roman"/>
                <w:color w:val="auto"/>
                <w:szCs w:val="22"/>
              </w:rPr>
            </w:pPr>
            <w:r w:rsidRPr="00CD218C">
              <w:rPr>
                <w:rFonts w:ascii="Times New Roman" w:hAnsi="Times New Roman"/>
                <w:b/>
                <w:color w:val="auto"/>
                <w:szCs w:val="22"/>
              </w:rPr>
              <w:t>Содержание учебного материала</w:t>
            </w:r>
          </w:p>
        </w:tc>
      </w:tr>
      <w:tr w:rsidR="00CD218C" w:rsidRPr="00CD218C" w14:paraId="3E32D03D"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6A8AE1EE"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6D0A462B" w14:textId="77777777" w:rsidR="00CD218C" w:rsidRPr="00CD218C" w:rsidRDefault="00CD218C" w:rsidP="00CD218C">
            <w:pPr>
              <w:shd w:val="clear" w:color="auto" w:fill="FFFFFF"/>
              <w:rPr>
                <w:rFonts w:ascii="Times New Roman" w:hAnsi="Times New Roman"/>
                <w:color w:val="auto"/>
                <w:szCs w:val="22"/>
              </w:rPr>
            </w:pPr>
            <w:r w:rsidRPr="00CD218C">
              <w:rPr>
                <w:rFonts w:ascii="Times New Roman" w:hAnsi="Times New Roman"/>
                <w:color w:val="auto"/>
                <w:spacing w:val="1"/>
                <w:szCs w:val="22"/>
              </w:rPr>
              <w:t xml:space="preserve">Уравнение сохранения расхода. Уравнение Бернулли для газов. Режимы </w:t>
            </w:r>
            <w:r w:rsidRPr="00CD218C">
              <w:rPr>
                <w:rFonts w:ascii="Times New Roman" w:hAnsi="Times New Roman"/>
                <w:color w:val="auto"/>
                <w:spacing w:val="7"/>
                <w:szCs w:val="22"/>
              </w:rPr>
              <w:t xml:space="preserve">движения воздуха. Изменение параметров газа в воздуховодах. Потери </w:t>
            </w:r>
            <w:r w:rsidRPr="00CD218C">
              <w:rPr>
                <w:rFonts w:ascii="Times New Roman" w:hAnsi="Times New Roman"/>
                <w:color w:val="auto"/>
                <w:szCs w:val="22"/>
              </w:rPr>
              <w:t>давления на трение и местные сопротивления. Влияние</w:t>
            </w:r>
          </w:p>
        </w:tc>
      </w:tr>
      <w:tr w:rsidR="00CD218C" w:rsidRPr="00CD218C" w14:paraId="6B36B26F" w14:textId="77777777" w:rsidTr="00CD218C">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3E6B8E4D" w14:textId="77777777" w:rsidR="00CD218C" w:rsidRPr="00CD218C" w:rsidRDefault="00CD218C" w:rsidP="00CD218C">
            <w:pPr>
              <w:rPr>
                <w:rFonts w:ascii="Times New Roman" w:hAnsi="Times New Roman"/>
                <w:b/>
                <w:bCs/>
                <w:color w:val="auto"/>
                <w:szCs w:val="22"/>
              </w:rPr>
            </w:pPr>
          </w:p>
        </w:tc>
        <w:tc>
          <w:tcPr>
            <w:tcW w:w="6056" w:type="dxa"/>
            <w:tcBorders>
              <w:top w:val="single" w:sz="4" w:space="0" w:color="auto"/>
              <w:left w:val="single" w:sz="4" w:space="0" w:color="auto"/>
              <w:bottom w:val="single" w:sz="4" w:space="0" w:color="auto"/>
              <w:right w:val="single" w:sz="4" w:space="0" w:color="auto"/>
            </w:tcBorders>
            <w:vAlign w:val="center"/>
            <w:hideMark/>
          </w:tcPr>
          <w:p w14:paraId="1F10C677" w14:textId="77777777" w:rsidR="00CD218C" w:rsidRPr="00F741DC" w:rsidRDefault="00CD218C" w:rsidP="00CD218C">
            <w:pPr>
              <w:rPr>
                <w:rFonts w:ascii="Times New Roman" w:hAnsi="Times New Roman"/>
                <w:b/>
                <w:bCs/>
                <w:color w:val="auto"/>
                <w:szCs w:val="22"/>
              </w:rPr>
            </w:pPr>
            <w:r w:rsidRPr="00F741DC">
              <w:rPr>
                <w:rFonts w:ascii="Times New Roman" w:hAnsi="Times New Roman"/>
                <w:b/>
                <w:bCs/>
                <w:color w:val="auto"/>
                <w:szCs w:val="22"/>
              </w:rPr>
              <w:t>В том числе самостоятельная работа обучающихся</w:t>
            </w:r>
          </w:p>
          <w:p w14:paraId="3F3EE728" w14:textId="619A980C" w:rsidR="00CD218C" w:rsidRPr="00CD218C" w:rsidRDefault="00CD218C" w:rsidP="00CD218C">
            <w:pPr>
              <w:shd w:val="clear" w:color="auto" w:fill="FFFFFF"/>
              <w:rPr>
                <w:rFonts w:ascii="Times New Roman" w:hAnsi="Times New Roman"/>
                <w:color w:val="auto"/>
                <w:szCs w:val="22"/>
              </w:rPr>
            </w:pPr>
            <w:r w:rsidRPr="00F741DC">
              <w:rPr>
                <w:rFonts w:ascii="Times New Roman" w:hAnsi="Times New Roman"/>
                <w:bCs/>
                <w:i/>
                <w:color w:val="auto"/>
                <w:sz w:val="20"/>
                <w:szCs w:val="22"/>
              </w:rPr>
              <w:t>Необходимость и тематика определяются образовательной организацией</w:t>
            </w:r>
          </w:p>
        </w:tc>
      </w:tr>
      <w:tr w:rsidR="00CD218C" w:rsidRPr="00CD218C" w14:paraId="36C89A2D"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hideMark/>
          </w:tcPr>
          <w:p w14:paraId="2C68426A" w14:textId="77777777" w:rsidR="00CD218C" w:rsidRPr="00CD218C" w:rsidRDefault="00CD218C" w:rsidP="00CD218C">
            <w:pPr>
              <w:rPr>
                <w:rFonts w:ascii="Times New Roman" w:hAnsi="Times New Roman"/>
                <w:b/>
                <w:bCs/>
                <w:color w:val="auto"/>
                <w:szCs w:val="22"/>
              </w:rPr>
            </w:pPr>
            <w:r w:rsidRPr="00CD218C">
              <w:rPr>
                <w:rFonts w:ascii="Times New Roman" w:hAnsi="Times New Roman"/>
                <w:b/>
                <w:iCs/>
                <w:color w:val="auto"/>
                <w:szCs w:val="22"/>
              </w:rPr>
              <w:t xml:space="preserve">Промежуточная аттестация </w:t>
            </w:r>
          </w:p>
        </w:tc>
      </w:tr>
      <w:tr w:rsidR="00CD218C" w:rsidRPr="00CD218C" w14:paraId="5A06E6DD" w14:textId="77777777" w:rsidTr="00CD218C">
        <w:trPr>
          <w:trHeight w:val="20"/>
          <w:jc w:val="center"/>
        </w:trPr>
        <w:tc>
          <w:tcPr>
            <w:tcW w:w="10168" w:type="dxa"/>
            <w:gridSpan w:val="2"/>
            <w:tcBorders>
              <w:top w:val="single" w:sz="4" w:space="0" w:color="auto"/>
              <w:left w:val="single" w:sz="4" w:space="0" w:color="auto"/>
              <w:bottom w:val="single" w:sz="4" w:space="0" w:color="auto"/>
              <w:right w:val="single" w:sz="4" w:space="0" w:color="auto"/>
            </w:tcBorders>
            <w:hideMark/>
          </w:tcPr>
          <w:p w14:paraId="48CF76A1" w14:textId="77777777" w:rsidR="00CD218C" w:rsidRPr="00CD218C" w:rsidRDefault="00CD218C" w:rsidP="00CD218C">
            <w:pPr>
              <w:rPr>
                <w:rFonts w:ascii="Times New Roman" w:hAnsi="Times New Roman"/>
                <w:b/>
                <w:bCs/>
                <w:color w:val="auto"/>
                <w:szCs w:val="22"/>
              </w:rPr>
            </w:pPr>
            <w:r w:rsidRPr="00CD218C">
              <w:rPr>
                <w:rFonts w:ascii="Times New Roman" w:hAnsi="Times New Roman"/>
                <w:b/>
                <w:bCs/>
                <w:color w:val="auto"/>
                <w:szCs w:val="22"/>
              </w:rPr>
              <w:t>Всего: 36</w:t>
            </w:r>
          </w:p>
        </w:tc>
      </w:tr>
    </w:tbl>
    <w:p w14:paraId="5FE6EEB8" w14:textId="77777777" w:rsidR="00CD218C" w:rsidRDefault="00CD218C" w:rsidP="00CD218C">
      <w:pPr>
        <w:rPr>
          <w:rFonts w:ascii="Times New Roman" w:eastAsia="Calibri" w:hAnsi="Times New Roman"/>
          <w:color w:val="auto"/>
          <w:sz w:val="24"/>
          <w:szCs w:val="24"/>
          <w:lang w:eastAsia="en-US"/>
        </w:rPr>
      </w:pPr>
    </w:p>
    <w:p w14:paraId="3960E6E1" w14:textId="77777777" w:rsidR="00CD218C" w:rsidRPr="002F5993" w:rsidRDefault="00CD218C" w:rsidP="00CD218C">
      <w:pPr>
        <w:rPr>
          <w:rFonts w:ascii="Times New Roman" w:eastAsia="Calibri" w:hAnsi="Times New Roman"/>
          <w:color w:val="auto"/>
          <w:sz w:val="24"/>
          <w:szCs w:val="24"/>
          <w:lang w:eastAsia="en-US"/>
        </w:rPr>
      </w:pPr>
    </w:p>
    <w:p w14:paraId="55861E01" w14:textId="77777777" w:rsidR="00CD218C" w:rsidRPr="002F5993" w:rsidRDefault="00CD218C" w:rsidP="00CD218C">
      <w:pPr>
        <w:keepNext/>
        <w:spacing w:after="120"/>
        <w:jc w:val="center"/>
        <w:outlineLvl w:val="0"/>
        <w:rPr>
          <w:rFonts w:ascii="Times New Roman" w:eastAsia="Segoe UI" w:hAnsi="Times New Roman"/>
          <w:b/>
          <w:bCs/>
          <w:caps/>
          <w:color w:val="auto"/>
          <w:kern w:val="32"/>
          <w:sz w:val="24"/>
          <w:szCs w:val="24"/>
          <w:lang w:eastAsia="x-none"/>
        </w:rPr>
      </w:pPr>
      <w:r w:rsidRPr="002F5993">
        <w:rPr>
          <w:rFonts w:ascii="Times New Roman" w:eastAsia="Segoe UI" w:hAnsi="Times New Roman"/>
          <w:b/>
          <w:bCs/>
          <w:caps/>
          <w:color w:val="auto"/>
          <w:kern w:val="32"/>
          <w:sz w:val="24"/>
          <w:szCs w:val="24"/>
          <w:lang w:val="x-none" w:eastAsia="x-none"/>
        </w:rPr>
        <w:t xml:space="preserve">3. Условия реализации </w:t>
      </w:r>
      <w:r w:rsidRPr="002F5993">
        <w:rPr>
          <w:rFonts w:ascii="Times New Roman" w:eastAsia="Segoe UI" w:hAnsi="Times New Roman"/>
          <w:b/>
          <w:bCs/>
          <w:caps/>
          <w:color w:val="auto"/>
          <w:kern w:val="32"/>
          <w:sz w:val="24"/>
          <w:szCs w:val="24"/>
          <w:lang w:eastAsia="x-none"/>
        </w:rPr>
        <w:t>ДИСЦИПЛИНЫ</w:t>
      </w:r>
    </w:p>
    <w:p w14:paraId="1539E528" w14:textId="77777777" w:rsidR="00CD218C" w:rsidRPr="002F5993" w:rsidRDefault="00CD218C" w:rsidP="00CD218C">
      <w:pPr>
        <w:spacing w:after="120" w:line="276" w:lineRule="auto"/>
        <w:ind w:firstLine="709"/>
        <w:outlineLvl w:val="1"/>
        <w:rPr>
          <w:rFonts w:ascii="Times New Roman" w:eastAsia="Segoe UI" w:hAnsi="Times New Roman"/>
          <w:b/>
          <w:bCs/>
          <w:color w:val="auto"/>
          <w:sz w:val="24"/>
          <w:szCs w:val="24"/>
        </w:rPr>
      </w:pPr>
      <w:r w:rsidRPr="002F5993">
        <w:rPr>
          <w:rFonts w:ascii="Times New Roman" w:eastAsia="Segoe UI" w:hAnsi="Times New Roman"/>
          <w:b/>
          <w:bCs/>
          <w:color w:val="auto"/>
          <w:sz w:val="24"/>
          <w:szCs w:val="24"/>
        </w:rPr>
        <w:t>3.1. Материально-техническое обеспечение</w:t>
      </w:r>
    </w:p>
    <w:p w14:paraId="6918EC5F" w14:textId="51C524AA" w:rsidR="00CD218C" w:rsidRPr="002F5993" w:rsidRDefault="00CD218C" w:rsidP="00CD218C">
      <w:pPr>
        <w:spacing w:after="120" w:line="276" w:lineRule="auto"/>
        <w:outlineLvl w:val="1"/>
        <w:rPr>
          <w:rFonts w:ascii="Times New Roman" w:eastAsia="Segoe UI" w:hAnsi="Times New Roman"/>
          <w:b/>
          <w:bCs/>
          <w:color w:val="auto"/>
          <w:sz w:val="24"/>
          <w:szCs w:val="24"/>
        </w:rPr>
      </w:pPr>
      <w:r>
        <w:rPr>
          <w:rFonts w:ascii="Times New Roman" w:eastAsia="Calibri" w:hAnsi="Times New Roman"/>
          <w:bCs/>
          <w:color w:val="auto"/>
          <w:sz w:val="24"/>
          <w:szCs w:val="24"/>
          <w:lang w:eastAsia="en-US"/>
        </w:rPr>
        <w:t xml:space="preserve">      </w:t>
      </w:r>
      <w:r w:rsidR="00C60218" w:rsidRPr="00C60218">
        <w:rPr>
          <w:rFonts w:ascii="Times New Roman" w:eastAsia="Calibri" w:hAnsi="Times New Roman"/>
          <w:bCs/>
          <w:color w:val="auto"/>
          <w:sz w:val="24"/>
          <w:szCs w:val="24"/>
          <w:lang w:eastAsia="en-US"/>
        </w:rPr>
        <w:t>Лаборатория «Гидравлики, теплотехники и аэродинамики</w:t>
      </w:r>
      <w:r w:rsidR="00C60218">
        <w:rPr>
          <w:rFonts w:ascii="Times New Roman" w:eastAsia="Calibri" w:hAnsi="Times New Roman"/>
          <w:bCs/>
          <w:color w:val="auto"/>
          <w:sz w:val="24"/>
          <w:szCs w:val="24"/>
          <w:lang w:eastAsia="en-US"/>
        </w:rPr>
        <w:t>»</w:t>
      </w:r>
      <w:r w:rsidRPr="00F741DC">
        <w:rPr>
          <w:rFonts w:ascii="Times New Roman" w:eastAsia="Calibri" w:hAnsi="Times New Roman"/>
          <w:bCs/>
          <w:color w:val="auto"/>
          <w:sz w:val="24"/>
          <w:szCs w:val="24"/>
          <w:lang w:eastAsia="en-US"/>
        </w:rPr>
        <w:t>,</w:t>
      </w:r>
      <w:r>
        <w:rPr>
          <w:rFonts w:ascii="Times New Roman" w:eastAsia="Calibri" w:hAnsi="Times New Roman"/>
          <w:bCs/>
          <w:color w:val="auto"/>
          <w:sz w:val="24"/>
          <w:szCs w:val="24"/>
          <w:lang w:eastAsia="en-US"/>
        </w:rPr>
        <w:t xml:space="preserve"> </w:t>
      </w:r>
      <w:r w:rsidRPr="00F741DC">
        <w:rPr>
          <w:rFonts w:ascii="Times New Roman" w:eastAsia="Calibri" w:hAnsi="Times New Roman"/>
          <w:bCs/>
          <w:color w:val="auto"/>
          <w:sz w:val="24"/>
          <w:szCs w:val="24"/>
          <w:lang w:eastAsia="en-US"/>
        </w:rPr>
        <w:t>оснащенный в соответствии с приложением 3 ПОП-П.</w:t>
      </w:r>
    </w:p>
    <w:p w14:paraId="7C30E53B" w14:textId="77777777" w:rsidR="00CD218C" w:rsidRPr="002F5993" w:rsidRDefault="00CD218C" w:rsidP="00CD218C">
      <w:pPr>
        <w:spacing w:after="120" w:line="276" w:lineRule="auto"/>
        <w:ind w:firstLine="709"/>
        <w:outlineLvl w:val="1"/>
        <w:rPr>
          <w:rFonts w:ascii="Times New Roman" w:hAnsi="Times New Roman"/>
          <w:b/>
          <w:bCs/>
          <w:color w:val="auto"/>
          <w:sz w:val="24"/>
          <w:szCs w:val="24"/>
        </w:rPr>
      </w:pPr>
      <w:r w:rsidRPr="002F5993">
        <w:rPr>
          <w:rFonts w:ascii="Times New Roman" w:eastAsia="Segoe UI" w:hAnsi="Times New Roman"/>
          <w:b/>
          <w:bCs/>
          <w:color w:val="auto"/>
          <w:sz w:val="24"/>
          <w:szCs w:val="24"/>
        </w:rPr>
        <w:t>3.2. Учебно-методическое обеспечение</w:t>
      </w:r>
    </w:p>
    <w:p w14:paraId="7AD6F7C6" w14:textId="77777777" w:rsidR="00CD218C" w:rsidRPr="002F5993" w:rsidRDefault="00CD218C" w:rsidP="00CD218C">
      <w:pPr>
        <w:spacing w:line="276" w:lineRule="auto"/>
        <w:ind w:firstLine="709"/>
        <w:contextualSpacing/>
        <w:jc w:val="both"/>
        <w:rPr>
          <w:rFonts w:ascii="Times New Roman" w:eastAsia="Calibri" w:hAnsi="Times New Roman"/>
          <w:bCs/>
          <w:color w:val="auto"/>
          <w:sz w:val="24"/>
          <w:szCs w:val="24"/>
          <w:lang w:eastAsia="en-US"/>
        </w:rPr>
      </w:pPr>
      <w:r w:rsidRPr="002F5993">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2F5993">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5993">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C6423" w14:textId="77777777" w:rsidR="00CD218C" w:rsidRPr="002F5993" w:rsidRDefault="00CD218C" w:rsidP="00CD218C">
      <w:pPr>
        <w:spacing w:line="276" w:lineRule="auto"/>
        <w:ind w:firstLine="709"/>
        <w:contextualSpacing/>
        <w:jc w:val="both"/>
        <w:rPr>
          <w:rFonts w:ascii="Times New Roman" w:eastAsia="Calibri" w:hAnsi="Times New Roman"/>
          <w:bCs/>
          <w:color w:val="auto"/>
          <w:sz w:val="24"/>
          <w:szCs w:val="24"/>
          <w:lang w:eastAsia="en-US"/>
        </w:rPr>
      </w:pPr>
    </w:p>
    <w:p w14:paraId="3ECA5A46" w14:textId="77777777" w:rsidR="00CD218C" w:rsidRPr="002F5993" w:rsidRDefault="00CD218C" w:rsidP="00CD218C">
      <w:pPr>
        <w:spacing w:line="276" w:lineRule="auto"/>
        <w:ind w:firstLine="709"/>
        <w:contextualSpacing/>
        <w:rPr>
          <w:rFonts w:ascii="Times New Roman" w:eastAsia="Calibri" w:hAnsi="Times New Roman"/>
          <w:b/>
          <w:color w:val="auto"/>
          <w:sz w:val="24"/>
          <w:szCs w:val="24"/>
          <w:lang w:eastAsia="en-US"/>
        </w:rPr>
      </w:pPr>
      <w:r w:rsidRPr="002F5993">
        <w:rPr>
          <w:rFonts w:ascii="Times New Roman" w:eastAsia="Calibri" w:hAnsi="Times New Roman"/>
          <w:b/>
          <w:color w:val="auto"/>
          <w:sz w:val="24"/>
          <w:szCs w:val="24"/>
          <w:lang w:eastAsia="en-US"/>
        </w:rPr>
        <w:t>3.2.1. Основные печатные и/или электронные издания</w:t>
      </w:r>
    </w:p>
    <w:p w14:paraId="141AE38A" w14:textId="6E9D2F66" w:rsidR="00C60218" w:rsidRPr="00C60218" w:rsidRDefault="00C60218" w:rsidP="00C60218">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C60218">
        <w:rPr>
          <w:rFonts w:ascii="Times New Roman" w:eastAsia="Calibri" w:hAnsi="Times New Roman"/>
          <w:bCs/>
          <w:iCs/>
          <w:color w:val="auto"/>
          <w:sz w:val="24"/>
          <w:szCs w:val="24"/>
          <w:lang w:eastAsia="en-US"/>
        </w:rPr>
        <w:t xml:space="preserve">Брюханов, О. Н. Основы гидравлики, теплотехники и </w:t>
      </w:r>
      <w:proofErr w:type="gramStart"/>
      <w:r w:rsidRPr="00C60218">
        <w:rPr>
          <w:rFonts w:ascii="Times New Roman" w:eastAsia="Calibri" w:hAnsi="Times New Roman"/>
          <w:bCs/>
          <w:iCs/>
          <w:color w:val="auto"/>
          <w:sz w:val="24"/>
          <w:szCs w:val="24"/>
          <w:lang w:eastAsia="en-US"/>
        </w:rPr>
        <w:t>аэродинамики :</w:t>
      </w:r>
      <w:proofErr w:type="gramEnd"/>
      <w:r w:rsidRPr="00C60218">
        <w:rPr>
          <w:rFonts w:ascii="Times New Roman" w:eastAsia="Calibri" w:hAnsi="Times New Roman"/>
          <w:bCs/>
          <w:iCs/>
          <w:color w:val="auto"/>
          <w:sz w:val="24"/>
          <w:szCs w:val="24"/>
          <w:lang w:eastAsia="en-US"/>
        </w:rPr>
        <w:t xml:space="preserve"> учебник / О. Н. Брюханов, В. И. Коробко, А. Т. </w:t>
      </w:r>
      <w:proofErr w:type="spellStart"/>
      <w:r w:rsidRPr="00C60218">
        <w:rPr>
          <w:rFonts w:ascii="Times New Roman" w:eastAsia="Calibri" w:hAnsi="Times New Roman"/>
          <w:bCs/>
          <w:iCs/>
          <w:color w:val="auto"/>
          <w:sz w:val="24"/>
          <w:szCs w:val="24"/>
          <w:lang w:eastAsia="en-US"/>
        </w:rPr>
        <w:t>Мелик</w:t>
      </w:r>
      <w:proofErr w:type="spellEnd"/>
      <w:r w:rsidRPr="00C60218">
        <w:rPr>
          <w:rFonts w:ascii="Times New Roman" w:eastAsia="Calibri" w:hAnsi="Times New Roman"/>
          <w:bCs/>
          <w:iCs/>
          <w:color w:val="auto"/>
          <w:sz w:val="24"/>
          <w:szCs w:val="24"/>
          <w:lang w:eastAsia="en-US"/>
        </w:rPr>
        <w:t xml:space="preserve">-Аракелян. — </w:t>
      </w:r>
      <w:proofErr w:type="gramStart"/>
      <w:r w:rsidRPr="00C60218">
        <w:rPr>
          <w:rFonts w:ascii="Times New Roman" w:eastAsia="Calibri" w:hAnsi="Times New Roman"/>
          <w:bCs/>
          <w:iCs/>
          <w:color w:val="auto"/>
          <w:sz w:val="24"/>
          <w:szCs w:val="24"/>
          <w:lang w:eastAsia="en-US"/>
        </w:rPr>
        <w:t>Москва :</w:t>
      </w:r>
      <w:proofErr w:type="gramEnd"/>
      <w:r w:rsidRPr="00C60218">
        <w:rPr>
          <w:rFonts w:ascii="Times New Roman" w:eastAsia="Calibri" w:hAnsi="Times New Roman"/>
          <w:bCs/>
          <w:iCs/>
          <w:color w:val="auto"/>
          <w:sz w:val="24"/>
          <w:szCs w:val="24"/>
          <w:lang w:eastAsia="en-US"/>
        </w:rPr>
        <w:t xml:space="preserve"> ИНФРА-М, 2023. — 254 с. — (Среднее профессиональное образование). - ISBN 978-5-16-005354-7. - </w:t>
      </w:r>
      <w:proofErr w:type="gramStart"/>
      <w:r w:rsidRPr="00C60218">
        <w:rPr>
          <w:rFonts w:ascii="Times New Roman" w:eastAsia="Calibri" w:hAnsi="Times New Roman"/>
          <w:bCs/>
          <w:iCs/>
          <w:color w:val="auto"/>
          <w:sz w:val="24"/>
          <w:szCs w:val="24"/>
          <w:lang w:eastAsia="en-US"/>
        </w:rPr>
        <w:t>Текст :</w:t>
      </w:r>
      <w:proofErr w:type="gramEnd"/>
      <w:r w:rsidRPr="00C60218">
        <w:rPr>
          <w:rFonts w:ascii="Times New Roman" w:eastAsia="Calibri" w:hAnsi="Times New Roman"/>
          <w:bCs/>
          <w:iCs/>
          <w:color w:val="auto"/>
          <w:sz w:val="24"/>
          <w:szCs w:val="24"/>
          <w:lang w:eastAsia="en-US"/>
        </w:rPr>
        <w:t xml:space="preserve"> электронный. - URL: https://znanium.ru/catalog/product/1904028</w:t>
      </w:r>
    </w:p>
    <w:p w14:paraId="6697D888" w14:textId="1A7322A1" w:rsidR="00C60218" w:rsidRPr="00C60218" w:rsidRDefault="00C60218" w:rsidP="00C60218">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C60218">
        <w:rPr>
          <w:rFonts w:ascii="Times New Roman" w:eastAsia="Calibri" w:hAnsi="Times New Roman"/>
          <w:bCs/>
          <w:iCs/>
          <w:color w:val="auto"/>
          <w:sz w:val="24"/>
          <w:szCs w:val="24"/>
          <w:lang w:eastAsia="en-US"/>
        </w:rPr>
        <w:t xml:space="preserve">Вольвак, С. Ф. Основы гидравлики и теплотехники. </w:t>
      </w:r>
      <w:proofErr w:type="gramStart"/>
      <w:r w:rsidRPr="00C60218">
        <w:rPr>
          <w:rFonts w:ascii="Times New Roman" w:eastAsia="Calibri" w:hAnsi="Times New Roman"/>
          <w:bCs/>
          <w:iCs/>
          <w:color w:val="auto"/>
          <w:sz w:val="24"/>
          <w:szCs w:val="24"/>
          <w:lang w:eastAsia="en-US"/>
        </w:rPr>
        <w:t>Практикум :</w:t>
      </w:r>
      <w:proofErr w:type="gramEnd"/>
      <w:r w:rsidRPr="00C60218">
        <w:rPr>
          <w:rFonts w:ascii="Times New Roman" w:eastAsia="Calibri" w:hAnsi="Times New Roman"/>
          <w:bCs/>
          <w:iCs/>
          <w:color w:val="auto"/>
          <w:sz w:val="24"/>
          <w:szCs w:val="24"/>
          <w:lang w:eastAsia="en-US"/>
        </w:rPr>
        <w:t xml:space="preserve"> учебное пособие / С. Ф. </w:t>
      </w:r>
      <w:proofErr w:type="spellStart"/>
      <w:r w:rsidRPr="00C60218">
        <w:rPr>
          <w:rFonts w:ascii="Times New Roman" w:eastAsia="Calibri" w:hAnsi="Times New Roman"/>
          <w:bCs/>
          <w:iCs/>
          <w:color w:val="auto"/>
          <w:sz w:val="24"/>
          <w:szCs w:val="24"/>
          <w:lang w:eastAsia="en-US"/>
        </w:rPr>
        <w:t>Вольвак</w:t>
      </w:r>
      <w:proofErr w:type="spellEnd"/>
      <w:r w:rsidRPr="00C60218">
        <w:rPr>
          <w:rFonts w:ascii="Times New Roman" w:eastAsia="Calibri" w:hAnsi="Times New Roman"/>
          <w:bCs/>
          <w:iCs/>
          <w:color w:val="auto"/>
          <w:sz w:val="24"/>
          <w:szCs w:val="24"/>
          <w:lang w:eastAsia="en-US"/>
        </w:rPr>
        <w:t xml:space="preserve">, Ю. Н. </w:t>
      </w:r>
      <w:proofErr w:type="spellStart"/>
      <w:r w:rsidRPr="00C60218">
        <w:rPr>
          <w:rFonts w:ascii="Times New Roman" w:eastAsia="Calibri" w:hAnsi="Times New Roman"/>
          <w:bCs/>
          <w:iCs/>
          <w:color w:val="auto"/>
          <w:sz w:val="24"/>
          <w:szCs w:val="24"/>
          <w:lang w:eastAsia="en-US"/>
        </w:rPr>
        <w:t>Ульянцев</w:t>
      </w:r>
      <w:proofErr w:type="spellEnd"/>
      <w:r w:rsidRPr="00C60218">
        <w:rPr>
          <w:rFonts w:ascii="Times New Roman" w:eastAsia="Calibri" w:hAnsi="Times New Roman"/>
          <w:bCs/>
          <w:iCs/>
          <w:color w:val="auto"/>
          <w:sz w:val="24"/>
          <w:szCs w:val="24"/>
          <w:lang w:eastAsia="en-US"/>
        </w:rPr>
        <w:t xml:space="preserve">, Д. Н. Бахарев. — </w:t>
      </w:r>
      <w:proofErr w:type="gramStart"/>
      <w:r w:rsidRPr="00C60218">
        <w:rPr>
          <w:rFonts w:ascii="Times New Roman" w:eastAsia="Calibri" w:hAnsi="Times New Roman"/>
          <w:bCs/>
          <w:iCs/>
          <w:color w:val="auto"/>
          <w:sz w:val="24"/>
          <w:szCs w:val="24"/>
          <w:lang w:eastAsia="en-US"/>
        </w:rPr>
        <w:t>Москва :</w:t>
      </w:r>
      <w:proofErr w:type="gramEnd"/>
      <w:r w:rsidRPr="00C60218">
        <w:rPr>
          <w:rFonts w:ascii="Times New Roman" w:eastAsia="Calibri" w:hAnsi="Times New Roman"/>
          <w:bCs/>
          <w:iCs/>
          <w:color w:val="auto"/>
          <w:sz w:val="24"/>
          <w:szCs w:val="24"/>
          <w:lang w:eastAsia="en-US"/>
        </w:rPr>
        <w:t xml:space="preserve"> ИНФРА-М, 2021. — 238 с. — (Среднее профессиональное образование). - ISBN 978-5-16-015657-6. - </w:t>
      </w:r>
      <w:proofErr w:type="gramStart"/>
      <w:r w:rsidRPr="00C60218">
        <w:rPr>
          <w:rFonts w:ascii="Times New Roman" w:eastAsia="Calibri" w:hAnsi="Times New Roman"/>
          <w:bCs/>
          <w:iCs/>
          <w:color w:val="auto"/>
          <w:sz w:val="24"/>
          <w:szCs w:val="24"/>
          <w:lang w:eastAsia="en-US"/>
        </w:rPr>
        <w:t>Текст :</w:t>
      </w:r>
      <w:proofErr w:type="gramEnd"/>
      <w:r w:rsidRPr="00C60218">
        <w:rPr>
          <w:rFonts w:ascii="Times New Roman" w:eastAsia="Calibri" w:hAnsi="Times New Roman"/>
          <w:bCs/>
          <w:iCs/>
          <w:color w:val="auto"/>
          <w:sz w:val="24"/>
          <w:szCs w:val="24"/>
          <w:lang w:eastAsia="en-US"/>
        </w:rPr>
        <w:t xml:space="preserve"> электронный. - URL: https://znanium.ru/catalog/product/1215060 (дата обращения: 12.02.2024). – Режим доступа: по подписке.</w:t>
      </w:r>
    </w:p>
    <w:p w14:paraId="6A5ACA79" w14:textId="1394B530" w:rsidR="00C60218" w:rsidRPr="00C60218" w:rsidRDefault="00C60218" w:rsidP="00C60218">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lastRenderedPageBreak/>
        <w:t>3.</w:t>
      </w:r>
      <w:r w:rsidRPr="00C60218">
        <w:rPr>
          <w:rFonts w:ascii="Times New Roman" w:eastAsia="Calibri" w:hAnsi="Times New Roman"/>
          <w:bCs/>
          <w:iCs/>
          <w:color w:val="auto"/>
          <w:sz w:val="24"/>
          <w:szCs w:val="24"/>
          <w:lang w:eastAsia="en-US"/>
        </w:rPr>
        <w:t xml:space="preserve">Ерофеев, В. Л. Теплотехника в 2 т. Том 1. Термодинамика и теория </w:t>
      </w:r>
      <w:proofErr w:type="gramStart"/>
      <w:r w:rsidRPr="00C60218">
        <w:rPr>
          <w:rFonts w:ascii="Times New Roman" w:eastAsia="Calibri" w:hAnsi="Times New Roman"/>
          <w:bCs/>
          <w:iCs/>
          <w:color w:val="auto"/>
          <w:sz w:val="24"/>
          <w:szCs w:val="24"/>
          <w:lang w:eastAsia="en-US"/>
        </w:rPr>
        <w:t>теплообмена :</w:t>
      </w:r>
      <w:proofErr w:type="gramEnd"/>
      <w:r w:rsidRPr="00C60218">
        <w:rPr>
          <w:rFonts w:ascii="Times New Roman" w:eastAsia="Calibri" w:hAnsi="Times New Roman"/>
          <w:bCs/>
          <w:iCs/>
          <w:color w:val="auto"/>
          <w:sz w:val="24"/>
          <w:szCs w:val="24"/>
          <w:lang w:eastAsia="en-US"/>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C60218">
        <w:rPr>
          <w:rFonts w:ascii="Times New Roman" w:eastAsia="Calibri" w:hAnsi="Times New Roman"/>
          <w:bCs/>
          <w:iCs/>
          <w:color w:val="auto"/>
          <w:sz w:val="24"/>
          <w:szCs w:val="24"/>
          <w:lang w:eastAsia="en-US"/>
        </w:rPr>
        <w:t>Москва :</w:t>
      </w:r>
      <w:proofErr w:type="gramEnd"/>
      <w:r w:rsidRPr="00C60218">
        <w:rPr>
          <w:rFonts w:ascii="Times New Roman" w:eastAsia="Calibri" w:hAnsi="Times New Roman"/>
          <w:bCs/>
          <w:iCs/>
          <w:color w:val="auto"/>
          <w:sz w:val="24"/>
          <w:szCs w:val="24"/>
          <w:lang w:eastAsia="en-US"/>
        </w:rPr>
        <w:t xml:space="preserve"> Издательство </w:t>
      </w:r>
      <w:proofErr w:type="spellStart"/>
      <w:r w:rsidRPr="00C60218">
        <w:rPr>
          <w:rFonts w:ascii="Times New Roman" w:eastAsia="Calibri" w:hAnsi="Times New Roman"/>
          <w:bCs/>
          <w:iCs/>
          <w:color w:val="auto"/>
          <w:sz w:val="24"/>
          <w:szCs w:val="24"/>
          <w:lang w:eastAsia="en-US"/>
        </w:rPr>
        <w:t>Юрайт</w:t>
      </w:r>
      <w:proofErr w:type="spellEnd"/>
      <w:r w:rsidRPr="00C60218">
        <w:rPr>
          <w:rFonts w:ascii="Times New Roman" w:eastAsia="Calibri" w:hAnsi="Times New Roman"/>
          <w:bCs/>
          <w:iCs/>
          <w:color w:val="auto"/>
          <w:sz w:val="24"/>
          <w:szCs w:val="24"/>
          <w:lang w:eastAsia="en-US"/>
        </w:rPr>
        <w:t xml:space="preserve">, 2024. — 308 с. — (Профессиональное образование). — ISBN 978-5-534-06945-7. — </w:t>
      </w:r>
      <w:proofErr w:type="gramStart"/>
      <w:r w:rsidRPr="00C60218">
        <w:rPr>
          <w:rFonts w:ascii="Times New Roman" w:eastAsia="Calibri" w:hAnsi="Times New Roman"/>
          <w:bCs/>
          <w:iCs/>
          <w:color w:val="auto"/>
          <w:sz w:val="24"/>
          <w:szCs w:val="24"/>
          <w:lang w:eastAsia="en-US"/>
        </w:rPr>
        <w:t>Текст :</w:t>
      </w:r>
      <w:proofErr w:type="gramEnd"/>
      <w:r w:rsidRPr="00C6021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C60218">
        <w:rPr>
          <w:rFonts w:ascii="Times New Roman" w:eastAsia="Calibri" w:hAnsi="Times New Roman"/>
          <w:bCs/>
          <w:iCs/>
          <w:color w:val="auto"/>
          <w:sz w:val="24"/>
          <w:szCs w:val="24"/>
          <w:lang w:eastAsia="en-US"/>
        </w:rPr>
        <w:t>Юрайт</w:t>
      </w:r>
      <w:proofErr w:type="spellEnd"/>
      <w:r w:rsidRPr="00C60218">
        <w:rPr>
          <w:rFonts w:ascii="Times New Roman" w:eastAsia="Calibri" w:hAnsi="Times New Roman"/>
          <w:bCs/>
          <w:iCs/>
          <w:color w:val="auto"/>
          <w:sz w:val="24"/>
          <w:szCs w:val="24"/>
          <w:lang w:eastAsia="en-US"/>
        </w:rPr>
        <w:t xml:space="preserve"> [сайт]. — URL: https://urait.ru/bcode/541045</w:t>
      </w:r>
    </w:p>
    <w:p w14:paraId="38166178" w14:textId="19E130F7" w:rsidR="00C60218" w:rsidRPr="00C60218" w:rsidRDefault="00C60218" w:rsidP="00C60218">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C60218">
        <w:rPr>
          <w:rFonts w:ascii="Times New Roman" w:eastAsia="Calibri" w:hAnsi="Times New Roman"/>
          <w:bCs/>
          <w:iCs/>
          <w:color w:val="auto"/>
          <w:sz w:val="24"/>
          <w:szCs w:val="24"/>
          <w:lang w:eastAsia="en-US"/>
        </w:rPr>
        <w:t xml:space="preserve">Ерофеев, В. Л. Теплотехника в 2 т. Том 2. Энергетическое использование </w:t>
      </w:r>
      <w:proofErr w:type="gramStart"/>
      <w:r w:rsidRPr="00C60218">
        <w:rPr>
          <w:rFonts w:ascii="Times New Roman" w:eastAsia="Calibri" w:hAnsi="Times New Roman"/>
          <w:bCs/>
          <w:iCs/>
          <w:color w:val="auto"/>
          <w:sz w:val="24"/>
          <w:szCs w:val="24"/>
          <w:lang w:eastAsia="en-US"/>
        </w:rPr>
        <w:t>теплоты :</w:t>
      </w:r>
      <w:proofErr w:type="gramEnd"/>
      <w:r w:rsidRPr="00C60218">
        <w:rPr>
          <w:rFonts w:ascii="Times New Roman" w:eastAsia="Calibri" w:hAnsi="Times New Roman"/>
          <w:bCs/>
          <w:iCs/>
          <w:color w:val="auto"/>
          <w:sz w:val="24"/>
          <w:szCs w:val="24"/>
          <w:lang w:eastAsia="en-US"/>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C60218">
        <w:rPr>
          <w:rFonts w:ascii="Times New Roman" w:eastAsia="Calibri" w:hAnsi="Times New Roman"/>
          <w:bCs/>
          <w:iCs/>
          <w:color w:val="auto"/>
          <w:sz w:val="24"/>
          <w:szCs w:val="24"/>
          <w:lang w:eastAsia="en-US"/>
        </w:rPr>
        <w:t>Москва :</w:t>
      </w:r>
      <w:proofErr w:type="gramEnd"/>
      <w:r w:rsidRPr="00C60218">
        <w:rPr>
          <w:rFonts w:ascii="Times New Roman" w:eastAsia="Calibri" w:hAnsi="Times New Roman"/>
          <w:bCs/>
          <w:iCs/>
          <w:color w:val="auto"/>
          <w:sz w:val="24"/>
          <w:szCs w:val="24"/>
          <w:lang w:eastAsia="en-US"/>
        </w:rPr>
        <w:t xml:space="preserve"> Издательство </w:t>
      </w:r>
      <w:proofErr w:type="spellStart"/>
      <w:r w:rsidRPr="00C60218">
        <w:rPr>
          <w:rFonts w:ascii="Times New Roman" w:eastAsia="Calibri" w:hAnsi="Times New Roman"/>
          <w:bCs/>
          <w:iCs/>
          <w:color w:val="auto"/>
          <w:sz w:val="24"/>
          <w:szCs w:val="24"/>
          <w:lang w:eastAsia="en-US"/>
        </w:rPr>
        <w:t>Юрайт</w:t>
      </w:r>
      <w:proofErr w:type="spellEnd"/>
      <w:r w:rsidRPr="00C60218">
        <w:rPr>
          <w:rFonts w:ascii="Times New Roman" w:eastAsia="Calibri" w:hAnsi="Times New Roman"/>
          <w:bCs/>
          <w:iCs/>
          <w:color w:val="auto"/>
          <w:sz w:val="24"/>
          <w:szCs w:val="24"/>
          <w:lang w:eastAsia="en-US"/>
        </w:rPr>
        <w:t xml:space="preserve">, 2024. — 199 с. — (Профессиональное образование). — ISBN 978-5-534-06943-3. — </w:t>
      </w:r>
      <w:proofErr w:type="gramStart"/>
      <w:r w:rsidRPr="00C60218">
        <w:rPr>
          <w:rFonts w:ascii="Times New Roman" w:eastAsia="Calibri" w:hAnsi="Times New Roman"/>
          <w:bCs/>
          <w:iCs/>
          <w:color w:val="auto"/>
          <w:sz w:val="24"/>
          <w:szCs w:val="24"/>
          <w:lang w:eastAsia="en-US"/>
        </w:rPr>
        <w:t>Текст :</w:t>
      </w:r>
      <w:proofErr w:type="gramEnd"/>
      <w:r w:rsidRPr="00C6021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C60218">
        <w:rPr>
          <w:rFonts w:ascii="Times New Roman" w:eastAsia="Calibri" w:hAnsi="Times New Roman"/>
          <w:bCs/>
          <w:iCs/>
          <w:color w:val="auto"/>
          <w:sz w:val="24"/>
          <w:szCs w:val="24"/>
          <w:lang w:eastAsia="en-US"/>
        </w:rPr>
        <w:t>Юрайт</w:t>
      </w:r>
      <w:proofErr w:type="spellEnd"/>
      <w:r w:rsidRPr="00C60218">
        <w:rPr>
          <w:rFonts w:ascii="Times New Roman" w:eastAsia="Calibri" w:hAnsi="Times New Roman"/>
          <w:bCs/>
          <w:iCs/>
          <w:color w:val="auto"/>
          <w:sz w:val="24"/>
          <w:szCs w:val="24"/>
          <w:lang w:eastAsia="en-US"/>
        </w:rPr>
        <w:t xml:space="preserve"> [сайт]. — URL: https://urait.ru/bcode/541049</w:t>
      </w:r>
    </w:p>
    <w:p w14:paraId="4DA60672" w14:textId="43C2DD6E" w:rsidR="00C60218" w:rsidRPr="00C60218" w:rsidRDefault="00C60218" w:rsidP="00C60218">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C60218">
        <w:rPr>
          <w:rFonts w:ascii="Times New Roman" w:eastAsia="Calibri" w:hAnsi="Times New Roman"/>
          <w:bCs/>
          <w:iCs/>
          <w:color w:val="auto"/>
          <w:sz w:val="24"/>
          <w:szCs w:val="24"/>
          <w:lang w:eastAsia="en-US"/>
        </w:rPr>
        <w:t xml:space="preserve">Замалеев, З. Х. Основы гидравлики и теплотехники / З. Х. </w:t>
      </w:r>
      <w:proofErr w:type="spellStart"/>
      <w:r w:rsidRPr="00C60218">
        <w:rPr>
          <w:rFonts w:ascii="Times New Roman" w:eastAsia="Calibri" w:hAnsi="Times New Roman"/>
          <w:bCs/>
          <w:iCs/>
          <w:color w:val="auto"/>
          <w:sz w:val="24"/>
          <w:szCs w:val="24"/>
          <w:lang w:eastAsia="en-US"/>
        </w:rPr>
        <w:t>Замалеев</w:t>
      </w:r>
      <w:proofErr w:type="spellEnd"/>
      <w:r w:rsidRPr="00C60218">
        <w:rPr>
          <w:rFonts w:ascii="Times New Roman" w:eastAsia="Calibri" w:hAnsi="Times New Roman"/>
          <w:bCs/>
          <w:iCs/>
          <w:color w:val="auto"/>
          <w:sz w:val="24"/>
          <w:szCs w:val="24"/>
          <w:lang w:eastAsia="en-US"/>
        </w:rPr>
        <w:t xml:space="preserve">, В. Н. Посохин, В. М. </w:t>
      </w:r>
      <w:proofErr w:type="spellStart"/>
      <w:r w:rsidRPr="00C60218">
        <w:rPr>
          <w:rFonts w:ascii="Times New Roman" w:eastAsia="Calibri" w:hAnsi="Times New Roman"/>
          <w:bCs/>
          <w:iCs/>
          <w:color w:val="auto"/>
          <w:sz w:val="24"/>
          <w:szCs w:val="24"/>
          <w:lang w:eastAsia="en-US"/>
        </w:rPr>
        <w:t>Чефанов</w:t>
      </w:r>
      <w:proofErr w:type="spellEnd"/>
      <w:r w:rsidRPr="00C60218">
        <w:rPr>
          <w:rFonts w:ascii="Times New Roman" w:eastAsia="Calibri" w:hAnsi="Times New Roman"/>
          <w:bCs/>
          <w:iCs/>
          <w:color w:val="auto"/>
          <w:sz w:val="24"/>
          <w:szCs w:val="24"/>
          <w:lang w:eastAsia="en-US"/>
        </w:rPr>
        <w:t>. — 3-е изд., стер. — Санкт-</w:t>
      </w:r>
      <w:proofErr w:type="gramStart"/>
      <w:r w:rsidRPr="00C60218">
        <w:rPr>
          <w:rFonts w:ascii="Times New Roman" w:eastAsia="Calibri" w:hAnsi="Times New Roman"/>
          <w:bCs/>
          <w:iCs/>
          <w:color w:val="auto"/>
          <w:sz w:val="24"/>
          <w:szCs w:val="24"/>
          <w:lang w:eastAsia="en-US"/>
        </w:rPr>
        <w:t>Петербург :</w:t>
      </w:r>
      <w:proofErr w:type="gramEnd"/>
      <w:r w:rsidRPr="00C60218">
        <w:rPr>
          <w:rFonts w:ascii="Times New Roman" w:eastAsia="Calibri" w:hAnsi="Times New Roman"/>
          <w:bCs/>
          <w:iCs/>
          <w:color w:val="auto"/>
          <w:sz w:val="24"/>
          <w:szCs w:val="24"/>
          <w:lang w:eastAsia="en-US"/>
        </w:rPr>
        <w:t xml:space="preserve"> Лань, 2023. — 352 с. — ISBN 978-5-507-46277-3. — </w:t>
      </w:r>
      <w:proofErr w:type="gramStart"/>
      <w:r w:rsidRPr="00C60218">
        <w:rPr>
          <w:rFonts w:ascii="Times New Roman" w:eastAsia="Calibri" w:hAnsi="Times New Roman"/>
          <w:bCs/>
          <w:iCs/>
          <w:color w:val="auto"/>
          <w:sz w:val="24"/>
          <w:szCs w:val="24"/>
          <w:lang w:eastAsia="en-US"/>
        </w:rPr>
        <w:t>Текст :</w:t>
      </w:r>
      <w:proofErr w:type="gramEnd"/>
      <w:r w:rsidRPr="00C60218">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https://e.lanbook.com/book/305225</w:t>
      </w:r>
    </w:p>
    <w:p w14:paraId="755212AF" w14:textId="41EAC38B" w:rsidR="00C60218" w:rsidRDefault="00C60218" w:rsidP="00C60218">
      <w:pPr>
        <w:suppressAutoHyphens/>
        <w:spacing w:line="276" w:lineRule="auto"/>
        <w:ind w:firstLine="709"/>
        <w:contextualSpacing/>
        <w:jc w:val="both"/>
        <w:rPr>
          <w:rFonts w:ascii="Times New Roman" w:eastAsia="Calibri" w:hAnsi="Times New Roman"/>
          <w:b/>
          <w:bCs/>
          <w:color w:val="auto"/>
          <w:sz w:val="24"/>
          <w:szCs w:val="24"/>
          <w:lang w:eastAsia="en-US"/>
        </w:rPr>
      </w:pPr>
      <w:r>
        <w:rPr>
          <w:rFonts w:ascii="Times New Roman" w:eastAsia="Calibri" w:hAnsi="Times New Roman"/>
          <w:bCs/>
          <w:iCs/>
          <w:color w:val="auto"/>
          <w:sz w:val="24"/>
          <w:szCs w:val="24"/>
          <w:lang w:eastAsia="en-US"/>
        </w:rPr>
        <w:t>6.</w:t>
      </w:r>
      <w:r w:rsidRPr="00C60218">
        <w:rPr>
          <w:rFonts w:ascii="Times New Roman" w:eastAsia="Calibri" w:hAnsi="Times New Roman"/>
          <w:bCs/>
          <w:iCs/>
          <w:color w:val="auto"/>
          <w:sz w:val="24"/>
          <w:szCs w:val="24"/>
          <w:lang w:eastAsia="en-US"/>
        </w:rPr>
        <w:t xml:space="preserve">Суэтина, Т. А. Основы гидравлики и теплотехники: учебное издание / </w:t>
      </w:r>
      <w:proofErr w:type="spellStart"/>
      <w:r w:rsidRPr="00C60218">
        <w:rPr>
          <w:rFonts w:ascii="Times New Roman" w:eastAsia="Calibri" w:hAnsi="Times New Roman"/>
          <w:bCs/>
          <w:iCs/>
          <w:color w:val="auto"/>
          <w:sz w:val="24"/>
          <w:szCs w:val="24"/>
          <w:lang w:eastAsia="en-US"/>
        </w:rPr>
        <w:t>Суэтина</w:t>
      </w:r>
      <w:proofErr w:type="spellEnd"/>
      <w:r w:rsidRPr="00C60218">
        <w:rPr>
          <w:rFonts w:ascii="Times New Roman" w:eastAsia="Calibri" w:hAnsi="Times New Roman"/>
          <w:bCs/>
          <w:iCs/>
          <w:color w:val="auto"/>
          <w:sz w:val="24"/>
          <w:szCs w:val="24"/>
          <w:lang w:eastAsia="en-US"/>
        </w:rPr>
        <w:t xml:space="preserve"> Т. А., Румянцева А.Н., Артемьева Т.В., </w:t>
      </w:r>
      <w:proofErr w:type="spellStart"/>
      <w:r w:rsidRPr="00C60218">
        <w:rPr>
          <w:rFonts w:ascii="Times New Roman" w:eastAsia="Calibri" w:hAnsi="Times New Roman"/>
          <w:bCs/>
          <w:iCs/>
          <w:color w:val="auto"/>
          <w:sz w:val="24"/>
          <w:szCs w:val="24"/>
          <w:lang w:eastAsia="en-US"/>
        </w:rPr>
        <w:t>Жажа</w:t>
      </w:r>
      <w:proofErr w:type="spellEnd"/>
      <w:r w:rsidRPr="00C60218">
        <w:rPr>
          <w:rFonts w:ascii="Times New Roman" w:eastAsia="Calibri" w:hAnsi="Times New Roman"/>
          <w:bCs/>
          <w:iCs/>
          <w:color w:val="auto"/>
          <w:sz w:val="24"/>
          <w:szCs w:val="24"/>
          <w:lang w:eastAsia="en-US"/>
        </w:rPr>
        <w:t xml:space="preserve"> Е. Ю. - </w:t>
      </w:r>
      <w:proofErr w:type="gramStart"/>
      <w:r w:rsidRPr="00C60218">
        <w:rPr>
          <w:rFonts w:ascii="Times New Roman" w:eastAsia="Calibri" w:hAnsi="Times New Roman"/>
          <w:bCs/>
          <w:iCs/>
          <w:color w:val="auto"/>
          <w:sz w:val="24"/>
          <w:szCs w:val="24"/>
          <w:lang w:eastAsia="en-US"/>
        </w:rPr>
        <w:t>Москва :</w:t>
      </w:r>
      <w:proofErr w:type="gramEnd"/>
      <w:r w:rsidRPr="00C60218">
        <w:rPr>
          <w:rFonts w:ascii="Times New Roman" w:eastAsia="Calibri" w:hAnsi="Times New Roman"/>
          <w:bCs/>
          <w:iCs/>
          <w:color w:val="auto"/>
          <w:sz w:val="24"/>
          <w:szCs w:val="24"/>
          <w:lang w:eastAsia="en-US"/>
        </w:rPr>
        <w:t xml:space="preserve"> Академия, 2024. - 240 c. (Специальности среднего профессионального образования). - URL: https://academia-library.ru - </w:t>
      </w:r>
      <w:proofErr w:type="gramStart"/>
      <w:r w:rsidRPr="00C60218">
        <w:rPr>
          <w:rFonts w:ascii="Times New Roman" w:eastAsia="Calibri" w:hAnsi="Times New Roman"/>
          <w:bCs/>
          <w:iCs/>
          <w:color w:val="auto"/>
          <w:sz w:val="24"/>
          <w:szCs w:val="24"/>
          <w:lang w:eastAsia="en-US"/>
        </w:rPr>
        <w:t>Текст :</w:t>
      </w:r>
      <w:proofErr w:type="gramEnd"/>
      <w:r w:rsidRPr="00C60218">
        <w:rPr>
          <w:rFonts w:ascii="Times New Roman" w:eastAsia="Calibri" w:hAnsi="Times New Roman"/>
          <w:bCs/>
          <w:iCs/>
          <w:color w:val="auto"/>
          <w:sz w:val="24"/>
          <w:szCs w:val="24"/>
          <w:lang w:eastAsia="en-US"/>
        </w:rPr>
        <w:t xml:space="preserve"> электронный</w:t>
      </w:r>
    </w:p>
    <w:p w14:paraId="4E650BEB" w14:textId="77777777" w:rsidR="00CD218C" w:rsidRDefault="00CD218C" w:rsidP="00C60218">
      <w:pPr>
        <w:suppressAutoHyphens/>
        <w:spacing w:line="276" w:lineRule="auto"/>
        <w:contextualSpacing/>
        <w:rPr>
          <w:rFonts w:ascii="Times New Roman" w:eastAsia="Calibri" w:hAnsi="Times New Roman"/>
          <w:b/>
          <w:bCs/>
          <w:color w:val="auto"/>
          <w:sz w:val="24"/>
          <w:szCs w:val="24"/>
          <w:lang w:eastAsia="en-US"/>
        </w:rPr>
      </w:pPr>
    </w:p>
    <w:p w14:paraId="158709B2" w14:textId="77777777" w:rsidR="00CD218C" w:rsidRPr="002F5993" w:rsidRDefault="00CD218C" w:rsidP="00CD218C">
      <w:pPr>
        <w:suppressAutoHyphens/>
        <w:spacing w:line="276" w:lineRule="auto"/>
        <w:ind w:firstLine="709"/>
        <w:contextualSpacing/>
        <w:rPr>
          <w:rFonts w:ascii="Times New Roman" w:eastAsia="Calibri" w:hAnsi="Times New Roman"/>
          <w:b/>
          <w:bCs/>
          <w:color w:val="auto"/>
          <w:sz w:val="24"/>
          <w:szCs w:val="24"/>
          <w:lang w:eastAsia="en-US"/>
        </w:rPr>
      </w:pPr>
      <w:r w:rsidRPr="002F5993">
        <w:rPr>
          <w:rFonts w:ascii="Times New Roman" w:eastAsia="Calibri" w:hAnsi="Times New Roman"/>
          <w:b/>
          <w:bCs/>
          <w:color w:val="auto"/>
          <w:sz w:val="24"/>
          <w:szCs w:val="24"/>
          <w:lang w:eastAsia="en-US"/>
        </w:rPr>
        <w:t xml:space="preserve">3.2.2. Дополнительные источники </w:t>
      </w:r>
    </w:p>
    <w:p w14:paraId="2D1951E7" w14:textId="4F4D6219" w:rsidR="00C60218" w:rsidRPr="00C765A9" w:rsidRDefault="00CD218C" w:rsidP="00C60218">
      <w:pPr>
        <w:keepNext/>
        <w:ind w:firstLine="709"/>
        <w:jc w:val="both"/>
        <w:outlineLvl w:val="0"/>
        <w:rPr>
          <w:rFonts w:ascii="Times New Roman" w:eastAsia="Calibri" w:hAnsi="Times New Roman"/>
          <w:bCs/>
          <w:iCs/>
          <w:color w:val="auto"/>
          <w:sz w:val="24"/>
          <w:szCs w:val="24"/>
          <w:lang w:eastAsia="en-US"/>
        </w:rPr>
      </w:pPr>
      <w:r w:rsidRPr="00C765A9">
        <w:rPr>
          <w:rFonts w:ascii="Times New Roman" w:eastAsia="Calibri" w:hAnsi="Times New Roman"/>
          <w:bCs/>
          <w:iCs/>
          <w:color w:val="auto"/>
          <w:sz w:val="24"/>
          <w:szCs w:val="24"/>
          <w:lang w:eastAsia="en-US"/>
        </w:rPr>
        <w:t>1</w:t>
      </w:r>
      <w:r w:rsidR="00C60218" w:rsidRPr="00C765A9">
        <w:rPr>
          <w:rFonts w:ascii="Times New Roman" w:eastAsia="Calibri" w:hAnsi="Times New Roman"/>
          <w:bCs/>
          <w:iCs/>
          <w:color w:val="auto"/>
          <w:sz w:val="24"/>
          <w:szCs w:val="24"/>
          <w:lang w:eastAsia="en-US"/>
        </w:rPr>
        <w:t xml:space="preserve"> </w:t>
      </w:r>
      <w:proofErr w:type="gramStart"/>
      <w:r w:rsidR="00C60218" w:rsidRPr="00C765A9">
        <w:rPr>
          <w:rFonts w:ascii="Times New Roman" w:eastAsia="Calibri" w:hAnsi="Times New Roman"/>
          <w:bCs/>
          <w:iCs/>
          <w:color w:val="auto"/>
          <w:sz w:val="24"/>
          <w:szCs w:val="24"/>
          <w:lang w:eastAsia="en-US"/>
        </w:rPr>
        <w:t>Теплотехника :</w:t>
      </w:r>
      <w:proofErr w:type="gramEnd"/>
      <w:r w:rsidR="00C60218" w:rsidRPr="00C765A9">
        <w:rPr>
          <w:rFonts w:ascii="Times New Roman" w:eastAsia="Calibri" w:hAnsi="Times New Roman"/>
          <w:bCs/>
          <w:iCs/>
          <w:color w:val="auto"/>
          <w:sz w:val="24"/>
          <w:szCs w:val="24"/>
          <w:lang w:eastAsia="en-US"/>
        </w:rPr>
        <w:t xml:space="preserve"> учебное пособие для СПО / составители В. А. Никитин. – </w:t>
      </w:r>
      <w:proofErr w:type="gramStart"/>
      <w:r w:rsidR="00C60218" w:rsidRPr="00C765A9">
        <w:rPr>
          <w:rFonts w:ascii="Times New Roman" w:eastAsia="Calibri" w:hAnsi="Times New Roman"/>
          <w:bCs/>
          <w:iCs/>
          <w:color w:val="auto"/>
          <w:sz w:val="24"/>
          <w:szCs w:val="24"/>
          <w:lang w:eastAsia="en-US"/>
        </w:rPr>
        <w:t>Саратов :</w:t>
      </w:r>
      <w:proofErr w:type="gramEnd"/>
      <w:r w:rsidR="00C60218" w:rsidRPr="00C765A9">
        <w:rPr>
          <w:rFonts w:ascii="Times New Roman" w:eastAsia="Calibri" w:hAnsi="Times New Roman"/>
          <w:bCs/>
          <w:iCs/>
          <w:color w:val="auto"/>
          <w:sz w:val="24"/>
          <w:szCs w:val="24"/>
          <w:lang w:eastAsia="en-US"/>
        </w:rPr>
        <w:t xml:space="preserve"> Профобразование, 2020. – 532 c. – ISBN 978-5-4488-0690-2. – </w:t>
      </w:r>
      <w:proofErr w:type="gramStart"/>
      <w:r w:rsidR="00C60218" w:rsidRPr="00C765A9">
        <w:rPr>
          <w:rFonts w:ascii="Times New Roman" w:eastAsia="Calibri" w:hAnsi="Times New Roman"/>
          <w:bCs/>
          <w:iCs/>
          <w:color w:val="auto"/>
          <w:sz w:val="24"/>
          <w:szCs w:val="24"/>
          <w:lang w:eastAsia="en-US"/>
        </w:rPr>
        <w:t>Текст :</w:t>
      </w:r>
      <w:proofErr w:type="gramEnd"/>
      <w:r w:rsidR="00C60218" w:rsidRPr="00C765A9">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00C60218" w:rsidRPr="00C765A9">
        <w:rPr>
          <w:rFonts w:ascii="Times New Roman" w:eastAsia="Calibri" w:hAnsi="Times New Roman"/>
          <w:bCs/>
          <w:iCs/>
          <w:color w:val="auto"/>
          <w:sz w:val="24"/>
          <w:szCs w:val="24"/>
          <w:lang w:eastAsia="en-US"/>
        </w:rPr>
        <w:t>PROFобразование</w:t>
      </w:r>
      <w:proofErr w:type="spellEnd"/>
      <w:r w:rsidR="00C60218" w:rsidRPr="00C765A9">
        <w:rPr>
          <w:rFonts w:ascii="Times New Roman" w:eastAsia="Calibri" w:hAnsi="Times New Roman"/>
          <w:bCs/>
          <w:iCs/>
          <w:color w:val="auto"/>
          <w:sz w:val="24"/>
          <w:szCs w:val="24"/>
          <w:lang w:eastAsia="en-US"/>
        </w:rPr>
        <w:t xml:space="preserve"> : [сайт]. – URL: https://profspo.ru/books/91902 (дата обращения 12.05.2021)</w:t>
      </w:r>
    </w:p>
    <w:p w14:paraId="3F67D685" w14:textId="0A38367C" w:rsidR="00C60218" w:rsidRPr="00C765A9" w:rsidRDefault="00C60218" w:rsidP="00C60218">
      <w:pPr>
        <w:keepNext/>
        <w:ind w:firstLine="709"/>
        <w:jc w:val="both"/>
        <w:outlineLvl w:val="0"/>
        <w:rPr>
          <w:rFonts w:ascii="Times New Roman" w:eastAsia="Calibri" w:hAnsi="Times New Roman"/>
          <w:bCs/>
          <w:iCs/>
          <w:color w:val="auto"/>
          <w:sz w:val="24"/>
          <w:szCs w:val="24"/>
          <w:lang w:eastAsia="en-US"/>
        </w:rPr>
      </w:pPr>
      <w:r w:rsidRPr="00C765A9">
        <w:rPr>
          <w:rFonts w:ascii="Times New Roman" w:eastAsia="Calibri" w:hAnsi="Times New Roman"/>
          <w:bCs/>
          <w:iCs/>
          <w:color w:val="auto"/>
          <w:sz w:val="24"/>
          <w:szCs w:val="24"/>
          <w:lang w:eastAsia="en-US"/>
        </w:rPr>
        <w:t xml:space="preserve">2. </w:t>
      </w:r>
      <w:proofErr w:type="spellStart"/>
      <w:r w:rsidRPr="00C765A9">
        <w:rPr>
          <w:rFonts w:ascii="Times New Roman" w:eastAsia="Calibri" w:hAnsi="Times New Roman"/>
          <w:bCs/>
          <w:iCs/>
          <w:color w:val="auto"/>
          <w:sz w:val="24"/>
          <w:szCs w:val="24"/>
          <w:lang w:eastAsia="en-US"/>
        </w:rPr>
        <w:t>Бянкин</w:t>
      </w:r>
      <w:proofErr w:type="spellEnd"/>
      <w:r w:rsidRPr="00C765A9">
        <w:rPr>
          <w:rFonts w:ascii="Times New Roman" w:eastAsia="Calibri" w:hAnsi="Times New Roman"/>
          <w:bCs/>
          <w:iCs/>
          <w:color w:val="auto"/>
          <w:sz w:val="24"/>
          <w:szCs w:val="24"/>
          <w:lang w:eastAsia="en-US"/>
        </w:rPr>
        <w:t xml:space="preserve">, И. Г. </w:t>
      </w:r>
      <w:proofErr w:type="gramStart"/>
      <w:r w:rsidRPr="00C765A9">
        <w:rPr>
          <w:rFonts w:ascii="Times New Roman" w:eastAsia="Calibri" w:hAnsi="Times New Roman"/>
          <w:bCs/>
          <w:iCs/>
          <w:color w:val="auto"/>
          <w:sz w:val="24"/>
          <w:szCs w:val="24"/>
          <w:lang w:eastAsia="en-US"/>
        </w:rPr>
        <w:t>Теплотехника :</w:t>
      </w:r>
      <w:proofErr w:type="gramEnd"/>
      <w:r w:rsidRPr="00C765A9">
        <w:rPr>
          <w:rFonts w:ascii="Times New Roman" w:eastAsia="Calibri" w:hAnsi="Times New Roman"/>
          <w:bCs/>
          <w:iCs/>
          <w:color w:val="auto"/>
          <w:sz w:val="24"/>
          <w:szCs w:val="24"/>
          <w:lang w:eastAsia="en-US"/>
        </w:rPr>
        <w:t xml:space="preserve"> учебное пособие для СПО / И. Г. </w:t>
      </w:r>
      <w:proofErr w:type="spellStart"/>
      <w:r w:rsidRPr="00C765A9">
        <w:rPr>
          <w:rFonts w:ascii="Times New Roman" w:eastAsia="Calibri" w:hAnsi="Times New Roman"/>
          <w:bCs/>
          <w:iCs/>
          <w:color w:val="auto"/>
          <w:sz w:val="24"/>
          <w:szCs w:val="24"/>
          <w:lang w:eastAsia="en-US"/>
        </w:rPr>
        <w:t>Бянкин</w:t>
      </w:r>
      <w:proofErr w:type="spellEnd"/>
      <w:r w:rsidRPr="00C765A9">
        <w:rPr>
          <w:rFonts w:ascii="Times New Roman" w:eastAsia="Calibri" w:hAnsi="Times New Roman"/>
          <w:bCs/>
          <w:iCs/>
          <w:color w:val="auto"/>
          <w:sz w:val="24"/>
          <w:szCs w:val="24"/>
          <w:lang w:eastAsia="en-US"/>
        </w:rPr>
        <w:t xml:space="preserve">. – 2-е изд. – Липецк, </w:t>
      </w:r>
      <w:proofErr w:type="gramStart"/>
      <w:r w:rsidRPr="00C765A9">
        <w:rPr>
          <w:rFonts w:ascii="Times New Roman" w:eastAsia="Calibri" w:hAnsi="Times New Roman"/>
          <w:bCs/>
          <w:iCs/>
          <w:color w:val="auto"/>
          <w:sz w:val="24"/>
          <w:szCs w:val="24"/>
          <w:lang w:eastAsia="en-US"/>
        </w:rPr>
        <w:t>Саратов :</w:t>
      </w:r>
      <w:proofErr w:type="gramEnd"/>
      <w:r w:rsidRPr="00C765A9">
        <w:rPr>
          <w:rFonts w:ascii="Times New Roman" w:eastAsia="Calibri" w:hAnsi="Times New Roman"/>
          <w:bCs/>
          <w:iCs/>
          <w:color w:val="auto"/>
          <w:sz w:val="24"/>
          <w:szCs w:val="24"/>
          <w:lang w:eastAsia="en-US"/>
        </w:rPr>
        <w:t xml:space="preserve"> Липецкий государственный технический университет, Профобразование, 2020. – 69 c. – ISBN 978-5-88247-959-5, 978-5-4488-0754-1. – </w:t>
      </w:r>
      <w:proofErr w:type="gramStart"/>
      <w:r w:rsidRPr="00C765A9">
        <w:rPr>
          <w:rFonts w:ascii="Times New Roman" w:eastAsia="Calibri" w:hAnsi="Times New Roman"/>
          <w:bCs/>
          <w:iCs/>
          <w:color w:val="auto"/>
          <w:sz w:val="24"/>
          <w:szCs w:val="24"/>
          <w:lang w:eastAsia="en-US"/>
        </w:rPr>
        <w:t>Текст :</w:t>
      </w:r>
      <w:proofErr w:type="gramEnd"/>
      <w:r w:rsidRPr="00C765A9">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Pr="00C765A9">
        <w:rPr>
          <w:rFonts w:ascii="Times New Roman" w:eastAsia="Calibri" w:hAnsi="Times New Roman"/>
          <w:bCs/>
          <w:iCs/>
          <w:color w:val="auto"/>
          <w:sz w:val="24"/>
          <w:szCs w:val="24"/>
          <w:lang w:eastAsia="en-US"/>
        </w:rPr>
        <w:t>PROFобразование</w:t>
      </w:r>
      <w:proofErr w:type="spellEnd"/>
      <w:r w:rsidRPr="00C765A9">
        <w:rPr>
          <w:rFonts w:ascii="Times New Roman" w:eastAsia="Calibri" w:hAnsi="Times New Roman"/>
          <w:bCs/>
          <w:iCs/>
          <w:color w:val="auto"/>
          <w:sz w:val="24"/>
          <w:szCs w:val="24"/>
          <w:lang w:eastAsia="en-US"/>
        </w:rPr>
        <w:t xml:space="preserve"> : [сайт]. – URL: https://profspo.ru/books/92838 (дата обращения 12.05.2021)</w:t>
      </w:r>
    </w:p>
    <w:p w14:paraId="0D9D90B9" w14:textId="77777777" w:rsidR="00C60218" w:rsidRPr="00C765A9" w:rsidRDefault="00C60218" w:rsidP="00C60218">
      <w:pPr>
        <w:keepNext/>
        <w:ind w:firstLine="709"/>
        <w:jc w:val="both"/>
        <w:outlineLvl w:val="0"/>
        <w:rPr>
          <w:rFonts w:ascii="Times New Roman" w:eastAsia="Calibri" w:hAnsi="Times New Roman"/>
          <w:bCs/>
          <w:iCs/>
          <w:color w:val="auto"/>
          <w:sz w:val="24"/>
          <w:szCs w:val="24"/>
          <w:lang w:eastAsia="en-US"/>
        </w:rPr>
      </w:pPr>
      <w:r w:rsidRPr="00C765A9">
        <w:rPr>
          <w:rFonts w:ascii="Times New Roman" w:eastAsia="Calibri" w:hAnsi="Times New Roman"/>
          <w:bCs/>
          <w:iCs/>
          <w:color w:val="auto"/>
          <w:sz w:val="24"/>
          <w:szCs w:val="24"/>
          <w:lang w:eastAsia="en-US"/>
        </w:rPr>
        <w:t>12.</w:t>
      </w:r>
      <w:r w:rsidRPr="00C765A9">
        <w:rPr>
          <w:rFonts w:ascii="Times New Roman" w:eastAsia="Calibri" w:hAnsi="Times New Roman"/>
          <w:bCs/>
          <w:iCs/>
          <w:color w:val="auto"/>
          <w:sz w:val="24"/>
          <w:szCs w:val="24"/>
          <w:lang w:eastAsia="en-US"/>
        </w:rPr>
        <w:tab/>
        <w:t xml:space="preserve">Моргунов, К. П. </w:t>
      </w:r>
      <w:proofErr w:type="gramStart"/>
      <w:r w:rsidRPr="00C765A9">
        <w:rPr>
          <w:rFonts w:ascii="Times New Roman" w:eastAsia="Calibri" w:hAnsi="Times New Roman"/>
          <w:bCs/>
          <w:iCs/>
          <w:color w:val="auto"/>
          <w:sz w:val="24"/>
          <w:szCs w:val="24"/>
          <w:lang w:eastAsia="en-US"/>
        </w:rPr>
        <w:t>Гидравлика :</w:t>
      </w:r>
      <w:proofErr w:type="gramEnd"/>
      <w:r w:rsidRPr="00C765A9">
        <w:rPr>
          <w:rFonts w:ascii="Times New Roman" w:eastAsia="Calibri" w:hAnsi="Times New Roman"/>
          <w:bCs/>
          <w:iCs/>
          <w:color w:val="auto"/>
          <w:sz w:val="24"/>
          <w:szCs w:val="24"/>
          <w:lang w:eastAsia="en-US"/>
        </w:rPr>
        <w:t xml:space="preserve"> учебник для </w:t>
      </w:r>
      <w:proofErr w:type="spellStart"/>
      <w:r w:rsidRPr="00C765A9">
        <w:rPr>
          <w:rFonts w:ascii="Times New Roman" w:eastAsia="Calibri" w:hAnsi="Times New Roman"/>
          <w:bCs/>
          <w:iCs/>
          <w:color w:val="auto"/>
          <w:sz w:val="24"/>
          <w:szCs w:val="24"/>
          <w:lang w:eastAsia="en-US"/>
        </w:rPr>
        <w:t>спо</w:t>
      </w:r>
      <w:proofErr w:type="spellEnd"/>
      <w:r w:rsidRPr="00C765A9">
        <w:rPr>
          <w:rFonts w:ascii="Times New Roman" w:eastAsia="Calibri" w:hAnsi="Times New Roman"/>
          <w:bCs/>
          <w:iCs/>
          <w:color w:val="auto"/>
          <w:sz w:val="24"/>
          <w:szCs w:val="24"/>
          <w:lang w:eastAsia="en-US"/>
        </w:rPr>
        <w:t xml:space="preserve"> / К. П. Моргунов. — Санкт-</w:t>
      </w:r>
      <w:proofErr w:type="gramStart"/>
      <w:r w:rsidRPr="00C765A9">
        <w:rPr>
          <w:rFonts w:ascii="Times New Roman" w:eastAsia="Calibri" w:hAnsi="Times New Roman"/>
          <w:bCs/>
          <w:iCs/>
          <w:color w:val="auto"/>
          <w:sz w:val="24"/>
          <w:szCs w:val="24"/>
          <w:lang w:eastAsia="en-US"/>
        </w:rPr>
        <w:t>Петербург :</w:t>
      </w:r>
      <w:proofErr w:type="gramEnd"/>
      <w:r w:rsidRPr="00C765A9">
        <w:rPr>
          <w:rFonts w:ascii="Times New Roman" w:eastAsia="Calibri" w:hAnsi="Times New Roman"/>
          <w:bCs/>
          <w:iCs/>
          <w:color w:val="auto"/>
          <w:sz w:val="24"/>
          <w:szCs w:val="24"/>
          <w:lang w:eastAsia="en-US"/>
        </w:rPr>
        <w:t xml:space="preserve"> Лань, 2020. — 280 с. — ISBN 978-5-8114-6565-1. — </w:t>
      </w:r>
      <w:proofErr w:type="gramStart"/>
      <w:r w:rsidRPr="00C765A9">
        <w:rPr>
          <w:rFonts w:ascii="Times New Roman" w:eastAsia="Calibri" w:hAnsi="Times New Roman"/>
          <w:bCs/>
          <w:iCs/>
          <w:color w:val="auto"/>
          <w:sz w:val="24"/>
          <w:szCs w:val="24"/>
          <w:lang w:eastAsia="en-US"/>
        </w:rPr>
        <w:t>Текст :</w:t>
      </w:r>
      <w:proofErr w:type="gramEnd"/>
      <w:r w:rsidRPr="00C765A9">
        <w:rPr>
          <w:rFonts w:ascii="Times New Roman" w:eastAsia="Calibri" w:hAnsi="Times New Roman"/>
          <w:bCs/>
          <w:iCs/>
          <w:color w:val="auto"/>
          <w:sz w:val="24"/>
          <w:szCs w:val="24"/>
          <w:lang w:eastAsia="en-US"/>
        </w:rPr>
        <w:t xml:space="preserve"> электронный // Лань : электронно-библиотечная система. — URL: </w:t>
      </w:r>
      <w:proofErr w:type="gramStart"/>
      <w:r w:rsidRPr="00C765A9">
        <w:rPr>
          <w:rFonts w:ascii="Times New Roman" w:eastAsia="Calibri" w:hAnsi="Times New Roman"/>
          <w:bCs/>
          <w:iCs/>
          <w:color w:val="auto"/>
          <w:sz w:val="24"/>
          <w:szCs w:val="24"/>
          <w:lang w:eastAsia="en-US"/>
        </w:rPr>
        <w:t>https://e.lanbook.com/book/148966  (</w:t>
      </w:r>
      <w:proofErr w:type="gramEnd"/>
      <w:r w:rsidRPr="00C765A9">
        <w:rPr>
          <w:rFonts w:ascii="Times New Roman" w:eastAsia="Calibri" w:hAnsi="Times New Roman"/>
          <w:bCs/>
          <w:iCs/>
          <w:color w:val="auto"/>
          <w:sz w:val="24"/>
          <w:szCs w:val="24"/>
          <w:lang w:eastAsia="en-US"/>
        </w:rPr>
        <w:t xml:space="preserve">дата обращения: 12.01.2021). — Режим доступа: для </w:t>
      </w:r>
      <w:proofErr w:type="spellStart"/>
      <w:r w:rsidRPr="00C765A9">
        <w:rPr>
          <w:rFonts w:ascii="Times New Roman" w:eastAsia="Calibri" w:hAnsi="Times New Roman"/>
          <w:bCs/>
          <w:iCs/>
          <w:color w:val="auto"/>
          <w:sz w:val="24"/>
          <w:szCs w:val="24"/>
          <w:lang w:eastAsia="en-US"/>
        </w:rPr>
        <w:t>авториз</w:t>
      </w:r>
      <w:proofErr w:type="spellEnd"/>
      <w:r w:rsidRPr="00C765A9">
        <w:rPr>
          <w:rFonts w:ascii="Times New Roman" w:eastAsia="Calibri" w:hAnsi="Times New Roman"/>
          <w:bCs/>
          <w:iCs/>
          <w:color w:val="auto"/>
          <w:sz w:val="24"/>
          <w:szCs w:val="24"/>
          <w:lang w:eastAsia="en-US"/>
        </w:rPr>
        <w:t>. пользователей.</w:t>
      </w:r>
    </w:p>
    <w:p w14:paraId="77CDB5EA" w14:textId="2F8A91F4" w:rsidR="00CD218C" w:rsidRDefault="00C60218" w:rsidP="00C60218">
      <w:pPr>
        <w:keepNext/>
        <w:ind w:firstLine="709"/>
        <w:jc w:val="both"/>
        <w:outlineLvl w:val="0"/>
        <w:rPr>
          <w:rFonts w:ascii="Times New Roman" w:hAnsi="Times New Roman"/>
          <w:color w:val="auto"/>
          <w:sz w:val="24"/>
          <w:szCs w:val="24"/>
          <w:lang w:eastAsia="en-US"/>
        </w:rPr>
      </w:pPr>
      <w:r w:rsidRPr="00C765A9">
        <w:rPr>
          <w:rFonts w:ascii="Times New Roman" w:eastAsia="Calibri" w:hAnsi="Times New Roman"/>
          <w:bCs/>
          <w:iCs/>
          <w:color w:val="auto"/>
          <w:sz w:val="24"/>
          <w:szCs w:val="24"/>
          <w:lang w:eastAsia="en-US"/>
        </w:rPr>
        <w:t>3.</w:t>
      </w:r>
      <w:r w:rsidRPr="00C765A9">
        <w:rPr>
          <w:rFonts w:ascii="Times New Roman" w:eastAsia="Calibri" w:hAnsi="Times New Roman"/>
          <w:bCs/>
          <w:iCs/>
          <w:color w:val="auto"/>
          <w:sz w:val="24"/>
          <w:szCs w:val="24"/>
          <w:lang w:eastAsia="en-US"/>
        </w:rPr>
        <w:tab/>
        <w:t xml:space="preserve">Крестин, Е. А. Гидравлика. </w:t>
      </w:r>
      <w:proofErr w:type="gramStart"/>
      <w:r w:rsidRPr="00C765A9">
        <w:rPr>
          <w:rFonts w:ascii="Times New Roman" w:eastAsia="Calibri" w:hAnsi="Times New Roman"/>
          <w:bCs/>
          <w:iCs/>
          <w:color w:val="auto"/>
          <w:sz w:val="24"/>
          <w:szCs w:val="24"/>
          <w:lang w:eastAsia="en-US"/>
        </w:rPr>
        <w:t>Практикум :</w:t>
      </w:r>
      <w:proofErr w:type="gramEnd"/>
      <w:r w:rsidRPr="00C765A9">
        <w:rPr>
          <w:rFonts w:ascii="Times New Roman" w:eastAsia="Calibri" w:hAnsi="Times New Roman"/>
          <w:bCs/>
          <w:iCs/>
          <w:color w:val="auto"/>
          <w:sz w:val="24"/>
          <w:szCs w:val="24"/>
          <w:lang w:eastAsia="en-US"/>
        </w:rPr>
        <w:t xml:space="preserve"> учебное пособие для </w:t>
      </w:r>
      <w:proofErr w:type="spellStart"/>
      <w:r w:rsidRPr="00C765A9">
        <w:rPr>
          <w:rFonts w:ascii="Times New Roman" w:eastAsia="Calibri" w:hAnsi="Times New Roman"/>
          <w:bCs/>
          <w:iCs/>
          <w:color w:val="auto"/>
          <w:sz w:val="24"/>
          <w:szCs w:val="24"/>
          <w:lang w:eastAsia="en-US"/>
        </w:rPr>
        <w:t>спо</w:t>
      </w:r>
      <w:proofErr w:type="spellEnd"/>
      <w:r w:rsidRPr="00C765A9">
        <w:rPr>
          <w:rFonts w:ascii="Times New Roman" w:eastAsia="Calibri" w:hAnsi="Times New Roman"/>
          <w:bCs/>
          <w:iCs/>
          <w:color w:val="auto"/>
          <w:sz w:val="24"/>
          <w:szCs w:val="24"/>
          <w:lang w:eastAsia="en-US"/>
        </w:rPr>
        <w:t xml:space="preserve"> / Е. А. Крестин, И. Е. Крестин. — Санкт-</w:t>
      </w:r>
      <w:proofErr w:type="gramStart"/>
      <w:r w:rsidRPr="00C765A9">
        <w:rPr>
          <w:rFonts w:ascii="Times New Roman" w:eastAsia="Calibri" w:hAnsi="Times New Roman"/>
          <w:bCs/>
          <w:iCs/>
          <w:color w:val="auto"/>
          <w:sz w:val="24"/>
          <w:szCs w:val="24"/>
          <w:lang w:eastAsia="en-US"/>
        </w:rPr>
        <w:t>Петербург :</w:t>
      </w:r>
      <w:proofErr w:type="gramEnd"/>
      <w:r w:rsidRPr="00C765A9">
        <w:rPr>
          <w:rFonts w:ascii="Times New Roman" w:eastAsia="Calibri" w:hAnsi="Times New Roman"/>
          <w:bCs/>
          <w:iCs/>
          <w:color w:val="auto"/>
          <w:sz w:val="24"/>
          <w:szCs w:val="24"/>
          <w:lang w:eastAsia="en-US"/>
        </w:rPr>
        <w:t xml:space="preserve"> Лань, 2020. — 320 с. — ISBN 978-5-8114-6572-9. — </w:t>
      </w:r>
      <w:proofErr w:type="gramStart"/>
      <w:r w:rsidRPr="00C765A9">
        <w:rPr>
          <w:rFonts w:ascii="Times New Roman" w:eastAsia="Calibri" w:hAnsi="Times New Roman"/>
          <w:bCs/>
          <w:iCs/>
          <w:color w:val="auto"/>
          <w:sz w:val="24"/>
          <w:szCs w:val="24"/>
          <w:lang w:eastAsia="en-US"/>
        </w:rPr>
        <w:t>Текст :</w:t>
      </w:r>
      <w:proofErr w:type="gramEnd"/>
      <w:r w:rsidRPr="00C765A9">
        <w:rPr>
          <w:rFonts w:ascii="Times New Roman" w:eastAsia="Calibri" w:hAnsi="Times New Roman"/>
          <w:bCs/>
          <w:iCs/>
          <w:color w:val="auto"/>
          <w:sz w:val="24"/>
          <w:szCs w:val="24"/>
          <w:lang w:eastAsia="en-US"/>
        </w:rPr>
        <w:t xml:space="preserve"> электронный // Лань : электронно-библиотечная система. — URL:</w:t>
      </w:r>
      <w:r w:rsidRPr="00C60218">
        <w:rPr>
          <w:rFonts w:ascii="Times New Roman" w:hAnsi="Times New Roman"/>
          <w:color w:val="auto"/>
          <w:sz w:val="24"/>
          <w:szCs w:val="24"/>
          <w:lang w:eastAsia="en-US"/>
        </w:rPr>
        <w:t xml:space="preserve"> </w:t>
      </w:r>
      <w:proofErr w:type="gramStart"/>
      <w:r w:rsidRPr="00C60218">
        <w:rPr>
          <w:rFonts w:ascii="Times New Roman" w:hAnsi="Times New Roman"/>
          <w:color w:val="auto"/>
          <w:sz w:val="24"/>
          <w:szCs w:val="24"/>
          <w:lang w:eastAsia="en-US"/>
        </w:rPr>
        <w:t>https://e.lanbook.com/book/148960  (</w:t>
      </w:r>
      <w:proofErr w:type="gramEnd"/>
      <w:r w:rsidRPr="00C60218">
        <w:rPr>
          <w:rFonts w:ascii="Times New Roman" w:hAnsi="Times New Roman"/>
          <w:color w:val="auto"/>
          <w:sz w:val="24"/>
          <w:szCs w:val="24"/>
          <w:lang w:eastAsia="en-US"/>
        </w:rPr>
        <w:t xml:space="preserve">дата обращения: 12.01.2021). — Режим доступа: для </w:t>
      </w:r>
      <w:proofErr w:type="spellStart"/>
      <w:r w:rsidRPr="00C60218">
        <w:rPr>
          <w:rFonts w:ascii="Times New Roman" w:hAnsi="Times New Roman"/>
          <w:color w:val="auto"/>
          <w:sz w:val="24"/>
          <w:szCs w:val="24"/>
          <w:lang w:eastAsia="en-US"/>
        </w:rPr>
        <w:t>авториз</w:t>
      </w:r>
      <w:proofErr w:type="spellEnd"/>
      <w:r w:rsidRPr="00C60218">
        <w:rPr>
          <w:rFonts w:ascii="Times New Roman" w:hAnsi="Times New Roman"/>
          <w:color w:val="auto"/>
          <w:sz w:val="24"/>
          <w:szCs w:val="24"/>
          <w:lang w:eastAsia="en-US"/>
        </w:rPr>
        <w:t>. пользователей.</w:t>
      </w:r>
    </w:p>
    <w:p w14:paraId="6506A1B0" w14:textId="77777777" w:rsidR="00C765A9" w:rsidRDefault="00C765A9"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1C2FCB2F" w14:textId="77777777" w:rsidR="00C765A9" w:rsidRDefault="00C765A9"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29C8D090" w14:textId="0D193C6D" w:rsidR="00CD218C" w:rsidRDefault="00CD218C" w:rsidP="00CD218C">
      <w:pPr>
        <w:keepNext/>
        <w:spacing w:after="120"/>
        <w:ind w:left="360"/>
        <w:jc w:val="center"/>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4.</w:t>
      </w:r>
      <w:r w:rsidRPr="002F5993">
        <w:rPr>
          <w:rFonts w:ascii="Times New Roman" w:eastAsia="Segoe UI" w:hAnsi="Times New Roman"/>
          <w:b/>
          <w:bCs/>
          <w:caps/>
          <w:color w:val="auto"/>
          <w:kern w:val="32"/>
          <w:sz w:val="24"/>
          <w:szCs w:val="24"/>
          <w:lang w:val="x-none" w:eastAsia="x-none"/>
        </w:rPr>
        <w:t xml:space="preserve">Контроль и оценка результатов </w:t>
      </w:r>
      <w:r w:rsidRPr="002F5993">
        <w:rPr>
          <w:rFonts w:ascii="Times New Roman" w:eastAsia="Segoe UI" w:hAnsi="Times New Roman"/>
          <w:b/>
          <w:bCs/>
          <w:caps/>
          <w:color w:val="auto"/>
          <w:kern w:val="32"/>
          <w:sz w:val="24"/>
          <w:szCs w:val="24"/>
          <w:lang w:val="x-none" w:eastAsia="x-none"/>
        </w:rPr>
        <w:br/>
        <w:t xml:space="preserve">освоения </w:t>
      </w:r>
      <w:r w:rsidRPr="002F5993">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C60218" w:rsidRPr="00C60218" w14:paraId="3087967C" w14:textId="77777777" w:rsidTr="0035775B">
        <w:tc>
          <w:tcPr>
            <w:tcW w:w="1912" w:type="pct"/>
            <w:vAlign w:val="center"/>
          </w:tcPr>
          <w:p w14:paraId="27514DF8" w14:textId="79B46C62" w:rsidR="00C60218" w:rsidRPr="00C60218" w:rsidRDefault="00CD218C" w:rsidP="00C60218">
            <w:pPr>
              <w:spacing w:after="200"/>
              <w:jc w:val="center"/>
              <w:rPr>
                <w:rFonts w:ascii="Times New Roman" w:hAnsi="Times New Roman"/>
                <w:b/>
                <w:bCs/>
                <w:i/>
                <w:color w:val="auto"/>
                <w:sz w:val="24"/>
                <w:szCs w:val="24"/>
              </w:rPr>
            </w:pPr>
            <w:r>
              <w:rPr>
                <w:rFonts w:ascii="Times New Roman" w:eastAsia="Segoe UI" w:hAnsi="Times New Roman"/>
                <w:b/>
                <w:bCs/>
                <w:caps/>
                <w:color w:val="auto"/>
                <w:kern w:val="32"/>
                <w:sz w:val="24"/>
                <w:szCs w:val="24"/>
                <w:lang w:eastAsia="x-none"/>
              </w:rPr>
              <w:tab/>
            </w:r>
            <w:proofErr w:type="spellStart"/>
            <w:r w:rsidR="00C60218" w:rsidRPr="00C60218">
              <w:rPr>
                <w:rFonts w:ascii="Times New Roman" w:eastAsia="Calibri" w:hAnsi="Times New Roman"/>
                <w:b/>
                <w:iCs/>
                <w:color w:val="auto"/>
                <w:sz w:val="24"/>
                <w:szCs w:val="24"/>
                <w:lang w:val="en-US"/>
              </w:rPr>
              <w:t>Результаты</w:t>
            </w:r>
            <w:proofErr w:type="spellEnd"/>
            <w:r w:rsidR="00C60218" w:rsidRPr="00C60218">
              <w:rPr>
                <w:rFonts w:ascii="Times New Roman" w:eastAsia="Calibri" w:hAnsi="Times New Roman"/>
                <w:b/>
                <w:iCs/>
                <w:color w:val="auto"/>
                <w:sz w:val="24"/>
                <w:szCs w:val="24"/>
                <w:lang w:val="en-US"/>
              </w:rPr>
              <w:t xml:space="preserve"> </w:t>
            </w:r>
            <w:proofErr w:type="spellStart"/>
            <w:r w:rsidR="00C60218" w:rsidRPr="00C60218">
              <w:rPr>
                <w:rFonts w:ascii="Times New Roman" w:eastAsia="Calibri" w:hAnsi="Times New Roman"/>
                <w:b/>
                <w:iCs/>
                <w:color w:val="auto"/>
                <w:sz w:val="24"/>
                <w:szCs w:val="24"/>
                <w:lang w:val="en-US"/>
              </w:rPr>
              <w:t>обучения</w:t>
            </w:r>
            <w:proofErr w:type="spellEnd"/>
          </w:p>
        </w:tc>
        <w:tc>
          <w:tcPr>
            <w:tcW w:w="1580" w:type="pct"/>
            <w:vAlign w:val="center"/>
          </w:tcPr>
          <w:p w14:paraId="7528EE9E" w14:textId="77777777" w:rsidR="00C60218" w:rsidRPr="00C60218" w:rsidRDefault="00C60218" w:rsidP="00C60218">
            <w:pPr>
              <w:spacing w:after="200"/>
              <w:jc w:val="center"/>
              <w:rPr>
                <w:rFonts w:ascii="Times New Roman" w:hAnsi="Times New Roman"/>
                <w:b/>
                <w:bCs/>
                <w:i/>
                <w:color w:val="auto"/>
                <w:sz w:val="24"/>
                <w:szCs w:val="24"/>
              </w:rPr>
            </w:pPr>
            <w:r w:rsidRPr="00C60218">
              <w:rPr>
                <w:rFonts w:ascii="Times New Roman" w:eastAsia="Calibri" w:hAnsi="Times New Roman"/>
                <w:b/>
                <w:iCs/>
                <w:color w:val="auto"/>
                <w:sz w:val="24"/>
                <w:szCs w:val="24"/>
                <w:lang w:val="en-US"/>
              </w:rPr>
              <w:t>Показатели освоенности компетенций</w:t>
            </w:r>
          </w:p>
        </w:tc>
        <w:tc>
          <w:tcPr>
            <w:tcW w:w="1508" w:type="pct"/>
            <w:vAlign w:val="center"/>
          </w:tcPr>
          <w:p w14:paraId="3E572733" w14:textId="77777777" w:rsidR="00C60218" w:rsidRPr="00C60218" w:rsidRDefault="00C60218" w:rsidP="00C60218">
            <w:pPr>
              <w:spacing w:after="200"/>
              <w:jc w:val="center"/>
              <w:rPr>
                <w:rFonts w:ascii="Times New Roman" w:hAnsi="Times New Roman"/>
                <w:b/>
                <w:bCs/>
                <w:i/>
                <w:color w:val="auto"/>
                <w:sz w:val="24"/>
                <w:szCs w:val="24"/>
              </w:rPr>
            </w:pPr>
            <w:r w:rsidRPr="00C60218">
              <w:rPr>
                <w:rFonts w:ascii="Times New Roman" w:eastAsia="Calibri" w:hAnsi="Times New Roman"/>
                <w:b/>
                <w:color w:val="auto"/>
                <w:sz w:val="24"/>
                <w:szCs w:val="24"/>
                <w:lang w:val="en-US"/>
              </w:rPr>
              <w:t>Методы оценки</w:t>
            </w:r>
          </w:p>
        </w:tc>
      </w:tr>
      <w:tr w:rsidR="00C60218" w:rsidRPr="00C60218" w14:paraId="4163AC0B" w14:textId="77777777" w:rsidTr="0035775B">
        <w:tc>
          <w:tcPr>
            <w:tcW w:w="1912" w:type="pct"/>
          </w:tcPr>
          <w:p w14:paraId="5CA4ED69"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z w:val="24"/>
                <w:szCs w:val="24"/>
              </w:rPr>
            </w:pPr>
            <w:r w:rsidRPr="00C60218">
              <w:rPr>
                <w:rFonts w:ascii="Times New Roman" w:hAnsi="Times New Roman"/>
                <w:bCs/>
                <w:color w:val="auto"/>
                <w:sz w:val="24"/>
                <w:szCs w:val="24"/>
              </w:rPr>
              <w:lastRenderedPageBreak/>
              <w:t>Перечень знаний, осваиваемых в рамках дисциплины</w:t>
            </w:r>
          </w:p>
          <w:p w14:paraId="3E34B13B"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 xml:space="preserve">режимы движения жидкости; </w:t>
            </w:r>
          </w:p>
          <w:p w14:paraId="06800758"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гидравлический расчет простых трубопроводов;</w:t>
            </w:r>
          </w:p>
          <w:p w14:paraId="78A66573"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виды и характеристики насосов</w:t>
            </w:r>
            <w:r w:rsidRPr="00C60218">
              <w:rPr>
                <w:rFonts w:ascii="Times New Roman" w:hAnsi="Times New Roman"/>
                <w:color w:val="auto"/>
                <w:spacing w:val="4"/>
                <w:sz w:val="24"/>
                <w:szCs w:val="24"/>
              </w:rPr>
              <w:t xml:space="preserve"> и </w:t>
            </w:r>
            <w:r w:rsidRPr="00C60218">
              <w:rPr>
                <w:rFonts w:ascii="Times New Roman" w:hAnsi="Times New Roman"/>
                <w:color w:val="auto"/>
                <w:spacing w:val="-1"/>
                <w:sz w:val="24"/>
                <w:szCs w:val="24"/>
              </w:rPr>
              <w:t>вентиляторов;</w:t>
            </w:r>
          </w:p>
          <w:p w14:paraId="228EEC9B"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способы теплопередачи и теплообмена;</w:t>
            </w:r>
          </w:p>
          <w:p w14:paraId="6017CBA6"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основные свойства жидкости;</w:t>
            </w:r>
          </w:p>
          <w:p w14:paraId="0BEC9B3D"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формулы для расчета гидростатического давления на плоские и криволинейные стенки;</w:t>
            </w:r>
          </w:p>
          <w:p w14:paraId="0F0C3746"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методы борьбы с гидравлическим ударом;</w:t>
            </w:r>
          </w:p>
          <w:p w14:paraId="62B1302D" w14:textId="77777777" w:rsidR="00C60218" w:rsidRPr="00C60218" w:rsidRDefault="00C60218" w:rsidP="00C60218">
            <w:pPr>
              <w:spacing w:after="200"/>
              <w:rPr>
                <w:rFonts w:ascii="Times New Roman" w:hAnsi="Times New Roman"/>
                <w:bCs/>
                <w:i/>
                <w:color w:val="auto"/>
                <w:sz w:val="24"/>
                <w:szCs w:val="24"/>
              </w:rPr>
            </w:pPr>
            <w:r w:rsidRPr="00C60218">
              <w:rPr>
                <w:rFonts w:ascii="Times New Roman" w:hAnsi="Times New Roman"/>
                <w:color w:val="auto"/>
                <w:spacing w:val="-1"/>
                <w:sz w:val="24"/>
                <w:szCs w:val="24"/>
              </w:rPr>
              <w:t>параметры пара, теплопроводность.</w:t>
            </w:r>
          </w:p>
        </w:tc>
        <w:tc>
          <w:tcPr>
            <w:tcW w:w="1580" w:type="pct"/>
          </w:tcPr>
          <w:p w14:paraId="42920D95"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bCs/>
                <w:color w:val="auto"/>
                <w:sz w:val="24"/>
                <w:szCs w:val="24"/>
              </w:rPr>
            </w:pPr>
            <w:r w:rsidRPr="00C60218">
              <w:rPr>
                <w:rFonts w:ascii="Times New Roman" w:hAnsi="Times New Roman"/>
                <w:bCs/>
                <w:color w:val="auto"/>
                <w:sz w:val="24"/>
                <w:szCs w:val="24"/>
              </w:rPr>
              <w:t>Знает</w:t>
            </w:r>
          </w:p>
          <w:p w14:paraId="781FE1CB"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 xml:space="preserve">режимы движения жидкости; </w:t>
            </w:r>
          </w:p>
          <w:p w14:paraId="7A2632B0"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гидравлический расчет простых трубопроводов;</w:t>
            </w:r>
          </w:p>
          <w:p w14:paraId="26737337"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виды и характеристики насосов</w:t>
            </w:r>
            <w:r w:rsidRPr="00C60218">
              <w:rPr>
                <w:rFonts w:ascii="Times New Roman" w:hAnsi="Times New Roman"/>
                <w:color w:val="auto"/>
                <w:spacing w:val="4"/>
                <w:sz w:val="24"/>
                <w:szCs w:val="24"/>
              </w:rPr>
              <w:t xml:space="preserve"> и </w:t>
            </w:r>
            <w:r w:rsidRPr="00C60218">
              <w:rPr>
                <w:rFonts w:ascii="Times New Roman" w:hAnsi="Times New Roman"/>
                <w:color w:val="auto"/>
                <w:spacing w:val="-1"/>
                <w:sz w:val="24"/>
                <w:szCs w:val="24"/>
              </w:rPr>
              <w:t>вентиляторов;</w:t>
            </w:r>
          </w:p>
          <w:p w14:paraId="3617C066"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способы теплопередачи и теплообмена;</w:t>
            </w:r>
          </w:p>
          <w:p w14:paraId="483CE478"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основные свойства жидкости;</w:t>
            </w:r>
          </w:p>
          <w:p w14:paraId="63159A25"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формулы для расчета гидростатического давления на плоские и криволинейные стенки;</w:t>
            </w:r>
          </w:p>
          <w:p w14:paraId="4EC77361" w14:textId="77777777" w:rsidR="00C60218" w:rsidRPr="00C60218" w:rsidRDefault="00C60218" w:rsidP="00C60218">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C60218">
              <w:rPr>
                <w:rFonts w:ascii="Times New Roman" w:hAnsi="Times New Roman"/>
                <w:color w:val="auto"/>
                <w:spacing w:val="-1"/>
                <w:sz w:val="24"/>
                <w:szCs w:val="24"/>
              </w:rPr>
              <w:t>методы борьбы с гидравлическим ударом;</w:t>
            </w:r>
          </w:p>
          <w:p w14:paraId="54A22654" w14:textId="77777777" w:rsidR="00C60218" w:rsidRPr="00C60218" w:rsidRDefault="00C60218" w:rsidP="00C60218">
            <w:pPr>
              <w:spacing w:after="200"/>
              <w:rPr>
                <w:rFonts w:ascii="Times New Roman" w:hAnsi="Times New Roman"/>
                <w:bCs/>
                <w:i/>
                <w:color w:val="auto"/>
                <w:sz w:val="24"/>
                <w:szCs w:val="24"/>
              </w:rPr>
            </w:pPr>
            <w:r w:rsidRPr="00C60218">
              <w:rPr>
                <w:rFonts w:ascii="Times New Roman" w:hAnsi="Times New Roman"/>
                <w:color w:val="auto"/>
                <w:spacing w:val="-1"/>
                <w:sz w:val="24"/>
                <w:szCs w:val="24"/>
              </w:rPr>
              <w:t>параметры пара, теплопроводность.</w:t>
            </w:r>
          </w:p>
        </w:tc>
        <w:tc>
          <w:tcPr>
            <w:tcW w:w="1508" w:type="pct"/>
          </w:tcPr>
          <w:p w14:paraId="6BA55967" w14:textId="77777777" w:rsidR="00C60218" w:rsidRPr="00C60218" w:rsidRDefault="00C60218" w:rsidP="00C60218">
            <w:pPr>
              <w:spacing w:after="200"/>
              <w:rPr>
                <w:rFonts w:ascii="Times New Roman" w:hAnsi="Times New Roman"/>
                <w:bCs/>
                <w:i/>
                <w:color w:val="auto"/>
                <w:sz w:val="24"/>
                <w:szCs w:val="24"/>
              </w:rPr>
            </w:pPr>
            <w:r w:rsidRPr="00C60218">
              <w:rPr>
                <w:rFonts w:ascii="Times New Roman" w:hAnsi="Times New Roman"/>
                <w:bCs/>
                <w:color w:val="auto"/>
                <w:sz w:val="24"/>
                <w:szCs w:val="24"/>
              </w:rPr>
              <w:t>Тестирование, опрос, презентация, доклад</w:t>
            </w:r>
          </w:p>
        </w:tc>
      </w:tr>
      <w:tr w:rsidR="00C60218" w:rsidRPr="00C60218" w14:paraId="5DB277CA" w14:textId="77777777" w:rsidTr="0035775B">
        <w:trPr>
          <w:trHeight w:val="896"/>
        </w:trPr>
        <w:tc>
          <w:tcPr>
            <w:tcW w:w="1912" w:type="pct"/>
          </w:tcPr>
          <w:p w14:paraId="27CC03EE" w14:textId="77777777" w:rsidR="00C60218" w:rsidRPr="00C60218" w:rsidRDefault="00C60218" w:rsidP="00C60218">
            <w:pPr>
              <w:ind w:firstLine="28"/>
              <w:rPr>
                <w:rFonts w:ascii="Times New Roman" w:hAnsi="Times New Roman"/>
                <w:color w:val="auto"/>
                <w:spacing w:val="-1"/>
                <w:sz w:val="24"/>
                <w:szCs w:val="24"/>
              </w:rPr>
            </w:pPr>
            <w:r w:rsidRPr="00C60218">
              <w:rPr>
                <w:rFonts w:ascii="Times New Roman" w:hAnsi="Times New Roman"/>
                <w:bCs/>
                <w:color w:val="auto"/>
                <w:sz w:val="24"/>
                <w:szCs w:val="24"/>
              </w:rPr>
              <w:t>Перечень умений, осваиваемых в рамках дисциплины</w:t>
            </w:r>
          </w:p>
          <w:p w14:paraId="58BF8472" w14:textId="77777777" w:rsidR="00C60218" w:rsidRPr="00C60218" w:rsidRDefault="00C60218" w:rsidP="00C60218">
            <w:pPr>
              <w:ind w:firstLine="28"/>
              <w:rPr>
                <w:rFonts w:ascii="Times New Roman" w:hAnsi="Times New Roman"/>
                <w:color w:val="auto"/>
                <w:spacing w:val="-2"/>
                <w:sz w:val="24"/>
                <w:szCs w:val="24"/>
              </w:rPr>
            </w:pPr>
            <w:r w:rsidRPr="00C60218">
              <w:rPr>
                <w:rFonts w:ascii="Times New Roman" w:hAnsi="Times New Roman"/>
                <w:color w:val="auto"/>
                <w:spacing w:val="-2"/>
                <w:sz w:val="24"/>
                <w:szCs w:val="24"/>
              </w:rPr>
              <w:t>определять параметры при гидравлическом расчете трубопроводов, воздуховодов;</w:t>
            </w:r>
          </w:p>
          <w:p w14:paraId="4648F217" w14:textId="77777777" w:rsidR="00C60218" w:rsidRPr="00C60218" w:rsidRDefault="00C60218" w:rsidP="00C60218">
            <w:pPr>
              <w:ind w:firstLine="28"/>
              <w:rPr>
                <w:rFonts w:ascii="Times New Roman" w:hAnsi="Times New Roman"/>
                <w:color w:val="auto"/>
                <w:spacing w:val="-2"/>
                <w:sz w:val="24"/>
                <w:szCs w:val="24"/>
              </w:rPr>
            </w:pPr>
            <w:r w:rsidRPr="00C60218">
              <w:rPr>
                <w:rFonts w:ascii="Times New Roman" w:hAnsi="Times New Roman"/>
                <w:color w:val="auto"/>
                <w:spacing w:val="-2"/>
                <w:sz w:val="24"/>
                <w:szCs w:val="24"/>
              </w:rPr>
              <w:t>строить характеристики насосов и вентиляторов;</w:t>
            </w:r>
          </w:p>
          <w:p w14:paraId="777C2CAD" w14:textId="77777777" w:rsidR="00C60218" w:rsidRPr="00C60218" w:rsidRDefault="00C60218" w:rsidP="00C60218">
            <w:pPr>
              <w:ind w:firstLine="28"/>
              <w:rPr>
                <w:rFonts w:ascii="Times New Roman" w:hAnsi="Times New Roman"/>
                <w:color w:val="auto"/>
                <w:spacing w:val="-2"/>
                <w:sz w:val="24"/>
                <w:szCs w:val="24"/>
              </w:rPr>
            </w:pPr>
            <w:r w:rsidRPr="00C60218">
              <w:rPr>
                <w:rFonts w:ascii="Times New Roman" w:hAnsi="Times New Roman"/>
                <w:color w:val="auto"/>
                <w:spacing w:val="-2"/>
                <w:sz w:val="24"/>
                <w:szCs w:val="24"/>
              </w:rPr>
              <w:t>применять уравнения Бернулли;</w:t>
            </w:r>
          </w:p>
          <w:p w14:paraId="71CADE42" w14:textId="77777777" w:rsidR="00C60218" w:rsidRPr="00C60218" w:rsidRDefault="00C60218" w:rsidP="00C60218">
            <w:pPr>
              <w:spacing w:after="200"/>
              <w:rPr>
                <w:rFonts w:ascii="Times New Roman" w:hAnsi="Times New Roman"/>
                <w:bCs/>
                <w:i/>
                <w:color w:val="auto"/>
                <w:sz w:val="24"/>
                <w:szCs w:val="24"/>
              </w:rPr>
            </w:pPr>
            <w:r w:rsidRPr="00C60218">
              <w:rPr>
                <w:rFonts w:ascii="Times New Roman" w:hAnsi="Times New Roman"/>
                <w:color w:val="auto"/>
                <w:spacing w:val="-2"/>
                <w:sz w:val="24"/>
                <w:szCs w:val="24"/>
              </w:rPr>
              <w:t>определять параметры пара по диаграмме.</w:t>
            </w:r>
          </w:p>
        </w:tc>
        <w:tc>
          <w:tcPr>
            <w:tcW w:w="1580" w:type="pct"/>
          </w:tcPr>
          <w:p w14:paraId="0EBD7C18" w14:textId="77777777" w:rsidR="00C60218" w:rsidRPr="00C60218" w:rsidRDefault="00C60218" w:rsidP="00C60218">
            <w:pPr>
              <w:rPr>
                <w:rFonts w:ascii="Times New Roman" w:hAnsi="Times New Roman"/>
                <w:bCs/>
                <w:color w:val="auto"/>
                <w:sz w:val="24"/>
                <w:szCs w:val="24"/>
              </w:rPr>
            </w:pPr>
            <w:r w:rsidRPr="00C60218">
              <w:rPr>
                <w:rFonts w:ascii="Times New Roman" w:hAnsi="Times New Roman"/>
                <w:bCs/>
                <w:color w:val="auto"/>
                <w:sz w:val="24"/>
                <w:szCs w:val="24"/>
              </w:rPr>
              <w:t>Умеет</w:t>
            </w:r>
          </w:p>
          <w:p w14:paraId="164E70C6" w14:textId="77777777" w:rsidR="00C60218" w:rsidRPr="00C60218" w:rsidRDefault="00C60218" w:rsidP="00C60218">
            <w:pPr>
              <w:ind w:firstLine="28"/>
              <w:rPr>
                <w:rFonts w:ascii="Times New Roman" w:hAnsi="Times New Roman"/>
                <w:color w:val="auto"/>
                <w:spacing w:val="-2"/>
                <w:sz w:val="24"/>
                <w:szCs w:val="24"/>
              </w:rPr>
            </w:pPr>
            <w:r w:rsidRPr="00C60218">
              <w:rPr>
                <w:rFonts w:ascii="Times New Roman" w:hAnsi="Times New Roman"/>
                <w:color w:val="auto"/>
                <w:spacing w:val="-2"/>
                <w:sz w:val="24"/>
                <w:szCs w:val="24"/>
              </w:rPr>
              <w:t>определять параметры при гидравлическом расчете трубопроводов, воздуховодов;</w:t>
            </w:r>
          </w:p>
          <w:p w14:paraId="5A491D6A" w14:textId="77777777" w:rsidR="00C60218" w:rsidRPr="00C60218" w:rsidRDefault="00C60218" w:rsidP="00C60218">
            <w:pPr>
              <w:ind w:firstLine="28"/>
              <w:rPr>
                <w:rFonts w:ascii="Times New Roman" w:hAnsi="Times New Roman"/>
                <w:color w:val="auto"/>
                <w:spacing w:val="-2"/>
                <w:sz w:val="24"/>
                <w:szCs w:val="24"/>
              </w:rPr>
            </w:pPr>
            <w:r w:rsidRPr="00C60218">
              <w:rPr>
                <w:rFonts w:ascii="Times New Roman" w:hAnsi="Times New Roman"/>
                <w:color w:val="auto"/>
                <w:spacing w:val="-2"/>
                <w:sz w:val="24"/>
                <w:szCs w:val="24"/>
              </w:rPr>
              <w:t>строить характеристики насосов и вентиляторов;</w:t>
            </w:r>
          </w:p>
          <w:p w14:paraId="41FA6245" w14:textId="77777777" w:rsidR="00C60218" w:rsidRPr="00C60218" w:rsidRDefault="00C60218" w:rsidP="00C60218">
            <w:pPr>
              <w:ind w:firstLine="28"/>
              <w:rPr>
                <w:rFonts w:ascii="Times New Roman" w:hAnsi="Times New Roman"/>
                <w:color w:val="auto"/>
                <w:spacing w:val="-2"/>
                <w:sz w:val="24"/>
                <w:szCs w:val="24"/>
              </w:rPr>
            </w:pPr>
            <w:r w:rsidRPr="00C60218">
              <w:rPr>
                <w:rFonts w:ascii="Times New Roman" w:hAnsi="Times New Roman"/>
                <w:color w:val="auto"/>
                <w:spacing w:val="-2"/>
                <w:sz w:val="24"/>
                <w:szCs w:val="24"/>
              </w:rPr>
              <w:t>применять уравнения Бернулли;</w:t>
            </w:r>
          </w:p>
          <w:p w14:paraId="3D98C716" w14:textId="77777777" w:rsidR="00C60218" w:rsidRPr="00C60218" w:rsidRDefault="00C60218" w:rsidP="00C60218">
            <w:pPr>
              <w:spacing w:after="200"/>
              <w:rPr>
                <w:rFonts w:ascii="Times New Roman" w:hAnsi="Times New Roman"/>
                <w:bCs/>
                <w:i/>
                <w:color w:val="auto"/>
                <w:sz w:val="24"/>
                <w:szCs w:val="24"/>
              </w:rPr>
            </w:pPr>
            <w:r w:rsidRPr="00C60218">
              <w:rPr>
                <w:rFonts w:ascii="Times New Roman" w:hAnsi="Times New Roman"/>
                <w:color w:val="auto"/>
                <w:spacing w:val="-2"/>
                <w:sz w:val="24"/>
                <w:szCs w:val="24"/>
              </w:rPr>
              <w:t>определять параметры пара по диаграмме.</w:t>
            </w:r>
          </w:p>
        </w:tc>
        <w:tc>
          <w:tcPr>
            <w:tcW w:w="1508" w:type="pct"/>
          </w:tcPr>
          <w:p w14:paraId="291A5E8D" w14:textId="77777777" w:rsidR="00C60218" w:rsidRPr="00C60218" w:rsidRDefault="00C60218" w:rsidP="00C60218">
            <w:pPr>
              <w:tabs>
                <w:tab w:val="num" w:pos="720"/>
              </w:tabs>
              <w:rPr>
                <w:rFonts w:ascii="Times New Roman" w:hAnsi="Times New Roman"/>
                <w:color w:val="auto"/>
                <w:sz w:val="24"/>
                <w:szCs w:val="24"/>
              </w:rPr>
            </w:pPr>
            <w:r w:rsidRPr="00C60218">
              <w:rPr>
                <w:rFonts w:ascii="Times New Roman" w:hAnsi="Times New Roman"/>
                <w:color w:val="auto"/>
                <w:sz w:val="24"/>
                <w:szCs w:val="24"/>
              </w:rPr>
              <w:t>Экспертное наблюдение за ходом выполнения практической или лабораторной работы. Оценка результатов выполнения практической или лабораторной работы.</w:t>
            </w:r>
          </w:p>
          <w:p w14:paraId="73AA0C9A" w14:textId="77777777" w:rsidR="00C60218" w:rsidRPr="00C60218" w:rsidRDefault="00C60218" w:rsidP="00C60218">
            <w:pPr>
              <w:spacing w:after="200"/>
              <w:rPr>
                <w:rFonts w:ascii="Times New Roman" w:hAnsi="Times New Roman"/>
                <w:bCs/>
                <w:i/>
                <w:color w:val="auto"/>
                <w:sz w:val="24"/>
                <w:szCs w:val="24"/>
              </w:rPr>
            </w:pPr>
          </w:p>
        </w:tc>
      </w:tr>
    </w:tbl>
    <w:p w14:paraId="1A817F0B" w14:textId="77777777" w:rsidR="0006237E" w:rsidRDefault="0006237E" w:rsidP="0006237E">
      <w:pPr>
        <w:jc w:val="right"/>
        <w:rPr>
          <w:rFonts w:ascii="Times New Roman" w:eastAsia="Calibri" w:hAnsi="Times New Roman"/>
          <w:b/>
          <w:bCs/>
          <w:color w:val="auto"/>
          <w:sz w:val="24"/>
          <w:szCs w:val="24"/>
          <w:lang w:eastAsia="en-US"/>
        </w:rPr>
      </w:pPr>
    </w:p>
    <w:p w14:paraId="3F33FA83" w14:textId="77777777" w:rsidR="0006237E" w:rsidRDefault="0006237E" w:rsidP="0006237E">
      <w:pPr>
        <w:jc w:val="right"/>
        <w:rPr>
          <w:rFonts w:ascii="Times New Roman" w:eastAsia="Calibri" w:hAnsi="Times New Roman"/>
          <w:b/>
          <w:bCs/>
          <w:color w:val="auto"/>
          <w:sz w:val="24"/>
          <w:szCs w:val="24"/>
          <w:lang w:eastAsia="en-US"/>
        </w:rPr>
      </w:pPr>
    </w:p>
    <w:p w14:paraId="4E78FC07" w14:textId="77777777" w:rsidR="0006237E" w:rsidRDefault="0006237E" w:rsidP="0006237E">
      <w:pPr>
        <w:jc w:val="right"/>
        <w:rPr>
          <w:rFonts w:ascii="Times New Roman" w:eastAsia="Calibri" w:hAnsi="Times New Roman"/>
          <w:b/>
          <w:bCs/>
          <w:color w:val="auto"/>
          <w:sz w:val="24"/>
          <w:szCs w:val="24"/>
          <w:lang w:eastAsia="en-US"/>
        </w:rPr>
      </w:pPr>
    </w:p>
    <w:p w14:paraId="735E5F5F" w14:textId="77777777" w:rsidR="0006237E" w:rsidRDefault="0006237E" w:rsidP="0006237E">
      <w:pPr>
        <w:jc w:val="right"/>
        <w:rPr>
          <w:rFonts w:ascii="Times New Roman" w:eastAsia="Calibri" w:hAnsi="Times New Roman"/>
          <w:b/>
          <w:bCs/>
          <w:color w:val="auto"/>
          <w:sz w:val="24"/>
          <w:szCs w:val="24"/>
          <w:lang w:eastAsia="en-US"/>
        </w:rPr>
      </w:pPr>
    </w:p>
    <w:p w14:paraId="21CBDA3F" w14:textId="77777777" w:rsidR="0006237E" w:rsidRDefault="0006237E" w:rsidP="0006237E">
      <w:pPr>
        <w:jc w:val="right"/>
        <w:rPr>
          <w:rFonts w:ascii="Times New Roman" w:eastAsia="Calibri" w:hAnsi="Times New Roman"/>
          <w:b/>
          <w:bCs/>
          <w:color w:val="auto"/>
          <w:sz w:val="24"/>
          <w:szCs w:val="24"/>
          <w:lang w:eastAsia="en-US"/>
        </w:rPr>
      </w:pPr>
    </w:p>
    <w:p w14:paraId="6C9D4703" w14:textId="77777777" w:rsidR="0006237E" w:rsidRDefault="0006237E" w:rsidP="0006237E">
      <w:pPr>
        <w:jc w:val="right"/>
        <w:rPr>
          <w:rFonts w:ascii="Times New Roman" w:eastAsia="Calibri" w:hAnsi="Times New Roman"/>
          <w:b/>
          <w:bCs/>
          <w:color w:val="auto"/>
          <w:sz w:val="24"/>
          <w:szCs w:val="24"/>
          <w:lang w:eastAsia="en-US"/>
        </w:rPr>
      </w:pPr>
    </w:p>
    <w:p w14:paraId="4A25C9E4" w14:textId="77777777" w:rsidR="0006237E" w:rsidRDefault="0006237E" w:rsidP="0006237E">
      <w:pPr>
        <w:jc w:val="right"/>
        <w:rPr>
          <w:rFonts w:ascii="Times New Roman" w:eastAsia="Calibri" w:hAnsi="Times New Roman"/>
          <w:b/>
          <w:bCs/>
          <w:color w:val="auto"/>
          <w:sz w:val="24"/>
          <w:szCs w:val="24"/>
          <w:lang w:eastAsia="en-US"/>
        </w:rPr>
      </w:pPr>
    </w:p>
    <w:p w14:paraId="07DA6E34" w14:textId="77777777" w:rsidR="0006237E" w:rsidRDefault="0006237E" w:rsidP="0006237E">
      <w:pPr>
        <w:jc w:val="right"/>
        <w:rPr>
          <w:rFonts w:ascii="Times New Roman" w:eastAsia="Calibri" w:hAnsi="Times New Roman"/>
          <w:b/>
          <w:bCs/>
          <w:color w:val="auto"/>
          <w:sz w:val="24"/>
          <w:szCs w:val="24"/>
          <w:lang w:eastAsia="en-US"/>
        </w:rPr>
      </w:pPr>
    </w:p>
    <w:p w14:paraId="7E724F3C" w14:textId="77777777" w:rsidR="0006237E" w:rsidRDefault="0006237E" w:rsidP="0006237E">
      <w:pPr>
        <w:jc w:val="right"/>
        <w:rPr>
          <w:rFonts w:ascii="Times New Roman" w:eastAsia="Calibri" w:hAnsi="Times New Roman"/>
          <w:b/>
          <w:bCs/>
          <w:color w:val="auto"/>
          <w:sz w:val="24"/>
          <w:szCs w:val="24"/>
          <w:lang w:eastAsia="en-US"/>
        </w:rPr>
      </w:pPr>
    </w:p>
    <w:p w14:paraId="543E2E65" w14:textId="77777777" w:rsidR="0006237E" w:rsidRDefault="0006237E" w:rsidP="0006237E">
      <w:pPr>
        <w:jc w:val="right"/>
        <w:rPr>
          <w:rFonts w:ascii="Times New Roman" w:eastAsia="Calibri" w:hAnsi="Times New Roman"/>
          <w:b/>
          <w:bCs/>
          <w:color w:val="auto"/>
          <w:sz w:val="24"/>
          <w:szCs w:val="24"/>
          <w:lang w:eastAsia="en-US"/>
        </w:rPr>
      </w:pPr>
    </w:p>
    <w:p w14:paraId="7E8F6522" w14:textId="77777777" w:rsidR="0006237E" w:rsidRDefault="0006237E" w:rsidP="0006237E">
      <w:pPr>
        <w:jc w:val="right"/>
        <w:rPr>
          <w:rFonts w:ascii="Times New Roman" w:eastAsia="Calibri" w:hAnsi="Times New Roman"/>
          <w:b/>
          <w:bCs/>
          <w:color w:val="auto"/>
          <w:sz w:val="24"/>
          <w:szCs w:val="24"/>
          <w:lang w:eastAsia="en-US"/>
        </w:rPr>
      </w:pPr>
    </w:p>
    <w:p w14:paraId="3607AE5F" w14:textId="77777777" w:rsidR="0006237E" w:rsidRDefault="0006237E" w:rsidP="0006237E">
      <w:pPr>
        <w:jc w:val="right"/>
        <w:rPr>
          <w:rFonts w:ascii="Times New Roman" w:eastAsia="Calibri" w:hAnsi="Times New Roman"/>
          <w:b/>
          <w:bCs/>
          <w:color w:val="auto"/>
          <w:sz w:val="24"/>
          <w:szCs w:val="24"/>
          <w:lang w:eastAsia="en-US"/>
        </w:rPr>
      </w:pPr>
    </w:p>
    <w:p w14:paraId="5FC4AC1F" w14:textId="77777777" w:rsidR="0006237E" w:rsidRDefault="0006237E" w:rsidP="0006237E">
      <w:pPr>
        <w:jc w:val="right"/>
        <w:rPr>
          <w:rFonts w:ascii="Times New Roman" w:eastAsia="Calibri" w:hAnsi="Times New Roman"/>
          <w:b/>
          <w:bCs/>
          <w:color w:val="auto"/>
          <w:sz w:val="24"/>
          <w:szCs w:val="24"/>
          <w:lang w:eastAsia="en-US"/>
        </w:rPr>
      </w:pPr>
    </w:p>
    <w:p w14:paraId="41D24470" w14:textId="77777777" w:rsidR="0006237E" w:rsidRDefault="0006237E" w:rsidP="0006237E">
      <w:pPr>
        <w:jc w:val="right"/>
        <w:rPr>
          <w:rFonts w:ascii="Times New Roman" w:eastAsia="Calibri" w:hAnsi="Times New Roman"/>
          <w:b/>
          <w:bCs/>
          <w:color w:val="auto"/>
          <w:sz w:val="24"/>
          <w:szCs w:val="24"/>
          <w:lang w:eastAsia="en-US"/>
        </w:rPr>
      </w:pPr>
    </w:p>
    <w:p w14:paraId="7EE385BE" w14:textId="77777777" w:rsidR="0006237E" w:rsidRDefault="0006237E" w:rsidP="0006237E">
      <w:pPr>
        <w:jc w:val="right"/>
        <w:rPr>
          <w:rFonts w:ascii="Times New Roman" w:eastAsia="Calibri" w:hAnsi="Times New Roman"/>
          <w:b/>
          <w:bCs/>
          <w:color w:val="auto"/>
          <w:sz w:val="24"/>
          <w:szCs w:val="24"/>
          <w:lang w:eastAsia="en-US"/>
        </w:rPr>
      </w:pPr>
    </w:p>
    <w:p w14:paraId="72B7E9DB" w14:textId="77777777" w:rsidR="0006237E" w:rsidRDefault="0006237E" w:rsidP="0006237E">
      <w:pPr>
        <w:jc w:val="right"/>
        <w:rPr>
          <w:rFonts w:ascii="Times New Roman" w:eastAsia="Calibri" w:hAnsi="Times New Roman"/>
          <w:b/>
          <w:bCs/>
          <w:color w:val="auto"/>
          <w:sz w:val="24"/>
          <w:szCs w:val="24"/>
          <w:lang w:eastAsia="en-US"/>
        </w:rPr>
      </w:pPr>
    </w:p>
    <w:p w14:paraId="7737747B" w14:textId="77777777" w:rsidR="0006237E" w:rsidRDefault="0006237E" w:rsidP="0006237E">
      <w:pPr>
        <w:jc w:val="right"/>
        <w:rPr>
          <w:rFonts w:ascii="Times New Roman" w:eastAsia="Calibri" w:hAnsi="Times New Roman"/>
          <w:b/>
          <w:bCs/>
          <w:color w:val="auto"/>
          <w:sz w:val="24"/>
          <w:szCs w:val="24"/>
          <w:lang w:eastAsia="en-US"/>
        </w:rPr>
      </w:pPr>
    </w:p>
    <w:p w14:paraId="37697CCC" w14:textId="77777777" w:rsidR="0006237E" w:rsidRDefault="0006237E" w:rsidP="0006237E">
      <w:pPr>
        <w:jc w:val="right"/>
        <w:rPr>
          <w:rFonts w:ascii="Times New Roman" w:eastAsia="Calibri" w:hAnsi="Times New Roman"/>
          <w:b/>
          <w:bCs/>
          <w:color w:val="auto"/>
          <w:sz w:val="24"/>
          <w:szCs w:val="24"/>
          <w:lang w:eastAsia="en-US"/>
        </w:rPr>
      </w:pPr>
    </w:p>
    <w:p w14:paraId="4F0FBB4A" w14:textId="77777777" w:rsidR="0006237E" w:rsidRDefault="0006237E" w:rsidP="0006237E">
      <w:pPr>
        <w:jc w:val="right"/>
        <w:rPr>
          <w:rFonts w:ascii="Times New Roman" w:eastAsia="Calibri" w:hAnsi="Times New Roman"/>
          <w:b/>
          <w:bCs/>
          <w:color w:val="auto"/>
          <w:sz w:val="24"/>
          <w:szCs w:val="24"/>
          <w:lang w:eastAsia="en-US"/>
        </w:rPr>
      </w:pPr>
    </w:p>
    <w:p w14:paraId="36E3625F" w14:textId="77777777" w:rsidR="0006237E" w:rsidRDefault="0006237E" w:rsidP="0006237E">
      <w:pPr>
        <w:jc w:val="right"/>
        <w:rPr>
          <w:rFonts w:ascii="Times New Roman" w:eastAsia="Calibri" w:hAnsi="Times New Roman"/>
          <w:b/>
          <w:bCs/>
          <w:color w:val="auto"/>
          <w:sz w:val="24"/>
          <w:szCs w:val="24"/>
          <w:lang w:eastAsia="en-US"/>
        </w:rPr>
      </w:pPr>
    </w:p>
    <w:p w14:paraId="4C419A65" w14:textId="6212FF0F" w:rsidR="0006237E" w:rsidRPr="00382109" w:rsidRDefault="0006237E" w:rsidP="0006237E">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5</w:t>
      </w:r>
    </w:p>
    <w:p w14:paraId="0BCD0443" w14:textId="77777777" w:rsidR="0006237E" w:rsidRPr="00382109" w:rsidRDefault="0006237E" w:rsidP="0006237E">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53294393" w14:textId="77777777" w:rsidR="0006237E" w:rsidRPr="00382109" w:rsidRDefault="0006237E" w:rsidP="0006237E">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77687030" w14:textId="77777777" w:rsidR="0006237E" w:rsidRPr="0006237E" w:rsidRDefault="0006237E" w:rsidP="0006237E">
      <w:pPr>
        <w:jc w:val="right"/>
        <w:rPr>
          <w:rFonts w:ascii="Times New Roman" w:eastAsia="Calibri" w:hAnsi="Times New Roman"/>
          <w:b/>
          <w:bCs/>
          <w:color w:val="0070C0"/>
          <w:sz w:val="24"/>
          <w:szCs w:val="24"/>
          <w:lang w:eastAsia="en-US"/>
        </w:rPr>
      </w:pPr>
    </w:p>
    <w:p w14:paraId="7CA4C850" w14:textId="77777777" w:rsidR="0006237E" w:rsidRPr="0006237E" w:rsidRDefault="0006237E" w:rsidP="0006237E">
      <w:pPr>
        <w:jc w:val="right"/>
        <w:rPr>
          <w:rFonts w:ascii="Times New Roman" w:eastAsia="Calibri" w:hAnsi="Times New Roman"/>
          <w:b/>
          <w:bCs/>
          <w:color w:val="0070C0"/>
          <w:sz w:val="24"/>
          <w:szCs w:val="24"/>
          <w:lang w:eastAsia="en-US"/>
        </w:rPr>
      </w:pPr>
    </w:p>
    <w:p w14:paraId="58A58E09" w14:textId="77777777" w:rsidR="0006237E" w:rsidRPr="0006237E" w:rsidRDefault="0006237E" w:rsidP="0006237E">
      <w:pPr>
        <w:jc w:val="right"/>
        <w:rPr>
          <w:rFonts w:ascii="Times New Roman" w:eastAsia="Calibri" w:hAnsi="Times New Roman"/>
          <w:b/>
          <w:bCs/>
          <w:color w:val="0070C0"/>
          <w:sz w:val="24"/>
          <w:szCs w:val="24"/>
          <w:lang w:eastAsia="en-US"/>
        </w:rPr>
      </w:pPr>
    </w:p>
    <w:p w14:paraId="6246DB8A" w14:textId="77777777" w:rsidR="0006237E" w:rsidRPr="0006237E" w:rsidRDefault="0006237E" w:rsidP="0006237E">
      <w:pPr>
        <w:jc w:val="right"/>
        <w:rPr>
          <w:rFonts w:ascii="Times New Roman" w:eastAsia="Calibri" w:hAnsi="Times New Roman"/>
          <w:b/>
          <w:bCs/>
          <w:color w:val="0070C0"/>
          <w:sz w:val="24"/>
          <w:szCs w:val="24"/>
          <w:lang w:eastAsia="en-US"/>
        </w:rPr>
      </w:pPr>
    </w:p>
    <w:p w14:paraId="53612907" w14:textId="77777777" w:rsidR="0006237E" w:rsidRPr="0006237E" w:rsidRDefault="0006237E" w:rsidP="0006237E">
      <w:pPr>
        <w:jc w:val="right"/>
        <w:rPr>
          <w:rFonts w:ascii="Times New Roman" w:eastAsia="Calibri" w:hAnsi="Times New Roman"/>
          <w:b/>
          <w:bCs/>
          <w:color w:val="0070C0"/>
          <w:sz w:val="24"/>
          <w:szCs w:val="24"/>
          <w:lang w:eastAsia="en-US"/>
        </w:rPr>
      </w:pPr>
    </w:p>
    <w:p w14:paraId="516FE0F6" w14:textId="77777777" w:rsidR="0006237E" w:rsidRPr="0006237E" w:rsidRDefault="0006237E" w:rsidP="0006237E">
      <w:pPr>
        <w:jc w:val="right"/>
        <w:rPr>
          <w:rFonts w:ascii="Times New Roman" w:eastAsia="Calibri" w:hAnsi="Times New Roman"/>
          <w:b/>
          <w:bCs/>
          <w:color w:val="0070C0"/>
          <w:sz w:val="24"/>
          <w:szCs w:val="24"/>
          <w:lang w:eastAsia="en-US"/>
        </w:rPr>
      </w:pPr>
    </w:p>
    <w:p w14:paraId="4C161B07" w14:textId="77777777" w:rsidR="0006237E" w:rsidRPr="0006237E" w:rsidRDefault="0006237E" w:rsidP="0006237E">
      <w:pPr>
        <w:jc w:val="right"/>
        <w:rPr>
          <w:rFonts w:ascii="Times New Roman" w:eastAsia="Calibri" w:hAnsi="Times New Roman"/>
          <w:b/>
          <w:bCs/>
          <w:color w:val="0070C0"/>
          <w:sz w:val="24"/>
          <w:szCs w:val="24"/>
          <w:lang w:eastAsia="en-US"/>
        </w:rPr>
      </w:pPr>
    </w:p>
    <w:p w14:paraId="0717B755" w14:textId="77777777" w:rsidR="0006237E" w:rsidRPr="0006237E" w:rsidRDefault="0006237E" w:rsidP="0006237E">
      <w:pPr>
        <w:jc w:val="right"/>
        <w:rPr>
          <w:rFonts w:ascii="Times New Roman" w:eastAsia="Calibri" w:hAnsi="Times New Roman"/>
          <w:b/>
          <w:bCs/>
          <w:color w:val="0070C0"/>
          <w:sz w:val="24"/>
          <w:szCs w:val="24"/>
          <w:lang w:eastAsia="en-US"/>
        </w:rPr>
      </w:pPr>
    </w:p>
    <w:p w14:paraId="33E0FEE9" w14:textId="77777777" w:rsidR="0006237E" w:rsidRPr="0006237E" w:rsidRDefault="0006237E" w:rsidP="0006237E">
      <w:pPr>
        <w:jc w:val="right"/>
        <w:rPr>
          <w:rFonts w:ascii="Times New Roman" w:eastAsia="Calibri" w:hAnsi="Times New Roman"/>
          <w:b/>
          <w:bCs/>
          <w:color w:val="0070C0"/>
          <w:sz w:val="24"/>
          <w:szCs w:val="24"/>
          <w:lang w:eastAsia="en-US"/>
        </w:rPr>
      </w:pPr>
    </w:p>
    <w:p w14:paraId="59A011FA" w14:textId="77777777" w:rsidR="0006237E" w:rsidRPr="0006237E" w:rsidRDefault="0006237E" w:rsidP="0006237E">
      <w:pPr>
        <w:jc w:val="right"/>
        <w:rPr>
          <w:rFonts w:ascii="Times New Roman" w:eastAsia="Calibri" w:hAnsi="Times New Roman"/>
          <w:b/>
          <w:bCs/>
          <w:color w:val="0070C0"/>
          <w:sz w:val="24"/>
          <w:szCs w:val="24"/>
          <w:lang w:eastAsia="en-US"/>
        </w:rPr>
      </w:pPr>
    </w:p>
    <w:p w14:paraId="6CDE7BC9" w14:textId="77777777" w:rsidR="0006237E" w:rsidRPr="0006237E" w:rsidRDefault="0006237E" w:rsidP="0006237E">
      <w:pPr>
        <w:jc w:val="right"/>
        <w:rPr>
          <w:rFonts w:ascii="Times New Roman" w:eastAsia="Calibri" w:hAnsi="Times New Roman"/>
          <w:b/>
          <w:bCs/>
          <w:color w:val="0070C0"/>
          <w:sz w:val="24"/>
          <w:szCs w:val="24"/>
          <w:lang w:eastAsia="en-US"/>
        </w:rPr>
      </w:pPr>
    </w:p>
    <w:p w14:paraId="2E3FB14D" w14:textId="77777777" w:rsidR="0006237E" w:rsidRPr="0006237E" w:rsidRDefault="0006237E" w:rsidP="0006237E">
      <w:pPr>
        <w:jc w:val="center"/>
        <w:rPr>
          <w:rFonts w:ascii="Times New Roman" w:eastAsia="Calibri" w:hAnsi="Times New Roman"/>
          <w:b/>
          <w:bCs/>
          <w:color w:val="auto"/>
          <w:sz w:val="24"/>
          <w:szCs w:val="24"/>
          <w:lang w:eastAsia="en-US"/>
        </w:rPr>
      </w:pPr>
      <w:r w:rsidRPr="0006237E">
        <w:rPr>
          <w:rFonts w:ascii="Times New Roman" w:eastAsia="Calibri" w:hAnsi="Times New Roman"/>
          <w:b/>
          <w:bCs/>
          <w:color w:val="auto"/>
          <w:sz w:val="24"/>
          <w:szCs w:val="24"/>
          <w:lang w:eastAsia="en-US"/>
        </w:rPr>
        <w:t>Примерная рабочая программа дисциплины</w:t>
      </w:r>
    </w:p>
    <w:p w14:paraId="5C81A45F" w14:textId="77777777" w:rsidR="0006237E" w:rsidRPr="0006237E" w:rsidRDefault="0006237E" w:rsidP="0006237E">
      <w:pPr>
        <w:spacing w:after="200" w:line="276" w:lineRule="auto"/>
        <w:jc w:val="center"/>
        <w:rPr>
          <w:rFonts w:ascii="Times New Roman" w:hAnsi="Times New Roman"/>
          <w:b/>
          <w:color w:val="auto"/>
          <w:sz w:val="24"/>
          <w:szCs w:val="28"/>
        </w:rPr>
      </w:pPr>
    </w:p>
    <w:p w14:paraId="748BC2B3" w14:textId="758E3384"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r w:rsidRPr="0006237E">
        <w:rPr>
          <w:rFonts w:ascii="Times New Roman Полужирный" w:hAnsi="Times New Roman Полужирный"/>
          <w:b/>
          <w:caps/>
          <w:color w:val="auto"/>
          <w:sz w:val="24"/>
          <w:szCs w:val="28"/>
        </w:rPr>
        <w:t>«ОП.0</w:t>
      </w:r>
      <w:r w:rsidRPr="0006237E">
        <w:rPr>
          <w:rFonts w:ascii="Times New Roman" w:hAnsi="Times New Roman"/>
          <w:b/>
          <w:caps/>
          <w:color w:val="auto"/>
          <w:sz w:val="24"/>
          <w:szCs w:val="28"/>
        </w:rPr>
        <w:t>7</w:t>
      </w:r>
      <w:r w:rsidRPr="0006237E">
        <w:rPr>
          <w:rFonts w:ascii="Times New Roman Полужирный" w:hAnsi="Times New Roman Полужирный"/>
          <w:b/>
          <w:caps/>
          <w:color w:val="auto"/>
          <w:sz w:val="24"/>
          <w:szCs w:val="28"/>
        </w:rPr>
        <w:t xml:space="preserve"> ОСНОВЫ ГЕОДЕЗИИ»</w:t>
      </w:r>
    </w:p>
    <w:p w14:paraId="30B94656"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4ECC2E14"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0A109122"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389C6CFD"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640E031E"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089A949B"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2D43B7B5"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19EB537A"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73EE360D"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149C7C8C"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5262C905"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32C6AD91" w14:textId="77777777" w:rsidR="0006237E" w:rsidRP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0AFD6AF9" w14:textId="6236E79F" w:rsid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6F609BBF" w14:textId="6843D82F" w:rsid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0DC96F33" w14:textId="03BBAF21" w:rsid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523A2FEC" w14:textId="1D4D4DA6" w:rsidR="0006237E" w:rsidRDefault="0006237E" w:rsidP="0006237E">
      <w:pPr>
        <w:spacing w:before="100" w:beforeAutospacing="1" w:after="100" w:afterAutospacing="1"/>
        <w:jc w:val="center"/>
        <w:outlineLvl w:val="0"/>
        <w:rPr>
          <w:rFonts w:ascii="Times New Roman" w:hAnsi="Times New Roman"/>
          <w:b/>
          <w:bCs/>
          <w:color w:val="auto"/>
          <w:kern w:val="36"/>
          <w:sz w:val="24"/>
          <w:szCs w:val="24"/>
        </w:rPr>
      </w:pPr>
    </w:p>
    <w:p w14:paraId="34CBED3C" w14:textId="77777777" w:rsidR="0006237E" w:rsidRPr="0006237E" w:rsidRDefault="0006237E" w:rsidP="0006237E">
      <w:pPr>
        <w:keepNext/>
        <w:spacing w:after="120"/>
        <w:jc w:val="center"/>
        <w:outlineLvl w:val="0"/>
        <w:rPr>
          <w:rFonts w:ascii="Times New Roman" w:eastAsia="Segoe UI" w:hAnsi="Times New Roman"/>
          <w:b/>
          <w:bCs/>
          <w:caps/>
          <w:color w:val="auto"/>
          <w:kern w:val="32"/>
          <w:sz w:val="24"/>
          <w:szCs w:val="24"/>
          <w:lang w:eastAsia="x-none"/>
        </w:rPr>
      </w:pPr>
      <w:r w:rsidRPr="0006237E">
        <w:rPr>
          <w:rFonts w:ascii="Times New Roman" w:eastAsia="Segoe UI" w:hAnsi="Times New Roman"/>
          <w:b/>
          <w:bCs/>
          <w:caps/>
          <w:color w:val="auto"/>
          <w:kern w:val="32"/>
          <w:sz w:val="24"/>
          <w:szCs w:val="24"/>
          <w:lang w:eastAsia="x-none"/>
        </w:rPr>
        <w:lastRenderedPageBreak/>
        <w:t>СОДЕРЖАНИЕ ПРОГРАММЫ</w:t>
      </w:r>
    </w:p>
    <w:p w14:paraId="0E58D84A" w14:textId="77777777" w:rsidR="0006237E" w:rsidRPr="0006237E" w:rsidRDefault="0006237E" w:rsidP="0006237E">
      <w:pPr>
        <w:tabs>
          <w:tab w:val="right" w:leader="dot" w:pos="9639"/>
        </w:tabs>
        <w:spacing w:before="120" w:line="276" w:lineRule="auto"/>
        <w:rPr>
          <w:rFonts w:ascii="Calibri" w:hAnsi="Calibri"/>
          <w:noProof/>
          <w:color w:val="auto"/>
          <w:szCs w:val="22"/>
        </w:rPr>
      </w:pPr>
      <w:r w:rsidRPr="0006237E">
        <w:rPr>
          <w:rFonts w:ascii="Times New Roman" w:eastAsia="Calibri" w:hAnsi="Times New Roman"/>
          <w:noProof/>
          <w:color w:val="auto"/>
          <w:szCs w:val="22"/>
          <w:lang w:eastAsia="en-US"/>
        </w:rPr>
        <w:fldChar w:fldCharType="begin"/>
      </w:r>
      <w:r w:rsidRPr="0006237E">
        <w:rPr>
          <w:rFonts w:ascii="Times New Roman" w:eastAsia="Calibri" w:hAnsi="Times New Roman"/>
          <w:noProof/>
          <w:color w:val="auto"/>
          <w:szCs w:val="22"/>
          <w:lang w:eastAsia="en-US"/>
        </w:rPr>
        <w:instrText xml:space="preserve"> TOC \h \z \t "Раздел 1;1;Раздел 1.1;2" </w:instrText>
      </w:r>
      <w:r w:rsidRPr="0006237E">
        <w:rPr>
          <w:rFonts w:ascii="Times New Roman" w:eastAsia="Calibri" w:hAnsi="Times New Roman"/>
          <w:noProof/>
          <w:color w:val="auto"/>
          <w:szCs w:val="22"/>
          <w:lang w:eastAsia="en-US"/>
        </w:rPr>
        <w:fldChar w:fldCharType="separate"/>
      </w:r>
      <w:hyperlink w:anchor="_Toc156294875" w:history="1"/>
    </w:p>
    <w:p w14:paraId="016E38EC" w14:textId="77777777" w:rsidR="0006237E" w:rsidRPr="0006237E" w:rsidRDefault="00577DB3" w:rsidP="0006237E">
      <w:pPr>
        <w:tabs>
          <w:tab w:val="right" w:leader="dot" w:pos="9639"/>
        </w:tabs>
        <w:spacing w:before="120" w:line="276" w:lineRule="auto"/>
        <w:rPr>
          <w:rFonts w:ascii="Calibri" w:hAnsi="Calibri"/>
          <w:noProof/>
          <w:color w:val="auto"/>
          <w:szCs w:val="22"/>
        </w:rPr>
      </w:pPr>
      <w:hyperlink w:anchor="_Toc156294876" w:history="1">
        <w:r w:rsidR="0006237E" w:rsidRPr="0006237E">
          <w:rPr>
            <w:rFonts w:ascii="Times New Roman" w:eastAsia="Calibri" w:hAnsi="Times New Roman"/>
            <w:noProof/>
            <w:color w:val="auto"/>
            <w:szCs w:val="22"/>
            <w:lang w:eastAsia="en-US"/>
          </w:rPr>
          <w:t>1. ОБЩАЯ ХАРАКТЕРИСТИКА</w:t>
        </w:r>
        <w:r w:rsidR="0006237E" w:rsidRPr="0006237E">
          <w:rPr>
            <w:rFonts w:ascii="Times New Roman" w:eastAsia="Calibri" w:hAnsi="Times New Roman"/>
            <w:noProof/>
            <w:webHidden/>
            <w:color w:val="auto"/>
            <w:szCs w:val="22"/>
            <w:lang w:eastAsia="en-US"/>
          </w:rPr>
          <w:tab/>
        </w:r>
      </w:hyperlink>
    </w:p>
    <w:p w14:paraId="7C8A6563" w14:textId="77777777" w:rsidR="0006237E" w:rsidRPr="0006237E" w:rsidRDefault="00577DB3" w:rsidP="0006237E">
      <w:pPr>
        <w:tabs>
          <w:tab w:val="right" w:leader="dot" w:pos="9639"/>
        </w:tabs>
        <w:spacing w:before="120"/>
        <w:ind w:left="240"/>
        <w:rPr>
          <w:rFonts w:ascii="Calibri" w:hAnsi="Calibri"/>
          <w:noProof/>
          <w:color w:val="auto"/>
          <w:szCs w:val="22"/>
        </w:rPr>
      </w:pPr>
      <w:hyperlink w:anchor="_Toc156294877" w:history="1">
        <w:r w:rsidR="0006237E" w:rsidRPr="0006237E">
          <w:rPr>
            <w:rFonts w:ascii="Times New Roman" w:hAnsi="Times New Roman"/>
            <w:noProof/>
            <w:color w:val="auto"/>
            <w:sz w:val="24"/>
            <w:szCs w:val="24"/>
          </w:rPr>
          <w:t>1.1. Цель и место дисциплины в структуре образовательной программы</w:t>
        </w:r>
        <w:r w:rsidR="0006237E" w:rsidRPr="0006237E">
          <w:rPr>
            <w:rFonts w:ascii="Times New Roman" w:hAnsi="Times New Roman"/>
            <w:noProof/>
            <w:webHidden/>
            <w:color w:val="auto"/>
            <w:sz w:val="24"/>
            <w:szCs w:val="24"/>
          </w:rPr>
          <w:tab/>
        </w:r>
      </w:hyperlink>
    </w:p>
    <w:p w14:paraId="646074E2" w14:textId="77777777" w:rsidR="0006237E" w:rsidRPr="0006237E" w:rsidRDefault="00577DB3" w:rsidP="0006237E">
      <w:pPr>
        <w:tabs>
          <w:tab w:val="right" w:leader="dot" w:pos="9639"/>
        </w:tabs>
        <w:spacing w:before="120"/>
        <w:ind w:left="240"/>
        <w:rPr>
          <w:rFonts w:ascii="Calibri" w:hAnsi="Calibri"/>
          <w:noProof/>
          <w:color w:val="auto"/>
          <w:szCs w:val="22"/>
        </w:rPr>
      </w:pPr>
      <w:hyperlink w:anchor="_Toc156294878" w:history="1">
        <w:r w:rsidR="0006237E" w:rsidRPr="0006237E">
          <w:rPr>
            <w:rFonts w:ascii="Times New Roman" w:hAnsi="Times New Roman"/>
            <w:noProof/>
            <w:color w:val="auto"/>
            <w:sz w:val="24"/>
            <w:szCs w:val="24"/>
          </w:rPr>
          <w:t>1.2. Планируемые результаты освоения дисциплины</w:t>
        </w:r>
        <w:r w:rsidR="0006237E" w:rsidRPr="0006237E">
          <w:rPr>
            <w:rFonts w:ascii="Times New Roman" w:hAnsi="Times New Roman"/>
            <w:noProof/>
            <w:webHidden/>
            <w:color w:val="auto"/>
            <w:sz w:val="24"/>
            <w:szCs w:val="24"/>
          </w:rPr>
          <w:tab/>
        </w:r>
      </w:hyperlink>
    </w:p>
    <w:p w14:paraId="6370F976" w14:textId="77777777" w:rsidR="0006237E" w:rsidRPr="0006237E" w:rsidRDefault="00577DB3" w:rsidP="0006237E">
      <w:pPr>
        <w:tabs>
          <w:tab w:val="right" w:leader="dot" w:pos="9639"/>
        </w:tabs>
        <w:spacing w:before="120" w:line="276" w:lineRule="auto"/>
        <w:rPr>
          <w:rFonts w:ascii="Calibri" w:hAnsi="Calibri"/>
          <w:noProof/>
          <w:color w:val="auto"/>
          <w:szCs w:val="22"/>
        </w:rPr>
      </w:pPr>
      <w:hyperlink w:anchor="_Toc156294879" w:history="1">
        <w:r w:rsidR="0006237E" w:rsidRPr="0006237E">
          <w:rPr>
            <w:rFonts w:ascii="Times New Roman" w:eastAsia="Calibri" w:hAnsi="Times New Roman"/>
            <w:noProof/>
            <w:color w:val="auto"/>
            <w:szCs w:val="22"/>
            <w:lang w:eastAsia="en-US"/>
          </w:rPr>
          <w:t>2. СТРУКТУРА И СОДЕРЖАНИЕ ДИСЦИПЛИНЫ</w:t>
        </w:r>
        <w:r w:rsidR="0006237E" w:rsidRPr="0006237E">
          <w:rPr>
            <w:rFonts w:ascii="Times New Roman" w:eastAsia="Calibri" w:hAnsi="Times New Roman"/>
            <w:noProof/>
            <w:webHidden/>
            <w:color w:val="auto"/>
            <w:szCs w:val="22"/>
            <w:lang w:eastAsia="en-US"/>
          </w:rPr>
          <w:tab/>
        </w:r>
      </w:hyperlink>
    </w:p>
    <w:p w14:paraId="001F0B46" w14:textId="77777777" w:rsidR="0006237E" w:rsidRPr="0006237E" w:rsidRDefault="00577DB3" w:rsidP="0006237E">
      <w:pPr>
        <w:tabs>
          <w:tab w:val="right" w:leader="dot" w:pos="9639"/>
        </w:tabs>
        <w:spacing w:before="120"/>
        <w:ind w:left="240"/>
        <w:rPr>
          <w:rFonts w:ascii="Calibri" w:hAnsi="Calibri"/>
          <w:noProof/>
          <w:color w:val="auto"/>
          <w:szCs w:val="22"/>
        </w:rPr>
      </w:pPr>
      <w:hyperlink w:anchor="_Toc156294880" w:history="1">
        <w:r w:rsidR="0006237E" w:rsidRPr="0006237E">
          <w:rPr>
            <w:rFonts w:ascii="Times New Roman" w:hAnsi="Times New Roman"/>
            <w:noProof/>
            <w:color w:val="auto"/>
            <w:sz w:val="24"/>
            <w:szCs w:val="24"/>
          </w:rPr>
          <w:t>2.1. Трудоемкость освоения дисциплины</w:t>
        </w:r>
        <w:r w:rsidR="0006237E" w:rsidRPr="0006237E">
          <w:rPr>
            <w:rFonts w:ascii="Times New Roman" w:hAnsi="Times New Roman"/>
            <w:noProof/>
            <w:webHidden/>
            <w:color w:val="auto"/>
            <w:sz w:val="24"/>
            <w:szCs w:val="24"/>
          </w:rPr>
          <w:tab/>
        </w:r>
      </w:hyperlink>
    </w:p>
    <w:p w14:paraId="42002305" w14:textId="77777777" w:rsidR="0006237E" w:rsidRPr="0006237E" w:rsidRDefault="00577DB3" w:rsidP="0006237E">
      <w:pPr>
        <w:tabs>
          <w:tab w:val="right" w:leader="dot" w:pos="9639"/>
        </w:tabs>
        <w:spacing w:before="120"/>
        <w:ind w:left="240"/>
        <w:rPr>
          <w:rFonts w:ascii="Calibri" w:hAnsi="Calibri"/>
          <w:noProof/>
          <w:color w:val="auto"/>
          <w:szCs w:val="22"/>
        </w:rPr>
      </w:pPr>
      <w:hyperlink w:anchor="_Toc156294881" w:history="1">
        <w:r w:rsidR="0006237E" w:rsidRPr="0006237E">
          <w:rPr>
            <w:rFonts w:ascii="Times New Roman" w:hAnsi="Times New Roman"/>
            <w:noProof/>
            <w:color w:val="auto"/>
            <w:sz w:val="24"/>
            <w:szCs w:val="24"/>
          </w:rPr>
          <w:t>2.2. Примерное содержание дисциплины</w:t>
        </w:r>
        <w:r w:rsidR="0006237E" w:rsidRPr="0006237E">
          <w:rPr>
            <w:rFonts w:ascii="Times New Roman" w:hAnsi="Times New Roman"/>
            <w:noProof/>
            <w:webHidden/>
            <w:color w:val="auto"/>
            <w:sz w:val="24"/>
            <w:szCs w:val="24"/>
          </w:rPr>
          <w:tab/>
        </w:r>
      </w:hyperlink>
    </w:p>
    <w:p w14:paraId="1A4C3F34" w14:textId="77777777" w:rsidR="0006237E" w:rsidRPr="0006237E" w:rsidRDefault="00577DB3" w:rsidP="0006237E">
      <w:pPr>
        <w:tabs>
          <w:tab w:val="right" w:leader="dot" w:pos="9639"/>
        </w:tabs>
        <w:spacing w:before="120"/>
        <w:ind w:left="240"/>
        <w:rPr>
          <w:rFonts w:ascii="Calibri" w:hAnsi="Calibri"/>
          <w:noProof/>
          <w:color w:val="auto"/>
          <w:szCs w:val="22"/>
        </w:rPr>
      </w:pPr>
      <w:hyperlink w:anchor="_Toc156294883" w:history="1">
        <w:r w:rsidR="0006237E" w:rsidRPr="0006237E">
          <w:rPr>
            <w:rFonts w:ascii="Times New Roman" w:hAnsi="Times New Roman"/>
            <w:noProof/>
            <w:color w:val="auto"/>
            <w:sz w:val="24"/>
            <w:szCs w:val="24"/>
          </w:rPr>
          <w:t>2.3. Курсовой проект (работа)</w:t>
        </w:r>
        <w:r w:rsidR="0006237E" w:rsidRPr="0006237E">
          <w:rPr>
            <w:rFonts w:ascii="Times New Roman" w:hAnsi="Times New Roman"/>
            <w:noProof/>
            <w:webHidden/>
            <w:color w:val="auto"/>
            <w:sz w:val="24"/>
            <w:szCs w:val="24"/>
          </w:rPr>
          <w:tab/>
        </w:r>
      </w:hyperlink>
    </w:p>
    <w:p w14:paraId="7A215B38" w14:textId="77777777" w:rsidR="0006237E" w:rsidRPr="0006237E" w:rsidRDefault="00577DB3" w:rsidP="0006237E">
      <w:pPr>
        <w:tabs>
          <w:tab w:val="right" w:leader="dot" w:pos="9639"/>
        </w:tabs>
        <w:spacing w:before="120" w:line="276" w:lineRule="auto"/>
        <w:rPr>
          <w:rFonts w:ascii="Calibri" w:hAnsi="Calibri"/>
          <w:noProof/>
          <w:color w:val="auto"/>
          <w:szCs w:val="22"/>
        </w:rPr>
      </w:pPr>
      <w:hyperlink w:anchor="_Toc156294884" w:history="1">
        <w:r w:rsidR="0006237E" w:rsidRPr="0006237E">
          <w:rPr>
            <w:rFonts w:ascii="Times New Roman" w:eastAsia="Calibri" w:hAnsi="Times New Roman"/>
            <w:noProof/>
            <w:color w:val="auto"/>
            <w:szCs w:val="22"/>
            <w:lang w:eastAsia="en-US"/>
          </w:rPr>
          <w:t>3. УСЛОВИЯ РЕАЛИЗАЦИИ ДИСЦИПЛИНЫ</w:t>
        </w:r>
        <w:r w:rsidR="0006237E" w:rsidRPr="0006237E">
          <w:rPr>
            <w:rFonts w:ascii="Times New Roman" w:eastAsia="Calibri" w:hAnsi="Times New Roman"/>
            <w:noProof/>
            <w:webHidden/>
            <w:color w:val="auto"/>
            <w:szCs w:val="22"/>
            <w:lang w:eastAsia="en-US"/>
          </w:rPr>
          <w:tab/>
        </w:r>
      </w:hyperlink>
    </w:p>
    <w:p w14:paraId="6CB56F6C" w14:textId="77777777" w:rsidR="0006237E" w:rsidRPr="0006237E" w:rsidRDefault="00577DB3" w:rsidP="0006237E">
      <w:pPr>
        <w:tabs>
          <w:tab w:val="right" w:leader="dot" w:pos="9639"/>
        </w:tabs>
        <w:spacing w:before="120"/>
        <w:ind w:left="240"/>
        <w:rPr>
          <w:rFonts w:ascii="Calibri" w:hAnsi="Calibri"/>
          <w:noProof/>
          <w:color w:val="auto"/>
          <w:szCs w:val="22"/>
        </w:rPr>
      </w:pPr>
      <w:hyperlink w:anchor="_Toc156294885" w:history="1">
        <w:r w:rsidR="0006237E" w:rsidRPr="0006237E">
          <w:rPr>
            <w:rFonts w:ascii="Times New Roman" w:hAnsi="Times New Roman"/>
            <w:noProof/>
            <w:color w:val="auto"/>
            <w:sz w:val="24"/>
            <w:szCs w:val="24"/>
          </w:rPr>
          <w:t>3.1. Материально-техническое обеспечение</w:t>
        </w:r>
        <w:r w:rsidR="0006237E" w:rsidRPr="0006237E">
          <w:rPr>
            <w:rFonts w:ascii="Times New Roman" w:hAnsi="Times New Roman"/>
            <w:noProof/>
            <w:webHidden/>
            <w:color w:val="auto"/>
            <w:sz w:val="24"/>
            <w:szCs w:val="24"/>
          </w:rPr>
          <w:tab/>
        </w:r>
      </w:hyperlink>
    </w:p>
    <w:p w14:paraId="07807AA6" w14:textId="77777777" w:rsidR="0006237E" w:rsidRPr="0006237E" w:rsidRDefault="00577DB3" w:rsidP="0006237E">
      <w:pPr>
        <w:tabs>
          <w:tab w:val="right" w:leader="dot" w:pos="9639"/>
        </w:tabs>
        <w:spacing w:before="120"/>
        <w:ind w:left="240"/>
        <w:rPr>
          <w:rFonts w:ascii="Calibri" w:hAnsi="Calibri"/>
          <w:noProof/>
          <w:color w:val="auto"/>
          <w:szCs w:val="22"/>
        </w:rPr>
      </w:pPr>
      <w:hyperlink w:anchor="_Toc156294886" w:history="1">
        <w:r w:rsidR="0006237E" w:rsidRPr="0006237E">
          <w:rPr>
            <w:rFonts w:ascii="Times New Roman" w:hAnsi="Times New Roman"/>
            <w:noProof/>
            <w:color w:val="auto"/>
            <w:sz w:val="24"/>
            <w:szCs w:val="24"/>
          </w:rPr>
          <w:t>3.2. Учебно-методическое обеспечение</w:t>
        </w:r>
        <w:r w:rsidR="0006237E" w:rsidRPr="0006237E">
          <w:rPr>
            <w:rFonts w:ascii="Times New Roman" w:hAnsi="Times New Roman"/>
            <w:noProof/>
            <w:webHidden/>
            <w:color w:val="auto"/>
            <w:sz w:val="24"/>
            <w:szCs w:val="24"/>
          </w:rPr>
          <w:tab/>
        </w:r>
      </w:hyperlink>
    </w:p>
    <w:p w14:paraId="66EDE1E2" w14:textId="77777777" w:rsidR="0006237E" w:rsidRPr="0006237E" w:rsidRDefault="00577DB3" w:rsidP="0006237E">
      <w:pPr>
        <w:tabs>
          <w:tab w:val="right" w:leader="dot" w:pos="9639"/>
        </w:tabs>
        <w:spacing w:before="120" w:line="276" w:lineRule="auto"/>
        <w:rPr>
          <w:rFonts w:ascii="Calibri" w:hAnsi="Calibri"/>
          <w:noProof/>
          <w:color w:val="auto"/>
          <w:szCs w:val="22"/>
        </w:rPr>
      </w:pPr>
      <w:hyperlink w:anchor="_Toc156294887" w:history="1">
        <w:r w:rsidR="0006237E" w:rsidRPr="0006237E">
          <w:rPr>
            <w:rFonts w:ascii="Times New Roman" w:eastAsia="Calibri" w:hAnsi="Times New Roman"/>
            <w:noProof/>
            <w:color w:val="auto"/>
            <w:szCs w:val="22"/>
            <w:lang w:eastAsia="en-US"/>
          </w:rPr>
          <w:t>4. КОНТРОЛЬ И ОЦЕНКА РЕЗУЛЬТАТОВ ОСВОЕНИЯ ДИСЦИПЛИНЫ</w:t>
        </w:r>
        <w:r w:rsidR="0006237E" w:rsidRPr="0006237E">
          <w:rPr>
            <w:rFonts w:ascii="Times New Roman" w:eastAsia="Calibri" w:hAnsi="Times New Roman"/>
            <w:noProof/>
            <w:webHidden/>
            <w:color w:val="auto"/>
            <w:szCs w:val="22"/>
            <w:lang w:eastAsia="en-US"/>
          </w:rPr>
          <w:tab/>
        </w:r>
      </w:hyperlink>
    </w:p>
    <w:p w14:paraId="4EFF820D" w14:textId="77777777" w:rsidR="0006237E" w:rsidRPr="0006237E" w:rsidRDefault="0006237E" w:rsidP="0006237E">
      <w:pPr>
        <w:keepNext/>
        <w:spacing w:after="120"/>
        <w:outlineLvl w:val="0"/>
        <w:rPr>
          <w:rFonts w:ascii="Times New Roman" w:eastAsia="Segoe UI" w:hAnsi="Times New Roman"/>
          <w:caps/>
          <w:color w:val="auto"/>
          <w:kern w:val="32"/>
          <w:sz w:val="24"/>
          <w:szCs w:val="24"/>
          <w:lang w:eastAsia="x-none"/>
        </w:rPr>
      </w:pPr>
      <w:r w:rsidRPr="0006237E">
        <w:rPr>
          <w:rFonts w:ascii="Times New Roman" w:eastAsia="Segoe UI" w:hAnsi="Times New Roman"/>
          <w:caps/>
          <w:color w:val="auto"/>
          <w:kern w:val="32"/>
          <w:sz w:val="24"/>
          <w:szCs w:val="24"/>
          <w:lang w:eastAsia="x-none"/>
        </w:rPr>
        <w:fldChar w:fldCharType="end"/>
      </w:r>
    </w:p>
    <w:p w14:paraId="3B2D1C97" w14:textId="77777777" w:rsidR="0006237E" w:rsidRPr="0006237E" w:rsidRDefault="0006237E" w:rsidP="0006237E">
      <w:pPr>
        <w:keepNext/>
        <w:spacing w:after="120"/>
        <w:outlineLvl w:val="0"/>
        <w:rPr>
          <w:rFonts w:ascii="Times New Roman" w:eastAsia="Segoe UI" w:hAnsi="Times New Roman"/>
          <w:b/>
          <w:bCs/>
          <w:caps/>
          <w:color w:val="auto"/>
          <w:kern w:val="32"/>
          <w:sz w:val="24"/>
          <w:szCs w:val="24"/>
          <w:lang w:eastAsia="x-none"/>
        </w:rPr>
        <w:sectPr w:rsidR="0006237E" w:rsidRPr="0006237E" w:rsidSect="00502F97">
          <w:headerReference w:type="even" r:id="rId53"/>
          <w:headerReference w:type="default" r:id="rId54"/>
          <w:pgSz w:w="11906" w:h="16838"/>
          <w:pgMar w:top="1134" w:right="567" w:bottom="1134" w:left="1701" w:header="709" w:footer="709" w:gutter="0"/>
          <w:cols w:space="708"/>
          <w:docGrid w:linePitch="360"/>
        </w:sectPr>
      </w:pPr>
    </w:p>
    <w:p w14:paraId="4CAEADF6" w14:textId="77777777" w:rsidR="0006237E" w:rsidRPr="0006237E" w:rsidRDefault="0006237E" w:rsidP="00C765A9">
      <w:pPr>
        <w:keepNext/>
        <w:numPr>
          <w:ilvl w:val="0"/>
          <w:numId w:val="16"/>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06237E">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06237E">
        <w:rPr>
          <w:rFonts w:ascii="Calibri" w:eastAsia="Segoe UI" w:hAnsi="Calibri"/>
          <w:b/>
          <w:bCs/>
          <w:caps/>
          <w:color w:val="auto"/>
          <w:kern w:val="32"/>
          <w:sz w:val="24"/>
          <w:szCs w:val="24"/>
          <w:lang w:eastAsia="x-none"/>
        </w:rPr>
        <w:t xml:space="preserve"> </w:t>
      </w:r>
      <w:r w:rsidRPr="0006237E">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4549FCA" w14:textId="5BF8AA42" w:rsidR="0006237E" w:rsidRPr="0006237E" w:rsidRDefault="0006237E" w:rsidP="0006237E">
      <w:pPr>
        <w:widowControl w:val="0"/>
        <w:jc w:val="center"/>
        <w:rPr>
          <w:rFonts w:ascii="Times New Roman" w:eastAsia="Segoe UI" w:hAnsi="Times New Roman"/>
          <w:color w:val="auto"/>
          <w:sz w:val="24"/>
          <w:szCs w:val="24"/>
          <w:u w:val="single"/>
          <w:lang w:eastAsia="nl-NL"/>
        </w:rPr>
      </w:pPr>
      <w:r w:rsidRPr="0006237E">
        <w:rPr>
          <w:rFonts w:ascii="Times New Roman" w:eastAsia="Segoe UI" w:hAnsi="Times New Roman"/>
          <w:color w:val="auto"/>
          <w:sz w:val="24"/>
          <w:szCs w:val="24"/>
          <w:u w:val="single"/>
          <w:lang w:eastAsia="nl-NL"/>
        </w:rPr>
        <w:t>«ОП.0</w:t>
      </w:r>
      <w:r>
        <w:rPr>
          <w:rFonts w:ascii="Times New Roman" w:eastAsia="Segoe UI" w:hAnsi="Times New Roman"/>
          <w:color w:val="auto"/>
          <w:sz w:val="24"/>
          <w:szCs w:val="24"/>
          <w:u w:val="single"/>
          <w:lang w:eastAsia="nl-NL"/>
        </w:rPr>
        <w:t>7</w:t>
      </w:r>
      <w:r w:rsidRPr="0006237E">
        <w:rPr>
          <w:rFonts w:ascii="Times New Roman" w:eastAsia="Segoe UI" w:hAnsi="Times New Roman"/>
          <w:color w:val="auto"/>
          <w:sz w:val="24"/>
          <w:szCs w:val="24"/>
          <w:u w:val="single"/>
          <w:lang w:eastAsia="nl-NL"/>
        </w:rPr>
        <w:t xml:space="preserve"> Основы геодезии»</w:t>
      </w:r>
    </w:p>
    <w:p w14:paraId="1D82F807" w14:textId="77777777" w:rsidR="0006237E" w:rsidRPr="0006237E" w:rsidRDefault="0006237E" w:rsidP="0006237E">
      <w:pPr>
        <w:widowControl w:val="0"/>
        <w:jc w:val="center"/>
        <w:rPr>
          <w:rFonts w:ascii="Times New Roman" w:eastAsia="Segoe UI" w:hAnsi="Times New Roman"/>
          <w:color w:val="auto"/>
          <w:sz w:val="24"/>
          <w:szCs w:val="24"/>
          <w:vertAlign w:val="superscript"/>
          <w:lang w:eastAsia="nl-NL"/>
        </w:rPr>
      </w:pPr>
      <w:r w:rsidRPr="0006237E">
        <w:rPr>
          <w:rFonts w:ascii="Times New Roman" w:eastAsia="Segoe UI" w:hAnsi="Times New Roman"/>
          <w:color w:val="auto"/>
          <w:sz w:val="24"/>
          <w:szCs w:val="24"/>
          <w:vertAlign w:val="superscript"/>
          <w:lang w:eastAsia="nl-NL"/>
        </w:rPr>
        <w:t>(наименование дисциплины)</w:t>
      </w:r>
    </w:p>
    <w:p w14:paraId="4471F0BF" w14:textId="77777777" w:rsidR="0006237E" w:rsidRPr="0006237E" w:rsidRDefault="0006237E" w:rsidP="0006237E">
      <w:pPr>
        <w:widowControl w:val="0"/>
        <w:rPr>
          <w:rFonts w:ascii="Times New Roman" w:hAnsi="Times New Roman"/>
          <w:color w:val="auto"/>
          <w:sz w:val="24"/>
          <w:szCs w:val="24"/>
          <w:lang w:eastAsia="nl-NL"/>
        </w:rPr>
      </w:pPr>
    </w:p>
    <w:p w14:paraId="622D9ECF" w14:textId="77777777" w:rsidR="0006237E" w:rsidRPr="0006237E" w:rsidRDefault="0006237E" w:rsidP="0006237E">
      <w:pPr>
        <w:spacing w:after="120" w:line="276" w:lineRule="auto"/>
        <w:ind w:firstLine="709"/>
        <w:outlineLvl w:val="1"/>
        <w:rPr>
          <w:rFonts w:ascii="Times New Roman" w:eastAsia="Segoe UI" w:hAnsi="Times New Roman"/>
          <w:b/>
          <w:bCs/>
          <w:color w:val="auto"/>
          <w:sz w:val="24"/>
          <w:szCs w:val="24"/>
        </w:rPr>
      </w:pPr>
      <w:r w:rsidRPr="0006237E">
        <w:rPr>
          <w:rFonts w:ascii="Times New Roman" w:eastAsia="Segoe UI" w:hAnsi="Times New Roman"/>
          <w:b/>
          <w:bCs/>
          <w:color w:val="auto"/>
          <w:sz w:val="24"/>
          <w:szCs w:val="24"/>
        </w:rPr>
        <w:t>1.1. Цель и место дисциплины в структуре образовательной программы</w:t>
      </w:r>
    </w:p>
    <w:p w14:paraId="0B3259B9" w14:textId="77777777" w:rsidR="0006237E" w:rsidRPr="0006237E" w:rsidRDefault="0006237E" w:rsidP="0006237E">
      <w:pPr>
        <w:suppressAutoHyphens/>
        <w:spacing w:line="276" w:lineRule="auto"/>
        <w:ind w:firstLine="709"/>
        <w:jc w:val="both"/>
        <w:rPr>
          <w:rFonts w:ascii="Times New Roman" w:hAnsi="Times New Roman"/>
          <w:bCs/>
          <w:iCs/>
          <w:color w:val="auto"/>
          <w:sz w:val="24"/>
          <w:szCs w:val="24"/>
          <w:lang w:val="x-none"/>
        </w:rPr>
      </w:pPr>
      <w:r w:rsidRPr="0006237E">
        <w:rPr>
          <w:rFonts w:ascii="Times New Roman" w:hAnsi="Times New Roman"/>
          <w:color w:val="auto"/>
          <w:sz w:val="24"/>
          <w:szCs w:val="24"/>
        </w:rPr>
        <w:t xml:space="preserve">Цель дисциплины </w:t>
      </w:r>
      <w:r w:rsidRPr="0006237E">
        <w:rPr>
          <w:rFonts w:ascii="Times New Roman" w:eastAsia="Calibri" w:hAnsi="Times New Roman"/>
          <w:color w:val="auto"/>
          <w:szCs w:val="22"/>
          <w:lang w:eastAsia="en-US"/>
        </w:rPr>
        <w:t>«Основы геодезии»</w:t>
      </w:r>
      <w:r w:rsidRPr="0006237E">
        <w:rPr>
          <w:rFonts w:ascii="Times New Roman" w:hAnsi="Times New Roman"/>
          <w:color w:val="auto"/>
          <w:sz w:val="24"/>
          <w:szCs w:val="24"/>
        </w:rPr>
        <w:t xml:space="preserve">: </w:t>
      </w:r>
      <w:r w:rsidRPr="0006237E">
        <w:rPr>
          <w:rFonts w:ascii="Times New Roman" w:hAnsi="Times New Roman"/>
          <w:bCs/>
          <w:iCs/>
          <w:color w:val="auto"/>
          <w:sz w:val="24"/>
          <w:szCs w:val="24"/>
          <w:lang w:val="x-none"/>
        </w:rPr>
        <w:t>изучение земной поверхности путем производства измерений на ней, обработки их результатов и составления карт, планов и профилей, служащих основной геодезической продукцией и дающих представление о форме и размерах всей Земли или отдельных ее частей.</w:t>
      </w:r>
    </w:p>
    <w:p w14:paraId="25A8BE9D" w14:textId="77777777" w:rsidR="0006237E" w:rsidRPr="0006237E" w:rsidRDefault="0006237E" w:rsidP="0006237E">
      <w:pPr>
        <w:suppressAutoHyphens/>
        <w:spacing w:line="276" w:lineRule="auto"/>
        <w:ind w:firstLine="709"/>
        <w:jc w:val="both"/>
        <w:rPr>
          <w:rFonts w:ascii="Times New Roman" w:eastAsia="Calibri" w:hAnsi="Times New Roman"/>
          <w:color w:val="auto"/>
          <w:sz w:val="24"/>
          <w:szCs w:val="24"/>
          <w:lang w:eastAsia="en-US"/>
        </w:rPr>
      </w:pPr>
      <w:r w:rsidRPr="0006237E">
        <w:rPr>
          <w:rFonts w:ascii="Times New Roman" w:hAnsi="Times New Roman"/>
          <w:bCs/>
          <w:iCs/>
          <w:color w:val="auto"/>
          <w:sz w:val="24"/>
          <w:szCs w:val="24"/>
          <w:lang w:val="x-none"/>
        </w:rPr>
        <w:t xml:space="preserve"> </w:t>
      </w:r>
      <w:r w:rsidRPr="0006237E">
        <w:rPr>
          <w:rFonts w:ascii="Times New Roman" w:eastAsia="Calibri" w:hAnsi="Times New Roman"/>
          <w:color w:val="auto"/>
          <w:sz w:val="24"/>
          <w:szCs w:val="24"/>
          <w:lang w:eastAsia="en-US"/>
        </w:rPr>
        <w:t>Дисциплина «Основы геодезии» включена в обязательную часть общепрофессионального цикла образовательной программы</w:t>
      </w:r>
    </w:p>
    <w:p w14:paraId="55A54D8C" w14:textId="77777777" w:rsidR="0006237E" w:rsidRPr="0006237E" w:rsidRDefault="0006237E" w:rsidP="0006237E">
      <w:pPr>
        <w:suppressAutoHyphens/>
        <w:spacing w:line="276" w:lineRule="auto"/>
        <w:ind w:firstLine="709"/>
        <w:jc w:val="both"/>
        <w:rPr>
          <w:rFonts w:ascii="Times New Roman" w:eastAsia="Calibri" w:hAnsi="Times New Roman"/>
          <w:color w:val="auto"/>
          <w:sz w:val="24"/>
          <w:szCs w:val="24"/>
          <w:lang w:eastAsia="en-US"/>
        </w:rPr>
      </w:pPr>
    </w:p>
    <w:p w14:paraId="419CDCC2" w14:textId="77777777" w:rsidR="0006237E" w:rsidRPr="0006237E" w:rsidRDefault="0006237E" w:rsidP="0006237E">
      <w:pPr>
        <w:spacing w:after="120" w:line="276" w:lineRule="auto"/>
        <w:ind w:firstLine="709"/>
        <w:outlineLvl w:val="1"/>
        <w:rPr>
          <w:rFonts w:ascii="Times New Roman" w:eastAsia="Segoe UI" w:hAnsi="Times New Roman"/>
          <w:b/>
          <w:bCs/>
          <w:color w:val="auto"/>
          <w:sz w:val="24"/>
          <w:szCs w:val="24"/>
        </w:rPr>
      </w:pPr>
      <w:r w:rsidRPr="0006237E">
        <w:rPr>
          <w:rFonts w:ascii="Times New Roman" w:eastAsia="Segoe UI" w:hAnsi="Times New Roman"/>
          <w:b/>
          <w:bCs/>
          <w:color w:val="auto"/>
          <w:sz w:val="24"/>
          <w:szCs w:val="24"/>
        </w:rPr>
        <w:t>1.2. Планируемые результаты освоения дисциплины</w:t>
      </w:r>
    </w:p>
    <w:p w14:paraId="39CDE3B5" w14:textId="77777777" w:rsidR="0006237E" w:rsidRPr="0006237E" w:rsidRDefault="0006237E" w:rsidP="0006237E">
      <w:pPr>
        <w:ind w:firstLine="709"/>
        <w:jc w:val="both"/>
        <w:rPr>
          <w:rFonts w:ascii="Times New Roman" w:hAnsi="Times New Roman"/>
          <w:color w:val="auto"/>
          <w:sz w:val="24"/>
          <w:szCs w:val="24"/>
        </w:rPr>
      </w:pPr>
      <w:r w:rsidRPr="0006237E">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AA55971" w14:textId="575C144C" w:rsidR="0006237E" w:rsidRPr="0006237E" w:rsidRDefault="0006237E" w:rsidP="0006237E">
      <w:pPr>
        <w:spacing w:after="120"/>
        <w:ind w:firstLine="709"/>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1134"/>
        <w:gridCol w:w="3895"/>
        <w:gridCol w:w="4610"/>
      </w:tblGrid>
      <w:tr w:rsidR="0006237E" w:rsidRPr="0006237E" w14:paraId="13160FA3" w14:textId="77777777" w:rsidTr="00C765A9">
        <w:tc>
          <w:tcPr>
            <w:tcW w:w="1134" w:type="dxa"/>
          </w:tcPr>
          <w:p w14:paraId="54445C00" w14:textId="77777777" w:rsidR="0006237E" w:rsidRPr="0006237E" w:rsidRDefault="0006237E" w:rsidP="0006237E">
            <w:pPr>
              <w:jc w:val="center"/>
              <w:rPr>
                <w:rFonts w:ascii="Times New Roman" w:hAnsi="Times New Roman"/>
                <w:b/>
                <w:bCs/>
                <w:sz w:val="22"/>
                <w:szCs w:val="22"/>
              </w:rPr>
            </w:pPr>
            <w:r w:rsidRPr="0006237E">
              <w:rPr>
                <w:rFonts w:ascii="Times New Roman" w:hAnsi="Times New Roman"/>
                <w:b/>
                <w:bCs/>
                <w:sz w:val="22"/>
                <w:szCs w:val="22"/>
              </w:rPr>
              <w:t>Код ОК</w:t>
            </w:r>
          </w:p>
        </w:tc>
        <w:tc>
          <w:tcPr>
            <w:tcW w:w="3895" w:type="dxa"/>
          </w:tcPr>
          <w:p w14:paraId="5D8A5FEA" w14:textId="77777777" w:rsidR="0006237E" w:rsidRPr="0006237E" w:rsidRDefault="0006237E" w:rsidP="0006237E">
            <w:pPr>
              <w:jc w:val="center"/>
              <w:rPr>
                <w:rFonts w:ascii="Times New Roman" w:hAnsi="Times New Roman"/>
                <w:b/>
                <w:bCs/>
                <w:sz w:val="22"/>
                <w:szCs w:val="22"/>
              </w:rPr>
            </w:pPr>
            <w:r w:rsidRPr="0006237E">
              <w:rPr>
                <w:rFonts w:ascii="Times New Roman" w:hAnsi="Times New Roman"/>
                <w:b/>
                <w:bCs/>
                <w:sz w:val="22"/>
                <w:szCs w:val="22"/>
              </w:rPr>
              <w:t>Уметь</w:t>
            </w:r>
          </w:p>
        </w:tc>
        <w:tc>
          <w:tcPr>
            <w:tcW w:w="4610" w:type="dxa"/>
          </w:tcPr>
          <w:p w14:paraId="208E6DC6" w14:textId="77777777" w:rsidR="0006237E" w:rsidRPr="0006237E" w:rsidRDefault="0006237E" w:rsidP="0006237E">
            <w:pPr>
              <w:jc w:val="center"/>
              <w:rPr>
                <w:rFonts w:ascii="Times New Roman" w:hAnsi="Times New Roman"/>
                <w:b/>
                <w:bCs/>
                <w:sz w:val="22"/>
                <w:szCs w:val="22"/>
              </w:rPr>
            </w:pPr>
            <w:r w:rsidRPr="0006237E">
              <w:rPr>
                <w:rFonts w:ascii="Times New Roman" w:hAnsi="Times New Roman"/>
                <w:b/>
                <w:bCs/>
                <w:sz w:val="22"/>
                <w:szCs w:val="22"/>
              </w:rPr>
              <w:t>Знать</w:t>
            </w:r>
          </w:p>
        </w:tc>
      </w:tr>
      <w:tr w:rsidR="0006237E" w:rsidRPr="0006237E" w14:paraId="3A273F0C" w14:textId="77777777" w:rsidTr="00C765A9">
        <w:trPr>
          <w:trHeight w:val="73"/>
        </w:trPr>
        <w:tc>
          <w:tcPr>
            <w:tcW w:w="1134" w:type="dxa"/>
            <w:tcBorders>
              <w:top w:val="single" w:sz="4" w:space="0" w:color="auto"/>
              <w:left w:val="single" w:sz="4" w:space="0" w:color="auto"/>
              <w:bottom w:val="single" w:sz="4" w:space="0" w:color="auto"/>
              <w:right w:val="single" w:sz="4" w:space="0" w:color="auto"/>
            </w:tcBorders>
          </w:tcPr>
          <w:p w14:paraId="269EAC71" w14:textId="77777777" w:rsidR="0006237E" w:rsidRDefault="0006237E" w:rsidP="0006237E">
            <w:pPr>
              <w:rPr>
                <w:rFonts w:ascii="Times New Roman" w:hAnsi="Times New Roman"/>
                <w:spacing w:val="-3"/>
                <w:sz w:val="24"/>
                <w:szCs w:val="24"/>
              </w:rPr>
            </w:pPr>
            <w:r w:rsidRPr="00872356">
              <w:rPr>
                <w:rFonts w:ascii="Times New Roman" w:hAnsi="Times New Roman"/>
                <w:spacing w:val="-3"/>
                <w:sz w:val="24"/>
                <w:szCs w:val="24"/>
              </w:rPr>
              <w:t xml:space="preserve">ОК 01 </w:t>
            </w:r>
          </w:p>
          <w:p w14:paraId="304A2AAB" w14:textId="77777777" w:rsidR="0006237E" w:rsidRDefault="0006237E" w:rsidP="0006237E">
            <w:pPr>
              <w:rPr>
                <w:rFonts w:ascii="Times New Roman" w:hAnsi="Times New Roman"/>
                <w:sz w:val="24"/>
                <w:szCs w:val="24"/>
              </w:rPr>
            </w:pPr>
            <w:r>
              <w:rPr>
                <w:rFonts w:ascii="Times New Roman" w:hAnsi="Times New Roman"/>
                <w:sz w:val="24"/>
                <w:szCs w:val="24"/>
              </w:rPr>
              <w:t>ОК 02</w:t>
            </w:r>
          </w:p>
          <w:p w14:paraId="28539DC4" w14:textId="77777777" w:rsidR="0006237E" w:rsidRPr="00872356" w:rsidRDefault="0006237E" w:rsidP="0006237E">
            <w:pPr>
              <w:rPr>
                <w:rFonts w:ascii="Times New Roman" w:hAnsi="Times New Roman"/>
                <w:sz w:val="24"/>
                <w:szCs w:val="24"/>
              </w:rPr>
            </w:pPr>
            <w:r>
              <w:rPr>
                <w:rFonts w:ascii="Times New Roman" w:hAnsi="Times New Roman"/>
                <w:sz w:val="24"/>
                <w:szCs w:val="24"/>
              </w:rPr>
              <w:t>ОК 06</w:t>
            </w:r>
          </w:p>
          <w:p w14:paraId="68401665" w14:textId="77777777" w:rsidR="0006237E" w:rsidRPr="0006237E" w:rsidRDefault="0006237E" w:rsidP="0006237E">
            <w:pPr>
              <w:rPr>
                <w:rFonts w:ascii="Times New Roman" w:hAnsi="Times New Roman"/>
                <w:sz w:val="22"/>
                <w:szCs w:val="22"/>
              </w:rPr>
            </w:pPr>
          </w:p>
        </w:tc>
        <w:tc>
          <w:tcPr>
            <w:tcW w:w="3895" w:type="dxa"/>
            <w:tcBorders>
              <w:top w:val="single" w:sz="4" w:space="0" w:color="auto"/>
              <w:left w:val="single" w:sz="4" w:space="0" w:color="auto"/>
              <w:bottom w:val="single" w:sz="4" w:space="0" w:color="auto"/>
              <w:right w:val="single" w:sz="4" w:space="0" w:color="auto"/>
            </w:tcBorders>
          </w:tcPr>
          <w:p w14:paraId="43090D16" w14:textId="77777777" w:rsidR="0006237E" w:rsidRPr="00872356" w:rsidRDefault="0006237E" w:rsidP="0006237E">
            <w:pPr>
              <w:ind w:firstLine="11"/>
              <w:rPr>
                <w:rFonts w:ascii="Times New Roman" w:hAnsi="Times New Roman"/>
                <w:spacing w:val="-3"/>
                <w:sz w:val="24"/>
                <w:szCs w:val="24"/>
              </w:rPr>
            </w:pPr>
            <w:r w:rsidRPr="00872356">
              <w:rPr>
                <w:rFonts w:ascii="Times New Roman" w:hAnsi="Times New Roman"/>
                <w:spacing w:val="-3"/>
                <w:sz w:val="24"/>
                <w:szCs w:val="24"/>
              </w:rPr>
              <w:t>читать разбивочные чертежи;</w:t>
            </w:r>
          </w:p>
          <w:p w14:paraId="4D47D5B1" w14:textId="77777777" w:rsidR="0006237E" w:rsidRPr="00872356" w:rsidRDefault="0006237E" w:rsidP="0006237E">
            <w:pPr>
              <w:ind w:firstLine="11"/>
              <w:rPr>
                <w:rFonts w:ascii="Times New Roman" w:hAnsi="Times New Roman"/>
                <w:spacing w:val="-3"/>
                <w:sz w:val="24"/>
                <w:szCs w:val="24"/>
              </w:rPr>
            </w:pPr>
            <w:r w:rsidRPr="00872356">
              <w:rPr>
                <w:rFonts w:ascii="Times New Roman" w:hAnsi="Times New Roman"/>
                <w:spacing w:val="-3"/>
                <w:sz w:val="24"/>
                <w:szCs w:val="24"/>
              </w:rPr>
              <w:t>использовать мерный комплект для измерения длин линий;</w:t>
            </w:r>
          </w:p>
          <w:p w14:paraId="57DDB2D4" w14:textId="77777777" w:rsidR="0006237E" w:rsidRPr="00872356" w:rsidRDefault="0006237E" w:rsidP="0006237E">
            <w:pPr>
              <w:ind w:firstLine="11"/>
              <w:rPr>
                <w:rFonts w:ascii="Times New Roman" w:hAnsi="Times New Roman"/>
                <w:spacing w:val="-3"/>
                <w:sz w:val="24"/>
                <w:szCs w:val="24"/>
              </w:rPr>
            </w:pPr>
            <w:r w:rsidRPr="00872356">
              <w:rPr>
                <w:rFonts w:ascii="Times New Roman" w:hAnsi="Times New Roman"/>
                <w:spacing w:val="-3"/>
                <w:sz w:val="24"/>
                <w:szCs w:val="24"/>
              </w:rPr>
              <w:t>использовать нивелир для измерения превышений;</w:t>
            </w:r>
          </w:p>
          <w:p w14:paraId="6F224C73" w14:textId="77777777" w:rsidR="0006237E" w:rsidRPr="00872356" w:rsidRDefault="0006237E" w:rsidP="0006237E">
            <w:pPr>
              <w:ind w:firstLine="11"/>
              <w:rPr>
                <w:rFonts w:ascii="Times New Roman" w:hAnsi="Times New Roman"/>
                <w:spacing w:val="-3"/>
                <w:sz w:val="24"/>
                <w:szCs w:val="24"/>
              </w:rPr>
            </w:pPr>
            <w:r w:rsidRPr="00872356">
              <w:rPr>
                <w:rFonts w:ascii="Times New Roman" w:hAnsi="Times New Roman"/>
                <w:spacing w:val="-3"/>
                <w:sz w:val="24"/>
                <w:szCs w:val="24"/>
              </w:rPr>
              <w:t>использовать теодолит для измерения углов;</w:t>
            </w:r>
          </w:p>
          <w:p w14:paraId="62FF83ED" w14:textId="11DBC507" w:rsidR="0006237E" w:rsidRPr="0006237E" w:rsidRDefault="0006237E" w:rsidP="0006237E">
            <w:pPr>
              <w:rPr>
                <w:rFonts w:ascii="Times New Roman" w:hAnsi="Times New Roman"/>
                <w:iCs/>
                <w:sz w:val="22"/>
                <w:szCs w:val="22"/>
              </w:rPr>
            </w:pPr>
            <w:r w:rsidRPr="00872356">
              <w:rPr>
                <w:rFonts w:ascii="Times New Roman" w:hAnsi="Times New Roman"/>
                <w:spacing w:val="-3"/>
                <w:sz w:val="24"/>
                <w:szCs w:val="24"/>
              </w:rPr>
              <w:t>решать простейшие задачи детальных разбивочных работ.</w:t>
            </w:r>
          </w:p>
        </w:tc>
        <w:tc>
          <w:tcPr>
            <w:tcW w:w="4610" w:type="dxa"/>
            <w:tcBorders>
              <w:top w:val="single" w:sz="4" w:space="0" w:color="auto"/>
              <w:left w:val="single" w:sz="4" w:space="0" w:color="auto"/>
              <w:bottom w:val="single" w:sz="4" w:space="0" w:color="auto"/>
              <w:right w:val="single" w:sz="4" w:space="0" w:color="auto"/>
            </w:tcBorders>
          </w:tcPr>
          <w:p w14:paraId="3999895A" w14:textId="77777777" w:rsidR="0006237E" w:rsidRPr="00872356" w:rsidRDefault="0006237E" w:rsidP="0006237E">
            <w:pPr>
              <w:rPr>
                <w:rFonts w:ascii="Times New Roman" w:hAnsi="Times New Roman"/>
                <w:spacing w:val="-3"/>
                <w:sz w:val="24"/>
                <w:szCs w:val="24"/>
              </w:rPr>
            </w:pPr>
            <w:r w:rsidRPr="00872356">
              <w:rPr>
                <w:rFonts w:ascii="Times New Roman" w:hAnsi="Times New Roman"/>
                <w:spacing w:val="-3"/>
                <w:sz w:val="24"/>
                <w:szCs w:val="24"/>
              </w:rPr>
              <w:t>основные геодезические определения;</w:t>
            </w:r>
          </w:p>
          <w:p w14:paraId="52371BFC" w14:textId="77777777" w:rsidR="0006237E" w:rsidRPr="00872356" w:rsidRDefault="0006237E" w:rsidP="0006237E">
            <w:pPr>
              <w:rPr>
                <w:rFonts w:ascii="Times New Roman" w:hAnsi="Times New Roman"/>
                <w:spacing w:val="-3"/>
                <w:sz w:val="24"/>
                <w:szCs w:val="24"/>
              </w:rPr>
            </w:pPr>
            <w:r w:rsidRPr="00872356">
              <w:rPr>
                <w:rFonts w:ascii="Times New Roman" w:hAnsi="Times New Roman"/>
                <w:spacing w:val="-3"/>
                <w:sz w:val="24"/>
                <w:szCs w:val="24"/>
              </w:rPr>
              <w:t>типы и устройства основных геодезических приборов;</w:t>
            </w:r>
          </w:p>
          <w:p w14:paraId="34A507C1" w14:textId="273967AB" w:rsidR="0006237E" w:rsidRPr="0006237E" w:rsidRDefault="0006237E" w:rsidP="0006237E">
            <w:pPr>
              <w:rPr>
                <w:rFonts w:ascii="Times New Roman" w:hAnsi="Times New Roman"/>
                <w:iCs/>
                <w:spacing w:val="-4"/>
                <w:sz w:val="22"/>
                <w:szCs w:val="22"/>
              </w:rPr>
            </w:pPr>
            <w:r w:rsidRPr="00872356">
              <w:rPr>
                <w:rFonts w:ascii="Times New Roman" w:hAnsi="Times New Roman"/>
                <w:spacing w:val="-3"/>
                <w:sz w:val="24"/>
                <w:szCs w:val="24"/>
              </w:rPr>
              <w:t>методику выполнения разбивочных работ.</w:t>
            </w:r>
          </w:p>
        </w:tc>
      </w:tr>
    </w:tbl>
    <w:p w14:paraId="450D8FE8" w14:textId="77777777" w:rsidR="0006237E" w:rsidRPr="0006237E" w:rsidRDefault="0006237E" w:rsidP="0006237E">
      <w:pPr>
        <w:rPr>
          <w:rFonts w:ascii="Times New Roman" w:eastAsia="Calibri" w:hAnsi="Times New Roman"/>
          <w:bCs/>
          <w:color w:val="auto"/>
          <w:sz w:val="24"/>
          <w:szCs w:val="24"/>
          <w:lang w:eastAsia="en-US"/>
        </w:rPr>
      </w:pPr>
    </w:p>
    <w:p w14:paraId="345680B6" w14:textId="77777777" w:rsidR="0006237E" w:rsidRPr="0006237E" w:rsidRDefault="0006237E" w:rsidP="0006237E">
      <w:pPr>
        <w:rPr>
          <w:rFonts w:ascii="Times New Roman" w:eastAsia="Segoe UI" w:hAnsi="Times New Roman"/>
          <w:b/>
          <w:bCs/>
          <w:caps/>
          <w:color w:val="auto"/>
          <w:kern w:val="32"/>
          <w:sz w:val="24"/>
          <w:szCs w:val="24"/>
          <w:lang w:val="x-none" w:eastAsia="x-none"/>
        </w:rPr>
      </w:pPr>
    </w:p>
    <w:p w14:paraId="7594A041" w14:textId="77777777" w:rsidR="0006237E" w:rsidRPr="0006237E" w:rsidRDefault="0006237E" w:rsidP="0006237E">
      <w:pPr>
        <w:keepNext/>
        <w:spacing w:after="120"/>
        <w:jc w:val="center"/>
        <w:outlineLvl w:val="0"/>
        <w:rPr>
          <w:rFonts w:ascii="Times New Roman" w:eastAsia="Segoe UI" w:hAnsi="Times New Roman"/>
          <w:b/>
          <w:bCs/>
          <w:caps/>
          <w:color w:val="auto"/>
          <w:kern w:val="32"/>
          <w:sz w:val="24"/>
          <w:szCs w:val="24"/>
          <w:lang w:eastAsia="x-none"/>
        </w:rPr>
      </w:pPr>
      <w:r w:rsidRPr="0006237E">
        <w:rPr>
          <w:rFonts w:ascii="Times New Roman" w:eastAsia="Segoe UI" w:hAnsi="Times New Roman"/>
          <w:b/>
          <w:bCs/>
          <w:caps/>
          <w:color w:val="auto"/>
          <w:kern w:val="32"/>
          <w:sz w:val="24"/>
          <w:szCs w:val="24"/>
          <w:lang w:val="x-none" w:eastAsia="x-none"/>
        </w:rPr>
        <w:t xml:space="preserve">2. Структура и содержание </w:t>
      </w:r>
      <w:r w:rsidRPr="0006237E">
        <w:rPr>
          <w:rFonts w:ascii="Times New Roman" w:eastAsia="Segoe UI" w:hAnsi="Times New Roman"/>
          <w:b/>
          <w:bCs/>
          <w:caps/>
          <w:color w:val="auto"/>
          <w:kern w:val="32"/>
          <w:sz w:val="24"/>
          <w:szCs w:val="24"/>
          <w:lang w:eastAsia="x-none"/>
        </w:rPr>
        <w:t>ДИСЦИПЛИНЫ</w:t>
      </w:r>
    </w:p>
    <w:p w14:paraId="61D4CB28" w14:textId="77777777" w:rsidR="0006237E" w:rsidRPr="0006237E" w:rsidRDefault="0006237E" w:rsidP="0006237E">
      <w:pPr>
        <w:spacing w:after="120" w:line="276" w:lineRule="auto"/>
        <w:ind w:firstLine="709"/>
        <w:outlineLvl w:val="1"/>
        <w:rPr>
          <w:rFonts w:ascii="Times New Roman" w:eastAsia="Segoe UI" w:hAnsi="Times New Roman"/>
          <w:b/>
          <w:bCs/>
          <w:color w:val="auto"/>
          <w:sz w:val="24"/>
          <w:szCs w:val="24"/>
        </w:rPr>
      </w:pPr>
      <w:r w:rsidRPr="0006237E">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6237E" w:rsidRPr="0006237E" w14:paraId="7323A2D9" w14:textId="77777777" w:rsidTr="0035775B">
        <w:trPr>
          <w:trHeight w:val="23"/>
        </w:trPr>
        <w:tc>
          <w:tcPr>
            <w:tcW w:w="2460" w:type="pct"/>
            <w:vAlign w:val="center"/>
          </w:tcPr>
          <w:p w14:paraId="3B82ACF3" w14:textId="77777777" w:rsidR="0006237E" w:rsidRPr="0006237E" w:rsidRDefault="0006237E" w:rsidP="0006237E">
            <w:pPr>
              <w:jc w:val="center"/>
              <w:rPr>
                <w:rFonts w:ascii="Times New Roman" w:eastAsia="Calibri" w:hAnsi="Times New Roman"/>
                <w:b/>
                <w:color w:val="auto"/>
                <w:sz w:val="24"/>
                <w:szCs w:val="22"/>
                <w:lang w:eastAsia="en-US"/>
              </w:rPr>
            </w:pPr>
            <w:r w:rsidRPr="0006237E">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F31C3F1" w14:textId="77777777" w:rsidR="0006237E" w:rsidRPr="0006237E" w:rsidRDefault="0006237E" w:rsidP="0006237E">
            <w:pPr>
              <w:jc w:val="center"/>
              <w:rPr>
                <w:rFonts w:ascii="Times New Roman" w:eastAsia="Calibri" w:hAnsi="Times New Roman"/>
                <w:b/>
                <w:iCs/>
                <w:color w:val="auto"/>
                <w:sz w:val="24"/>
                <w:szCs w:val="22"/>
                <w:lang w:eastAsia="en-US"/>
              </w:rPr>
            </w:pPr>
            <w:r w:rsidRPr="0006237E">
              <w:rPr>
                <w:rFonts w:ascii="Times New Roman" w:eastAsia="Calibri" w:hAnsi="Times New Roman"/>
                <w:b/>
                <w:iCs/>
                <w:color w:val="auto"/>
                <w:sz w:val="24"/>
                <w:szCs w:val="22"/>
                <w:lang w:eastAsia="en-US"/>
              </w:rPr>
              <w:t>Объем в часах</w:t>
            </w:r>
          </w:p>
        </w:tc>
        <w:tc>
          <w:tcPr>
            <w:tcW w:w="1345" w:type="pct"/>
          </w:tcPr>
          <w:p w14:paraId="5336A9F9" w14:textId="77777777" w:rsidR="0006237E" w:rsidRPr="0006237E" w:rsidRDefault="0006237E" w:rsidP="0006237E">
            <w:pPr>
              <w:jc w:val="center"/>
              <w:rPr>
                <w:rFonts w:ascii="Times New Roman" w:eastAsia="Calibri" w:hAnsi="Times New Roman"/>
                <w:b/>
                <w:iCs/>
                <w:color w:val="auto"/>
                <w:sz w:val="24"/>
                <w:szCs w:val="22"/>
                <w:lang w:eastAsia="en-US"/>
              </w:rPr>
            </w:pPr>
            <w:r w:rsidRPr="0006237E">
              <w:rPr>
                <w:rFonts w:ascii="Times New Roman" w:eastAsia="Calibri" w:hAnsi="Times New Roman"/>
                <w:b/>
                <w:color w:val="auto"/>
                <w:sz w:val="24"/>
                <w:szCs w:val="22"/>
                <w:lang w:eastAsia="en-US"/>
              </w:rPr>
              <w:t xml:space="preserve">В т.ч. в форме </w:t>
            </w:r>
            <w:proofErr w:type="spellStart"/>
            <w:r w:rsidRPr="0006237E">
              <w:rPr>
                <w:rFonts w:ascii="Times New Roman" w:eastAsia="Calibri" w:hAnsi="Times New Roman"/>
                <w:b/>
                <w:color w:val="auto"/>
                <w:sz w:val="24"/>
                <w:szCs w:val="22"/>
                <w:lang w:eastAsia="en-US"/>
              </w:rPr>
              <w:t>практ</w:t>
            </w:r>
            <w:proofErr w:type="spellEnd"/>
            <w:r w:rsidRPr="0006237E">
              <w:rPr>
                <w:rFonts w:ascii="Times New Roman" w:eastAsia="Calibri" w:hAnsi="Times New Roman"/>
                <w:b/>
                <w:color w:val="auto"/>
                <w:sz w:val="24"/>
                <w:szCs w:val="22"/>
                <w:lang w:eastAsia="en-US"/>
              </w:rPr>
              <w:t>. подготовки</w:t>
            </w:r>
          </w:p>
        </w:tc>
      </w:tr>
      <w:tr w:rsidR="0006237E" w:rsidRPr="0006237E" w14:paraId="4EC5DCF1" w14:textId="77777777" w:rsidTr="0035775B">
        <w:trPr>
          <w:trHeight w:val="23"/>
        </w:trPr>
        <w:tc>
          <w:tcPr>
            <w:tcW w:w="2460" w:type="pct"/>
            <w:vAlign w:val="center"/>
          </w:tcPr>
          <w:p w14:paraId="392B6687" w14:textId="77777777" w:rsidR="0006237E" w:rsidRPr="0006237E" w:rsidRDefault="0006237E" w:rsidP="0006237E">
            <w:pPr>
              <w:jc w:val="both"/>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Учебные занятия</w:t>
            </w:r>
          </w:p>
        </w:tc>
        <w:tc>
          <w:tcPr>
            <w:tcW w:w="1195" w:type="pct"/>
            <w:vAlign w:val="center"/>
          </w:tcPr>
          <w:p w14:paraId="51092115" w14:textId="61B83C7D" w:rsidR="0006237E" w:rsidRPr="0006237E" w:rsidRDefault="0006237E" w:rsidP="0006237E">
            <w:pPr>
              <w:jc w:val="cente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5</w:t>
            </w:r>
            <w:r>
              <w:rPr>
                <w:rFonts w:ascii="Times New Roman" w:eastAsia="Calibri" w:hAnsi="Times New Roman"/>
                <w:bCs/>
                <w:color w:val="auto"/>
                <w:sz w:val="24"/>
                <w:szCs w:val="24"/>
                <w:lang w:eastAsia="en-US"/>
              </w:rPr>
              <w:t>4</w:t>
            </w:r>
          </w:p>
        </w:tc>
        <w:tc>
          <w:tcPr>
            <w:tcW w:w="1345" w:type="pct"/>
            <w:vAlign w:val="center"/>
          </w:tcPr>
          <w:p w14:paraId="66470CE0" w14:textId="696ADF87" w:rsidR="0006237E" w:rsidRPr="0006237E" w:rsidRDefault="0006237E" w:rsidP="0006237E">
            <w:pPr>
              <w:jc w:val="cente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3</w:t>
            </w:r>
            <w:r>
              <w:rPr>
                <w:rFonts w:ascii="Times New Roman" w:eastAsia="Calibri" w:hAnsi="Times New Roman"/>
                <w:bCs/>
                <w:color w:val="auto"/>
                <w:sz w:val="24"/>
                <w:szCs w:val="24"/>
                <w:lang w:eastAsia="en-US"/>
              </w:rPr>
              <w:t>4</w:t>
            </w:r>
          </w:p>
        </w:tc>
      </w:tr>
      <w:tr w:rsidR="0006237E" w:rsidRPr="0006237E" w14:paraId="2F870C9C" w14:textId="77777777" w:rsidTr="0035775B">
        <w:trPr>
          <w:trHeight w:val="23"/>
        </w:trPr>
        <w:tc>
          <w:tcPr>
            <w:tcW w:w="2460" w:type="pct"/>
            <w:vAlign w:val="center"/>
          </w:tcPr>
          <w:p w14:paraId="17B9F527" w14:textId="02838A12" w:rsidR="0006237E" w:rsidRPr="0006237E" w:rsidRDefault="0006237E" w:rsidP="0006237E">
            <w:pPr>
              <w:jc w:val="both"/>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Курсовой проект (работа)</w:t>
            </w:r>
          </w:p>
        </w:tc>
        <w:tc>
          <w:tcPr>
            <w:tcW w:w="1195" w:type="pct"/>
            <w:vAlign w:val="center"/>
          </w:tcPr>
          <w:p w14:paraId="53FE8659" w14:textId="77777777" w:rsidR="0006237E" w:rsidRPr="0006237E" w:rsidRDefault="0006237E" w:rsidP="0006237E">
            <w:pPr>
              <w:jc w:val="cente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ХХ</w:t>
            </w:r>
          </w:p>
        </w:tc>
        <w:tc>
          <w:tcPr>
            <w:tcW w:w="1345" w:type="pct"/>
            <w:vAlign w:val="center"/>
          </w:tcPr>
          <w:p w14:paraId="6674F279" w14:textId="77777777" w:rsidR="0006237E" w:rsidRPr="0006237E" w:rsidRDefault="0006237E" w:rsidP="0006237E">
            <w:pPr>
              <w:jc w:val="cente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ХХ</w:t>
            </w:r>
          </w:p>
        </w:tc>
      </w:tr>
      <w:tr w:rsidR="0006237E" w:rsidRPr="0006237E" w14:paraId="5CE1A741" w14:textId="77777777" w:rsidTr="0035775B">
        <w:trPr>
          <w:trHeight w:val="23"/>
        </w:trPr>
        <w:tc>
          <w:tcPr>
            <w:tcW w:w="2460" w:type="pct"/>
            <w:vAlign w:val="center"/>
          </w:tcPr>
          <w:p w14:paraId="6AFB91CA" w14:textId="77777777" w:rsidR="0006237E" w:rsidRPr="0006237E" w:rsidRDefault="0006237E" w:rsidP="0006237E">
            <w:pPr>
              <w:jc w:val="both"/>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Самостоятельная работа</w:t>
            </w:r>
          </w:p>
        </w:tc>
        <w:tc>
          <w:tcPr>
            <w:tcW w:w="1195" w:type="pct"/>
            <w:vAlign w:val="center"/>
          </w:tcPr>
          <w:p w14:paraId="5014D969" w14:textId="77777777" w:rsidR="0006237E" w:rsidRPr="0006237E" w:rsidRDefault="0006237E" w:rsidP="0006237E">
            <w:pPr>
              <w:jc w:val="cente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w:t>
            </w:r>
          </w:p>
        </w:tc>
        <w:tc>
          <w:tcPr>
            <w:tcW w:w="1345" w:type="pct"/>
            <w:vAlign w:val="center"/>
          </w:tcPr>
          <w:p w14:paraId="4AE561B1" w14:textId="77777777" w:rsidR="0006237E" w:rsidRPr="0006237E" w:rsidRDefault="0006237E" w:rsidP="0006237E">
            <w:pPr>
              <w:jc w:val="cente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w:t>
            </w:r>
          </w:p>
        </w:tc>
      </w:tr>
      <w:tr w:rsidR="0006237E" w:rsidRPr="0006237E" w14:paraId="5010A7FA" w14:textId="77777777" w:rsidTr="0035775B">
        <w:trPr>
          <w:trHeight w:val="23"/>
        </w:trPr>
        <w:tc>
          <w:tcPr>
            <w:tcW w:w="2460" w:type="pct"/>
            <w:vAlign w:val="center"/>
          </w:tcPr>
          <w:p w14:paraId="57DA4E4A" w14:textId="77777777" w:rsidR="0006237E" w:rsidRPr="0006237E" w:rsidRDefault="0006237E" w:rsidP="0006237E">
            <w:pPr>
              <w:jc w:val="both"/>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6CFA5960" w14:textId="77777777" w:rsidR="0006237E" w:rsidRPr="0006237E" w:rsidRDefault="0006237E" w:rsidP="0006237E">
            <w:pPr>
              <w:jc w:val="cente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ХХ</w:t>
            </w:r>
          </w:p>
        </w:tc>
        <w:tc>
          <w:tcPr>
            <w:tcW w:w="1345" w:type="pct"/>
            <w:vAlign w:val="center"/>
          </w:tcPr>
          <w:p w14:paraId="5B43B8AD" w14:textId="77777777" w:rsidR="0006237E" w:rsidRPr="0006237E" w:rsidRDefault="0006237E" w:rsidP="0006237E">
            <w:pPr>
              <w:jc w:val="cente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ХХ</w:t>
            </w:r>
          </w:p>
        </w:tc>
      </w:tr>
      <w:tr w:rsidR="0006237E" w:rsidRPr="0006237E" w14:paraId="11A6FE25" w14:textId="77777777" w:rsidTr="0035775B">
        <w:trPr>
          <w:trHeight w:val="23"/>
        </w:trPr>
        <w:tc>
          <w:tcPr>
            <w:tcW w:w="2460" w:type="pct"/>
            <w:vAlign w:val="center"/>
          </w:tcPr>
          <w:p w14:paraId="2A090793" w14:textId="77777777" w:rsidR="0006237E" w:rsidRPr="0006237E" w:rsidRDefault="0006237E" w:rsidP="0006237E">
            <w:pPr>
              <w:jc w:val="both"/>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Всего</w:t>
            </w:r>
          </w:p>
        </w:tc>
        <w:tc>
          <w:tcPr>
            <w:tcW w:w="1195" w:type="pct"/>
            <w:vAlign w:val="center"/>
          </w:tcPr>
          <w:p w14:paraId="37745F81" w14:textId="2CD0AA2D" w:rsidR="0006237E" w:rsidRPr="0006237E" w:rsidRDefault="0006237E" w:rsidP="0006237E">
            <w:pPr>
              <w:jc w:val="center"/>
              <w:rPr>
                <w:rFonts w:ascii="Times New Roman" w:eastAsia="Calibri" w:hAnsi="Times New Roman"/>
                <w:b/>
                <w:color w:val="auto"/>
                <w:sz w:val="24"/>
                <w:szCs w:val="24"/>
                <w:lang w:eastAsia="en-US"/>
              </w:rPr>
            </w:pPr>
            <w:r w:rsidRPr="0006237E">
              <w:rPr>
                <w:rFonts w:ascii="Times New Roman" w:eastAsia="Calibri" w:hAnsi="Times New Roman"/>
                <w:b/>
                <w:color w:val="auto"/>
                <w:sz w:val="24"/>
                <w:szCs w:val="24"/>
                <w:lang w:eastAsia="en-US"/>
              </w:rPr>
              <w:t>5</w:t>
            </w:r>
            <w:r>
              <w:rPr>
                <w:rFonts w:ascii="Times New Roman" w:eastAsia="Calibri" w:hAnsi="Times New Roman"/>
                <w:b/>
                <w:color w:val="auto"/>
                <w:sz w:val="24"/>
                <w:szCs w:val="24"/>
                <w:lang w:eastAsia="en-US"/>
              </w:rPr>
              <w:t>4</w:t>
            </w:r>
          </w:p>
        </w:tc>
        <w:tc>
          <w:tcPr>
            <w:tcW w:w="1345" w:type="pct"/>
            <w:vAlign w:val="center"/>
          </w:tcPr>
          <w:p w14:paraId="0680AE2F" w14:textId="6CFEBC07" w:rsidR="0006237E" w:rsidRPr="0006237E" w:rsidRDefault="0006237E" w:rsidP="0006237E">
            <w:pPr>
              <w:jc w:val="center"/>
              <w:rPr>
                <w:rFonts w:ascii="Times New Roman" w:eastAsia="Calibri" w:hAnsi="Times New Roman"/>
                <w:b/>
                <w:color w:val="auto"/>
                <w:sz w:val="24"/>
                <w:szCs w:val="24"/>
                <w:lang w:eastAsia="en-US"/>
              </w:rPr>
            </w:pPr>
            <w:r w:rsidRPr="0006237E">
              <w:rPr>
                <w:rFonts w:ascii="Times New Roman" w:eastAsia="Calibri" w:hAnsi="Times New Roman"/>
                <w:b/>
                <w:color w:val="auto"/>
                <w:sz w:val="24"/>
                <w:szCs w:val="24"/>
                <w:lang w:eastAsia="en-US"/>
              </w:rPr>
              <w:t>3</w:t>
            </w:r>
            <w:r>
              <w:rPr>
                <w:rFonts w:ascii="Times New Roman" w:eastAsia="Calibri" w:hAnsi="Times New Roman"/>
                <w:b/>
                <w:color w:val="auto"/>
                <w:sz w:val="24"/>
                <w:szCs w:val="24"/>
                <w:lang w:eastAsia="en-US"/>
              </w:rPr>
              <w:t>4</w:t>
            </w:r>
          </w:p>
        </w:tc>
      </w:tr>
    </w:tbl>
    <w:p w14:paraId="3F356634" w14:textId="0B547B95" w:rsidR="005B7628" w:rsidRDefault="005B7628" w:rsidP="005B7628">
      <w:pPr>
        <w:spacing w:after="120" w:line="276" w:lineRule="auto"/>
        <w:outlineLvl w:val="1"/>
        <w:rPr>
          <w:rFonts w:ascii="Times New Roman" w:eastAsia="Segoe UI" w:hAnsi="Times New Roman"/>
          <w:b/>
          <w:bCs/>
          <w:color w:val="auto"/>
          <w:sz w:val="24"/>
          <w:szCs w:val="24"/>
        </w:rPr>
      </w:pPr>
    </w:p>
    <w:p w14:paraId="4315A898" w14:textId="30F1B929" w:rsidR="00C765A9" w:rsidRDefault="00C765A9" w:rsidP="005B7628">
      <w:pPr>
        <w:spacing w:after="120" w:line="276" w:lineRule="auto"/>
        <w:outlineLvl w:val="1"/>
        <w:rPr>
          <w:rFonts w:ascii="Times New Roman" w:eastAsia="Segoe UI" w:hAnsi="Times New Roman"/>
          <w:b/>
          <w:bCs/>
          <w:color w:val="auto"/>
          <w:sz w:val="24"/>
          <w:szCs w:val="24"/>
        </w:rPr>
      </w:pPr>
    </w:p>
    <w:p w14:paraId="44591E4E" w14:textId="29EC69F5" w:rsidR="00C765A9" w:rsidRDefault="00C765A9" w:rsidP="005B7628">
      <w:pPr>
        <w:spacing w:after="120" w:line="276" w:lineRule="auto"/>
        <w:outlineLvl w:val="1"/>
        <w:rPr>
          <w:rFonts w:ascii="Times New Roman" w:eastAsia="Segoe UI" w:hAnsi="Times New Roman"/>
          <w:b/>
          <w:bCs/>
          <w:color w:val="auto"/>
          <w:sz w:val="24"/>
          <w:szCs w:val="24"/>
        </w:rPr>
      </w:pPr>
    </w:p>
    <w:p w14:paraId="6DA9AAC0" w14:textId="21088448" w:rsidR="00C765A9" w:rsidRDefault="00C765A9" w:rsidP="005B7628">
      <w:pPr>
        <w:spacing w:after="120" w:line="276" w:lineRule="auto"/>
        <w:outlineLvl w:val="1"/>
        <w:rPr>
          <w:rFonts w:ascii="Times New Roman" w:eastAsia="Segoe UI" w:hAnsi="Times New Roman"/>
          <w:b/>
          <w:bCs/>
          <w:color w:val="auto"/>
          <w:sz w:val="24"/>
          <w:szCs w:val="24"/>
        </w:rPr>
      </w:pPr>
    </w:p>
    <w:p w14:paraId="5EC793CC" w14:textId="77777777" w:rsidR="00C765A9" w:rsidRDefault="00C765A9" w:rsidP="005B7628">
      <w:pPr>
        <w:spacing w:after="120" w:line="276" w:lineRule="auto"/>
        <w:outlineLvl w:val="1"/>
        <w:rPr>
          <w:rFonts w:ascii="Times New Roman" w:eastAsia="Segoe UI" w:hAnsi="Times New Roman"/>
          <w:b/>
          <w:bCs/>
          <w:color w:val="auto"/>
          <w:sz w:val="24"/>
          <w:szCs w:val="24"/>
        </w:rPr>
      </w:pPr>
    </w:p>
    <w:p w14:paraId="1692600C" w14:textId="268108A5" w:rsidR="0006237E" w:rsidRPr="0006237E" w:rsidRDefault="0006237E" w:rsidP="005B7628">
      <w:pPr>
        <w:spacing w:after="120" w:line="276" w:lineRule="auto"/>
        <w:outlineLvl w:val="1"/>
        <w:rPr>
          <w:rFonts w:ascii="Times New Roman" w:eastAsia="Segoe UI" w:hAnsi="Times New Roman"/>
          <w:b/>
          <w:bCs/>
          <w:color w:val="auto"/>
          <w:sz w:val="24"/>
          <w:szCs w:val="24"/>
        </w:rPr>
      </w:pPr>
      <w:r w:rsidRPr="0006237E">
        <w:rPr>
          <w:rFonts w:ascii="Times New Roman" w:eastAsia="Segoe UI" w:hAnsi="Times New Roman"/>
          <w:b/>
          <w:bCs/>
          <w:color w:val="auto"/>
          <w:sz w:val="24"/>
          <w:szCs w:val="24"/>
        </w:rPr>
        <w:lastRenderedPageBreak/>
        <w:t>2.2. Примерное содержание дисциплины</w:t>
      </w:r>
    </w:p>
    <w:p w14:paraId="087B5BA5" w14:textId="77777777" w:rsidR="0006237E" w:rsidRPr="0006237E" w:rsidRDefault="0006237E" w:rsidP="0006237E">
      <w:pPr>
        <w:spacing w:after="120" w:line="276" w:lineRule="auto"/>
        <w:ind w:firstLine="709"/>
        <w:outlineLvl w:val="1"/>
        <w:rPr>
          <w:rFonts w:ascii="Times New Roman" w:eastAsia="Segoe UI" w:hAnsi="Times New Roman"/>
          <w:b/>
          <w:bCs/>
          <w:color w:val="auto"/>
          <w:sz w:val="24"/>
          <w:szCs w:val="24"/>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8"/>
        <w:gridCol w:w="347"/>
        <w:gridCol w:w="31"/>
        <w:gridCol w:w="158"/>
        <w:gridCol w:w="21"/>
        <w:gridCol w:w="7735"/>
      </w:tblGrid>
      <w:tr w:rsidR="0006237E" w:rsidRPr="0006237E" w14:paraId="3025BF80" w14:textId="77777777" w:rsidTr="00C765A9">
        <w:trPr>
          <w:trHeight w:val="20"/>
        </w:trPr>
        <w:tc>
          <w:tcPr>
            <w:tcW w:w="699" w:type="pct"/>
            <w:vAlign w:val="center"/>
          </w:tcPr>
          <w:p w14:paraId="7F776DA7" w14:textId="77777777" w:rsidR="0006237E" w:rsidRPr="0006237E" w:rsidRDefault="0006237E" w:rsidP="0006237E">
            <w:pPr>
              <w:suppressAutoHyphens/>
              <w:spacing w:line="276" w:lineRule="auto"/>
              <w:jc w:val="center"/>
              <w:rPr>
                <w:rFonts w:ascii="Times New Roman" w:hAnsi="Times New Roman"/>
                <w:b/>
                <w:bCs/>
                <w:color w:val="auto"/>
                <w:szCs w:val="24"/>
              </w:rPr>
            </w:pPr>
            <w:r w:rsidRPr="0006237E">
              <w:rPr>
                <w:rFonts w:ascii="Times New Roman" w:hAnsi="Times New Roman"/>
                <w:b/>
                <w:bCs/>
                <w:color w:val="auto"/>
                <w:szCs w:val="22"/>
              </w:rPr>
              <w:t>Наименование разделов и тем</w:t>
            </w:r>
          </w:p>
        </w:tc>
        <w:tc>
          <w:tcPr>
            <w:tcW w:w="4301" w:type="pct"/>
            <w:gridSpan w:val="5"/>
            <w:vAlign w:val="center"/>
          </w:tcPr>
          <w:p w14:paraId="23B6A006" w14:textId="77777777" w:rsidR="0006237E" w:rsidRPr="0006237E" w:rsidRDefault="0006237E" w:rsidP="0006237E">
            <w:pPr>
              <w:suppressAutoHyphens/>
              <w:spacing w:line="276" w:lineRule="auto"/>
              <w:jc w:val="center"/>
              <w:rPr>
                <w:rFonts w:ascii="Times New Roman" w:hAnsi="Times New Roman"/>
                <w:b/>
                <w:bCs/>
                <w:color w:val="auto"/>
                <w:szCs w:val="24"/>
              </w:rPr>
            </w:pPr>
            <w:r w:rsidRPr="0006237E">
              <w:rPr>
                <w:rFonts w:ascii="Times New Roman" w:hAnsi="Times New Roman"/>
                <w:b/>
                <w:bCs/>
                <w:color w:val="auto"/>
                <w:szCs w:val="22"/>
              </w:rPr>
              <w:t>Примерное содержание учебного материала, практических и лабораторных занятий</w:t>
            </w:r>
          </w:p>
        </w:tc>
      </w:tr>
      <w:tr w:rsidR="0006237E" w:rsidRPr="0006237E" w14:paraId="26AD8BB3" w14:textId="77777777" w:rsidTr="00C765A9">
        <w:trPr>
          <w:trHeight w:val="229"/>
        </w:trPr>
        <w:tc>
          <w:tcPr>
            <w:tcW w:w="699" w:type="pct"/>
          </w:tcPr>
          <w:p w14:paraId="3330699E"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1</w:t>
            </w:r>
          </w:p>
        </w:tc>
        <w:tc>
          <w:tcPr>
            <w:tcW w:w="4301" w:type="pct"/>
            <w:gridSpan w:val="5"/>
          </w:tcPr>
          <w:p w14:paraId="63509D40" w14:textId="77777777" w:rsidR="0006237E" w:rsidRPr="0006237E" w:rsidRDefault="0006237E" w:rsidP="0006237E">
            <w:pPr>
              <w:spacing w:line="276" w:lineRule="auto"/>
              <w:rPr>
                <w:rFonts w:ascii="Times New Roman" w:hAnsi="Times New Roman"/>
                <w:b/>
                <w:bCs/>
                <w:i/>
                <w:color w:val="auto"/>
                <w:sz w:val="24"/>
                <w:szCs w:val="24"/>
              </w:rPr>
            </w:pPr>
            <w:r w:rsidRPr="0006237E">
              <w:rPr>
                <w:rFonts w:ascii="Times New Roman" w:hAnsi="Times New Roman"/>
                <w:b/>
                <w:bCs/>
                <w:i/>
                <w:color w:val="auto"/>
                <w:sz w:val="24"/>
                <w:szCs w:val="24"/>
              </w:rPr>
              <w:t>2</w:t>
            </w:r>
          </w:p>
        </w:tc>
      </w:tr>
      <w:tr w:rsidR="0006237E" w:rsidRPr="0006237E" w14:paraId="0BF8983E" w14:textId="77777777" w:rsidTr="00C765A9">
        <w:trPr>
          <w:trHeight w:val="250"/>
        </w:trPr>
        <w:tc>
          <w:tcPr>
            <w:tcW w:w="5000" w:type="pct"/>
            <w:gridSpan w:val="6"/>
          </w:tcPr>
          <w:p w14:paraId="6AD517A2" w14:textId="6C5DFA34"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Раздел 1. Топографические карты, планы и чертежи (1</w:t>
            </w:r>
            <w:r>
              <w:rPr>
                <w:rFonts w:ascii="Times New Roman" w:hAnsi="Times New Roman"/>
                <w:b/>
                <w:bCs/>
                <w:color w:val="auto"/>
                <w:sz w:val="24"/>
                <w:szCs w:val="24"/>
              </w:rPr>
              <w:t>6</w:t>
            </w:r>
            <w:r w:rsidRPr="0006237E">
              <w:rPr>
                <w:rFonts w:ascii="Times New Roman" w:hAnsi="Times New Roman"/>
                <w:b/>
                <w:bCs/>
                <w:color w:val="auto"/>
                <w:sz w:val="24"/>
                <w:szCs w:val="24"/>
              </w:rPr>
              <w:t>)</w:t>
            </w:r>
          </w:p>
        </w:tc>
      </w:tr>
      <w:tr w:rsidR="0006237E" w:rsidRPr="0006237E" w14:paraId="23F608CB" w14:textId="77777777" w:rsidTr="00C765A9">
        <w:trPr>
          <w:trHeight w:val="452"/>
        </w:trPr>
        <w:tc>
          <w:tcPr>
            <w:tcW w:w="699" w:type="pct"/>
            <w:vMerge w:val="restart"/>
          </w:tcPr>
          <w:p w14:paraId="5AF535B3"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Тема 1.1.</w:t>
            </w:r>
          </w:p>
          <w:p w14:paraId="0C19F031"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eastAsia="Calibri" w:hAnsi="Times New Roman"/>
                <w:b/>
                <w:color w:val="auto"/>
                <w:sz w:val="24"/>
                <w:szCs w:val="24"/>
                <w:lang w:eastAsia="en-US"/>
              </w:rPr>
              <w:t>Задачи геодезии. Масштабы</w:t>
            </w:r>
          </w:p>
        </w:tc>
        <w:tc>
          <w:tcPr>
            <w:tcW w:w="4301" w:type="pct"/>
            <w:gridSpan w:val="5"/>
          </w:tcPr>
          <w:p w14:paraId="5A204B4F"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hAnsi="Times New Roman"/>
                <w:b/>
                <w:bCs/>
                <w:color w:val="auto"/>
                <w:sz w:val="24"/>
                <w:szCs w:val="24"/>
              </w:rPr>
              <w:t>Содержание учебного материала</w:t>
            </w:r>
          </w:p>
        </w:tc>
      </w:tr>
      <w:tr w:rsidR="0006237E" w:rsidRPr="0006237E" w14:paraId="4F78E7B6" w14:textId="77777777" w:rsidTr="00C765A9">
        <w:trPr>
          <w:trHeight w:val="1920"/>
        </w:trPr>
        <w:tc>
          <w:tcPr>
            <w:tcW w:w="699" w:type="pct"/>
            <w:vMerge/>
          </w:tcPr>
          <w:p w14:paraId="30BC0739" w14:textId="77777777" w:rsidR="0006237E" w:rsidRPr="0006237E" w:rsidRDefault="0006237E" w:rsidP="0006237E">
            <w:pPr>
              <w:spacing w:line="276" w:lineRule="auto"/>
              <w:rPr>
                <w:rFonts w:ascii="Times New Roman" w:hAnsi="Times New Roman"/>
                <w:b/>
                <w:bCs/>
                <w:color w:val="auto"/>
                <w:sz w:val="24"/>
                <w:szCs w:val="24"/>
              </w:rPr>
            </w:pPr>
          </w:p>
        </w:tc>
        <w:tc>
          <w:tcPr>
            <w:tcW w:w="180" w:type="pct"/>
          </w:tcPr>
          <w:p w14:paraId="386DE761"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1</w:t>
            </w:r>
          </w:p>
        </w:tc>
        <w:tc>
          <w:tcPr>
            <w:tcW w:w="4121" w:type="pct"/>
            <w:gridSpan w:val="4"/>
          </w:tcPr>
          <w:p w14:paraId="6B524DA0"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eastAsia="Calibri" w:hAnsi="Times New Roman"/>
                <w:color w:val="auto"/>
                <w:sz w:val="24"/>
                <w:szCs w:val="24"/>
                <w:lang w:eastAsia="en-US"/>
              </w:rPr>
              <w:t xml:space="preserve">Задачи геодезии. Основные сведения о форме и размерах Земли: физическая поверхность земли, </w:t>
            </w:r>
            <w:proofErr w:type="spellStart"/>
            <w:r w:rsidRPr="0006237E">
              <w:rPr>
                <w:rFonts w:ascii="Times New Roman" w:eastAsia="Calibri" w:hAnsi="Times New Roman"/>
                <w:color w:val="auto"/>
                <w:sz w:val="24"/>
                <w:szCs w:val="24"/>
                <w:lang w:eastAsia="en-US"/>
              </w:rPr>
              <w:t>уровенная</w:t>
            </w:r>
            <w:proofErr w:type="spellEnd"/>
            <w:r w:rsidRPr="0006237E">
              <w:rPr>
                <w:rFonts w:ascii="Times New Roman" w:eastAsia="Calibri" w:hAnsi="Times New Roman"/>
                <w:color w:val="auto"/>
                <w:sz w:val="24"/>
                <w:szCs w:val="24"/>
                <w:lang w:eastAsia="en-US"/>
              </w:rPr>
              <w:t xml:space="preserve"> поверхность, геоид, эллипсоид вращения и его параметры. Определение положение точек земной поверхности, системы географических и прямоугольных координат. Высоты точек. Превышения. Балтийская система высот. Изображение земной поверхности на плоскости, метод ортогонального проектирования. Основные термины и понятия: карта, план, профиль. Определение масштаба. Формы записи масштаба на планах и картах: численная, именованная, графическая. Точность масштаба. Государственный масштабный ряд. Методика решения стандартных задач на масштабы. Условные знаки, классификация условных знаков</w:t>
            </w:r>
          </w:p>
        </w:tc>
      </w:tr>
      <w:tr w:rsidR="0006237E" w:rsidRPr="0006237E" w14:paraId="60AB0CF6" w14:textId="77777777" w:rsidTr="00C765A9">
        <w:trPr>
          <w:trHeight w:val="236"/>
        </w:trPr>
        <w:tc>
          <w:tcPr>
            <w:tcW w:w="699" w:type="pct"/>
            <w:vMerge/>
          </w:tcPr>
          <w:p w14:paraId="6C5E233B" w14:textId="77777777" w:rsidR="0006237E" w:rsidRPr="0006237E" w:rsidRDefault="0006237E" w:rsidP="0006237E">
            <w:pPr>
              <w:spacing w:line="276" w:lineRule="auto"/>
              <w:rPr>
                <w:rFonts w:ascii="Times New Roman" w:hAnsi="Times New Roman"/>
                <w:b/>
                <w:bCs/>
                <w:i/>
                <w:color w:val="auto"/>
                <w:sz w:val="24"/>
                <w:szCs w:val="24"/>
              </w:rPr>
            </w:pPr>
          </w:p>
        </w:tc>
        <w:tc>
          <w:tcPr>
            <w:tcW w:w="4301" w:type="pct"/>
            <w:gridSpan w:val="5"/>
          </w:tcPr>
          <w:p w14:paraId="727A80C5" w14:textId="77777777" w:rsidR="0006237E" w:rsidRPr="0006237E" w:rsidRDefault="0006237E" w:rsidP="0006237E">
            <w:pPr>
              <w:spacing w:line="276" w:lineRule="auto"/>
              <w:jc w:val="both"/>
              <w:rPr>
                <w:rFonts w:ascii="Times New Roman" w:hAnsi="Times New Roman"/>
                <w:b/>
                <w:i/>
                <w:color w:val="auto"/>
                <w:sz w:val="24"/>
                <w:szCs w:val="24"/>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6E035B28" w14:textId="77777777" w:rsidTr="00C765A9">
        <w:trPr>
          <w:trHeight w:val="256"/>
        </w:trPr>
        <w:tc>
          <w:tcPr>
            <w:tcW w:w="699" w:type="pct"/>
            <w:vMerge/>
          </w:tcPr>
          <w:p w14:paraId="1D1D1BE6" w14:textId="77777777" w:rsidR="0006237E" w:rsidRPr="0006237E" w:rsidRDefault="0006237E" w:rsidP="0006237E">
            <w:pPr>
              <w:spacing w:line="276" w:lineRule="auto"/>
              <w:rPr>
                <w:rFonts w:ascii="Times New Roman" w:hAnsi="Times New Roman"/>
                <w:b/>
                <w:bCs/>
                <w:i/>
                <w:color w:val="auto"/>
                <w:sz w:val="24"/>
                <w:szCs w:val="24"/>
              </w:rPr>
            </w:pPr>
          </w:p>
        </w:tc>
        <w:tc>
          <w:tcPr>
            <w:tcW w:w="180" w:type="pct"/>
          </w:tcPr>
          <w:p w14:paraId="00C41AEE"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hAnsi="Times New Roman"/>
                <w:b/>
                <w:bCs/>
                <w:color w:val="auto"/>
                <w:sz w:val="24"/>
                <w:szCs w:val="24"/>
              </w:rPr>
              <w:t>1</w:t>
            </w:r>
          </w:p>
        </w:tc>
        <w:tc>
          <w:tcPr>
            <w:tcW w:w="4121" w:type="pct"/>
            <w:gridSpan w:val="4"/>
          </w:tcPr>
          <w:p w14:paraId="7E49BDCD"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eastAsia="Calibri" w:hAnsi="Times New Roman"/>
                <w:color w:val="auto"/>
                <w:sz w:val="24"/>
                <w:szCs w:val="24"/>
                <w:lang w:eastAsia="en-US"/>
              </w:rPr>
              <w:t xml:space="preserve">Практическое занятие № </w:t>
            </w:r>
            <w:proofErr w:type="gramStart"/>
            <w:r w:rsidRPr="0006237E">
              <w:rPr>
                <w:rFonts w:ascii="Times New Roman" w:eastAsia="Calibri" w:hAnsi="Times New Roman"/>
                <w:color w:val="auto"/>
                <w:sz w:val="24"/>
                <w:szCs w:val="24"/>
                <w:lang w:eastAsia="en-US"/>
              </w:rPr>
              <w:t>1.Решение</w:t>
            </w:r>
            <w:proofErr w:type="gramEnd"/>
            <w:r w:rsidRPr="0006237E">
              <w:rPr>
                <w:rFonts w:ascii="Times New Roman" w:eastAsia="Calibri" w:hAnsi="Times New Roman"/>
                <w:color w:val="auto"/>
                <w:sz w:val="24"/>
                <w:szCs w:val="24"/>
                <w:lang w:eastAsia="en-US"/>
              </w:rPr>
              <w:t xml:space="preserve"> задач на масштабы</w:t>
            </w:r>
          </w:p>
        </w:tc>
      </w:tr>
      <w:tr w:rsidR="0006237E" w:rsidRPr="0006237E" w14:paraId="3B091FF3" w14:textId="77777777" w:rsidTr="00C765A9">
        <w:trPr>
          <w:trHeight w:val="256"/>
        </w:trPr>
        <w:tc>
          <w:tcPr>
            <w:tcW w:w="699" w:type="pct"/>
            <w:vMerge/>
          </w:tcPr>
          <w:p w14:paraId="11CCF250" w14:textId="77777777" w:rsidR="0006237E" w:rsidRPr="0006237E" w:rsidRDefault="0006237E" w:rsidP="0006237E">
            <w:pPr>
              <w:spacing w:line="276" w:lineRule="auto"/>
              <w:rPr>
                <w:rFonts w:ascii="Times New Roman" w:hAnsi="Times New Roman"/>
                <w:b/>
                <w:bCs/>
                <w:i/>
                <w:color w:val="auto"/>
                <w:sz w:val="24"/>
                <w:szCs w:val="24"/>
              </w:rPr>
            </w:pPr>
          </w:p>
        </w:tc>
        <w:tc>
          <w:tcPr>
            <w:tcW w:w="4301" w:type="pct"/>
            <w:gridSpan w:val="5"/>
          </w:tcPr>
          <w:p w14:paraId="7E78A660"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75939D5E"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35B013DF" w14:textId="77777777" w:rsidTr="00C765A9">
        <w:trPr>
          <w:trHeight w:val="255"/>
        </w:trPr>
        <w:tc>
          <w:tcPr>
            <w:tcW w:w="699" w:type="pct"/>
            <w:vMerge w:val="restart"/>
          </w:tcPr>
          <w:p w14:paraId="681B9068" w14:textId="77777777" w:rsidR="0006237E" w:rsidRPr="0006237E" w:rsidRDefault="0006237E" w:rsidP="0006237E">
            <w:pPr>
              <w:spacing w:line="276" w:lineRule="auto"/>
              <w:rPr>
                <w:rFonts w:ascii="Times New Roman" w:hAnsi="Times New Roman"/>
                <w:b/>
                <w:bCs/>
                <w:i/>
                <w:color w:val="auto"/>
                <w:sz w:val="24"/>
                <w:szCs w:val="24"/>
              </w:rPr>
            </w:pPr>
            <w:r w:rsidRPr="0006237E">
              <w:rPr>
                <w:rFonts w:ascii="Times New Roman" w:eastAsia="Calibri" w:hAnsi="Times New Roman"/>
                <w:b/>
                <w:bCs/>
                <w:color w:val="auto"/>
                <w:sz w:val="24"/>
                <w:szCs w:val="24"/>
                <w:lang w:eastAsia="en-US"/>
              </w:rPr>
              <w:t>Тема1.2. Рельеф местности</w:t>
            </w:r>
          </w:p>
        </w:tc>
        <w:tc>
          <w:tcPr>
            <w:tcW w:w="4301" w:type="pct"/>
            <w:gridSpan w:val="5"/>
          </w:tcPr>
          <w:p w14:paraId="047FCB8A" w14:textId="77777777" w:rsidR="0006237E" w:rsidRPr="0006237E" w:rsidRDefault="0006237E" w:rsidP="0006237E">
            <w:pPr>
              <w:spacing w:line="276" w:lineRule="auto"/>
              <w:jc w:val="both"/>
              <w:rPr>
                <w:rFonts w:ascii="Times New Roman" w:hAnsi="Times New Roman"/>
                <w:b/>
                <w:i/>
                <w:color w:val="auto"/>
                <w:sz w:val="24"/>
                <w:szCs w:val="24"/>
              </w:rPr>
            </w:pPr>
            <w:r w:rsidRPr="0006237E">
              <w:rPr>
                <w:rFonts w:ascii="Times New Roman" w:hAnsi="Times New Roman"/>
                <w:b/>
                <w:bCs/>
                <w:color w:val="auto"/>
                <w:sz w:val="24"/>
                <w:szCs w:val="24"/>
              </w:rPr>
              <w:t>Содержание учебного материала</w:t>
            </w:r>
          </w:p>
        </w:tc>
      </w:tr>
      <w:tr w:rsidR="0006237E" w:rsidRPr="0006237E" w14:paraId="6CEEAD53" w14:textId="77777777" w:rsidTr="00C765A9">
        <w:tc>
          <w:tcPr>
            <w:tcW w:w="699" w:type="pct"/>
            <w:vMerge/>
          </w:tcPr>
          <w:p w14:paraId="3EF72854"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180" w:type="pct"/>
          </w:tcPr>
          <w:p w14:paraId="2AD301F2"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hAnsi="Times New Roman"/>
                <w:b/>
                <w:bCs/>
                <w:color w:val="auto"/>
                <w:sz w:val="24"/>
                <w:szCs w:val="24"/>
              </w:rPr>
              <w:t>1</w:t>
            </w:r>
          </w:p>
        </w:tc>
        <w:tc>
          <w:tcPr>
            <w:tcW w:w="4121" w:type="pct"/>
            <w:gridSpan w:val="4"/>
          </w:tcPr>
          <w:p w14:paraId="7BFE7C2C"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eastAsia="Calibri" w:hAnsi="Times New Roman"/>
                <w:color w:val="auto"/>
                <w:sz w:val="24"/>
                <w:szCs w:val="24"/>
                <w:lang w:eastAsia="en-US"/>
              </w:rPr>
              <w:t>Определение термина «рельеф местности». Основные формы рельефа и их элементы; характерные точки и линии. Методы изображения основных форм рельефа. Метод изображения основных форм рельефа горизонталями; высота сечения, заложение. Методика определения высот горизонталей и высот точек, лежащих между горизонталями. Уклон линии. Понятие профиля. Принцип и методика его построения по линии, заданной на топографической карте.</w:t>
            </w:r>
          </w:p>
        </w:tc>
      </w:tr>
      <w:tr w:rsidR="0006237E" w:rsidRPr="0006237E" w14:paraId="7B537308" w14:textId="77777777" w:rsidTr="00C765A9">
        <w:trPr>
          <w:trHeight w:val="259"/>
        </w:trPr>
        <w:tc>
          <w:tcPr>
            <w:tcW w:w="699" w:type="pct"/>
            <w:vMerge/>
          </w:tcPr>
          <w:p w14:paraId="1B7C4769"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4301" w:type="pct"/>
            <w:gridSpan w:val="5"/>
          </w:tcPr>
          <w:p w14:paraId="09CC3D2C"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2D684AEA" w14:textId="77777777" w:rsidTr="00C765A9">
        <w:trPr>
          <w:trHeight w:val="302"/>
        </w:trPr>
        <w:tc>
          <w:tcPr>
            <w:tcW w:w="699" w:type="pct"/>
            <w:vMerge/>
          </w:tcPr>
          <w:p w14:paraId="4B7106FF"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289" w:type="pct"/>
            <w:gridSpan w:val="4"/>
          </w:tcPr>
          <w:p w14:paraId="4A263FAD" w14:textId="77777777" w:rsidR="0006237E" w:rsidRPr="0006237E" w:rsidRDefault="0006237E" w:rsidP="0006237E">
            <w:pPr>
              <w:spacing w:line="276" w:lineRule="auto"/>
              <w:jc w:val="both"/>
              <w:rPr>
                <w:rFonts w:ascii="Times New Roman" w:hAnsi="Times New Roman"/>
                <w:bCs/>
                <w:color w:val="auto"/>
                <w:sz w:val="24"/>
                <w:szCs w:val="24"/>
              </w:rPr>
            </w:pPr>
            <w:r w:rsidRPr="0006237E">
              <w:rPr>
                <w:rFonts w:ascii="Times New Roman" w:hAnsi="Times New Roman"/>
                <w:bCs/>
                <w:color w:val="auto"/>
                <w:sz w:val="24"/>
                <w:szCs w:val="24"/>
              </w:rPr>
              <w:t>1</w:t>
            </w:r>
          </w:p>
        </w:tc>
        <w:tc>
          <w:tcPr>
            <w:tcW w:w="4012" w:type="pct"/>
          </w:tcPr>
          <w:p w14:paraId="38659DEC" w14:textId="77777777" w:rsidR="0006237E" w:rsidRPr="0006237E" w:rsidRDefault="0006237E" w:rsidP="0006237E">
            <w:pPr>
              <w:spacing w:line="276" w:lineRule="auto"/>
              <w:jc w:val="both"/>
              <w:rPr>
                <w:rFonts w:ascii="Times New Roman" w:hAnsi="Times New Roman"/>
                <w:bCs/>
                <w:color w:val="auto"/>
                <w:sz w:val="24"/>
                <w:szCs w:val="24"/>
              </w:rPr>
            </w:pPr>
            <w:r w:rsidRPr="0006237E">
              <w:rPr>
                <w:rFonts w:ascii="Times New Roman" w:eastAsia="Calibri" w:hAnsi="Times New Roman"/>
                <w:color w:val="auto"/>
                <w:sz w:val="24"/>
                <w:szCs w:val="24"/>
                <w:lang w:eastAsia="en-US"/>
              </w:rPr>
              <w:t xml:space="preserve">Практическое занятие № </w:t>
            </w:r>
            <w:proofErr w:type="gramStart"/>
            <w:r w:rsidRPr="0006237E">
              <w:rPr>
                <w:rFonts w:ascii="Times New Roman" w:eastAsia="Calibri" w:hAnsi="Times New Roman"/>
                <w:color w:val="auto"/>
                <w:sz w:val="24"/>
                <w:szCs w:val="24"/>
                <w:lang w:eastAsia="en-US"/>
              </w:rPr>
              <w:t>2</w:t>
            </w:r>
            <w:r w:rsidRPr="0006237E">
              <w:rPr>
                <w:rFonts w:ascii="Times New Roman" w:hAnsi="Times New Roman"/>
                <w:bCs/>
                <w:color w:val="auto"/>
                <w:sz w:val="24"/>
                <w:szCs w:val="24"/>
              </w:rPr>
              <w:t>.Решение</w:t>
            </w:r>
            <w:proofErr w:type="gramEnd"/>
            <w:r w:rsidRPr="0006237E">
              <w:rPr>
                <w:rFonts w:ascii="Times New Roman" w:hAnsi="Times New Roman"/>
                <w:bCs/>
                <w:color w:val="auto"/>
                <w:sz w:val="24"/>
                <w:szCs w:val="24"/>
              </w:rPr>
              <w:t xml:space="preserve"> задач по карте (плану) с горизонталями</w:t>
            </w:r>
          </w:p>
        </w:tc>
      </w:tr>
      <w:tr w:rsidR="0006237E" w:rsidRPr="0006237E" w14:paraId="5B0044C8" w14:textId="77777777" w:rsidTr="00C765A9">
        <w:trPr>
          <w:trHeight w:val="302"/>
        </w:trPr>
        <w:tc>
          <w:tcPr>
            <w:tcW w:w="699" w:type="pct"/>
            <w:vMerge/>
          </w:tcPr>
          <w:p w14:paraId="150EC73B"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4301" w:type="pct"/>
            <w:gridSpan w:val="5"/>
          </w:tcPr>
          <w:p w14:paraId="72FDDC33"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0FF59275" w14:textId="77777777" w:rsidR="0006237E" w:rsidRPr="0006237E" w:rsidRDefault="0006237E" w:rsidP="0006237E">
            <w:pPr>
              <w:spacing w:line="276" w:lineRule="auto"/>
              <w:jc w:val="both"/>
              <w:rPr>
                <w:rFonts w:ascii="Times New Roman" w:hAnsi="Times New Roman"/>
                <w:bCs/>
                <w:color w:val="auto"/>
                <w:sz w:val="24"/>
                <w:szCs w:val="24"/>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10F6AE43" w14:textId="77777777" w:rsidTr="00C765A9">
        <w:trPr>
          <w:trHeight w:val="199"/>
        </w:trPr>
        <w:tc>
          <w:tcPr>
            <w:tcW w:w="699" w:type="pct"/>
            <w:vMerge w:val="restart"/>
          </w:tcPr>
          <w:p w14:paraId="345B81ED" w14:textId="77777777" w:rsidR="0006237E" w:rsidRPr="0006237E" w:rsidRDefault="0006237E" w:rsidP="0006237E">
            <w:pPr>
              <w:spacing w:line="276" w:lineRule="auto"/>
              <w:rPr>
                <w:rFonts w:ascii="Times New Roman" w:hAnsi="Times New Roman"/>
                <w:b/>
                <w:bCs/>
                <w:i/>
                <w:color w:val="auto"/>
                <w:sz w:val="24"/>
                <w:szCs w:val="24"/>
              </w:rPr>
            </w:pPr>
            <w:r w:rsidRPr="0006237E">
              <w:rPr>
                <w:rFonts w:ascii="Times New Roman" w:eastAsia="Calibri" w:hAnsi="Times New Roman"/>
                <w:b/>
                <w:bCs/>
                <w:color w:val="auto"/>
                <w:sz w:val="24"/>
                <w:szCs w:val="24"/>
                <w:lang w:eastAsia="en-US"/>
              </w:rPr>
              <w:t>Тема 1.3. Ориентирование направлений</w:t>
            </w:r>
          </w:p>
        </w:tc>
        <w:tc>
          <w:tcPr>
            <w:tcW w:w="4301" w:type="pct"/>
            <w:gridSpan w:val="5"/>
          </w:tcPr>
          <w:p w14:paraId="35942FB3" w14:textId="77777777" w:rsidR="0006237E" w:rsidRPr="0006237E" w:rsidRDefault="0006237E" w:rsidP="0006237E">
            <w:pPr>
              <w:spacing w:line="276" w:lineRule="auto"/>
              <w:rPr>
                <w:rFonts w:ascii="Times New Roman" w:hAnsi="Times New Roman"/>
                <w:b/>
                <w:i/>
                <w:color w:val="auto"/>
                <w:sz w:val="24"/>
                <w:szCs w:val="24"/>
              </w:rPr>
            </w:pPr>
            <w:r w:rsidRPr="0006237E">
              <w:rPr>
                <w:rFonts w:ascii="Times New Roman" w:hAnsi="Times New Roman"/>
                <w:b/>
                <w:bCs/>
                <w:color w:val="auto"/>
                <w:sz w:val="24"/>
                <w:szCs w:val="24"/>
              </w:rPr>
              <w:t>Содержание учебного материала</w:t>
            </w:r>
          </w:p>
        </w:tc>
      </w:tr>
      <w:tr w:rsidR="0006237E" w:rsidRPr="0006237E" w14:paraId="66139139" w14:textId="77777777" w:rsidTr="00C765A9">
        <w:trPr>
          <w:trHeight w:val="1695"/>
        </w:trPr>
        <w:tc>
          <w:tcPr>
            <w:tcW w:w="699" w:type="pct"/>
            <w:vMerge/>
          </w:tcPr>
          <w:p w14:paraId="6287F7B6"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180" w:type="pct"/>
          </w:tcPr>
          <w:p w14:paraId="1536E3E0"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1</w:t>
            </w:r>
          </w:p>
        </w:tc>
        <w:tc>
          <w:tcPr>
            <w:tcW w:w="4121" w:type="pct"/>
            <w:gridSpan w:val="4"/>
          </w:tcPr>
          <w:p w14:paraId="75D0CB48"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eastAsia="Calibri" w:hAnsi="Times New Roman"/>
                <w:color w:val="auto"/>
                <w:sz w:val="24"/>
                <w:szCs w:val="24"/>
                <w:lang w:eastAsia="en-US"/>
              </w:rPr>
              <w:t>Понятие об ориентировании направлен</w:t>
            </w:r>
            <w:r w:rsidRPr="0006237E">
              <w:rPr>
                <w:rFonts w:ascii="Times New Roman" w:eastAsia="Calibri" w:hAnsi="Times New Roman"/>
                <w:color w:val="auto"/>
                <w:sz w:val="24"/>
                <w:szCs w:val="24"/>
                <w:shd w:val="clear" w:color="auto" w:fill="FFFFFF"/>
                <w:lang w:eastAsia="en-US"/>
              </w:rPr>
              <w:t>ий. Истинные и магнитные азимуты, склонение магнитной стрелки. Прямой и обратный азимуты</w:t>
            </w:r>
            <w:r w:rsidRPr="0006237E">
              <w:rPr>
                <w:rFonts w:ascii="Times New Roman" w:eastAsia="Calibri" w:hAnsi="Times New Roman"/>
                <w:color w:val="auto"/>
                <w:sz w:val="24"/>
                <w:szCs w:val="24"/>
                <w:lang w:eastAsia="en-US"/>
              </w:rPr>
              <w:t xml:space="preserve">. Румбы. Формулы связи между румбами и азимутами. Понятие дирекционного угла. Сближение меридианов. Формулы перехода от дирекционного угла к азимутам, истинным или магнитным. Формулы </w:t>
            </w:r>
            <w:r w:rsidRPr="0006237E">
              <w:rPr>
                <w:rFonts w:ascii="Times New Roman" w:eastAsia="Calibri" w:hAnsi="Times New Roman"/>
                <w:color w:val="auto"/>
                <w:sz w:val="24"/>
                <w:szCs w:val="24"/>
                <w:lang w:eastAsia="en-US"/>
              </w:rPr>
              <w:lastRenderedPageBreak/>
              <w:t>передачи дирекционного угла. Схемы определения по карте дирекционных углов и географических азимутов заданных направлений.</w:t>
            </w:r>
          </w:p>
        </w:tc>
      </w:tr>
      <w:tr w:rsidR="0006237E" w:rsidRPr="0006237E" w14:paraId="78FFAFAF" w14:textId="77777777" w:rsidTr="00C765A9">
        <w:trPr>
          <w:trHeight w:val="324"/>
        </w:trPr>
        <w:tc>
          <w:tcPr>
            <w:tcW w:w="699" w:type="pct"/>
            <w:vMerge/>
          </w:tcPr>
          <w:p w14:paraId="17B73284"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4301" w:type="pct"/>
            <w:gridSpan w:val="5"/>
          </w:tcPr>
          <w:p w14:paraId="6A19C0A0"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2BA50273" w14:textId="77777777" w:rsidTr="00C765A9">
        <w:trPr>
          <w:trHeight w:val="383"/>
        </w:trPr>
        <w:tc>
          <w:tcPr>
            <w:tcW w:w="699" w:type="pct"/>
            <w:vMerge/>
          </w:tcPr>
          <w:p w14:paraId="0403CC8E"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4301" w:type="pct"/>
            <w:gridSpan w:val="5"/>
          </w:tcPr>
          <w:p w14:paraId="20CB205B" w14:textId="77777777" w:rsidR="0006237E" w:rsidRPr="0006237E" w:rsidRDefault="0006237E" w:rsidP="0006237E">
            <w:pPr>
              <w:spacing w:line="276" w:lineRule="auto"/>
              <w:rPr>
                <w:rFonts w:ascii="Times New Roman" w:hAnsi="Times New Roman"/>
                <w:bCs/>
                <w:color w:val="auto"/>
                <w:sz w:val="24"/>
                <w:szCs w:val="24"/>
              </w:rPr>
            </w:pPr>
            <w:r w:rsidRPr="0006237E">
              <w:rPr>
                <w:rFonts w:ascii="Times New Roman" w:eastAsia="Calibri" w:hAnsi="Times New Roman"/>
                <w:color w:val="auto"/>
                <w:sz w:val="24"/>
                <w:szCs w:val="24"/>
                <w:lang w:eastAsia="en-US"/>
              </w:rPr>
              <w:t xml:space="preserve">Практическое занятие № </w:t>
            </w:r>
            <w:proofErr w:type="gramStart"/>
            <w:r w:rsidRPr="0006237E">
              <w:rPr>
                <w:rFonts w:ascii="Times New Roman" w:eastAsia="Calibri" w:hAnsi="Times New Roman"/>
                <w:color w:val="auto"/>
                <w:sz w:val="24"/>
                <w:szCs w:val="24"/>
                <w:lang w:eastAsia="en-US"/>
              </w:rPr>
              <w:t>3.</w:t>
            </w:r>
            <w:r w:rsidRPr="0006237E">
              <w:rPr>
                <w:rFonts w:ascii="Times New Roman" w:hAnsi="Times New Roman"/>
                <w:bCs/>
                <w:color w:val="auto"/>
                <w:sz w:val="24"/>
                <w:szCs w:val="24"/>
              </w:rPr>
              <w:t>Определение</w:t>
            </w:r>
            <w:proofErr w:type="gramEnd"/>
            <w:r w:rsidRPr="0006237E">
              <w:rPr>
                <w:rFonts w:ascii="Times New Roman" w:hAnsi="Times New Roman"/>
                <w:bCs/>
                <w:color w:val="auto"/>
                <w:sz w:val="24"/>
                <w:szCs w:val="24"/>
              </w:rPr>
              <w:t xml:space="preserve"> ориентирных углов направлений по карте.</w:t>
            </w:r>
          </w:p>
        </w:tc>
      </w:tr>
      <w:tr w:rsidR="0006237E" w:rsidRPr="0006237E" w14:paraId="2CB8774B" w14:textId="77777777" w:rsidTr="00C765A9">
        <w:trPr>
          <w:trHeight w:val="288"/>
        </w:trPr>
        <w:tc>
          <w:tcPr>
            <w:tcW w:w="699" w:type="pct"/>
            <w:vMerge/>
          </w:tcPr>
          <w:p w14:paraId="745BC2E0"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4301" w:type="pct"/>
            <w:gridSpan w:val="5"/>
          </w:tcPr>
          <w:p w14:paraId="7F50080D"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3C51E484" w14:textId="77777777" w:rsidR="0006237E" w:rsidRPr="0006237E" w:rsidRDefault="0006237E" w:rsidP="0006237E">
            <w:pPr>
              <w:spacing w:line="276" w:lineRule="auto"/>
              <w:rPr>
                <w:rFonts w:ascii="Times New Roman" w:eastAsia="Calibri" w:hAnsi="Times New Roman"/>
                <w:b/>
                <w:color w:val="auto"/>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2E15649F" w14:textId="77777777" w:rsidTr="00C765A9">
        <w:tc>
          <w:tcPr>
            <w:tcW w:w="699" w:type="pct"/>
            <w:vMerge w:val="restart"/>
          </w:tcPr>
          <w:p w14:paraId="3BC53BD5" w14:textId="77777777" w:rsidR="0006237E" w:rsidRPr="0006237E" w:rsidRDefault="0006237E" w:rsidP="0006237E">
            <w:pPr>
              <w:spacing w:line="276" w:lineRule="auto"/>
              <w:rPr>
                <w:rFonts w:ascii="Times New Roman" w:eastAsia="Calibri" w:hAnsi="Times New Roman"/>
                <w:b/>
                <w:bCs/>
                <w:color w:val="auto"/>
                <w:sz w:val="24"/>
                <w:szCs w:val="24"/>
                <w:lang w:eastAsia="en-US"/>
              </w:rPr>
            </w:pPr>
            <w:r w:rsidRPr="0006237E">
              <w:rPr>
                <w:rFonts w:ascii="Times New Roman" w:eastAsia="Calibri" w:hAnsi="Times New Roman"/>
                <w:b/>
                <w:bCs/>
                <w:color w:val="auto"/>
                <w:sz w:val="24"/>
                <w:szCs w:val="24"/>
                <w:lang w:eastAsia="en-US"/>
              </w:rPr>
              <w:t>Тема 1.4. Прямая и обратная геодезические задачи</w:t>
            </w:r>
          </w:p>
        </w:tc>
        <w:tc>
          <w:tcPr>
            <w:tcW w:w="4301" w:type="pct"/>
            <w:gridSpan w:val="5"/>
          </w:tcPr>
          <w:p w14:paraId="18952E14"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hAnsi="Times New Roman"/>
                <w:b/>
                <w:bCs/>
                <w:color w:val="auto"/>
                <w:sz w:val="24"/>
                <w:szCs w:val="24"/>
              </w:rPr>
              <w:t>Содержание учебного материала</w:t>
            </w:r>
          </w:p>
        </w:tc>
      </w:tr>
      <w:tr w:rsidR="0006237E" w:rsidRPr="0006237E" w14:paraId="3724FE99" w14:textId="77777777" w:rsidTr="00C765A9">
        <w:tc>
          <w:tcPr>
            <w:tcW w:w="699" w:type="pct"/>
            <w:vMerge/>
          </w:tcPr>
          <w:p w14:paraId="05C1F9D0"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278" w:type="pct"/>
            <w:gridSpan w:val="3"/>
          </w:tcPr>
          <w:p w14:paraId="7D995010"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1</w:t>
            </w:r>
          </w:p>
        </w:tc>
        <w:tc>
          <w:tcPr>
            <w:tcW w:w="4023" w:type="pct"/>
            <w:gridSpan w:val="2"/>
          </w:tcPr>
          <w:p w14:paraId="7DA17C28" w14:textId="77777777" w:rsidR="0006237E" w:rsidRPr="0006237E" w:rsidRDefault="0006237E" w:rsidP="0006237E">
            <w:pPr>
              <w:spacing w:line="276" w:lineRule="auto"/>
              <w:rPr>
                <w:rFonts w:ascii="Times New Roman" w:eastAsia="Calibri" w:hAnsi="Times New Roman"/>
                <w:color w:val="auto"/>
                <w:sz w:val="24"/>
                <w:szCs w:val="24"/>
                <w:lang w:eastAsia="en-US"/>
              </w:rPr>
            </w:pPr>
            <w:proofErr w:type="spellStart"/>
            <w:r w:rsidRPr="0006237E">
              <w:rPr>
                <w:rFonts w:ascii="Times New Roman" w:eastAsia="Calibri" w:hAnsi="Times New Roman"/>
                <w:color w:val="auto"/>
                <w:sz w:val="24"/>
                <w:szCs w:val="24"/>
                <w:lang w:eastAsia="en-US"/>
              </w:rPr>
              <w:t>Зарамочное</w:t>
            </w:r>
            <w:proofErr w:type="spellEnd"/>
            <w:r w:rsidRPr="0006237E">
              <w:rPr>
                <w:rFonts w:ascii="Times New Roman" w:eastAsia="Calibri" w:hAnsi="Times New Roman"/>
                <w:color w:val="auto"/>
                <w:sz w:val="24"/>
                <w:szCs w:val="24"/>
                <w:lang w:eastAsia="en-US"/>
              </w:rPr>
              <w:t xml:space="preserve"> оформление карт и планов. Географическая и прямоугольная сетки на картах и планах. Схема определения прямоугольных и географических координат заданных точек. Сущность прямой и обратной геодезических задач. Алгоритм решения задач</w:t>
            </w:r>
          </w:p>
        </w:tc>
      </w:tr>
      <w:tr w:rsidR="0006237E" w:rsidRPr="0006237E" w14:paraId="5B38FA50" w14:textId="77777777" w:rsidTr="00C765A9">
        <w:trPr>
          <w:trHeight w:val="303"/>
        </w:trPr>
        <w:tc>
          <w:tcPr>
            <w:tcW w:w="699" w:type="pct"/>
            <w:vMerge/>
          </w:tcPr>
          <w:p w14:paraId="2147F4FF"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4301" w:type="pct"/>
            <w:gridSpan w:val="5"/>
          </w:tcPr>
          <w:p w14:paraId="608EA411"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43736571" w14:textId="77777777" w:rsidTr="00C765A9">
        <w:trPr>
          <w:trHeight w:val="307"/>
        </w:trPr>
        <w:tc>
          <w:tcPr>
            <w:tcW w:w="699" w:type="pct"/>
            <w:vMerge/>
          </w:tcPr>
          <w:p w14:paraId="33E7BC9C"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278" w:type="pct"/>
            <w:gridSpan w:val="3"/>
          </w:tcPr>
          <w:p w14:paraId="5C3B7593"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1</w:t>
            </w:r>
          </w:p>
        </w:tc>
        <w:tc>
          <w:tcPr>
            <w:tcW w:w="4023" w:type="pct"/>
            <w:gridSpan w:val="2"/>
          </w:tcPr>
          <w:p w14:paraId="701A7E7D"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Практическое занятие № </w:t>
            </w:r>
            <w:proofErr w:type="gramStart"/>
            <w:r w:rsidRPr="0006237E">
              <w:rPr>
                <w:rFonts w:ascii="Times New Roman" w:eastAsia="Calibri" w:hAnsi="Times New Roman"/>
                <w:color w:val="auto"/>
                <w:sz w:val="24"/>
                <w:szCs w:val="24"/>
                <w:lang w:eastAsia="en-US"/>
              </w:rPr>
              <w:t>4.Определение</w:t>
            </w:r>
            <w:proofErr w:type="gramEnd"/>
            <w:r w:rsidRPr="0006237E">
              <w:rPr>
                <w:rFonts w:ascii="Times New Roman" w:eastAsia="Calibri" w:hAnsi="Times New Roman"/>
                <w:color w:val="auto"/>
                <w:sz w:val="24"/>
                <w:szCs w:val="24"/>
                <w:lang w:eastAsia="en-US"/>
              </w:rPr>
              <w:t xml:space="preserve"> координат точек по карте.</w:t>
            </w:r>
          </w:p>
        </w:tc>
      </w:tr>
      <w:tr w:rsidR="0006237E" w:rsidRPr="0006237E" w14:paraId="2BF74856" w14:textId="77777777" w:rsidTr="00C765A9">
        <w:trPr>
          <w:trHeight w:val="307"/>
        </w:trPr>
        <w:tc>
          <w:tcPr>
            <w:tcW w:w="699" w:type="pct"/>
            <w:vMerge/>
          </w:tcPr>
          <w:p w14:paraId="3D076669"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4301" w:type="pct"/>
            <w:gridSpan w:val="5"/>
          </w:tcPr>
          <w:p w14:paraId="5FF09320"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2B490952" w14:textId="77777777" w:rsidR="0006237E" w:rsidRPr="0006237E" w:rsidRDefault="0006237E" w:rsidP="0006237E">
            <w:pPr>
              <w:spacing w:line="276" w:lineRule="auto"/>
              <w:rPr>
                <w:rFonts w:ascii="Times New Roman" w:eastAsia="Calibri" w:hAnsi="Times New Roman"/>
                <w:b/>
                <w:color w:val="auto"/>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0FE74969" w14:textId="77777777" w:rsidTr="00C765A9">
        <w:trPr>
          <w:trHeight w:val="315"/>
        </w:trPr>
        <w:tc>
          <w:tcPr>
            <w:tcW w:w="5000" w:type="pct"/>
            <w:gridSpan w:val="6"/>
          </w:tcPr>
          <w:p w14:paraId="489ED1E6"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eastAsia="Calibri" w:hAnsi="Times New Roman"/>
                <w:b/>
                <w:bCs/>
                <w:color w:val="auto"/>
                <w:sz w:val="24"/>
                <w:szCs w:val="24"/>
                <w:lang w:eastAsia="en-US"/>
              </w:rPr>
              <w:t xml:space="preserve">Раздел 2. Геодезические </w:t>
            </w:r>
            <w:proofErr w:type="gramStart"/>
            <w:r w:rsidRPr="0006237E">
              <w:rPr>
                <w:rFonts w:ascii="Times New Roman" w:eastAsia="Calibri" w:hAnsi="Times New Roman"/>
                <w:b/>
                <w:bCs/>
                <w:color w:val="auto"/>
                <w:sz w:val="24"/>
                <w:szCs w:val="24"/>
                <w:lang w:eastAsia="en-US"/>
              </w:rPr>
              <w:t>измерения(</w:t>
            </w:r>
            <w:proofErr w:type="gramEnd"/>
            <w:r w:rsidRPr="0006237E">
              <w:rPr>
                <w:rFonts w:ascii="Times New Roman" w:eastAsia="Calibri" w:hAnsi="Times New Roman"/>
                <w:b/>
                <w:bCs/>
                <w:color w:val="auto"/>
                <w:sz w:val="24"/>
                <w:szCs w:val="24"/>
                <w:lang w:eastAsia="en-US"/>
              </w:rPr>
              <w:t>14)</w:t>
            </w:r>
          </w:p>
        </w:tc>
      </w:tr>
      <w:tr w:rsidR="0006237E" w:rsidRPr="0006237E" w14:paraId="5C816961" w14:textId="77777777" w:rsidTr="00C765A9">
        <w:trPr>
          <w:trHeight w:val="315"/>
        </w:trPr>
        <w:tc>
          <w:tcPr>
            <w:tcW w:w="699" w:type="pct"/>
            <w:vMerge w:val="restart"/>
          </w:tcPr>
          <w:p w14:paraId="36F8075A" w14:textId="77777777" w:rsidR="0006237E" w:rsidRPr="0006237E" w:rsidRDefault="0006237E" w:rsidP="0006237E">
            <w:pPr>
              <w:spacing w:line="276" w:lineRule="auto"/>
              <w:rPr>
                <w:rFonts w:ascii="Times New Roman" w:eastAsia="Calibri" w:hAnsi="Times New Roman"/>
                <w:b/>
                <w:bCs/>
                <w:color w:val="auto"/>
                <w:sz w:val="24"/>
                <w:szCs w:val="24"/>
                <w:lang w:eastAsia="en-US"/>
              </w:rPr>
            </w:pPr>
            <w:r w:rsidRPr="0006237E">
              <w:rPr>
                <w:rFonts w:ascii="Times New Roman" w:eastAsia="Calibri" w:hAnsi="Times New Roman"/>
                <w:b/>
                <w:bCs/>
                <w:color w:val="auto"/>
                <w:sz w:val="24"/>
                <w:szCs w:val="24"/>
                <w:lang w:eastAsia="en-US"/>
              </w:rPr>
              <w:t>Тема 2.1. Сущность измерений. Линейные измерения</w:t>
            </w:r>
          </w:p>
        </w:tc>
        <w:tc>
          <w:tcPr>
            <w:tcW w:w="4301" w:type="pct"/>
            <w:gridSpan w:val="5"/>
          </w:tcPr>
          <w:p w14:paraId="643EE91A"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Содержание учебного материала</w:t>
            </w:r>
          </w:p>
        </w:tc>
      </w:tr>
      <w:tr w:rsidR="0006237E" w:rsidRPr="0006237E" w14:paraId="7DACA241" w14:textId="77777777" w:rsidTr="00C765A9">
        <w:tc>
          <w:tcPr>
            <w:tcW w:w="699" w:type="pct"/>
            <w:vMerge/>
            <w:tcBorders>
              <w:bottom w:val="single" w:sz="4" w:space="0" w:color="auto"/>
            </w:tcBorders>
          </w:tcPr>
          <w:p w14:paraId="6BB48D65" w14:textId="77777777" w:rsidR="0006237E" w:rsidRPr="0006237E" w:rsidRDefault="0006237E" w:rsidP="0006237E">
            <w:pPr>
              <w:spacing w:line="276" w:lineRule="auto"/>
              <w:rPr>
                <w:rFonts w:ascii="Times New Roman" w:eastAsia="Calibri" w:hAnsi="Times New Roman"/>
                <w:bCs/>
                <w:color w:val="auto"/>
                <w:sz w:val="24"/>
                <w:szCs w:val="24"/>
                <w:lang w:eastAsia="en-US"/>
              </w:rPr>
            </w:pPr>
          </w:p>
        </w:tc>
        <w:tc>
          <w:tcPr>
            <w:tcW w:w="180" w:type="pct"/>
            <w:tcBorders>
              <w:bottom w:val="single" w:sz="4" w:space="0" w:color="auto"/>
            </w:tcBorders>
          </w:tcPr>
          <w:p w14:paraId="08A14FC2"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1</w:t>
            </w:r>
          </w:p>
        </w:tc>
        <w:tc>
          <w:tcPr>
            <w:tcW w:w="4121" w:type="pct"/>
            <w:gridSpan w:val="4"/>
            <w:tcBorders>
              <w:bottom w:val="single" w:sz="4" w:space="0" w:color="auto"/>
            </w:tcBorders>
          </w:tcPr>
          <w:p w14:paraId="2F7D86E4"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eastAsia="Calibri" w:hAnsi="Times New Roman"/>
                <w:color w:val="auto"/>
                <w:spacing w:val="-4"/>
                <w:sz w:val="24"/>
                <w:szCs w:val="24"/>
                <w:lang w:eastAsia="en-US"/>
              </w:rPr>
              <w:t>Измерение как процесс сравнения одной величины с величиной того же рода, принятой за единицу сравнения. Факторы и условия измерений. Виды измерений: непосредственные, косвенные, равноточные, неравноточные. Погрешность результатов измерений.</w:t>
            </w:r>
            <w:r w:rsidRPr="0006237E">
              <w:rPr>
                <w:rFonts w:ascii="Times New Roman" w:eastAsia="Calibri" w:hAnsi="Times New Roman"/>
                <w:color w:val="auto"/>
                <w:sz w:val="24"/>
                <w:szCs w:val="24"/>
                <w:lang w:eastAsia="en-US"/>
              </w:rPr>
              <w:t xml:space="preserve"> Мерный комплект. Методика измерения линий лентой. Учет поправок за </w:t>
            </w:r>
            <w:proofErr w:type="spellStart"/>
            <w:r w:rsidRPr="0006237E">
              <w:rPr>
                <w:rFonts w:ascii="Times New Roman" w:eastAsia="Calibri" w:hAnsi="Times New Roman"/>
                <w:color w:val="auto"/>
                <w:sz w:val="24"/>
                <w:szCs w:val="24"/>
                <w:lang w:eastAsia="en-US"/>
              </w:rPr>
              <w:t>компарирование</w:t>
            </w:r>
            <w:proofErr w:type="spellEnd"/>
            <w:r w:rsidRPr="0006237E">
              <w:rPr>
                <w:rFonts w:ascii="Times New Roman" w:eastAsia="Calibri" w:hAnsi="Times New Roman"/>
                <w:color w:val="auto"/>
                <w:sz w:val="24"/>
                <w:szCs w:val="24"/>
                <w:lang w:eastAsia="en-US"/>
              </w:rPr>
              <w:t>, температуру, наклона линий. Контроль линейных измерений. Устройство лазерного дальномера: клавиатура и дисплей, функции. Работа с прибором: измерение длин линий при помощи лазерного дальномера.</w:t>
            </w:r>
          </w:p>
        </w:tc>
      </w:tr>
      <w:tr w:rsidR="0006237E" w:rsidRPr="0006237E" w14:paraId="2ACD9468" w14:textId="77777777" w:rsidTr="00C765A9">
        <w:trPr>
          <w:trHeight w:val="270"/>
        </w:trPr>
        <w:tc>
          <w:tcPr>
            <w:tcW w:w="699" w:type="pct"/>
            <w:vMerge/>
          </w:tcPr>
          <w:p w14:paraId="62D9981D" w14:textId="77777777" w:rsidR="0006237E" w:rsidRPr="0006237E" w:rsidRDefault="0006237E" w:rsidP="0006237E">
            <w:pPr>
              <w:spacing w:line="276" w:lineRule="auto"/>
              <w:rPr>
                <w:rFonts w:ascii="Times New Roman" w:eastAsia="Calibri" w:hAnsi="Times New Roman"/>
                <w:b/>
                <w:bCs/>
                <w:color w:val="auto"/>
                <w:sz w:val="24"/>
                <w:szCs w:val="24"/>
                <w:lang w:eastAsia="en-US"/>
              </w:rPr>
            </w:pPr>
          </w:p>
        </w:tc>
        <w:tc>
          <w:tcPr>
            <w:tcW w:w="4301" w:type="pct"/>
            <w:gridSpan w:val="5"/>
          </w:tcPr>
          <w:p w14:paraId="50AD7E28" w14:textId="77777777" w:rsidR="0006237E" w:rsidRPr="0006237E" w:rsidRDefault="0006237E" w:rsidP="0006237E">
            <w:pPr>
              <w:spacing w:line="276" w:lineRule="auto"/>
              <w:jc w:val="both"/>
              <w:rPr>
                <w:rFonts w:ascii="Times New Roman" w:eastAsia="Calibri" w:hAnsi="Times New Roman"/>
                <w:color w:val="auto"/>
                <w:spacing w:val="-4"/>
                <w:sz w:val="24"/>
                <w:szCs w:val="24"/>
                <w:lang w:eastAsia="en-US"/>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3EBAEF41" w14:textId="77777777" w:rsidTr="00C765A9">
        <w:trPr>
          <w:trHeight w:val="267"/>
        </w:trPr>
        <w:tc>
          <w:tcPr>
            <w:tcW w:w="699" w:type="pct"/>
            <w:vMerge/>
          </w:tcPr>
          <w:p w14:paraId="2BC32563" w14:textId="77777777" w:rsidR="0006237E" w:rsidRPr="0006237E" w:rsidRDefault="0006237E" w:rsidP="0006237E">
            <w:pPr>
              <w:spacing w:line="276" w:lineRule="auto"/>
              <w:rPr>
                <w:rFonts w:ascii="Times New Roman" w:eastAsia="Calibri" w:hAnsi="Times New Roman"/>
                <w:b/>
                <w:bCs/>
                <w:color w:val="auto"/>
                <w:sz w:val="24"/>
                <w:szCs w:val="24"/>
                <w:lang w:eastAsia="en-US"/>
              </w:rPr>
            </w:pPr>
          </w:p>
        </w:tc>
        <w:tc>
          <w:tcPr>
            <w:tcW w:w="180" w:type="pct"/>
          </w:tcPr>
          <w:p w14:paraId="787E0501" w14:textId="77777777" w:rsidR="0006237E" w:rsidRPr="0006237E" w:rsidRDefault="0006237E" w:rsidP="0006237E">
            <w:pPr>
              <w:spacing w:line="276" w:lineRule="auto"/>
              <w:jc w:val="both"/>
              <w:rPr>
                <w:rFonts w:ascii="Times New Roman" w:eastAsia="Calibri" w:hAnsi="Times New Roman"/>
                <w:color w:val="auto"/>
                <w:spacing w:val="-4"/>
                <w:sz w:val="24"/>
                <w:szCs w:val="24"/>
                <w:lang w:eastAsia="en-US"/>
              </w:rPr>
            </w:pPr>
            <w:r w:rsidRPr="0006237E">
              <w:rPr>
                <w:rFonts w:ascii="Times New Roman" w:eastAsia="Calibri" w:hAnsi="Times New Roman"/>
                <w:color w:val="auto"/>
                <w:spacing w:val="-4"/>
                <w:sz w:val="24"/>
                <w:szCs w:val="24"/>
                <w:lang w:eastAsia="en-US"/>
              </w:rPr>
              <w:t>1</w:t>
            </w:r>
          </w:p>
        </w:tc>
        <w:tc>
          <w:tcPr>
            <w:tcW w:w="4121" w:type="pct"/>
            <w:gridSpan w:val="4"/>
          </w:tcPr>
          <w:p w14:paraId="1592E07E" w14:textId="77777777" w:rsidR="0006237E" w:rsidRPr="0006237E" w:rsidRDefault="0006237E" w:rsidP="0006237E">
            <w:pPr>
              <w:spacing w:line="276" w:lineRule="auto"/>
              <w:jc w:val="both"/>
              <w:rPr>
                <w:rFonts w:ascii="Times New Roman" w:hAnsi="Times New Roman"/>
                <w:bCs/>
                <w:color w:val="auto"/>
                <w:sz w:val="24"/>
                <w:szCs w:val="24"/>
              </w:rPr>
            </w:pPr>
            <w:r w:rsidRPr="0006237E">
              <w:rPr>
                <w:rFonts w:ascii="Times New Roman" w:hAnsi="Times New Roman"/>
                <w:bCs/>
                <w:color w:val="auto"/>
                <w:sz w:val="24"/>
                <w:szCs w:val="24"/>
              </w:rPr>
              <w:t>Лабораторная работа № 1 Выполнение и обработка линейных измерений</w:t>
            </w:r>
          </w:p>
        </w:tc>
      </w:tr>
      <w:tr w:rsidR="0006237E" w:rsidRPr="0006237E" w14:paraId="455FFA6E" w14:textId="77777777" w:rsidTr="00C765A9">
        <w:trPr>
          <w:trHeight w:val="235"/>
        </w:trPr>
        <w:tc>
          <w:tcPr>
            <w:tcW w:w="699" w:type="pct"/>
            <w:vMerge/>
          </w:tcPr>
          <w:p w14:paraId="24797445" w14:textId="77777777" w:rsidR="0006237E" w:rsidRPr="0006237E" w:rsidRDefault="0006237E" w:rsidP="0006237E">
            <w:pPr>
              <w:spacing w:line="276" w:lineRule="auto"/>
              <w:rPr>
                <w:rFonts w:ascii="Times New Roman" w:eastAsia="Calibri" w:hAnsi="Times New Roman"/>
                <w:b/>
                <w:bCs/>
                <w:color w:val="auto"/>
                <w:sz w:val="24"/>
                <w:szCs w:val="24"/>
                <w:lang w:eastAsia="en-US"/>
              </w:rPr>
            </w:pPr>
          </w:p>
        </w:tc>
        <w:tc>
          <w:tcPr>
            <w:tcW w:w="4301" w:type="pct"/>
            <w:gridSpan w:val="5"/>
          </w:tcPr>
          <w:p w14:paraId="626E44DE"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3B54F5A1" w14:textId="77777777" w:rsidR="0006237E" w:rsidRPr="0006237E" w:rsidRDefault="0006237E" w:rsidP="0006237E">
            <w:pPr>
              <w:spacing w:line="276" w:lineRule="auto"/>
              <w:jc w:val="both"/>
              <w:rPr>
                <w:rFonts w:ascii="Times New Roman" w:eastAsia="Calibri" w:hAnsi="Times New Roman"/>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06C531DA" w14:textId="77777777" w:rsidTr="00C765A9">
        <w:tc>
          <w:tcPr>
            <w:tcW w:w="699" w:type="pct"/>
            <w:vMerge/>
          </w:tcPr>
          <w:p w14:paraId="0E1718BE" w14:textId="77777777" w:rsidR="0006237E" w:rsidRPr="0006237E" w:rsidRDefault="0006237E" w:rsidP="0006237E">
            <w:pPr>
              <w:spacing w:line="276" w:lineRule="auto"/>
              <w:rPr>
                <w:rFonts w:ascii="Times New Roman" w:eastAsia="Calibri" w:hAnsi="Times New Roman"/>
                <w:b/>
                <w:bCs/>
                <w:color w:val="auto"/>
                <w:sz w:val="24"/>
                <w:szCs w:val="24"/>
                <w:lang w:eastAsia="en-US"/>
              </w:rPr>
            </w:pPr>
          </w:p>
        </w:tc>
        <w:tc>
          <w:tcPr>
            <w:tcW w:w="180" w:type="pct"/>
          </w:tcPr>
          <w:p w14:paraId="271CEF24" w14:textId="77777777" w:rsidR="0006237E" w:rsidRPr="0006237E" w:rsidRDefault="0006237E" w:rsidP="0006237E">
            <w:pPr>
              <w:spacing w:line="276" w:lineRule="auto"/>
              <w:rPr>
                <w:rFonts w:ascii="Times New Roman" w:hAnsi="Times New Roman"/>
                <w:b/>
                <w:color w:val="auto"/>
                <w:sz w:val="24"/>
                <w:szCs w:val="24"/>
              </w:rPr>
            </w:pPr>
            <w:r w:rsidRPr="0006237E">
              <w:rPr>
                <w:rFonts w:ascii="Times New Roman" w:hAnsi="Times New Roman"/>
                <w:b/>
                <w:color w:val="auto"/>
                <w:sz w:val="24"/>
                <w:szCs w:val="24"/>
              </w:rPr>
              <w:t>1</w:t>
            </w:r>
          </w:p>
        </w:tc>
        <w:tc>
          <w:tcPr>
            <w:tcW w:w="4121" w:type="pct"/>
            <w:gridSpan w:val="4"/>
          </w:tcPr>
          <w:p w14:paraId="1C0F01CF" w14:textId="77777777" w:rsidR="0006237E" w:rsidRPr="0006237E" w:rsidRDefault="0006237E" w:rsidP="0006237E">
            <w:pPr>
              <w:spacing w:line="276" w:lineRule="auto"/>
              <w:rPr>
                <w:rFonts w:ascii="Times New Roman" w:hAnsi="Times New Roman"/>
                <w:b/>
                <w:color w:val="auto"/>
                <w:sz w:val="24"/>
                <w:szCs w:val="24"/>
              </w:rPr>
            </w:pPr>
            <w:r w:rsidRPr="0006237E">
              <w:rPr>
                <w:rFonts w:ascii="Times New Roman" w:hAnsi="Times New Roman"/>
                <w:sz w:val="24"/>
                <w:szCs w:val="24"/>
              </w:rPr>
              <w:t>Подготовка к лабораторному занятию. Оформление лабораторной работы</w:t>
            </w:r>
          </w:p>
        </w:tc>
      </w:tr>
      <w:tr w:rsidR="0006237E" w:rsidRPr="0006237E" w14:paraId="42A29C38" w14:textId="77777777" w:rsidTr="00C765A9">
        <w:trPr>
          <w:trHeight w:val="173"/>
        </w:trPr>
        <w:tc>
          <w:tcPr>
            <w:tcW w:w="699" w:type="pct"/>
            <w:vMerge w:val="restart"/>
          </w:tcPr>
          <w:p w14:paraId="56162EE4"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eastAsia="Calibri" w:hAnsi="Times New Roman"/>
                <w:b/>
                <w:bCs/>
                <w:color w:val="auto"/>
                <w:sz w:val="24"/>
                <w:szCs w:val="24"/>
                <w:lang w:eastAsia="en-US"/>
              </w:rPr>
              <w:t>Тема 2.2. Угловые измерения</w:t>
            </w:r>
          </w:p>
        </w:tc>
        <w:tc>
          <w:tcPr>
            <w:tcW w:w="4301" w:type="pct"/>
            <w:gridSpan w:val="5"/>
          </w:tcPr>
          <w:p w14:paraId="2C11D199"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 xml:space="preserve">Содержание учебного материала </w:t>
            </w:r>
          </w:p>
        </w:tc>
      </w:tr>
      <w:tr w:rsidR="0006237E" w:rsidRPr="0006237E" w14:paraId="0457126E" w14:textId="77777777" w:rsidTr="00C765A9">
        <w:tc>
          <w:tcPr>
            <w:tcW w:w="699" w:type="pct"/>
            <w:vMerge/>
            <w:tcBorders>
              <w:bottom w:val="single" w:sz="4" w:space="0" w:color="auto"/>
            </w:tcBorders>
          </w:tcPr>
          <w:p w14:paraId="734FEEAD" w14:textId="77777777" w:rsidR="0006237E" w:rsidRPr="0006237E" w:rsidRDefault="0006237E" w:rsidP="0006237E">
            <w:pPr>
              <w:spacing w:line="276" w:lineRule="auto"/>
              <w:rPr>
                <w:rFonts w:ascii="Times New Roman" w:hAnsi="Times New Roman"/>
                <w:b/>
                <w:bCs/>
                <w:color w:val="auto"/>
                <w:sz w:val="24"/>
                <w:szCs w:val="24"/>
              </w:rPr>
            </w:pPr>
          </w:p>
        </w:tc>
        <w:tc>
          <w:tcPr>
            <w:tcW w:w="180" w:type="pct"/>
            <w:tcBorders>
              <w:bottom w:val="single" w:sz="4" w:space="0" w:color="auto"/>
            </w:tcBorders>
          </w:tcPr>
          <w:p w14:paraId="5C8456FC"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hAnsi="Times New Roman"/>
                <w:b/>
                <w:bCs/>
                <w:color w:val="auto"/>
                <w:sz w:val="24"/>
                <w:szCs w:val="24"/>
              </w:rPr>
              <w:t>1</w:t>
            </w:r>
          </w:p>
        </w:tc>
        <w:tc>
          <w:tcPr>
            <w:tcW w:w="4121" w:type="pct"/>
            <w:gridSpan w:val="4"/>
            <w:tcBorders>
              <w:bottom w:val="single" w:sz="4" w:space="0" w:color="auto"/>
            </w:tcBorders>
          </w:tcPr>
          <w:p w14:paraId="5C09F05D"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eastAsia="Calibri" w:hAnsi="Times New Roman"/>
                <w:color w:val="auto"/>
                <w:sz w:val="24"/>
                <w:szCs w:val="24"/>
                <w:lang w:eastAsia="en-US"/>
              </w:rPr>
              <w:t xml:space="preserve">Устройство оптического теодолита: характеристики кругов, основных винтов и деталей. Назначение и устройство уровней: ось уровня, цена деления уровня. Зрительная труба, основные характеристики; сетка нитей. Характеристика отчетного приспособления. Правила обращения с теодолитом. Поверки теодолита. Технология измерения горизонтальных углов. Порядок работы при измерении горизонтального угла одним полным приемом: приведение теодолита в рабочее положение, последовательность взятия отсчетов и записи в полевой журнал, полевой контроль измерений. Технология измерения вертикальных углов; контроль измерений и вычислений. Устройство электронного теодолита: части теодолита и </w:t>
            </w:r>
            <w:r w:rsidRPr="0006237E">
              <w:rPr>
                <w:rFonts w:ascii="Times New Roman" w:eastAsia="Calibri" w:hAnsi="Times New Roman"/>
                <w:color w:val="auto"/>
                <w:sz w:val="24"/>
                <w:szCs w:val="24"/>
                <w:lang w:eastAsia="en-US"/>
              </w:rPr>
              <w:lastRenderedPageBreak/>
              <w:t>функции клавиш. Измерение горизонтальных и вертикальных углов электронным теодолитом.</w:t>
            </w:r>
          </w:p>
        </w:tc>
      </w:tr>
      <w:tr w:rsidR="0006237E" w:rsidRPr="0006237E" w14:paraId="6170CED7" w14:textId="77777777" w:rsidTr="00C765A9">
        <w:trPr>
          <w:trHeight w:val="361"/>
        </w:trPr>
        <w:tc>
          <w:tcPr>
            <w:tcW w:w="699" w:type="pct"/>
            <w:vMerge/>
          </w:tcPr>
          <w:p w14:paraId="1B6AB5FE" w14:textId="77777777" w:rsidR="0006237E" w:rsidRPr="0006237E" w:rsidRDefault="0006237E" w:rsidP="0006237E">
            <w:pPr>
              <w:spacing w:line="276" w:lineRule="auto"/>
              <w:rPr>
                <w:rFonts w:ascii="Times New Roman" w:hAnsi="Times New Roman"/>
                <w:b/>
                <w:bCs/>
                <w:color w:val="auto"/>
                <w:sz w:val="24"/>
                <w:szCs w:val="24"/>
              </w:rPr>
            </w:pPr>
          </w:p>
        </w:tc>
        <w:tc>
          <w:tcPr>
            <w:tcW w:w="4301" w:type="pct"/>
            <w:gridSpan w:val="5"/>
          </w:tcPr>
          <w:p w14:paraId="67D4954E"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095F9D15" w14:textId="77777777" w:rsidTr="00C765A9">
        <w:trPr>
          <w:trHeight w:val="7"/>
        </w:trPr>
        <w:tc>
          <w:tcPr>
            <w:tcW w:w="699" w:type="pct"/>
            <w:vMerge/>
          </w:tcPr>
          <w:p w14:paraId="3FBBF176" w14:textId="77777777" w:rsidR="0006237E" w:rsidRPr="0006237E" w:rsidRDefault="0006237E" w:rsidP="0006237E">
            <w:pPr>
              <w:spacing w:line="276" w:lineRule="auto"/>
              <w:rPr>
                <w:rFonts w:ascii="Times New Roman" w:hAnsi="Times New Roman"/>
                <w:b/>
                <w:bCs/>
                <w:color w:val="auto"/>
                <w:sz w:val="24"/>
                <w:szCs w:val="24"/>
              </w:rPr>
            </w:pPr>
          </w:p>
        </w:tc>
        <w:tc>
          <w:tcPr>
            <w:tcW w:w="180" w:type="pct"/>
          </w:tcPr>
          <w:p w14:paraId="282B102A" w14:textId="77777777" w:rsidR="0006237E" w:rsidRPr="0006237E" w:rsidRDefault="0006237E" w:rsidP="0006237E">
            <w:pPr>
              <w:spacing w:line="276" w:lineRule="auto"/>
              <w:rPr>
                <w:rFonts w:ascii="Times New Roman" w:hAnsi="Times New Roman"/>
                <w:b/>
                <w:color w:val="auto"/>
                <w:sz w:val="24"/>
                <w:szCs w:val="24"/>
              </w:rPr>
            </w:pPr>
            <w:r w:rsidRPr="0006237E">
              <w:rPr>
                <w:rFonts w:ascii="Times New Roman" w:hAnsi="Times New Roman"/>
                <w:b/>
                <w:color w:val="auto"/>
                <w:sz w:val="24"/>
                <w:szCs w:val="24"/>
              </w:rPr>
              <w:t>1</w:t>
            </w:r>
          </w:p>
        </w:tc>
        <w:tc>
          <w:tcPr>
            <w:tcW w:w="4121" w:type="pct"/>
            <w:gridSpan w:val="4"/>
          </w:tcPr>
          <w:p w14:paraId="1717DC00" w14:textId="77777777" w:rsidR="0006237E" w:rsidRPr="0006237E" w:rsidRDefault="0006237E" w:rsidP="0006237E">
            <w:pPr>
              <w:spacing w:line="276" w:lineRule="auto"/>
              <w:rPr>
                <w:rFonts w:ascii="Times New Roman" w:hAnsi="Times New Roman"/>
                <w:b/>
                <w:color w:val="auto"/>
                <w:sz w:val="24"/>
                <w:szCs w:val="24"/>
              </w:rPr>
            </w:pPr>
            <w:r w:rsidRPr="0006237E">
              <w:rPr>
                <w:rFonts w:ascii="Times New Roman" w:eastAsia="Calibri" w:hAnsi="Times New Roman"/>
                <w:color w:val="auto"/>
                <w:sz w:val="24"/>
                <w:szCs w:val="24"/>
                <w:lang w:eastAsia="en-US"/>
              </w:rPr>
              <w:t xml:space="preserve">Лабораторная работа № </w:t>
            </w:r>
            <w:proofErr w:type="gramStart"/>
            <w:r w:rsidRPr="0006237E">
              <w:rPr>
                <w:rFonts w:ascii="Times New Roman" w:eastAsia="Calibri" w:hAnsi="Times New Roman"/>
                <w:color w:val="auto"/>
                <w:sz w:val="24"/>
                <w:szCs w:val="24"/>
                <w:lang w:eastAsia="en-US"/>
              </w:rPr>
              <w:t>2</w:t>
            </w:r>
            <w:r w:rsidRPr="0006237E">
              <w:rPr>
                <w:rFonts w:ascii="Times New Roman" w:eastAsia="Calibri" w:hAnsi="Times New Roman"/>
                <w:b/>
                <w:color w:val="auto"/>
                <w:sz w:val="24"/>
                <w:szCs w:val="24"/>
                <w:lang w:eastAsia="en-US"/>
              </w:rPr>
              <w:t>.</w:t>
            </w:r>
            <w:r w:rsidRPr="0006237E">
              <w:rPr>
                <w:rFonts w:ascii="Times New Roman" w:eastAsia="Calibri" w:hAnsi="Times New Roman"/>
                <w:color w:val="auto"/>
                <w:sz w:val="24"/>
                <w:szCs w:val="24"/>
                <w:lang w:eastAsia="en-US"/>
              </w:rPr>
              <w:t>Работа</w:t>
            </w:r>
            <w:proofErr w:type="gramEnd"/>
            <w:r w:rsidRPr="0006237E">
              <w:rPr>
                <w:rFonts w:ascii="Times New Roman" w:eastAsia="Calibri" w:hAnsi="Times New Roman"/>
                <w:color w:val="auto"/>
                <w:sz w:val="24"/>
                <w:szCs w:val="24"/>
                <w:lang w:eastAsia="en-US"/>
              </w:rPr>
              <w:t xml:space="preserve"> с теодолитом. Выполнение поверок теодолита.</w:t>
            </w:r>
          </w:p>
        </w:tc>
      </w:tr>
      <w:tr w:rsidR="0006237E" w:rsidRPr="0006237E" w14:paraId="08B4AB7F" w14:textId="77777777" w:rsidTr="00C765A9">
        <w:trPr>
          <w:trHeight w:val="163"/>
        </w:trPr>
        <w:tc>
          <w:tcPr>
            <w:tcW w:w="699" w:type="pct"/>
            <w:vMerge/>
          </w:tcPr>
          <w:p w14:paraId="3419E122" w14:textId="77777777" w:rsidR="0006237E" w:rsidRPr="0006237E" w:rsidRDefault="0006237E" w:rsidP="0006237E">
            <w:pPr>
              <w:spacing w:line="276" w:lineRule="auto"/>
              <w:rPr>
                <w:rFonts w:ascii="Times New Roman" w:hAnsi="Times New Roman"/>
                <w:b/>
                <w:bCs/>
                <w:color w:val="auto"/>
                <w:sz w:val="24"/>
                <w:szCs w:val="24"/>
              </w:rPr>
            </w:pPr>
          </w:p>
        </w:tc>
        <w:tc>
          <w:tcPr>
            <w:tcW w:w="180" w:type="pct"/>
          </w:tcPr>
          <w:p w14:paraId="5FDE9929" w14:textId="77777777" w:rsidR="0006237E" w:rsidRPr="0006237E" w:rsidRDefault="0006237E" w:rsidP="0006237E">
            <w:pPr>
              <w:spacing w:line="276" w:lineRule="auto"/>
              <w:rPr>
                <w:rFonts w:ascii="Times New Roman" w:hAnsi="Times New Roman"/>
                <w:b/>
                <w:color w:val="auto"/>
                <w:sz w:val="24"/>
                <w:szCs w:val="24"/>
              </w:rPr>
            </w:pPr>
            <w:r w:rsidRPr="0006237E">
              <w:rPr>
                <w:rFonts w:ascii="Times New Roman" w:hAnsi="Times New Roman"/>
                <w:b/>
                <w:color w:val="auto"/>
                <w:sz w:val="24"/>
                <w:szCs w:val="24"/>
              </w:rPr>
              <w:t>2</w:t>
            </w:r>
          </w:p>
        </w:tc>
        <w:tc>
          <w:tcPr>
            <w:tcW w:w="4121" w:type="pct"/>
            <w:gridSpan w:val="4"/>
          </w:tcPr>
          <w:p w14:paraId="79A6A27E" w14:textId="77777777" w:rsidR="0006237E" w:rsidRPr="0006237E" w:rsidRDefault="0006237E" w:rsidP="0006237E">
            <w:pPr>
              <w:spacing w:line="276" w:lineRule="auto"/>
              <w:rPr>
                <w:rFonts w:ascii="Times New Roman" w:hAnsi="Times New Roman"/>
                <w:b/>
                <w:color w:val="auto"/>
                <w:sz w:val="24"/>
                <w:szCs w:val="24"/>
              </w:rPr>
            </w:pPr>
            <w:r w:rsidRPr="0006237E">
              <w:rPr>
                <w:rFonts w:ascii="Times New Roman" w:eastAsia="Calibri" w:hAnsi="Times New Roman"/>
                <w:color w:val="auto"/>
                <w:sz w:val="24"/>
                <w:szCs w:val="24"/>
                <w:lang w:eastAsia="en-US"/>
              </w:rPr>
              <w:t xml:space="preserve">Лабораторная работа № </w:t>
            </w:r>
            <w:proofErr w:type="gramStart"/>
            <w:r w:rsidRPr="0006237E">
              <w:rPr>
                <w:rFonts w:ascii="Times New Roman" w:eastAsia="Calibri" w:hAnsi="Times New Roman"/>
                <w:color w:val="auto"/>
                <w:sz w:val="24"/>
                <w:szCs w:val="24"/>
                <w:lang w:eastAsia="en-US"/>
              </w:rPr>
              <w:t>3.Измерение</w:t>
            </w:r>
            <w:proofErr w:type="gramEnd"/>
            <w:r w:rsidRPr="0006237E">
              <w:rPr>
                <w:rFonts w:ascii="Times New Roman" w:eastAsia="Calibri" w:hAnsi="Times New Roman"/>
                <w:color w:val="auto"/>
                <w:sz w:val="24"/>
                <w:szCs w:val="24"/>
                <w:lang w:eastAsia="en-US"/>
              </w:rPr>
              <w:t xml:space="preserve"> углов теодолитом.</w:t>
            </w:r>
          </w:p>
        </w:tc>
      </w:tr>
      <w:tr w:rsidR="0006237E" w:rsidRPr="0006237E" w14:paraId="30D696E6" w14:textId="77777777" w:rsidTr="00C765A9">
        <w:trPr>
          <w:trHeight w:val="258"/>
        </w:trPr>
        <w:tc>
          <w:tcPr>
            <w:tcW w:w="699" w:type="pct"/>
            <w:vMerge/>
          </w:tcPr>
          <w:p w14:paraId="1623D406" w14:textId="77777777" w:rsidR="0006237E" w:rsidRPr="0006237E" w:rsidRDefault="0006237E" w:rsidP="0006237E">
            <w:pPr>
              <w:spacing w:line="276" w:lineRule="auto"/>
              <w:rPr>
                <w:rFonts w:ascii="Times New Roman" w:hAnsi="Times New Roman"/>
                <w:b/>
                <w:bCs/>
                <w:color w:val="auto"/>
                <w:sz w:val="24"/>
                <w:szCs w:val="24"/>
              </w:rPr>
            </w:pPr>
          </w:p>
        </w:tc>
        <w:tc>
          <w:tcPr>
            <w:tcW w:w="4301" w:type="pct"/>
            <w:gridSpan w:val="5"/>
          </w:tcPr>
          <w:p w14:paraId="77899616"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744FB4C3" w14:textId="77777777" w:rsidR="0006237E" w:rsidRPr="0006237E" w:rsidRDefault="0006237E" w:rsidP="0006237E">
            <w:pPr>
              <w:spacing w:line="276" w:lineRule="auto"/>
              <w:rPr>
                <w:rFonts w:ascii="Times New Roman" w:eastAsia="Calibri" w:hAnsi="Times New Roman"/>
                <w:b/>
                <w:color w:val="auto"/>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6B61459F" w14:textId="77777777" w:rsidTr="00C765A9">
        <w:tc>
          <w:tcPr>
            <w:tcW w:w="699" w:type="pct"/>
            <w:vMerge/>
          </w:tcPr>
          <w:p w14:paraId="3367CB59" w14:textId="77777777" w:rsidR="0006237E" w:rsidRPr="0006237E" w:rsidRDefault="0006237E" w:rsidP="0006237E">
            <w:pPr>
              <w:spacing w:line="276" w:lineRule="auto"/>
              <w:rPr>
                <w:rFonts w:ascii="Times New Roman" w:hAnsi="Times New Roman"/>
                <w:b/>
                <w:bCs/>
                <w:color w:val="auto"/>
                <w:sz w:val="24"/>
                <w:szCs w:val="24"/>
              </w:rPr>
            </w:pPr>
          </w:p>
        </w:tc>
        <w:tc>
          <w:tcPr>
            <w:tcW w:w="180" w:type="pct"/>
          </w:tcPr>
          <w:p w14:paraId="2FF0EE59" w14:textId="77777777" w:rsidR="0006237E" w:rsidRPr="0006237E" w:rsidRDefault="0006237E" w:rsidP="0006237E">
            <w:pPr>
              <w:spacing w:line="276" w:lineRule="auto"/>
              <w:rPr>
                <w:rFonts w:ascii="Times New Roman" w:hAnsi="Times New Roman"/>
                <w:sz w:val="24"/>
                <w:szCs w:val="24"/>
              </w:rPr>
            </w:pPr>
            <w:r w:rsidRPr="0006237E">
              <w:rPr>
                <w:rFonts w:ascii="Times New Roman" w:hAnsi="Times New Roman"/>
                <w:sz w:val="24"/>
                <w:szCs w:val="24"/>
              </w:rPr>
              <w:t>1</w:t>
            </w:r>
          </w:p>
        </w:tc>
        <w:tc>
          <w:tcPr>
            <w:tcW w:w="4121" w:type="pct"/>
            <w:gridSpan w:val="4"/>
          </w:tcPr>
          <w:p w14:paraId="48F49E14" w14:textId="77777777" w:rsidR="0006237E" w:rsidRPr="0006237E" w:rsidRDefault="0006237E" w:rsidP="0006237E">
            <w:pPr>
              <w:spacing w:line="276" w:lineRule="auto"/>
              <w:rPr>
                <w:rFonts w:ascii="Times New Roman" w:eastAsia="Calibri" w:hAnsi="Times New Roman"/>
                <w:b/>
                <w:color w:val="auto"/>
                <w:sz w:val="24"/>
                <w:szCs w:val="24"/>
                <w:lang w:eastAsia="en-US"/>
              </w:rPr>
            </w:pPr>
            <w:r w:rsidRPr="0006237E">
              <w:rPr>
                <w:rFonts w:ascii="Times New Roman" w:hAnsi="Times New Roman"/>
                <w:sz w:val="24"/>
                <w:szCs w:val="24"/>
              </w:rPr>
              <w:t>Подготовка к лабораторным занятиям</w:t>
            </w:r>
            <w:r w:rsidRPr="0006237E">
              <w:rPr>
                <w:rFonts w:ascii="Times New Roman" w:eastAsia="Calibri" w:hAnsi="Times New Roman"/>
                <w:sz w:val="24"/>
                <w:szCs w:val="24"/>
                <w:lang w:eastAsia="en-US"/>
              </w:rPr>
              <w:t xml:space="preserve"> Оформление лабораторных работ</w:t>
            </w:r>
          </w:p>
        </w:tc>
      </w:tr>
      <w:tr w:rsidR="0006237E" w:rsidRPr="0006237E" w14:paraId="06D904A4" w14:textId="77777777" w:rsidTr="00C765A9">
        <w:trPr>
          <w:trHeight w:val="337"/>
        </w:trPr>
        <w:tc>
          <w:tcPr>
            <w:tcW w:w="5000" w:type="pct"/>
            <w:gridSpan w:val="6"/>
          </w:tcPr>
          <w:p w14:paraId="0DB8D53C" w14:textId="015E3E9C" w:rsidR="0006237E" w:rsidRPr="0006237E" w:rsidRDefault="0006237E" w:rsidP="0006237E">
            <w:pPr>
              <w:suppressAutoHyphens/>
              <w:spacing w:line="276" w:lineRule="auto"/>
              <w:rPr>
                <w:rFonts w:ascii="Times New Roman" w:hAnsi="Times New Roman"/>
                <w:b/>
                <w:bCs/>
                <w:color w:val="auto"/>
                <w:sz w:val="24"/>
                <w:szCs w:val="24"/>
              </w:rPr>
            </w:pPr>
            <w:r w:rsidRPr="0006237E">
              <w:rPr>
                <w:rFonts w:ascii="Times New Roman" w:eastAsia="Calibri" w:hAnsi="Times New Roman"/>
                <w:b/>
                <w:bCs/>
                <w:color w:val="auto"/>
                <w:sz w:val="24"/>
                <w:szCs w:val="24"/>
                <w:lang w:eastAsia="en-US"/>
              </w:rPr>
              <w:t>Раздел 3. Геодезические съемки (2</w:t>
            </w:r>
            <w:r>
              <w:rPr>
                <w:rFonts w:ascii="Times New Roman" w:eastAsia="Calibri" w:hAnsi="Times New Roman"/>
                <w:b/>
                <w:bCs/>
                <w:color w:val="auto"/>
                <w:sz w:val="24"/>
                <w:szCs w:val="24"/>
                <w:lang w:eastAsia="en-US"/>
              </w:rPr>
              <w:t>4</w:t>
            </w:r>
            <w:r w:rsidRPr="0006237E">
              <w:rPr>
                <w:rFonts w:ascii="Times New Roman" w:eastAsia="Calibri" w:hAnsi="Times New Roman"/>
                <w:b/>
                <w:bCs/>
                <w:color w:val="auto"/>
                <w:sz w:val="24"/>
                <w:szCs w:val="24"/>
                <w:lang w:eastAsia="en-US"/>
              </w:rPr>
              <w:t>)</w:t>
            </w:r>
          </w:p>
        </w:tc>
      </w:tr>
      <w:tr w:rsidR="0006237E" w:rsidRPr="0006237E" w14:paraId="0E224211" w14:textId="77777777" w:rsidTr="00C765A9">
        <w:trPr>
          <w:trHeight w:val="337"/>
        </w:trPr>
        <w:tc>
          <w:tcPr>
            <w:tcW w:w="699" w:type="pct"/>
            <w:vMerge w:val="restart"/>
          </w:tcPr>
          <w:p w14:paraId="4E93B0A3" w14:textId="77777777" w:rsidR="0006237E" w:rsidRPr="0006237E" w:rsidRDefault="0006237E" w:rsidP="0006237E">
            <w:pPr>
              <w:spacing w:line="276" w:lineRule="auto"/>
              <w:rPr>
                <w:rFonts w:ascii="Times New Roman" w:eastAsia="Calibri" w:hAnsi="Times New Roman"/>
                <w:b/>
                <w:bCs/>
                <w:color w:val="auto"/>
                <w:spacing w:val="-2"/>
                <w:sz w:val="24"/>
                <w:szCs w:val="24"/>
                <w:lang w:eastAsia="en-US"/>
              </w:rPr>
            </w:pPr>
            <w:r w:rsidRPr="0006237E">
              <w:rPr>
                <w:rFonts w:ascii="Times New Roman" w:eastAsia="Calibri" w:hAnsi="Times New Roman"/>
                <w:b/>
                <w:bCs/>
                <w:color w:val="auto"/>
                <w:sz w:val="24"/>
                <w:szCs w:val="24"/>
                <w:lang w:eastAsia="en-US"/>
              </w:rPr>
              <w:t xml:space="preserve">Тема 3.1. </w:t>
            </w:r>
            <w:r w:rsidRPr="0006237E">
              <w:rPr>
                <w:rFonts w:ascii="Times New Roman" w:eastAsia="Calibri" w:hAnsi="Times New Roman"/>
                <w:b/>
                <w:color w:val="auto"/>
                <w:sz w:val="24"/>
                <w:szCs w:val="24"/>
                <w:lang w:eastAsia="en-US"/>
              </w:rPr>
              <w:t>Назначение и виды геодезических съемок</w:t>
            </w:r>
          </w:p>
        </w:tc>
        <w:tc>
          <w:tcPr>
            <w:tcW w:w="4301" w:type="pct"/>
            <w:gridSpan w:val="5"/>
          </w:tcPr>
          <w:p w14:paraId="12EC4BBD" w14:textId="77777777" w:rsidR="0006237E" w:rsidRPr="0006237E" w:rsidRDefault="0006237E" w:rsidP="0006237E">
            <w:pPr>
              <w:suppressAutoHyphens/>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Содержание учебного материала</w:t>
            </w:r>
          </w:p>
        </w:tc>
      </w:tr>
      <w:tr w:rsidR="0006237E" w:rsidRPr="0006237E" w14:paraId="623D5724" w14:textId="77777777" w:rsidTr="00C765A9">
        <w:trPr>
          <w:trHeight w:val="540"/>
        </w:trPr>
        <w:tc>
          <w:tcPr>
            <w:tcW w:w="699" w:type="pct"/>
            <w:vMerge/>
          </w:tcPr>
          <w:p w14:paraId="534D46B0" w14:textId="77777777" w:rsidR="0006237E" w:rsidRPr="0006237E" w:rsidRDefault="0006237E" w:rsidP="0006237E">
            <w:pPr>
              <w:suppressAutoHyphens/>
              <w:spacing w:line="276" w:lineRule="auto"/>
              <w:rPr>
                <w:rFonts w:ascii="Times New Roman" w:eastAsia="Calibri" w:hAnsi="Times New Roman"/>
                <w:b/>
                <w:bCs/>
                <w:color w:val="auto"/>
                <w:spacing w:val="-2"/>
                <w:sz w:val="24"/>
                <w:szCs w:val="24"/>
                <w:lang w:eastAsia="en-US"/>
              </w:rPr>
            </w:pPr>
          </w:p>
        </w:tc>
        <w:tc>
          <w:tcPr>
            <w:tcW w:w="180" w:type="pct"/>
          </w:tcPr>
          <w:p w14:paraId="569DB6D6" w14:textId="77777777" w:rsidR="0006237E" w:rsidRPr="0006237E" w:rsidRDefault="0006237E" w:rsidP="0006237E">
            <w:pPr>
              <w:suppressAutoHyphens/>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1</w:t>
            </w:r>
          </w:p>
        </w:tc>
        <w:tc>
          <w:tcPr>
            <w:tcW w:w="4121" w:type="pct"/>
            <w:gridSpan w:val="4"/>
          </w:tcPr>
          <w:p w14:paraId="7B7C14F8" w14:textId="77777777" w:rsidR="0006237E" w:rsidRPr="0006237E" w:rsidRDefault="0006237E" w:rsidP="0006237E">
            <w:pPr>
              <w:suppressAutoHyphens/>
              <w:spacing w:line="276" w:lineRule="auto"/>
              <w:rPr>
                <w:rFonts w:ascii="Times New Roman" w:hAnsi="Times New Roman"/>
                <w:b/>
                <w:bCs/>
                <w:color w:val="auto"/>
                <w:sz w:val="24"/>
                <w:szCs w:val="24"/>
              </w:rPr>
            </w:pPr>
            <w:r w:rsidRPr="0006237E">
              <w:rPr>
                <w:rFonts w:ascii="Times New Roman" w:eastAsia="Calibri" w:hAnsi="Times New Roman"/>
                <w:color w:val="auto"/>
                <w:sz w:val="24"/>
                <w:szCs w:val="24"/>
                <w:lang w:eastAsia="en-US"/>
              </w:rPr>
              <w:t>Назначение и виды геодезических съемок. Геодезические сети как необходимый элемент выполнения геодезических съемок и обеспечения строительных работ. Задачи по определению планового и высотного положения точки относительно исходных пунктов. Основные сведения о государственных плановых и высотных геодезических сетях. Закрепление точек геодезических сетей на местности.</w:t>
            </w:r>
          </w:p>
        </w:tc>
      </w:tr>
      <w:tr w:rsidR="0006237E" w:rsidRPr="0006237E" w14:paraId="199FC837" w14:textId="77777777" w:rsidTr="00C765A9">
        <w:trPr>
          <w:trHeight w:val="270"/>
        </w:trPr>
        <w:tc>
          <w:tcPr>
            <w:tcW w:w="699" w:type="pct"/>
            <w:vMerge/>
          </w:tcPr>
          <w:p w14:paraId="6644F364" w14:textId="77777777" w:rsidR="0006237E" w:rsidRPr="0006237E" w:rsidRDefault="0006237E" w:rsidP="0006237E">
            <w:pPr>
              <w:suppressAutoHyphens/>
              <w:spacing w:line="276" w:lineRule="auto"/>
              <w:rPr>
                <w:rFonts w:ascii="Times New Roman" w:eastAsia="Calibri" w:hAnsi="Times New Roman"/>
                <w:b/>
                <w:bCs/>
                <w:color w:val="auto"/>
                <w:spacing w:val="-2"/>
                <w:sz w:val="24"/>
                <w:szCs w:val="24"/>
                <w:lang w:eastAsia="en-US"/>
              </w:rPr>
            </w:pPr>
          </w:p>
        </w:tc>
        <w:tc>
          <w:tcPr>
            <w:tcW w:w="4301" w:type="pct"/>
            <w:gridSpan w:val="5"/>
          </w:tcPr>
          <w:p w14:paraId="7E3A3212" w14:textId="77777777" w:rsidR="0006237E" w:rsidRPr="0006237E" w:rsidRDefault="0006237E" w:rsidP="0006237E">
            <w:pPr>
              <w:suppressAutoHyphens/>
              <w:spacing w:line="276" w:lineRule="auto"/>
              <w:rPr>
                <w:rFonts w:ascii="Times New Roman" w:eastAsia="Calibri" w:hAnsi="Times New Roman"/>
                <w:color w:val="auto"/>
                <w:sz w:val="24"/>
                <w:szCs w:val="24"/>
                <w:lang w:eastAsia="en-US"/>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0F8DC4EB" w14:textId="77777777" w:rsidTr="00C765A9">
        <w:trPr>
          <w:trHeight w:val="270"/>
        </w:trPr>
        <w:tc>
          <w:tcPr>
            <w:tcW w:w="699" w:type="pct"/>
            <w:vMerge/>
          </w:tcPr>
          <w:p w14:paraId="21D09A35" w14:textId="77777777" w:rsidR="0006237E" w:rsidRPr="0006237E" w:rsidRDefault="0006237E" w:rsidP="0006237E">
            <w:pPr>
              <w:suppressAutoHyphens/>
              <w:spacing w:line="276" w:lineRule="auto"/>
              <w:rPr>
                <w:rFonts w:ascii="Times New Roman" w:eastAsia="Calibri" w:hAnsi="Times New Roman"/>
                <w:b/>
                <w:bCs/>
                <w:color w:val="auto"/>
                <w:spacing w:val="-2"/>
                <w:sz w:val="24"/>
                <w:szCs w:val="24"/>
                <w:lang w:eastAsia="en-US"/>
              </w:rPr>
            </w:pPr>
          </w:p>
        </w:tc>
        <w:tc>
          <w:tcPr>
            <w:tcW w:w="4301" w:type="pct"/>
            <w:gridSpan w:val="5"/>
          </w:tcPr>
          <w:p w14:paraId="5AB8ADE2"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79F38DA4" w14:textId="77777777" w:rsidR="0006237E" w:rsidRPr="0006237E" w:rsidRDefault="0006237E" w:rsidP="0006237E">
            <w:pPr>
              <w:suppressAutoHyphens/>
              <w:spacing w:line="276" w:lineRule="auto"/>
              <w:rPr>
                <w:rFonts w:ascii="Times New Roman" w:eastAsia="Calibri" w:hAnsi="Times New Roman"/>
                <w:b/>
                <w:color w:val="auto"/>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6C1D40A3" w14:textId="77777777" w:rsidTr="00C765A9">
        <w:trPr>
          <w:trHeight w:val="255"/>
        </w:trPr>
        <w:tc>
          <w:tcPr>
            <w:tcW w:w="699" w:type="pct"/>
            <w:vMerge w:val="restart"/>
          </w:tcPr>
          <w:p w14:paraId="4CC8140F" w14:textId="77777777" w:rsidR="0006237E" w:rsidRPr="0006237E" w:rsidRDefault="0006237E" w:rsidP="0006237E">
            <w:pPr>
              <w:spacing w:line="276" w:lineRule="auto"/>
              <w:rPr>
                <w:rFonts w:ascii="Times New Roman" w:eastAsia="Calibri" w:hAnsi="Times New Roman"/>
                <w:b/>
                <w:color w:val="auto"/>
                <w:sz w:val="24"/>
                <w:szCs w:val="24"/>
                <w:lang w:eastAsia="en-US"/>
              </w:rPr>
            </w:pPr>
            <w:r w:rsidRPr="0006237E">
              <w:rPr>
                <w:rFonts w:ascii="Times New Roman" w:eastAsia="Calibri" w:hAnsi="Times New Roman"/>
                <w:b/>
                <w:color w:val="auto"/>
                <w:sz w:val="24"/>
                <w:szCs w:val="24"/>
                <w:lang w:eastAsia="en-US"/>
              </w:rPr>
              <w:t>Тема 3.2. Теодолитная съемка</w:t>
            </w:r>
          </w:p>
          <w:p w14:paraId="32B64F21" w14:textId="77777777" w:rsidR="0006237E" w:rsidRPr="0006237E" w:rsidRDefault="0006237E" w:rsidP="0006237E">
            <w:pPr>
              <w:spacing w:line="276" w:lineRule="auto"/>
              <w:jc w:val="center"/>
              <w:rPr>
                <w:rFonts w:ascii="Times New Roman" w:hAnsi="Times New Roman"/>
                <w:b/>
                <w:bCs/>
                <w:i/>
                <w:color w:val="auto"/>
                <w:sz w:val="24"/>
                <w:szCs w:val="24"/>
              </w:rPr>
            </w:pPr>
          </w:p>
        </w:tc>
        <w:tc>
          <w:tcPr>
            <w:tcW w:w="4301" w:type="pct"/>
            <w:gridSpan w:val="5"/>
          </w:tcPr>
          <w:p w14:paraId="17066A00" w14:textId="77777777" w:rsidR="0006237E" w:rsidRPr="0006237E" w:rsidRDefault="0006237E" w:rsidP="0006237E">
            <w:pPr>
              <w:spacing w:line="276" w:lineRule="auto"/>
              <w:rPr>
                <w:rFonts w:ascii="Times New Roman" w:hAnsi="Times New Roman"/>
                <w:b/>
                <w:bCs/>
                <w:i/>
                <w:color w:val="auto"/>
                <w:sz w:val="24"/>
                <w:szCs w:val="24"/>
              </w:rPr>
            </w:pPr>
            <w:r w:rsidRPr="0006237E">
              <w:rPr>
                <w:rFonts w:ascii="Times New Roman" w:hAnsi="Times New Roman"/>
                <w:b/>
                <w:bCs/>
                <w:color w:val="auto"/>
                <w:sz w:val="24"/>
                <w:szCs w:val="24"/>
              </w:rPr>
              <w:t>Содержание учебного материала</w:t>
            </w:r>
          </w:p>
        </w:tc>
      </w:tr>
      <w:tr w:rsidR="0006237E" w:rsidRPr="0006237E" w14:paraId="61695049" w14:textId="77777777" w:rsidTr="00C765A9">
        <w:trPr>
          <w:trHeight w:val="1632"/>
        </w:trPr>
        <w:tc>
          <w:tcPr>
            <w:tcW w:w="699" w:type="pct"/>
            <w:vMerge/>
          </w:tcPr>
          <w:p w14:paraId="3945A7B9"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180" w:type="pct"/>
          </w:tcPr>
          <w:p w14:paraId="40403D72"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1</w:t>
            </w:r>
          </w:p>
        </w:tc>
        <w:tc>
          <w:tcPr>
            <w:tcW w:w="4121" w:type="pct"/>
            <w:gridSpan w:val="4"/>
          </w:tcPr>
          <w:p w14:paraId="7B822510" w14:textId="77777777" w:rsidR="0006237E" w:rsidRPr="0006237E" w:rsidRDefault="0006237E" w:rsidP="0006237E">
            <w:pPr>
              <w:tabs>
                <w:tab w:val="left" w:pos="10399"/>
              </w:tabs>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Сущность теодолитной съемки, состав и порядок работ. Теодолитный ход как простейший метод построения плановой опоры (сети) для выполнения геодезических съемок, выноса проекта в натуру. Виды теодолитных ходов. Схемы привязки теодолитного хода: рекогносцировка и закрепление точек, угловые измерения на точках теодолитного хода, измерение длин сторон теодолитного хода. Полевой контроль. Обработка журнала измерений. </w:t>
            </w:r>
          </w:p>
          <w:p w14:paraId="4AD4D12C"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Состав камеральных работ: контроль угловых измерений в теодолитных ходах, уравнивание углов, контроль линейных измерений в теодолитных ходах, уравнивание приращений координат и вычисление координат точек хода; алгоритмы вычислительной обработки, ведомость вычисления координат точек теодолитного хода; нанесение точек теодолитного хода по координатам на план. Вычисление площади участка.</w:t>
            </w:r>
          </w:p>
        </w:tc>
      </w:tr>
      <w:tr w:rsidR="0006237E" w:rsidRPr="0006237E" w14:paraId="1B652663" w14:textId="77777777" w:rsidTr="00C765A9">
        <w:trPr>
          <w:trHeight w:val="315"/>
        </w:trPr>
        <w:tc>
          <w:tcPr>
            <w:tcW w:w="699" w:type="pct"/>
            <w:vMerge/>
          </w:tcPr>
          <w:p w14:paraId="2039EF6A"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4301" w:type="pct"/>
            <w:gridSpan w:val="5"/>
          </w:tcPr>
          <w:p w14:paraId="69A288C0" w14:textId="77777777" w:rsidR="0006237E" w:rsidRPr="0006237E" w:rsidRDefault="0006237E" w:rsidP="0006237E">
            <w:pPr>
              <w:tabs>
                <w:tab w:val="left" w:pos="10399"/>
              </w:tabs>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2E7706A2" w14:textId="77777777" w:rsidTr="00C765A9">
        <w:trPr>
          <w:trHeight w:val="279"/>
        </w:trPr>
        <w:tc>
          <w:tcPr>
            <w:tcW w:w="699" w:type="pct"/>
            <w:vMerge/>
          </w:tcPr>
          <w:p w14:paraId="127E6861"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180" w:type="pct"/>
          </w:tcPr>
          <w:p w14:paraId="1676FE7F" w14:textId="77777777" w:rsidR="0006237E" w:rsidRPr="0006237E" w:rsidRDefault="0006237E" w:rsidP="0006237E">
            <w:pPr>
              <w:spacing w:line="276" w:lineRule="auto"/>
              <w:jc w:val="both"/>
              <w:rPr>
                <w:rFonts w:ascii="Times New Roman" w:eastAsia="MS Mincho" w:hAnsi="Times New Roman"/>
                <w:color w:val="auto"/>
                <w:sz w:val="24"/>
                <w:szCs w:val="24"/>
                <w:lang w:eastAsia="en-US"/>
              </w:rPr>
            </w:pPr>
            <w:r w:rsidRPr="0006237E">
              <w:rPr>
                <w:rFonts w:ascii="Times New Roman" w:eastAsia="MS Mincho" w:hAnsi="Times New Roman"/>
                <w:color w:val="auto"/>
                <w:sz w:val="24"/>
                <w:szCs w:val="24"/>
                <w:lang w:eastAsia="en-US"/>
              </w:rPr>
              <w:t>1</w:t>
            </w:r>
          </w:p>
        </w:tc>
        <w:tc>
          <w:tcPr>
            <w:tcW w:w="4121" w:type="pct"/>
            <w:gridSpan w:val="4"/>
          </w:tcPr>
          <w:p w14:paraId="6E0E1CE2" w14:textId="77777777" w:rsidR="0006237E" w:rsidRPr="0006237E" w:rsidRDefault="0006237E" w:rsidP="0006237E">
            <w:pPr>
              <w:spacing w:line="276" w:lineRule="auto"/>
              <w:jc w:val="both"/>
              <w:rPr>
                <w:rFonts w:ascii="Times New Roman" w:eastAsia="MS Mincho" w:hAnsi="Times New Roman"/>
                <w:color w:val="auto"/>
                <w:sz w:val="24"/>
                <w:szCs w:val="24"/>
                <w:lang w:eastAsia="en-US"/>
              </w:rPr>
            </w:pPr>
            <w:r w:rsidRPr="0006237E">
              <w:rPr>
                <w:rFonts w:ascii="Times New Roman" w:eastAsia="Calibri" w:hAnsi="Times New Roman"/>
                <w:color w:val="auto"/>
                <w:sz w:val="24"/>
                <w:szCs w:val="24"/>
                <w:lang w:eastAsia="en-US"/>
              </w:rPr>
              <w:t xml:space="preserve">Практическое занятие № </w:t>
            </w:r>
            <w:proofErr w:type="gramStart"/>
            <w:r w:rsidRPr="0006237E">
              <w:rPr>
                <w:rFonts w:ascii="Times New Roman" w:eastAsia="Calibri" w:hAnsi="Times New Roman"/>
                <w:color w:val="auto"/>
                <w:sz w:val="24"/>
                <w:szCs w:val="24"/>
                <w:lang w:eastAsia="en-US"/>
              </w:rPr>
              <w:t>5.Вычислительная</w:t>
            </w:r>
            <w:proofErr w:type="gramEnd"/>
            <w:r w:rsidRPr="0006237E">
              <w:rPr>
                <w:rFonts w:ascii="Times New Roman" w:eastAsia="Calibri" w:hAnsi="Times New Roman"/>
                <w:color w:val="auto"/>
                <w:sz w:val="24"/>
                <w:szCs w:val="24"/>
                <w:lang w:eastAsia="en-US"/>
              </w:rPr>
              <w:t xml:space="preserve"> обработка теодолитного хода.</w:t>
            </w:r>
          </w:p>
        </w:tc>
      </w:tr>
      <w:tr w:rsidR="0006237E" w:rsidRPr="0006237E" w14:paraId="773881B3" w14:textId="77777777" w:rsidTr="00C765A9">
        <w:trPr>
          <w:trHeight w:val="180"/>
        </w:trPr>
        <w:tc>
          <w:tcPr>
            <w:tcW w:w="699" w:type="pct"/>
            <w:vMerge/>
          </w:tcPr>
          <w:p w14:paraId="27464A7F"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180" w:type="pct"/>
          </w:tcPr>
          <w:p w14:paraId="4EA4B537"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2</w:t>
            </w:r>
          </w:p>
        </w:tc>
        <w:tc>
          <w:tcPr>
            <w:tcW w:w="4121" w:type="pct"/>
            <w:gridSpan w:val="4"/>
          </w:tcPr>
          <w:p w14:paraId="1FC8D8F9"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Практическое занятие № </w:t>
            </w:r>
            <w:proofErr w:type="gramStart"/>
            <w:r w:rsidRPr="0006237E">
              <w:rPr>
                <w:rFonts w:ascii="Times New Roman" w:eastAsia="Calibri" w:hAnsi="Times New Roman"/>
                <w:color w:val="auto"/>
                <w:sz w:val="24"/>
                <w:szCs w:val="24"/>
                <w:lang w:eastAsia="en-US"/>
              </w:rPr>
              <w:t>6</w:t>
            </w:r>
            <w:r w:rsidRPr="0006237E">
              <w:rPr>
                <w:rFonts w:ascii="Times New Roman" w:eastAsia="Calibri" w:hAnsi="Times New Roman"/>
                <w:b/>
                <w:color w:val="auto"/>
                <w:sz w:val="24"/>
                <w:szCs w:val="24"/>
                <w:lang w:eastAsia="en-US"/>
              </w:rPr>
              <w:t>.</w:t>
            </w:r>
            <w:r w:rsidRPr="0006237E">
              <w:rPr>
                <w:rFonts w:ascii="Times New Roman" w:eastAsia="Calibri" w:hAnsi="Times New Roman"/>
                <w:color w:val="auto"/>
                <w:sz w:val="24"/>
                <w:szCs w:val="24"/>
                <w:lang w:eastAsia="en-US"/>
              </w:rPr>
              <w:t>Нанесение</w:t>
            </w:r>
            <w:proofErr w:type="gramEnd"/>
            <w:r w:rsidRPr="0006237E">
              <w:rPr>
                <w:rFonts w:ascii="Times New Roman" w:eastAsia="Calibri" w:hAnsi="Times New Roman"/>
                <w:color w:val="auto"/>
                <w:sz w:val="24"/>
                <w:szCs w:val="24"/>
                <w:lang w:eastAsia="en-US"/>
              </w:rPr>
              <w:t xml:space="preserve"> точек теодолитного хода на план.</w:t>
            </w:r>
          </w:p>
        </w:tc>
      </w:tr>
      <w:tr w:rsidR="0006237E" w:rsidRPr="0006237E" w14:paraId="7955D745" w14:textId="77777777" w:rsidTr="00C765A9">
        <w:trPr>
          <w:trHeight w:val="180"/>
        </w:trPr>
        <w:tc>
          <w:tcPr>
            <w:tcW w:w="699" w:type="pct"/>
            <w:vMerge/>
          </w:tcPr>
          <w:p w14:paraId="4DD4A78A"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180" w:type="pct"/>
          </w:tcPr>
          <w:p w14:paraId="722C282E" w14:textId="77777777" w:rsidR="0006237E" w:rsidRPr="0006237E" w:rsidRDefault="0006237E" w:rsidP="0006237E">
            <w:pPr>
              <w:spacing w:line="276" w:lineRule="auto"/>
              <w:jc w:val="both"/>
              <w:rPr>
                <w:rFonts w:ascii="Times New Roman" w:eastAsia="Calibri" w:hAnsi="Times New Roman"/>
                <w:b/>
                <w:color w:val="auto"/>
                <w:sz w:val="24"/>
                <w:szCs w:val="24"/>
                <w:lang w:eastAsia="en-US"/>
              </w:rPr>
            </w:pPr>
            <w:r w:rsidRPr="0006237E">
              <w:rPr>
                <w:rFonts w:ascii="Times New Roman" w:eastAsia="Calibri" w:hAnsi="Times New Roman"/>
                <w:b/>
                <w:color w:val="auto"/>
                <w:sz w:val="24"/>
                <w:szCs w:val="24"/>
                <w:lang w:eastAsia="en-US"/>
              </w:rPr>
              <w:t>3</w:t>
            </w:r>
          </w:p>
        </w:tc>
        <w:tc>
          <w:tcPr>
            <w:tcW w:w="4121" w:type="pct"/>
            <w:gridSpan w:val="4"/>
          </w:tcPr>
          <w:p w14:paraId="230E5EC1" w14:textId="77777777" w:rsidR="0006237E" w:rsidRPr="0006237E" w:rsidRDefault="0006237E" w:rsidP="0006237E">
            <w:pPr>
              <w:spacing w:line="276" w:lineRule="auto"/>
              <w:jc w:val="both"/>
              <w:rPr>
                <w:rFonts w:ascii="Times New Roman" w:eastAsia="Calibri" w:hAnsi="Times New Roman"/>
                <w:b/>
                <w:color w:val="auto"/>
                <w:sz w:val="24"/>
                <w:szCs w:val="24"/>
                <w:lang w:eastAsia="en-US"/>
              </w:rPr>
            </w:pPr>
            <w:r w:rsidRPr="0006237E">
              <w:rPr>
                <w:rFonts w:ascii="Times New Roman" w:eastAsia="Calibri" w:hAnsi="Times New Roman"/>
                <w:color w:val="auto"/>
                <w:sz w:val="24"/>
                <w:szCs w:val="24"/>
                <w:lang w:eastAsia="en-US"/>
              </w:rPr>
              <w:t xml:space="preserve">Практическое занятие № </w:t>
            </w:r>
            <w:proofErr w:type="gramStart"/>
            <w:r w:rsidRPr="0006237E">
              <w:rPr>
                <w:rFonts w:ascii="Times New Roman" w:eastAsia="Calibri" w:hAnsi="Times New Roman"/>
                <w:color w:val="auto"/>
                <w:sz w:val="24"/>
                <w:szCs w:val="24"/>
                <w:lang w:eastAsia="en-US"/>
              </w:rPr>
              <w:t>7.Геодезическая</w:t>
            </w:r>
            <w:proofErr w:type="gramEnd"/>
            <w:r w:rsidRPr="0006237E">
              <w:rPr>
                <w:rFonts w:ascii="Times New Roman" w:eastAsia="Calibri" w:hAnsi="Times New Roman"/>
                <w:color w:val="auto"/>
                <w:sz w:val="24"/>
                <w:szCs w:val="24"/>
                <w:lang w:eastAsia="en-US"/>
              </w:rPr>
              <w:t xml:space="preserve"> подготовка для переноса проекта в натуру</w:t>
            </w:r>
          </w:p>
        </w:tc>
      </w:tr>
      <w:tr w:rsidR="0006237E" w:rsidRPr="0006237E" w14:paraId="51109EC9" w14:textId="77777777" w:rsidTr="00C765A9">
        <w:trPr>
          <w:trHeight w:val="315"/>
        </w:trPr>
        <w:tc>
          <w:tcPr>
            <w:tcW w:w="699" w:type="pct"/>
            <w:vMerge/>
          </w:tcPr>
          <w:p w14:paraId="6D306501" w14:textId="77777777" w:rsidR="0006237E" w:rsidRPr="0006237E" w:rsidRDefault="0006237E" w:rsidP="0006237E">
            <w:pPr>
              <w:spacing w:line="276" w:lineRule="auto"/>
              <w:jc w:val="center"/>
              <w:rPr>
                <w:rFonts w:ascii="Times New Roman" w:eastAsia="Calibri" w:hAnsi="Times New Roman"/>
                <w:b/>
                <w:color w:val="auto"/>
                <w:sz w:val="24"/>
                <w:szCs w:val="24"/>
                <w:lang w:eastAsia="en-US"/>
              </w:rPr>
            </w:pPr>
          </w:p>
        </w:tc>
        <w:tc>
          <w:tcPr>
            <w:tcW w:w="4301" w:type="pct"/>
            <w:gridSpan w:val="5"/>
          </w:tcPr>
          <w:p w14:paraId="749FC9C7"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310CBF38" w14:textId="77777777" w:rsidR="0006237E" w:rsidRPr="0006237E" w:rsidRDefault="0006237E" w:rsidP="0006237E">
            <w:pPr>
              <w:spacing w:line="276" w:lineRule="auto"/>
              <w:jc w:val="both"/>
              <w:rPr>
                <w:rFonts w:ascii="Times New Roman" w:eastAsia="Calibri" w:hAnsi="Times New Roman"/>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0DA01308" w14:textId="77777777" w:rsidTr="00C765A9">
        <w:trPr>
          <w:trHeight w:val="315"/>
        </w:trPr>
        <w:tc>
          <w:tcPr>
            <w:tcW w:w="699" w:type="pct"/>
            <w:vMerge w:val="restart"/>
          </w:tcPr>
          <w:p w14:paraId="05A85DE3" w14:textId="77777777" w:rsidR="0006237E" w:rsidRPr="0006237E" w:rsidRDefault="0006237E" w:rsidP="0006237E">
            <w:pPr>
              <w:spacing w:line="276" w:lineRule="auto"/>
              <w:rPr>
                <w:rFonts w:ascii="Times New Roman" w:eastAsia="Calibri" w:hAnsi="Times New Roman"/>
                <w:b/>
                <w:color w:val="auto"/>
                <w:sz w:val="24"/>
                <w:szCs w:val="24"/>
                <w:lang w:eastAsia="en-US"/>
              </w:rPr>
            </w:pPr>
            <w:r w:rsidRPr="0006237E">
              <w:rPr>
                <w:rFonts w:ascii="Times New Roman" w:eastAsia="Calibri" w:hAnsi="Times New Roman"/>
                <w:b/>
                <w:color w:val="auto"/>
                <w:sz w:val="24"/>
                <w:szCs w:val="24"/>
                <w:lang w:eastAsia="en-US"/>
              </w:rPr>
              <w:t>Тема 3.3. Геометрическое нивелирование</w:t>
            </w:r>
          </w:p>
        </w:tc>
        <w:tc>
          <w:tcPr>
            <w:tcW w:w="4301" w:type="pct"/>
            <w:gridSpan w:val="5"/>
          </w:tcPr>
          <w:p w14:paraId="27269147"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Содержание учебного материала</w:t>
            </w:r>
          </w:p>
        </w:tc>
      </w:tr>
      <w:tr w:rsidR="0006237E" w:rsidRPr="0006237E" w14:paraId="5E9549B8" w14:textId="77777777" w:rsidTr="00C765A9">
        <w:trPr>
          <w:trHeight w:val="1002"/>
        </w:trPr>
        <w:tc>
          <w:tcPr>
            <w:tcW w:w="699" w:type="pct"/>
            <w:vMerge/>
          </w:tcPr>
          <w:p w14:paraId="5106E343"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180" w:type="pct"/>
          </w:tcPr>
          <w:p w14:paraId="10495483"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hAnsi="Times New Roman"/>
                <w:b/>
                <w:bCs/>
                <w:color w:val="auto"/>
                <w:sz w:val="24"/>
                <w:szCs w:val="24"/>
              </w:rPr>
              <w:t>2</w:t>
            </w:r>
          </w:p>
        </w:tc>
        <w:tc>
          <w:tcPr>
            <w:tcW w:w="4121" w:type="pct"/>
            <w:gridSpan w:val="4"/>
          </w:tcPr>
          <w:p w14:paraId="683BF0E4" w14:textId="77777777" w:rsidR="0006237E" w:rsidRPr="0006237E" w:rsidRDefault="0006237E" w:rsidP="0006237E">
            <w:pPr>
              <w:spacing w:line="276" w:lineRule="auto"/>
              <w:jc w:val="both"/>
              <w:rPr>
                <w:rFonts w:ascii="Times New Roman" w:hAnsi="Times New Roman"/>
                <w:b/>
                <w:bCs/>
                <w:color w:val="auto"/>
                <w:sz w:val="24"/>
                <w:szCs w:val="24"/>
              </w:rPr>
            </w:pPr>
            <w:r w:rsidRPr="0006237E">
              <w:rPr>
                <w:rFonts w:ascii="Times New Roman" w:eastAsia="Calibri" w:hAnsi="Times New Roman"/>
                <w:color w:val="auto"/>
                <w:sz w:val="24"/>
                <w:szCs w:val="24"/>
                <w:lang w:eastAsia="en-US"/>
              </w:rPr>
              <w:t xml:space="preserve">Устройство нивелиров. Нивелирный комплект. Принципиальная схема устройства нивелира с уровнем (основное геометрическое условие). Классификация нивелирования по методам определения превышений. Принцип и способы геометрического нивелирования. Принципиальная </w:t>
            </w:r>
            <w:r w:rsidRPr="0006237E">
              <w:rPr>
                <w:rFonts w:ascii="Times New Roman" w:eastAsia="Calibri" w:hAnsi="Times New Roman"/>
                <w:color w:val="auto"/>
                <w:sz w:val="24"/>
                <w:szCs w:val="24"/>
                <w:lang w:eastAsia="en-US"/>
              </w:rPr>
              <w:lastRenderedPageBreak/>
              <w:t xml:space="preserve">схема устройства нивелира с компенсатором. Поверки нивелиров. Порядок работы по определению превышений на станции: последовательность наблюдений, запись в полевой журнал, контроль нивелирования на станции. Состав нивелирных работ по передаче высот: технология полевых работ по </w:t>
            </w:r>
            <w:proofErr w:type="spellStart"/>
            <w:r w:rsidRPr="0006237E">
              <w:rPr>
                <w:rFonts w:ascii="Times New Roman" w:eastAsia="Calibri" w:hAnsi="Times New Roman"/>
                <w:color w:val="auto"/>
                <w:sz w:val="24"/>
                <w:szCs w:val="24"/>
                <w:lang w:eastAsia="en-US"/>
              </w:rPr>
              <w:t>проложению</w:t>
            </w:r>
            <w:proofErr w:type="spellEnd"/>
            <w:r w:rsidRPr="0006237E">
              <w:rPr>
                <w:rFonts w:ascii="Times New Roman" w:eastAsia="Calibri" w:hAnsi="Times New Roman"/>
                <w:color w:val="auto"/>
                <w:sz w:val="24"/>
                <w:szCs w:val="24"/>
                <w:lang w:eastAsia="en-US"/>
              </w:rPr>
              <w:t xml:space="preserve"> хода технического нивелирования; вычислительная обработка результатов нивелирования.</w:t>
            </w:r>
          </w:p>
        </w:tc>
      </w:tr>
      <w:tr w:rsidR="0006237E" w:rsidRPr="0006237E" w14:paraId="4BF1E3EB" w14:textId="77777777" w:rsidTr="00C765A9">
        <w:trPr>
          <w:trHeight w:val="185"/>
        </w:trPr>
        <w:tc>
          <w:tcPr>
            <w:tcW w:w="699" w:type="pct"/>
            <w:vMerge/>
          </w:tcPr>
          <w:p w14:paraId="203A1174"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4301" w:type="pct"/>
            <w:gridSpan w:val="5"/>
          </w:tcPr>
          <w:p w14:paraId="6EBC6169"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476F6407" w14:textId="77777777" w:rsidTr="00C765A9">
        <w:tc>
          <w:tcPr>
            <w:tcW w:w="699" w:type="pct"/>
            <w:vMerge/>
          </w:tcPr>
          <w:p w14:paraId="19C18212"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180" w:type="pct"/>
          </w:tcPr>
          <w:p w14:paraId="2FA79BE5"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1</w:t>
            </w:r>
          </w:p>
        </w:tc>
        <w:tc>
          <w:tcPr>
            <w:tcW w:w="4121" w:type="pct"/>
            <w:gridSpan w:val="4"/>
          </w:tcPr>
          <w:p w14:paraId="4C14723D"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hAnsi="Times New Roman"/>
                <w:bCs/>
                <w:color w:val="auto"/>
                <w:sz w:val="24"/>
                <w:szCs w:val="24"/>
              </w:rPr>
              <w:t xml:space="preserve">Лабораторная работа </w:t>
            </w:r>
            <w:r w:rsidRPr="0006237E">
              <w:rPr>
                <w:rFonts w:ascii="Times New Roman" w:eastAsia="Calibri" w:hAnsi="Times New Roman"/>
                <w:color w:val="auto"/>
                <w:sz w:val="24"/>
                <w:szCs w:val="24"/>
                <w:lang w:eastAsia="en-US"/>
              </w:rPr>
              <w:t>№ 4. Работа с нивелиром. Выполнение поверок нивелира.</w:t>
            </w:r>
          </w:p>
        </w:tc>
      </w:tr>
      <w:tr w:rsidR="0006237E" w:rsidRPr="0006237E" w14:paraId="65D3A037" w14:textId="77777777" w:rsidTr="00C765A9">
        <w:trPr>
          <w:trHeight w:val="167"/>
        </w:trPr>
        <w:tc>
          <w:tcPr>
            <w:tcW w:w="699" w:type="pct"/>
            <w:vMerge/>
          </w:tcPr>
          <w:p w14:paraId="175D4087"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4301" w:type="pct"/>
            <w:gridSpan w:val="5"/>
          </w:tcPr>
          <w:p w14:paraId="6F8148AB"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4DCDA8DA" w14:textId="77777777" w:rsidR="0006237E" w:rsidRPr="0006237E" w:rsidRDefault="0006237E" w:rsidP="0006237E">
            <w:pPr>
              <w:spacing w:line="276" w:lineRule="auto"/>
              <w:jc w:val="both"/>
              <w:rPr>
                <w:rFonts w:ascii="Times New Roman" w:eastAsia="Calibri" w:hAnsi="Times New Roman"/>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7E408782" w14:textId="77777777" w:rsidTr="00C765A9">
        <w:trPr>
          <w:trHeight w:val="570"/>
        </w:trPr>
        <w:tc>
          <w:tcPr>
            <w:tcW w:w="699" w:type="pct"/>
            <w:vMerge/>
          </w:tcPr>
          <w:p w14:paraId="02B642D7" w14:textId="77777777" w:rsidR="0006237E" w:rsidRPr="0006237E" w:rsidRDefault="0006237E" w:rsidP="0006237E">
            <w:pPr>
              <w:spacing w:line="276" w:lineRule="auto"/>
              <w:rPr>
                <w:rFonts w:ascii="Times New Roman" w:eastAsia="Calibri" w:hAnsi="Times New Roman"/>
                <w:b/>
                <w:color w:val="auto"/>
                <w:sz w:val="24"/>
                <w:szCs w:val="24"/>
                <w:lang w:eastAsia="en-US"/>
              </w:rPr>
            </w:pPr>
          </w:p>
        </w:tc>
        <w:tc>
          <w:tcPr>
            <w:tcW w:w="180" w:type="pct"/>
          </w:tcPr>
          <w:p w14:paraId="252ED1F4" w14:textId="77777777" w:rsidR="0006237E" w:rsidRPr="0006237E" w:rsidRDefault="0006237E" w:rsidP="0006237E">
            <w:pPr>
              <w:spacing w:line="276" w:lineRule="auto"/>
              <w:rPr>
                <w:rFonts w:ascii="Times New Roman" w:hAnsi="Times New Roman"/>
                <w:sz w:val="24"/>
                <w:szCs w:val="24"/>
              </w:rPr>
            </w:pPr>
            <w:r w:rsidRPr="0006237E">
              <w:rPr>
                <w:rFonts w:ascii="Times New Roman" w:hAnsi="Times New Roman"/>
                <w:sz w:val="24"/>
                <w:szCs w:val="24"/>
              </w:rPr>
              <w:t>1</w:t>
            </w:r>
          </w:p>
        </w:tc>
        <w:tc>
          <w:tcPr>
            <w:tcW w:w="4121" w:type="pct"/>
            <w:gridSpan w:val="4"/>
          </w:tcPr>
          <w:p w14:paraId="103938B1" w14:textId="77777777" w:rsidR="0006237E" w:rsidRPr="0006237E" w:rsidRDefault="0006237E" w:rsidP="0006237E">
            <w:pPr>
              <w:spacing w:line="276" w:lineRule="auto"/>
              <w:rPr>
                <w:rFonts w:ascii="Times New Roman" w:hAnsi="Times New Roman"/>
                <w:b/>
                <w:color w:val="auto"/>
                <w:sz w:val="24"/>
                <w:szCs w:val="24"/>
              </w:rPr>
            </w:pPr>
            <w:r w:rsidRPr="0006237E">
              <w:rPr>
                <w:rFonts w:ascii="Times New Roman" w:hAnsi="Times New Roman"/>
                <w:sz w:val="24"/>
                <w:szCs w:val="24"/>
              </w:rPr>
              <w:t>Подготовка к лабораторным, практическим занятиям Оформление лабораторных, практических работ</w:t>
            </w:r>
          </w:p>
        </w:tc>
      </w:tr>
      <w:tr w:rsidR="0006237E" w:rsidRPr="0006237E" w14:paraId="54458B80" w14:textId="77777777" w:rsidTr="00C765A9">
        <w:trPr>
          <w:trHeight w:val="240"/>
        </w:trPr>
        <w:tc>
          <w:tcPr>
            <w:tcW w:w="699" w:type="pct"/>
            <w:vMerge w:val="restart"/>
          </w:tcPr>
          <w:p w14:paraId="0C9B82B0" w14:textId="77777777" w:rsidR="0006237E" w:rsidRPr="0006237E" w:rsidRDefault="0006237E" w:rsidP="0006237E">
            <w:pPr>
              <w:rPr>
                <w:rFonts w:ascii="Times New Roman" w:eastAsia="Calibri" w:hAnsi="Times New Roman"/>
                <w:b/>
                <w:color w:val="auto"/>
                <w:sz w:val="24"/>
                <w:szCs w:val="24"/>
                <w:lang w:eastAsia="en-US"/>
              </w:rPr>
            </w:pPr>
            <w:r w:rsidRPr="0006237E">
              <w:rPr>
                <w:rFonts w:ascii="Times New Roman" w:eastAsia="Calibri" w:hAnsi="Times New Roman"/>
                <w:b/>
                <w:color w:val="auto"/>
                <w:sz w:val="24"/>
                <w:szCs w:val="24"/>
                <w:lang w:eastAsia="en-US"/>
              </w:rPr>
              <w:t>Тема 3.4. Тахеометрическая съемка</w:t>
            </w:r>
          </w:p>
          <w:p w14:paraId="44F1422D" w14:textId="77777777" w:rsidR="0006237E" w:rsidRPr="0006237E" w:rsidRDefault="0006237E" w:rsidP="0006237E">
            <w:pPr>
              <w:rPr>
                <w:rFonts w:ascii="Times New Roman" w:eastAsia="Calibri" w:hAnsi="Times New Roman"/>
                <w:b/>
                <w:color w:val="auto"/>
                <w:sz w:val="24"/>
                <w:szCs w:val="24"/>
                <w:lang w:eastAsia="en-US"/>
              </w:rPr>
            </w:pPr>
          </w:p>
        </w:tc>
        <w:tc>
          <w:tcPr>
            <w:tcW w:w="4301" w:type="pct"/>
            <w:gridSpan w:val="5"/>
          </w:tcPr>
          <w:p w14:paraId="76848093" w14:textId="77777777" w:rsidR="0006237E" w:rsidRPr="0006237E" w:rsidRDefault="0006237E" w:rsidP="0006237E">
            <w:pPr>
              <w:rPr>
                <w:rFonts w:ascii="Times New Roman" w:hAnsi="Times New Roman"/>
                <w:b/>
                <w:bCs/>
                <w:i/>
                <w:color w:val="auto"/>
                <w:sz w:val="24"/>
                <w:szCs w:val="24"/>
              </w:rPr>
            </w:pPr>
            <w:r w:rsidRPr="0006237E">
              <w:rPr>
                <w:rFonts w:ascii="Times New Roman" w:hAnsi="Times New Roman"/>
                <w:b/>
                <w:bCs/>
                <w:color w:val="auto"/>
                <w:sz w:val="24"/>
                <w:szCs w:val="24"/>
              </w:rPr>
              <w:t>Содержание учебного материала</w:t>
            </w:r>
          </w:p>
        </w:tc>
      </w:tr>
      <w:tr w:rsidR="0006237E" w:rsidRPr="0006237E" w14:paraId="0B7F70B6" w14:textId="77777777" w:rsidTr="00C765A9">
        <w:trPr>
          <w:trHeight w:val="825"/>
        </w:trPr>
        <w:tc>
          <w:tcPr>
            <w:tcW w:w="699" w:type="pct"/>
            <w:vMerge/>
          </w:tcPr>
          <w:p w14:paraId="0B059055" w14:textId="77777777" w:rsidR="0006237E" w:rsidRPr="0006237E" w:rsidRDefault="0006237E" w:rsidP="0006237E">
            <w:pPr>
              <w:rPr>
                <w:rFonts w:ascii="Times New Roman" w:eastAsia="Calibri" w:hAnsi="Times New Roman"/>
                <w:color w:val="auto"/>
                <w:sz w:val="24"/>
                <w:szCs w:val="24"/>
                <w:lang w:eastAsia="en-US"/>
              </w:rPr>
            </w:pPr>
          </w:p>
        </w:tc>
        <w:tc>
          <w:tcPr>
            <w:tcW w:w="180" w:type="pct"/>
          </w:tcPr>
          <w:p w14:paraId="6F7ED6C1" w14:textId="77777777" w:rsidR="0006237E" w:rsidRPr="0006237E" w:rsidRDefault="0006237E" w:rsidP="0006237E">
            <w:pPr>
              <w:rPr>
                <w:rFonts w:ascii="Times New Roman" w:hAnsi="Times New Roman"/>
                <w:b/>
                <w:bCs/>
                <w:i/>
                <w:color w:val="auto"/>
                <w:sz w:val="24"/>
                <w:szCs w:val="24"/>
              </w:rPr>
            </w:pPr>
            <w:r w:rsidRPr="0006237E">
              <w:rPr>
                <w:rFonts w:ascii="Times New Roman" w:hAnsi="Times New Roman"/>
                <w:b/>
                <w:bCs/>
                <w:i/>
                <w:color w:val="auto"/>
                <w:sz w:val="24"/>
                <w:szCs w:val="24"/>
              </w:rPr>
              <w:t>1</w:t>
            </w:r>
          </w:p>
        </w:tc>
        <w:tc>
          <w:tcPr>
            <w:tcW w:w="4121" w:type="pct"/>
            <w:gridSpan w:val="4"/>
          </w:tcPr>
          <w:p w14:paraId="7001AE0F" w14:textId="77777777" w:rsidR="0006237E" w:rsidRPr="0006237E" w:rsidRDefault="0006237E" w:rsidP="0006237E">
            <w:pPr>
              <w:rPr>
                <w:rFonts w:ascii="Times New Roman" w:hAnsi="Times New Roman"/>
                <w:b/>
                <w:bCs/>
                <w:i/>
                <w:color w:val="auto"/>
                <w:sz w:val="24"/>
                <w:szCs w:val="24"/>
              </w:rPr>
            </w:pPr>
            <w:r w:rsidRPr="0006237E">
              <w:rPr>
                <w:rFonts w:ascii="Times New Roman" w:eastAsia="Calibri" w:hAnsi="Times New Roman"/>
                <w:color w:val="auto"/>
                <w:sz w:val="24"/>
                <w:szCs w:val="24"/>
                <w:lang w:eastAsia="en-US"/>
              </w:rPr>
              <w:t>Сущность и приборы, применяемые при съемке. Устройство электронного тахеометра</w:t>
            </w:r>
            <w:r w:rsidRPr="0006237E">
              <w:rPr>
                <w:rFonts w:ascii="Times New Roman" w:eastAsia="Calibri" w:hAnsi="Times New Roman"/>
                <w:color w:val="auto"/>
                <w:sz w:val="24"/>
                <w:szCs w:val="24"/>
                <w:vertAlign w:val="subscript"/>
                <w:lang w:eastAsia="en-US"/>
              </w:rPr>
              <w:t>.</w:t>
            </w:r>
            <w:r w:rsidRPr="0006237E">
              <w:rPr>
                <w:rFonts w:ascii="Times New Roman" w:eastAsia="Calibri" w:hAnsi="Times New Roman"/>
                <w:color w:val="auto"/>
                <w:sz w:val="24"/>
                <w:szCs w:val="24"/>
                <w:lang w:eastAsia="en-US"/>
              </w:rPr>
              <w:t xml:space="preserve"> Приведение тахеометра в рабочее положение. Измерения при создании съемочного обоснования</w:t>
            </w:r>
          </w:p>
        </w:tc>
      </w:tr>
      <w:tr w:rsidR="0006237E" w:rsidRPr="0006237E" w14:paraId="04D3BC60" w14:textId="77777777" w:rsidTr="00C765A9">
        <w:trPr>
          <w:trHeight w:val="135"/>
        </w:trPr>
        <w:tc>
          <w:tcPr>
            <w:tcW w:w="699" w:type="pct"/>
            <w:vMerge/>
          </w:tcPr>
          <w:p w14:paraId="3313A1F4" w14:textId="77777777" w:rsidR="0006237E" w:rsidRPr="0006237E" w:rsidRDefault="0006237E" w:rsidP="0006237E">
            <w:pPr>
              <w:rPr>
                <w:rFonts w:ascii="Times New Roman" w:eastAsia="Calibri" w:hAnsi="Times New Roman"/>
                <w:color w:val="auto"/>
                <w:sz w:val="24"/>
                <w:szCs w:val="24"/>
                <w:lang w:eastAsia="en-US"/>
              </w:rPr>
            </w:pPr>
          </w:p>
        </w:tc>
        <w:tc>
          <w:tcPr>
            <w:tcW w:w="4301" w:type="pct"/>
            <w:gridSpan w:val="5"/>
          </w:tcPr>
          <w:p w14:paraId="1338CB16" w14:textId="77777777" w:rsidR="0006237E" w:rsidRPr="0006237E" w:rsidRDefault="0006237E" w:rsidP="0006237E">
            <w:pPr>
              <w:rPr>
                <w:rFonts w:ascii="Times New Roman" w:eastAsia="Calibri" w:hAnsi="Times New Roman"/>
                <w:color w:val="auto"/>
                <w:sz w:val="24"/>
                <w:szCs w:val="24"/>
                <w:lang w:eastAsia="en-US"/>
              </w:rPr>
            </w:pPr>
            <w:r w:rsidRPr="0006237E">
              <w:rPr>
                <w:rFonts w:ascii="Times New Roman" w:eastAsia="Calibri" w:hAnsi="Times New Roman"/>
                <w:b/>
                <w:color w:val="auto"/>
                <w:sz w:val="24"/>
                <w:szCs w:val="24"/>
                <w:lang w:eastAsia="en-US"/>
              </w:rPr>
              <w:t>В том числе практических занятий и лабораторных работ</w:t>
            </w:r>
          </w:p>
        </w:tc>
      </w:tr>
      <w:tr w:rsidR="0006237E" w:rsidRPr="0006237E" w14:paraId="543D8855" w14:textId="77777777" w:rsidTr="00C765A9">
        <w:trPr>
          <w:trHeight w:val="120"/>
        </w:trPr>
        <w:tc>
          <w:tcPr>
            <w:tcW w:w="699" w:type="pct"/>
            <w:vMerge/>
          </w:tcPr>
          <w:p w14:paraId="49EE56E3" w14:textId="77777777" w:rsidR="0006237E" w:rsidRPr="0006237E" w:rsidRDefault="0006237E" w:rsidP="0006237E">
            <w:pPr>
              <w:rPr>
                <w:rFonts w:ascii="Times New Roman" w:eastAsia="Calibri" w:hAnsi="Times New Roman"/>
                <w:color w:val="auto"/>
                <w:sz w:val="24"/>
                <w:szCs w:val="24"/>
                <w:lang w:eastAsia="en-US"/>
              </w:rPr>
            </w:pPr>
          </w:p>
        </w:tc>
        <w:tc>
          <w:tcPr>
            <w:tcW w:w="180" w:type="pct"/>
          </w:tcPr>
          <w:p w14:paraId="57881C27" w14:textId="77777777" w:rsidR="0006237E" w:rsidRPr="0006237E" w:rsidRDefault="0006237E" w:rsidP="0006237E">
            <w:pPr>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1</w:t>
            </w:r>
          </w:p>
        </w:tc>
        <w:tc>
          <w:tcPr>
            <w:tcW w:w="4121" w:type="pct"/>
            <w:gridSpan w:val="4"/>
          </w:tcPr>
          <w:p w14:paraId="1BACEE45" w14:textId="77777777" w:rsidR="0006237E" w:rsidRPr="0006237E" w:rsidRDefault="0006237E" w:rsidP="0006237E">
            <w:pPr>
              <w:rPr>
                <w:rFonts w:ascii="Times New Roman" w:eastAsia="Calibri" w:hAnsi="Times New Roman"/>
                <w:color w:val="auto"/>
                <w:sz w:val="24"/>
                <w:szCs w:val="24"/>
                <w:lang w:eastAsia="en-US"/>
              </w:rPr>
            </w:pPr>
            <w:r w:rsidRPr="0006237E">
              <w:rPr>
                <w:rFonts w:ascii="Times New Roman" w:hAnsi="Times New Roman"/>
                <w:bCs/>
                <w:color w:val="auto"/>
                <w:sz w:val="24"/>
                <w:szCs w:val="24"/>
              </w:rPr>
              <w:t xml:space="preserve">Лабораторная работа </w:t>
            </w:r>
            <w:r w:rsidRPr="0006237E">
              <w:rPr>
                <w:rFonts w:ascii="Times New Roman" w:eastAsia="Calibri" w:hAnsi="Times New Roman"/>
                <w:color w:val="auto"/>
                <w:sz w:val="24"/>
                <w:szCs w:val="24"/>
                <w:lang w:eastAsia="en-US"/>
              </w:rPr>
              <w:t xml:space="preserve">№ </w:t>
            </w:r>
            <w:proofErr w:type="gramStart"/>
            <w:r w:rsidRPr="0006237E">
              <w:rPr>
                <w:rFonts w:ascii="Times New Roman" w:eastAsia="Calibri" w:hAnsi="Times New Roman"/>
                <w:color w:val="auto"/>
                <w:sz w:val="24"/>
                <w:szCs w:val="24"/>
                <w:lang w:eastAsia="en-US"/>
              </w:rPr>
              <w:t>5.Работа</w:t>
            </w:r>
            <w:proofErr w:type="gramEnd"/>
            <w:r w:rsidRPr="0006237E">
              <w:rPr>
                <w:rFonts w:ascii="Times New Roman" w:eastAsia="Calibri" w:hAnsi="Times New Roman"/>
                <w:color w:val="auto"/>
                <w:sz w:val="24"/>
                <w:szCs w:val="24"/>
                <w:lang w:eastAsia="en-US"/>
              </w:rPr>
              <w:t xml:space="preserve"> с тахеометром. Ввод данных о станции. Координатные измерения</w:t>
            </w:r>
          </w:p>
        </w:tc>
      </w:tr>
      <w:tr w:rsidR="0006237E" w:rsidRPr="0006237E" w14:paraId="3579AB8E" w14:textId="77777777" w:rsidTr="00C765A9">
        <w:trPr>
          <w:trHeight w:val="568"/>
        </w:trPr>
        <w:tc>
          <w:tcPr>
            <w:tcW w:w="699" w:type="pct"/>
            <w:vMerge/>
          </w:tcPr>
          <w:p w14:paraId="57A418B8" w14:textId="77777777" w:rsidR="0006237E" w:rsidRPr="0006237E" w:rsidRDefault="0006237E" w:rsidP="0006237E">
            <w:pPr>
              <w:rPr>
                <w:rFonts w:ascii="Times New Roman" w:eastAsia="Calibri" w:hAnsi="Times New Roman"/>
                <w:color w:val="auto"/>
                <w:sz w:val="24"/>
                <w:szCs w:val="24"/>
                <w:lang w:eastAsia="en-US"/>
              </w:rPr>
            </w:pPr>
          </w:p>
        </w:tc>
        <w:tc>
          <w:tcPr>
            <w:tcW w:w="180" w:type="pct"/>
          </w:tcPr>
          <w:p w14:paraId="4D551DA4" w14:textId="77777777" w:rsidR="0006237E" w:rsidRPr="0006237E" w:rsidRDefault="0006237E" w:rsidP="0006237E">
            <w:pP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2</w:t>
            </w:r>
          </w:p>
        </w:tc>
        <w:tc>
          <w:tcPr>
            <w:tcW w:w="4121" w:type="pct"/>
            <w:gridSpan w:val="4"/>
          </w:tcPr>
          <w:p w14:paraId="555EEB67" w14:textId="77777777" w:rsidR="0006237E" w:rsidRPr="0006237E" w:rsidRDefault="0006237E" w:rsidP="0006237E">
            <w:pPr>
              <w:rPr>
                <w:rFonts w:ascii="Times New Roman" w:eastAsia="Calibri" w:hAnsi="Times New Roman"/>
                <w:bCs/>
                <w:color w:val="auto"/>
                <w:sz w:val="24"/>
                <w:szCs w:val="24"/>
                <w:lang w:eastAsia="en-US"/>
              </w:rPr>
            </w:pPr>
            <w:r w:rsidRPr="0006237E">
              <w:rPr>
                <w:rFonts w:ascii="Times New Roman" w:hAnsi="Times New Roman"/>
                <w:bCs/>
                <w:color w:val="auto"/>
                <w:sz w:val="24"/>
                <w:szCs w:val="24"/>
              </w:rPr>
              <w:t xml:space="preserve">Лабораторная работа </w:t>
            </w:r>
            <w:r w:rsidRPr="0006237E">
              <w:rPr>
                <w:rFonts w:ascii="Times New Roman" w:eastAsia="Calibri" w:hAnsi="Times New Roman"/>
                <w:bCs/>
                <w:color w:val="auto"/>
                <w:sz w:val="24"/>
                <w:szCs w:val="24"/>
                <w:lang w:eastAsia="en-US"/>
              </w:rPr>
              <w:t xml:space="preserve">№ </w:t>
            </w:r>
            <w:proofErr w:type="gramStart"/>
            <w:r w:rsidRPr="0006237E">
              <w:rPr>
                <w:rFonts w:ascii="Times New Roman" w:eastAsia="Calibri" w:hAnsi="Times New Roman"/>
                <w:bCs/>
                <w:color w:val="auto"/>
                <w:sz w:val="24"/>
                <w:szCs w:val="24"/>
                <w:lang w:eastAsia="en-US"/>
              </w:rPr>
              <w:t>6.Обратная</w:t>
            </w:r>
            <w:proofErr w:type="gramEnd"/>
            <w:r w:rsidRPr="0006237E">
              <w:rPr>
                <w:rFonts w:ascii="Times New Roman" w:eastAsia="Calibri" w:hAnsi="Times New Roman"/>
                <w:bCs/>
                <w:color w:val="auto"/>
                <w:sz w:val="24"/>
                <w:szCs w:val="24"/>
                <w:lang w:eastAsia="en-US"/>
              </w:rPr>
              <w:t xml:space="preserve"> засечка (координатная и высотная). Вынос в натуру тахеометром (расстояния и координат)</w:t>
            </w:r>
          </w:p>
        </w:tc>
      </w:tr>
      <w:tr w:rsidR="0006237E" w:rsidRPr="0006237E" w14:paraId="383E3ED1" w14:textId="77777777" w:rsidTr="00C765A9">
        <w:trPr>
          <w:trHeight w:val="240"/>
        </w:trPr>
        <w:tc>
          <w:tcPr>
            <w:tcW w:w="699" w:type="pct"/>
            <w:vMerge/>
          </w:tcPr>
          <w:p w14:paraId="17B737F6" w14:textId="77777777" w:rsidR="0006237E" w:rsidRPr="0006237E" w:rsidRDefault="0006237E" w:rsidP="0006237E">
            <w:pPr>
              <w:rPr>
                <w:rFonts w:ascii="Times New Roman" w:eastAsia="Calibri" w:hAnsi="Times New Roman"/>
                <w:color w:val="auto"/>
                <w:sz w:val="24"/>
                <w:szCs w:val="24"/>
                <w:lang w:eastAsia="en-US"/>
              </w:rPr>
            </w:pPr>
          </w:p>
        </w:tc>
        <w:tc>
          <w:tcPr>
            <w:tcW w:w="4301" w:type="pct"/>
            <w:gridSpan w:val="5"/>
          </w:tcPr>
          <w:p w14:paraId="6AEA95E2" w14:textId="77777777" w:rsidR="0006237E" w:rsidRPr="0006237E" w:rsidRDefault="0006237E" w:rsidP="0006237E">
            <w:pPr>
              <w:rPr>
                <w:rFonts w:ascii="Times New Roman" w:hAnsi="Times New Roman"/>
                <w:b/>
                <w:bCs/>
                <w:color w:val="auto"/>
                <w:szCs w:val="22"/>
              </w:rPr>
            </w:pPr>
            <w:r w:rsidRPr="0006237E">
              <w:rPr>
                <w:rFonts w:ascii="Times New Roman" w:hAnsi="Times New Roman"/>
                <w:b/>
                <w:bCs/>
                <w:color w:val="auto"/>
                <w:szCs w:val="22"/>
              </w:rPr>
              <w:t>В том числе самостоятельная работа обучающихся</w:t>
            </w:r>
          </w:p>
          <w:p w14:paraId="4484DDD0" w14:textId="77777777" w:rsidR="0006237E" w:rsidRPr="0006237E" w:rsidRDefault="0006237E" w:rsidP="0006237E">
            <w:pPr>
              <w:rPr>
                <w:rFonts w:ascii="Times New Roman" w:hAnsi="Times New Roman"/>
                <w:sz w:val="24"/>
                <w:szCs w:val="24"/>
                <w:lang w:eastAsia="en-US"/>
              </w:rPr>
            </w:pPr>
            <w:r w:rsidRPr="0006237E">
              <w:rPr>
                <w:rFonts w:ascii="Times New Roman" w:hAnsi="Times New Roman"/>
                <w:bCs/>
                <w:i/>
                <w:color w:val="auto"/>
                <w:sz w:val="20"/>
                <w:szCs w:val="22"/>
              </w:rPr>
              <w:t>Необходимость и тематика определяются образовательной организацией</w:t>
            </w:r>
          </w:p>
        </w:tc>
      </w:tr>
      <w:tr w:rsidR="0006237E" w:rsidRPr="0006237E" w14:paraId="626EC509" w14:textId="77777777" w:rsidTr="00C765A9">
        <w:tc>
          <w:tcPr>
            <w:tcW w:w="699" w:type="pct"/>
            <w:vMerge/>
          </w:tcPr>
          <w:p w14:paraId="46FCB1FD" w14:textId="77777777" w:rsidR="0006237E" w:rsidRPr="0006237E" w:rsidRDefault="0006237E" w:rsidP="0006237E">
            <w:pPr>
              <w:rPr>
                <w:rFonts w:ascii="Times New Roman" w:eastAsia="Calibri" w:hAnsi="Times New Roman"/>
                <w:color w:val="auto"/>
                <w:sz w:val="24"/>
                <w:szCs w:val="24"/>
                <w:lang w:eastAsia="en-US"/>
              </w:rPr>
            </w:pPr>
          </w:p>
        </w:tc>
        <w:tc>
          <w:tcPr>
            <w:tcW w:w="196" w:type="pct"/>
            <w:gridSpan w:val="2"/>
          </w:tcPr>
          <w:p w14:paraId="67451D7C" w14:textId="77777777" w:rsidR="0006237E" w:rsidRPr="0006237E" w:rsidRDefault="0006237E" w:rsidP="0006237E">
            <w:pPr>
              <w:rPr>
                <w:rFonts w:ascii="Times New Roman" w:hAnsi="Times New Roman"/>
                <w:b/>
                <w:color w:val="auto"/>
                <w:sz w:val="24"/>
                <w:szCs w:val="24"/>
              </w:rPr>
            </w:pPr>
            <w:r w:rsidRPr="0006237E">
              <w:rPr>
                <w:rFonts w:ascii="Times New Roman" w:hAnsi="Times New Roman"/>
                <w:b/>
                <w:color w:val="auto"/>
                <w:sz w:val="24"/>
                <w:szCs w:val="24"/>
              </w:rPr>
              <w:t>1</w:t>
            </w:r>
          </w:p>
        </w:tc>
        <w:tc>
          <w:tcPr>
            <w:tcW w:w="4105" w:type="pct"/>
            <w:gridSpan w:val="3"/>
          </w:tcPr>
          <w:p w14:paraId="6189116F" w14:textId="77777777" w:rsidR="0006237E" w:rsidRPr="0006237E" w:rsidRDefault="0006237E" w:rsidP="0006237E">
            <w:pPr>
              <w:rPr>
                <w:rFonts w:ascii="Times New Roman" w:hAnsi="Times New Roman"/>
                <w:b/>
                <w:color w:val="auto"/>
                <w:sz w:val="24"/>
                <w:szCs w:val="24"/>
              </w:rPr>
            </w:pPr>
            <w:r w:rsidRPr="0006237E">
              <w:rPr>
                <w:rFonts w:ascii="Times New Roman" w:hAnsi="Times New Roman"/>
                <w:sz w:val="24"/>
                <w:szCs w:val="24"/>
              </w:rPr>
              <w:t>Подготовка к лабораторным занятиям. Оформление лабораторных работ</w:t>
            </w:r>
          </w:p>
        </w:tc>
      </w:tr>
      <w:tr w:rsidR="0006237E" w:rsidRPr="0006237E" w14:paraId="1843402E" w14:textId="77777777" w:rsidTr="00C765A9">
        <w:trPr>
          <w:trHeight w:val="20"/>
        </w:trPr>
        <w:tc>
          <w:tcPr>
            <w:tcW w:w="5000" w:type="pct"/>
            <w:gridSpan w:val="6"/>
          </w:tcPr>
          <w:p w14:paraId="4E89D1D2" w14:textId="77777777" w:rsidR="0006237E" w:rsidRPr="0006237E" w:rsidRDefault="0006237E" w:rsidP="0006237E">
            <w:pPr>
              <w:rPr>
                <w:rFonts w:ascii="Times New Roman" w:hAnsi="Times New Roman"/>
                <w:b/>
                <w:bCs/>
                <w:color w:val="auto"/>
                <w:sz w:val="24"/>
                <w:szCs w:val="24"/>
              </w:rPr>
            </w:pPr>
            <w:r w:rsidRPr="0006237E">
              <w:rPr>
                <w:rFonts w:ascii="Times New Roman" w:hAnsi="Times New Roman"/>
                <w:b/>
                <w:bCs/>
                <w:color w:val="auto"/>
                <w:sz w:val="24"/>
                <w:szCs w:val="24"/>
              </w:rPr>
              <w:t xml:space="preserve">Промежуточная аттестация </w:t>
            </w:r>
          </w:p>
        </w:tc>
      </w:tr>
      <w:tr w:rsidR="0006237E" w:rsidRPr="0006237E" w14:paraId="4EB54541" w14:textId="77777777" w:rsidTr="00C765A9">
        <w:trPr>
          <w:trHeight w:val="20"/>
        </w:trPr>
        <w:tc>
          <w:tcPr>
            <w:tcW w:w="5000" w:type="pct"/>
            <w:gridSpan w:val="6"/>
          </w:tcPr>
          <w:p w14:paraId="6701E4D9" w14:textId="77777777" w:rsidR="0006237E" w:rsidRPr="0006237E" w:rsidRDefault="0006237E" w:rsidP="0006237E">
            <w:pPr>
              <w:rPr>
                <w:rFonts w:ascii="Times New Roman" w:hAnsi="Times New Roman"/>
                <w:b/>
                <w:bCs/>
                <w:color w:val="auto"/>
                <w:sz w:val="24"/>
                <w:szCs w:val="24"/>
              </w:rPr>
            </w:pPr>
            <w:r w:rsidRPr="0006237E">
              <w:rPr>
                <w:rFonts w:ascii="Times New Roman" w:hAnsi="Times New Roman"/>
                <w:b/>
                <w:bCs/>
                <w:color w:val="auto"/>
                <w:sz w:val="24"/>
                <w:szCs w:val="24"/>
              </w:rPr>
              <w:t>Всего: 50</w:t>
            </w:r>
          </w:p>
        </w:tc>
      </w:tr>
    </w:tbl>
    <w:p w14:paraId="40E663D6" w14:textId="77777777" w:rsidR="0006237E" w:rsidRPr="0006237E" w:rsidRDefault="0006237E" w:rsidP="0006237E">
      <w:pPr>
        <w:spacing w:after="120" w:line="276" w:lineRule="auto"/>
        <w:outlineLvl w:val="1"/>
        <w:rPr>
          <w:rFonts w:ascii="Times New Roman" w:eastAsia="Segoe UI" w:hAnsi="Times New Roman"/>
          <w:b/>
          <w:bCs/>
          <w:color w:val="auto"/>
          <w:sz w:val="24"/>
          <w:szCs w:val="24"/>
        </w:rPr>
      </w:pPr>
    </w:p>
    <w:p w14:paraId="6190ECCF" w14:textId="77777777" w:rsidR="0006237E" w:rsidRPr="0006237E" w:rsidRDefault="0006237E" w:rsidP="0006237E">
      <w:pPr>
        <w:rPr>
          <w:rFonts w:ascii="Times New Roman" w:eastAsia="Calibri" w:hAnsi="Times New Roman"/>
          <w:color w:val="auto"/>
          <w:sz w:val="24"/>
          <w:szCs w:val="24"/>
          <w:lang w:eastAsia="en-US"/>
        </w:rPr>
      </w:pPr>
    </w:p>
    <w:p w14:paraId="0FD99E1D" w14:textId="77777777" w:rsidR="0006237E" w:rsidRPr="0006237E" w:rsidRDefault="0006237E" w:rsidP="0006237E">
      <w:pPr>
        <w:keepNext/>
        <w:spacing w:after="120"/>
        <w:jc w:val="center"/>
        <w:outlineLvl w:val="0"/>
        <w:rPr>
          <w:rFonts w:ascii="Times New Roman" w:eastAsia="Segoe UI" w:hAnsi="Times New Roman"/>
          <w:b/>
          <w:bCs/>
          <w:caps/>
          <w:color w:val="auto"/>
          <w:kern w:val="32"/>
          <w:sz w:val="24"/>
          <w:szCs w:val="24"/>
          <w:lang w:eastAsia="x-none"/>
        </w:rPr>
      </w:pPr>
      <w:r w:rsidRPr="0006237E">
        <w:rPr>
          <w:rFonts w:ascii="Times New Roman" w:eastAsia="Segoe UI" w:hAnsi="Times New Roman"/>
          <w:b/>
          <w:bCs/>
          <w:caps/>
          <w:color w:val="auto"/>
          <w:kern w:val="32"/>
          <w:sz w:val="24"/>
          <w:szCs w:val="24"/>
          <w:lang w:val="x-none" w:eastAsia="x-none"/>
        </w:rPr>
        <w:t xml:space="preserve">3. Условия реализации </w:t>
      </w:r>
      <w:r w:rsidRPr="0006237E">
        <w:rPr>
          <w:rFonts w:ascii="Times New Roman" w:eastAsia="Segoe UI" w:hAnsi="Times New Roman"/>
          <w:b/>
          <w:bCs/>
          <w:caps/>
          <w:color w:val="auto"/>
          <w:kern w:val="32"/>
          <w:sz w:val="24"/>
          <w:szCs w:val="24"/>
          <w:lang w:eastAsia="x-none"/>
        </w:rPr>
        <w:t>ДИСЦИПЛИНЫ</w:t>
      </w:r>
    </w:p>
    <w:p w14:paraId="2A937B01" w14:textId="77777777" w:rsidR="0006237E" w:rsidRPr="0006237E" w:rsidRDefault="0006237E" w:rsidP="0006237E">
      <w:pPr>
        <w:spacing w:after="120" w:line="276" w:lineRule="auto"/>
        <w:ind w:firstLine="709"/>
        <w:outlineLvl w:val="1"/>
        <w:rPr>
          <w:rFonts w:ascii="Times New Roman" w:eastAsia="Segoe UI" w:hAnsi="Times New Roman"/>
          <w:b/>
          <w:bCs/>
          <w:color w:val="auto"/>
          <w:sz w:val="24"/>
          <w:szCs w:val="24"/>
        </w:rPr>
      </w:pPr>
      <w:r w:rsidRPr="0006237E">
        <w:rPr>
          <w:rFonts w:ascii="Times New Roman" w:eastAsia="Segoe UI" w:hAnsi="Times New Roman"/>
          <w:b/>
          <w:bCs/>
          <w:color w:val="auto"/>
          <w:sz w:val="24"/>
          <w:szCs w:val="24"/>
        </w:rPr>
        <w:t>3.1. Материально-техническое обеспечение</w:t>
      </w:r>
    </w:p>
    <w:p w14:paraId="5ADB6C5F" w14:textId="5E399717" w:rsidR="0006237E" w:rsidRPr="0006237E" w:rsidRDefault="0006237E" w:rsidP="005B7628">
      <w:pPr>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 xml:space="preserve">             </w:t>
      </w:r>
      <w:r w:rsidR="005B7628" w:rsidRPr="0006237E">
        <w:rPr>
          <w:rFonts w:ascii="Times New Roman" w:eastAsia="Calibri" w:hAnsi="Times New Roman"/>
          <w:bCs/>
          <w:color w:val="auto"/>
          <w:sz w:val="24"/>
          <w:szCs w:val="24"/>
          <w:lang w:eastAsia="en-US"/>
        </w:rPr>
        <w:t>Кабинет Общепрофессиональных дисциплин и МДК,</w:t>
      </w:r>
      <w:r w:rsidRPr="0006237E">
        <w:rPr>
          <w:rFonts w:ascii="Times New Roman" w:eastAsia="Calibri" w:hAnsi="Times New Roman"/>
          <w:bCs/>
          <w:color w:val="auto"/>
          <w:sz w:val="24"/>
          <w:szCs w:val="24"/>
          <w:lang w:eastAsia="en-US"/>
        </w:rPr>
        <w:t xml:space="preserve"> оснащенный(е) в соответствии с приложением 3 ПОП-П.</w:t>
      </w:r>
    </w:p>
    <w:p w14:paraId="2ED95C51" w14:textId="77777777" w:rsidR="0006237E" w:rsidRPr="0006237E" w:rsidRDefault="0006237E" w:rsidP="0006237E">
      <w:pPr>
        <w:spacing w:after="120" w:line="276" w:lineRule="auto"/>
        <w:ind w:firstLine="709"/>
        <w:outlineLvl w:val="1"/>
        <w:rPr>
          <w:rFonts w:ascii="Times New Roman" w:hAnsi="Times New Roman"/>
          <w:b/>
          <w:bCs/>
          <w:color w:val="auto"/>
          <w:sz w:val="24"/>
          <w:szCs w:val="24"/>
        </w:rPr>
      </w:pPr>
      <w:r w:rsidRPr="0006237E">
        <w:rPr>
          <w:rFonts w:ascii="Times New Roman" w:eastAsia="Segoe UI" w:hAnsi="Times New Roman"/>
          <w:b/>
          <w:bCs/>
          <w:color w:val="auto"/>
          <w:sz w:val="24"/>
          <w:szCs w:val="24"/>
        </w:rPr>
        <w:t>3.2. Учебно-методическое обеспечение</w:t>
      </w:r>
    </w:p>
    <w:p w14:paraId="63B7672A" w14:textId="77777777" w:rsidR="0006237E" w:rsidRPr="0006237E" w:rsidRDefault="0006237E" w:rsidP="0006237E">
      <w:pPr>
        <w:spacing w:line="276" w:lineRule="auto"/>
        <w:ind w:firstLine="709"/>
        <w:contextualSpacing/>
        <w:jc w:val="both"/>
        <w:rPr>
          <w:rFonts w:ascii="Times New Roman" w:eastAsia="Calibri" w:hAnsi="Times New Roman"/>
          <w:bCs/>
          <w:color w:val="auto"/>
          <w:sz w:val="24"/>
          <w:szCs w:val="24"/>
          <w:lang w:eastAsia="en-US"/>
        </w:rPr>
      </w:pPr>
      <w:r w:rsidRPr="0006237E">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06237E">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237E">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FDAB00" w14:textId="77777777" w:rsidR="0006237E" w:rsidRPr="0006237E" w:rsidRDefault="0006237E" w:rsidP="0006237E">
      <w:pPr>
        <w:spacing w:line="276" w:lineRule="auto"/>
        <w:ind w:firstLine="709"/>
        <w:contextualSpacing/>
        <w:jc w:val="both"/>
        <w:rPr>
          <w:rFonts w:ascii="Times New Roman" w:eastAsia="Calibri" w:hAnsi="Times New Roman"/>
          <w:bCs/>
          <w:color w:val="auto"/>
          <w:sz w:val="24"/>
          <w:szCs w:val="24"/>
          <w:lang w:eastAsia="en-US"/>
        </w:rPr>
      </w:pPr>
    </w:p>
    <w:p w14:paraId="5795D253" w14:textId="77777777" w:rsidR="0006237E" w:rsidRPr="0006237E" w:rsidRDefault="0006237E" w:rsidP="0006237E">
      <w:pPr>
        <w:spacing w:line="276" w:lineRule="auto"/>
        <w:ind w:firstLine="709"/>
        <w:contextualSpacing/>
        <w:rPr>
          <w:rFonts w:ascii="Times New Roman" w:eastAsia="Calibri" w:hAnsi="Times New Roman"/>
          <w:b/>
          <w:color w:val="auto"/>
          <w:sz w:val="24"/>
          <w:szCs w:val="24"/>
          <w:lang w:eastAsia="en-US"/>
        </w:rPr>
      </w:pPr>
      <w:r w:rsidRPr="0006237E">
        <w:rPr>
          <w:rFonts w:ascii="Times New Roman" w:eastAsia="Calibri" w:hAnsi="Times New Roman"/>
          <w:b/>
          <w:color w:val="auto"/>
          <w:sz w:val="24"/>
          <w:szCs w:val="24"/>
          <w:lang w:eastAsia="en-US"/>
        </w:rPr>
        <w:t>3.2.1. Основные печатные и/или электронные издания</w:t>
      </w:r>
    </w:p>
    <w:p w14:paraId="29B2A441"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t xml:space="preserve">1.Дьяков, Б. Н. Геодезия / Б. Н. Дьяков, А. А. Кузин, В. А. Вальков. — 3-е изд., </w:t>
      </w:r>
      <w:proofErr w:type="spellStart"/>
      <w:r w:rsidRPr="0006237E">
        <w:rPr>
          <w:rFonts w:ascii="Times New Roman" w:eastAsia="Calibri" w:hAnsi="Times New Roman"/>
          <w:bCs/>
          <w:iCs/>
          <w:color w:val="auto"/>
          <w:sz w:val="24"/>
          <w:szCs w:val="24"/>
          <w:lang w:eastAsia="en-US"/>
        </w:rPr>
        <w:t>испр</w:t>
      </w:r>
      <w:proofErr w:type="spellEnd"/>
      <w:r w:rsidRPr="0006237E">
        <w:rPr>
          <w:rFonts w:ascii="Times New Roman" w:eastAsia="Calibri" w:hAnsi="Times New Roman"/>
          <w:bCs/>
          <w:iCs/>
          <w:color w:val="auto"/>
          <w:sz w:val="24"/>
          <w:szCs w:val="24"/>
          <w:lang w:eastAsia="en-US"/>
        </w:rPr>
        <w:t>. — Санкт-</w:t>
      </w:r>
      <w:proofErr w:type="gramStart"/>
      <w:r w:rsidRPr="0006237E">
        <w:rPr>
          <w:rFonts w:ascii="Times New Roman" w:eastAsia="Calibri" w:hAnsi="Times New Roman"/>
          <w:bCs/>
          <w:iCs/>
          <w:color w:val="auto"/>
          <w:sz w:val="24"/>
          <w:szCs w:val="24"/>
          <w:lang w:eastAsia="en-US"/>
        </w:rPr>
        <w:t>Петербург :</w:t>
      </w:r>
      <w:proofErr w:type="gramEnd"/>
      <w:r w:rsidRPr="0006237E">
        <w:rPr>
          <w:rFonts w:ascii="Times New Roman" w:eastAsia="Calibri" w:hAnsi="Times New Roman"/>
          <w:bCs/>
          <w:iCs/>
          <w:color w:val="auto"/>
          <w:sz w:val="24"/>
          <w:szCs w:val="24"/>
          <w:lang w:eastAsia="en-US"/>
        </w:rPr>
        <w:t xml:space="preserve"> Лань, 2023. — 296 с. — ISBN 978-5-507-45566-9.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https://e.lanbook.com/book/276401</w:t>
      </w:r>
    </w:p>
    <w:p w14:paraId="45540CE2"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lastRenderedPageBreak/>
        <w:t xml:space="preserve">2.Макаров, К. Н. Инженерная </w:t>
      </w:r>
      <w:proofErr w:type="gramStart"/>
      <w:r w:rsidRPr="0006237E">
        <w:rPr>
          <w:rFonts w:ascii="Times New Roman" w:eastAsia="Calibri" w:hAnsi="Times New Roman"/>
          <w:bCs/>
          <w:iCs/>
          <w:color w:val="auto"/>
          <w:sz w:val="24"/>
          <w:szCs w:val="24"/>
          <w:lang w:eastAsia="en-US"/>
        </w:rPr>
        <w:t>геодезия :</w:t>
      </w:r>
      <w:proofErr w:type="gramEnd"/>
      <w:r w:rsidRPr="0006237E">
        <w:rPr>
          <w:rFonts w:ascii="Times New Roman" w:eastAsia="Calibri" w:hAnsi="Times New Roman"/>
          <w:bCs/>
          <w:iCs/>
          <w:color w:val="auto"/>
          <w:sz w:val="24"/>
          <w:szCs w:val="24"/>
          <w:lang w:eastAsia="en-US"/>
        </w:rPr>
        <w:t xml:space="preserve"> учебник для среднего профессионального образования / К. Н. Макаров. — 3-е изд., </w:t>
      </w:r>
      <w:proofErr w:type="spellStart"/>
      <w:r w:rsidRPr="0006237E">
        <w:rPr>
          <w:rFonts w:ascii="Times New Roman" w:eastAsia="Calibri" w:hAnsi="Times New Roman"/>
          <w:bCs/>
          <w:iCs/>
          <w:color w:val="auto"/>
          <w:sz w:val="24"/>
          <w:szCs w:val="24"/>
          <w:lang w:eastAsia="en-US"/>
        </w:rPr>
        <w:t>испр</w:t>
      </w:r>
      <w:proofErr w:type="spellEnd"/>
      <w:r w:rsidRPr="0006237E">
        <w:rPr>
          <w:rFonts w:ascii="Times New Roman" w:eastAsia="Calibri" w:hAnsi="Times New Roman"/>
          <w:bCs/>
          <w:iCs/>
          <w:color w:val="auto"/>
          <w:sz w:val="24"/>
          <w:szCs w:val="24"/>
          <w:lang w:eastAsia="en-US"/>
        </w:rPr>
        <w:t xml:space="preserve">. и доп. — </w:t>
      </w:r>
      <w:proofErr w:type="gramStart"/>
      <w:r w:rsidRPr="0006237E">
        <w:rPr>
          <w:rFonts w:ascii="Times New Roman" w:eastAsia="Calibri" w:hAnsi="Times New Roman"/>
          <w:bCs/>
          <w:iCs/>
          <w:color w:val="auto"/>
          <w:sz w:val="24"/>
          <w:szCs w:val="24"/>
          <w:lang w:eastAsia="en-US"/>
        </w:rPr>
        <w:t>Москва :</w:t>
      </w:r>
      <w:proofErr w:type="gramEnd"/>
      <w:r w:rsidRPr="0006237E">
        <w:rPr>
          <w:rFonts w:ascii="Times New Roman" w:eastAsia="Calibri" w:hAnsi="Times New Roman"/>
          <w:bCs/>
          <w:iCs/>
          <w:color w:val="auto"/>
          <w:sz w:val="24"/>
          <w:szCs w:val="24"/>
          <w:lang w:eastAsia="en-US"/>
        </w:rPr>
        <w:t xml:space="preserve"> Издательство </w:t>
      </w:r>
      <w:proofErr w:type="spellStart"/>
      <w:r w:rsidRPr="0006237E">
        <w:rPr>
          <w:rFonts w:ascii="Times New Roman" w:eastAsia="Calibri" w:hAnsi="Times New Roman"/>
          <w:bCs/>
          <w:iCs/>
          <w:color w:val="auto"/>
          <w:sz w:val="24"/>
          <w:szCs w:val="24"/>
          <w:lang w:eastAsia="en-US"/>
        </w:rPr>
        <w:t>Юрайт</w:t>
      </w:r>
      <w:proofErr w:type="spellEnd"/>
      <w:r w:rsidRPr="0006237E">
        <w:rPr>
          <w:rFonts w:ascii="Times New Roman" w:eastAsia="Calibri" w:hAnsi="Times New Roman"/>
          <w:bCs/>
          <w:iCs/>
          <w:color w:val="auto"/>
          <w:sz w:val="24"/>
          <w:szCs w:val="24"/>
          <w:lang w:eastAsia="en-US"/>
        </w:rPr>
        <w:t xml:space="preserve">, 2024. — 250 с. — (Профессиональное образование). — ISBN 978-5-534-18503-4.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06237E">
        <w:rPr>
          <w:rFonts w:ascii="Times New Roman" w:eastAsia="Calibri" w:hAnsi="Times New Roman"/>
          <w:bCs/>
          <w:iCs/>
          <w:color w:val="auto"/>
          <w:sz w:val="24"/>
          <w:szCs w:val="24"/>
          <w:lang w:eastAsia="en-US"/>
        </w:rPr>
        <w:t>Юрайт</w:t>
      </w:r>
      <w:proofErr w:type="spellEnd"/>
      <w:r w:rsidRPr="0006237E">
        <w:rPr>
          <w:rFonts w:ascii="Times New Roman" w:eastAsia="Calibri" w:hAnsi="Times New Roman"/>
          <w:bCs/>
          <w:iCs/>
          <w:color w:val="auto"/>
          <w:sz w:val="24"/>
          <w:szCs w:val="24"/>
          <w:lang w:eastAsia="en-US"/>
        </w:rPr>
        <w:t xml:space="preserve"> [сайт]. — URL: https://urait.ru/bcode/535186</w:t>
      </w:r>
    </w:p>
    <w:p w14:paraId="447F0794"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t xml:space="preserve">3.Огуреева, Г. Н. Экологическое </w:t>
      </w:r>
      <w:proofErr w:type="gramStart"/>
      <w:r w:rsidRPr="0006237E">
        <w:rPr>
          <w:rFonts w:ascii="Times New Roman" w:eastAsia="Calibri" w:hAnsi="Times New Roman"/>
          <w:bCs/>
          <w:iCs/>
          <w:color w:val="auto"/>
          <w:sz w:val="24"/>
          <w:szCs w:val="24"/>
          <w:lang w:eastAsia="en-US"/>
        </w:rPr>
        <w:t>картографирование :</w:t>
      </w:r>
      <w:proofErr w:type="gramEnd"/>
      <w:r w:rsidRPr="0006237E">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Г. Н. </w:t>
      </w:r>
      <w:proofErr w:type="spellStart"/>
      <w:r w:rsidRPr="0006237E">
        <w:rPr>
          <w:rFonts w:ascii="Times New Roman" w:eastAsia="Calibri" w:hAnsi="Times New Roman"/>
          <w:bCs/>
          <w:iCs/>
          <w:color w:val="auto"/>
          <w:sz w:val="24"/>
          <w:szCs w:val="24"/>
          <w:lang w:eastAsia="en-US"/>
        </w:rPr>
        <w:t>Огуреева</w:t>
      </w:r>
      <w:proofErr w:type="spellEnd"/>
      <w:r w:rsidRPr="0006237E">
        <w:rPr>
          <w:rFonts w:ascii="Times New Roman" w:eastAsia="Calibri" w:hAnsi="Times New Roman"/>
          <w:bCs/>
          <w:iCs/>
          <w:color w:val="auto"/>
          <w:sz w:val="24"/>
          <w:szCs w:val="24"/>
          <w:lang w:eastAsia="en-US"/>
        </w:rPr>
        <w:t xml:space="preserve">, Т. В. Котова, Л. Г. Емельянова. — 3-е изд., </w:t>
      </w:r>
      <w:proofErr w:type="spellStart"/>
      <w:r w:rsidRPr="0006237E">
        <w:rPr>
          <w:rFonts w:ascii="Times New Roman" w:eastAsia="Calibri" w:hAnsi="Times New Roman"/>
          <w:bCs/>
          <w:iCs/>
          <w:color w:val="auto"/>
          <w:sz w:val="24"/>
          <w:szCs w:val="24"/>
          <w:lang w:eastAsia="en-US"/>
        </w:rPr>
        <w:t>испр</w:t>
      </w:r>
      <w:proofErr w:type="spellEnd"/>
      <w:r w:rsidRPr="0006237E">
        <w:rPr>
          <w:rFonts w:ascii="Times New Roman" w:eastAsia="Calibri" w:hAnsi="Times New Roman"/>
          <w:bCs/>
          <w:iCs/>
          <w:color w:val="auto"/>
          <w:sz w:val="24"/>
          <w:szCs w:val="24"/>
          <w:lang w:eastAsia="en-US"/>
        </w:rPr>
        <w:t xml:space="preserve">. и доп. — </w:t>
      </w:r>
      <w:proofErr w:type="gramStart"/>
      <w:r w:rsidRPr="0006237E">
        <w:rPr>
          <w:rFonts w:ascii="Times New Roman" w:eastAsia="Calibri" w:hAnsi="Times New Roman"/>
          <w:bCs/>
          <w:iCs/>
          <w:color w:val="auto"/>
          <w:sz w:val="24"/>
          <w:szCs w:val="24"/>
          <w:lang w:eastAsia="en-US"/>
        </w:rPr>
        <w:t>Москва :</w:t>
      </w:r>
      <w:proofErr w:type="gramEnd"/>
      <w:r w:rsidRPr="0006237E">
        <w:rPr>
          <w:rFonts w:ascii="Times New Roman" w:eastAsia="Calibri" w:hAnsi="Times New Roman"/>
          <w:bCs/>
          <w:iCs/>
          <w:color w:val="auto"/>
          <w:sz w:val="24"/>
          <w:szCs w:val="24"/>
          <w:lang w:eastAsia="en-US"/>
        </w:rPr>
        <w:t xml:space="preserve"> Издательство </w:t>
      </w:r>
      <w:proofErr w:type="spellStart"/>
      <w:r w:rsidRPr="0006237E">
        <w:rPr>
          <w:rFonts w:ascii="Times New Roman" w:eastAsia="Calibri" w:hAnsi="Times New Roman"/>
          <w:bCs/>
          <w:iCs/>
          <w:color w:val="auto"/>
          <w:sz w:val="24"/>
          <w:szCs w:val="24"/>
          <w:lang w:eastAsia="en-US"/>
        </w:rPr>
        <w:t>Юрайт</w:t>
      </w:r>
      <w:proofErr w:type="spellEnd"/>
      <w:r w:rsidRPr="0006237E">
        <w:rPr>
          <w:rFonts w:ascii="Times New Roman" w:eastAsia="Calibri" w:hAnsi="Times New Roman"/>
          <w:bCs/>
          <w:iCs/>
          <w:color w:val="auto"/>
          <w:sz w:val="24"/>
          <w:szCs w:val="24"/>
          <w:lang w:eastAsia="en-US"/>
        </w:rPr>
        <w:t xml:space="preserve">, 2023. — 147 с. — (Профессиональное образование). — ISBN 978-5-534-13758-3.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06237E">
        <w:rPr>
          <w:rFonts w:ascii="Times New Roman" w:eastAsia="Calibri" w:hAnsi="Times New Roman"/>
          <w:bCs/>
          <w:iCs/>
          <w:color w:val="auto"/>
          <w:sz w:val="24"/>
          <w:szCs w:val="24"/>
          <w:lang w:eastAsia="en-US"/>
        </w:rPr>
        <w:t>Юрайт</w:t>
      </w:r>
      <w:proofErr w:type="spellEnd"/>
      <w:r w:rsidRPr="0006237E">
        <w:rPr>
          <w:rFonts w:ascii="Times New Roman" w:eastAsia="Calibri" w:hAnsi="Times New Roman"/>
          <w:bCs/>
          <w:iCs/>
          <w:color w:val="auto"/>
          <w:sz w:val="24"/>
          <w:szCs w:val="24"/>
          <w:lang w:eastAsia="en-US"/>
        </w:rPr>
        <w:t xml:space="preserve"> [сайт]. — URL: https://urait.ru/bcode/519240</w:t>
      </w:r>
    </w:p>
    <w:p w14:paraId="58528B8F"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t xml:space="preserve">4.Смалев, В. И. Геодезия с основами картографии и картографического </w:t>
      </w:r>
      <w:proofErr w:type="gramStart"/>
      <w:r w:rsidRPr="0006237E">
        <w:rPr>
          <w:rFonts w:ascii="Times New Roman" w:eastAsia="Calibri" w:hAnsi="Times New Roman"/>
          <w:bCs/>
          <w:iCs/>
          <w:color w:val="auto"/>
          <w:sz w:val="24"/>
          <w:szCs w:val="24"/>
          <w:lang w:eastAsia="en-US"/>
        </w:rPr>
        <w:t>черчения :</w:t>
      </w:r>
      <w:proofErr w:type="gramEnd"/>
      <w:r w:rsidRPr="0006237E">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В. И. </w:t>
      </w:r>
      <w:proofErr w:type="spellStart"/>
      <w:r w:rsidRPr="0006237E">
        <w:rPr>
          <w:rFonts w:ascii="Times New Roman" w:eastAsia="Calibri" w:hAnsi="Times New Roman"/>
          <w:bCs/>
          <w:iCs/>
          <w:color w:val="auto"/>
          <w:sz w:val="24"/>
          <w:szCs w:val="24"/>
          <w:lang w:eastAsia="en-US"/>
        </w:rPr>
        <w:t>Смалев</w:t>
      </w:r>
      <w:proofErr w:type="spellEnd"/>
      <w:r w:rsidRPr="0006237E">
        <w:rPr>
          <w:rFonts w:ascii="Times New Roman" w:eastAsia="Calibri" w:hAnsi="Times New Roman"/>
          <w:bCs/>
          <w:iCs/>
          <w:color w:val="auto"/>
          <w:sz w:val="24"/>
          <w:szCs w:val="24"/>
          <w:lang w:eastAsia="en-US"/>
        </w:rPr>
        <w:t xml:space="preserve">. — 2-е изд., </w:t>
      </w:r>
      <w:proofErr w:type="spellStart"/>
      <w:r w:rsidRPr="0006237E">
        <w:rPr>
          <w:rFonts w:ascii="Times New Roman" w:eastAsia="Calibri" w:hAnsi="Times New Roman"/>
          <w:bCs/>
          <w:iCs/>
          <w:color w:val="auto"/>
          <w:sz w:val="24"/>
          <w:szCs w:val="24"/>
          <w:lang w:eastAsia="en-US"/>
        </w:rPr>
        <w:t>перераб</w:t>
      </w:r>
      <w:proofErr w:type="spellEnd"/>
      <w:r w:rsidRPr="0006237E">
        <w:rPr>
          <w:rFonts w:ascii="Times New Roman" w:eastAsia="Calibri" w:hAnsi="Times New Roman"/>
          <w:bCs/>
          <w:iCs/>
          <w:color w:val="auto"/>
          <w:sz w:val="24"/>
          <w:szCs w:val="24"/>
          <w:lang w:eastAsia="en-US"/>
        </w:rPr>
        <w:t xml:space="preserve">. и доп. — </w:t>
      </w:r>
      <w:proofErr w:type="gramStart"/>
      <w:r w:rsidRPr="0006237E">
        <w:rPr>
          <w:rFonts w:ascii="Times New Roman" w:eastAsia="Calibri" w:hAnsi="Times New Roman"/>
          <w:bCs/>
          <w:iCs/>
          <w:color w:val="auto"/>
          <w:sz w:val="24"/>
          <w:szCs w:val="24"/>
          <w:lang w:eastAsia="en-US"/>
        </w:rPr>
        <w:t>Москва :</w:t>
      </w:r>
      <w:proofErr w:type="gramEnd"/>
      <w:r w:rsidRPr="0006237E">
        <w:rPr>
          <w:rFonts w:ascii="Times New Roman" w:eastAsia="Calibri" w:hAnsi="Times New Roman"/>
          <w:bCs/>
          <w:iCs/>
          <w:color w:val="auto"/>
          <w:sz w:val="24"/>
          <w:szCs w:val="24"/>
          <w:lang w:eastAsia="en-US"/>
        </w:rPr>
        <w:t xml:space="preserve"> Издательство </w:t>
      </w:r>
      <w:proofErr w:type="spellStart"/>
      <w:r w:rsidRPr="0006237E">
        <w:rPr>
          <w:rFonts w:ascii="Times New Roman" w:eastAsia="Calibri" w:hAnsi="Times New Roman"/>
          <w:bCs/>
          <w:iCs/>
          <w:color w:val="auto"/>
          <w:sz w:val="24"/>
          <w:szCs w:val="24"/>
          <w:lang w:eastAsia="en-US"/>
        </w:rPr>
        <w:t>Юрайт</w:t>
      </w:r>
      <w:proofErr w:type="spellEnd"/>
      <w:r w:rsidRPr="0006237E">
        <w:rPr>
          <w:rFonts w:ascii="Times New Roman" w:eastAsia="Calibri" w:hAnsi="Times New Roman"/>
          <w:bCs/>
          <w:iCs/>
          <w:color w:val="auto"/>
          <w:sz w:val="24"/>
          <w:szCs w:val="24"/>
          <w:lang w:eastAsia="en-US"/>
        </w:rPr>
        <w:t xml:space="preserve">, 2023. — 189 с. — (Профессиональное образование). — ISBN 978-5-534-17758-9.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06237E">
        <w:rPr>
          <w:rFonts w:ascii="Times New Roman" w:eastAsia="Calibri" w:hAnsi="Times New Roman"/>
          <w:bCs/>
          <w:iCs/>
          <w:color w:val="auto"/>
          <w:sz w:val="24"/>
          <w:szCs w:val="24"/>
          <w:lang w:eastAsia="en-US"/>
        </w:rPr>
        <w:t>Юрайт</w:t>
      </w:r>
      <w:proofErr w:type="spellEnd"/>
      <w:r w:rsidRPr="0006237E">
        <w:rPr>
          <w:rFonts w:ascii="Times New Roman" w:eastAsia="Calibri" w:hAnsi="Times New Roman"/>
          <w:bCs/>
          <w:iCs/>
          <w:color w:val="auto"/>
          <w:sz w:val="24"/>
          <w:szCs w:val="24"/>
          <w:lang w:eastAsia="en-US"/>
        </w:rPr>
        <w:t xml:space="preserve"> [сайт]. — URL: https://urait.ru/bcode/533675</w:t>
      </w:r>
    </w:p>
    <w:p w14:paraId="71C0E222"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t xml:space="preserve">5.Смалев, В. И. Геодезия с основами картографии и картографического </w:t>
      </w:r>
      <w:proofErr w:type="gramStart"/>
      <w:r w:rsidRPr="0006237E">
        <w:rPr>
          <w:rFonts w:ascii="Times New Roman" w:eastAsia="Calibri" w:hAnsi="Times New Roman"/>
          <w:bCs/>
          <w:iCs/>
          <w:color w:val="auto"/>
          <w:sz w:val="24"/>
          <w:szCs w:val="24"/>
          <w:lang w:eastAsia="en-US"/>
        </w:rPr>
        <w:t>черчения :</w:t>
      </w:r>
      <w:proofErr w:type="gramEnd"/>
      <w:r w:rsidRPr="0006237E">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В. И. </w:t>
      </w:r>
      <w:proofErr w:type="spellStart"/>
      <w:r w:rsidRPr="0006237E">
        <w:rPr>
          <w:rFonts w:ascii="Times New Roman" w:eastAsia="Calibri" w:hAnsi="Times New Roman"/>
          <w:bCs/>
          <w:iCs/>
          <w:color w:val="auto"/>
          <w:sz w:val="24"/>
          <w:szCs w:val="24"/>
          <w:lang w:eastAsia="en-US"/>
        </w:rPr>
        <w:t>Смалев</w:t>
      </w:r>
      <w:proofErr w:type="spellEnd"/>
      <w:r w:rsidRPr="0006237E">
        <w:rPr>
          <w:rFonts w:ascii="Times New Roman" w:eastAsia="Calibri" w:hAnsi="Times New Roman"/>
          <w:bCs/>
          <w:iCs/>
          <w:color w:val="auto"/>
          <w:sz w:val="24"/>
          <w:szCs w:val="24"/>
          <w:lang w:eastAsia="en-US"/>
        </w:rPr>
        <w:t xml:space="preserve">. — 2-е изд., </w:t>
      </w:r>
      <w:proofErr w:type="spellStart"/>
      <w:r w:rsidRPr="0006237E">
        <w:rPr>
          <w:rFonts w:ascii="Times New Roman" w:eastAsia="Calibri" w:hAnsi="Times New Roman"/>
          <w:bCs/>
          <w:iCs/>
          <w:color w:val="auto"/>
          <w:sz w:val="24"/>
          <w:szCs w:val="24"/>
          <w:lang w:eastAsia="en-US"/>
        </w:rPr>
        <w:t>перераб</w:t>
      </w:r>
      <w:proofErr w:type="spellEnd"/>
      <w:r w:rsidRPr="0006237E">
        <w:rPr>
          <w:rFonts w:ascii="Times New Roman" w:eastAsia="Calibri" w:hAnsi="Times New Roman"/>
          <w:bCs/>
          <w:iCs/>
          <w:color w:val="auto"/>
          <w:sz w:val="24"/>
          <w:szCs w:val="24"/>
          <w:lang w:eastAsia="en-US"/>
        </w:rPr>
        <w:t xml:space="preserve">. и доп. — </w:t>
      </w:r>
      <w:proofErr w:type="gramStart"/>
      <w:r w:rsidRPr="0006237E">
        <w:rPr>
          <w:rFonts w:ascii="Times New Roman" w:eastAsia="Calibri" w:hAnsi="Times New Roman"/>
          <w:bCs/>
          <w:iCs/>
          <w:color w:val="auto"/>
          <w:sz w:val="24"/>
          <w:szCs w:val="24"/>
          <w:lang w:eastAsia="en-US"/>
        </w:rPr>
        <w:t>Москва :</w:t>
      </w:r>
      <w:proofErr w:type="gramEnd"/>
      <w:r w:rsidRPr="0006237E">
        <w:rPr>
          <w:rFonts w:ascii="Times New Roman" w:eastAsia="Calibri" w:hAnsi="Times New Roman"/>
          <w:bCs/>
          <w:iCs/>
          <w:color w:val="auto"/>
          <w:sz w:val="24"/>
          <w:szCs w:val="24"/>
          <w:lang w:eastAsia="en-US"/>
        </w:rPr>
        <w:t xml:space="preserve"> Издательство </w:t>
      </w:r>
      <w:proofErr w:type="spellStart"/>
      <w:r w:rsidRPr="0006237E">
        <w:rPr>
          <w:rFonts w:ascii="Times New Roman" w:eastAsia="Calibri" w:hAnsi="Times New Roman"/>
          <w:bCs/>
          <w:iCs/>
          <w:color w:val="auto"/>
          <w:sz w:val="24"/>
          <w:szCs w:val="24"/>
          <w:lang w:eastAsia="en-US"/>
        </w:rPr>
        <w:t>Юрайт</w:t>
      </w:r>
      <w:proofErr w:type="spellEnd"/>
      <w:r w:rsidRPr="0006237E">
        <w:rPr>
          <w:rFonts w:ascii="Times New Roman" w:eastAsia="Calibri" w:hAnsi="Times New Roman"/>
          <w:bCs/>
          <w:iCs/>
          <w:color w:val="auto"/>
          <w:sz w:val="24"/>
          <w:szCs w:val="24"/>
          <w:lang w:eastAsia="en-US"/>
        </w:rPr>
        <w:t xml:space="preserve">, 2023. — 189 с. — (Профессиональное образование). — ISBN 978-5-534-17758-9.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06237E">
        <w:rPr>
          <w:rFonts w:ascii="Times New Roman" w:eastAsia="Calibri" w:hAnsi="Times New Roman"/>
          <w:bCs/>
          <w:iCs/>
          <w:color w:val="auto"/>
          <w:sz w:val="24"/>
          <w:szCs w:val="24"/>
          <w:lang w:eastAsia="en-US"/>
        </w:rPr>
        <w:t>Юрайт</w:t>
      </w:r>
      <w:proofErr w:type="spellEnd"/>
      <w:r w:rsidRPr="0006237E">
        <w:rPr>
          <w:rFonts w:ascii="Times New Roman" w:eastAsia="Calibri" w:hAnsi="Times New Roman"/>
          <w:bCs/>
          <w:iCs/>
          <w:color w:val="auto"/>
          <w:sz w:val="24"/>
          <w:szCs w:val="24"/>
          <w:lang w:eastAsia="en-US"/>
        </w:rPr>
        <w:t xml:space="preserve"> [сайт]. — URL: https://urait.ru/bcode/533675</w:t>
      </w:r>
    </w:p>
    <w:p w14:paraId="0FB035DB"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t>6.Соловьев, А. Н. Основы геодезии и топографии / А. Н. Соловьев. — 4-е изд., стер. — Санкт-</w:t>
      </w:r>
      <w:proofErr w:type="gramStart"/>
      <w:r w:rsidRPr="0006237E">
        <w:rPr>
          <w:rFonts w:ascii="Times New Roman" w:eastAsia="Calibri" w:hAnsi="Times New Roman"/>
          <w:bCs/>
          <w:iCs/>
          <w:color w:val="auto"/>
          <w:sz w:val="24"/>
          <w:szCs w:val="24"/>
          <w:lang w:eastAsia="en-US"/>
        </w:rPr>
        <w:t>Петербург :</w:t>
      </w:r>
      <w:proofErr w:type="gramEnd"/>
      <w:r w:rsidRPr="0006237E">
        <w:rPr>
          <w:rFonts w:ascii="Times New Roman" w:eastAsia="Calibri" w:hAnsi="Times New Roman"/>
          <w:bCs/>
          <w:iCs/>
          <w:color w:val="auto"/>
          <w:sz w:val="24"/>
          <w:szCs w:val="24"/>
          <w:lang w:eastAsia="en-US"/>
        </w:rPr>
        <w:t xml:space="preserve"> Лань, 2023. — 240 с. — ISBN 978-5-507-46510-1.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https://e.lanbook.com/book/310238</w:t>
      </w:r>
    </w:p>
    <w:p w14:paraId="760EBDA4"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t>7.Стародубцев, В. И. Инженерная геодезия / В. И. Стародубцев, Е. Б. Михаленко, Н. Д. Беляев. — 3-е изд., стер. — Санкт-</w:t>
      </w:r>
      <w:proofErr w:type="gramStart"/>
      <w:r w:rsidRPr="0006237E">
        <w:rPr>
          <w:rFonts w:ascii="Times New Roman" w:eastAsia="Calibri" w:hAnsi="Times New Roman"/>
          <w:bCs/>
          <w:iCs/>
          <w:color w:val="auto"/>
          <w:sz w:val="24"/>
          <w:szCs w:val="24"/>
          <w:lang w:eastAsia="en-US"/>
        </w:rPr>
        <w:t>Петербург :</w:t>
      </w:r>
      <w:proofErr w:type="gramEnd"/>
      <w:r w:rsidRPr="0006237E">
        <w:rPr>
          <w:rFonts w:ascii="Times New Roman" w:eastAsia="Calibri" w:hAnsi="Times New Roman"/>
          <w:bCs/>
          <w:iCs/>
          <w:color w:val="auto"/>
          <w:sz w:val="24"/>
          <w:szCs w:val="24"/>
          <w:lang w:eastAsia="en-US"/>
        </w:rPr>
        <w:t xml:space="preserve"> Лань, 2023. — 240 с. — ISBN 978-5-507-45706-9.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https://e.lanbook.com/book/279860</w:t>
      </w:r>
    </w:p>
    <w:p w14:paraId="2E8E276D"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t>8.Стародубцев, В. И. Практическое руководство по инженерной геодезии / В. И. Стародубцев. — 3-е изд., стер. — Санкт-</w:t>
      </w:r>
      <w:proofErr w:type="gramStart"/>
      <w:r w:rsidRPr="0006237E">
        <w:rPr>
          <w:rFonts w:ascii="Times New Roman" w:eastAsia="Calibri" w:hAnsi="Times New Roman"/>
          <w:bCs/>
          <w:iCs/>
          <w:color w:val="auto"/>
          <w:sz w:val="24"/>
          <w:szCs w:val="24"/>
          <w:lang w:eastAsia="en-US"/>
        </w:rPr>
        <w:t>Петербург :</w:t>
      </w:r>
      <w:proofErr w:type="gramEnd"/>
      <w:r w:rsidRPr="0006237E">
        <w:rPr>
          <w:rFonts w:ascii="Times New Roman" w:eastAsia="Calibri" w:hAnsi="Times New Roman"/>
          <w:bCs/>
          <w:iCs/>
          <w:color w:val="auto"/>
          <w:sz w:val="24"/>
          <w:szCs w:val="24"/>
          <w:lang w:eastAsia="en-US"/>
        </w:rPr>
        <w:t xml:space="preserve"> Лань, 2024. — 136 с. — ISBN 978-5-507-48831-5.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https://e.lanbook.com/book/364790</w:t>
      </w:r>
    </w:p>
    <w:p w14:paraId="1E8B5B57" w14:textId="77777777" w:rsidR="0006237E" w:rsidRPr="0006237E" w:rsidRDefault="0006237E" w:rsidP="0006237E">
      <w:pPr>
        <w:suppressAutoHyphens/>
        <w:spacing w:line="276" w:lineRule="auto"/>
        <w:ind w:firstLine="709"/>
        <w:contextualSpacing/>
        <w:jc w:val="both"/>
        <w:rPr>
          <w:rFonts w:ascii="Times New Roman" w:eastAsia="Calibri" w:hAnsi="Times New Roman"/>
          <w:bCs/>
          <w:iCs/>
          <w:color w:val="auto"/>
          <w:sz w:val="24"/>
          <w:szCs w:val="24"/>
          <w:lang w:eastAsia="en-US"/>
        </w:rPr>
      </w:pPr>
      <w:r w:rsidRPr="0006237E">
        <w:rPr>
          <w:rFonts w:ascii="Times New Roman" w:eastAsia="Calibri" w:hAnsi="Times New Roman"/>
          <w:bCs/>
          <w:iCs/>
          <w:color w:val="auto"/>
          <w:sz w:val="24"/>
          <w:szCs w:val="24"/>
          <w:lang w:eastAsia="en-US"/>
        </w:rPr>
        <w:t xml:space="preserve">9.Табаков, А.А. </w:t>
      </w:r>
      <w:proofErr w:type="gramStart"/>
      <w:r w:rsidRPr="0006237E">
        <w:rPr>
          <w:rFonts w:ascii="Times New Roman" w:eastAsia="Calibri" w:hAnsi="Times New Roman"/>
          <w:bCs/>
          <w:iCs/>
          <w:color w:val="auto"/>
          <w:sz w:val="24"/>
          <w:szCs w:val="24"/>
          <w:lang w:eastAsia="en-US"/>
        </w:rPr>
        <w:t>Геодезия :</w:t>
      </w:r>
      <w:proofErr w:type="gramEnd"/>
      <w:r w:rsidRPr="0006237E">
        <w:rPr>
          <w:rFonts w:ascii="Times New Roman" w:eastAsia="Calibri" w:hAnsi="Times New Roman"/>
          <w:bCs/>
          <w:iCs/>
          <w:color w:val="auto"/>
          <w:sz w:val="24"/>
          <w:szCs w:val="24"/>
          <w:lang w:eastAsia="en-US"/>
        </w:rPr>
        <w:t xml:space="preserve">  учебное пособие / А. А.  Табаков. — </w:t>
      </w:r>
      <w:proofErr w:type="gramStart"/>
      <w:r w:rsidRPr="0006237E">
        <w:rPr>
          <w:rFonts w:ascii="Times New Roman" w:eastAsia="Calibri" w:hAnsi="Times New Roman"/>
          <w:bCs/>
          <w:iCs/>
          <w:color w:val="auto"/>
          <w:sz w:val="24"/>
          <w:szCs w:val="24"/>
          <w:lang w:eastAsia="en-US"/>
        </w:rPr>
        <w:t>Москва :</w:t>
      </w:r>
      <w:proofErr w:type="gramEnd"/>
      <w:r w:rsidRPr="0006237E">
        <w:rPr>
          <w:rFonts w:ascii="Times New Roman" w:eastAsia="Calibri" w:hAnsi="Times New Roman"/>
          <w:bCs/>
          <w:iCs/>
          <w:color w:val="auto"/>
          <w:sz w:val="24"/>
          <w:szCs w:val="24"/>
          <w:lang w:eastAsia="en-US"/>
        </w:rPr>
        <w:t xml:space="preserve"> УМЦ ЖДТ,  2020. — 140 с.  — 978-5-907206-11-3. — </w:t>
      </w:r>
      <w:proofErr w:type="gramStart"/>
      <w:r w:rsidRPr="0006237E">
        <w:rPr>
          <w:rFonts w:ascii="Times New Roman" w:eastAsia="Calibri" w:hAnsi="Times New Roman"/>
          <w:bCs/>
          <w:iCs/>
          <w:color w:val="auto"/>
          <w:sz w:val="24"/>
          <w:szCs w:val="24"/>
          <w:lang w:eastAsia="en-US"/>
        </w:rPr>
        <w:t>Текст :</w:t>
      </w:r>
      <w:proofErr w:type="gramEnd"/>
      <w:r w:rsidRPr="0006237E">
        <w:rPr>
          <w:rFonts w:ascii="Times New Roman" w:eastAsia="Calibri" w:hAnsi="Times New Roman"/>
          <w:bCs/>
          <w:iCs/>
          <w:color w:val="auto"/>
          <w:sz w:val="24"/>
          <w:szCs w:val="24"/>
          <w:lang w:eastAsia="en-US"/>
        </w:rPr>
        <w:t xml:space="preserve"> электронный // УМЦ ЖДТ : электронная библиотека. — URL: https://umczdt.ru/books/1193/242192/ "</w:t>
      </w:r>
    </w:p>
    <w:p w14:paraId="633BCACE" w14:textId="77777777" w:rsidR="0006237E" w:rsidRPr="0006237E" w:rsidRDefault="0006237E" w:rsidP="0006237E">
      <w:pPr>
        <w:suppressAutoHyphens/>
        <w:spacing w:line="276" w:lineRule="auto"/>
        <w:ind w:firstLine="709"/>
        <w:contextualSpacing/>
        <w:rPr>
          <w:rFonts w:ascii="Times New Roman" w:eastAsia="Calibri" w:hAnsi="Times New Roman"/>
          <w:b/>
          <w:bCs/>
          <w:color w:val="auto"/>
          <w:sz w:val="24"/>
          <w:szCs w:val="24"/>
          <w:lang w:eastAsia="en-US"/>
        </w:rPr>
      </w:pPr>
      <w:r w:rsidRPr="0006237E">
        <w:rPr>
          <w:rFonts w:ascii="Times New Roman" w:eastAsia="Calibri" w:hAnsi="Times New Roman"/>
          <w:b/>
          <w:bCs/>
          <w:color w:val="auto"/>
          <w:sz w:val="24"/>
          <w:szCs w:val="24"/>
          <w:lang w:eastAsia="en-US"/>
        </w:rPr>
        <w:t xml:space="preserve">3.2.2. Дополнительные источники </w:t>
      </w:r>
    </w:p>
    <w:p w14:paraId="07E03581" w14:textId="77777777" w:rsidR="0006237E" w:rsidRPr="0006237E" w:rsidRDefault="0006237E" w:rsidP="00067EF6">
      <w:pPr>
        <w:numPr>
          <w:ilvl w:val="0"/>
          <w:numId w:val="11"/>
        </w:numPr>
        <w:tabs>
          <w:tab w:val="left" w:pos="1134"/>
        </w:tabs>
        <w:spacing w:line="276" w:lineRule="auto"/>
        <w:ind w:left="0" w:firstLine="709"/>
        <w:jc w:val="both"/>
        <w:rPr>
          <w:rFonts w:ascii="Times New Roman" w:eastAsia="Calibri" w:hAnsi="Times New Roman"/>
          <w:color w:val="auto"/>
          <w:sz w:val="24"/>
          <w:szCs w:val="24"/>
          <w:lang w:eastAsia="en-US"/>
        </w:rPr>
      </w:pPr>
      <w:r w:rsidRPr="0006237E">
        <w:rPr>
          <w:rFonts w:ascii="Times New Roman" w:eastAsia="Calibri" w:hAnsi="Times New Roman"/>
          <w:bCs/>
          <w:color w:val="auto"/>
          <w:sz w:val="24"/>
          <w:szCs w:val="24"/>
          <w:lang w:eastAsia="en-US"/>
        </w:rPr>
        <w:t>Киселев М.И.</w:t>
      </w:r>
      <w:r w:rsidRPr="0006237E">
        <w:rPr>
          <w:rFonts w:ascii="Times New Roman" w:eastAsia="Calibri" w:hAnsi="Times New Roman"/>
          <w:color w:val="auto"/>
          <w:sz w:val="24"/>
          <w:szCs w:val="24"/>
          <w:lang w:eastAsia="en-US"/>
        </w:rPr>
        <w:t xml:space="preserve"> Геодезия: учебник / М. И. Киселев, Д. Ш. Михелев. – Москва: Академия, 2020. – 384 с</w:t>
      </w:r>
    </w:p>
    <w:p w14:paraId="3F714239" w14:textId="77777777" w:rsidR="0006237E" w:rsidRPr="0006237E" w:rsidRDefault="0006237E" w:rsidP="00067EF6">
      <w:pPr>
        <w:numPr>
          <w:ilvl w:val="0"/>
          <w:numId w:val="11"/>
        </w:numPr>
        <w:tabs>
          <w:tab w:val="left" w:pos="1134"/>
        </w:tabs>
        <w:spacing w:line="276" w:lineRule="auto"/>
        <w:ind w:left="0" w:firstLine="709"/>
        <w:jc w:val="both"/>
        <w:rPr>
          <w:rFonts w:ascii="Times New Roman" w:eastAsia="Calibri" w:hAnsi="Times New Roman"/>
          <w:color w:val="auto"/>
          <w:sz w:val="24"/>
          <w:szCs w:val="24"/>
          <w:lang w:eastAsia="en-US"/>
        </w:rPr>
      </w:pPr>
      <w:proofErr w:type="spellStart"/>
      <w:r w:rsidRPr="0006237E">
        <w:rPr>
          <w:rFonts w:ascii="Times New Roman" w:eastAsia="Calibri" w:hAnsi="Times New Roman"/>
          <w:bCs/>
          <w:color w:val="auto"/>
          <w:sz w:val="24"/>
          <w:szCs w:val="24"/>
          <w:lang w:eastAsia="en-US"/>
        </w:rPr>
        <w:t>Нестеренок</w:t>
      </w:r>
      <w:proofErr w:type="spellEnd"/>
      <w:r w:rsidRPr="0006237E">
        <w:rPr>
          <w:rFonts w:ascii="Times New Roman" w:eastAsia="Calibri" w:hAnsi="Times New Roman"/>
          <w:bCs/>
          <w:color w:val="auto"/>
          <w:sz w:val="24"/>
          <w:szCs w:val="24"/>
          <w:lang w:eastAsia="en-US"/>
        </w:rPr>
        <w:t xml:space="preserve"> М.С. </w:t>
      </w:r>
      <w:proofErr w:type="gramStart"/>
      <w:r w:rsidRPr="0006237E">
        <w:rPr>
          <w:rFonts w:ascii="Times New Roman" w:eastAsia="Calibri" w:hAnsi="Times New Roman"/>
          <w:bCs/>
          <w:color w:val="auto"/>
          <w:sz w:val="24"/>
          <w:szCs w:val="24"/>
          <w:lang w:eastAsia="en-US"/>
        </w:rPr>
        <w:t>Геодезия :</w:t>
      </w:r>
      <w:proofErr w:type="gramEnd"/>
      <w:r w:rsidRPr="0006237E">
        <w:rPr>
          <w:rFonts w:ascii="Times New Roman" w:eastAsia="Calibri" w:hAnsi="Times New Roman"/>
          <w:bCs/>
          <w:color w:val="auto"/>
          <w:sz w:val="24"/>
          <w:szCs w:val="24"/>
          <w:lang w:eastAsia="en-US"/>
        </w:rPr>
        <w:t xml:space="preserve"> учебное пособие / </w:t>
      </w:r>
      <w:proofErr w:type="spellStart"/>
      <w:r w:rsidRPr="0006237E">
        <w:rPr>
          <w:rFonts w:ascii="Times New Roman" w:eastAsia="Calibri" w:hAnsi="Times New Roman"/>
          <w:bCs/>
          <w:color w:val="auto"/>
          <w:sz w:val="24"/>
          <w:szCs w:val="24"/>
          <w:lang w:eastAsia="en-US"/>
        </w:rPr>
        <w:t>Нестеренок</w:t>
      </w:r>
      <w:proofErr w:type="spellEnd"/>
      <w:r w:rsidRPr="0006237E">
        <w:rPr>
          <w:rFonts w:ascii="Times New Roman" w:eastAsia="Calibri" w:hAnsi="Times New Roman"/>
          <w:bCs/>
          <w:color w:val="auto"/>
          <w:sz w:val="24"/>
          <w:szCs w:val="24"/>
          <w:lang w:eastAsia="en-US"/>
        </w:rPr>
        <w:t xml:space="preserve"> М.С.. — </w:t>
      </w:r>
      <w:proofErr w:type="gramStart"/>
      <w:r w:rsidRPr="0006237E">
        <w:rPr>
          <w:rFonts w:ascii="Times New Roman" w:eastAsia="Calibri" w:hAnsi="Times New Roman"/>
          <w:bCs/>
          <w:color w:val="auto"/>
          <w:sz w:val="24"/>
          <w:szCs w:val="24"/>
          <w:lang w:eastAsia="en-US"/>
        </w:rPr>
        <w:t>Минск :</w:t>
      </w:r>
      <w:proofErr w:type="gramEnd"/>
      <w:r w:rsidRPr="0006237E">
        <w:rPr>
          <w:rFonts w:ascii="Times New Roman" w:eastAsia="Calibri" w:hAnsi="Times New Roman"/>
          <w:bCs/>
          <w:color w:val="auto"/>
          <w:sz w:val="24"/>
          <w:szCs w:val="24"/>
          <w:lang w:eastAsia="en-US"/>
        </w:rPr>
        <w:t xml:space="preserve"> </w:t>
      </w:r>
      <w:proofErr w:type="spellStart"/>
      <w:r w:rsidRPr="0006237E">
        <w:rPr>
          <w:rFonts w:ascii="Times New Roman" w:eastAsia="Calibri" w:hAnsi="Times New Roman"/>
          <w:bCs/>
          <w:color w:val="auto"/>
          <w:sz w:val="24"/>
          <w:szCs w:val="24"/>
          <w:lang w:eastAsia="en-US"/>
        </w:rPr>
        <w:t>Вышэйшая</w:t>
      </w:r>
      <w:proofErr w:type="spellEnd"/>
      <w:r w:rsidRPr="0006237E">
        <w:rPr>
          <w:rFonts w:ascii="Times New Roman" w:eastAsia="Calibri" w:hAnsi="Times New Roman"/>
          <w:bCs/>
          <w:color w:val="auto"/>
          <w:sz w:val="24"/>
          <w:szCs w:val="24"/>
          <w:lang w:eastAsia="en-US"/>
        </w:rPr>
        <w:t xml:space="preserve"> школа, 2012. — 288 c. — ISBN 978-985-06-2199-3. — </w:t>
      </w:r>
      <w:proofErr w:type="gramStart"/>
      <w:r w:rsidRPr="0006237E">
        <w:rPr>
          <w:rFonts w:ascii="Times New Roman" w:eastAsia="Calibri" w:hAnsi="Times New Roman"/>
          <w:bCs/>
          <w:color w:val="auto"/>
          <w:sz w:val="24"/>
          <w:szCs w:val="24"/>
          <w:lang w:eastAsia="en-US"/>
        </w:rPr>
        <w:t>Текст :</w:t>
      </w:r>
      <w:proofErr w:type="gramEnd"/>
      <w:r w:rsidRPr="0006237E">
        <w:rPr>
          <w:rFonts w:ascii="Times New Roman" w:eastAsia="Calibri" w:hAnsi="Times New Roman"/>
          <w:bCs/>
          <w:color w:val="auto"/>
          <w:sz w:val="24"/>
          <w:szCs w:val="24"/>
          <w:lang w:eastAsia="en-US"/>
        </w:rPr>
        <w:t xml:space="preserve"> электронный // Электронно-библиотечная система IPR BOOKS : [сайт]. — URL: https://www.iprbookshop.ru/20208.html (дата обращения: 08.01.2022). — Режим доступа: для </w:t>
      </w:r>
      <w:proofErr w:type="spellStart"/>
      <w:r w:rsidRPr="0006237E">
        <w:rPr>
          <w:rFonts w:ascii="Times New Roman" w:eastAsia="Calibri" w:hAnsi="Times New Roman"/>
          <w:bCs/>
          <w:color w:val="auto"/>
          <w:sz w:val="24"/>
          <w:szCs w:val="24"/>
          <w:lang w:eastAsia="en-US"/>
        </w:rPr>
        <w:t>авторизир</w:t>
      </w:r>
      <w:proofErr w:type="spellEnd"/>
      <w:r w:rsidRPr="0006237E">
        <w:rPr>
          <w:rFonts w:ascii="Times New Roman" w:eastAsia="Calibri" w:hAnsi="Times New Roman"/>
          <w:bCs/>
          <w:color w:val="auto"/>
          <w:sz w:val="24"/>
          <w:szCs w:val="24"/>
          <w:lang w:eastAsia="en-US"/>
        </w:rPr>
        <w:t>. пользователей</w:t>
      </w:r>
    </w:p>
    <w:p w14:paraId="77064C8F" w14:textId="77777777" w:rsidR="0006237E" w:rsidRPr="0006237E" w:rsidRDefault="0006237E" w:rsidP="00067EF6">
      <w:pPr>
        <w:numPr>
          <w:ilvl w:val="0"/>
          <w:numId w:val="11"/>
        </w:numPr>
        <w:tabs>
          <w:tab w:val="left" w:pos="1134"/>
        </w:tabs>
        <w:spacing w:line="276" w:lineRule="auto"/>
        <w:ind w:left="0" w:firstLine="709"/>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shd w:val="clear" w:color="auto" w:fill="FFFFFF"/>
          <w:lang w:eastAsia="en-US"/>
        </w:rPr>
        <w:t xml:space="preserve">Федотов, Г. А. Инженерная </w:t>
      </w:r>
      <w:proofErr w:type="gramStart"/>
      <w:r w:rsidRPr="0006237E">
        <w:rPr>
          <w:rFonts w:ascii="Times New Roman" w:eastAsia="Calibri" w:hAnsi="Times New Roman"/>
          <w:color w:val="auto"/>
          <w:sz w:val="24"/>
          <w:szCs w:val="24"/>
          <w:shd w:val="clear" w:color="auto" w:fill="FFFFFF"/>
          <w:lang w:eastAsia="en-US"/>
        </w:rPr>
        <w:t>геодезия :</w:t>
      </w:r>
      <w:proofErr w:type="gramEnd"/>
      <w:r w:rsidRPr="0006237E">
        <w:rPr>
          <w:rFonts w:ascii="Times New Roman" w:eastAsia="Calibri" w:hAnsi="Times New Roman"/>
          <w:color w:val="auto"/>
          <w:sz w:val="24"/>
          <w:szCs w:val="24"/>
          <w:shd w:val="clear" w:color="auto" w:fill="FFFFFF"/>
          <w:lang w:eastAsia="en-US"/>
        </w:rPr>
        <w:t xml:space="preserve"> учебник / Г.А. Федотов. — 6-е изд., </w:t>
      </w:r>
      <w:proofErr w:type="spellStart"/>
      <w:r w:rsidRPr="0006237E">
        <w:rPr>
          <w:rFonts w:ascii="Times New Roman" w:eastAsia="Calibri" w:hAnsi="Times New Roman"/>
          <w:color w:val="auto"/>
          <w:sz w:val="24"/>
          <w:szCs w:val="24"/>
          <w:shd w:val="clear" w:color="auto" w:fill="FFFFFF"/>
          <w:lang w:eastAsia="en-US"/>
        </w:rPr>
        <w:t>перераб</w:t>
      </w:r>
      <w:proofErr w:type="spellEnd"/>
      <w:r w:rsidRPr="0006237E">
        <w:rPr>
          <w:rFonts w:ascii="Times New Roman" w:eastAsia="Calibri" w:hAnsi="Times New Roman"/>
          <w:color w:val="auto"/>
          <w:sz w:val="24"/>
          <w:szCs w:val="24"/>
          <w:shd w:val="clear" w:color="auto" w:fill="FFFFFF"/>
          <w:lang w:eastAsia="en-US"/>
        </w:rPr>
        <w:t xml:space="preserve">. и доп. — </w:t>
      </w:r>
      <w:proofErr w:type="gramStart"/>
      <w:r w:rsidRPr="0006237E">
        <w:rPr>
          <w:rFonts w:ascii="Times New Roman" w:eastAsia="Calibri" w:hAnsi="Times New Roman"/>
          <w:color w:val="auto"/>
          <w:sz w:val="24"/>
          <w:szCs w:val="24"/>
          <w:shd w:val="clear" w:color="auto" w:fill="FFFFFF"/>
          <w:lang w:eastAsia="en-US"/>
        </w:rPr>
        <w:t>Москва :</w:t>
      </w:r>
      <w:proofErr w:type="gramEnd"/>
      <w:r w:rsidRPr="0006237E">
        <w:rPr>
          <w:rFonts w:ascii="Times New Roman" w:eastAsia="Calibri" w:hAnsi="Times New Roman"/>
          <w:color w:val="auto"/>
          <w:sz w:val="24"/>
          <w:szCs w:val="24"/>
          <w:shd w:val="clear" w:color="auto" w:fill="FFFFFF"/>
          <w:lang w:eastAsia="en-US"/>
        </w:rPr>
        <w:t xml:space="preserve"> ИНФРА-М, 2020. — 479 с. — (Высшее образование: Специалитет). — DOI 10.12737/13161. - ISBN 978-5-16-013110-8. - </w:t>
      </w:r>
      <w:proofErr w:type="gramStart"/>
      <w:r w:rsidRPr="0006237E">
        <w:rPr>
          <w:rFonts w:ascii="Times New Roman" w:eastAsia="Calibri" w:hAnsi="Times New Roman"/>
          <w:color w:val="auto"/>
          <w:sz w:val="24"/>
          <w:szCs w:val="24"/>
          <w:shd w:val="clear" w:color="auto" w:fill="FFFFFF"/>
          <w:lang w:eastAsia="en-US"/>
        </w:rPr>
        <w:t>Текст :</w:t>
      </w:r>
      <w:proofErr w:type="gramEnd"/>
      <w:r w:rsidRPr="0006237E">
        <w:rPr>
          <w:rFonts w:ascii="Times New Roman" w:eastAsia="Calibri" w:hAnsi="Times New Roman"/>
          <w:color w:val="auto"/>
          <w:sz w:val="24"/>
          <w:szCs w:val="24"/>
          <w:shd w:val="clear" w:color="auto" w:fill="FFFFFF"/>
          <w:lang w:eastAsia="en-US"/>
        </w:rPr>
        <w:t xml:space="preserve"> электронный. - URL: </w:t>
      </w:r>
      <w:r w:rsidRPr="0006237E">
        <w:rPr>
          <w:rFonts w:ascii="Times New Roman" w:eastAsia="Calibri" w:hAnsi="Times New Roman"/>
          <w:color w:val="auto"/>
          <w:sz w:val="24"/>
          <w:szCs w:val="24"/>
          <w:shd w:val="clear" w:color="auto" w:fill="FFFFFF"/>
          <w:lang w:eastAsia="en-US"/>
        </w:rPr>
        <w:lastRenderedPageBreak/>
        <w:t>https://znanium.com/catalog/product/1087987 (дата обращения: 08.01.2022). – Режим доступа: по подписке.</w:t>
      </w:r>
    </w:p>
    <w:p w14:paraId="47B41192" w14:textId="77777777" w:rsidR="0006237E" w:rsidRPr="0006237E" w:rsidRDefault="0006237E" w:rsidP="0006237E">
      <w:pPr>
        <w:tabs>
          <w:tab w:val="left" w:pos="1134"/>
        </w:tabs>
        <w:ind w:firstLine="709"/>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4. СП 126.13330.2017 Геодезические работы в строительстве. Актуализированная редакция СНиП 3.01.03-84 Окончательная редакция.</w:t>
      </w:r>
    </w:p>
    <w:p w14:paraId="6212DF2F" w14:textId="77777777" w:rsidR="0006237E" w:rsidRPr="0006237E" w:rsidRDefault="0006237E" w:rsidP="0006237E">
      <w:pPr>
        <w:tabs>
          <w:tab w:val="left" w:pos="1134"/>
        </w:tabs>
        <w:ind w:firstLine="709"/>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5. СП 47.13330.2016 Инженерные изыскания для строительства. Основные положения. Актуализированная редакция СНиП 11-02-96.</w:t>
      </w:r>
    </w:p>
    <w:p w14:paraId="0909036A" w14:textId="77777777" w:rsidR="0006237E" w:rsidRPr="0006237E" w:rsidRDefault="0006237E" w:rsidP="0006237E">
      <w:pPr>
        <w:tabs>
          <w:tab w:val="left" w:pos="1134"/>
        </w:tabs>
        <w:spacing w:line="276" w:lineRule="auto"/>
        <w:ind w:firstLine="709"/>
        <w:contextualSpacing/>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6. Геодезия и картография: Журнал [Электронный портал]. – </w:t>
      </w:r>
      <w:r w:rsidRPr="0006237E">
        <w:rPr>
          <w:rFonts w:ascii="Times New Roman" w:eastAsia="Calibri" w:hAnsi="Times New Roman"/>
          <w:color w:val="auto"/>
          <w:sz w:val="24"/>
          <w:szCs w:val="24"/>
          <w:lang w:val="en-US" w:eastAsia="en-US"/>
        </w:rPr>
        <w:t>URL</w:t>
      </w:r>
      <w:r w:rsidRPr="0006237E">
        <w:rPr>
          <w:rFonts w:ascii="Times New Roman" w:eastAsia="Calibri" w:hAnsi="Times New Roman"/>
          <w:color w:val="auto"/>
          <w:sz w:val="24"/>
          <w:szCs w:val="24"/>
          <w:lang w:eastAsia="en-US"/>
        </w:rPr>
        <w:t xml:space="preserve">: </w:t>
      </w:r>
      <w:hyperlink r:id="rId55" w:history="1">
        <w:r w:rsidRPr="0006237E">
          <w:rPr>
            <w:rFonts w:ascii="Times New Roman" w:eastAsia="Calibri" w:hAnsi="Times New Roman"/>
            <w:color w:val="0563C1"/>
            <w:sz w:val="24"/>
            <w:szCs w:val="24"/>
            <w:u w:val="single"/>
            <w:lang w:eastAsia="en-US"/>
          </w:rPr>
          <w:t>https://geocartography.ru/</w:t>
        </w:r>
      </w:hyperlink>
    </w:p>
    <w:p w14:paraId="39D4BE38" w14:textId="77777777" w:rsidR="0006237E" w:rsidRPr="0006237E" w:rsidRDefault="0006237E" w:rsidP="0006237E">
      <w:pPr>
        <w:tabs>
          <w:tab w:val="left" w:pos="1134"/>
        </w:tabs>
        <w:spacing w:line="276" w:lineRule="auto"/>
        <w:ind w:firstLine="709"/>
        <w:contextualSpacing/>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7. Захаров, М. С. Картографический метод и геоинформационные системы в инженерной </w:t>
      </w:r>
      <w:proofErr w:type="gramStart"/>
      <w:r w:rsidRPr="0006237E">
        <w:rPr>
          <w:rFonts w:ascii="Times New Roman" w:eastAsia="Calibri" w:hAnsi="Times New Roman"/>
          <w:color w:val="auto"/>
          <w:sz w:val="24"/>
          <w:szCs w:val="24"/>
          <w:lang w:eastAsia="en-US"/>
        </w:rPr>
        <w:t>геологии :</w:t>
      </w:r>
      <w:proofErr w:type="gramEnd"/>
      <w:r w:rsidRPr="0006237E">
        <w:rPr>
          <w:rFonts w:ascii="Times New Roman" w:eastAsia="Calibri" w:hAnsi="Times New Roman"/>
          <w:color w:val="auto"/>
          <w:sz w:val="24"/>
          <w:szCs w:val="24"/>
          <w:lang w:eastAsia="en-US"/>
        </w:rPr>
        <w:t xml:space="preserve"> учебное пособие для </w:t>
      </w:r>
      <w:proofErr w:type="spellStart"/>
      <w:r w:rsidRPr="0006237E">
        <w:rPr>
          <w:rFonts w:ascii="Times New Roman" w:eastAsia="Calibri" w:hAnsi="Times New Roman"/>
          <w:color w:val="auto"/>
          <w:sz w:val="24"/>
          <w:szCs w:val="24"/>
          <w:lang w:eastAsia="en-US"/>
        </w:rPr>
        <w:t>спо</w:t>
      </w:r>
      <w:proofErr w:type="spellEnd"/>
      <w:r w:rsidRPr="0006237E">
        <w:rPr>
          <w:rFonts w:ascii="Times New Roman" w:eastAsia="Calibri" w:hAnsi="Times New Roman"/>
          <w:color w:val="auto"/>
          <w:sz w:val="24"/>
          <w:szCs w:val="24"/>
          <w:lang w:eastAsia="en-US"/>
        </w:rPr>
        <w:t xml:space="preserve"> / М. С. Захаров, А. Г. Кобзев. — Санкт-</w:t>
      </w:r>
      <w:proofErr w:type="gramStart"/>
      <w:r w:rsidRPr="0006237E">
        <w:rPr>
          <w:rFonts w:ascii="Times New Roman" w:eastAsia="Calibri" w:hAnsi="Times New Roman"/>
          <w:color w:val="auto"/>
          <w:sz w:val="24"/>
          <w:szCs w:val="24"/>
          <w:lang w:eastAsia="en-US"/>
        </w:rPr>
        <w:t>Петербург :</w:t>
      </w:r>
      <w:proofErr w:type="gramEnd"/>
      <w:r w:rsidRPr="0006237E">
        <w:rPr>
          <w:rFonts w:ascii="Times New Roman" w:eastAsia="Calibri" w:hAnsi="Times New Roman"/>
          <w:color w:val="auto"/>
          <w:sz w:val="24"/>
          <w:szCs w:val="24"/>
          <w:lang w:eastAsia="en-US"/>
        </w:rPr>
        <w:t xml:space="preserve"> Лань, 2021. — 116 с. — ISBN 978-5-8114-6701-3. — </w:t>
      </w:r>
      <w:proofErr w:type="gramStart"/>
      <w:r w:rsidRPr="0006237E">
        <w:rPr>
          <w:rFonts w:ascii="Times New Roman" w:eastAsia="Calibri" w:hAnsi="Times New Roman"/>
          <w:color w:val="auto"/>
          <w:sz w:val="24"/>
          <w:szCs w:val="24"/>
          <w:lang w:eastAsia="en-US"/>
        </w:rPr>
        <w:t>Текст :</w:t>
      </w:r>
      <w:proofErr w:type="gramEnd"/>
      <w:r w:rsidRPr="0006237E">
        <w:rPr>
          <w:rFonts w:ascii="Times New Roman" w:eastAsia="Calibri" w:hAnsi="Times New Roman"/>
          <w:color w:val="auto"/>
          <w:sz w:val="24"/>
          <w:szCs w:val="24"/>
          <w:lang w:eastAsia="en-US"/>
        </w:rPr>
        <w:t xml:space="preserve"> электронный // Лань : электронно-библиотечная система. — URL: https://e.lanbook.com/book/151681 (дата обращения: 13.01.2022). — Режим доступа: для </w:t>
      </w:r>
      <w:proofErr w:type="spellStart"/>
      <w:r w:rsidRPr="0006237E">
        <w:rPr>
          <w:rFonts w:ascii="Times New Roman" w:eastAsia="Calibri" w:hAnsi="Times New Roman"/>
          <w:color w:val="auto"/>
          <w:sz w:val="24"/>
          <w:szCs w:val="24"/>
          <w:lang w:eastAsia="en-US"/>
        </w:rPr>
        <w:t>авториз</w:t>
      </w:r>
      <w:proofErr w:type="spellEnd"/>
      <w:r w:rsidRPr="0006237E">
        <w:rPr>
          <w:rFonts w:ascii="Times New Roman" w:eastAsia="Calibri" w:hAnsi="Times New Roman"/>
          <w:color w:val="auto"/>
          <w:sz w:val="24"/>
          <w:szCs w:val="24"/>
          <w:lang w:eastAsia="en-US"/>
        </w:rPr>
        <w:t>. пользователей.</w:t>
      </w:r>
    </w:p>
    <w:p w14:paraId="50CD8D96" w14:textId="1C9BB3E2" w:rsidR="0006237E" w:rsidRDefault="0006237E" w:rsidP="005B7628">
      <w:pPr>
        <w:tabs>
          <w:tab w:val="left" w:pos="1134"/>
        </w:tabs>
        <w:spacing w:line="276" w:lineRule="auto"/>
        <w:ind w:firstLine="709"/>
        <w:contextualSpacing/>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8. Дьяков, Б. Н. </w:t>
      </w:r>
      <w:proofErr w:type="gramStart"/>
      <w:r w:rsidRPr="0006237E">
        <w:rPr>
          <w:rFonts w:ascii="Times New Roman" w:eastAsia="Calibri" w:hAnsi="Times New Roman"/>
          <w:color w:val="auto"/>
          <w:sz w:val="24"/>
          <w:szCs w:val="24"/>
          <w:lang w:eastAsia="en-US"/>
        </w:rPr>
        <w:t>Геодезия :</w:t>
      </w:r>
      <w:proofErr w:type="gramEnd"/>
      <w:r w:rsidRPr="0006237E">
        <w:rPr>
          <w:rFonts w:ascii="Times New Roman" w:eastAsia="Calibri" w:hAnsi="Times New Roman"/>
          <w:color w:val="auto"/>
          <w:sz w:val="24"/>
          <w:szCs w:val="24"/>
          <w:lang w:eastAsia="en-US"/>
        </w:rPr>
        <w:t xml:space="preserve"> учебник для </w:t>
      </w:r>
      <w:proofErr w:type="spellStart"/>
      <w:r w:rsidRPr="0006237E">
        <w:rPr>
          <w:rFonts w:ascii="Times New Roman" w:eastAsia="Calibri" w:hAnsi="Times New Roman"/>
          <w:color w:val="auto"/>
          <w:sz w:val="24"/>
          <w:szCs w:val="24"/>
          <w:lang w:eastAsia="en-US"/>
        </w:rPr>
        <w:t>спо</w:t>
      </w:r>
      <w:proofErr w:type="spellEnd"/>
      <w:r w:rsidRPr="0006237E">
        <w:rPr>
          <w:rFonts w:ascii="Times New Roman" w:eastAsia="Calibri" w:hAnsi="Times New Roman"/>
          <w:color w:val="auto"/>
          <w:sz w:val="24"/>
          <w:szCs w:val="24"/>
          <w:lang w:eastAsia="en-US"/>
        </w:rPr>
        <w:t xml:space="preserve"> / Б. Н. Дьяков, А. А. Кузин, В. А. Вальков. — Санкт-</w:t>
      </w:r>
      <w:proofErr w:type="gramStart"/>
      <w:r w:rsidRPr="0006237E">
        <w:rPr>
          <w:rFonts w:ascii="Times New Roman" w:eastAsia="Calibri" w:hAnsi="Times New Roman"/>
          <w:color w:val="auto"/>
          <w:sz w:val="24"/>
          <w:szCs w:val="24"/>
          <w:lang w:eastAsia="en-US"/>
        </w:rPr>
        <w:t>Петербург :</w:t>
      </w:r>
      <w:proofErr w:type="gramEnd"/>
      <w:r w:rsidRPr="0006237E">
        <w:rPr>
          <w:rFonts w:ascii="Times New Roman" w:eastAsia="Calibri" w:hAnsi="Times New Roman"/>
          <w:color w:val="auto"/>
          <w:sz w:val="24"/>
          <w:szCs w:val="24"/>
          <w:lang w:eastAsia="en-US"/>
        </w:rPr>
        <w:t xml:space="preserve"> Лань, 2020. — 296 с. — ISBN 978-5-8114-4499-1. — </w:t>
      </w:r>
      <w:proofErr w:type="gramStart"/>
      <w:r w:rsidRPr="0006237E">
        <w:rPr>
          <w:rFonts w:ascii="Times New Roman" w:eastAsia="Calibri" w:hAnsi="Times New Roman"/>
          <w:color w:val="auto"/>
          <w:sz w:val="24"/>
          <w:szCs w:val="24"/>
          <w:lang w:eastAsia="en-US"/>
        </w:rPr>
        <w:t>Текст :</w:t>
      </w:r>
      <w:proofErr w:type="gramEnd"/>
      <w:r w:rsidRPr="0006237E">
        <w:rPr>
          <w:rFonts w:ascii="Times New Roman" w:eastAsia="Calibri" w:hAnsi="Times New Roman"/>
          <w:color w:val="auto"/>
          <w:sz w:val="24"/>
          <w:szCs w:val="24"/>
          <w:lang w:eastAsia="en-US"/>
        </w:rPr>
        <w:t xml:space="preserve"> электронный // Лань : электронно-библиотечная система. — URL: https://e.lanbook.com/book/148270 (дата обращения: 13.01.2022). — Режим доступа: для </w:t>
      </w:r>
      <w:proofErr w:type="spellStart"/>
      <w:r w:rsidRPr="0006237E">
        <w:rPr>
          <w:rFonts w:ascii="Times New Roman" w:eastAsia="Calibri" w:hAnsi="Times New Roman"/>
          <w:color w:val="auto"/>
          <w:sz w:val="24"/>
          <w:szCs w:val="24"/>
          <w:lang w:eastAsia="en-US"/>
        </w:rPr>
        <w:t>авториз</w:t>
      </w:r>
      <w:proofErr w:type="spellEnd"/>
      <w:r w:rsidRPr="0006237E">
        <w:rPr>
          <w:rFonts w:ascii="Times New Roman" w:eastAsia="Calibri" w:hAnsi="Times New Roman"/>
          <w:color w:val="auto"/>
          <w:sz w:val="24"/>
          <w:szCs w:val="24"/>
          <w:lang w:eastAsia="en-US"/>
        </w:rPr>
        <w:t>. пользователей.</w:t>
      </w:r>
    </w:p>
    <w:p w14:paraId="1C50A073" w14:textId="5C2809DB" w:rsidR="00C765A9" w:rsidRDefault="00C765A9" w:rsidP="005B7628">
      <w:pPr>
        <w:tabs>
          <w:tab w:val="left" w:pos="1134"/>
        </w:tabs>
        <w:spacing w:line="276" w:lineRule="auto"/>
        <w:ind w:firstLine="709"/>
        <w:contextualSpacing/>
        <w:jc w:val="both"/>
        <w:rPr>
          <w:rFonts w:ascii="Times New Roman" w:eastAsia="Calibri" w:hAnsi="Times New Roman"/>
          <w:color w:val="auto"/>
          <w:sz w:val="24"/>
          <w:szCs w:val="24"/>
          <w:lang w:eastAsia="en-US"/>
        </w:rPr>
      </w:pPr>
    </w:p>
    <w:p w14:paraId="070F0B9A" w14:textId="77777777" w:rsidR="00C765A9" w:rsidRPr="0006237E" w:rsidRDefault="00C765A9" w:rsidP="005B7628">
      <w:pPr>
        <w:tabs>
          <w:tab w:val="left" w:pos="1134"/>
        </w:tabs>
        <w:spacing w:line="276" w:lineRule="auto"/>
        <w:ind w:firstLine="709"/>
        <w:contextualSpacing/>
        <w:jc w:val="both"/>
        <w:rPr>
          <w:rFonts w:ascii="Times New Roman" w:eastAsia="Calibri" w:hAnsi="Times New Roman"/>
          <w:color w:val="auto"/>
          <w:sz w:val="24"/>
          <w:szCs w:val="24"/>
          <w:lang w:eastAsia="en-US"/>
        </w:rPr>
      </w:pPr>
    </w:p>
    <w:p w14:paraId="78BD8B28" w14:textId="77777777" w:rsidR="0006237E" w:rsidRPr="0006237E" w:rsidRDefault="0006237E" w:rsidP="0006237E">
      <w:pPr>
        <w:keepNext/>
        <w:spacing w:after="120"/>
        <w:ind w:left="360"/>
        <w:jc w:val="center"/>
        <w:outlineLvl w:val="0"/>
        <w:rPr>
          <w:rFonts w:ascii="Times New Roman" w:eastAsia="Segoe UI" w:hAnsi="Times New Roman"/>
          <w:b/>
          <w:bCs/>
          <w:caps/>
          <w:color w:val="auto"/>
          <w:kern w:val="32"/>
          <w:sz w:val="24"/>
          <w:szCs w:val="24"/>
          <w:lang w:eastAsia="x-none"/>
        </w:rPr>
      </w:pPr>
      <w:r w:rsidRPr="0006237E">
        <w:rPr>
          <w:rFonts w:ascii="Times New Roman" w:eastAsia="Segoe UI" w:hAnsi="Times New Roman"/>
          <w:b/>
          <w:bCs/>
          <w:caps/>
          <w:color w:val="auto"/>
          <w:kern w:val="32"/>
          <w:sz w:val="24"/>
          <w:szCs w:val="24"/>
          <w:lang w:eastAsia="x-none"/>
        </w:rPr>
        <w:t>4.</w:t>
      </w:r>
      <w:r w:rsidRPr="0006237E">
        <w:rPr>
          <w:rFonts w:ascii="Times New Roman" w:eastAsia="Segoe UI" w:hAnsi="Times New Roman"/>
          <w:b/>
          <w:bCs/>
          <w:caps/>
          <w:color w:val="auto"/>
          <w:kern w:val="32"/>
          <w:sz w:val="24"/>
          <w:szCs w:val="24"/>
          <w:lang w:val="x-none" w:eastAsia="x-none"/>
        </w:rPr>
        <w:t xml:space="preserve">Контроль и оценка результатов </w:t>
      </w:r>
      <w:r w:rsidRPr="0006237E">
        <w:rPr>
          <w:rFonts w:ascii="Times New Roman" w:eastAsia="Segoe UI" w:hAnsi="Times New Roman"/>
          <w:b/>
          <w:bCs/>
          <w:caps/>
          <w:color w:val="auto"/>
          <w:kern w:val="32"/>
          <w:sz w:val="24"/>
          <w:szCs w:val="24"/>
          <w:lang w:val="x-none" w:eastAsia="x-none"/>
        </w:rPr>
        <w:br/>
        <w:t xml:space="preserve">освоения </w:t>
      </w:r>
      <w:r w:rsidRPr="0006237E">
        <w:rPr>
          <w:rFonts w:ascii="Times New Roman" w:eastAsia="Segoe UI" w:hAnsi="Times New Roman"/>
          <w:b/>
          <w:bCs/>
          <w:caps/>
          <w:color w:val="auto"/>
          <w:kern w:val="32"/>
          <w:sz w:val="24"/>
          <w:szCs w:val="24"/>
          <w:lang w:eastAsia="x-none"/>
        </w:rPr>
        <w:t>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3"/>
        <w:gridCol w:w="4127"/>
        <w:gridCol w:w="1712"/>
      </w:tblGrid>
      <w:tr w:rsidR="0006237E" w:rsidRPr="0006237E" w14:paraId="4D1EF49D" w14:textId="77777777" w:rsidTr="0035775B">
        <w:tc>
          <w:tcPr>
            <w:tcW w:w="1934" w:type="pct"/>
            <w:vAlign w:val="center"/>
          </w:tcPr>
          <w:p w14:paraId="317146DC" w14:textId="77777777" w:rsidR="0006237E" w:rsidRPr="0006237E" w:rsidRDefault="0006237E" w:rsidP="0006237E">
            <w:pPr>
              <w:spacing w:after="200"/>
              <w:jc w:val="center"/>
              <w:rPr>
                <w:rFonts w:ascii="Times New Roman" w:hAnsi="Times New Roman"/>
                <w:b/>
                <w:bCs/>
                <w:color w:val="auto"/>
                <w:szCs w:val="22"/>
              </w:rPr>
            </w:pPr>
            <w:proofErr w:type="spellStart"/>
            <w:r w:rsidRPr="0006237E">
              <w:rPr>
                <w:rFonts w:ascii="Times New Roman" w:eastAsia="Calibri" w:hAnsi="Times New Roman"/>
                <w:b/>
                <w:iCs/>
                <w:color w:val="auto"/>
                <w:sz w:val="24"/>
                <w:szCs w:val="24"/>
                <w:lang w:val="en-US"/>
              </w:rPr>
              <w:t>Результаты</w:t>
            </w:r>
            <w:proofErr w:type="spellEnd"/>
            <w:r w:rsidRPr="0006237E">
              <w:rPr>
                <w:rFonts w:ascii="Times New Roman" w:eastAsia="Calibri" w:hAnsi="Times New Roman"/>
                <w:b/>
                <w:iCs/>
                <w:color w:val="auto"/>
                <w:sz w:val="24"/>
                <w:szCs w:val="24"/>
                <w:lang w:val="en-US"/>
              </w:rPr>
              <w:t xml:space="preserve"> </w:t>
            </w:r>
            <w:proofErr w:type="spellStart"/>
            <w:r w:rsidRPr="0006237E">
              <w:rPr>
                <w:rFonts w:ascii="Times New Roman" w:eastAsia="Calibri" w:hAnsi="Times New Roman"/>
                <w:b/>
                <w:iCs/>
                <w:color w:val="auto"/>
                <w:sz w:val="24"/>
                <w:szCs w:val="24"/>
                <w:lang w:val="en-US"/>
              </w:rPr>
              <w:t>обучения</w:t>
            </w:r>
            <w:proofErr w:type="spellEnd"/>
          </w:p>
        </w:tc>
        <w:tc>
          <w:tcPr>
            <w:tcW w:w="2167" w:type="pct"/>
            <w:vAlign w:val="center"/>
          </w:tcPr>
          <w:p w14:paraId="61B83040" w14:textId="77777777" w:rsidR="0006237E" w:rsidRPr="0006237E" w:rsidRDefault="0006237E" w:rsidP="0006237E">
            <w:pPr>
              <w:spacing w:after="200"/>
              <w:jc w:val="center"/>
              <w:rPr>
                <w:rFonts w:ascii="Times New Roman" w:hAnsi="Times New Roman"/>
                <w:b/>
                <w:bCs/>
                <w:color w:val="auto"/>
                <w:szCs w:val="22"/>
              </w:rPr>
            </w:pPr>
            <w:r w:rsidRPr="0006237E">
              <w:rPr>
                <w:rFonts w:ascii="Times New Roman" w:eastAsia="Calibri" w:hAnsi="Times New Roman"/>
                <w:b/>
                <w:iCs/>
                <w:color w:val="auto"/>
                <w:sz w:val="24"/>
                <w:szCs w:val="24"/>
                <w:lang w:val="en-US"/>
              </w:rPr>
              <w:t>Показатели освоенности компетенций</w:t>
            </w:r>
          </w:p>
        </w:tc>
        <w:tc>
          <w:tcPr>
            <w:tcW w:w="899" w:type="pct"/>
            <w:vAlign w:val="center"/>
          </w:tcPr>
          <w:p w14:paraId="721FE848" w14:textId="77777777" w:rsidR="0006237E" w:rsidRPr="0006237E" w:rsidRDefault="0006237E" w:rsidP="0006237E">
            <w:pPr>
              <w:spacing w:after="200"/>
              <w:jc w:val="center"/>
              <w:rPr>
                <w:rFonts w:ascii="Times New Roman" w:hAnsi="Times New Roman"/>
                <w:b/>
                <w:bCs/>
                <w:color w:val="auto"/>
                <w:szCs w:val="22"/>
              </w:rPr>
            </w:pPr>
            <w:r w:rsidRPr="0006237E">
              <w:rPr>
                <w:rFonts w:ascii="Times New Roman" w:eastAsia="Calibri" w:hAnsi="Times New Roman"/>
                <w:b/>
                <w:color w:val="auto"/>
                <w:sz w:val="24"/>
                <w:szCs w:val="24"/>
                <w:lang w:val="en-US"/>
              </w:rPr>
              <w:t>Методы оценки</w:t>
            </w:r>
          </w:p>
        </w:tc>
      </w:tr>
      <w:tr w:rsidR="0006237E" w:rsidRPr="0006237E" w14:paraId="6FBFF2B8" w14:textId="77777777" w:rsidTr="0035775B">
        <w:tc>
          <w:tcPr>
            <w:tcW w:w="1934" w:type="pct"/>
          </w:tcPr>
          <w:p w14:paraId="379AF896" w14:textId="77777777" w:rsidR="0006237E" w:rsidRPr="0006237E" w:rsidRDefault="0006237E" w:rsidP="0006237E">
            <w:pPr>
              <w:spacing w:line="276" w:lineRule="auto"/>
              <w:rPr>
                <w:rFonts w:ascii="Times New Roman" w:hAnsi="Times New Roman"/>
                <w:b/>
                <w:bCs/>
                <w:color w:val="auto"/>
                <w:sz w:val="24"/>
                <w:szCs w:val="24"/>
              </w:rPr>
            </w:pPr>
            <w:r w:rsidRPr="0006237E">
              <w:rPr>
                <w:rFonts w:ascii="Times New Roman" w:hAnsi="Times New Roman"/>
                <w:b/>
                <w:bCs/>
                <w:color w:val="auto"/>
                <w:sz w:val="24"/>
                <w:szCs w:val="24"/>
              </w:rPr>
              <w:t>Знания</w:t>
            </w:r>
          </w:p>
        </w:tc>
        <w:tc>
          <w:tcPr>
            <w:tcW w:w="2167" w:type="pct"/>
          </w:tcPr>
          <w:p w14:paraId="4F3F6C41" w14:textId="77777777" w:rsidR="0006237E" w:rsidRPr="0006237E" w:rsidRDefault="0006237E" w:rsidP="0006237E">
            <w:pPr>
              <w:spacing w:line="276" w:lineRule="auto"/>
              <w:jc w:val="center"/>
              <w:rPr>
                <w:rFonts w:ascii="Times New Roman" w:hAnsi="Times New Roman"/>
                <w:b/>
                <w:bCs/>
                <w:i/>
                <w:color w:val="auto"/>
                <w:sz w:val="24"/>
                <w:szCs w:val="24"/>
              </w:rPr>
            </w:pPr>
          </w:p>
        </w:tc>
        <w:tc>
          <w:tcPr>
            <w:tcW w:w="899" w:type="pct"/>
          </w:tcPr>
          <w:p w14:paraId="4F28EAAE" w14:textId="77777777" w:rsidR="0006237E" w:rsidRPr="0006237E" w:rsidRDefault="0006237E" w:rsidP="0006237E">
            <w:pPr>
              <w:spacing w:line="276" w:lineRule="auto"/>
              <w:jc w:val="center"/>
              <w:rPr>
                <w:rFonts w:ascii="Times New Roman" w:hAnsi="Times New Roman"/>
                <w:b/>
                <w:bCs/>
                <w:i/>
                <w:color w:val="auto"/>
                <w:sz w:val="24"/>
                <w:szCs w:val="24"/>
              </w:rPr>
            </w:pPr>
          </w:p>
        </w:tc>
      </w:tr>
      <w:tr w:rsidR="0006237E" w:rsidRPr="0006237E" w14:paraId="07F2C918" w14:textId="77777777" w:rsidTr="0035775B">
        <w:trPr>
          <w:trHeight w:val="630"/>
        </w:trPr>
        <w:tc>
          <w:tcPr>
            <w:tcW w:w="1934" w:type="pct"/>
          </w:tcPr>
          <w:p w14:paraId="31CF710F"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i/>
                <w:color w:val="auto"/>
                <w:sz w:val="24"/>
                <w:szCs w:val="24"/>
              </w:rPr>
            </w:pPr>
            <w:r w:rsidRPr="0006237E">
              <w:rPr>
                <w:rFonts w:ascii="Times New Roman" w:eastAsia="Calibri" w:hAnsi="Times New Roman"/>
                <w:color w:val="auto"/>
                <w:sz w:val="24"/>
                <w:szCs w:val="24"/>
                <w:lang w:eastAsia="en-US"/>
              </w:rPr>
              <w:t>– основные понятия и термины, используемые в геодезии</w:t>
            </w:r>
          </w:p>
        </w:tc>
        <w:tc>
          <w:tcPr>
            <w:tcW w:w="2167" w:type="pct"/>
          </w:tcPr>
          <w:p w14:paraId="7E311BCB" w14:textId="77777777" w:rsidR="0006237E" w:rsidRPr="0006237E" w:rsidRDefault="0006237E" w:rsidP="0006237E">
            <w:pPr>
              <w:spacing w:line="276" w:lineRule="auto"/>
              <w:rPr>
                <w:rFonts w:ascii="Times New Roman" w:eastAsia="Calibri" w:hAnsi="Times New Roman"/>
                <w:iCs/>
                <w:color w:val="auto"/>
                <w:sz w:val="24"/>
                <w:szCs w:val="24"/>
                <w:lang w:eastAsia="en-US"/>
              </w:rPr>
            </w:pPr>
            <w:r w:rsidRPr="0006237E">
              <w:rPr>
                <w:rFonts w:ascii="Times New Roman" w:eastAsia="Calibri" w:hAnsi="Times New Roman"/>
                <w:iCs/>
                <w:color w:val="auto"/>
                <w:sz w:val="24"/>
                <w:szCs w:val="24"/>
                <w:lang w:eastAsia="en-US"/>
              </w:rPr>
              <w:t>– демонстрирует знания понятий и терминов, используемых в геодезии</w:t>
            </w:r>
          </w:p>
        </w:tc>
        <w:tc>
          <w:tcPr>
            <w:tcW w:w="899" w:type="pct"/>
            <w:vMerge w:val="restart"/>
          </w:tcPr>
          <w:p w14:paraId="3D0448A9"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p>
          <w:p w14:paraId="6864566E"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Тестирование</w:t>
            </w:r>
          </w:p>
          <w:p w14:paraId="6C54AE66"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i/>
                <w:color w:val="auto"/>
                <w:sz w:val="24"/>
                <w:szCs w:val="24"/>
              </w:rPr>
            </w:pPr>
            <w:r w:rsidRPr="0006237E">
              <w:rPr>
                <w:rFonts w:ascii="Times New Roman" w:eastAsia="Calibri" w:hAnsi="Times New Roman"/>
                <w:color w:val="auto"/>
                <w:sz w:val="24"/>
                <w:szCs w:val="24"/>
                <w:lang w:eastAsia="en-US"/>
              </w:rPr>
              <w:t>экзамен</w:t>
            </w:r>
          </w:p>
          <w:p w14:paraId="07B3633D"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i/>
                <w:color w:val="auto"/>
                <w:sz w:val="24"/>
                <w:szCs w:val="24"/>
              </w:rPr>
            </w:pPr>
          </w:p>
        </w:tc>
      </w:tr>
      <w:tr w:rsidR="0006237E" w:rsidRPr="0006237E" w14:paraId="52145577" w14:textId="77777777" w:rsidTr="0035775B">
        <w:trPr>
          <w:trHeight w:val="588"/>
        </w:trPr>
        <w:tc>
          <w:tcPr>
            <w:tcW w:w="1934" w:type="pct"/>
          </w:tcPr>
          <w:p w14:paraId="08195E76"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назначение опорных геодезических сетей</w:t>
            </w:r>
          </w:p>
        </w:tc>
        <w:tc>
          <w:tcPr>
            <w:tcW w:w="2167" w:type="pct"/>
          </w:tcPr>
          <w:p w14:paraId="504985F2"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демонстрирует знания о видах опорных геодезических сетей и их применении</w:t>
            </w:r>
          </w:p>
        </w:tc>
        <w:tc>
          <w:tcPr>
            <w:tcW w:w="899" w:type="pct"/>
            <w:vMerge/>
          </w:tcPr>
          <w:p w14:paraId="2FA46DC8" w14:textId="77777777" w:rsidR="0006237E" w:rsidRPr="0006237E" w:rsidRDefault="0006237E" w:rsidP="0006237E">
            <w:pPr>
              <w:spacing w:line="276" w:lineRule="auto"/>
              <w:rPr>
                <w:rFonts w:ascii="Times New Roman" w:eastAsia="Calibri" w:hAnsi="Times New Roman"/>
                <w:color w:val="auto"/>
                <w:sz w:val="24"/>
                <w:szCs w:val="24"/>
                <w:lang w:eastAsia="en-US"/>
              </w:rPr>
            </w:pPr>
          </w:p>
        </w:tc>
      </w:tr>
      <w:tr w:rsidR="0006237E" w:rsidRPr="0006237E" w14:paraId="7D9B5A70" w14:textId="77777777" w:rsidTr="0035775B">
        <w:trPr>
          <w:trHeight w:val="876"/>
        </w:trPr>
        <w:tc>
          <w:tcPr>
            <w:tcW w:w="1934" w:type="pct"/>
          </w:tcPr>
          <w:p w14:paraId="711F9ED4"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масштабы, условные топографические знаки, точность масштаба</w:t>
            </w:r>
          </w:p>
        </w:tc>
        <w:tc>
          <w:tcPr>
            <w:tcW w:w="2167" w:type="pct"/>
          </w:tcPr>
          <w:p w14:paraId="651D1ABB"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демонстрирует знания видов масштабов и их назначение;</w:t>
            </w:r>
          </w:p>
          <w:p w14:paraId="2897718B"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масштабирует;</w:t>
            </w:r>
          </w:p>
          <w:p w14:paraId="54EBB3C4"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читает и вычерчивает условные топографические знаки</w:t>
            </w:r>
          </w:p>
        </w:tc>
        <w:tc>
          <w:tcPr>
            <w:tcW w:w="899" w:type="pct"/>
            <w:vMerge/>
          </w:tcPr>
          <w:p w14:paraId="715C50F9" w14:textId="77777777" w:rsidR="0006237E" w:rsidRPr="0006237E" w:rsidRDefault="0006237E" w:rsidP="0006237E">
            <w:pPr>
              <w:spacing w:line="276" w:lineRule="auto"/>
              <w:rPr>
                <w:rFonts w:ascii="Times New Roman" w:eastAsia="Calibri" w:hAnsi="Times New Roman"/>
                <w:color w:val="auto"/>
                <w:sz w:val="24"/>
                <w:szCs w:val="24"/>
                <w:lang w:eastAsia="en-US"/>
              </w:rPr>
            </w:pPr>
          </w:p>
        </w:tc>
      </w:tr>
      <w:tr w:rsidR="0006237E" w:rsidRPr="0006237E" w14:paraId="39D2CDEF" w14:textId="77777777" w:rsidTr="0035775B">
        <w:trPr>
          <w:trHeight w:val="588"/>
        </w:trPr>
        <w:tc>
          <w:tcPr>
            <w:tcW w:w="1934" w:type="pct"/>
          </w:tcPr>
          <w:p w14:paraId="4BE96FCD"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систему плоских прямоугольных координат</w:t>
            </w:r>
          </w:p>
        </w:tc>
        <w:tc>
          <w:tcPr>
            <w:tcW w:w="2167" w:type="pct"/>
          </w:tcPr>
          <w:p w14:paraId="5572E1B7"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разбирается в системе плоских прямоугольных координат;</w:t>
            </w:r>
          </w:p>
        </w:tc>
        <w:tc>
          <w:tcPr>
            <w:tcW w:w="899" w:type="pct"/>
            <w:vMerge/>
          </w:tcPr>
          <w:p w14:paraId="334A05F1" w14:textId="77777777" w:rsidR="0006237E" w:rsidRPr="0006237E" w:rsidRDefault="0006237E" w:rsidP="0006237E">
            <w:pPr>
              <w:spacing w:line="276" w:lineRule="auto"/>
              <w:rPr>
                <w:rFonts w:ascii="Times New Roman" w:eastAsia="Calibri" w:hAnsi="Times New Roman"/>
                <w:color w:val="auto"/>
                <w:sz w:val="24"/>
                <w:szCs w:val="24"/>
                <w:lang w:eastAsia="en-US"/>
              </w:rPr>
            </w:pPr>
          </w:p>
        </w:tc>
      </w:tr>
      <w:tr w:rsidR="0006237E" w:rsidRPr="0006237E" w14:paraId="7430454F" w14:textId="77777777" w:rsidTr="0035775B">
        <w:trPr>
          <w:trHeight w:val="921"/>
        </w:trPr>
        <w:tc>
          <w:tcPr>
            <w:tcW w:w="1934" w:type="pct"/>
          </w:tcPr>
          <w:p w14:paraId="67332C6E"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приборы и инструменты для измерений: линий, углов и определения превышений</w:t>
            </w:r>
          </w:p>
        </w:tc>
        <w:tc>
          <w:tcPr>
            <w:tcW w:w="2167" w:type="pct"/>
            <w:vMerge w:val="restart"/>
          </w:tcPr>
          <w:p w14:paraId="313C534D"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демонстрирует знания устройств приборов и инструментов,</w:t>
            </w:r>
          </w:p>
          <w:p w14:paraId="7254748E"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применяемых при выполнении геодезических измерений;</w:t>
            </w:r>
          </w:p>
          <w:p w14:paraId="2D0865A5"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выполняет последовательность вычислительной обработки геодезических измерений</w:t>
            </w:r>
          </w:p>
        </w:tc>
        <w:tc>
          <w:tcPr>
            <w:tcW w:w="899" w:type="pct"/>
            <w:vMerge/>
          </w:tcPr>
          <w:p w14:paraId="363040BC" w14:textId="77777777" w:rsidR="0006237E" w:rsidRPr="0006237E" w:rsidRDefault="0006237E" w:rsidP="0006237E">
            <w:pPr>
              <w:spacing w:line="276" w:lineRule="auto"/>
              <w:rPr>
                <w:rFonts w:ascii="Times New Roman" w:eastAsia="Calibri" w:hAnsi="Times New Roman"/>
                <w:color w:val="auto"/>
                <w:sz w:val="24"/>
                <w:szCs w:val="24"/>
                <w:lang w:eastAsia="en-US"/>
              </w:rPr>
            </w:pPr>
          </w:p>
        </w:tc>
      </w:tr>
      <w:tr w:rsidR="0006237E" w:rsidRPr="0006237E" w14:paraId="45895166" w14:textId="77777777" w:rsidTr="0035775B">
        <w:trPr>
          <w:trHeight w:val="615"/>
        </w:trPr>
        <w:tc>
          <w:tcPr>
            <w:tcW w:w="1934" w:type="pct"/>
          </w:tcPr>
          <w:p w14:paraId="7ADFDFCE"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приборы и инструменты для</w:t>
            </w:r>
          </w:p>
          <w:p w14:paraId="7999E8A1"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вынесения расстояния и координат</w:t>
            </w:r>
          </w:p>
        </w:tc>
        <w:tc>
          <w:tcPr>
            <w:tcW w:w="2167" w:type="pct"/>
            <w:vMerge/>
          </w:tcPr>
          <w:p w14:paraId="207E6000" w14:textId="77777777" w:rsidR="0006237E" w:rsidRPr="0006237E" w:rsidRDefault="0006237E" w:rsidP="0006237E">
            <w:pPr>
              <w:spacing w:line="276" w:lineRule="auto"/>
              <w:rPr>
                <w:rFonts w:ascii="Times New Roman" w:eastAsia="Calibri" w:hAnsi="Times New Roman"/>
                <w:color w:val="auto"/>
                <w:sz w:val="24"/>
                <w:szCs w:val="24"/>
                <w:lang w:eastAsia="en-US"/>
              </w:rPr>
            </w:pPr>
          </w:p>
        </w:tc>
        <w:tc>
          <w:tcPr>
            <w:tcW w:w="899" w:type="pct"/>
            <w:vMerge/>
          </w:tcPr>
          <w:p w14:paraId="2B35AF0D" w14:textId="77777777" w:rsidR="0006237E" w:rsidRPr="0006237E" w:rsidRDefault="0006237E" w:rsidP="0006237E">
            <w:pPr>
              <w:spacing w:line="276" w:lineRule="auto"/>
              <w:rPr>
                <w:rFonts w:ascii="Times New Roman" w:eastAsia="Calibri" w:hAnsi="Times New Roman"/>
                <w:color w:val="auto"/>
                <w:sz w:val="24"/>
                <w:szCs w:val="24"/>
                <w:lang w:eastAsia="en-US"/>
              </w:rPr>
            </w:pPr>
          </w:p>
        </w:tc>
      </w:tr>
      <w:tr w:rsidR="0006237E" w:rsidRPr="0006237E" w14:paraId="002F4286" w14:textId="77777777" w:rsidTr="0035775B">
        <w:trPr>
          <w:trHeight w:val="1185"/>
        </w:trPr>
        <w:tc>
          <w:tcPr>
            <w:tcW w:w="1934" w:type="pct"/>
          </w:tcPr>
          <w:p w14:paraId="4004A16D"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lastRenderedPageBreak/>
              <w:t>– виды геодезических измерений</w:t>
            </w:r>
          </w:p>
        </w:tc>
        <w:tc>
          <w:tcPr>
            <w:tcW w:w="2167" w:type="pct"/>
          </w:tcPr>
          <w:p w14:paraId="0CB1B79B"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демонстрирует знания видов геодезических измерений и их назначение</w:t>
            </w:r>
          </w:p>
        </w:tc>
        <w:tc>
          <w:tcPr>
            <w:tcW w:w="899" w:type="pct"/>
            <w:vMerge/>
          </w:tcPr>
          <w:p w14:paraId="18DD6318" w14:textId="77777777" w:rsidR="0006237E" w:rsidRPr="0006237E" w:rsidRDefault="0006237E" w:rsidP="0006237E">
            <w:pPr>
              <w:spacing w:line="276" w:lineRule="auto"/>
              <w:rPr>
                <w:rFonts w:ascii="Times New Roman" w:eastAsia="Calibri" w:hAnsi="Times New Roman"/>
                <w:color w:val="auto"/>
                <w:sz w:val="24"/>
                <w:szCs w:val="24"/>
                <w:lang w:eastAsia="en-US"/>
              </w:rPr>
            </w:pPr>
          </w:p>
        </w:tc>
      </w:tr>
      <w:tr w:rsidR="0006237E" w:rsidRPr="0006237E" w14:paraId="40B39D5E" w14:textId="77777777" w:rsidTr="0035775B">
        <w:trPr>
          <w:trHeight w:val="1185"/>
        </w:trPr>
        <w:tc>
          <w:tcPr>
            <w:tcW w:w="1934" w:type="pct"/>
          </w:tcPr>
          <w:p w14:paraId="3017C800"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 </w:t>
            </w:r>
            <w:r w:rsidRPr="0006237E">
              <w:rPr>
                <w:rFonts w:ascii="Times New Roman" w:hAnsi="Times New Roman"/>
                <w:color w:val="auto"/>
                <w:sz w:val="24"/>
                <w:szCs w:val="24"/>
              </w:rPr>
              <w:t>задачи в соответствии с профилем работы на этапе жизненного цикла ОКС и методы их решения</w:t>
            </w:r>
          </w:p>
        </w:tc>
        <w:tc>
          <w:tcPr>
            <w:tcW w:w="2167" w:type="pct"/>
          </w:tcPr>
          <w:p w14:paraId="1B60801F"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демонстрирует знания</w:t>
            </w:r>
            <w:r w:rsidRPr="0006237E">
              <w:rPr>
                <w:rFonts w:ascii="Times New Roman" w:hAnsi="Times New Roman"/>
                <w:color w:val="auto"/>
                <w:sz w:val="24"/>
                <w:szCs w:val="24"/>
              </w:rPr>
              <w:t xml:space="preserve"> задач в соответствии с профилем работы на этапе жизненного цикла ОКС и методов их решения</w:t>
            </w:r>
          </w:p>
        </w:tc>
        <w:tc>
          <w:tcPr>
            <w:tcW w:w="899" w:type="pct"/>
          </w:tcPr>
          <w:p w14:paraId="601FD823" w14:textId="77777777" w:rsidR="0006237E" w:rsidRPr="0006237E" w:rsidRDefault="0006237E" w:rsidP="0006237E">
            <w:pPr>
              <w:spacing w:line="276" w:lineRule="auto"/>
              <w:rPr>
                <w:rFonts w:ascii="Times New Roman" w:eastAsia="Calibri" w:hAnsi="Times New Roman"/>
                <w:color w:val="auto"/>
                <w:sz w:val="24"/>
                <w:szCs w:val="24"/>
                <w:lang w:eastAsia="en-US"/>
              </w:rPr>
            </w:pPr>
          </w:p>
        </w:tc>
      </w:tr>
      <w:tr w:rsidR="0006237E" w:rsidRPr="0006237E" w14:paraId="484650CD" w14:textId="77777777" w:rsidTr="0035775B">
        <w:tc>
          <w:tcPr>
            <w:tcW w:w="1934" w:type="pct"/>
          </w:tcPr>
          <w:p w14:paraId="45A8F325"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color w:val="auto"/>
                <w:sz w:val="24"/>
                <w:szCs w:val="24"/>
                <w:lang w:eastAsia="en-US"/>
              </w:rPr>
            </w:pPr>
            <w:r w:rsidRPr="0006237E">
              <w:rPr>
                <w:rFonts w:ascii="Times New Roman" w:eastAsia="Calibri" w:hAnsi="Times New Roman"/>
                <w:b/>
                <w:color w:val="auto"/>
                <w:sz w:val="24"/>
                <w:szCs w:val="24"/>
                <w:lang w:eastAsia="en-US"/>
              </w:rPr>
              <w:t>Умения</w:t>
            </w:r>
          </w:p>
        </w:tc>
        <w:tc>
          <w:tcPr>
            <w:tcW w:w="2167" w:type="pct"/>
          </w:tcPr>
          <w:p w14:paraId="7D849DAA" w14:textId="77777777" w:rsidR="0006237E" w:rsidRPr="0006237E" w:rsidRDefault="0006237E" w:rsidP="0006237E">
            <w:pPr>
              <w:spacing w:line="276" w:lineRule="auto"/>
              <w:rPr>
                <w:rFonts w:ascii="Times New Roman" w:eastAsia="Calibri" w:hAnsi="Times New Roman"/>
                <w:iCs/>
                <w:color w:val="auto"/>
                <w:sz w:val="24"/>
                <w:szCs w:val="24"/>
                <w:lang w:eastAsia="en-US"/>
              </w:rPr>
            </w:pPr>
          </w:p>
        </w:tc>
        <w:tc>
          <w:tcPr>
            <w:tcW w:w="899" w:type="pct"/>
          </w:tcPr>
          <w:p w14:paraId="63A1910B"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p>
        </w:tc>
      </w:tr>
      <w:tr w:rsidR="0006237E" w:rsidRPr="0006237E" w14:paraId="60FCD486" w14:textId="77777777" w:rsidTr="0035775B">
        <w:trPr>
          <w:trHeight w:val="600"/>
        </w:trPr>
        <w:tc>
          <w:tcPr>
            <w:tcW w:w="1934" w:type="pct"/>
          </w:tcPr>
          <w:p w14:paraId="4C96A156" w14:textId="77777777" w:rsidR="0006237E" w:rsidRPr="0006237E" w:rsidRDefault="0006237E" w:rsidP="0006237E">
            <w:pPr>
              <w:spacing w:line="276" w:lineRule="auto"/>
              <w:rPr>
                <w:rFonts w:ascii="Times New Roman" w:hAnsi="Times New Roman"/>
                <w:bCs/>
                <w:i/>
                <w:color w:val="auto"/>
                <w:sz w:val="24"/>
                <w:szCs w:val="24"/>
              </w:rPr>
            </w:pPr>
            <w:r w:rsidRPr="0006237E">
              <w:rPr>
                <w:rFonts w:ascii="Times New Roman" w:eastAsia="Calibri" w:hAnsi="Times New Roman"/>
                <w:color w:val="auto"/>
                <w:sz w:val="24"/>
                <w:szCs w:val="24"/>
                <w:lang w:eastAsia="en-US"/>
              </w:rPr>
              <w:t>– читать ситуации на планах и картах</w:t>
            </w:r>
          </w:p>
        </w:tc>
        <w:tc>
          <w:tcPr>
            <w:tcW w:w="2167" w:type="pct"/>
          </w:tcPr>
          <w:p w14:paraId="49B84A6A" w14:textId="77777777" w:rsidR="0006237E" w:rsidRPr="0006237E" w:rsidRDefault="0006237E" w:rsidP="0006237E">
            <w:pPr>
              <w:spacing w:line="276" w:lineRule="auto"/>
              <w:rPr>
                <w:rFonts w:ascii="Times New Roman" w:eastAsia="Calibri" w:hAnsi="Times New Roman"/>
                <w:bCs/>
                <w:iCs/>
                <w:color w:val="auto"/>
                <w:sz w:val="24"/>
                <w:szCs w:val="24"/>
                <w:lang w:eastAsia="en-US"/>
              </w:rPr>
            </w:pPr>
            <w:r w:rsidRPr="0006237E">
              <w:rPr>
                <w:rFonts w:ascii="Times New Roman" w:eastAsia="Calibri" w:hAnsi="Times New Roman"/>
                <w:color w:val="auto"/>
                <w:sz w:val="24"/>
                <w:szCs w:val="24"/>
                <w:lang w:eastAsia="en-US"/>
              </w:rPr>
              <w:t xml:space="preserve">– </w:t>
            </w:r>
            <w:r w:rsidRPr="0006237E">
              <w:rPr>
                <w:rFonts w:ascii="Times New Roman" w:eastAsia="Calibri" w:hAnsi="Times New Roman"/>
                <w:bCs/>
                <w:iCs/>
                <w:color w:val="auto"/>
                <w:sz w:val="24"/>
                <w:szCs w:val="24"/>
                <w:lang w:eastAsia="en-US"/>
              </w:rPr>
              <w:t xml:space="preserve">читает </w:t>
            </w:r>
            <w:r w:rsidRPr="0006237E">
              <w:rPr>
                <w:rFonts w:ascii="Times New Roman" w:eastAsia="Calibri" w:hAnsi="Times New Roman"/>
                <w:color w:val="auto"/>
                <w:sz w:val="24"/>
                <w:szCs w:val="24"/>
                <w:lang w:eastAsia="en-US"/>
              </w:rPr>
              <w:t>изображение ситуации и рельефа местности</w:t>
            </w:r>
          </w:p>
        </w:tc>
        <w:tc>
          <w:tcPr>
            <w:tcW w:w="899" w:type="pct"/>
            <w:vMerge w:val="restart"/>
          </w:tcPr>
          <w:p w14:paraId="3E0BAD1C"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i/>
                <w:color w:val="auto"/>
                <w:sz w:val="24"/>
                <w:szCs w:val="24"/>
              </w:rPr>
            </w:pPr>
            <w:r w:rsidRPr="0006237E">
              <w:rPr>
                <w:rFonts w:ascii="Times New Roman" w:eastAsia="Calibri" w:hAnsi="Times New Roman"/>
                <w:color w:val="auto"/>
                <w:sz w:val="24"/>
                <w:szCs w:val="24"/>
                <w:lang w:eastAsia="en-US"/>
              </w:rPr>
              <w:t>Оценка практических и лабораторных работ</w:t>
            </w:r>
          </w:p>
        </w:tc>
      </w:tr>
      <w:tr w:rsidR="0006237E" w:rsidRPr="0006237E" w14:paraId="469665F8" w14:textId="77777777" w:rsidTr="0035775B">
        <w:trPr>
          <w:trHeight w:val="556"/>
        </w:trPr>
        <w:tc>
          <w:tcPr>
            <w:tcW w:w="1934" w:type="pct"/>
          </w:tcPr>
          <w:p w14:paraId="5E721236"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решать задачи на масштабы</w:t>
            </w:r>
          </w:p>
        </w:tc>
        <w:tc>
          <w:tcPr>
            <w:tcW w:w="2167" w:type="pct"/>
          </w:tcPr>
          <w:p w14:paraId="59319348"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решает задачи на масштабы</w:t>
            </w:r>
          </w:p>
        </w:tc>
        <w:tc>
          <w:tcPr>
            <w:tcW w:w="899" w:type="pct"/>
            <w:vMerge/>
          </w:tcPr>
          <w:p w14:paraId="5DEC200C"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p>
        </w:tc>
      </w:tr>
      <w:tr w:rsidR="0006237E" w:rsidRPr="0006237E" w14:paraId="2511368D" w14:textId="77777777" w:rsidTr="0035775B">
        <w:trPr>
          <w:trHeight w:val="1124"/>
        </w:trPr>
        <w:tc>
          <w:tcPr>
            <w:tcW w:w="1934" w:type="pct"/>
          </w:tcPr>
          <w:p w14:paraId="12D2AD5E"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решать прямую и обратную геодезическую задачу</w:t>
            </w:r>
          </w:p>
        </w:tc>
        <w:tc>
          <w:tcPr>
            <w:tcW w:w="2167" w:type="pct"/>
          </w:tcPr>
          <w:p w14:paraId="3751B38F"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определяет прямоугольные координаты и ориентирные углы;</w:t>
            </w:r>
          </w:p>
          <w:p w14:paraId="54624891" w14:textId="77777777" w:rsidR="0006237E" w:rsidRPr="0006237E" w:rsidRDefault="0006237E" w:rsidP="0006237E">
            <w:pPr>
              <w:spacing w:line="276" w:lineRule="auto"/>
              <w:rPr>
                <w:rFonts w:ascii="Times New Roman" w:eastAsia="Calibri" w:hAnsi="Times New Roman"/>
                <w:bCs/>
                <w:iCs/>
                <w:color w:val="auto"/>
                <w:sz w:val="24"/>
                <w:szCs w:val="24"/>
                <w:lang w:eastAsia="en-US"/>
              </w:rPr>
            </w:pPr>
            <w:r w:rsidRPr="0006237E">
              <w:rPr>
                <w:rFonts w:ascii="Times New Roman" w:eastAsia="Calibri" w:hAnsi="Times New Roman"/>
                <w:color w:val="auto"/>
                <w:sz w:val="24"/>
                <w:szCs w:val="24"/>
                <w:lang w:eastAsia="en-US"/>
              </w:rPr>
              <w:t>– решает прямую и обратную геодезические задачи</w:t>
            </w:r>
          </w:p>
        </w:tc>
        <w:tc>
          <w:tcPr>
            <w:tcW w:w="899" w:type="pct"/>
            <w:vMerge/>
          </w:tcPr>
          <w:p w14:paraId="5986D7CA"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p>
        </w:tc>
      </w:tr>
      <w:tr w:rsidR="0006237E" w:rsidRPr="0006237E" w14:paraId="48A88D27" w14:textId="77777777" w:rsidTr="0035775B">
        <w:trPr>
          <w:trHeight w:val="1095"/>
        </w:trPr>
        <w:tc>
          <w:tcPr>
            <w:tcW w:w="1934" w:type="pct"/>
          </w:tcPr>
          <w:p w14:paraId="206694B8"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пользоваться приборами и инструментами, используемыми при измерении линий, углов и отметок точек</w:t>
            </w:r>
          </w:p>
        </w:tc>
        <w:tc>
          <w:tcPr>
            <w:tcW w:w="2167" w:type="pct"/>
          </w:tcPr>
          <w:p w14:paraId="1A6413FD"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осуществляет линейные и угловые измерения, а также измерения превышения местности.</w:t>
            </w:r>
          </w:p>
        </w:tc>
        <w:tc>
          <w:tcPr>
            <w:tcW w:w="899" w:type="pct"/>
            <w:vMerge/>
          </w:tcPr>
          <w:p w14:paraId="0C5F8CC8"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p>
        </w:tc>
      </w:tr>
      <w:tr w:rsidR="0006237E" w:rsidRPr="0006237E" w14:paraId="42097E2E" w14:textId="77777777" w:rsidTr="0035775B">
        <w:trPr>
          <w:trHeight w:val="1098"/>
        </w:trPr>
        <w:tc>
          <w:tcPr>
            <w:tcW w:w="1934" w:type="pct"/>
          </w:tcPr>
          <w:p w14:paraId="053BE95D"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пользоваться приборами и инструментами, используемыми при вынесении расстояния и координат</w:t>
            </w:r>
          </w:p>
        </w:tc>
        <w:tc>
          <w:tcPr>
            <w:tcW w:w="2167" w:type="pct"/>
          </w:tcPr>
          <w:p w14:paraId="6674403E" w14:textId="77777777" w:rsidR="0006237E" w:rsidRPr="0006237E" w:rsidRDefault="0006237E" w:rsidP="0006237E">
            <w:pPr>
              <w:spacing w:line="276" w:lineRule="auto"/>
              <w:rPr>
                <w:rFonts w:ascii="Times New Roman" w:eastAsia="Calibri" w:hAnsi="Times New Roman"/>
                <w:bCs/>
                <w:iCs/>
                <w:color w:val="auto"/>
                <w:sz w:val="24"/>
                <w:szCs w:val="24"/>
                <w:lang w:eastAsia="en-US"/>
              </w:rPr>
            </w:pPr>
            <w:r w:rsidRPr="0006237E">
              <w:rPr>
                <w:rFonts w:ascii="Times New Roman" w:eastAsia="Calibri" w:hAnsi="Times New Roman"/>
                <w:color w:val="auto"/>
                <w:sz w:val="24"/>
                <w:szCs w:val="24"/>
                <w:lang w:eastAsia="en-US"/>
              </w:rPr>
              <w:t xml:space="preserve">– производит измерения по выносу расстояния и координат </w:t>
            </w:r>
          </w:p>
        </w:tc>
        <w:tc>
          <w:tcPr>
            <w:tcW w:w="899" w:type="pct"/>
            <w:vMerge/>
          </w:tcPr>
          <w:p w14:paraId="14D171DA"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p>
        </w:tc>
      </w:tr>
      <w:tr w:rsidR="0006237E" w:rsidRPr="0006237E" w14:paraId="250741BA" w14:textId="77777777" w:rsidTr="0035775B">
        <w:trPr>
          <w:trHeight w:val="1244"/>
        </w:trPr>
        <w:tc>
          <w:tcPr>
            <w:tcW w:w="1934" w:type="pct"/>
          </w:tcPr>
          <w:p w14:paraId="013A7738"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проводить камеральные работы по окончании теодолитной съемки и геометрического нивелирования</w:t>
            </w:r>
          </w:p>
        </w:tc>
        <w:tc>
          <w:tcPr>
            <w:tcW w:w="2167" w:type="pct"/>
          </w:tcPr>
          <w:p w14:paraId="3AFC3DEA" w14:textId="77777777" w:rsidR="0006237E" w:rsidRPr="0006237E" w:rsidRDefault="0006237E" w:rsidP="0006237E">
            <w:pPr>
              <w:spacing w:line="276" w:lineRule="auto"/>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выполняет камеральные работы по окончании геодезических съемок.</w:t>
            </w:r>
          </w:p>
        </w:tc>
        <w:tc>
          <w:tcPr>
            <w:tcW w:w="899" w:type="pct"/>
            <w:vMerge/>
          </w:tcPr>
          <w:p w14:paraId="79E0180A"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p>
        </w:tc>
      </w:tr>
      <w:tr w:rsidR="0006237E" w:rsidRPr="0006237E" w14:paraId="26AB5B65" w14:textId="77777777" w:rsidTr="0035775B">
        <w:trPr>
          <w:trHeight w:val="1244"/>
        </w:trPr>
        <w:tc>
          <w:tcPr>
            <w:tcW w:w="1934" w:type="pct"/>
          </w:tcPr>
          <w:p w14:paraId="22714D6C"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 </w:t>
            </w:r>
            <w:r w:rsidRPr="0006237E">
              <w:rPr>
                <w:rFonts w:ascii="Times New Roman" w:hAnsi="Times New Roman"/>
                <w:color w:val="auto"/>
                <w:sz w:val="24"/>
                <w:szCs w:val="24"/>
              </w:rPr>
              <w:t>решать задачи в соответствии с профилем работы на этапе жизненного цикла ОКС</w:t>
            </w:r>
          </w:p>
        </w:tc>
        <w:tc>
          <w:tcPr>
            <w:tcW w:w="2167" w:type="pct"/>
          </w:tcPr>
          <w:p w14:paraId="6FB3DB55" w14:textId="77777777" w:rsidR="0006237E" w:rsidRPr="0006237E" w:rsidRDefault="0006237E" w:rsidP="0006237E">
            <w:pPr>
              <w:spacing w:line="276" w:lineRule="auto"/>
              <w:jc w:val="both"/>
              <w:rPr>
                <w:rFonts w:ascii="Times New Roman" w:eastAsia="Calibri" w:hAnsi="Times New Roman"/>
                <w:color w:val="auto"/>
                <w:sz w:val="24"/>
                <w:szCs w:val="24"/>
                <w:lang w:eastAsia="en-US"/>
              </w:rPr>
            </w:pPr>
            <w:r w:rsidRPr="0006237E">
              <w:rPr>
                <w:rFonts w:ascii="Times New Roman" w:eastAsia="Calibri" w:hAnsi="Times New Roman"/>
                <w:color w:val="auto"/>
                <w:sz w:val="24"/>
                <w:szCs w:val="24"/>
                <w:lang w:eastAsia="en-US"/>
              </w:rPr>
              <w:t xml:space="preserve">– </w:t>
            </w:r>
            <w:r w:rsidRPr="0006237E">
              <w:rPr>
                <w:rFonts w:ascii="Times New Roman" w:hAnsi="Times New Roman"/>
                <w:color w:val="auto"/>
                <w:sz w:val="24"/>
                <w:szCs w:val="24"/>
              </w:rPr>
              <w:t>решает задачи в соответствии с профилем работы на этапе жизненного цикла ОКС</w:t>
            </w:r>
          </w:p>
        </w:tc>
        <w:tc>
          <w:tcPr>
            <w:tcW w:w="899" w:type="pct"/>
          </w:tcPr>
          <w:p w14:paraId="61F2476F" w14:textId="77777777" w:rsidR="0006237E" w:rsidRPr="0006237E" w:rsidRDefault="0006237E" w:rsidP="00062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p>
        </w:tc>
      </w:tr>
    </w:tbl>
    <w:p w14:paraId="16DE0504" w14:textId="77777777" w:rsidR="0006237E" w:rsidRPr="0006237E" w:rsidRDefault="0006237E" w:rsidP="0006237E">
      <w:pPr>
        <w:keepNext/>
        <w:spacing w:after="120"/>
        <w:ind w:left="360"/>
        <w:outlineLvl w:val="0"/>
        <w:rPr>
          <w:rFonts w:ascii="Times New Roman" w:eastAsia="Segoe UI" w:hAnsi="Times New Roman"/>
          <w:b/>
          <w:bCs/>
          <w:caps/>
          <w:color w:val="auto"/>
          <w:kern w:val="32"/>
          <w:sz w:val="24"/>
          <w:szCs w:val="24"/>
          <w:lang w:eastAsia="x-none"/>
        </w:rPr>
      </w:pPr>
    </w:p>
    <w:p w14:paraId="5E731D54" w14:textId="77777777" w:rsidR="0006237E" w:rsidRPr="0006237E" w:rsidRDefault="0006237E" w:rsidP="0006237E">
      <w:pPr>
        <w:keepNext/>
        <w:spacing w:after="120"/>
        <w:ind w:left="360"/>
        <w:jc w:val="center"/>
        <w:outlineLvl w:val="0"/>
        <w:rPr>
          <w:rFonts w:ascii="Times New Roman" w:eastAsia="Segoe UI" w:hAnsi="Times New Roman"/>
          <w:b/>
          <w:bCs/>
          <w:caps/>
          <w:color w:val="auto"/>
          <w:kern w:val="32"/>
          <w:sz w:val="24"/>
          <w:szCs w:val="24"/>
          <w:lang w:eastAsia="x-none"/>
        </w:rPr>
      </w:pPr>
    </w:p>
    <w:p w14:paraId="0139062C" w14:textId="77777777" w:rsidR="0006237E" w:rsidRPr="0006237E" w:rsidRDefault="0006237E" w:rsidP="0006237E">
      <w:pPr>
        <w:rPr>
          <w:rFonts w:ascii="Calibri" w:eastAsia="Segoe UI" w:hAnsi="Calibri"/>
          <w:color w:val="auto"/>
          <w:sz w:val="24"/>
          <w:szCs w:val="24"/>
          <w:lang w:eastAsia="x-none"/>
        </w:rPr>
      </w:pPr>
    </w:p>
    <w:p w14:paraId="03AE739F" w14:textId="77777777" w:rsidR="0006237E" w:rsidRPr="0006237E" w:rsidRDefault="0006237E" w:rsidP="0006237E">
      <w:pPr>
        <w:rPr>
          <w:rFonts w:ascii="Calibri" w:eastAsia="Segoe UI" w:hAnsi="Calibri"/>
          <w:color w:val="auto"/>
          <w:sz w:val="24"/>
          <w:szCs w:val="24"/>
          <w:lang w:eastAsia="x-none"/>
        </w:rPr>
      </w:pPr>
    </w:p>
    <w:p w14:paraId="56963FA0" w14:textId="77777777" w:rsidR="0006237E" w:rsidRPr="0006237E" w:rsidRDefault="0006237E" w:rsidP="0006237E">
      <w:pPr>
        <w:rPr>
          <w:rFonts w:ascii="Calibri" w:eastAsia="Segoe UI" w:hAnsi="Calibri"/>
          <w:color w:val="auto"/>
          <w:sz w:val="24"/>
          <w:szCs w:val="24"/>
          <w:lang w:eastAsia="x-none"/>
        </w:rPr>
      </w:pPr>
    </w:p>
    <w:p w14:paraId="5D13D08C" w14:textId="77777777" w:rsidR="0006237E" w:rsidRPr="0006237E" w:rsidRDefault="0006237E" w:rsidP="0006237E">
      <w:pPr>
        <w:rPr>
          <w:rFonts w:ascii="Calibri" w:eastAsia="Segoe UI" w:hAnsi="Calibri"/>
          <w:color w:val="auto"/>
          <w:sz w:val="24"/>
          <w:szCs w:val="24"/>
          <w:lang w:eastAsia="x-none"/>
        </w:rPr>
      </w:pPr>
    </w:p>
    <w:p w14:paraId="5C346945" w14:textId="77777777" w:rsidR="0006237E" w:rsidRPr="0006237E" w:rsidRDefault="0006237E" w:rsidP="0006237E">
      <w:pPr>
        <w:rPr>
          <w:rFonts w:ascii="Calibri" w:eastAsia="Segoe UI" w:hAnsi="Calibri"/>
          <w:color w:val="auto"/>
          <w:sz w:val="24"/>
          <w:szCs w:val="24"/>
          <w:lang w:eastAsia="x-none"/>
        </w:rPr>
      </w:pPr>
    </w:p>
    <w:p w14:paraId="61B750CF" w14:textId="77777777" w:rsidR="0006237E" w:rsidRPr="0006237E" w:rsidRDefault="0006237E" w:rsidP="0006237E">
      <w:pPr>
        <w:rPr>
          <w:rFonts w:ascii="Calibri" w:eastAsia="Segoe UI" w:hAnsi="Calibri"/>
          <w:color w:val="auto"/>
          <w:sz w:val="24"/>
          <w:szCs w:val="24"/>
          <w:lang w:eastAsia="x-none"/>
        </w:rPr>
      </w:pPr>
    </w:p>
    <w:p w14:paraId="50A3FFBF" w14:textId="673CBBC7" w:rsidR="0006237E" w:rsidRDefault="0006237E" w:rsidP="0006237E">
      <w:pPr>
        <w:rPr>
          <w:rFonts w:ascii="Calibri" w:eastAsia="Segoe UI" w:hAnsi="Calibri"/>
          <w:color w:val="auto"/>
          <w:sz w:val="24"/>
          <w:szCs w:val="24"/>
          <w:lang w:eastAsia="x-none"/>
        </w:rPr>
      </w:pPr>
    </w:p>
    <w:p w14:paraId="1FFCC146" w14:textId="3E8F5732" w:rsidR="00C765A9" w:rsidRDefault="00C765A9" w:rsidP="0006237E">
      <w:pPr>
        <w:rPr>
          <w:rFonts w:ascii="Calibri" w:eastAsia="Segoe UI" w:hAnsi="Calibri"/>
          <w:color w:val="auto"/>
          <w:sz w:val="24"/>
          <w:szCs w:val="24"/>
          <w:lang w:eastAsia="x-none"/>
        </w:rPr>
      </w:pPr>
    </w:p>
    <w:p w14:paraId="1C10FEEB" w14:textId="77777777" w:rsidR="00C765A9" w:rsidRPr="0006237E" w:rsidRDefault="00C765A9" w:rsidP="0006237E">
      <w:pPr>
        <w:rPr>
          <w:rFonts w:ascii="Calibri" w:eastAsia="Segoe UI" w:hAnsi="Calibri"/>
          <w:color w:val="auto"/>
          <w:sz w:val="24"/>
          <w:szCs w:val="24"/>
          <w:lang w:eastAsia="x-none"/>
        </w:rPr>
      </w:pPr>
    </w:p>
    <w:p w14:paraId="3305DA47" w14:textId="77777777" w:rsidR="00C765A9" w:rsidRDefault="00C765A9" w:rsidP="005B7628">
      <w:pPr>
        <w:jc w:val="right"/>
        <w:rPr>
          <w:rFonts w:ascii="Times New Roman" w:eastAsia="Calibri" w:hAnsi="Times New Roman"/>
          <w:b/>
          <w:bCs/>
          <w:color w:val="auto"/>
          <w:sz w:val="24"/>
          <w:szCs w:val="24"/>
          <w:lang w:eastAsia="en-US"/>
        </w:rPr>
      </w:pPr>
    </w:p>
    <w:p w14:paraId="7275DD2F" w14:textId="77777777" w:rsidR="00C765A9" w:rsidRDefault="00C765A9" w:rsidP="005B7628">
      <w:pPr>
        <w:jc w:val="right"/>
        <w:rPr>
          <w:rFonts w:ascii="Times New Roman" w:eastAsia="Calibri" w:hAnsi="Times New Roman"/>
          <w:b/>
          <w:bCs/>
          <w:color w:val="auto"/>
          <w:sz w:val="24"/>
          <w:szCs w:val="24"/>
          <w:lang w:eastAsia="en-US"/>
        </w:rPr>
      </w:pPr>
    </w:p>
    <w:p w14:paraId="67B52411" w14:textId="029392DD" w:rsidR="005B7628" w:rsidRPr="00382109" w:rsidRDefault="005B7628" w:rsidP="005B7628">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6</w:t>
      </w:r>
    </w:p>
    <w:p w14:paraId="2B35804F" w14:textId="77777777" w:rsidR="005B7628" w:rsidRPr="00382109" w:rsidRDefault="005B7628" w:rsidP="005B7628">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3E883243" w14:textId="77777777" w:rsidR="005B7628" w:rsidRPr="00382109" w:rsidRDefault="005B7628" w:rsidP="005B7628">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6C984FEB" w14:textId="77777777" w:rsidR="005B7628" w:rsidRPr="005B7628" w:rsidRDefault="005B7628" w:rsidP="005B7628">
      <w:pPr>
        <w:tabs>
          <w:tab w:val="left" w:pos="6057"/>
        </w:tabs>
        <w:rPr>
          <w:rFonts w:ascii="Times New Roman" w:eastAsia="Calibri" w:hAnsi="Times New Roman"/>
          <w:b/>
          <w:bCs/>
          <w:color w:val="auto"/>
          <w:sz w:val="24"/>
          <w:szCs w:val="24"/>
          <w:lang w:eastAsia="en-US"/>
        </w:rPr>
      </w:pPr>
    </w:p>
    <w:p w14:paraId="2A3EDB5D" w14:textId="77777777" w:rsidR="005B7628" w:rsidRPr="005B7628" w:rsidRDefault="005B7628" w:rsidP="005B7628">
      <w:pPr>
        <w:jc w:val="center"/>
        <w:rPr>
          <w:rFonts w:ascii="Times New Roman" w:eastAsia="Calibri" w:hAnsi="Times New Roman"/>
          <w:b/>
          <w:bCs/>
          <w:color w:val="auto"/>
          <w:sz w:val="24"/>
          <w:szCs w:val="24"/>
          <w:lang w:eastAsia="en-US"/>
        </w:rPr>
      </w:pPr>
    </w:p>
    <w:p w14:paraId="48725554" w14:textId="77777777" w:rsidR="005B7628" w:rsidRPr="005B7628" w:rsidRDefault="005B7628" w:rsidP="005B7628">
      <w:pPr>
        <w:jc w:val="center"/>
        <w:rPr>
          <w:rFonts w:ascii="Times New Roman" w:eastAsia="Calibri" w:hAnsi="Times New Roman"/>
          <w:b/>
          <w:bCs/>
          <w:color w:val="auto"/>
          <w:sz w:val="24"/>
          <w:szCs w:val="24"/>
          <w:lang w:eastAsia="en-US"/>
        </w:rPr>
      </w:pPr>
    </w:p>
    <w:p w14:paraId="6540497C" w14:textId="77777777" w:rsidR="005B7628" w:rsidRPr="005B7628" w:rsidRDefault="005B7628" w:rsidP="005B7628">
      <w:pPr>
        <w:jc w:val="center"/>
        <w:rPr>
          <w:rFonts w:ascii="Times New Roman" w:eastAsia="Calibri" w:hAnsi="Times New Roman"/>
          <w:b/>
          <w:bCs/>
          <w:color w:val="auto"/>
          <w:sz w:val="24"/>
          <w:szCs w:val="24"/>
          <w:lang w:eastAsia="en-US"/>
        </w:rPr>
      </w:pPr>
    </w:p>
    <w:p w14:paraId="6E500F4F" w14:textId="77777777" w:rsidR="005B7628" w:rsidRPr="005B7628" w:rsidRDefault="005B7628" w:rsidP="005B7628">
      <w:pPr>
        <w:jc w:val="center"/>
        <w:rPr>
          <w:rFonts w:ascii="Times New Roman" w:eastAsia="Calibri" w:hAnsi="Times New Roman"/>
          <w:b/>
          <w:bCs/>
          <w:color w:val="auto"/>
          <w:sz w:val="24"/>
          <w:szCs w:val="24"/>
          <w:lang w:eastAsia="en-US"/>
        </w:rPr>
      </w:pPr>
    </w:p>
    <w:p w14:paraId="10682DCF" w14:textId="77777777" w:rsidR="005B7628" w:rsidRPr="005B7628" w:rsidRDefault="005B7628" w:rsidP="005B7628">
      <w:pPr>
        <w:jc w:val="center"/>
        <w:rPr>
          <w:rFonts w:ascii="Times New Roman" w:eastAsia="Calibri" w:hAnsi="Times New Roman"/>
          <w:b/>
          <w:bCs/>
          <w:color w:val="auto"/>
          <w:sz w:val="24"/>
          <w:szCs w:val="24"/>
          <w:lang w:eastAsia="en-US"/>
        </w:rPr>
      </w:pPr>
    </w:p>
    <w:p w14:paraId="07B20517" w14:textId="77777777" w:rsidR="005B7628" w:rsidRPr="005B7628" w:rsidRDefault="005B7628" w:rsidP="005B7628">
      <w:pPr>
        <w:jc w:val="center"/>
        <w:rPr>
          <w:rFonts w:ascii="Times New Roman" w:eastAsia="Calibri" w:hAnsi="Times New Roman"/>
          <w:b/>
          <w:bCs/>
          <w:color w:val="auto"/>
          <w:sz w:val="24"/>
          <w:szCs w:val="24"/>
          <w:lang w:eastAsia="en-US"/>
        </w:rPr>
      </w:pPr>
    </w:p>
    <w:p w14:paraId="537A013F" w14:textId="77777777" w:rsidR="005B7628" w:rsidRPr="005B7628" w:rsidRDefault="005B7628" w:rsidP="005B7628">
      <w:pPr>
        <w:jc w:val="center"/>
        <w:rPr>
          <w:rFonts w:ascii="Times New Roman" w:eastAsia="Calibri" w:hAnsi="Times New Roman"/>
          <w:b/>
          <w:bCs/>
          <w:color w:val="auto"/>
          <w:sz w:val="24"/>
          <w:szCs w:val="24"/>
          <w:lang w:eastAsia="en-US"/>
        </w:rPr>
      </w:pPr>
    </w:p>
    <w:p w14:paraId="0A8EA914" w14:textId="77777777" w:rsidR="005B7628" w:rsidRPr="005B7628" w:rsidRDefault="005B7628" w:rsidP="005B7628">
      <w:pPr>
        <w:jc w:val="center"/>
        <w:rPr>
          <w:rFonts w:ascii="Times New Roman" w:eastAsia="Calibri" w:hAnsi="Times New Roman"/>
          <w:b/>
          <w:bCs/>
          <w:color w:val="auto"/>
          <w:sz w:val="24"/>
          <w:szCs w:val="24"/>
          <w:lang w:eastAsia="en-US"/>
        </w:rPr>
      </w:pPr>
    </w:p>
    <w:p w14:paraId="1DF919EB" w14:textId="77777777" w:rsidR="005B7628" w:rsidRPr="005B7628" w:rsidRDefault="005B7628" w:rsidP="005B7628">
      <w:pPr>
        <w:jc w:val="center"/>
        <w:rPr>
          <w:rFonts w:ascii="Times New Roman" w:eastAsia="Calibri" w:hAnsi="Times New Roman"/>
          <w:b/>
          <w:bCs/>
          <w:color w:val="auto"/>
          <w:sz w:val="24"/>
          <w:szCs w:val="24"/>
          <w:lang w:eastAsia="en-US"/>
        </w:rPr>
      </w:pPr>
    </w:p>
    <w:p w14:paraId="786401F1" w14:textId="77777777" w:rsidR="005B7628" w:rsidRPr="005B7628" w:rsidRDefault="005B7628" w:rsidP="005B7628">
      <w:pPr>
        <w:jc w:val="center"/>
        <w:rPr>
          <w:rFonts w:ascii="Times New Roman" w:eastAsia="Calibri" w:hAnsi="Times New Roman"/>
          <w:b/>
          <w:bCs/>
          <w:color w:val="auto"/>
          <w:sz w:val="24"/>
          <w:szCs w:val="24"/>
          <w:lang w:eastAsia="en-US"/>
        </w:rPr>
      </w:pPr>
    </w:p>
    <w:p w14:paraId="2FAB75E2" w14:textId="77777777" w:rsidR="005B7628" w:rsidRPr="005B7628" w:rsidRDefault="005B7628" w:rsidP="005B7628">
      <w:pPr>
        <w:jc w:val="center"/>
        <w:rPr>
          <w:rFonts w:ascii="Times New Roman" w:eastAsia="Calibri" w:hAnsi="Times New Roman"/>
          <w:b/>
          <w:bCs/>
          <w:color w:val="auto"/>
          <w:sz w:val="24"/>
          <w:szCs w:val="24"/>
          <w:lang w:eastAsia="en-US"/>
        </w:rPr>
      </w:pPr>
    </w:p>
    <w:p w14:paraId="5FD63857" w14:textId="77777777" w:rsidR="005B7628" w:rsidRPr="005B7628" w:rsidRDefault="005B7628" w:rsidP="005B7628">
      <w:pPr>
        <w:jc w:val="center"/>
        <w:rPr>
          <w:rFonts w:ascii="Times New Roman" w:eastAsia="Calibri" w:hAnsi="Times New Roman"/>
          <w:b/>
          <w:bCs/>
          <w:color w:val="auto"/>
          <w:sz w:val="24"/>
          <w:szCs w:val="24"/>
          <w:lang w:eastAsia="en-US"/>
        </w:rPr>
      </w:pPr>
    </w:p>
    <w:p w14:paraId="383C4842" w14:textId="77777777" w:rsidR="005B7628" w:rsidRPr="005B7628" w:rsidRDefault="005B7628" w:rsidP="005B7628">
      <w:pPr>
        <w:jc w:val="center"/>
        <w:rPr>
          <w:rFonts w:ascii="Times New Roman" w:eastAsia="Calibri" w:hAnsi="Times New Roman"/>
          <w:b/>
          <w:bCs/>
          <w:color w:val="auto"/>
          <w:sz w:val="24"/>
          <w:szCs w:val="24"/>
          <w:lang w:eastAsia="en-US"/>
        </w:rPr>
      </w:pPr>
      <w:r w:rsidRPr="005B7628">
        <w:rPr>
          <w:rFonts w:ascii="Times New Roman" w:eastAsia="Calibri" w:hAnsi="Times New Roman"/>
          <w:b/>
          <w:bCs/>
          <w:color w:val="auto"/>
          <w:sz w:val="24"/>
          <w:szCs w:val="24"/>
          <w:lang w:eastAsia="en-US"/>
        </w:rPr>
        <w:t>Примерная рабочая программа дисциплины</w:t>
      </w:r>
    </w:p>
    <w:p w14:paraId="7BACDFF8" w14:textId="77777777" w:rsidR="005B7628" w:rsidRPr="005B7628" w:rsidRDefault="005B7628" w:rsidP="005B7628">
      <w:pPr>
        <w:spacing w:after="200" w:line="276" w:lineRule="auto"/>
        <w:jc w:val="center"/>
        <w:rPr>
          <w:rFonts w:ascii="Times New Roman" w:hAnsi="Times New Roman"/>
          <w:b/>
          <w:color w:val="auto"/>
          <w:sz w:val="24"/>
          <w:szCs w:val="28"/>
        </w:rPr>
      </w:pPr>
    </w:p>
    <w:p w14:paraId="32191EB0" w14:textId="57BECED9" w:rsidR="005B7628" w:rsidRPr="005B7628" w:rsidRDefault="005B7628" w:rsidP="005B7628">
      <w:pPr>
        <w:spacing w:line="276" w:lineRule="auto"/>
        <w:jc w:val="center"/>
        <w:rPr>
          <w:rFonts w:ascii="Times New Roman Полужирный" w:hAnsi="Times New Roman Полужирный"/>
          <w:b/>
          <w:caps/>
          <w:color w:val="auto"/>
          <w:sz w:val="24"/>
          <w:szCs w:val="24"/>
        </w:rPr>
      </w:pPr>
      <w:r w:rsidRPr="005B7628">
        <w:rPr>
          <w:rFonts w:ascii="Times New Roman" w:hAnsi="Times New Roman"/>
          <w:b/>
          <w:caps/>
          <w:color w:val="auto"/>
          <w:sz w:val="24"/>
          <w:szCs w:val="24"/>
        </w:rPr>
        <w:t>«</w:t>
      </w:r>
      <w:r w:rsidRPr="005B7628">
        <w:rPr>
          <w:rFonts w:ascii="Times New Roman Полужирный" w:hAnsi="Times New Roman Полужирный"/>
          <w:b/>
          <w:caps/>
          <w:color w:val="auto"/>
          <w:sz w:val="24"/>
          <w:szCs w:val="24"/>
        </w:rPr>
        <w:t>ОП</w:t>
      </w:r>
      <w:r w:rsidRPr="005B7628">
        <w:rPr>
          <w:rFonts w:ascii="Calibri" w:hAnsi="Calibri"/>
          <w:b/>
          <w:caps/>
          <w:color w:val="auto"/>
          <w:sz w:val="24"/>
          <w:szCs w:val="24"/>
        </w:rPr>
        <w:t>.</w:t>
      </w:r>
      <w:r w:rsidRPr="005B7628">
        <w:rPr>
          <w:rFonts w:ascii="Times New Roman" w:hAnsi="Times New Roman"/>
          <w:b/>
          <w:caps/>
          <w:color w:val="auto"/>
          <w:sz w:val="24"/>
          <w:szCs w:val="24"/>
        </w:rPr>
        <w:t>0</w:t>
      </w:r>
      <w:r>
        <w:rPr>
          <w:rFonts w:ascii="Times New Roman" w:hAnsi="Times New Roman"/>
          <w:b/>
          <w:caps/>
          <w:color w:val="auto"/>
          <w:sz w:val="24"/>
          <w:szCs w:val="24"/>
        </w:rPr>
        <w:t>8</w:t>
      </w:r>
      <w:r w:rsidRPr="005B7628">
        <w:rPr>
          <w:rFonts w:ascii="Calibri" w:hAnsi="Calibri"/>
          <w:b/>
          <w:caps/>
          <w:color w:val="auto"/>
          <w:sz w:val="24"/>
          <w:szCs w:val="24"/>
        </w:rPr>
        <w:t xml:space="preserve"> </w:t>
      </w:r>
      <w:r w:rsidRPr="005B7628">
        <w:rPr>
          <w:rFonts w:ascii="Times New Roman Полужирный" w:hAnsi="Times New Roman Полужирный"/>
          <w:b/>
          <w:caps/>
          <w:color w:val="auto"/>
          <w:sz w:val="24"/>
          <w:szCs w:val="24"/>
        </w:rPr>
        <w:t xml:space="preserve">Информационные технологии </w:t>
      </w:r>
      <w:r w:rsidRPr="005B7628">
        <w:rPr>
          <w:rFonts w:ascii="Calibri" w:hAnsi="Calibri"/>
          <w:b/>
          <w:caps/>
          <w:color w:val="auto"/>
          <w:sz w:val="24"/>
          <w:szCs w:val="24"/>
        </w:rPr>
        <w:br/>
      </w:r>
      <w:r w:rsidRPr="005B7628">
        <w:rPr>
          <w:rFonts w:ascii="Times New Roman Полужирный" w:hAnsi="Times New Roman Полужирный"/>
          <w:b/>
          <w:caps/>
          <w:color w:val="auto"/>
          <w:sz w:val="24"/>
          <w:szCs w:val="24"/>
        </w:rPr>
        <w:t>в профессиональной деятельности»</w:t>
      </w:r>
    </w:p>
    <w:p w14:paraId="08BB0781"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0A1B90DF"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5E91668B"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0B17D0CB"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2BB1BD9C"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5CC3D68C"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600AA0A2"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12C156A6"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1E25D215"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2BF936D0"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12B8927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4DD7D551"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6C1F6874"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0BF716CA" w14:textId="77777777" w:rsidR="005B7628" w:rsidRPr="005B7628" w:rsidRDefault="005B7628" w:rsidP="005B7628">
      <w:pPr>
        <w:widowControl w:val="0"/>
        <w:jc w:val="center"/>
        <w:rPr>
          <w:rFonts w:ascii="Times New Roman" w:hAnsi="Times New Roman"/>
          <w:b/>
          <w:bCs/>
          <w:color w:val="auto"/>
          <w:sz w:val="24"/>
          <w:szCs w:val="24"/>
          <w:lang w:eastAsia="nl-NL"/>
        </w:rPr>
      </w:pPr>
    </w:p>
    <w:p w14:paraId="2132058C" w14:textId="77777777" w:rsidR="005B7628" w:rsidRPr="005B7628" w:rsidRDefault="005B7628" w:rsidP="005B7628">
      <w:pPr>
        <w:spacing w:after="200" w:line="276" w:lineRule="auto"/>
        <w:rPr>
          <w:rFonts w:ascii="Times New Roman" w:hAnsi="Times New Roman"/>
          <w:color w:val="auto"/>
          <w:sz w:val="24"/>
          <w:szCs w:val="24"/>
          <w:lang w:eastAsia="nl-NL"/>
        </w:rPr>
      </w:pPr>
    </w:p>
    <w:p w14:paraId="170B8E40" w14:textId="77777777"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lastRenderedPageBreak/>
        <w:t>СОДЕРЖАНИЕ ПРОГРАММЫ</w:t>
      </w:r>
    </w:p>
    <w:p w14:paraId="315CDE2E" w14:textId="77777777" w:rsidR="005B7628" w:rsidRPr="005B7628" w:rsidRDefault="005B7628" w:rsidP="005B7628">
      <w:pPr>
        <w:tabs>
          <w:tab w:val="right" w:leader="dot" w:pos="9639"/>
        </w:tabs>
        <w:spacing w:before="120" w:line="276" w:lineRule="auto"/>
        <w:rPr>
          <w:rFonts w:ascii="Calibri" w:hAnsi="Calibri"/>
          <w:noProof/>
          <w:color w:val="auto"/>
          <w:szCs w:val="22"/>
        </w:rPr>
      </w:pPr>
      <w:r w:rsidRPr="005B7628">
        <w:rPr>
          <w:rFonts w:ascii="Times New Roman" w:eastAsia="Calibri" w:hAnsi="Times New Roman"/>
          <w:noProof/>
          <w:color w:val="auto"/>
          <w:szCs w:val="22"/>
          <w:lang w:eastAsia="en-US"/>
        </w:rPr>
        <w:fldChar w:fldCharType="begin"/>
      </w:r>
      <w:r w:rsidRPr="005B7628">
        <w:rPr>
          <w:rFonts w:ascii="Times New Roman" w:eastAsia="Calibri" w:hAnsi="Times New Roman"/>
          <w:noProof/>
          <w:color w:val="auto"/>
          <w:szCs w:val="22"/>
          <w:lang w:eastAsia="en-US"/>
        </w:rPr>
        <w:instrText xml:space="preserve"> TOC \h \z \t "Раздел 1;1;Раздел 1.1;2" </w:instrText>
      </w:r>
      <w:r w:rsidRPr="005B7628">
        <w:rPr>
          <w:rFonts w:ascii="Times New Roman" w:eastAsia="Calibri" w:hAnsi="Times New Roman"/>
          <w:noProof/>
          <w:color w:val="auto"/>
          <w:szCs w:val="22"/>
          <w:lang w:eastAsia="en-US"/>
        </w:rPr>
        <w:fldChar w:fldCharType="separate"/>
      </w:r>
      <w:hyperlink w:anchor="_Toc156294875" w:history="1"/>
    </w:p>
    <w:p w14:paraId="52C455A3"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76" w:history="1">
        <w:r w:rsidR="005B7628" w:rsidRPr="005B7628">
          <w:rPr>
            <w:rFonts w:ascii="Times New Roman" w:eastAsia="Calibri" w:hAnsi="Times New Roman"/>
            <w:noProof/>
            <w:color w:val="auto"/>
            <w:szCs w:val="22"/>
            <w:lang w:eastAsia="en-US"/>
          </w:rPr>
          <w:t>1. ОБЩАЯ ХАРАКТЕРИСТИКА</w:t>
        </w:r>
        <w:r w:rsidR="005B7628" w:rsidRPr="005B7628">
          <w:rPr>
            <w:rFonts w:ascii="Times New Roman" w:eastAsia="Calibri" w:hAnsi="Times New Roman"/>
            <w:noProof/>
            <w:webHidden/>
            <w:color w:val="auto"/>
            <w:szCs w:val="22"/>
            <w:lang w:eastAsia="en-US"/>
          </w:rPr>
          <w:tab/>
        </w:r>
      </w:hyperlink>
    </w:p>
    <w:p w14:paraId="511640A1"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77" w:history="1">
        <w:r w:rsidR="005B7628" w:rsidRPr="005B7628">
          <w:rPr>
            <w:rFonts w:ascii="Times New Roman" w:hAnsi="Times New Roman"/>
            <w:noProof/>
            <w:color w:val="auto"/>
            <w:sz w:val="24"/>
            <w:szCs w:val="24"/>
          </w:rPr>
          <w:t>1.1. Цель и место дисциплины в структуре образовательной программы</w:t>
        </w:r>
        <w:r w:rsidR="005B7628" w:rsidRPr="005B7628">
          <w:rPr>
            <w:rFonts w:ascii="Times New Roman" w:hAnsi="Times New Roman"/>
            <w:noProof/>
            <w:webHidden/>
            <w:color w:val="auto"/>
            <w:sz w:val="24"/>
            <w:szCs w:val="24"/>
          </w:rPr>
          <w:tab/>
        </w:r>
      </w:hyperlink>
    </w:p>
    <w:p w14:paraId="5DBA4856"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78" w:history="1">
        <w:r w:rsidR="005B7628" w:rsidRPr="005B7628">
          <w:rPr>
            <w:rFonts w:ascii="Times New Roman" w:hAnsi="Times New Roman"/>
            <w:noProof/>
            <w:color w:val="auto"/>
            <w:sz w:val="24"/>
            <w:szCs w:val="24"/>
          </w:rPr>
          <w:t>1.2. Планируемые результаты освоения дисциплины</w:t>
        </w:r>
        <w:r w:rsidR="005B7628" w:rsidRPr="005B7628">
          <w:rPr>
            <w:rFonts w:ascii="Times New Roman" w:hAnsi="Times New Roman"/>
            <w:noProof/>
            <w:webHidden/>
            <w:color w:val="auto"/>
            <w:sz w:val="24"/>
            <w:szCs w:val="24"/>
          </w:rPr>
          <w:tab/>
        </w:r>
      </w:hyperlink>
    </w:p>
    <w:p w14:paraId="4E760201"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79" w:history="1">
        <w:r w:rsidR="005B7628" w:rsidRPr="005B7628">
          <w:rPr>
            <w:rFonts w:ascii="Times New Roman" w:eastAsia="Calibri" w:hAnsi="Times New Roman"/>
            <w:noProof/>
            <w:color w:val="auto"/>
            <w:szCs w:val="22"/>
            <w:lang w:eastAsia="en-US"/>
          </w:rPr>
          <w:t>2. СТРУКТУРА И СОДЕРЖАНИЕ ДИСЦИПЛИНЫ</w:t>
        </w:r>
        <w:r w:rsidR="005B7628" w:rsidRPr="005B7628">
          <w:rPr>
            <w:rFonts w:ascii="Times New Roman" w:eastAsia="Calibri" w:hAnsi="Times New Roman"/>
            <w:noProof/>
            <w:webHidden/>
            <w:color w:val="auto"/>
            <w:szCs w:val="22"/>
            <w:lang w:eastAsia="en-US"/>
          </w:rPr>
          <w:tab/>
        </w:r>
      </w:hyperlink>
    </w:p>
    <w:p w14:paraId="2037B662"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0" w:history="1">
        <w:r w:rsidR="005B7628" w:rsidRPr="005B7628">
          <w:rPr>
            <w:rFonts w:ascii="Times New Roman" w:hAnsi="Times New Roman"/>
            <w:noProof/>
            <w:color w:val="auto"/>
            <w:sz w:val="24"/>
            <w:szCs w:val="24"/>
          </w:rPr>
          <w:t>2.1. Трудоемкость освоения дисциплины</w:t>
        </w:r>
        <w:r w:rsidR="005B7628" w:rsidRPr="005B7628">
          <w:rPr>
            <w:rFonts w:ascii="Times New Roman" w:hAnsi="Times New Roman"/>
            <w:noProof/>
            <w:webHidden/>
            <w:color w:val="auto"/>
            <w:sz w:val="24"/>
            <w:szCs w:val="24"/>
          </w:rPr>
          <w:tab/>
        </w:r>
      </w:hyperlink>
    </w:p>
    <w:p w14:paraId="145C9529"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1" w:history="1">
        <w:r w:rsidR="005B7628" w:rsidRPr="005B7628">
          <w:rPr>
            <w:rFonts w:ascii="Times New Roman" w:hAnsi="Times New Roman"/>
            <w:noProof/>
            <w:color w:val="auto"/>
            <w:sz w:val="24"/>
            <w:szCs w:val="24"/>
          </w:rPr>
          <w:t>2.2. Примерное содержание дисциплины</w:t>
        </w:r>
        <w:r w:rsidR="005B7628" w:rsidRPr="005B7628">
          <w:rPr>
            <w:rFonts w:ascii="Times New Roman" w:hAnsi="Times New Roman"/>
            <w:noProof/>
            <w:webHidden/>
            <w:color w:val="auto"/>
            <w:sz w:val="24"/>
            <w:szCs w:val="24"/>
          </w:rPr>
          <w:tab/>
        </w:r>
      </w:hyperlink>
    </w:p>
    <w:p w14:paraId="3ED30B47"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3" w:history="1">
        <w:r w:rsidR="005B7628" w:rsidRPr="005B7628">
          <w:rPr>
            <w:rFonts w:ascii="Times New Roman" w:hAnsi="Times New Roman"/>
            <w:noProof/>
            <w:color w:val="auto"/>
            <w:sz w:val="24"/>
            <w:szCs w:val="24"/>
          </w:rPr>
          <w:t>2.3. Курсовой проект (работа)</w:t>
        </w:r>
        <w:r w:rsidR="005B7628" w:rsidRPr="005B7628">
          <w:rPr>
            <w:rFonts w:ascii="Times New Roman" w:hAnsi="Times New Roman"/>
            <w:noProof/>
            <w:webHidden/>
            <w:color w:val="auto"/>
            <w:sz w:val="24"/>
            <w:szCs w:val="24"/>
          </w:rPr>
          <w:tab/>
        </w:r>
      </w:hyperlink>
    </w:p>
    <w:p w14:paraId="41648446"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84" w:history="1">
        <w:r w:rsidR="005B7628" w:rsidRPr="005B7628">
          <w:rPr>
            <w:rFonts w:ascii="Times New Roman" w:eastAsia="Calibri" w:hAnsi="Times New Roman"/>
            <w:noProof/>
            <w:color w:val="auto"/>
            <w:szCs w:val="22"/>
            <w:lang w:eastAsia="en-US"/>
          </w:rPr>
          <w:t>3. УСЛОВИЯ РЕАЛИЗАЦИИ ДИСЦИПЛИНЫ</w:t>
        </w:r>
        <w:r w:rsidR="005B7628" w:rsidRPr="005B7628">
          <w:rPr>
            <w:rFonts w:ascii="Times New Roman" w:eastAsia="Calibri" w:hAnsi="Times New Roman"/>
            <w:noProof/>
            <w:webHidden/>
            <w:color w:val="auto"/>
            <w:szCs w:val="22"/>
            <w:lang w:eastAsia="en-US"/>
          </w:rPr>
          <w:tab/>
        </w:r>
      </w:hyperlink>
    </w:p>
    <w:p w14:paraId="48335755"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5" w:history="1">
        <w:r w:rsidR="005B7628" w:rsidRPr="005B7628">
          <w:rPr>
            <w:rFonts w:ascii="Times New Roman" w:hAnsi="Times New Roman"/>
            <w:noProof/>
            <w:color w:val="auto"/>
            <w:sz w:val="24"/>
            <w:szCs w:val="24"/>
          </w:rPr>
          <w:t>3.1. Материально-техническое обеспечение</w:t>
        </w:r>
        <w:r w:rsidR="005B7628" w:rsidRPr="005B7628">
          <w:rPr>
            <w:rFonts w:ascii="Times New Roman" w:hAnsi="Times New Roman"/>
            <w:noProof/>
            <w:webHidden/>
            <w:color w:val="auto"/>
            <w:sz w:val="24"/>
            <w:szCs w:val="24"/>
          </w:rPr>
          <w:tab/>
        </w:r>
      </w:hyperlink>
    </w:p>
    <w:p w14:paraId="74AA32EA"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6" w:history="1">
        <w:r w:rsidR="005B7628" w:rsidRPr="005B7628">
          <w:rPr>
            <w:rFonts w:ascii="Times New Roman" w:hAnsi="Times New Roman"/>
            <w:noProof/>
            <w:color w:val="auto"/>
            <w:sz w:val="24"/>
            <w:szCs w:val="24"/>
          </w:rPr>
          <w:t>3.2. Учебно-методическое обеспечение</w:t>
        </w:r>
        <w:r w:rsidR="005B7628" w:rsidRPr="005B7628">
          <w:rPr>
            <w:rFonts w:ascii="Times New Roman" w:hAnsi="Times New Roman"/>
            <w:noProof/>
            <w:webHidden/>
            <w:color w:val="auto"/>
            <w:sz w:val="24"/>
            <w:szCs w:val="24"/>
          </w:rPr>
          <w:tab/>
        </w:r>
      </w:hyperlink>
    </w:p>
    <w:p w14:paraId="40702F72"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87" w:history="1">
        <w:r w:rsidR="005B7628" w:rsidRPr="005B7628">
          <w:rPr>
            <w:rFonts w:ascii="Times New Roman" w:eastAsia="Calibri" w:hAnsi="Times New Roman"/>
            <w:noProof/>
            <w:color w:val="auto"/>
            <w:szCs w:val="22"/>
            <w:lang w:eastAsia="en-US"/>
          </w:rPr>
          <w:t>4. КОНТРОЛЬ И ОЦЕНКА РЕЗУЛЬТАТОВ ОСВОЕНИЯ ДИСЦИПЛИНЫ</w:t>
        </w:r>
        <w:r w:rsidR="005B7628" w:rsidRPr="005B7628">
          <w:rPr>
            <w:rFonts w:ascii="Times New Roman" w:eastAsia="Calibri" w:hAnsi="Times New Roman"/>
            <w:noProof/>
            <w:webHidden/>
            <w:color w:val="auto"/>
            <w:szCs w:val="22"/>
            <w:lang w:eastAsia="en-US"/>
          </w:rPr>
          <w:tab/>
        </w:r>
      </w:hyperlink>
    </w:p>
    <w:p w14:paraId="2AD90CBF" w14:textId="77777777" w:rsidR="005B7628" w:rsidRPr="005B7628" w:rsidRDefault="005B7628" w:rsidP="005B7628">
      <w:pPr>
        <w:keepNext/>
        <w:spacing w:after="120"/>
        <w:outlineLvl w:val="0"/>
        <w:rPr>
          <w:rFonts w:ascii="Times New Roman" w:eastAsia="Segoe UI" w:hAnsi="Times New Roman"/>
          <w:caps/>
          <w:color w:val="auto"/>
          <w:kern w:val="32"/>
          <w:sz w:val="24"/>
          <w:szCs w:val="24"/>
          <w:lang w:eastAsia="x-none"/>
        </w:rPr>
      </w:pPr>
      <w:r w:rsidRPr="005B7628">
        <w:rPr>
          <w:rFonts w:ascii="Times New Roman" w:eastAsia="Segoe UI" w:hAnsi="Times New Roman"/>
          <w:caps/>
          <w:color w:val="auto"/>
          <w:kern w:val="32"/>
          <w:sz w:val="24"/>
          <w:szCs w:val="24"/>
          <w:lang w:eastAsia="x-none"/>
        </w:rPr>
        <w:fldChar w:fldCharType="end"/>
      </w:r>
    </w:p>
    <w:p w14:paraId="63CAB72D" w14:textId="77777777" w:rsidR="005B7628" w:rsidRPr="005B7628" w:rsidRDefault="005B7628" w:rsidP="005B7628">
      <w:pPr>
        <w:keepNext/>
        <w:spacing w:after="120"/>
        <w:outlineLvl w:val="0"/>
        <w:rPr>
          <w:rFonts w:ascii="Times New Roman" w:eastAsia="Segoe UI" w:hAnsi="Times New Roman"/>
          <w:b/>
          <w:bCs/>
          <w:caps/>
          <w:color w:val="auto"/>
          <w:kern w:val="32"/>
          <w:sz w:val="24"/>
          <w:szCs w:val="24"/>
          <w:lang w:eastAsia="x-none"/>
        </w:rPr>
        <w:sectPr w:rsidR="005B7628" w:rsidRPr="005B7628" w:rsidSect="00502F97">
          <w:headerReference w:type="even" r:id="rId56"/>
          <w:headerReference w:type="default" r:id="rId57"/>
          <w:pgSz w:w="11906" w:h="16838"/>
          <w:pgMar w:top="1134" w:right="567" w:bottom="1134" w:left="1701" w:header="709" w:footer="709" w:gutter="0"/>
          <w:cols w:space="708"/>
          <w:docGrid w:linePitch="360"/>
        </w:sectPr>
      </w:pPr>
    </w:p>
    <w:p w14:paraId="72E23799" w14:textId="77777777" w:rsidR="005B7628" w:rsidRPr="005B7628" w:rsidRDefault="005B7628" w:rsidP="005B7628">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B7628">
        <w:rPr>
          <w:rFonts w:ascii="Calibri" w:eastAsia="Segoe UI" w:hAnsi="Calibri"/>
          <w:b/>
          <w:bCs/>
          <w:caps/>
          <w:color w:val="auto"/>
          <w:kern w:val="32"/>
          <w:sz w:val="24"/>
          <w:szCs w:val="24"/>
          <w:lang w:eastAsia="x-none"/>
        </w:rPr>
        <w:lastRenderedPageBreak/>
        <w:t>1.</w:t>
      </w:r>
      <w:r w:rsidRPr="005B7628">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B7628">
        <w:rPr>
          <w:rFonts w:ascii="Calibri" w:eastAsia="Segoe UI" w:hAnsi="Calibri"/>
          <w:b/>
          <w:bCs/>
          <w:caps/>
          <w:color w:val="auto"/>
          <w:kern w:val="32"/>
          <w:sz w:val="24"/>
          <w:szCs w:val="24"/>
          <w:lang w:eastAsia="x-none"/>
        </w:rPr>
        <w:t xml:space="preserve"> </w:t>
      </w:r>
      <w:r w:rsidRPr="005B7628">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B7BEB41" w14:textId="2D1F2947" w:rsidR="005B7628" w:rsidRPr="005B7628" w:rsidRDefault="005B7628" w:rsidP="005B7628">
      <w:pPr>
        <w:widowControl w:val="0"/>
        <w:jc w:val="center"/>
        <w:rPr>
          <w:rFonts w:ascii="Times New Roman" w:eastAsia="Segoe UI" w:hAnsi="Times New Roman"/>
          <w:color w:val="auto"/>
          <w:sz w:val="24"/>
          <w:szCs w:val="24"/>
          <w:u w:val="single"/>
          <w:lang w:eastAsia="nl-NL"/>
        </w:rPr>
      </w:pPr>
      <w:r w:rsidRPr="005B7628">
        <w:rPr>
          <w:rFonts w:ascii="Times New Roman" w:eastAsia="Segoe UI" w:hAnsi="Times New Roman"/>
          <w:color w:val="auto"/>
          <w:sz w:val="24"/>
          <w:szCs w:val="24"/>
          <w:u w:val="single"/>
          <w:lang w:eastAsia="nl-NL"/>
        </w:rPr>
        <w:t>«ОП.0</w:t>
      </w:r>
      <w:r>
        <w:rPr>
          <w:rFonts w:ascii="Times New Roman" w:eastAsia="Segoe UI" w:hAnsi="Times New Roman"/>
          <w:color w:val="auto"/>
          <w:sz w:val="24"/>
          <w:szCs w:val="24"/>
          <w:u w:val="single"/>
          <w:lang w:eastAsia="nl-NL"/>
        </w:rPr>
        <w:t>8</w:t>
      </w:r>
      <w:r w:rsidRPr="005B7628">
        <w:rPr>
          <w:rFonts w:ascii="Times New Roman" w:eastAsia="Segoe UI" w:hAnsi="Times New Roman"/>
          <w:color w:val="auto"/>
          <w:sz w:val="24"/>
          <w:szCs w:val="24"/>
          <w:u w:val="single"/>
          <w:lang w:eastAsia="nl-NL"/>
        </w:rPr>
        <w:t xml:space="preserve"> Информационные технологии </w:t>
      </w:r>
    </w:p>
    <w:p w14:paraId="0BFD146D" w14:textId="77777777" w:rsidR="005B7628" w:rsidRPr="005B7628" w:rsidRDefault="005B7628" w:rsidP="005B7628">
      <w:pPr>
        <w:widowControl w:val="0"/>
        <w:jc w:val="center"/>
        <w:rPr>
          <w:rFonts w:ascii="Times New Roman" w:eastAsia="Segoe UI" w:hAnsi="Times New Roman"/>
          <w:color w:val="auto"/>
          <w:sz w:val="24"/>
          <w:szCs w:val="24"/>
          <w:u w:val="single"/>
          <w:lang w:eastAsia="nl-NL"/>
        </w:rPr>
      </w:pPr>
      <w:r w:rsidRPr="005B7628">
        <w:rPr>
          <w:rFonts w:ascii="Times New Roman" w:eastAsia="Segoe UI" w:hAnsi="Times New Roman"/>
          <w:color w:val="auto"/>
          <w:sz w:val="24"/>
          <w:szCs w:val="24"/>
          <w:u w:val="single"/>
          <w:lang w:eastAsia="nl-NL"/>
        </w:rPr>
        <w:t>в профессиональной деятельности»</w:t>
      </w:r>
    </w:p>
    <w:p w14:paraId="07055E29" w14:textId="77777777" w:rsidR="005B7628" w:rsidRPr="005B7628" w:rsidRDefault="005B7628" w:rsidP="005B7628">
      <w:pPr>
        <w:widowControl w:val="0"/>
        <w:jc w:val="center"/>
        <w:rPr>
          <w:rFonts w:ascii="Times New Roman" w:eastAsia="Segoe UI" w:hAnsi="Times New Roman"/>
          <w:color w:val="auto"/>
          <w:sz w:val="24"/>
          <w:szCs w:val="24"/>
          <w:vertAlign w:val="superscript"/>
          <w:lang w:eastAsia="nl-NL"/>
        </w:rPr>
      </w:pPr>
      <w:r w:rsidRPr="005B7628">
        <w:rPr>
          <w:rFonts w:ascii="Times New Roman" w:eastAsia="Segoe UI" w:hAnsi="Times New Roman"/>
          <w:color w:val="auto"/>
          <w:sz w:val="24"/>
          <w:szCs w:val="24"/>
          <w:vertAlign w:val="superscript"/>
          <w:lang w:eastAsia="nl-NL"/>
        </w:rPr>
        <w:t>(наименование дисциплины)</w:t>
      </w:r>
    </w:p>
    <w:p w14:paraId="73FA0616" w14:textId="77777777" w:rsidR="005B7628" w:rsidRPr="005B7628" w:rsidRDefault="005B7628" w:rsidP="005B7628">
      <w:pPr>
        <w:widowControl w:val="0"/>
        <w:rPr>
          <w:rFonts w:ascii="Times New Roman" w:hAnsi="Times New Roman"/>
          <w:color w:val="auto"/>
          <w:sz w:val="24"/>
          <w:szCs w:val="24"/>
          <w:lang w:eastAsia="nl-NL"/>
        </w:rPr>
      </w:pPr>
    </w:p>
    <w:p w14:paraId="59C866DD"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1.1. Цель и место дисциплины в структуре образовательной программы</w:t>
      </w:r>
    </w:p>
    <w:p w14:paraId="781F0346" w14:textId="77777777" w:rsidR="005B7628" w:rsidRPr="005B7628" w:rsidRDefault="005B7628" w:rsidP="005B7628">
      <w:pPr>
        <w:suppressAutoHyphens/>
        <w:spacing w:line="276" w:lineRule="auto"/>
        <w:ind w:firstLine="709"/>
        <w:jc w:val="both"/>
        <w:rPr>
          <w:rFonts w:ascii="Times New Roman" w:hAnsi="Times New Roman"/>
          <w:bCs/>
          <w:iCs/>
          <w:color w:val="auto"/>
          <w:sz w:val="24"/>
          <w:szCs w:val="24"/>
          <w:lang w:val="x-none"/>
        </w:rPr>
      </w:pPr>
      <w:r w:rsidRPr="005B7628">
        <w:rPr>
          <w:rFonts w:ascii="Times New Roman" w:hAnsi="Times New Roman"/>
          <w:color w:val="auto"/>
          <w:sz w:val="24"/>
          <w:szCs w:val="24"/>
        </w:rPr>
        <w:t xml:space="preserve">Цель дисциплины </w:t>
      </w:r>
      <w:r w:rsidRPr="005B7628">
        <w:rPr>
          <w:rFonts w:ascii="Times New Roman" w:eastAsia="Calibri" w:hAnsi="Times New Roman"/>
          <w:color w:val="auto"/>
          <w:szCs w:val="22"/>
          <w:lang w:eastAsia="en-US"/>
        </w:rPr>
        <w:t>«Информационные технологии в профессиональной деятельности»</w:t>
      </w:r>
      <w:r w:rsidRPr="005B7628">
        <w:rPr>
          <w:rFonts w:ascii="Times New Roman" w:hAnsi="Times New Roman"/>
          <w:color w:val="auto"/>
          <w:sz w:val="24"/>
          <w:szCs w:val="24"/>
        </w:rPr>
        <w:t xml:space="preserve">: </w:t>
      </w:r>
      <w:r w:rsidRPr="005B7628">
        <w:rPr>
          <w:rFonts w:ascii="Times New Roman" w:hAnsi="Times New Roman"/>
          <w:bCs/>
          <w:iCs/>
          <w:color w:val="auto"/>
          <w:sz w:val="24"/>
          <w:szCs w:val="24"/>
          <w:lang w:val="x-none"/>
        </w:rPr>
        <w:t xml:space="preserve">приобретение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 </w:t>
      </w:r>
    </w:p>
    <w:p w14:paraId="58CD9036" w14:textId="77777777" w:rsidR="005B7628" w:rsidRPr="005B7628" w:rsidRDefault="005B7628" w:rsidP="005B7628">
      <w:pPr>
        <w:suppressAutoHyphens/>
        <w:spacing w:line="276" w:lineRule="auto"/>
        <w:ind w:firstLine="709"/>
        <w:jc w:val="both"/>
        <w:rPr>
          <w:rFonts w:ascii="Times New Roman" w:eastAsia="Calibri" w:hAnsi="Times New Roman"/>
          <w:color w:val="auto"/>
          <w:sz w:val="24"/>
          <w:szCs w:val="24"/>
          <w:lang w:eastAsia="en-US"/>
        </w:rPr>
      </w:pPr>
      <w:r w:rsidRPr="005B7628">
        <w:rPr>
          <w:rFonts w:ascii="Times New Roman" w:eastAsia="Calibri" w:hAnsi="Times New Roman"/>
          <w:color w:val="auto"/>
          <w:sz w:val="24"/>
          <w:szCs w:val="24"/>
          <w:lang w:eastAsia="en-US"/>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61224427" w14:textId="77777777" w:rsidR="005B7628" w:rsidRPr="005B7628" w:rsidRDefault="005B7628" w:rsidP="005B7628">
      <w:pPr>
        <w:suppressAutoHyphens/>
        <w:spacing w:line="276" w:lineRule="auto"/>
        <w:ind w:firstLine="709"/>
        <w:jc w:val="both"/>
        <w:rPr>
          <w:rFonts w:ascii="Times New Roman" w:eastAsia="Calibri" w:hAnsi="Times New Roman"/>
          <w:color w:val="auto"/>
          <w:sz w:val="24"/>
          <w:szCs w:val="24"/>
          <w:lang w:eastAsia="en-US"/>
        </w:rPr>
      </w:pPr>
    </w:p>
    <w:p w14:paraId="7A9D7284"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1.2. Планируемые результаты освоения дисциплины</w:t>
      </w:r>
    </w:p>
    <w:p w14:paraId="053F36CE" w14:textId="77777777" w:rsidR="005B7628" w:rsidRPr="005B7628" w:rsidRDefault="005B7628" w:rsidP="005B7628">
      <w:pPr>
        <w:ind w:firstLine="709"/>
        <w:jc w:val="both"/>
        <w:rPr>
          <w:rFonts w:ascii="Times New Roman" w:hAnsi="Times New Roman"/>
          <w:color w:val="auto"/>
          <w:sz w:val="24"/>
          <w:szCs w:val="24"/>
        </w:rPr>
      </w:pPr>
      <w:r w:rsidRPr="005B7628">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5263242" w14:textId="7AF5A971" w:rsidR="005B7628" w:rsidRPr="005B7628" w:rsidRDefault="005B7628" w:rsidP="005B7628">
      <w:pPr>
        <w:spacing w:after="120"/>
        <w:ind w:firstLine="709"/>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7"/>
        <w:tblW w:w="9639" w:type="dxa"/>
        <w:tblInd w:w="-5" w:type="dxa"/>
        <w:tblLook w:val="04A0" w:firstRow="1" w:lastRow="0" w:firstColumn="1" w:lastColumn="0" w:noHBand="0" w:noVBand="1"/>
      </w:tblPr>
      <w:tblGrid>
        <w:gridCol w:w="1134"/>
        <w:gridCol w:w="4253"/>
        <w:gridCol w:w="4252"/>
      </w:tblGrid>
      <w:tr w:rsidR="005B7628" w:rsidRPr="005B7628" w14:paraId="0DF43AA3" w14:textId="77777777" w:rsidTr="00C765A9">
        <w:tc>
          <w:tcPr>
            <w:tcW w:w="1134" w:type="dxa"/>
          </w:tcPr>
          <w:p w14:paraId="41524CD8"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Код ОК</w:t>
            </w:r>
          </w:p>
        </w:tc>
        <w:tc>
          <w:tcPr>
            <w:tcW w:w="4253" w:type="dxa"/>
          </w:tcPr>
          <w:p w14:paraId="0D5AD270"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Уметь</w:t>
            </w:r>
          </w:p>
        </w:tc>
        <w:tc>
          <w:tcPr>
            <w:tcW w:w="4252" w:type="dxa"/>
          </w:tcPr>
          <w:p w14:paraId="7047CF9A"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Знать</w:t>
            </w:r>
          </w:p>
        </w:tc>
      </w:tr>
      <w:tr w:rsidR="005B7628" w:rsidRPr="005B7628" w14:paraId="0343528F" w14:textId="77777777" w:rsidTr="00C765A9">
        <w:trPr>
          <w:trHeight w:val="73"/>
        </w:trPr>
        <w:tc>
          <w:tcPr>
            <w:tcW w:w="1134" w:type="dxa"/>
          </w:tcPr>
          <w:p w14:paraId="6D7A4412" w14:textId="77777777" w:rsidR="005B7628" w:rsidRPr="005B7628" w:rsidRDefault="005B7628" w:rsidP="005B7628">
            <w:pPr>
              <w:jc w:val="both"/>
              <w:rPr>
                <w:rFonts w:ascii="Times New Roman" w:hAnsi="Times New Roman"/>
                <w:sz w:val="24"/>
                <w:szCs w:val="24"/>
              </w:rPr>
            </w:pPr>
            <w:r w:rsidRPr="005B7628">
              <w:rPr>
                <w:rFonts w:ascii="Times New Roman" w:hAnsi="Times New Roman"/>
                <w:sz w:val="24"/>
                <w:szCs w:val="24"/>
              </w:rPr>
              <w:t>ОК 03</w:t>
            </w:r>
          </w:p>
          <w:p w14:paraId="069263F9" w14:textId="77777777" w:rsidR="005B7628" w:rsidRPr="005B7628" w:rsidRDefault="005B7628" w:rsidP="005B7628">
            <w:pPr>
              <w:jc w:val="both"/>
              <w:rPr>
                <w:rFonts w:ascii="Times New Roman" w:hAnsi="Times New Roman"/>
                <w:sz w:val="24"/>
                <w:szCs w:val="24"/>
              </w:rPr>
            </w:pPr>
            <w:r w:rsidRPr="005B7628">
              <w:rPr>
                <w:rFonts w:ascii="Times New Roman" w:hAnsi="Times New Roman"/>
                <w:sz w:val="24"/>
                <w:szCs w:val="24"/>
              </w:rPr>
              <w:t>ОК 07</w:t>
            </w:r>
          </w:p>
          <w:p w14:paraId="3911FDA2" w14:textId="77777777" w:rsidR="005B7628" w:rsidRPr="005B7628" w:rsidRDefault="005B7628" w:rsidP="005B7628">
            <w:pPr>
              <w:jc w:val="both"/>
              <w:rPr>
                <w:rFonts w:ascii="Times New Roman" w:hAnsi="Times New Roman"/>
                <w:sz w:val="24"/>
                <w:szCs w:val="24"/>
              </w:rPr>
            </w:pPr>
            <w:r w:rsidRPr="005B7628">
              <w:rPr>
                <w:rFonts w:ascii="Times New Roman" w:hAnsi="Times New Roman"/>
                <w:sz w:val="24"/>
                <w:szCs w:val="24"/>
              </w:rPr>
              <w:t>ОК 08</w:t>
            </w:r>
          </w:p>
          <w:p w14:paraId="023BEFD8" w14:textId="77777777" w:rsidR="005B7628" w:rsidRPr="005B7628" w:rsidRDefault="005B7628" w:rsidP="005B7628">
            <w:pPr>
              <w:jc w:val="both"/>
              <w:rPr>
                <w:rFonts w:ascii="Times New Roman" w:hAnsi="Times New Roman"/>
                <w:sz w:val="24"/>
                <w:szCs w:val="24"/>
              </w:rPr>
            </w:pPr>
          </w:p>
          <w:p w14:paraId="506CE997" w14:textId="77777777" w:rsidR="005B7628" w:rsidRPr="005B7628" w:rsidRDefault="005B7628" w:rsidP="005B7628">
            <w:pPr>
              <w:jc w:val="both"/>
              <w:rPr>
                <w:rFonts w:ascii="Times New Roman" w:hAnsi="Times New Roman"/>
                <w:sz w:val="24"/>
                <w:szCs w:val="24"/>
              </w:rPr>
            </w:pPr>
          </w:p>
          <w:p w14:paraId="7D4A2191" w14:textId="77777777" w:rsidR="005B7628" w:rsidRPr="005B7628" w:rsidRDefault="005B7628" w:rsidP="005B7628">
            <w:pPr>
              <w:jc w:val="both"/>
              <w:rPr>
                <w:rFonts w:ascii="Times New Roman" w:hAnsi="Times New Roman"/>
                <w:sz w:val="24"/>
                <w:szCs w:val="24"/>
              </w:rPr>
            </w:pPr>
          </w:p>
          <w:p w14:paraId="1FF6B51C" w14:textId="77777777" w:rsidR="005B7628" w:rsidRPr="005B7628" w:rsidRDefault="005B7628" w:rsidP="005B7628">
            <w:pPr>
              <w:jc w:val="both"/>
              <w:rPr>
                <w:rFonts w:ascii="Times New Roman" w:hAnsi="Times New Roman"/>
                <w:sz w:val="24"/>
                <w:szCs w:val="24"/>
              </w:rPr>
            </w:pPr>
          </w:p>
          <w:p w14:paraId="568EA958" w14:textId="77777777" w:rsidR="005B7628" w:rsidRPr="005B7628" w:rsidRDefault="005B7628" w:rsidP="005B7628">
            <w:pPr>
              <w:jc w:val="both"/>
              <w:rPr>
                <w:rFonts w:ascii="Times New Roman" w:hAnsi="Times New Roman"/>
                <w:sz w:val="24"/>
                <w:szCs w:val="24"/>
              </w:rPr>
            </w:pPr>
          </w:p>
        </w:tc>
        <w:tc>
          <w:tcPr>
            <w:tcW w:w="4253" w:type="dxa"/>
          </w:tcPr>
          <w:p w14:paraId="3A037B52"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329ED746"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применять современную научную профессиональную терминологию;</w:t>
            </w:r>
          </w:p>
          <w:p w14:paraId="12B57425"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 xml:space="preserve">соблюдать нормы экологической безопасности; </w:t>
            </w:r>
          </w:p>
          <w:p w14:paraId="56356F81"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B038D51"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p w14:paraId="32513405"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применять рациональные приемы двигательных функций в профессиональной деятельности;</w:t>
            </w:r>
          </w:p>
          <w:p w14:paraId="70456441"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пользоваться средствами профилактики перенапряжения, характерными для данной специальности</w:t>
            </w:r>
          </w:p>
          <w:p w14:paraId="3123F38C" w14:textId="77777777" w:rsidR="005B7628" w:rsidRPr="005B7628" w:rsidRDefault="005B7628" w:rsidP="005B7628">
            <w:pPr>
              <w:rPr>
                <w:rFonts w:ascii="Times New Roman" w:hAnsi="Times New Roman"/>
                <w:iCs/>
                <w:sz w:val="24"/>
                <w:szCs w:val="24"/>
              </w:rPr>
            </w:pPr>
          </w:p>
        </w:tc>
        <w:tc>
          <w:tcPr>
            <w:tcW w:w="4252" w:type="dxa"/>
          </w:tcPr>
          <w:p w14:paraId="4B4304EB"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 xml:space="preserve">содержание актуальной нормативно-правовой документации; </w:t>
            </w:r>
          </w:p>
          <w:p w14:paraId="65209B03"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современная научная и профессиональная терминология;</w:t>
            </w:r>
          </w:p>
          <w:p w14:paraId="2EE7B4A8"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 xml:space="preserve">правила экологической безопасности при ведении профессиональной деятельности; </w:t>
            </w:r>
          </w:p>
          <w:p w14:paraId="0A0A6075"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основные ресурсы, задействованные в профессиональной деятельности;</w:t>
            </w:r>
          </w:p>
          <w:p w14:paraId="4B2330A9"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пути обеспечения ресурсосбережения;</w:t>
            </w:r>
          </w:p>
          <w:p w14:paraId="200E9A2A"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основные направления изменения климатических условий региона</w:t>
            </w:r>
          </w:p>
          <w:p w14:paraId="6B3CFDC5"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 xml:space="preserve">основы здорового образа жизни; </w:t>
            </w:r>
          </w:p>
          <w:p w14:paraId="1DE05778"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условия профессиональной деятельности и зоны риска физического здоровья для специальности;</w:t>
            </w:r>
          </w:p>
          <w:p w14:paraId="42885575" w14:textId="77777777" w:rsidR="005B7628" w:rsidRPr="005B7628" w:rsidRDefault="005B7628" w:rsidP="005B7628">
            <w:pPr>
              <w:rPr>
                <w:rFonts w:ascii="Times New Roman" w:hAnsi="Times New Roman"/>
                <w:iCs/>
                <w:spacing w:val="-4"/>
                <w:sz w:val="24"/>
                <w:szCs w:val="24"/>
              </w:rPr>
            </w:pPr>
            <w:r w:rsidRPr="005B7628">
              <w:rPr>
                <w:rFonts w:ascii="Times New Roman" w:hAnsi="Times New Roman"/>
                <w:iCs/>
                <w:sz w:val="24"/>
                <w:szCs w:val="24"/>
              </w:rPr>
              <w:t>средства профилактики перенапряжения</w:t>
            </w:r>
          </w:p>
        </w:tc>
      </w:tr>
    </w:tbl>
    <w:p w14:paraId="48C2DE63" w14:textId="77777777" w:rsidR="005B7628" w:rsidRPr="005B7628" w:rsidRDefault="005B7628" w:rsidP="005B7628">
      <w:pPr>
        <w:spacing w:after="120"/>
        <w:ind w:firstLine="709"/>
        <w:rPr>
          <w:rFonts w:ascii="Times New Roman" w:eastAsia="Calibri" w:hAnsi="Times New Roman"/>
          <w:bCs/>
          <w:color w:val="auto"/>
          <w:sz w:val="24"/>
          <w:szCs w:val="24"/>
          <w:lang w:eastAsia="en-US"/>
        </w:rPr>
      </w:pPr>
    </w:p>
    <w:p w14:paraId="76DA5CC6" w14:textId="77777777" w:rsidR="005B7628" w:rsidRPr="005B7628" w:rsidRDefault="005B7628" w:rsidP="005B7628">
      <w:pPr>
        <w:rPr>
          <w:rFonts w:ascii="Times New Roman" w:eastAsia="Calibri" w:hAnsi="Times New Roman"/>
          <w:bCs/>
          <w:color w:val="auto"/>
          <w:sz w:val="24"/>
          <w:szCs w:val="24"/>
          <w:lang w:eastAsia="en-US"/>
        </w:rPr>
      </w:pPr>
    </w:p>
    <w:p w14:paraId="0D73B7A9" w14:textId="77777777"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5B7628">
        <w:rPr>
          <w:rFonts w:ascii="Times New Roman" w:eastAsia="Segoe UI" w:hAnsi="Times New Roman"/>
          <w:b/>
          <w:bCs/>
          <w:caps/>
          <w:color w:val="auto"/>
          <w:kern w:val="32"/>
          <w:sz w:val="24"/>
          <w:szCs w:val="24"/>
          <w:lang w:eastAsia="x-none"/>
        </w:rPr>
        <w:t>ДИСЦИПЛИНЫ</w:t>
      </w:r>
    </w:p>
    <w:p w14:paraId="2B597D60"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B7628" w:rsidRPr="005B7628" w14:paraId="0D55949F" w14:textId="77777777" w:rsidTr="00C765A9">
        <w:trPr>
          <w:trHeight w:val="23"/>
        </w:trPr>
        <w:tc>
          <w:tcPr>
            <w:tcW w:w="2497" w:type="pct"/>
            <w:vAlign w:val="center"/>
          </w:tcPr>
          <w:p w14:paraId="232BA172" w14:textId="77777777" w:rsidR="005B7628" w:rsidRPr="005B7628" w:rsidRDefault="005B7628" w:rsidP="005B7628">
            <w:pPr>
              <w:jc w:val="center"/>
              <w:rPr>
                <w:rFonts w:ascii="Times New Roman" w:eastAsia="Calibri" w:hAnsi="Times New Roman"/>
                <w:b/>
                <w:color w:val="auto"/>
                <w:sz w:val="24"/>
                <w:szCs w:val="22"/>
                <w:lang w:eastAsia="en-US"/>
              </w:rPr>
            </w:pPr>
            <w:r w:rsidRPr="005B7628">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5BDD5686" w14:textId="77777777" w:rsidR="005B7628" w:rsidRPr="005B7628" w:rsidRDefault="005B7628" w:rsidP="005B7628">
            <w:pPr>
              <w:jc w:val="center"/>
              <w:rPr>
                <w:rFonts w:ascii="Times New Roman" w:eastAsia="Calibri" w:hAnsi="Times New Roman"/>
                <w:b/>
                <w:iCs/>
                <w:color w:val="auto"/>
                <w:sz w:val="24"/>
                <w:szCs w:val="22"/>
                <w:lang w:eastAsia="en-US"/>
              </w:rPr>
            </w:pPr>
            <w:r w:rsidRPr="005B7628">
              <w:rPr>
                <w:rFonts w:ascii="Times New Roman" w:eastAsia="Calibri" w:hAnsi="Times New Roman"/>
                <w:b/>
                <w:iCs/>
                <w:color w:val="auto"/>
                <w:sz w:val="24"/>
                <w:szCs w:val="22"/>
                <w:lang w:eastAsia="en-US"/>
              </w:rPr>
              <w:t>Объем в часах</w:t>
            </w:r>
          </w:p>
        </w:tc>
        <w:tc>
          <w:tcPr>
            <w:tcW w:w="1290" w:type="pct"/>
          </w:tcPr>
          <w:p w14:paraId="554D30CA" w14:textId="77777777" w:rsidR="005B7628" w:rsidRPr="005B7628" w:rsidRDefault="005B7628" w:rsidP="005B7628">
            <w:pPr>
              <w:jc w:val="center"/>
              <w:rPr>
                <w:rFonts w:ascii="Times New Roman" w:eastAsia="Calibri" w:hAnsi="Times New Roman"/>
                <w:b/>
                <w:iCs/>
                <w:color w:val="auto"/>
                <w:sz w:val="24"/>
                <w:szCs w:val="22"/>
                <w:lang w:eastAsia="en-US"/>
              </w:rPr>
            </w:pPr>
            <w:r w:rsidRPr="005B7628">
              <w:rPr>
                <w:rFonts w:ascii="Times New Roman" w:eastAsia="Calibri" w:hAnsi="Times New Roman"/>
                <w:b/>
                <w:color w:val="auto"/>
                <w:sz w:val="24"/>
                <w:szCs w:val="22"/>
                <w:lang w:eastAsia="en-US"/>
              </w:rPr>
              <w:t xml:space="preserve">В т.ч. в форме </w:t>
            </w:r>
            <w:proofErr w:type="spellStart"/>
            <w:r w:rsidRPr="005B7628">
              <w:rPr>
                <w:rFonts w:ascii="Times New Roman" w:eastAsia="Calibri" w:hAnsi="Times New Roman"/>
                <w:b/>
                <w:color w:val="auto"/>
                <w:sz w:val="24"/>
                <w:szCs w:val="22"/>
                <w:lang w:eastAsia="en-US"/>
              </w:rPr>
              <w:t>практ</w:t>
            </w:r>
            <w:proofErr w:type="spellEnd"/>
            <w:r w:rsidRPr="005B7628">
              <w:rPr>
                <w:rFonts w:ascii="Times New Roman" w:eastAsia="Calibri" w:hAnsi="Times New Roman"/>
                <w:b/>
                <w:color w:val="auto"/>
                <w:sz w:val="24"/>
                <w:szCs w:val="22"/>
                <w:lang w:eastAsia="en-US"/>
              </w:rPr>
              <w:t>. подготовки</w:t>
            </w:r>
          </w:p>
        </w:tc>
      </w:tr>
      <w:tr w:rsidR="005B7628" w:rsidRPr="005B7628" w14:paraId="28AABDCD" w14:textId="77777777" w:rsidTr="00C765A9">
        <w:trPr>
          <w:trHeight w:val="23"/>
        </w:trPr>
        <w:tc>
          <w:tcPr>
            <w:tcW w:w="2497" w:type="pct"/>
            <w:vAlign w:val="center"/>
          </w:tcPr>
          <w:p w14:paraId="27334612"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Учебные занятия</w:t>
            </w:r>
          </w:p>
        </w:tc>
        <w:tc>
          <w:tcPr>
            <w:tcW w:w="1213" w:type="pct"/>
            <w:vAlign w:val="center"/>
          </w:tcPr>
          <w:p w14:paraId="7513DDC1" w14:textId="039D56FF" w:rsidR="005B7628" w:rsidRPr="005B7628" w:rsidRDefault="005B7628" w:rsidP="005B7628">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48</w:t>
            </w:r>
          </w:p>
        </w:tc>
        <w:tc>
          <w:tcPr>
            <w:tcW w:w="1290" w:type="pct"/>
            <w:vAlign w:val="center"/>
          </w:tcPr>
          <w:p w14:paraId="162F1E51" w14:textId="26A7A19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3</w:t>
            </w:r>
            <w:r>
              <w:rPr>
                <w:rFonts w:ascii="Times New Roman" w:eastAsia="Calibri" w:hAnsi="Times New Roman"/>
                <w:bCs/>
                <w:color w:val="auto"/>
                <w:sz w:val="24"/>
                <w:szCs w:val="24"/>
                <w:lang w:eastAsia="en-US"/>
              </w:rPr>
              <w:t>4</w:t>
            </w:r>
          </w:p>
        </w:tc>
      </w:tr>
      <w:tr w:rsidR="005B7628" w:rsidRPr="005B7628" w14:paraId="0DA390B8" w14:textId="77777777" w:rsidTr="00C765A9">
        <w:trPr>
          <w:trHeight w:val="23"/>
        </w:trPr>
        <w:tc>
          <w:tcPr>
            <w:tcW w:w="2497" w:type="pct"/>
            <w:vAlign w:val="center"/>
          </w:tcPr>
          <w:p w14:paraId="39403A0A" w14:textId="66FA7B26"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Курсовой проект (работа)</w:t>
            </w:r>
          </w:p>
        </w:tc>
        <w:tc>
          <w:tcPr>
            <w:tcW w:w="1213" w:type="pct"/>
            <w:vAlign w:val="center"/>
          </w:tcPr>
          <w:p w14:paraId="6FFF5FEE"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c>
          <w:tcPr>
            <w:tcW w:w="1290" w:type="pct"/>
            <w:vAlign w:val="center"/>
          </w:tcPr>
          <w:p w14:paraId="3310268C"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r>
      <w:tr w:rsidR="005B7628" w:rsidRPr="005B7628" w14:paraId="5A783F46" w14:textId="77777777" w:rsidTr="00C765A9">
        <w:trPr>
          <w:trHeight w:val="23"/>
        </w:trPr>
        <w:tc>
          <w:tcPr>
            <w:tcW w:w="2497" w:type="pct"/>
            <w:vAlign w:val="center"/>
          </w:tcPr>
          <w:p w14:paraId="56F39DBC"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Самостоятельная работа</w:t>
            </w:r>
          </w:p>
        </w:tc>
        <w:tc>
          <w:tcPr>
            <w:tcW w:w="1213" w:type="pct"/>
            <w:vAlign w:val="center"/>
          </w:tcPr>
          <w:p w14:paraId="5AF72CA8"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w:t>
            </w:r>
          </w:p>
        </w:tc>
        <w:tc>
          <w:tcPr>
            <w:tcW w:w="1290" w:type="pct"/>
            <w:vAlign w:val="center"/>
          </w:tcPr>
          <w:p w14:paraId="5779106E"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w:t>
            </w:r>
          </w:p>
        </w:tc>
      </w:tr>
      <w:tr w:rsidR="005B7628" w:rsidRPr="005B7628" w14:paraId="795EAF84" w14:textId="77777777" w:rsidTr="00C765A9">
        <w:trPr>
          <w:trHeight w:val="23"/>
        </w:trPr>
        <w:tc>
          <w:tcPr>
            <w:tcW w:w="2497" w:type="pct"/>
            <w:vAlign w:val="center"/>
          </w:tcPr>
          <w:p w14:paraId="52204F2C"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3C8A36A8"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c>
          <w:tcPr>
            <w:tcW w:w="1290" w:type="pct"/>
            <w:vAlign w:val="center"/>
          </w:tcPr>
          <w:p w14:paraId="1D5FA58C"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r>
      <w:tr w:rsidR="005B7628" w:rsidRPr="005B7628" w14:paraId="62B28964" w14:textId="77777777" w:rsidTr="00C765A9">
        <w:trPr>
          <w:trHeight w:val="23"/>
        </w:trPr>
        <w:tc>
          <w:tcPr>
            <w:tcW w:w="2497" w:type="pct"/>
            <w:vAlign w:val="center"/>
          </w:tcPr>
          <w:p w14:paraId="40805BFB"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Всего</w:t>
            </w:r>
          </w:p>
        </w:tc>
        <w:tc>
          <w:tcPr>
            <w:tcW w:w="1213" w:type="pct"/>
            <w:vAlign w:val="center"/>
          </w:tcPr>
          <w:p w14:paraId="17557DEF" w14:textId="7EE69C2D" w:rsidR="005B7628" w:rsidRPr="005B7628" w:rsidRDefault="005B7628" w:rsidP="005B7628">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48</w:t>
            </w:r>
          </w:p>
        </w:tc>
        <w:tc>
          <w:tcPr>
            <w:tcW w:w="1290" w:type="pct"/>
            <w:vAlign w:val="center"/>
          </w:tcPr>
          <w:p w14:paraId="45CCF3D2" w14:textId="7453C856" w:rsidR="005B7628" w:rsidRPr="005B7628" w:rsidRDefault="005B7628" w:rsidP="005B7628">
            <w:pPr>
              <w:jc w:val="center"/>
              <w:rPr>
                <w:rFonts w:ascii="Times New Roman" w:eastAsia="Calibri" w:hAnsi="Times New Roman"/>
                <w:b/>
                <w:color w:val="auto"/>
                <w:sz w:val="24"/>
                <w:szCs w:val="24"/>
                <w:lang w:eastAsia="en-US"/>
              </w:rPr>
            </w:pPr>
            <w:r w:rsidRPr="005B7628">
              <w:rPr>
                <w:rFonts w:ascii="Times New Roman" w:eastAsia="Calibri" w:hAnsi="Times New Roman"/>
                <w:b/>
                <w:color w:val="auto"/>
                <w:sz w:val="24"/>
                <w:szCs w:val="24"/>
                <w:lang w:eastAsia="en-US"/>
              </w:rPr>
              <w:t>3</w:t>
            </w:r>
            <w:r>
              <w:rPr>
                <w:rFonts w:ascii="Times New Roman" w:eastAsia="Calibri" w:hAnsi="Times New Roman"/>
                <w:b/>
                <w:color w:val="auto"/>
                <w:sz w:val="24"/>
                <w:szCs w:val="24"/>
                <w:lang w:eastAsia="en-US"/>
              </w:rPr>
              <w:t>4</w:t>
            </w:r>
          </w:p>
        </w:tc>
      </w:tr>
    </w:tbl>
    <w:p w14:paraId="764DB3D1" w14:textId="77777777" w:rsidR="005B7628" w:rsidRPr="005B7628" w:rsidRDefault="005B7628" w:rsidP="005B7628">
      <w:pPr>
        <w:rPr>
          <w:rFonts w:ascii="Times New Roman" w:eastAsia="Calibri" w:hAnsi="Times New Roman"/>
          <w:iCs/>
          <w:color w:val="auto"/>
          <w:sz w:val="24"/>
          <w:szCs w:val="24"/>
          <w:lang w:eastAsia="en-US"/>
        </w:rPr>
      </w:pPr>
    </w:p>
    <w:p w14:paraId="1DF847BF" w14:textId="77777777" w:rsidR="005B7628" w:rsidRPr="005B7628" w:rsidRDefault="005B7628" w:rsidP="005B7628">
      <w:pPr>
        <w:rPr>
          <w:rFonts w:ascii="Times New Roman" w:eastAsia="Calibri" w:hAnsi="Times New Roman"/>
          <w:iCs/>
          <w:color w:val="auto"/>
          <w:sz w:val="24"/>
          <w:szCs w:val="24"/>
          <w:lang w:eastAsia="en-US"/>
        </w:rPr>
      </w:pPr>
      <w:r w:rsidRPr="005B7628">
        <w:rPr>
          <w:rFonts w:ascii="Times New Roman" w:eastAsia="Calibri" w:hAnsi="Times New Roman"/>
          <w:iCs/>
          <w:color w:val="auto"/>
          <w:sz w:val="24"/>
          <w:szCs w:val="24"/>
          <w:lang w:eastAsia="en-US"/>
        </w:rPr>
        <w:br w:type="page"/>
      </w:r>
    </w:p>
    <w:p w14:paraId="6C71CE05"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lastRenderedPageBreak/>
        <w:t>2.2. Примерное содержание дисциплины</w:t>
      </w:r>
    </w:p>
    <w:tbl>
      <w:tblPr>
        <w:tblW w:w="508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456"/>
        <w:gridCol w:w="7057"/>
      </w:tblGrid>
      <w:tr w:rsidR="005B7628" w:rsidRPr="005B7628" w14:paraId="2782156F" w14:textId="77777777" w:rsidTr="00C765A9">
        <w:trPr>
          <w:trHeight w:val="20"/>
        </w:trPr>
        <w:tc>
          <w:tcPr>
            <w:tcW w:w="798" w:type="pct"/>
            <w:vAlign w:val="center"/>
          </w:tcPr>
          <w:p w14:paraId="521A7C4F" w14:textId="77777777" w:rsidR="005B7628" w:rsidRPr="005B7628" w:rsidRDefault="005B7628" w:rsidP="005B7628">
            <w:pPr>
              <w:suppressAutoHyphens/>
              <w:spacing w:line="276" w:lineRule="auto"/>
              <w:jc w:val="center"/>
              <w:rPr>
                <w:rFonts w:ascii="Times New Roman" w:hAnsi="Times New Roman"/>
                <w:b/>
                <w:bCs/>
                <w:color w:val="auto"/>
                <w:szCs w:val="24"/>
              </w:rPr>
            </w:pPr>
            <w:r w:rsidRPr="005B7628">
              <w:rPr>
                <w:rFonts w:ascii="Times New Roman" w:hAnsi="Times New Roman"/>
                <w:b/>
                <w:bCs/>
                <w:color w:val="auto"/>
                <w:sz w:val="24"/>
                <w:szCs w:val="24"/>
              </w:rPr>
              <w:t>Наименование разделов и тем</w:t>
            </w:r>
          </w:p>
        </w:tc>
        <w:tc>
          <w:tcPr>
            <w:tcW w:w="4202" w:type="pct"/>
            <w:gridSpan w:val="2"/>
            <w:vAlign w:val="center"/>
          </w:tcPr>
          <w:p w14:paraId="5D1FC980" w14:textId="77777777" w:rsidR="005B7628" w:rsidRPr="005B7628" w:rsidRDefault="005B7628" w:rsidP="005B7628">
            <w:pPr>
              <w:suppressAutoHyphens/>
              <w:spacing w:line="276" w:lineRule="auto"/>
              <w:jc w:val="center"/>
              <w:rPr>
                <w:rFonts w:ascii="Times New Roman" w:hAnsi="Times New Roman"/>
                <w:b/>
                <w:bCs/>
                <w:color w:val="auto"/>
                <w:szCs w:val="24"/>
              </w:rPr>
            </w:pPr>
            <w:r w:rsidRPr="005B7628">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5B7628" w:rsidRPr="005B7628" w14:paraId="2D0A4C33" w14:textId="77777777" w:rsidTr="00C765A9">
        <w:trPr>
          <w:trHeight w:val="20"/>
        </w:trPr>
        <w:tc>
          <w:tcPr>
            <w:tcW w:w="798" w:type="pct"/>
          </w:tcPr>
          <w:p w14:paraId="447D064F"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1</w:t>
            </w:r>
          </w:p>
        </w:tc>
        <w:tc>
          <w:tcPr>
            <w:tcW w:w="4202" w:type="pct"/>
            <w:gridSpan w:val="2"/>
          </w:tcPr>
          <w:p w14:paraId="0B67ED61" w14:textId="77777777" w:rsidR="005B7628" w:rsidRPr="005B7628" w:rsidRDefault="005B7628" w:rsidP="005B7628">
            <w:pPr>
              <w:spacing w:line="276" w:lineRule="auto"/>
              <w:rPr>
                <w:rFonts w:ascii="Times New Roman" w:hAnsi="Times New Roman"/>
                <w:b/>
                <w:bCs/>
                <w:i/>
                <w:color w:val="auto"/>
                <w:sz w:val="24"/>
                <w:szCs w:val="24"/>
              </w:rPr>
            </w:pPr>
            <w:r w:rsidRPr="005B7628">
              <w:rPr>
                <w:rFonts w:ascii="Times New Roman" w:hAnsi="Times New Roman"/>
                <w:b/>
                <w:bCs/>
                <w:i/>
                <w:color w:val="auto"/>
                <w:sz w:val="24"/>
                <w:szCs w:val="24"/>
              </w:rPr>
              <w:t>2</w:t>
            </w:r>
          </w:p>
        </w:tc>
      </w:tr>
      <w:tr w:rsidR="005B7628" w:rsidRPr="005B7628" w14:paraId="7EDBD1FA" w14:textId="77777777" w:rsidTr="00C765A9">
        <w:trPr>
          <w:trHeight w:val="20"/>
        </w:trPr>
        <w:tc>
          <w:tcPr>
            <w:tcW w:w="798" w:type="pct"/>
            <w:vMerge w:val="restart"/>
          </w:tcPr>
          <w:p w14:paraId="7F1A0F93"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 xml:space="preserve">Тема 1. Методы и средства </w:t>
            </w:r>
          </w:p>
          <w:p w14:paraId="25D46C72"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информационных технологий</w:t>
            </w:r>
          </w:p>
        </w:tc>
        <w:tc>
          <w:tcPr>
            <w:tcW w:w="4202" w:type="pct"/>
            <w:gridSpan w:val="2"/>
          </w:tcPr>
          <w:p w14:paraId="61511692"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 xml:space="preserve">Содержание учебного материала </w:t>
            </w:r>
          </w:p>
        </w:tc>
      </w:tr>
      <w:tr w:rsidR="005B7628" w:rsidRPr="005B7628" w14:paraId="587903E4" w14:textId="77777777" w:rsidTr="00C765A9">
        <w:trPr>
          <w:trHeight w:val="20"/>
        </w:trPr>
        <w:tc>
          <w:tcPr>
            <w:tcW w:w="798" w:type="pct"/>
            <w:vMerge/>
          </w:tcPr>
          <w:p w14:paraId="52135616"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4ADA63FB"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eastAsia="Calibri" w:hAnsi="Times New Roman"/>
                <w:color w:val="auto"/>
                <w:sz w:val="24"/>
                <w:szCs w:val="24"/>
                <w:lang w:eastAsia="en-US"/>
              </w:rPr>
              <w:t>1</w:t>
            </w:r>
          </w:p>
        </w:tc>
        <w:tc>
          <w:tcPr>
            <w:tcW w:w="3841" w:type="pct"/>
          </w:tcPr>
          <w:p w14:paraId="373A73CB"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eastAsia="Calibri" w:hAnsi="Times New Roman"/>
                <w:color w:val="auto"/>
                <w:sz w:val="24"/>
                <w:szCs w:val="24"/>
                <w:lang w:eastAsia="en-US"/>
              </w:rPr>
              <w:t>Цели и задачи дисциплины. Принципы использования информационных технологий в профессиональной деятельности. Понятие BIM – технологий. Цели, задачи и принципы информационного моделирования ОКС</w:t>
            </w:r>
          </w:p>
        </w:tc>
      </w:tr>
      <w:tr w:rsidR="005B7628" w:rsidRPr="005B7628" w14:paraId="7C16585A" w14:textId="77777777" w:rsidTr="00C765A9">
        <w:trPr>
          <w:trHeight w:val="20"/>
        </w:trPr>
        <w:tc>
          <w:tcPr>
            <w:tcW w:w="798" w:type="pct"/>
            <w:vMerge/>
          </w:tcPr>
          <w:p w14:paraId="3597372B"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052C3156"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2</w:t>
            </w:r>
          </w:p>
        </w:tc>
        <w:tc>
          <w:tcPr>
            <w:tcW w:w="3841" w:type="pct"/>
          </w:tcPr>
          <w:p w14:paraId="0B6D5303"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Состав, функции и возможности использования пакетов прикладных программ для информационного моделирования (BIM-технологий) в профессиональной деятельности</w:t>
            </w:r>
          </w:p>
        </w:tc>
      </w:tr>
      <w:tr w:rsidR="005B7628" w:rsidRPr="005B7628" w14:paraId="11650062" w14:textId="77777777" w:rsidTr="00C765A9">
        <w:tc>
          <w:tcPr>
            <w:tcW w:w="798" w:type="pct"/>
            <w:vMerge/>
          </w:tcPr>
          <w:p w14:paraId="004872BB"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76661120" w14:textId="77777777" w:rsidR="005B7628" w:rsidRPr="005B7628" w:rsidRDefault="005B7628" w:rsidP="005B7628">
            <w:pPr>
              <w:spacing w:line="276" w:lineRule="auto"/>
              <w:rPr>
                <w:rFonts w:ascii="Times New Roman" w:eastAsia="Calibri" w:hAnsi="Times New Roman"/>
                <w:color w:val="auto"/>
                <w:sz w:val="24"/>
                <w:szCs w:val="24"/>
                <w:lang w:eastAsia="en-US"/>
              </w:rPr>
            </w:pPr>
            <w:r w:rsidRPr="005B7628">
              <w:rPr>
                <w:rFonts w:ascii="Times New Roman" w:eastAsia="Calibri" w:hAnsi="Times New Roman"/>
                <w:color w:val="auto"/>
                <w:sz w:val="24"/>
                <w:szCs w:val="24"/>
                <w:lang w:eastAsia="en-US"/>
              </w:rPr>
              <w:t>3</w:t>
            </w:r>
          </w:p>
        </w:tc>
        <w:tc>
          <w:tcPr>
            <w:tcW w:w="3841" w:type="pct"/>
          </w:tcPr>
          <w:p w14:paraId="44ABE460" w14:textId="77777777" w:rsidR="005B7628" w:rsidRPr="005B7628" w:rsidRDefault="005B7628" w:rsidP="005B7628">
            <w:pPr>
              <w:spacing w:line="276" w:lineRule="auto"/>
              <w:rPr>
                <w:rFonts w:ascii="Times New Roman" w:eastAsia="Calibri" w:hAnsi="Times New Roman"/>
                <w:color w:val="auto"/>
                <w:sz w:val="24"/>
                <w:szCs w:val="24"/>
                <w:lang w:eastAsia="en-US"/>
              </w:rPr>
            </w:pPr>
            <w:r w:rsidRPr="005B7628">
              <w:rPr>
                <w:rFonts w:ascii="Times New Roman" w:eastAsia="Calibri" w:hAnsi="Times New Roman"/>
                <w:color w:val="auto"/>
                <w:sz w:val="24"/>
                <w:szCs w:val="24"/>
                <w:lang w:eastAsia="en-US"/>
              </w:rPr>
              <w:t xml:space="preserve">Инструменты реализации </w:t>
            </w:r>
            <w:proofErr w:type="gramStart"/>
            <w:r w:rsidRPr="005B7628">
              <w:rPr>
                <w:rFonts w:ascii="Times New Roman" w:eastAsia="Calibri" w:hAnsi="Times New Roman"/>
                <w:color w:val="auto"/>
                <w:sz w:val="24"/>
                <w:szCs w:val="24"/>
                <w:lang w:eastAsia="en-US"/>
              </w:rPr>
              <w:t>BIM(</w:t>
            </w:r>
            <w:proofErr w:type="gramEnd"/>
            <w:r w:rsidRPr="005B7628">
              <w:rPr>
                <w:rFonts w:ascii="Times New Roman" w:eastAsia="Calibri" w:hAnsi="Times New Roman"/>
                <w:color w:val="auto"/>
                <w:sz w:val="24"/>
                <w:szCs w:val="24"/>
                <w:lang w:eastAsia="en-US"/>
              </w:rPr>
              <w:t xml:space="preserve">Autodesk, </w:t>
            </w:r>
            <w:proofErr w:type="spellStart"/>
            <w:r w:rsidRPr="005B7628">
              <w:rPr>
                <w:rFonts w:ascii="Times New Roman" w:eastAsia="Calibri" w:hAnsi="Times New Roman"/>
                <w:color w:val="auto"/>
                <w:sz w:val="24"/>
                <w:szCs w:val="24"/>
                <w:lang w:eastAsia="en-US"/>
              </w:rPr>
              <w:t>Nemetschek</w:t>
            </w:r>
            <w:proofErr w:type="spellEnd"/>
            <w:r w:rsidRPr="005B7628">
              <w:rPr>
                <w:rFonts w:ascii="Times New Roman" w:eastAsia="Calibri" w:hAnsi="Times New Roman"/>
                <w:color w:val="auto"/>
                <w:sz w:val="24"/>
                <w:szCs w:val="24"/>
                <w:lang w:eastAsia="en-US"/>
              </w:rPr>
              <w:t xml:space="preserve">, </w:t>
            </w:r>
            <w:proofErr w:type="spellStart"/>
            <w:r w:rsidRPr="005B7628">
              <w:rPr>
                <w:rFonts w:ascii="Times New Roman" w:eastAsia="Calibri" w:hAnsi="Times New Roman"/>
                <w:color w:val="auto"/>
                <w:sz w:val="24"/>
                <w:szCs w:val="24"/>
                <w:lang w:eastAsia="en-US"/>
              </w:rPr>
              <w:t>Allplan,</w:t>
            </w:r>
            <w:r w:rsidRPr="005B7628">
              <w:rPr>
                <w:rFonts w:ascii="Times New Roman" w:eastAsia="Calibri" w:hAnsi="Times New Roman"/>
                <w:sz w:val="24"/>
                <w:szCs w:val="24"/>
                <w:lang w:eastAsia="en-US"/>
              </w:rPr>
              <w:t>Graphisoft</w:t>
            </w:r>
            <w:proofErr w:type="spellEnd"/>
            <w:r w:rsidRPr="005B7628">
              <w:rPr>
                <w:rFonts w:ascii="Times New Roman" w:eastAsia="Calibri" w:hAnsi="Times New Roman"/>
                <w:sz w:val="24"/>
                <w:szCs w:val="24"/>
                <w:lang w:eastAsia="en-US"/>
              </w:rPr>
              <w:t xml:space="preserve">, </w:t>
            </w:r>
            <w:proofErr w:type="spellStart"/>
            <w:r w:rsidRPr="005B7628">
              <w:rPr>
                <w:rFonts w:ascii="Times New Roman" w:eastAsia="Calibri" w:hAnsi="Times New Roman"/>
                <w:sz w:val="24"/>
                <w:szCs w:val="24"/>
                <w:lang w:eastAsia="en-US"/>
              </w:rPr>
              <w:t>Аскон</w:t>
            </w:r>
            <w:proofErr w:type="spellEnd"/>
          </w:p>
        </w:tc>
      </w:tr>
      <w:tr w:rsidR="005B7628" w:rsidRPr="005B7628" w14:paraId="72FC0E87" w14:textId="77777777" w:rsidTr="00C765A9">
        <w:tc>
          <w:tcPr>
            <w:tcW w:w="798" w:type="pct"/>
            <w:vMerge/>
          </w:tcPr>
          <w:p w14:paraId="6ACC6A58"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3F189B65" w14:textId="77777777" w:rsidR="005B7628" w:rsidRPr="005B7628" w:rsidRDefault="005B7628" w:rsidP="005B7628">
            <w:pPr>
              <w:spacing w:line="276" w:lineRule="auto"/>
              <w:rPr>
                <w:rFonts w:ascii="Times New Roman" w:eastAsia="Calibri" w:hAnsi="Times New Roman"/>
                <w:color w:val="auto"/>
                <w:sz w:val="24"/>
                <w:szCs w:val="24"/>
                <w:lang w:eastAsia="en-US"/>
              </w:rPr>
            </w:pPr>
            <w:r w:rsidRPr="005B7628">
              <w:rPr>
                <w:rFonts w:ascii="Times New Roman" w:eastAsia="Calibri" w:hAnsi="Times New Roman"/>
                <w:color w:val="auto"/>
                <w:sz w:val="24"/>
                <w:szCs w:val="24"/>
                <w:lang w:eastAsia="en-US"/>
              </w:rPr>
              <w:t>4</w:t>
            </w:r>
          </w:p>
        </w:tc>
        <w:tc>
          <w:tcPr>
            <w:tcW w:w="3841" w:type="pct"/>
          </w:tcPr>
          <w:p w14:paraId="2E0E3B0C" w14:textId="77777777" w:rsidR="005B7628" w:rsidRPr="005B7628" w:rsidRDefault="005B7628" w:rsidP="005B7628">
            <w:pPr>
              <w:spacing w:line="276" w:lineRule="auto"/>
              <w:rPr>
                <w:rFonts w:ascii="Times New Roman" w:eastAsia="Calibri" w:hAnsi="Times New Roman"/>
                <w:color w:val="auto"/>
                <w:sz w:val="24"/>
                <w:szCs w:val="24"/>
                <w:lang w:eastAsia="en-US"/>
              </w:rPr>
            </w:pPr>
            <w:r w:rsidRPr="005B7628">
              <w:rPr>
                <w:rFonts w:ascii="Times New Roman" w:eastAsia="Calibri" w:hAnsi="Times New Roman"/>
                <w:color w:val="auto"/>
                <w:sz w:val="24"/>
                <w:szCs w:val="24"/>
                <w:lang w:eastAsia="en-US"/>
              </w:rPr>
              <w:t>Способы создания BIM модели. Стандарты и своды правил разработки информационных моделей ОКС. Уровни проработки информационных моделей ОКС</w:t>
            </w:r>
          </w:p>
        </w:tc>
      </w:tr>
      <w:tr w:rsidR="005B7628" w:rsidRPr="005B7628" w14:paraId="3D2D7B6C" w14:textId="77777777" w:rsidTr="00C765A9">
        <w:trPr>
          <w:trHeight w:val="20"/>
        </w:trPr>
        <w:tc>
          <w:tcPr>
            <w:tcW w:w="798" w:type="pct"/>
            <w:vMerge/>
          </w:tcPr>
          <w:p w14:paraId="4AC642B5" w14:textId="77777777" w:rsidR="005B7628" w:rsidRPr="005B7628" w:rsidRDefault="005B7628" w:rsidP="005B7628">
            <w:pPr>
              <w:spacing w:line="276" w:lineRule="auto"/>
              <w:rPr>
                <w:rFonts w:ascii="Times New Roman" w:hAnsi="Times New Roman"/>
                <w:b/>
                <w:bCs/>
                <w:color w:val="auto"/>
                <w:sz w:val="24"/>
                <w:szCs w:val="24"/>
              </w:rPr>
            </w:pPr>
          </w:p>
        </w:tc>
        <w:tc>
          <w:tcPr>
            <w:tcW w:w="4202" w:type="pct"/>
            <w:gridSpan w:val="2"/>
          </w:tcPr>
          <w:p w14:paraId="32FA08B9" w14:textId="77777777" w:rsidR="005B7628" w:rsidRPr="005B7628" w:rsidRDefault="005B7628" w:rsidP="005B7628">
            <w:pPr>
              <w:spacing w:line="276" w:lineRule="auto"/>
              <w:rPr>
                <w:rFonts w:ascii="Times New Roman" w:hAnsi="Times New Roman"/>
                <w:b/>
                <w:color w:val="auto"/>
                <w:sz w:val="24"/>
                <w:szCs w:val="24"/>
              </w:rPr>
            </w:pPr>
            <w:r w:rsidRPr="005B7628">
              <w:rPr>
                <w:rFonts w:ascii="Times New Roman" w:hAnsi="Times New Roman"/>
                <w:b/>
                <w:bCs/>
                <w:color w:val="auto"/>
                <w:sz w:val="24"/>
                <w:szCs w:val="24"/>
              </w:rPr>
              <w:t xml:space="preserve">В том числе практических занятий </w:t>
            </w:r>
          </w:p>
        </w:tc>
      </w:tr>
      <w:tr w:rsidR="005B7628" w:rsidRPr="005B7628" w14:paraId="079BCC58" w14:textId="77777777" w:rsidTr="00C765A9">
        <w:trPr>
          <w:trHeight w:val="20"/>
        </w:trPr>
        <w:tc>
          <w:tcPr>
            <w:tcW w:w="798" w:type="pct"/>
            <w:vMerge/>
          </w:tcPr>
          <w:p w14:paraId="14E4AC63"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23B616C0"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1</w:t>
            </w:r>
          </w:p>
        </w:tc>
        <w:tc>
          <w:tcPr>
            <w:tcW w:w="3841" w:type="pct"/>
          </w:tcPr>
          <w:p w14:paraId="1B9393DA"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color w:val="auto"/>
                <w:sz w:val="24"/>
                <w:szCs w:val="24"/>
              </w:rPr>
              <w:t>Практическое занятие № 1. Ознакомление с уровнями проработки элементов информационных моделей ОКС</w:t>
            </w:r>
          </w:p>
        </w:tc>
      </w:tr>
      <w:tr w:rsidR="005B7628" w:rsidRPr="005B7628" w14:paraId="7C7983C6" w14:textId="77777777" w:rsidTr="00C765A9">
        <w:trPr>
          <w:trHeight w:val="20"/>
        </w:trPr>
        <w:tc>
          <w:tcPr>
            <w:tcW w:w="798" w:type="pct"/>
            <w:vMerge/>
          </w:tcPr>
          <w:p w14:paraId="7EFAFDA5" w14:textId="77777777" w:rsidR="005B7628" w:rsidRPr="005B7628" w:rsidRDefault="005B7628" w:rsidP="005B7628">
            <w:pPr>
              <w:spacing w:line="276" w:lineRule="auto"/>
              <w:rPr>
                <w:rFonts w:ascii="Times New Roman" w:hAnsi="Times New Roman"/>
                <w:b/>
                <w:bCs/>
                <w:color w:val="auto"/>
                <w:sz w:val="24"/>
                <w:szCs w:val="24"/>
              </w:rPr>
            </w:pPr>
          </w:p>
        </w:tc>
        <w:tc>
          <w:tcPr>
            <w:tcW w:w="4202" w:type="pct"/>
            <w:gridSpan w:val="2"/>
          </w:tcPr>
          <w:p w14:paraId="7DE18D30"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50F25A28"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16BE555B" w14:textId="77777777" w:rsidTr="00C765A9">
        <w:trPr>
          <w:trHeight w:val="20"/>
        </w:trPr>
        <w:tc>
          <w:tcPr>
            <w:tcW w:w="798" w:type="pct"/>
            <w:vMerge w:val="restart"/>
          </w:tcPr>
          <w:p w14:paraId="5CC13B90"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Тема 2. Программные средства информационных технологий. Двух– и трехмерное моделирование.</w:t>
            </w:r>
          </w:p>
        </w:tc>
        <w:tc>
          <w:tcPr>
            <w:tcW w:w="4202" w:type="pct"/>
            <w:gridSpan w:val="2"/>
          </w:tcPr>
          <w:p w14:paraId="7C16EE3B" w14:textId="77777777" w:rsidR="005B7628" w:rsidRPr="005B7628" w:rsidRDefault="005B7628" w:rsidP="005B7628">
            <w:pPr>
              <w:autoSpaceDE w:val="0"/>
              <w:autoSpaceDN w:val="0"/>
              <w:adjustRightInd w:val="0"/>
              <w:spacing w:line="276" w:lineRule="auto"/>
              <w:rPr>
                <w:rFonts w:ascii="Times New Roman" w:eastAsia="Calibri" w:hAnsi="Times New Roman"/>
                <w:b/>
                <w:sz w:val="24"/>
                <w:szCs w:val="24"/>
                <w:lang w:eastAsia="en-US"/>
              </w:rPr>
            </w:pPr>
            <w:r w:rsidRPr="005B7628">
              <w:rPr>
                <w:rFonts w:ascii="Times New Roman" w:eastAsia="Calibri" w:hAnsi="Times New Roman"/>
                <w:b/>
                <w:sz w:val="24"/>
                <w:szCs w:val="24"/>
                <w:lang w:eastAsia="en-US"/>
              </w:rPr>
              <w:t>Содержание учебного материала</w:t>
            </w:r>
          </w:p>
        </w:tc>
      </w:tr>
      <w:tr w:rsidR="005B7628" w:rsidRPr="005B7628" w14:paraId="421D8D2F" w14:textId="77777777" w:rsidTr="00C765A9">
        <w:trPr>
          <w:trHeight w:val="20"/>
        </w:trPr>
        <w:tc>
          <w:tcPr>
            <w:tcW w:w="798" w:type="pct"/>
            <w:vMerge/>
          </w:tcPr>
          <w:p w14:paraId="1EDD4AB8"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2A883356"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1</w:t>
            </w:r>
          </w:p>
        </w:tc>
        <w:tc>
          <w:tcPr>
            <w:tcW w:w="3841" w:type="pct"/>
          </w:tcPr>
          <w:p w14:paraId="46263073"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Классификация программного обеспечения.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 (</w:t>
            </w:r>
            <w:proofErr w:type="spellStart"/>
            <w:r w:rsidRPr="005B7628">
              <w:rPr>
                <w:rFonts w:ascii="Times New Roman" w:eastAsia="Calibri" w:hAnsi="Times New Roman"/>
                <w:sz w:val="24"/>
                <w:szCs w:val="24"/>
                <w:lang w:eastAsia="en-US"/>
              </w:rPr>
              <w:t>AutoCAD</w:t>
            </w:r>
            <w:proofErr w:type="spellEnd"/>
            <w:r w:rsidRPr="005B7628">
              <w:rPr>
                <w:rFonts w:ascii="Times New Roman" w:eastAsia="Calibri" w:hAnsi="Times New Roman"/>
                <w:sz w:val="24"/>
                <w:szCs w:val="24"/>
                <w:lang w:eastAsia="en-US"/>
              </w:rPr>
              <w:t xml:space="preserve">, </w:t>
            </w:r>
            <w:proofErr w:type="spellStart"/>
            <w:r w:rsidRPr="005B7628">
              <w:rPr>
                <w:rFonts w:ascii="Times New Roman" w:eastAsia="Calibri" w:hAnsi="Times New Roman"/>
                <w:sz w:val="24"/>
                <w:szCs w:val="24"/>
                <w:lang w:eastAsia="en-US"/>
              </w:rPr>
              <w:t>AutoCAD</w:t>
            </w:r>
            <w:proofErr w:type="spellEnd"/>
            <w:r w:rsidRPr="005B7628">
              <w:rPr>
                <w:rFonts w:ascii="Times New Roman" w:eastAsia="Calibri" w:hAnsi="Times New Roman"/>
                <w:sz w:val="24"/>
                <w:szCs w:val="24"/>
                <w:lang w:eastAsia="en-US"/>
              </w:rPr>
              <w:t xml:space="preserve"> 3D,3</w:t>
            </w:r>
            <w:proofErr w:type="gramStart"/>
            <w:r w:rsidRPr="005B7628">
              <w:rPr>
                <w:rFonts w:ascii="Times New Roman" w:eastAsia="Calibri" w:hAnsi="Times New Roman"/>
                <w:sz w:val="24"/>
                <w:szCs w:val="24"/>
                <w:lang w:eastAsia="en-US"/>
              </w:rPr>
              <w:t>DSMAX,Inventor</w:t>
            </w:r>
            <w:proofErr w:type="gramEnd"/>
            <w:r w:rsidRPr="005B7628">
              <w:rPr>
                <w:rFonts w:ascii="Times New Roman" w:eastAsia="Calibri" w:hAnsi="Times New Roman"/>
                <w:sz w:val="24"/>
                <w:szCs w:val="24"/>
                <w:lang w:eastAsia="en-US"/>
              </w:rPr>
              <w:t xml:space="preserve"> , </w:t>
            </w:r>
            <w:proofErr w:type="spellStart"/>
            <w:r w:rsidRPr="005B7628">
              <w:rPr>
                <w:rFonts w:ascii="Times New Roman" w:eastAsia="Calibri" w:hAnsi="Times New Roman"/>
                <w:sz w:val="24"/>
                <w:szCs w:val="24"/>
                <w:lang w:eastAsia="en-US"/>
              </w:rPr>
              <w:t>NanoCAD,ArhiCAD</w:t>
            </w:r>
            <w:proofErr w:type="spellEnd"/>
            <w:r w:rsidRPr="005B7628">
              <w:rPr>
                <w:rFonts w:ascii="Times New Roman" w:eastAsia="Calibri" w:hAnsi="Times New Roman"/>
                <w:sz w:val="24"/>
                <w:szCs w:val="24"/>
                <w:lang w:eastAsia="en-US"/>
              </w:rPr>
              <w:t>).</w:t>
            </w:r>
          </w:p>
        </w:tc>
      </w:tr>
      <w:tr w:rsidR="005B7628" w:rsidRPr="005B7628" w14:paraId="6B6605F6" w14:textId="77777777" w:rsidTr="00C765A9">
        <w:trPr>
          <w:trHeight w:val="20"/>
        </w:trPr>
        <w:tc>
          <w:tcPr>
            <w:tcW w:w="798" w:type="pct"/>
            <w:vMerge/>
          </w:tcPr>
          <w:p w14:paraId="02BE2303"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5351E2E2"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2</w:t>
            </w:r>
          </w:p>
        </w:tc>
        <w:tc>
          <w:tcPr>
            <w:tcW w:w="3841" w:type="pct"/>
          </w:tcPr>
          <w:p w14:paraId="0779EC2C"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Декартовы и полярные координаты в 3D пространстве. Пользовательская система координат. Поверхностное моделирование. Типы моделей трехмерных объектов.</w:t>
            </w:r>
          </w:p>
        </w:tc>
      </w:tr>
      <w:tr w:rsidR="005B7628" w:rsidRPr="005B7628" w14:paraId="6D5CE06F" w14:textId="77777777" w:rsidTr="00C765A9">
        <w:trPr>
          <w:trHeight w:val="20"/>
        </w:trPr>
        <w:tc>
          <w:tcPr>
            <w:tcW w:w="798" w:type="pct"/>
            <w:vMerge/>
          </w:tcPr>
          <w:p w14:paraId="43FF8E20"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3DFC40DC"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3</w:t>
            </w:r>
          </w:p>
        </w:tc>
        <w:tc>
          <w:tcPr>
            <w:tcW w:w="3841" w:type="pct"/>
          </w:tcPr>
          <w:p w14:paraId="11510C98"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 xml:space="preserve">Средства панорамирования и </w:t>
            </w:r>
            <w:proofErr w:type="spellStart"/>
            <w:r w:rsidRPr="005B7628">
              <w:rPr>
                <w:rFonts w:ascii="Times New Roman" w:eastAsia="Calibri" w:hAnsi="Times New Roman"/>
                <w:sz w:val="24"/>
                <w:szCs w:val="24"/>
                <w:lang w:eastAsia="en-US"/>
              </w:rPr>
              <w:t>зумирования</w:t>
            </w:r>
            <w:proofErr w:type="spellEnd"/>
            <w:r w:rsidRPr="005B7628">
              <w:rPr>
                <w:rFonts w:ascii="Times New Roman" w:eastAsia="Calibri" w:hAnsi="Times New Roman"/>
                <w:sz w:val="24"/>
                <w:szCs w:val="24"/>
                <w:lang w:eastAsia="en-US"/>
              </w:rPr>
              <w:t xml:space="preserve"> чертежа. Средства создания базовых геометрических объектов (тел).</w:t>
            </w:r>
          </w:p>
        </w:tc>
      </w:tr>
      <w:tr w:rsidR="005B7628" w:rsidRPr="005B7628" w14:paraId="006E91FE" w14:textId="77777777" w:rsidTr="00C765A9">
        <w:trPr>
          <w:trHeight w:val="20"/>
        </w:trPr>
        <w:tc>
          <w:tcPr>
            <w:tcW w:w="798" w:type="pct"/>
            <w:vMerge/>
          </w:tcPr>
          <w:p w14:paraId="1F1AEB87"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66CA4E6A"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4</w:t>
            </w:r>
          </w:p>
        </w:tc>
        <w:tc>
          <w:tcPr>
            <w:tcW w:w="3841" w:type="pct"/>
          </w:tcPr>
          <w:p w14:paraId="7A2F376F"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Функции для обеспечения необходимой точности моделей. Средства выполнения операций редактирования объектов (тел). Свойства и визуализация</w:t>
            </w:r>
          </w:p>
        </w:tc>
      </w:tr>
      <w:tr w:rsidR="005B7628" w:rsidRPr="005B7628" w14:paraId="20A83871" w14:textId="77777777" w:rsidTr="00C765A9">
        <w:trPr>
          <w:trHeight w:val="20"/>
        </w:trPr>
        <w:tc>
          <w:tcPr>
            <w:tcW w:w="798" w:type="pct"/>
            <w:vMerge/>
          </w:tcPr>
          <w:p w14:paraId="2CE369B5"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2B5B1395"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5</w:t>
            </w:r>
          </w:p>
        </w:tc>
        <w:tc>
          <w:tcPr>
            <w:tcW w:w="3841" w:type="pct"/>
          </w:tcPr>
          <w:p w14:paraId="600AFD67"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 xml:space="preserve">Использование полезных приложений, специализированного инструментария при оформлении проектной документации для строительства в соответствии с </w:t>
            </w:r>
            <w:hyperlink r:id="rId58" w:history="1">
              <w:r w:rsidRPr="005B7628">
                <w:rPr>
                  <w:rFonts w:ascii="Times New Roman" w:hAnsi="Times New Roman"/>
                  <w:sz w:val="24"/>
                  <w:szCs w:val="24"/>
                </w:rPr>
                <w:t xml:space="preserve">ГОСТ Р 21.101-2020 Система проектной документации для строительства. Основные требования к проектной и рабочей документации </w:t>
              </w:r>
            </w:hyperlink>
          </w:p>
        </w:tc>
      </w:tr>
      <w:tr w:rsidR="005B7628" w:rsidRPr="005B7628" w14:paraId="7050045D" w14:textId="77777777" w:rsidTr="00C765A9">
        <w:trPr>
          <w:trHeight w:val="20"/>
        </w:trPr>
        <w:tc>
          <w:tcPr>
            <w:tcW w:w="798" w:type="pct"/>
            <w:vMerge/>
          </w:tcPr>
          <w:p w14:paraId="708A04F0"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79EC6CBC"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6</w:t>
            </w:r>
          </w:p>
        </w:tc>
        <w:tc>
          <w:tcPr>
            <w:tcW w:w="3841" w:type="pct"/>
          </w:tcPr>
          <w:p w14:paraId="7E146ABE"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Средства создания чертежной документации из двух– и трехмерного пространства</w:t>
            </w:r>
          </w:p>
        </w:tc>
      </w:tr>
      <w:tr w:rsidR="005B7628" w:rsidRPr="005B7628" w14:paraId="4D77F63B" w14:textId="77777777" w:rsidTr="00C765A9">
        <w:trPr>
          <w:trHeight w:val="20"/>
        </w:trPr>
        <w:tc>
          <w:tcPr>
            <w:tcW w:w="798" w:type="pct"/>
            <w:vMerge/>
          </w:tcPr>
          <w:p w14:paraId="48C4620A" w14:textId="77777777" w:rsidR="005B7628" w:rsidRPr="005B7628" w:rsidRDefault="005B7628" w:rsidP="005B7628">
            <w:pPr>
              <w:spacing w:line="276" w:lineRule="auto"/>
              <w:rPr>
                <w:rFonts w:ascii="Times New Roman" w:hAnsi="Times New Roman"/>
                <w:b/>
                <w:bCs/>
                <w:color w:val="auto"/>
                <w:sz w:val="24"/>
                <w:szCs w:val="24"/>
              </w:rPr>
            </w:pPr>
          </w:p>
        </w:tc>
        <w:tc>
          <w:tcPr>
            <w:tcW w:w="4202" w:type="pct"/>
            <w:gridSpan w:val="2"/>
          </w:tcPr>
          <w:p w14:paraId="30F1F605" w14:textId="77777777" w:rsidR="005B7628" w:rsidRPr="005B7628" w:rsidRDefault="005B7628" w:rsidP="005B7628">
            <w:pPr>
              <w:autoSpaceDE w:val="0"/>
              <w:autoSpaceDN w:val="0"/>
              <w:adjustRightInd w:val="0"/>
              <w:spacing w:line="276" w:lineRule="auto"/>
              <w:rPr>
                <w:rFonts w:ascii="Times New Roman" w:eastAsia="Calibri" w:hAnsi="Times New Roman"/>
                <w:b/>
                <w:sz w:val="24"/>
                <w:szCs w:val="24"/>
                <w:lang w:eastAsia="en-US"/>
              </w:rPr>
            </w:pPr>
            <w:r w:rsidRPr="005B7628">
              <w:rPr>
                <w:rFonts w:ascii="Times New Roman" w:eastAsia="Calibri" w:hAnsi="Times New Roman"/>
                <w:b/>
                <w:sz w:val="24"/>
                <w:szCs w:val="24"/>
                <w:lang w:eastAsia="en-US"/>
              </w:rPr>
              <w:t>В том числе практических занятий</w:t>
            </w:r>
          </w:p>
        </w:tc>
      </w:tr>
      <w:tr w:rsidR="005B7628" w:rsidRPr="005B7628" w14:paraId="2EFA1AD8" w14:textId="77777777" w:rsidTr="00C765A9">
        <w:trPr>
          <w:trHeight w:val="20"/>
        </w:trPr>
        <w:tc>
          <w:tcPr>
            <w:tcW w:w="798" w:type="pct"/>
            <w:vMerge/>
          </w:tcPr>
          <w:p w14:paraId="0E2E1C2A"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19FB2BDC" w14:textId="77777777" w:rsidR="005B7628" w:rsidRPr="005B7628" w:rsidRDefault="005B7628" w:rsidP="005B7628">
            <w:pPr>
              <w:autoSpaceDE w:val="0"/>
              <w:autoSpaceDN w:val="0"/>
              <w:adjustRightInd w:val="0"/>
              <w:spacing w:line="276" w:lineRule="auto"/>
              <w:jc w:val="both"/>
              <w:rPr>
                <w:rFonts w:ascii="Times New Roman" w:eastAsia="Calibri" w:hAnsi="Times New Roman"/>
                <w:sz w:val="24"/>
                <w:szCs w:val="24"/>
                <w:lang w:eastAsia="en-US"/>
              </w:rPr>
            </w:pPr>
            <w:r w:rsidRPr="005B7628">
              <w:rPr>
                <w:rFonts w:ascii="Times New Roman" w:eastAsia="Calibri" w:hAnsi="Times New Roman"/>
                <w:sz w:val="24"/>
                <w:szCs w:val="24"/>
                <w:lang w:eastAsia="en-US"/>
              </w:rPr>
              <w:t>1</w:t>
            </w:r>
          </w:p>
        </w:tc>
        <w:tc>
          <w:tcPr>
            <w:tcW w:w="3841" w:type="pct"/>
          </w:tcPr>
          <w:p w14:paraId="53CE5E07" w14:textId="77777777" w:rsidR="005B7628" w:rsidRPr="005B7628" w:rsidRDefault="005B7628" w:rsidP="005B7628">
            <w:pPr>
              <w:autoSpaceDE w:val="0"/>
              <w:autoSpaceDN w:val="0"/>
              <w:adjustRightInd w:val="0"/>
              <w:spacing w:line="276" w:lineRule="auto"/>
              <w:jc w:val="both"/>
              <w:rPr>
                <w:rFonts w:ascii="Times New Roman" w:eastAsia="Calibri" w:hAnsi="Times New Roman"/>
                <w:sz w:val="24"/>
                <w:szCs w:val="24"/>
                <w:lang w:eastAsia="en-US"/>
              </w:rPr>
            </w:pPr>
            <w:r w:rsidRPr="005B7628">
              <w:rPr>
                <w:rFonts w:ascii="Times New Roman" w:eastAsia="Calibri" w:hAnsi="Times New Roman"/>
                <w:sz w:val="24"/>
                <w:szCs w:val="24"/>
                <w:lang w:eastAsia="en-US"/>
              </w:rPr>
              <w:t>Практическое занятие № 2. Изучение интерфейса программы.</w:t>
            </w:r>
          </w:p>
        </w:tc>
      </w:tr>
      <w:tr w:rsidR="005B7628" w:rsidRPr="005B7628" w14:paraId="01F636ED" w14:textId="77777777" w:rsidTr="00C765A9">
        <w:trPr>
          <w:trHeight w:val="20"/>
        </w:trPr>
        <w:tc>
          <w:tcPr>
            <w:tcW w:w="798" w:type="pct"/>
            <w:vMerge/>
          </w:tcPr>
          <w:p w14:paraId="4BE4A450"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1D8074B8" w14:textId="77777777" w:rsidR="005B7628" w:rsidRPr="005B7628" w:rsidRDefault="005B7628" w:rsidP="005B7628">
            <w:pPr>
              <w:autoSpaceDE w:val="0"/>
              <w:autoSpaceDN w:val="0"/>
              <w:adjustRightInd w:val="0"/>
              <w:spacing w:line="276" w:lineRule="auto"/>
              <w:jc w:val="both"/>
              <w:rPr>
                <w:rFonts w:ascii="Times New Roman" w:eastAsia="Calibri" w:hAnsi="Times New Roman"/>
                <w:sz w:val="24"/>
                <w:szCs w:val="24"/>
                <w:lang w:eastAsia="en-US"/>
              </w:rPr>
            </w:pPr>
            <w:r w:rsidRPr="005B7628">
              <w:rPr>
                <w:rFonts w:ascii="Times New Roman" w:eastAsia="Calibri" w:hAnsi="Times New Roman"/>
                <w:sz w:val="24"/>
                <w:szCs w:val="24"/>
                <w:lang w:eastAsia="en-US"/>
              </w:rPr>
              <w:t>2</w:t>
            </w:r>
          </w:p>
        </w:tc>
        <w:tc>
          <w:tcPr>
            <w:tcW w:w="3841" w:type="pct"/>
          </w:tcPr>
          <w:p w14:paraId="640A80A5" w14:textId="77777777" w:rsidR="005B7628" w:rsidRPr="005B7628" w:rsidRDefault="005B7628" w:rsidP="005B7628">
            <w:pPr>
              <w:autoSpaceDE w:val="0"/>
              <w:autoSpaceDN w:val="0"/>
              <w:adjustRightInd w:val="0"/>
              <w:spacing w:line="276" w:lineRule="auto"/>
              <w:jc w:val="both"/>
              <w:rPr>
                <w:rFonts w:ascii="Times New Roman" w:eastAsia="Calibri" w:hAnsi="Times New Roman"/>
                <w:sz w:val="24"/>
                <w:szCs w:val="24"/>
                <w:lang w:eastAsia="en-US"/>
              </w:rPr>
            </w:pPr>
            <w:r w:rsidRPr="005B7628">
              <w:rPr>
                <w:rFonts w:ascii="Times New Roman" w:eastAsia="Calibri" w:hAnsi="Times New Roman"/>
                <w:sz w:val="24"/>
                <w:szCs w:val="24"/>
                <w:lang w:eastAsia="en-US"/>
              </w:rPr>
              <w:t>Практическое занятие № 3. Создание 3</w:t>
            </w:r>
            <w:r w:rsidRPr="005B7628">
              <w:rPr>
                <w:rFonts w:ascii="Times New Roman" w:eastAsia="Calibri" w:hAnsi="Times New Roman"/>
                <w:sz w:val="24"/>
                <w:szCs w:val="24"/>
                <w:lang w:val="en-US" w:eastAsia="en-US"/>
              </w:rPr>
              <w:t>D</w:t>
            </w:r>
            <w:r w:rsidRPr="005B7628">
              <w:rPr>
                <w:rFonts w:ascii="Times New Roman" w:eastAsia="Calibri" w:hAnsi="Times New Roman"/>
                <w:sz w:val="24"/>
                <w:szCs w:val="24"/>
                <w:lang w:eastAsia="en-US"/>
              </w:rPr>
              <w:t>объектов.</w:t>
            </w:r>
          </w:p>
        </w:tc>
      </w:tr>
      <w:tr w:rsidR="005B7628" w:rsidRPr="005B7628" w14:paraId="014CF557" w14:textId="77777777" w:rsidTr="00C765A9">
        <w:trPr>
          <w:trHeight w:val="20"/>
        </w:trPr>
        <w:tc>
          <w:tcPr>
            <w:tcW w:w="798" w:type="pct"/>
            <w:vMerge/>
          </w:tcPr>
          <w:p w14:paraId="5DA5D4AC"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3DDCBBA1" w14:textId="77777777" w:rsidR="005B7628" w:rsidRPr="005B7628" w:rsidRDefault="005B7628" w:rsidP="005B7628">
            <w:pPr>
              <w:autoSpaceDE w:val="0"/>
              <w:autoSpaceDN w:val="0"/>
              <w:adjustRightInd w:val="0"/>
              <w:spacing w:line="276" w:lineRule="auto"/>
              <w:jc w:val="both"/>
              <w:rPr>
                <w:rFonts w:ascii="Times New Roman" w:eastAsia="Calibri" w:hAnsi="Times New Roman"/>
                <w:sz w:val="24"/>
                <w:szCs w:val="24"/>
                <w:lang w:eastAsia="en-US"/>
              </w:rPr>
            </w:pPr>
            <w:r w:rsidRPr="005B7628">
              <w:rPr>
                <w:rFonts w:ascii="Times New Roman" w:eastAsia="Calibri" w:hAnsi="Times New Roman"/>
                <w:sz w:val="24"/>
                <w:szCs w:val="24"/>
                <w:lang w:eastAsia="en-US"/>
              </w:rPr>
              <w:t>3</w:t>
            </w:r>
          </w:p>
        </w:tc>
        <w:tc>
          <w:tcPr>
            <w:tcW w:w="3841" w:type="pct"/>
          </w:tcPr>
          <w:p w14:paraId="5816E49B" w14:textId="77777777" w:rsidR="005B7628" w:rsidRPr="005B7628" w:rsidRDefault="005B7628" w:rsidP="005B7628">
            <w:pPr>
              <w:autoSpaceDE w:val="0"/>
              <w:autoSpaceDN w:val="0"/>
              <w:adjustRightInd w:val="0"/>
              <w:spacing w:line="276" w:lineRule="auto"/>
              <w:jc w:val="both"/>
              <w:rPr>
                <w:rFonts w:ascii="Times New Roman" w:eastAsia="Calibri" w:hAnsi="Times New Roman"/>
                <w:sz w:val="24"/>
                <w:szCs w:val="24"/>
                <w:lang w:eastAsia="en-US"/>
              </w:rPr>
            </w:pPr>
            <w:r w:rsidRPr="005B7628">
              <w:rPr>
                <w:rFonts w:ascii="Times New Roman" w:eastAsia="Calibri" w:hAnsi="Times New Roman"/>
                <w:sz w:val="24"/>
                <w:szCs w:val="24"/>
                <w:lang w:eastAsia="en-US"/>
              </w:rPr>
              <w:t xml:space="preserve">Практическое занятие № </w:t>
            </w:r>
            <w:proofErr w:type="gramStart"/>
            <w:r w:rsidRPr="005B7628">
              <w:rPr>
                <w:rFonts w:ascii="Times New Roman" w:eastAsia="Calibri" w:hAnsi="Times New Roman"/>
                <w:sz w:val="24"/>
                <w:szCs w:val="24"/>
                <w:lang w:eastAsia="en-US"/>
              </w:rPr>
              <w:t>4.Применение</w:t>
            </w:r>
            <w:proofErr w:type="gramEnd"/>
            <w:r w:rsidRPr="005B7628">
              <w:rPr>
                <w:rFonts w:ascii="Times New Roman" w:eastAsia="Calibri" w:hAnsi="Times New Roman"/>
                <w:sz w:val="24"/>
                <w:szCs w:val="24"/>
                <w:lang w:eastAsia="en-US"/>
              </w:rPr>
              <w:t xml:space="preserve"> команд редактирования при создании модели.</w:t>
            </w:r>
          </w:p>
        </w:tc>
      </w:tr>
      <w:tr w:rsidR="005B7628" w:rsidRPr="005B7628" w14:paraId="599255D9" w14:textId="77777777" w:rsidTr="00C765A9">
        <w:trPr>
          <w:trHeight w:val="20"/>
        </w:trPr>
        <w:tc>
          <w:tcPr>
            <w:tcW w:w="798" w:type="pct"/>
            <w:vMerge/>
          </w:tcPr>
          <w:p w14:paraId="006CB4B8"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655DAD77"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4</w:t>
            </w:r>
          </w:p>
        </w:tc>
        <w:tc>
          <w:tcPr>
            <w:tcW w:w="3841" w:type="pct"/>
          </w:tcPr>
          <w:p w14:paraId="55D4A387"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Практическое занятие № 5 Применение функций для обеспечения необходимой точности моделей.</w:t>
            </w:r>
          </w:p>
        </w:tc>
      </w:tr>
      <w:tr w:rsidR="005B7628" w:rsidRPr="005B7628" w14:paraId="2C1C145C" w14:textId="77777777" w:rsidTr="00C765A9">
        <w:trPr>
          <w:trHeight w:val="20"/>
        </w:trPr>
        <w:tc>
          <w:tcPr>
            <w:tcW w:w="798" w:type="pct"/>
            <w:vMerge/>
          </w:tcPr>
          <w:p w14:paraId="5DF43D92"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7DEAFEC6"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5</w:t>
            </w:r>
          </w:p>
        </w:tc>
        <w:tc>
          <w:tcPr>
            <w:tcW w:w="3841" w:type="pct"/>
          </w:tcPr>
          <w:p w14:paraId="3B3CF1FC"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 xml:space="preserve">Практическое занятие № </w:t>
            </w:r>
            <w:proofErr w:type="gramStart"/>
            <w:r w:rsidRPr="005B7628">
              <w:rPr>
                <w:rFonts w:ascii="Times New Roman" w:eastAsia="Calibri" w:hAnsi="Times New Roman"/>
                <w:sz w:val="24"/>
                <w:szCs w:val="24"/>
                <w:lang w:eastAsia="en-US"/>
              </w:rPr>
              <w:t>6.Создание</w:t>
            </w:r>
            <w:proofErr w:type="gramEnd"/>
            <w:r w:rsidRPr="005B7628">
              <w:rPr>
                <w:rFonts w:ascii="Times New Roman" w:eastAsia="Calibri" w:hAnsi="Times New Roman"/>
                <w:sz w:val="24"/>
                <w:szCs w:val="24"/>
                <w:lang w:eastAsia="en-US"/>
              </w:rPr>
              <w:t xml:space="preserve"> библиотеки объектов ОКС для многократного использования. Применение объектов из библиотек и модулей для оформления моделей и чертежей в соответствии с требованиями ГОСТ Р 21. 101-2020</w:t>
            </w:r>
          </w:p>
        </w:tc>
      </w:tr>
      <w:tr w:rsidR="005B7628" w:rsidRPr="005B7628" w14:paraId="2189680A" w14:textId="77777777" w:rsidTr="00C765A9">
        <w:trPr>
          <w:trHeight w:val="20"/>
        </w:trPr>
        <w:tc>
          <w:tcPr>
            <w:tcW w:w="798" w:type="pct"/>
            <w:vMerge/>
          </w:tcPr>
          <w:p w14:paraId="4C45CFA8"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2D3C4FC0"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6</w:t>
            </w:r>
          </w:p>
        </w:tc>
        <w:tc>
          <w:tcPr>
            <w:tcW w:w="3841" w:type="pct"/>
          </w:tcPr>
          <w:p w14:paraId="7DCC4BEB"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Практическое занятие № 7. Визуализация (анимация) двух– и трехмерных моделей ОКС.</w:t>
            </w:r>
          </w:p>
        </w:tc>
      </w:tr>
      <w:tr w:rsidR="005B7628" w:rsidRPr="005B7628" w14:paraId="318C5C67" w14:textId="77777777" w:rsidTr="00C765A9">
        <w:trPr>
          <w:trHeight w:val="20"/>
        </w:trPr>
        <w:tc>
          <w:tcPr>
            <w:tcW w:w="798" w:type="pct"/>
            <w:vMerge/>
          </w:tcPr>
          <w:p w14:paraId="2F69103D"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6CA0CE5F"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7</w:t>
            </w:r>
          </w:p>
        </w:tc>
        <w:tc>
          <w:tcPr>
            <w:tcW w:w="3841" w:type="pct"/>
          </w:tcPr>
          <w:p w14:paraId="701A0706"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Практическое занятие № 8. Размещение объектов библиотек в модели ОКС.</w:t>
            </w:r>
          </w:p>
        </w:tc>
      </w:tr>
      <w:tr w:rsidR="005B7628" w:rsidRPr="005B7628" w14:paraId="6641CE54" w14:textId="77777777" w:rsidTr="00C765A9">
        <w:trPr>
          <w:trHeight w:val="20"/>
        </w:trPr>
        <w:tc>
          <w:tcPr>
            <w:tcW w:w="798" w:type="pct"/>
            <w:vMerge/>
          </w:tcPr>
          <w:p w14:paraId="70C1B28F"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51EBFB4E"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8</w:t>
            </w:r>
          </w:p>
        </w:tc>
        <w:tc>
          <w:tcPr>
            <w:tcW w:w="3841" w:type="pct"/>
          </w:tcPr>
          <w:p w14:paraId="6514B3C7" w14:textId="77777777" w:rsidR="005B7628" w:rsidRPr="005B7628" w:rsidRDefault="005B7628" w:rsidP="005B7628">
            <w:pPr>
              <w:autoSpaceDE w:val="0"/>
              <w:autoSpaceDN w:val="0"/>
              <w:adjustRightInd w:val="0"/>
              <w:spacing w:line="276" w:lineRule="auto"/>
              <w:rPr>
                <w:rFonts w:ascii="Times New Roman" w:eastAsia="Calibri" w:hAnsi="Times New Roman"/>
                <w:sz w:val="24"/>
                <w:szCs w:val="24"/>
                <w:lang w:eastAsia="en-US"/>
              </w:rPr>
            </w:pPr>
            <w:r w:rsidRPr="005B7628">
              <w:rPr>
                <w:rFonts w:ascii="Times New Roman" w:eastAsia="Calibri" w:hAnsi="Times New Roman"/>
                <w:sz w:val="24"/>
                <w:szCs w:val="24"/>
                <w:lang w:eastAsia="en-US"/>
              </w:rPr>
              <w:t>Практическое занятие № 9. Отображение данных информационной модели ОКС в графическом и табличном виде Вывод на печать.</w:t>
            </w:r>
          </w:p>
        </w:tc>
      </w:tr>
      <w:tr w:rsidR="005B7628" w:rsidRPr="005B7628" w14:paraId="165B9E67" w14:textId="77777777" w:rsidTr="00C765A9">
        <w:trPr>
          <w:trHeight w:val="20"/>
        </w:trPr>
        <w:tc>
          <w:tcPr>
            <w:tcW w:w="798" w:type="pct"/>
            <w:vMerge/>
          </w:tcPr>
          <w:p w14:paraId="05956215" w14:textId="77777777" w:rsidR="005B7628" w:rsidRPr="005B7628" w:rsidRDefault="005B7628" w:rsidP="005B7628">
            <w:pPr>
              <w:spacing w:line="276" w:lineRule="auto"/>
              <w:rPr>
                <w:rFonts w:ascii="Times New Roman" w:hAnsi="Times New Roman"/>
                <w:b/>
                <w:bCs/>
                <w:color w:val="auto"/>
                <w:sz w:val="24"/>
                <w:szCs w:val="24"/>
              </w:rPr>
            </w:pPr>
          </w:p>
        </w:tc>
        <w:tc>
          <w:tcPr>
            <w:tcW w:w="4202" w:type="pct"/>
            <w:gridSpan w:val="2"/>
          </w:tcPr>
          <w:p w14:paraId="4EE072E1"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13A404DF"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1D0CF56C" w14:textId="77777777" w:rsidTr="00C765A9">
        <w:trPr>
          <w:trHeight w:val="20"/>
        </w:trPr>
        <w:tc>
          <w:tcPr>
            <w:tcW w:w="798" w:type="pct"/>
            <w:vMerge w:val="restart"/>
          </w:tcPr>
          <w:p w14:paraId="53D8A285"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 xml:space="preserve">Тема 3. Программное обеспечение для информационного моделирования. </w:t>
            </w:r>
          </w:p>
          <w:p w14:paraId="38DF9EA2" w14:textId="77777777" w:rsidR="005B7628" w:rsidRPr="005B7628" w:rsidRDefault="005B7628" w:rsidP="005B7628">
            <w:pPr>
              <w:spacing w:line="276" w:lineRule="auto"/>
              <w:rPr>
                <w:rFonts w:ascii="Times New Roman" w:hAnsi="Times New Roman"/>
                <w:b/>
                <w:bCs/>
                <w:color w:val="auto"/>
                <w:sz w:val="24"/>
                <w:szCs w:val="24"/>
              </w:rPr>
            </w:pPr>
          </w:p>
        </w:tc>
        <w:tc>
          <w:tcPr>
            <w:tcW w:w="4202" w:type="pct"/>
            <w:gridSpan w:val="2"/>
          </w:tcPr>
          <w:p w14:paraId="75D59047" w14:textId="77777777" w:rsidR="005B7628" w:rsidRPr="005B7628" w:rsidRDefault="005B7628" w:rsidP="005B7628">
            <w:pPr>
              <w:spacing w:line="276" w:lineRule="auto"/>
              <w:rPr>
                <w:rFonts w:ascii="Times New Roman" w:hAnsi="Times New Roman"/>
                <w:b/>
                <w:bCs/>
                <w:i/>
                <w:color w:val="auto"/>
                <w:sz w:val="24"/>
                <w:szCs w:val="24"/>
              </w:rPr>
            </w:pPr>
            <w:r w:rsidRPr="005B7628">
              <w:rPr>
                <w:rFonts w:ascii="Times New Roman" w:hAnsi="Times New Roman"/>
                <w:b/>
                <w:bCs/>
                <w:color w:val="auto"/>
                <w:sz w:val="24"/>
                <w:szCs w:val="24"/>
              </w:rPr>
              <w:t>Содержание учебного материала</w:t>
            </w:r>
          </w:p>
        </w:tc>
      </w:tr>
      <w:tr w:rsidR="005B7628" w:rsidRPr="005B7628" w14:paraId="79FBB74B" w14:textId="77777777" w:rsidTr="00C765A9">
        <w:trPr>
          <w:trHeight w:val="20"/>
        </w:trPr>
        <w:tc>
          <w:tcPr>
            <w:tcW w:w="798" w:type="pct"/>
            <w:vMerge/>
          </w:tcPr>
          <w:p w14:paraId="152FED01"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6AA3FEC0"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1. </w:t>
            </w:r>
          </w:p>
        </w:tc>
        <w:tc>
          <w:tcPr>
            <w:tcW w:w="3841" w:type="pct"/>
          </w:tcPr>
          <w:p w14:paraId="3070FF37"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Программное обеспечение </w:t>
            </w:r>
            <w:proofErr w:type="spellStart"/>
            <w:r w:rsidRPr="005B7628">
              <w:rPr>
                <w:rFonts w:ascii="Times New Roman" w:hAnsi="Times New Roman"/>
                <w:bCs/>
                <w:color w:val="auto"/>
                <w:sz w:val="24"/>
                <w:szCs w:val="24"/>
              </w:rPr>
              <w:t>Renga</w:t>
            </w:r>
            <w:proofErr w:type="spellEnd"/>
            <w:r w:rsidRPr="005B7628">
              <w:rPr>
                <w:rFonts w:ascii="Times New Roman" w:hAnsi="Times New Roman"/>
                <w:bCs/>
                <w:color w:val="auto"/>
                <w:sz w:val="24"/>
                <w:szCs w:val="24"/>
              </w:rPr>
              <w:t xml:space="preserve"> или аналоги</w:t>
            </w:r>
            <w:r w:rsidRPr="005B7628">
              <w:rPr>
                <w:rFonts w:ascii="Times New Roman" w:hAnsi="Times New Roman"/>
                <w:color w:val="auto"/>
                <w:sz w:val="24"/>
                <w:szCs w:val="24"/>
              </w:rPr>
              <w:t>, принципы работы</w:t>
            </w:r>
          </w:p>
        </w:tc>
      </w:tr>
      <w:tr w:rsidR="005B7628" w:rsidRPr="005B7628" w14:paraId="290131B1" w14:textId="77777777" w:rsidTr="00C765A9">
        <w:trPr>
          <w:trHeight w:val="20"/>
        </w:trPr>
        <w:tc>
          <w:tcPr>
            <w:tcW w:w="798" w:type="pct"/>
            <w:vMerge/>
          </w:tcPr>
          <w:p w14:paraId="48B3C20A"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3327D4F9"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2.</w:t>
            </w:r>
            <w:r w:rsidRPr="005B7628">
              <w:rPr>
                <w:rFonts w:ascii="Times New Roman" w:hAnsi="Times New Roman"/>
                <w:color w:val="auto"/>
                <w:sz w:val="24"/>
                <w:szCs w:val="24"/>
              </w:rPr>
              <w:t xml:space="preserve"> </w:t>
            </w:r>
          </w:p>
        </w:tc>
        <w:tc>
          <w:tcPr>
            <w:tcW w:w="3841" w:type="pct"/>
          </w:tcPr>
          <w:p w14:paraId="1A22180C"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color w:val="auto"/>
                <w:sz w:val="24"/>
                <w:szCs w:val="24"/>
              </w:rPr>
              <w:t>Программное обеспечение Pilot</w:t>
            </w:r>
            <w:r w:rsidRPr="005B7628">
              <w:rPr>
                <w:rFonts w:ascii="Times New Roman" w:hAnsi="Times New Roman"/>
                <w:sz w:val="24"/>
                <w:szCs w:val="24"/>
              </w:rPr>
              <w:t>-</w:t>
            </w:r>
            <w:r w:rsidRPr="005B7628">
              <w:rPr>
                <w:rFonts w:ascii="Times New Roman" w:hAnsi="Times New Roman"/>
                <w:sz w:val="24"/>
                <w:szCs w:val="24"/>
                <w:lang w:val="en-US"/>
              </w:rPr>
              <w:t>BIM</w:t>
            </w:r>
            <w:r w:rsidRPr="005B7628">
              <w:rPr>
                <w:rFonts w:ascii="Times New Roman" w:hAnsi="Times New Roman"/>
                <w:color w:val="auto"/>
                <w:sz w:val="24"/>
                <w:szCs w:val="24"/>
              </w:rPr>
              <w:t xml:space="preserve"> </w:t>
            </w:r>
            <w:proofErr w:type="spellStart"/>
            <w:proofErr w:type="gramStart"/>
            <w:r w:rsidRPr="005B7628">
              <w:rPr>
                <w:rFonts w:ascii="Times New Roman" w:hAnsi="Times New Roman"/>
                <w:color w:val="auto"/>
                <w:sz w:val="24"/>
                <w:szCs w:val="24"/>
              </w:rPr>
              <w:t>Entherprise</w:t>
            </w:r>
            <w:proofErr w:type="spellEnd"/>
            <w:r w:rsidRPr="005B7628">
              <w:rPr>
                <w:rFonts w:ascii="Times New Roman" w:hAnsi="Times New Roman"/>
                <w:color w:val="auto"/>
                <w:sz w:val="24"/>
                <w:szCs w:val="24"/>
              </w:rPr>
              <w:t>(</w:t>
            </w:r>
            <w:proofErr w:type="gramEnd"/>
            <w:r w:rsidRPr="005B7628">
              <w:rPr>
                <w:rFonts w:ascii="Times New Roman" w:hAnsi="Times New Roman"/>
                <w:color w:val="auto"/>
                <w:sz w:val="24"/>
                <w:szCs w:val="24"/>
              </w:rPr>
              <w:t xml:space="preserve">Программное обеспечение </w:t>
            </w:r>
            <w:proofErr w:type="spellStart"/>
            <w:r w:rsidRPr="005B7628">
              <w:rPr>
                <w:rFonts w:ascii="Times New Roman" w:hAnsi="Times New Roman"/>
                <w:color w:val="auto"/>
                <w:sz w:val="24"/>
                <w:szCs w:val="24"/>
              </w:rPr>
              <w:t>TeklaStructures</w:t>
            </w:r>
            <w:proofErr w:type="spellEnd"/>
            <w:r w:rsidRPr="005B7628">
              <w:rPr>
                <w:rFonts w:ascii="Times New Roman" w:hAnsi="Times New Roman"/>
                <w:color w:val="auto"/>
                <w:sz w:val="24"/>
                <w:szCs w:val="24"/>
              </w:rPr>
              <w:t xml:space="preserve"> (</w:t>
            </w:r>
            <w:proofErr w:type="spellStart"/>
            <w:r w:rsidRPr="005B7628">
              <w:rPr>
                <w:rFonts w:ascii="Times New Roman" w:hAnsi="Times New Roman"/>
                <w:color w:val="auto"/>
                <w:sz w:val="24"/>
                <w:szCs w:val="24"/>
              </w:rPr>
              <w:t>Trimble</w:t>
            </w:r>
            <w:proofErr w:type="spellEnd"/>
            <w:r w:rsidRPr="005B7628">
              <w:rPr>
                <w:rFonts w:ascii="Times New Roman" w:hAnsi="Times New Roman"/>
                <w:color w:val="auto"/>
                <w:sz w:val="24"/>
                <w:szCs w:val="24"/>
              </w:rPr>
              <w:t>) или аналоги, принципы работы.</w:t>
            </w:r>
          </w:p>
        </w:tc>
      </w:tr>
      <w:tr w:rsidR="005B7628" w:rsidRPr="005B7628" w14:paraId="6E05024C" w14:textId="77777777" w:rsidTr="00C765A9">
        <w:trPr>
          <w:trHeight w:val="20"/>
        </w:trPr>
        <w:tc>
          <w:tcPr>
            <w:tcW w:w="798" w:type="pct"/>
            <w:vMerge/>
          </w:tcPr>
          <w:p w14:paraId="2DDC2905"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721E76DC"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3. </w:t>
            </w:r>
          </w:p>
        </w:tc>
        <w:tc>
          <w:tcPr>
            <w:tcW w:w="3841" w:type="pct"/>
          </w:tcPr>
          <w:p w14:paraId="15C2D228"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Программное обеспечение </w:t>
            </w:r>
            <w:proofErr w:type="spellStart"/>
            <w:r w:rsidRPr="005B7628">
              <w:rPr>
                <w:rFonts w:ascii="Times New Roman" w:hAnsi="Times New Roman"/>
                <w:bCs/>
                <w:color w:val="auto"/>
                <w:sz w:val="24"/>
                <w:szCs w:val="24"/>
              </w:rPr>
              <w:t>Artisan</w:t>
            </w:r>
            <w:proofErr w:type="spellEnd"/>
            <w:r w:rsidRPr="005B7628">
              <w:rPr>
                <w:rFonts w:ascii="Times New Roman" w:hAnsi="Times New Roman"/>
                <w:bCs/>
                <w:color w:val="auto"/>
                <w:sz w:val="24"/>
                <w:szCs w:val="24"/>
              </w:rPr>
              <w:t xml:space="preserve"> </w:t>
            </w:r>
            <w:proofErr w:type="spellStart"/>
            <w:r w:rsidRPr="005B7628">
              <w:rPr>
                <w:rFonts w:ascii="Times New Roman" w:hAnsi="Times New Roman"/>
                <w:bCs/>
                <w:color w:val="auto"/>
                <w:sz w:val="24"/>
                <w:szCs w:val="24"/>
              </w:rPr>
              <w:t>Renderingили</w:t>
            </w:r>
            <w:proofErr w:type="spellEnd"/>
            <w:r w:rsidRPr="005B7628">
              <w:rPr>
                <w:rFonts w:ascii="Times New Roman" w:hAnsi="Times New Roman"/>
                <w:bCs/>
                <w:color w:val="auto"/>
                <w:sz w:val="24"/>
                <w:szCs w:val="24"/>
              </w:rPr>
              <w:t xml:space="preserve"> аналоги, принципы работы</w:t>
            </w:r>
          </w:p>
        </w:tc>
      </w:tr>
      <w:tr w:rsidR="005B7628" w:rsidRPr="005B7628" w14:paraId="2E5E591C" w14:textId="77777777" w:rsidTr="00C765A9">
        <w:trPr>
          <w:trHeight w:val="20"/>
        </w:trPr>
        <w:tc>
          <w:tcPr>
            <w:tcW w:w="798" w:type="pct"/>
            <w:vMerge/>
          </w:tcPr>
          <w:p w14:paraId="51361F89"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2464A369"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4.</w:t>
            </w:r>
          </w:p>
        </w:tc>
        <w:tc>
          <w:tcPr>
            <w:tcW w:w="3841" w:type="pct"/>
          </w:tcPr>
          <w:p w14:paraId="43DDC86A"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Программное обеспечение Autodesk </w:t>
            </w:r>
            <w:proofErr w:type="spellStart"/>
            <w:r w:rsidRPr="005B7628">
              <w:rPr>
                <w:rFonts w:ascii="Times New Roman" w:hAnsi="Times New Roman"/>
                <w:bCs/>
                <w:color w:val="auto"/>
                <w:sz w:val="24"/>
                <w:szCs w:val="24"/>
              </w:rPr>
              <w:t>Civil</w:t>
            </w:r>
            <w:proofErr w:type="spellEnd"/>
            <w:r w:rsidRPr="005B7628">
              <w:rPr>
                <w:rFonts w:ascii="Times New Roman" w:hAnsi="Times New Roman"/>
                <w:bCs/>
                <w:color w:val="auto"/>
                <w:sz w:val="24"/>
                <w:szCs w:val="24"/>
              </w:rPr>
              <w:t xml:space="preserve"> 3D или аналоги, принципы работы</w:t>
            </w:r>
          </w:p>
        </w:tc>
      </w:tr>
      <w:tr w:rsidR="005B7628" w:rsidRPr="005B7628" w14:paraId="2328B8F5" w14:textId="77777777" w:rsidTr="00C765A9">
        <w:trPr>
          <w:trHeight w:val="20"/>
        </w:trPr>
        <w:tc>
          <w:tcPr>
            <w:tcW w:w="798" w:type="pct"/>
            <w:vMerge/>
          </w:tcPr>
          <w:p w14:paraId="748D4F66"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6C2C0027"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5.</w:t>
            </w:r>
          </w:p>
        </w:tc>
        <w:tc>
          <w:tcPr>
            <w:tcW w:w="3841" w:type="pct"/>
          </w:tcPr>
          <w:p w14:paraId="6F0EBAFF"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Программное обеспечение Autodesk </w:t>
            </w:r>
            <w:proofErr w:type="spellStart"/>
            <w:r w:rsidRPr="005B7628">
              <w:rPr>
                <w:rFonts w:ascii="Times New Roman" w:hAnsi="Times New Roman"/>
                <w:bCs/>
                <w:color w:val="auto"/>
                <w:sz w:val="24"/>
                <w:szCs w:val="24"/>
              </w:rPr>
              <w:t>Navisworks</w:t>
            </w:r>
            <w:proofErr w:type="spellEnd"/>
            <w:r w:rsidRPr="005B7628">
              <w:rPr>
                <w:rFonts w:ascii="Times New Roman" w:hAnsi="Times New Roman"/>
                <w:bCs/>
                <w:color w:val="auto"/>
                <w:sz w:val="24"/>
                <w:szCs w:val="24"/>
              </w:rPr>
              <w:t xml:space="preserve"> </w:t>
            </w:r>
            <w:proofErr w:type="spellStart"/>
            <w:r w:rsidRPr="005B7628">
              <w:rPr>
                <w:rFonts w:ascii="Times New Roman" w:hAnsi="Times New Roman"/>
                <w:bCs/>
                <w:color w:val="auto"/>
                <w:sz w:val="24"/>
                <w:szCs w:val="24"/>
              </w:rPr>
              <w:t>Manageили</w:t>
            </w:r>
            <w:proofErr w:type="spellEnd"/>
            <w:r w:rsidRPr="005B7628">
              <w:rPr>
                <w:rFonts w:ascii="Times New Roman" w:hAnsi="Times New Roman"/>
                <w:bCs/>
                <w:color w:val="auto"/>
                <w:sz w:val="24"/>
                <w:szCs w:val="24"/>
              </w:rPr>
              <w:t xml:space="preserve"> аналоги, принципы работы</w:t>
            </w:r>
          </w:p>
        </w:tc>
      </w:tr>
      <w:tr w:rsidR="005B7628" w:rsidRPr="005B7628" w14:paraId="71EE7CF1" w14:textId="77777777" w:rsidTr="00C765A9">
        <w:trPr>
          <w:trHeight w:val="20"/>
        </w:trPr>
        <w:tc>
          <w:tcPr>
            <w:tcW w:w="798" w:type="pct"/>
            <w:vMerge/>
          </w:tcPr>
          <w:p w14:paraId="6C4C4D44"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463D27BC"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6.</w:t>
            </w:r>
          </w:p>
        </w:tc>
        <w:tc>
          <w:tcPr>
            <w:tcW w:w="3841" w:type="pct"/>
          </w:tcPr>
          <w:p w14:paraId="332A1EDB"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Программное обеспечение </w:t>
            </w:r>
            <w:proofErr w:type="spellStart"/>
            <w:r w:rsidRPr="005B7628">
              <w:rPr>
                <w:rFonts w:ascii="Times New Roman" w:hAnsi="Times New Roman"/>
                <w:bCs/>
                <w:color w:val="auto"/>
                <w:sz w:val="24"/>
                <w:szCs w:val="24"/>
              </w:rPr>
              <w:t>Graphisoft</w:t>
            </w:r>
            <w:proofErr w:type="spellEnd"/>
            <w:r w:rsidRPr="005B7628">
              <w:rPr>
                <w:rFonts w:ascii="Times New Roman" w:hAnsi="Times New Roman"/>
                <w:bCs/>
                <w:color w:val="auto"/>
                <w:sz w:val="24"/>
                <w:szCs w:val="24"/>
              </w:rPr>
              <w:t xml:space="preserve"> </w:t>
            </w:r>
            <w:proofErr w:type="spellStart"/>
            <w:r w:rsidRPr="005B7628">
              <w:rPr>
                <w:rFonts w:ascii="Times New Roman" w:hAnsi="Times New Roman"/>
                <w:bCs/>
                <w:color w:val="auto"/>
                <w:sz w:val="24"/>
                <w:szCs w:val="24"/>
              </w:rPr>
              <w:t>Archicadили</w:t>
            </w:r>
            <w:proofErr w:type="spellEnd"/>
            <w:r w:rsidRPr="005B7628">
              <w:rPr>
                <w:rFonts w:ascii="Times New Roman" w:hAnsi="Times New Roman"/>
                <w:bCs/>
                <w:color w:val="auto"/>
                <w:sz w:val="24"/>
                <w:szCs w:val="24"/>
              </w:rPr>
              <w:t xml:space="preserve"> аналоги, принципы работы</w:t>
            </w:r>
          </w:p>
        </w:tc>
      </w:tr>
      <w:tr w:rsidR="005B7628" w:rsidRPr="005B7628" w14:paraId="6D19CB20" w14:textId="77777777" w:rsidTr="00C765A9">
        <w:trPr>
          <w:trHeight w:val="20"/>
        </w:trPr>
        <w:tc>
          <w:tcPr>
            <w:tcW w:w="798" w:type="pct"/>
            <w:vMerge/>
          </w:tcPr>
          <w:p w14:paraId="653C0B08"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4B8017E2"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7. </w:t>
            </w:r>
          </w:p>
        </w:tc>
        <w:tc>
          <w:tcPr>
            <w:tcW w:w="3841" w:type="pct"/>
          </w:tcPr>
          <w:p w14:paraId="0C211B1C"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Программное обеспечение </w:t>
            </w:r>
            <w:proofErr w:type="spellStart"/>
            <w:r w:rsidRPr="005B7628">
              <w:rPr>
                <w:rFonts w:ascii="Times New Roman" w:hAnsi="Times New Roman"/>
                <w:bCs/>
                <w:color w:val="auto"/>
                <w:sz w:val="24"/>
                <w:szCs w:val="24"/>
              </w:rPr>
              <w:t>TrimbleConnect</w:t>
            </w:r>
            <w:proofErr w:type="spellEnd"/>
            <w:r w:rsidRPr="005B7628">
              <w:rPr>
                <w:rFonts w:ascii="Times New Roman" w:hAnsi="Times New Roman"/>
                <w:bCs/>
                <w:color w:val="auto"/>
                <w:sz w:val="24"/>
                <w:szCs w:val="24"/>
              </w:rPr>
              <w:t xml:space="preserve"> (</w:t>
            </w:r>
            <w:proofErr w:type="spellStart"/>
            <w:r w:rsidRPr="005B7628">
              <w:rPr>
                <w:rFonts w:ascii="Times New Roman" w:hAnsi="Times New Roman"/>
                <w:bCs/>
                <w:color w:val="auto"/>
                <w:sz w:val="24"/>
                <w:szCs w:val="24"/>
              </w:rPr>
              <w:t>Trimble</w:t>
            </w:r>
            <w:proofErr w:type="spellEnd"/>
            <w:r w:rsidRPr="005B7628">
              <w:rPr>
                <w:rFonts w:ascii="Times New Roman" w:hAnsi="Times New Roman"/>
                <w:bCs/>
                <w:color w:val="auto"/>
                <w:sz w:val="24"/>
                <w:szCs w:val="24"/>
              </w:rPr>
              <w:t>) или аналоги, принципы работы</w:t>
            </w:r>
          </w:p>
        </w:tc>
      </w:tr>
      <w:tr w:rsidR="005B7628" w:rsidRPr="005B7628" w14:paraId="22C8CAB4" w14:textId="77777777" w:rsidTr="00C765A9">
        <w:trPr>
          <w:trHeight w:val="20"/>
        </w:trPr>
        <w:tc>
          <w:tcPr>
            <w:tcW w:w="798" w:type="pct"/>
            <w:vMerge/>
          </w:tcPr>
          <w:p w14:paraId="11926F2F"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39C0088F"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8.</w:t>
            </w:r>
          </w:p>
        </w:tc>
        <w:tc>
          <w:tcPr>
            <w:tcW w:w="3841" w:type="pct"/>
          </w:tcPr>
          <w:p w14:paraId="17152F6B"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Коллективная работа над проектом</w:t>
            </w:r>
          </w:p>
        </w:tc>
      </w:tr>
      <w:tr w:rsidR="005B7628" w:rsidRPr="005B7628" w14:paraId="265E3C7B" w14:textId="77777777" w:rsidTr="00C765A9">
        <w:trPr>
          <w:trHeight w:val="20"/>
        </w:trPr>
        <w:tc>
          <w:tcPr>
            <w:tcW w:w="798" w:type="pct"/>
            <w:vMerge/>
          </w:tcPr>
          <w:p w14:paraId="0C152307"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21ED6989"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 xml:space="preserve">9. </w:t>
            </w:r>
          </w:p>
        </w:tc>
        <w:tc>
          <w:tcPr>
            <w:tcW w:w="3841" w:type="pct"/>
          </w:tcPr>
          <w:p w14:paraId="2BF663C5" w14:textId="77777777" w:rsidR="005B7628" w:rsidRPr="005B7628" w:rsidRDefault="005B7628" w:rsidP="005B7628">
            <w:pPr>
              <w:spacing w:line="276" w:lineRule="auto"/>
              <w:jc w:val="both"/>
              <w:rPr>
                <w:rFonts w:ascii="Times New Roman" w:hAnsi="Times New Roman"/>
                <w:bCs/>
                <w:color w:val="auto"/>
                <w:sz w:val="24"/>
                <w:szCs w:val="24"/>
              </w:rPr>
            </w:pPr>
            <w:r w:rsidRPr="005B7628">
              <w:rPr>
                <w:rFonts w:ascii="Times New Roman" w:hAnsi="Times New Roman"/>
                <w:bCs/>
                <w:color w:val="auto"/>
                <w:sz w:val="24"/>
                <w:szCs w:val="24"/>
              </w:rPr>
              <w:t>Чтение (интерпретация) интерфейса специализированного программного обеспечения, поиск контекстной помощи, работа с документацией.</w:t>
            </w:r>
          </w:p>
        </w:tc>
      </w:tr>
      <w:tr w:rsidR="005B7628" w:rsidRPr="005B7628" w14:paraId="6C19C579" w14:textId="77777777" w:rsidTr="00C765A9">
        <w:trPr>
          <w:trHeight w:val="20"/>
        </w:trPr>
        <w:tc>
          <w:tcPr>
            <w:tcW w:w="798" w:type="pct"/>
            <w:vMerge/>
          </w:tcPr>
          <w:p w14:paraId="08431234" w14:textId="77777777" w:rsidR="005B7628" w:rsidRPr="005B7628" w:rsidRDefault="005B7628" w:rsidP="005B7628">
            <w:pPr>
              <w:spacing w:line="276" w:lineRule="auto"/>
              <w:rPr>
                <w:rFonts w:ascii="Times New Roman" w:hAnsi="Times New Roman"/>
                <w:b/>
                <w:bCs/>
                <w:i/>
                <w:color w:val="auto"/>
                <w:sz w:val="24"/>
                <w:szCs w:val="24"/>
              </w:rPr>
            </w:pPr>
          </w:p>
        </w:tc>
        <w:tc>
          <w:tcPr>
            <w:tcW w:w="4202" w:type="pct"/>
            <w:gridSpan w:val="2"/>
          </w:tcPr>
          <w:p w14:paraId="101E0E5D" w14:textId="77777777" w:rsidR="005B7628" w:rsidRPr="005B7628" w:rsidRDefault="005B7628" w:rsidP="005B7628">
            <w:pPr>
              <w:spacing w:line="276" w:lineRule="auto"/>
              <w:jc w:val="both"/>
              <w:rPr>
                <w:rFonts w:ascii="Times New Roman" w:hAnsi="Times New Roman"/>
                <w:b/>
                <w:i/>
                <w:color w:val="auto"/>
                <w:sz w:val="24"/>
                <w:szCs w:val="24"/>
              </w:rPr>
            </w:pPr>
            <w:r w:rsidRPr="005B7628">
              <w:rPr>
                <w:rFonts w:ascii="Times New Roman" w:hAnsi="Times New Roman"/>
                <w:b/>
                <w:bCs/>
                <w:color w:val="auto"/>
                <w:sz w:val="24"/>
                <w:szCs w:val="24"/>
              </w:rPr>
              <w:t xml:space="preserve">В том числе практических занятий </w:t>
            </w:r>
          </w:p>
        </w:tc>
      </w:tr>
      <w:tr w:rsidR="005B7628" w:rsidRPr="005B7628" w14:paraId="736E0E6E" w14:textId="77777777" w:rsidTr="00C765A9">
        <w:trPr>
          <w:trHeight w:val="20"/>
        </w:trPr>
        <w:tc>
          <w:tcPr>
            <w:tcW w:w="798" w:type="pct"/>
            <w:vMerge/>
          </w:tcPr>
          <w:p w14:paraId="33B99BEF"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729FE5BB" w14:textId="77777777" w:rsidR="005B7628" w:rsidRPr="005B7628" w:rsidRDefault="005B7628" w:rsidP="005B7628">
            <w:pPr>
              <w:spacing w:line="276" w:lineRule="auto"/>
              <w:jc w:val="both"/>
              <w:rPr>
                <w:rFonts w:ascii="Times New Roman" w:hAnsi="Times New Roman"/>
                <w:b/>
                <w:i/>
                <w:color w:val="auto"/>
                <w:sz w:val="24"/>
                <w:szCs w:val="24"/>
              </w:rPr>
            </w:pPr>
            <w:r w:rsidRPr="005B7628">
              <w:rPr>
                <w:rFonts w:ascii="Times New Roman" w:hAnsi="Times New Roman"/>
                <w:b/>
                <w:i/>
                <w:color w:val="auto"/>
                <w:sz w:val="24"/>
                <w:szCs w:val="24"/>
              </w:rPr>
              <w:t>1</w:t>
            </w:r>
          </w:p>
        </w:tc>
        <w:tc>
          <w:tcPr>
            <w:tcW w:w="3841" w:type="pct"/>
          </w:tcPr>
          <w:p w14:paraId="7B3D22D4" w14:textId="77777777" w:rsidR="005B7628" w:rsidRPr="005B7628" w:rsidRDefault="005B7628" w:rsidP="005B7628">
            <w:pPr>
              <w:spacing w:line="276" w:lineRule="auto"/>
              <w:jc w:val="both"/>
              <w:rPr>
                <w:rFonts w:ascii="Times New Roman" w:hAnsi="Times New Roman"/>
                <w:b/>
                <w:i/>
                <w:color w:val="auto"/>
                <w:sz w:val="24"/>
                <w:szCs w:val="24"/>
              </w:rPr>
            </w:pPr>
            <w:r w:rsidRPr="005B7628">
              <w:rPr>
                <w:rFonts w:ascii="Times New Roman" w:hAnsi="Times New Roman"/>
                <w:color w:val="auto"/>
                <w:sz w:val="24"/>
                <w:szCs w:val="24"/>
              </w:rPr>
              <w:t xml:space="preserve">Практическое занятие № </w:t>
            </w:r>
            <w:proofErr w:type="gramStart"/>
            <w:r w:rsidRPr="005B7628">
              <w:rPr>
                <w:rFonts w:ascii="Times New Roman" w:hAnsi="Times New Roman"/>
                <w:color w:val="auto"/>
                <w:sz w:val="24"/>
                <w:szCs w:val="24"/>
              </w:rPr>
              <w:t>10.Введение</w:t>
            </w:r>
            <w:proofErr w:type="gramEnd"/>
            <w:r w:rsidRPr="005B7628">
              <w:rPr>
                <w:rFonts w:ascii="Times New Roman" w:hAnsi="Times New Roman"/>
                <w:color w:val="auto"/>
                <w:sz w:val="24"/>
                <w:szCs w:val="24"/>
              </w:rPr>
              <w:t xml:space="preserve"> в информационное моделирование. Установка (особенности установки) программного обеспечения на ПК. Пользовательский интерфейс.</w:t>
            </w:r>
          </w:p>
        </w:tc>
      </w:tr>
      <w:tr w:rsidR="005B7628" w:rsidRPr="005B7628" w14:paraId="13A19ADC" w14:textId="77777777" w:rsidTr="00C765A9">
        <w:trPr>
          <w:trHeight w:val="20"/>
        </w:trPr>
        <w:tc>
          <w:tcPr>
            <w:tcW w:w="798" w:type="pct"/>
            <w:vMerge/>
          </w:tcPr>
          <w:p w14:paraId="602C960F"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2985A048"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2</w:t>
            </w:r>
          </w:p>
        </w:tc>
        <w:tc>
          <w:tcPr>
            <w:tcW w:w="3841" w:type="pct"/>
          </w:tcPr>
          <w:p w14:paraId="0662B40A"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 xml:space="preserve">Практическое занятие № </w:t>
            </w:r>
            <w:proofErr w:type="gramStart"/>
            <w:r w:rsidRPr="005B7628">
              <w:rPr>
                <w:rFonts w:ascii="Times New Roman" w:hAnsi="Times New Roman"/>
                <w:color w:val="auto"/>
                <w:sz w:val="24"/>
                <w:szCs w:val="24"/>
              </w:rPr>
              <w:t>11.Создание</w:t>
            </w:r>
            <w:proofErr w:type="gramEnd"/>
            <w:r w:rsidRPr="005B7628">
              <w:rPr>
                <w:rFonts w:ascii="Times New Roman" w:hAnsi="Times New Roman"/>
                <w:color w:val="auto"/>
                <w:sz w:val="24"/>
                <w:szCs w:val="24"/>
              </w:rPr>
              <w:t xml:space="preserve"> простого плана. Инструменты редактирования.</w:t>
            </w:r>
          </w:p>
        </w:tc>
      </w:tr>
      <w:tr w:rsidR="005B7628" w:rsidRPr="005B7628" w14:paraId="07F70103" w14:textId="77777777" w:rsidTr="00C765A9">
        <w:trPr>
          <w:trHeight w:val="20"/>
        </w:trPr>
        <w:tc>
          <w:tcPr>
            <w:tcW w:w="798" w:type="pct"/>
            <w:vMerge/>
          </w:tcPr>
          <w:p w14:paraId="39BE9861"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5FE88C64"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3</w:t>
            </w:r>
          </w:p>
        </w:tc>
        <w:tc>
          <w:tcPr>
            <w:tcW w:w="3841" w:type="pct"/>
          </w:tcPr>
          <w:p w14:paraId="775EB948"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Практическое занятие № 12. Эскизное проектирование. Построение формообразующих элементов: каркас здания – оси и уровни.</w:t>
            </w:r>
          </w:p>
        </w:tc>
      </w:tr>
      <w:tr w:rsidR="005B7628" w:rsidRPr="005B7628" w14:paraId="50579F21" w14:textId="77777777" w:rsidTr="00C765A9">
        <w:trPr>
          <w:trHeight w:val="20"/>
        </w:trPr>
        <w:tc>
          <w:tcPr>
            <w:tcW w:w="798" w:type="pct"/>
            <w:vMerge/>
          </w:tcPr>
          <w:p w14:paraId="29EE7B53"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tcPr>
          <w:p w14:paraId="3CFDF193"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4</w:t>
            </w:r>
          </w:p>
        </w:tc>
        <w:tc>
          <w:tcPr>
            <w:tcW w:w="3841" w:type="pct"/>
          </w:tcPr>
          <w:p w14:paraId="752966BF"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Практическое занятие № 13. Работа с инструментами создания каркасных элементов – стены, перекрытия, крыши</w:t>
            </w:r>
          </w:p>
        </w:tc>
      </w:tr>
      <w:tr w:rsidR="005B7628" w:rsidRPr="005B7628" w14:paraId="2C770A3E" w14:textId="77777777" w:rsidTr="00C765A9">
        <w:trPr>
          <w:trHeight w:val="20"/>
        </w:trPr>
        <w:tc>
          <w:tcPr>
            <w:tcW w:w="798" w:type="pct"/>
            <w:vMerge/>
          </w:tcPr>
          <w:p w14:paraId="4C8084A3"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vAlign w:val="bottom"/>
          </w:tcPr>
          <w:p w14:paraId="796D3E46"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5</w:t>
            </w:r>
          </w:p>
        </w:tc>
        <w:tc>
          <w:tcPr>
            <w:tcW w:w="3841" w:type="pct"/>
            <w:vAlign w:val="bottom"/>
          </w:tcPr>
          <w:p w14:paraId="6EFAF432"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Практическое занятие № 14. Работа с инструментами создания каркасных элементов – лестницы, пандусы, ограждения.</w:t>
            </w:r>
          </w:p>
        </w:tc>
      </w:tr>
      <w:tr w:rsidR="005B7628" w:rsidRPr="005B7628" w14:paraId="54289AE6" w14:textId="77777777" w:rsidTr="00C765A9">
        <w:trPr>
          <w:trHeight w:val="20"/>
        </w:trPr>
        <w:tc>
          <w:tcPr>
            <w:tcW w:w="798" w:type="pct"/>
            <w:vMerge/>
          </w:tcPr>
          <w:p w14:paraId="6DD0AB89"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vAlign w:val="bottom"/>
          </w:tcPr>
          <w:p w14:paraId="79519DC1"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6</w:t>
            </w:r>
          </w:p>
        </w:tc>
        <w:tc>
          <w:tcPr>
            <w:tcW w:w="3841" w:type="pct"/>
            <w:vAlign w:val="bottom"/>
          </w:tcPr>
          <w:p w14:paraId="4B1DE009"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Практическое занятие № 15. Назначение материалов. Заполнение проемов – окна, двери, витражи.</w:t>
            </w:r>
          </w:p>
        </w:tc>
      </w:tr>
      <w:tr w:rsidR="005B7628" w:rsidRPr="005B7628" w14:paraId="6B7C2AEE" w14:textId="77777777" w:rsidTr="00C765A9">
        <w:trPr>
          <w:trHeight w:val="20"/>
        </w:trPr>
        <w:tc>
          <w:tcPr>
            <w:tcW w:w="798" w:type="pct"/>
            <w:vMerge/>
          </w:tcPr>
          <w:p w14:paraId="34CB5D65"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vAlign w:val="bottom"/>
          </w:tcPr>
          <w:p w14:paraId="78CABE7C"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7</w:t>
            </w:r>
          </w:p>
        </w:tc>
        <w:tc>
          <w:tcPr>
            <w:tcW w:w="3841" w:type="pct"/>
            <w:vAlign w:val="bottom"/>
          </w:tcPr>
          <w:p w14:paraId="14FA903D"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 xml:space="preserve">Практическое занятие № </w:t>
            </w:r>
            <w:proofErr w:type="gramStart"/>
            <w:r w:rsidRPr="005B7628">
              <w:rPr>
                <w:rFonts w:ascii="Times New Roman" w:hAnsi="Times New Roman"/>
                <w:color w:val="auto"/>
                <w:sz w:val="24"/>
                <w:szCs w:val="24"/>
              </w:rPr>
              <w:t>16.Создание</w:t>
            </w:r>
            <w:proofErr w:type="gramEnd"/>
            <w:r w:rsidRPr="005B7628">
              <w:rPr>
                <w:rFonts w:ascii="Times New Roman" w:hAnsi="Times New Roman"/>
                <w:color w:val="auto"/>
                <w:sz w:val="24"/>
                <w:szCs w:val="24"/>
              </w:rPr>
              <w:t xml:space="preserve"> дополнительных архитектурных и конструктивных элементов.</w:t>
            </w:r>
          </w:p>
        </w:tc>
      </w:tr>
      <w:tr w:rsidR="005B7628" w:rsidRPr="005B7628" w14:paraId="62B517CA" w14:textId="77777777" w:rsidTr="00C765A9">
        <w:trPr>
          <w:trHeight w:val="20"/>
        </w:trPr>
        <w:tc>
          <w:tcPr>
            <w:tcW w:w="798" w:type="pct"/>
            <w:vMerge/>
          </w:tcPr>
          <w:p w14:paraId="1587E433"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vAlign w:val="bottom"/>
          </w:tcPr>
          <w:p w14:paraId="194A3632"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8</w:t>
            </w:r>
          </w:p>
        </w:tc>
        <w:tc>
          <w:tcPr>
            <w:tcW w:w="3841" w:type="pct"/>
            <w:vAlign w:val="bottom"/>
          </w:tcPr>
          <w:p w14:paraId="4F0DE272"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Практическое занятие № 17. Визуализация. Объемные виды, сечения, узлы. Создание сцены.</w:t>
            </w:r>
          </w:p>
        </w:tc>
      </w:tr>
      <w:tr w:rsidR="005B7628" w:rsidRPr="005B7628" w14:paraId="735D3959" w14:textId="77777777" w:rsidTr="00C765A9">
        <w:trPr>
          <w:trHeight w:val="20"/>
        </w:trPr>
        <w:tc>
          <w:tcPr>
            <w:tcW w:w="798" w:type="pct"/>
            <w:vMerge/>
          </w:tcPr>
          <w:p w14:paraId="585E7B32"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vAlign w:val="bottom"/>
          </w:tcPr>
          <w:p w14:paraId="3BA90CB3"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9</w:t>
            </w:r>
          </w:p>
        </w:tc>
        <w:tc>
          <w:tcPr>
            <w:tcW w:w="3841" w:type="pct"/>
            <w:vAlign w:val="bottom"/>
          </w:tcPr>
          <w:p w14:paraId="5F58F934"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 xml:space="preserve">Практическое занятие № </w:t>
            </w:r>
            <w:proofErr w:type="gramStart"/>
            <w:r w:rsidRPr="005B7628">
              <w:rPr>
                <w:rFonts w:ascii="Times New Roman" w:hAnsi="Times New Roman"/>
                <w:color w:val="auto"/>
                <w:sz w:val="24"/>
                <w:szCs w:val="24"/>
              </w:rPr>
              <w:t>18.Организация</w:t>
            </w:r>
            <w:proofErr w:type="gramEnd"/>
            <w:r w:rsidRPr="005B7628">
              <w:rPr>
                <w:rFonts w:ascii="Times New Roman" w:hAnsi="Times New Roman"/>
                <w:color w:val="auto"/>
                <w:sz w:val="24"/>
                <w:szCs w:val="24"/>
              </w:rPr>
              <w:t xml:space="preserve"> многопользовательской работы. Создание центрального и локальных файлов. </w:t>
            </w:r>
            <w:r w:rsidRPr="005B7628">
              <w:rPr>
                <w:rFonts w:ascii="Times New Roman" w:hAnsi="Times New Roman"/>
                <w:sz w:val="24"/>
                <w:szCs w:val="24"/>
              </w:rPr>
              <w:t>Работа с форматом IFC</w:t>
            </w:r>
          </w:p>
        </w:tc>
      </w:tr>
      <w:tr w:rsidR="005B7628" w:rsidRPr="005B7628" w14:paraId="4EB39315" w14:textId="77777777" w:rsidTr="00C765A9">
        <w:trPr>
          <w:trHeight w:val="20"/>
        </w:trPr>
        <w:tc>
          <w:tcPr>
            <w:tcW w:w="798" w:type="pct"/>
            <w:vMerge/>
          </w:tcPr>
          <w:p w14:paraId="5A6DF607" w14:textId="77777777" w:rsidR="005B7628" w:rsidRPr="005B7628" w:rsidRDefault="005B7628" w:rsidP="005B7628">
            <w:pPr>
              <w:spacing w:line="276" w:lineRule="auto"/>
              <w:rPr>
                <w:rFonts w:ascii="Times New Roman" w:hAnsi="Times New Roman"/>
                <w:b/>
                <w:bCs/>
                <w:i/>
                <w:color w:val="auto"/>
                <w:sz w:val="24"/>
                <w:szCs w:val="24"/>
              </w:rPr>
            </w:pPr>
          </w:p>
        </w:tc>
        <w:tc>
          <w:tcPr>
            <w:tcW w:w="361" w:type="pct"/>
            <w:vAlign w:val="bottom"/>
          </w:tcPr>
          <w:p w14:paraId="47845D8F"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10</w:t>
            </w:r>
          </w:p>
        </w:tc>
        <w:tc>
          <w:tcPr>
            <w:tcW w:w="3841" w:type="pct"/>
            <w:vAlign w:val="bottom"/>
          </w:tcPr>
          <w:p w14:paraId="3C0609D2" w14:textId="77777777" w:rsidR="005B7628" w:rsidRPr="005B7628" w:rsidRDefault="005B7628" w:rsidP="005B7628">
            <w:pPr>
              <w:spacing w:line="276" w:lineRule="auto"/>
              <w:jc w:val="both"/>
              <w:rPr>
                <w:rFonts w:ascii="Times New Roman" w:hAnsi="Times New Roman"/>
                <w:color w:val="auto"/>
                <w:sz w:val="24"/>
                <w:szCs w:val="24"/>
              </w:rPr>
            </w:pPr>
            <w:r w:rsidRPr="005B7628">
              <w:rPr>
                <w:rFonts w:ascii="Times New Roman" w:hAnsi="Times New Roman"/>
                <w:color w:val="auto"/>
                <w:sz w:val="24"/>
                <w:szCs w:val="24"/>
              </w:rPr>
              <w:t xml:space="preserve">Практическое занятие № </w:t>
            </w:r>
            <w:proofErr w:type="gramStart"/>
            <w:r w:rsidRPr="005B7628">
              <w:rPr>
                <w:rFonts w:ascii="Times New Roman" w:hAnsi="Times New Roman"/>
                <w:color w:val="auto"/>
                <w:sz w:val="24"/>
                <w:szCs w:val="24"/>
              </w:rPr>
              <w:t>19.Получение</w:t>
            </w:r>
            <w:proofErr w:type="gramEnd"/>
            <w:r w:rsidRPr="005B7628">
              <w:rPr>
                <w:rFonts w:ascii="Times New Roman" w:hAnsi="Times New Roman"/>
                <w:color w:val="auto"/>
                <w:sz w:val="24"/>
                <w:szCs w:val="24"/>
              </w:rPr>
              <w:t xml:space="preserve"> рабочей документации. Формирование смет, аннотаций, спецификаций, чертежей. Размещение на листах.</w:t>
            </w:r>
          </w:p>
        </w:tc>
      </w:tr>
      <w:tr w:rsidR="005B7628" w:rsidRPr="005B7628" w14:paraId="497389B7" w14:textId="77777777" w:rsidTr="00C765A9">
        <w:trPr>
          <w:trHeight w:val="20"/>
        </w:trPr>
        <w:tc>
          <w:tcPr>
            <w:tcW w:w="798" w:type="pct"/>
            <w:vMerge/>
          </w:tcPr>
          <w:p w14:paraId="5A1E65A4" w14:textId="77777777" w:rsidR="005B7628" w:rsidRPr="005B7628" w:rsidRDefault="005B7628" w:rsidP="005B7628">
            <w:pPr>
              <w:spacing w:line="276" w:lineRule="auto"/>
              <w:rPr>
                <w:rFonts w:ascii="Times New Roman" w:hAnsi="Times New Roman"/>
                <w:b/>
                <w:bCs/>
                <w:color w:val="auto"/>
                <w:sz w:val="24"/>
                <w:szCs w:val="24"/>
              </w:rPr>
            </w:pPr>
          </w:p>
        </w:tc>
        <w:tc>
          <w:tcPr>
            <w:tcW w:w="4202" w:type="pct"/>
            <w:gridSpan w:val="2"/>
          </w:tcPr>
          <w:p w14:paraId="5B2E3CB0"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17DB0C4C"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3E804857" w14:textId="77777777" w:rsidTr="00C765A9">
        <w:trPr>
          <w:trHeight w:val="20"/>
        </w:trPr>
        <w:tc>
          <w:tcPr>
            <w:tcW w:w="798" w:type="pct"/>
            <w:vMerge w:val="restart"/>
          </w:tcPr>
          <w:p w14:paraId="7076FD9B"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Тема 4. Электронные коммуникации в профессиональной деятельности</w:t>
            </w:r>
          </w:p>
        </w:tc>
        <w:tc>
          <w:tcPr>
            <w:tcW w:w="4202" w:type="pct"/>
            <w:gridSpan w:val="2"/>
          </w:tcPr>
          <w:p w14:paraId="1FEC1221"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Содержание учебного материала</w:t>
            </w:r>
          </w:p>
        </w:tc>
      </w:tr>
      <w:tr w:rsidR="005B7628" w:rsidRPr="005B7628" w14:paraId="250B3E5C" w14:textId="77777777" w:rsidTr="00C765A9">
        <w:tc>
          <w:tcPr>
            <w:tcW w:w="798" w:type="pct"/>
            <w:vMerge/>
          </w:tcPr>
          <w:p w14:paraId="5A640EF7"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4B9F0002"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1</w:t>
            </w:r>
          </w:p>
        </w:tc>
        <w:tc>
          <w:tcPr>
            <w:tcW w:w="3841" w:type="pct"/>
          </w:tcPr>
          <w:p w14:paraId="2DD0243F"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 xml:space="preserve">Понятие компьютерных (электронных) коммуникаций. Виды компьютерных коммуникаций (средства связи, компьютерные сети). Программы и службы для совместной работы над проектами, позволяющее просматривать данные, обмениваться ими и выполнять поиск в облаке. </w:t>
            </w:r>
            <w:r w:rsidRPr="005B7628">
              <w:rPr>
                <w:rFonts w:ascii="Times New Roman" w:hAnsi="Times New Roman"/>
                <w:bCs/>
                <w:sz w:val="24"/>
                <w:szCs w:val="24"/>
              </w:rPr>
              <w:t>Организация Единого Информационного Пространства (ЕИП).</w:t>
            </w:r>
            <w:r w:rsidRPr="005B7628">
              <w:rPr>
                <w:rFonts w:ascii="Times New Roman" w:hAnsi="Times New Roman"/>
                <w:bCs/>
                <w:color w:val="FF0000"/>
                <w:sz w:val="24"/>
                <w:szCs w:val="24"/>
              </w:rPr>
              <w:t xml:space="preserve"> </w:t>
            </w:r>
            <w:r w:rsidRPr="005B7628">
              <w:rPr>
                <w:rFonts w:ascii="Times New Roman" w:hAnsi="Times New Roman"/>
                <w:bCs/>
                <w:color w:val="auto"/>
                <w:sz w:val="24"/>
                <w:szCs w:val="24"/>
              </w:rPr>
              <w:t>Основные принципы работы в сети Интернет. Организация поиска информации в сети Интернет.</w:t>
            </w:r>
          </w:p>
        </w:tc>
      </w:tr>
      <w:tr w:rsidR="005B7628" w:rsidRPr="005B7628" w14:paraId="2BEE0DA4" w14:textId="77777777" w:rsidTr="00C765A9">
        <w:trPr>
          <w:trHeight w:val="20"/>
        </w:trPr>
        <w:tc>
          <w:tcPr>
            <w:tcW w:w="798" w:type="pct"/>
            <w:vMerge/>
          </w:tcPr>
          <w:p w14:paraId="3B640F1D" w14:textId="77777777" w:rsidR="005B7628" w:rsidRPr="005B7628" w:rsidRDefault="005B7628" w:rsidP="005B7628">
            <w:pPr>
              <w:spacing w:line="276" w:lineRule="auto"/>
              <w:rPr>
                <w:rFonts w:ascii="Times New Roman" w:hAnsi="Times New Roman"/>
                <w:b/>
                <w:bCs/>
                <w:color w:val="auto"/>
                <w:sz w:val="24"/>
                <w:szCs w:val="24"/>
              </w:rPr>
            </w:pPr>
          </w:p>
        </w:tc>
        <w:tc>
          <w:tcPr>
            <w:tcW w:w="4202" w:type="pct"/>
            <w:gridSpan w:val="2"/>
          </w:tcPr>
          <w:p w14:paraId="08A48E26"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В том числе практических занятий</w:t>
            </w:r>
          </w:p>
        </w:tc>
      </w:tr>
      <w:tr w:rsidR="005B7628" w:rsidRPr="005B7628" w14:paraId="62A689F5" w14:textId="77777777" w:rsidTr="00C765A9">
        <w:trPr>
          <w:trHeight w:val="20"/>
        </w:trPr>
        <w:tc>
          <w:tcPr>
            <w:tcW w:w="798" w:type="pct"/>
            <w:vMerge/>
          </w:tcPr>
          <w:p w14:paraId="668E0B24"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724E579D"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1</w:t>
            </w:r>
          </w:p>
        </w:tc>
        <w:tc>
          <w:tcPr>
            <w:tcW w:w="3841" w:type="pct"/>
          </w:tcPr>
          <w:p w14:paraId="428425AF"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 xml:space="preserve">Практическое занятие № </w:t>
            </w:r>
            <w:proofErr w:type="gramStart"/>
            <w:r w:rsidRPr="005B7628">
              <w:rPr>
                <w:rFonts w:ascii="Times New Roman" w:hAnsi="Times New Roman"/>
                <w:bCs/>
                <w:color w:val="auto"/>
                <w:sz w:val="24"/>
                <w:szCs w:val="24"/>
              </w:rPr>
              <w:t>20.Организация</w:t>
            </w:r>
            <w:proofErr w:type="gramEnd"/>
            <w:r w:rsidRPr="005B7628">
              <w:rPr>
                <w:rFonts w:ascii="Times New Roman" w:hAnsi="Times New Roman"/>
                <w:bCs/>
                <w:color w:val="auto"/>
                <w:sz w:val="24"/>
                <w:szCs w:val="24"/>
              </w:rPr>
              <w:t xml:space="preserve"> безопасной работы в сети Интернет.</w:t>
            </w:r>
          </w:p>
        </w:tc>
      </w:tr>
      <w:tr w:rsidR="005B7628" w:rsidRPr="005B7628" w14:paraId="464B50B1" w14:textId="77777777" w:rsidTr="00C765A9">
        <w:trPr>
          <w:trHeight w:val="20"/>
        </w:trPr>
        <w:tc>
          <w:tcPr>
            <w:tcW w:w="798" w:type="pct"/>
            <w:vMerge/>
          </w:tcPr>
          <w:p w14:paraId="2A075E9C" w14:textId="77777777" w:rsidR="005B7628" w:rsidRPr="005B7628" w:rsidRDefault="005B7628" w:rsidP="005B7628">
            <w:pPr>
              <w:spacing w:line="276" w:lineRule="auto"/>
              <w:rPr>
                <w:rFonts w:ascii="Times New Roman" w:hAnsi="Times New Roman"/>
                <w:b/>
                <w:bCs/>
                <w:color w:val="auto"/>
                <w:sz w:val="24"/>
                <w:szCs w:val="24"/>
              </w:rPr>
            </w:pPr>
          </w:p>
        </w:tc>
        <w:tc>
          <w:tcPr>
            <w:tcW w:w="361" w:type="pct"/>
          </w:tcPr>
          <w:p w14:paraId="77C56202"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2</w:t>
            </w:r>
          </w:p>
        </w:tc>
        <w:tc>
          <w:tcPr>
            <w:tcW w:w="3841" w:type="pct"/>
          </w:tcPr>
          <w:p w14:paraId="6A4DD0AC"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Практическое занятие № 21. Применение облачных технологий в профессиональной деятельности. Создание, совместная работа и выполнение расчетов в облаке</w:t>
            </w:r>
          </w:p>
        </w:tc>
      </w:tr>
      <w:tr w:rsidR="005B7628" w:rsidRPr="005B7628" w14:paraId="6F7396DD" w14:textId="77777777" w:rsidTr="00C765A9">
        <w:trPr>
          <w:trHeight w:val="20"/>
        </w:trPr>
        <w:tc>
          <w:tcPr>
            <w:tcW w:w="798" w:type="pct"/>
            <w:vMerge/>
          </w:tcPr>
          <w:p w14:paraId="526379F4" w14:textId="77777777" w:rsidR="005B7628" w:rsidRPr="005B7628" w:rsidRDefault="005B7628" w:rsidP="005B7628">
            <w:pPr>
              <w:spacing w:line="276" w:lineRule="auto"/>
              <w:rPr>
                <w:rFonts w:ascii="Times New Roman" w:hAnsi="Times New Roman"/>
                <w:b/>
                <w:bCs/>
                <w:color w:val="auto"/>
                <w:sz w:val="24"/>
                <w:szCs w:val="24"/>
              </w:rPr>
            </w:pPr>
          </w:p>
        </w:tc>
        <w:tc>
          <w:tcPr>
            <w:tcW w:w="4202" w:type="pct"/>
            <w:gridSpan w:val="2"/>
          </w:tcPr>
          <w:p w14:paraId="4D4A75CF"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3C965CD1"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1291733B" w14:textId="77777777" w:rsidTr="00C765A9">
        <w:trPr>
          <w:trHeight w:val="20"/>
        </w:trPr>
        <w:tc>
          <w:tcPr>
            <w:tcW w:w="5000" w:type="pct"/>
            <w:gridSpan w:val="3"/>
          </w:tcPr>
          <w:p w14:paraId="406F8D6D" w14:textId="77777777"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Промежуточная аттестация</w:t>
            </w:r>
          </w:p>
        </w:tc>
      </w:tr>
      <w:tr w:rsidR="005B7628" w:rsidRPr="005B7628" w14:paraId="6745CD11" w14:textId="77777777" w:rsidTr="00C765A9">
        <w:trPr>
          <w:trHeight w:val="20"/>
        </w:trPr>
        <w:tc>
          <w:tcPr>
            <w:tcW w:w="5000" w:type="pct"/>
            <w:gridSpan w:val="3"/>
          </w:tcPr>
          <w:p w14:paraId="70FE4FBC" w14:textId="3E766E16" w:rsidR="005B7628" w:rsidRPr="005B7628" w:rsidRDefault="005B7628" w:rsidP="005B7628">
            <w:pPr>
              <w:spacing w:line="276" w:lineRule="auto"/>
              <w:rPr>
                <w:rFonts w:ascii="Times New Roman" w:hAnsi="Times New Roman"/>
                <w:b/>
                <w:bCs/>
                <w:color w:val="auto"/>
                <w:sz w:val="24"/>
                <w:szCs w:val="24"/>
              </w:rPr>
            </w:pPr>
            <w:r w:rsidRPr="005B7628">
              <w:rPr>
                <w:rFonts w:ascii="Times New Roman" w:hAnsi="Times New Roman"/>
                <w:b/>
                <w:bCs/>
                <w:color w:val="auto"/>
                <w:sz w:val="24"/>
                <w:szCs w:val="24"/>
              </w:rPr>
              <w:t xml:space="preserve">Всего: </w:t>
            </w:r>
            <w:r>
              <w:rPr>
                <w:rFonts w:ascii="Times New Roman" w:hAnsi="Times New Roman"/>
                <w:b/>
                <w:bCs/>
                <w:color w:val="auto"/>
                <w:sz w:val="24"/>
                <w:szCs w:val="24"/>
              </w:rPr>
              <w:t>48</w:t>
            </w:r>
          </w:p>
        </w:tc>
      </w:tr>
    </w:tbl>
    <w:p w14:paraId="7BD8E30F" w14:textId="390202AF" w:rsidR="005B7628" w:rsidRDefault="005B7628" w:rsidP="005B7628">
      <w:pPr>
        <w:spacing w:after="120" w:line="276" w:lineRule="auto"/>
        <w:ind w:firstLine="709"/>
        <w:outlineLvl w:val="1"/>
        <w:rPr>
          <w:rFonts w:ascii="Times New Roman" w:eastAsia="Segoe UI" w:hAnsi="Times New Roman"/>
          <w:b/>
          <w:bCs/>
          <w:color w:val="auto"/>
          <w:sz w:val="24"/>
          <w:szCs w:val="24"/>
        </w:rPr>
      </w:pPr>
    </w:p>
    <w:p w14:paraId="1D2DCB51" w14:textId="77777777" w:rsidR="00C765A9" w:rsidRPr="005B7628" w:rsidRDefault="00C765A9" w:rsidP="005B7628">
      <w:pPr>
        <w:spacing w:after="120" w:line="276" w:lineRule="auto"/>
        <w:ind w:firstLine="709"/>
        <w:outlineLvl w:val="1"/>
        <w:rPr>
          <w:rFonts w:ascii="Times New Roman" w:eastAsia="Segoe UI" w:hAnsi="Times New Roman"/>
          <w:b/>
          <w:bCs/>
          <w:color w:val="auto"/>
          <w:sz w:val="24"/>
          <w:szCs w:val="24"/>
        </w:rPr>
      </w:pPr>
    </w:p>
    <w:p w14:paraId="4A8BA724" w14:textId="77777777" w:rsidR="005B7628" w:rsidRPr="005B7628" w:rsidRDefault="005B7628" w:rsidP="005B7628">
      <w:pPr>
        <w:spacing w:after="120" w:line="276" w:lineRule="auto"/>
        <w:outlineLvl w:val="1"/>
        <w:rPr>
          <w:rFonts w:ascii="Times New Roman" w:eastAsia="Segoe UI" w:hAnsi="Times New Roman"/>
          <w:b/>
          <w:bCs/>
          <w:color w:val="auto"/>
          <w:sz w:val="24"/>
          <w:szCs w:val="24"/>
        </w:rPr>
      </w:pPr>
    </w:p>
    <w:p w14:paraId="6A97F11C" w14:textId="77777777"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val="x-none" w:eastAsia="x-none"/>
        </w:rPr>
        <w:lastRenderedPageBreak/>
        <w:t xml:space="preserve">3. Условия реализации </w:t>
      </w:r>
      <w:r w:rsidRPr="005B7628">
        <w:rPr>
          <w:rFonts w:ascii="Times New Roman" w:eastAsia="Segoe UI" w:hAnsi="Times New Roman"/>
          <w:b/>
          <w:bCs/>
          <w:caps/>
          <w:color w:val="auto"/>
          <w:kern w:val="32"/>
          <w:sz w:val="24"/>
          <w:szCs w:val="24"/>
          <w:lang w:eastAsia="x-none"/>
        </w:rPr>
        <w:t>ДИСЦИПЛИНЫ</w:t>
      </w:r>
    </w:p>
    <w:p w14:paraId="6209A1A0"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3.1. Материально-техническое обеспечение</w:t>
      </w:r>
    </w:p>
    <w:p w14:paraId="268A6AE4" w14:textId="77777777" w:rsidR="005B7628" w:rsidRPr="005B7628" w:rsidRDefault="005B7628" w:rsidP="005B7628">
      <w:pP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 xml:space="preserve">             Кабинет Общепрофессиональных дисциплин и </w:t>
      </w:r>
      <w:proofErr w:type="gramStart"/>
      <w:r w:rsidRPr="005B7628">
        <w:rPr>
          <w:rFonts w:ascii="Times New Roman" w:eastAsia="Calibri" w:hAnsi="Times New Roman"/>
          <w:bCs/>
          <w:color w:val="auto"/>
          <w:sz w:val="24"/>
          <w:szCs w:val="24"/>
          <w:lang w:eastAsia="en-US"/>
        </w:rPr>
        <w:t>МДК ,</w:t>
      </w:r>
      <w:proofErr w:type="gramEnd"/>
      <w:r w:rsidRPr="005B7628">
        <w:rPr>
          <w:rFonts w:ascii="Times New Roman" w:eastAsia="Calibri" w:hAnsi="Times New Roman"/>
          <w:bCs/>
          <w:color w:val="auto"/>
          <w:sz w:val="24"/>
          <w:szCs w:val="24"/>
          <w:lang w:eastAsia="en-US"/>
        </w:rPr>
        <w:t xml:space="preserve"> оснащенный(е) в соответствии с приложением 3 ПОП-П.</w:t>
      </w:r>
    </w:p>
    <w:p w14:paraId="273378A8" w14:textId="77777777" w:rsidR="005B7628" w:rsidRPr="005B7628" w:rsidRDefault="005B7628" w:rsidP="005B7628">
      <w:pPr>
        <w:rPr>
          <w:rFonts w:ascii="Calibri" w:eastAsia="Calibri" w:hAnsi="Calibri"/>
          <w:color w:val="auto"/>
          <w:szCs w:val="22"/>
          <w:lang w:eastAsia="en-US"/>
        </w:rPr>
      </w:pPr>
    </w:p>
    <w:p w14:paraId="7CA897F9"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p>
    <w:p w14:paraId="6ADB2E94" w14:textId="77777777" w:rsidR="005B7628" w:rsidRPr="005B7628" w:rsidRDefault="005B7628" w:rsidP="005B7628">
      <w:pPr>
        <w:spacing w:after="120" w:line="276" w:lineRule="auto"/>
        <w:ind w:firstLine="709"/>
        <w:outlineLvl w:val="1"/>
        <w:rPr>
          <w:rFonts w:ascii="Times New Roman" w:hAnsi="Times New Roman"/>
          <w:b/>
          <w:bCs/>
          <w:color w:val="auto"/>
          <w:sz w:val="24"/>
          <w:szCs w:val="24"/>
        </w:rPr>
      </w:pPr>
      <w:r w:rsidRPr="005B7628">
        <w:rPr>
          <w:rFonts w:ascii="Times New Roman" w:eastAsia="Segoe UI" w:hAnsi="Times New Roman"/>
          <w:b/>
          <w:bCs/>
          <w:color w:val="auto"/>
          <w:sz w:val="24"/>
          <w:szCs w:val="24"/>
        </w:rPr>
        <w:t>3.2. Учебно-методическое обеспечение</w:t>
      </w:r>
    </w:p>
    <w:p w14:paraId="7596DF2B" w14:textId="77777777" w:rsidR="005B7628" w:rsidRPr="005B7628" w:rsidRDefault="005B7628" w:rsidP="005B7628">
      <w:pPr>
        <w:spacing w:line="276" w:lineRule="auto"/>
        <w:ind w:firstLine="709"/>
        <w:contextualSpacing/>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B7628">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7628">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FC7B1E" w14:textId="77777777" w:rsidR="005B7628" w:rsidRPr="005B7628" w:rsidRDefault="005B7628" w:rsidP="005B7628">
      <w:pPr>
        <w:spacing w:line="276" w:lineRule="auto"/>
        <w:ind w:firstLine="709"/>
        <w:contextualSpacing/>
        <w:jc w:val="both"/>
        <w:rPr>
          <w:rFonts w:ascii="Times New Roman" w:eastAsia="Calibri" w:hAnsi="Times New Roman"/>
          <w:bCs/>
          <w:color w:val="auto"/>
          <w:sz w:val="24"/>
          <w:szCs w:val="24"/>
          <w:lang w:eastAsia="en-US"/>
        </w:rPr>
      </w:pPr>
    </w:p>
    <w:p w14:paraId="6C0C0989" w14:textId="77777777" w:rsidR="005B7628" w:rsidRPr="005B7628" w:rsidRDefault="005B7628" w:rsidP="005B7628">
      <w:pPr>
        <w:spacing w:line="276" w:lineRule="auto"/>
        <w:ind w:firstLine="709"/>
        <w:contextualSpacing/>
        <w:rPr>
          <w:rFonts w:ascii="Times New Roman" w:eastAsia="Calibri" w:hAnsi="Times New Roman"/>
          <w:b/>
          <w:color w:val="auto"/>
          <w:sz w:val="24"/>
          <w:szCs w:val="24"/>
          <w:lang w:eastAsia="en-US"/>
        </w:rPr>
      </w:pPr>
      <w:r w:rsidRPr="005B7628">
        <w:rPr>
          <w:rFonts w:ascii="Times New Roman" w:eastAsia="Calibri" w:hAnsi="Times New Roman"/>
          <w:b/>
          <w:color w:val="auto"/>
          <w:sz w:val="24"/>
          <w:szCs w:val="24"/>
          <w:lang w:eastAsia="en-US"/>
        </w:rPr>
        <w:t>3.2.1. Основные печатные и/или электронные издания</w:t>
      </w:r>
    </w:p>
    <w:p w14:paraId="24D6AC3B"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1.Бильфельд, Н. В. Методы MS EXCEL для решения инженерных задач / Н. В. </w:t>
      </w:r>
      <w:proofErr w:type="spellStart"/>
      <w:r w:rsidRPr="005B7628">
        <w:rPr>
          <w:rFonts w:ascii="Times New Roman" w:eastAsia="Calibri" w:hAnsi="Times New Roman"/>
          <w:bCs/>
          <w:iCs/>
          <w:color w:val="auto"/>
          <w:sz w:val="24"/>
          <w:szCs w:val="24"/>
          <w:lang w:eastAsia="en-US"/>
        </w:rPr>
        <w:t>Бильфельд</w:t>
      </w:r>
      <w:proofErr w:type="spellEnd"/>
      <w:r w:rsidRPr="005B7628">
        <w:rPr>
          <w:rFonts w:ascii="Times New Roman" w:eastAsia="Calibri" w:hAnsi="Times New Roman"/>
          <w:bCs/>
          <w:iCs/>
          <w:color w:val="auto"/>
          <w:sz w:val="24"/>
          <w:szCs w:val="24"/>
          <w:lang w:eastAsia="en-US"/>
        </w:rPr>
        <w:t xml:space="preserve">, М. Н. </w:t>
      </w:r>
      <w:proofErr w:type="spellStart"/>
      <w:r w:rsidRPr="005B7628">
        <w:rPr>
          <w:rFonts w:ascii="Times New Roman" w:eastAsia="Calibri" w:hAnsi="Times New Roman"/>
          <w:bCs/>
          <w:iCs/>
          <w:color w:val="auto"/>
          <w:sz w:val="24"/>
          <w:szCs w:val="24"/>
          <w:lang w:eastAsia="en-US"/>
        </w:rPr>
        <w:t>Фелькер</w:t>
      </w:r>
      <w:proofErr w:type="spellEnd"/>
      <w:r w:rsidRPr="005B7628">
        <w:rPr>
          <w:rFonts w:ascii="Times New Roman" w:eastAsia="Calibri" w:hAnsi="Times New Roman"/>
          <w:bCs/>
          <w:iCs/>
          <w:color w:val="auto"/>
          <w:sz w:val="24"/>
          <w:szCs w:val="24"/>
          <w:lang w:eastAsia="en-US"/>
        </w:rPr>
        <w:t>. — 3-е изд., стер. — Санкт-</w:t>
      </w:r>
      <w:proofErr w:type="gramStart"/>
      <w:r w:rsidRPr="005B7628">
        <w:rPr>
          <w:rFonts w:ascii="Times New Roman" w:eastAsia="Calibri" w:hAnsi="Times New Roman"/>
          <w:bCs/>
          <w:iCs/>
          <w:color w:val="auto"/>
          <w:sz w:val="24"/>
          <w:szCs w:val="24"/>
          <w:lang w:eastAsia="en-US"/>
        </w:rPr>
        <w:t>Петербург :</w:t>
      </w:r>
      <w:proofErr w:type="gramEnd"/>
      <w:r w:rsidRPr="005B7628">
        <w:rPr>
          <w:rFonts w:ascii="Times New Roman" w:eastAsia="Calibri" w:hAnsi="Times New Roman"/>
          <w:bCs/>
          <w:iCs/>
          <w:color w:val="auto"/>
          <w:sz w:val="24"/>
          <w:szCs w:val="24"/>
          <w:lang w:eastAsia="en-US"/>
        </w:rPr>
        <w:t xml:space="preserve"> Лань, 2023. — 164 с. — ISBN 978-5-507-46201-8.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https://e.lanbook.com/book/302273</w:t>
      </w:r>
    </w:p>
    <w:p w14:paraId="5A9A16CB"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2.Гаврилов, М. В. Информатика и информационные </w:t>
      </w:r>
      <w:proofErr w:type="gramStart"/>
      <w:r w:rsidRPr="005B7628">
        <w:rPr>
          <w:rFonts w:ascii="Times New Roman" w:eastAsia="Calibri" w:hAnsi="Times New Roman"/>
          <w:bCs/>
          <w:iCs/>
          <w:color w:val="auto"/>
          <w:sz w:val="24"/>
          <w:szCs w:val="24"/>
          <w:lang w:eastAsia="en-US"/>
        </w:rPr>
        <w:t>технологии :</w:t>
      </w:r>
      <w:proofErr w:type="gramEnd"/>
      <w:r w:rsidRPr="005B7628">
        <w:rPr>
          <w:rFonts w:ascii="Times New Roman" w:eastAsia="Calibri" w:hAnsi="Times New Roman"/>
          <w:bCs/>
          <w:iCs/>
          <w:color w:val="auto"/>
          <w:sz w:val="24"/>
          <w:szCs w:val="24"/>
          <w:lang w:eastAsia="en-US"/>
        </w:rPr>
        <w:t xml:space="preserve"> учебник для среднего профессионального образования / М. В. Гаврилов, В. А. Климов. — 5-е изд., </w:t>
      </w:r>
      <w:proofErr w:type="spellStart"/>
      <w:r w:rsidRPr="005B7628">
        <w:rPr>
          <w:rFonts w:ascii="Times New Roman" w:eastAsia="Calibri" w:hAnsi="Times New Roman"/>
          <w:bCs/>
          <w:iCs/>
          <w:color w:val="auto"/>
          <w:sz w:val="24"/>
          <w:szCs w:val="24"/>
          <w:lang w:eastAsia="en-US"/>
        </w:rPr>
        <w:t>перераб</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2024. — 355 с. — (Профессиональное образование). — ISBN 978-5-534-15930-1.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https://urait.ru/bcode/536598</w:t>
      </w:r>
    </w:p>
    <w:p w14:paraId="64694EE6"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3.Коломейченко, А. С. Информационные </w:t>
      </w:r>
      <w:proofErr w:type="gramStart"/>
      <w:r w:rsidRPr="005B7628">
        <w:rPr>
          <w:rFonts w:ascii="Times New Roman" w:eastAsia="Calibri" w:hAnsi="Times New Roman"/>
          <w:bCs/>
          <w:iCs/>
          <w:color w:val="auto"/>
          <w:sz w:val="24"/>
          <w:szCs w:val="24"/>
          <w:lang w:eastAsia="en-US"/>
        </w:rPr>
        <w:t>технологии :</w:t>
      </w:r>
      <w:proofErr w:type="gramEnd"/>
      <w:r w:rsidRPr="005B7628">
        <w:rPr>
          <w:rFonts w:ascii="Times New Roman" w:eastAsia="Calibri" w:hAnsi="Times New Roman"/>
          <w:bCs/>
          <w:iCs/>
          <w:color w:val="auto"/>
          <w:sz w:val="24"/>
          <w:szCs w:val="24"/>
          <w:lang w:eastAsia="en-US"/>
        </w:rPr>
        <w:t xml:space="preserve"> учебное пособие для </w:t>
      </w:r>
      <w:proofErr w:type="spellStart"/>
      <w:r w:rsidRPr="005B7628">
        <w:rPr>
          <w:rFonts w:ascii="Times New Roman" w:eastAsia="Calibri" w:hAnsi="Times New Roman"/>
          <w:bCs/>
          <w:iCs/>
          <w:color w:val="auto"/>
          <w:sz w:val="24"/>
          <w:szCs w:val="24"/>
          <w:lang w:eastAsia="en-US"/>
        </w:rPr>
        <w:t>спо</w:t>
      </w:r>
      <w:proofErr w:type="spellEnd"/>
      <w:r w:rsidRPr="005B7628">
        <w:rPr>
          <w:rFonts w:ascii="Times New Roman" w:eastAsia="Calibri" w:hAnsi="Times New Roman"/>
          <w:bCs/>
          <w:iCs/>
          <w:color w:val="auto"/>
          <w:sz w:val="24"/>
          <w:szCs w:val="24"/>
          <w:lang w:eastAsia="en-US"/>
        </w:rPr>
        <w:t xml:space="preserve"> / А. С. </w:t>
      </w:r>
      <w:proofErr w:type="spellStart"/>
      <w:r w:rsidRPr="005B7628">
        <w:rPr>
          <w:rFonts w:ascii="Times New Roman" w:eastAsia="Calibri" w:hAnsi="Times New Roman"/>
          <w:bCs/>
          <w:iCs/>
          <w:color w:val="auto"/>
          <w:sz w:val="24"/>
          <w:szCs w:val="24"/>
          <w:lang w:eastAsia="en-US"/>
        </w:rPr>
        <w:t>Коломейченко</w:t>
      </w:r>
      <w:proofErr w:type="spellEnd"/>
      <w:r w:rsidRPr="005B7628">
        <w:rPr>
          <w:rFonts w:ascii="Times New Roman" w:eastAsia="Calibri" w:hAnsi="Times New Roman"/>
          <w:bCs/>
          <w:iCs/>
          <w:color w:val="auto"/>
          <w:sz w:val="24"/>
          <w:szCs w:val="24"/>
          <w:lang w:eastAsia="en-US"/>
        </w:rPr>
        <w:t xml:space="preserve">, Н. В. </w:t>
      </w:r>
      <w:proofErr w:type="spellStart"/>
      <w:r w:rsidRPr="005B7628">
        <w:rPr>
          <w:rFonts w:ascii="Times New Roman" w:eastAsia="Calibri" w:hAnsi="Times New Roman"/>
          <w:bCs/>
          <w:iCs/>
          <w:color w:val="auto"/>
          <w:sz w:val="24"/>
          <w:szCs w:val="24"/>
          <w:lang w:eastAsia="en-US"/>
        </w:rPr>
        <w:t>Польшакова</w:t>
      </w:r>
      <w:proofErr w:type="spellEnd"/>
      <w:r w:rsidRPr="005B7628">
        <w:rPr>
          <w:rFonts w:ascii="Times New Roman" w:eastAsia="Calibri" w:hAnsi="Times New Roman"/>
          <w:bCs/>
          <w:iCs/>
          <w:color w:val="auto"/>
          <w:sz w:val="24"/>
          <w:szCs w:val="24"/>
          <w:lang w:eastAsia="en-US"/>
        </w:rPr>
        <w:t>, О. В. Чеха. — 3-е изд., стер. — Санкт-</w:t>
      </w:r>
      <w:proofErr w:type="gramStart"/>
      <w:r w:rsidRPr="005B7628">
        <w:rPr>
          <w:rFonts w:ascii="Times New Roman" w:eastAsia="Calibri" w:hAnsi="Times New Roman"/>
          <w:bCs/>
          <w:iCs/>
          <w:color w:val="auto"/>
          <w:sz w:val="24"/>
          <w:szCs w:val="24"/>
          <w:lang w:eastAsia="en-US"/>
        </w:rPr>
        <w:t>Петербург :</w:t>
      </w:r>
      <w:proofErr w:type="gramEnd"/>
      <w:r w:rsidRPr="005B7628">
        <w:rPr>
          <w:rFonts w:ascii="Times New Roman" w:eastAsia="Calibri" w:hAnsi="Times New Roman"/>
          <w:bCs/>
          <w:iCs/>
          <w:color w:val="auto"/>
          <w:sz w:val="24"/>
          <w:szCs w:val="24"/>
          <w:lang w:eastAsia="en-US"/>
        </w:rPr>
        <w:t xml:space="preserve"> Лань, 2024. — 212 с. — ISBN 978-5-507-49263-3.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https://e.lanbook.com/book/384743</w:t>
      </w:r>
    </w:p>
    <w:p w14:paraId="3704AFA3"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4.Куприянов, Д. В. Информационное обеспечение профессиональной </w:t>
      </w:r>
      <w:proofErr w:type="gramStart"/>
      <w:r w:rsidRPr="005B7628">
        <w:rPr>
          <w:rFonts w:ascii="Times New Roman" w:eastAsia="Calibri" w:hAnsi="Times New Roman"/>
          <w:bCs/>
          <w:iCs/>
          <w:color w:val="auto"/>
          <w:sz w:val="24"/>
          <w:szCs w:val="24"/>
          <w:lang w:eastAsia="en-US"/>
        </w:rPr>
        <w:t>деятельности :</w:t>
      </w:r>
      <w:proofErr w:type="gramEnd"/>
      <w:r w:rsidRPr="005B7628">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Д. В. Куприянов. — 2-е изд., </w:t>
      </w:r>
      <w:proofErr w:type="spellStart"/>
      <w:r w:rsidRPr="005B7628">
        <w:rPr>
          <w:rFonts w:ascii="Times New Roman" w:eastAsia="Calibri" w:hAnsi="Times New Roman"/>
          <w:bCs/>
          <w:iCs/>
          <w:color w:val="auto"/>
          <w:sz w:val="24"/>
          <w:szCs w:val="24"/>
          <w:lang w:eastAsia="en-US"/>
        </w:rPr>
        <w:t>перераб</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2024. — 283 с. — (Профессиональное образование). — ISBN 978-5-534-17829-6.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https://urait.ru/bcode/537693</w:t>
      </w:r>
    </w:p>
    <w:p w14:paraId="49D2D123"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5.Михеева Е.В. Информационные технологии в профессиональной деятельности: учебное издание / Михеева Е.В., Титова О.И.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Академия, 2023. - 416 c. (Специальности среднего профессионального образования). - URL: https://academia-library.ru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w:t>
      </w:r>
    </w:p>
    <w:p w14:paraId="37AE0C26"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6.Трофимов, В. В. Информационные технологии : учебник для среднего профессионального образования / В. В. Трофимов, О. П. Ильина, В. И. </w:t>
      </w:r>
      <w:proofErr w:type="spellStart"/>
      <w:r w:rsidRPr="005B7628">
        <w:rPr>
          <w:rFonts w:ascii="Times New Roman" w:eastAsia="Calibri" w:hAnsi="Times New Roman"/>
          <w:bCs/>
          <w:iCs/>
          <w:color w:val="auto"/>
          <w:sz w:val="24"/>
          <w:szCs w:val="24"/>
          <w:lang w:eastAsia="en-US"/>
        </w:rPr>
        <w:t>Кияев</w:t>
      </w:r>
      <w:proofErr w:type="spellEnd"/>
      <w:r w:rsidRPr="005B7628">
        <w:rPr>
          <w:rFonts w:ascii="Times New Roman" w:eastAsia="Calibri" w:hAnsi="Times New Roman"/>
          <w:bCs/>
          <w:iCs/>
          <w:color w:val="auto"/>
          <w:sz w:val="24"/>
          <w:szCs w:val="24"/>
          <w:lang w:eastAsia="en-US"/>
        </w:rPr>
        <w:t xml:space="preserve">, Е. В. Трофимова ; ответственный редактор В. В. Трофимов.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2024. — 546 с. — (Профессиональное образование). — ISBN 978-5-534-18341-2.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https://urait.ru/bcode/534809.</w:t>
      </w:r>
    </w:p>
    <w:p w14:paraId="2B14DEE1" w14:textId="2928D050" w:rsid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7.Шевченко, Д. А. Изображение архитектурного замысла при проектировании средствами архитектурной графики. Архитектурный шрифт „Зодчий“ : учебно-методическое </w:t>
      </w:r>
      <w:r w:rsidRPr="005B7628">
        <w:rPr>
          <w:rFonts w:ascii="Times New Roman" w:eastAsia="Calibri" w:hAnsi="Times New Roman"/>
          <w:bCs/>
          <w:iCs/>
          <w:color w:val="auto"/>
          <w:sz w:val="24"/>
          <w:szCs w:val="24"/>
          <w:lang w:eastAsia="en-US"/>
        </w:rPr>
        <w:lastRenderedPageBreak/>
        <w:t>пособие / Д. А. Шевченко, Н. В. Вандышева, В. С. Карташова. — Санкт-</w:t>
      </w:r>
      <w:proofErr w:type="gramStart"/>
      <w:r w:rsidRPr="005B7628">
        <w:rPr>
          <w:rFonts w:ascii="Times New Roman" w:eastAsia="Calibri" w:hAnsi="Times New Roman"/>
          <w:bCs/>
          <w:iCs/>
          <w:color w:val="auto"/>
          <w:sz w:val="24"/>
          <w:szCs w:val="24"/>
          <w:lang w:eastAsia="en-US"/>
        </w:rPr>
        <w:t>Петербург :</w:t>
      </w:r>
      <w:proofErr w:type="gramEnd"/>
      <w:r w:rsidRPr="005B7628">
        <w:rPr>
          <w:rFonts w:ascii="Times New Roman" w:eastAsia="Calibri" w:hAnsi="Times New Roman"/>
          <w:bCs/>
          <w:iCs/>
          <w:color w:val="auto"/>
          <w:sz w:val="24"/>
          <w:szCs w:val="24"/>
          <w:lang w:eastAsia="en-US"/>
        </w:rPr>
        <w:t xml:space="preserve"> Лань, 2020. — 92 с. — ISBN 978-5-8114-4179-2.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Лань : электронно-библиотечная система. — URL: </w:t>
      </w:r>
      <w:hyperlink r:id="rId59" w:history="1">
        <w:r w:rsidR="00C765A9" w:rsidRPr="00FA7D02">
          <w:rPr>
            <w:rStyle w:val="affffff8"/>
            <w:rFonts w:ascii="Times New Roman" w:eastAsia="Calibri" w:hAnsi="Times New Roman"/>
            <w:bCs/>
            <w:iCs/>
            <w:sz w:val="24"/>
            <w:szCs w:val="24"/>
            <w:lang w:eastAsia="en-US"/>
          </w:rPr>
          <w:t>https://e.lanbook.com/book/131022</w:t>
        </w:r>
      </w:hyperlink>
    </w:p>
    <w:p w14:paraId="53D48229" w14:textId="77777777" w:rsidR="00C765A9" w:rsidRPr="005B7628" w:rsidRDefault="00C765A9"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p>
    <w:p w14:paraId="5AB725BE" w14:textId="77777777" w:rsidR="005B7628" w:rsidRPr="005B7628" w:rsidRDefault="005B7628" w:rsidP="005B7628">
      <w:pPr>
        <w:suppressAutoHyphens/>
        <w:spacing w:line="276" w:lineRule="auto"/>
        <w:ind w:firstLine="709"/>
        <w:contextualSpacing/>
        <w:rPr>
          <w:rFonts w:ascii="Times New Roman" w:eastAsia="Calibri" w:hAnsi="Times New Roman"/>
          <w:b/>
          <w:bCs/>
          <w:color w:val="auto"/>
          <w:sz w:val="24"/>
          <w:szCs w:val="24"/>
          <w:lang w:eastAsia="en-US"/>
        </w:rPr>
      </w:pPr>
      <w:r w:rsidRPr="005B7628">
        <w:rPr>
          <w:rFonts w:ascii="Times New Roman" w:eastAsia="Calibri" w:hAnsi="Times New Roman"/>
          <w:b/>
          <w:bCs/>
          <w:color w:val="auto"/>
          <w:sz w:val="24"/>
          <w:szCs w:val="24"/>
          <w:lang w:eastAsia="en-US"/>
        </w:rPr>
        <w:t xml:space="preserve">3.2.2. Дополнительные источники </w:t>
      </w:r>
    </w:p>
    <w:p w14:paraId="3F2FD938" w14:textId="77777777" w:rsidR="005B7628" w:rsidRPr="00C765A9" w:rsidRDefault="005B7628" w:rsidP="00067EF6">
      <w:pPr>
        <w:numPr>
          <w:ilvl w:val="0"/>
          <w:numId w:val="12"/>
        </w:numPr>
        <w:shd w:val="clear" w:color="auto" w:fill="FFFFFF"/>
        <w:spacing w:line="276" w:lineRule="auto"/>
        <w:ind w:left="0" w:firstLine="709"/>
        <w:jc w:val="both"/>
        <w:rPr>
          <w:rFonts w:ascii="Times New Roman" w:eastAsia="Calibri" w:hAnsi="Times New Roman"/>
          <w:color w:val="auto"/>
          <w:sz w:val="24"/>
          <w:szCs w:val="24"/>
          <w:lang w:eastAsia="en-US"/>
        </w:rPr>
      </w:pPr>
      <w:r w:rsidRPr="00C765A9">
        <w:rPr>
          <w:rFonts w:ascii="Times New Roman" w:eastAsia="Calibri" w:hAnsi="Times New Roman"/>
          <w:color w:val="auto"/>
          <w:sz w:val="24"/>
          <w:szCs w:val="24"/>
          <w:lang w:eastAsia="en-US"/>
        </w:rPr>
        <w:t xml:space="preserve">Autodesk </w:t>
      </w:r>
      <w:proofErr w:type="spellStart"/>
      <w:r w:rsidRPr="00C765A9">
        <w:rPr>
          <w:rFonts w:ascii="Times New Roman" w:eastAsia="Calibri" w:hAnsi="Times New Roman"/>
          <w:color w:val="auto"/>
          <w:sz w:val="24"/>
          <w:szCs w:val="24"/>
          <w:lang w:eastAsia="en-US"/>
        </w:rPr>
        <w:t>Inventor</w:t>
      </w:r>
      <w:proofErr w:type="spellEnd"/>
      <w:r w:rsidRPr="00C765A9">
        <w:rPr>
          <w:rFonts w:ascii="Times New Roman" w:eastAsia="Calibri" w:hAnsi="Times New Roman"/>
          <w:color w:val="auto"/>
          <w:sz w:val="24"/>
          <w:szCs w:val="24"/>
          <w:lang w:eastAsia="en-US"/>
        </w:rPr>
        <w:t xml:space="preserve"> Professional. Этапы выполнения </w:t>
      </w:r>
      <w:proofErr w:type="gramStart"/>
      <w:r w:rsidRPr="00C765A9">
        <w:rPr>
          <w:rFonts w:ascii="Times New Roman" w:eastAsia="Calibri" w:hAnsi="Times New Roman"/>
          <w:color w:val="auto"/>
          <w:sz w:val="24"/>
          <w:szCs w:val="24"/>
          <w:lang w:eastAsia="en-US"/>
        </w:rPr>
        <w:t>чертежа :</w:t>
      </w:r>
      <w:proofErr w:type="gramEnd"/>
      <w:r w:rsidRPr="00C765A9">
        <w:rPr>
          <w:rFonts w:ascii="Times New Roman" w:eastAsia="Calibri" w:hAnsi="Times New Roman"/>
          <w:color w:val="auto"/>
          <w:sz w:val="24"/>
          <w:szCs w:val="24"/>
          <w:lang w:eastAsia="en-US"/>
        </w:rPr>
        <w:t xml:space="preserve"> методические указания к выполнению графических работ по курсу «Инженерная и компьютерная графика» / . — </w:t>
      </w:r>
      <w:proofErr w:type="gramStart"/>
      <w:r w:rsidRPr="00C765A9">
        <w:rPr>
          <w:rFonts w:ascii="Times New Roman" w:eastAsia="Calibri" w:hAnsi="Times New Roman"/>
          <w:color w:val="auto"/>
          <w:sz w:val="24"/>
          <w:szCs w:val="24"/>
          <w:lang w:eastAsia="en-US"/>
        </w:rPr>
        <w:t>Липецк :</w:t>
      </w:r>
      <w:proofErr w:type="gramEnd"/>
      <w:r w:rsidRPr="00C765A9">
        <w:rPr>
          <w:rFonts w:ascii="Times New Roman" w:eastAsia="Calibri" w:hAnsi="Times New Roman"/>
          <w:color w:val="auto"/>
          <w:sz w:val="24"/>
          <w:szCs w:val="24"/>
          <w:lang w:eastAsia="en-US"/>
        </w:rPr>
        <w:t xml:space="preserve"> Липецкий государственный технический университет, ЭБС АСВ, 2015. — 24 c. — </w:t>
      </w:r>
      <w:proofErr w:type="gramStart"/>
      <w:r w:rsidRPr="00C765A9">
        <w:rPr>
          <w:rFonts w:ascii="Times New Roman" w:eastAsia="Calibri" w:hAnsi="Times New Roman"/>
          <w:color w:val="auto"/>
          <w:sz w:val="24"/>
          <w:szCs w:val="24"/>
          <w:lang w:eastAsia="en-US"/>
        </w:rPr>
        <w:t>Текст :</w:t>
      </w:r>
      <w:proofErr w:type="gramEnd"/>
      <w:r w:rsidRPr="00C765A9">
        <w:rPr>
          <w:rFonts w:ascii="Times New Roman" w:eastAsia="Calibri" w:hAnsi="Times New Roman"/>
          <w:color w:val="auto"/>
          <w:sz w:val="24"/>
          <w:szCs w:val="24"/>
          <w:lang w:eastAsia="en-US"/>
        </w:rPr>
        <w:t xml:space="preserve"> электронный // Электронно-библиотечная система IPR BOOKS : [сайт]. — URL: https://www.iprbookshop.ru/55623.html (дата обращения: 08.01.2022). — Режим доступа: для </w:t>
      </w:r>
      <w:proofErr w:type="spellStart"/>
      <w:r w:rsidRPr="00C765A9">
        <w:rPr>
          <w:rFonts w:ascii="Times New Roman" w:eastAsia="Calibri" w:hAnsi="Times New Roman"/>
          <w:color w:val="auto"/>
          <w:sz w:val="24"/>
          <w:szCs w:val="24"/>
          <w:lang w:eastAsia="en-US"/>
        </w:rPr>
        <w:t>авторизир</w:t>
      </w:r>
      <w:proofErr w:type="spellEnd"/>
      <w:r w:rsidRPr="00C765A9">
        <w:rPr>
          <w:rFonts w:ascii="Times New Roman" w:eastAsia="Calibri" w:hAnsi="Times New Roman"/>
          <w:color w:val="auto"/>
          <w:sz w:val="24"/>
          <w:szCs w:val="24"/>
          <w:lang w:eastAsia="en-US"/>
        </w:rPr>
        <w:t>. пользователей</w:t>
      </w:r>
    </w:p>
    <w:p w14:paraId="29AD021A" w14:textId="77777777" w:rsidR="005B7628" w:rsidRPr="00C765A9" w:rsidRDefault="005B7628" w:rsidP="00067EF6">
      <w:pPr>
        <w:numPr>
          <w:ilvl w:val="0"/>
          <w:numId w:val="12"/>
        </w:numPr>
        <w:shd w:val="clear" w:color="auto" w:fill="FFFFFF"/>
        <w:spacing w:line="276" w:lineRule="auto"/>
        <w:ind w:left="0" w:firstLine="709"/>
        <w:jc w:val="both"/>
        <w:rPr>
          <w:rFonts w:ascii="Times New Roman" w:eastAsia="Calibri" w:hAnsi="Times New Roman"/>
          <w:color w:val="auto"/>
          <w:sz w:val="24"/>
          <w:szCs w:val="24"/>
          <w:lang w:eastAsia="en-US"/>
        </w:rPr>
      </w:pPr>
      <w:r w:rsidRPr="00C765A9">
        <w:rPr>
          <w:rFonts w:ascii="Times New Roman" w:eastAsia="Calibri" w:hAnsi="Times New Roman"/>
          <w:color w:val="auto"/>
          <w:sz w:val="24"/>
          <w:szCs w:val="24"/>
          <w:lang w:val="en-US" w:eastAsia="en-US"/>
        </w:rPr>
        <w:t xml:space="preserve">Autodesk Revit Architecture. </w:t>
      </w:r>
      <w:r w:rsidRPr="00C765A9">
        <w:rPr>
          <w:rFonts w:ascii="Times New Roman" w:eastAsia="Calibri" w:hAnsi="Times New Roman"/>
          <w:color w:val="auto"/>
          <w:sz w:val="24"/>
          <w:szCs w:val="24"/>
          <w:lang w:eastAsia="en-US"/>
        </w:rPr>
        <w:t>Начальный</w:t>
      </w:r>
      <w:r w:rsidRPr="00C765A9">
        <w:rPr>
          <w:rFonts w:ascii="Times New Roman" w:eastAsia="Calibri" w:hAnsi="Times New Roman"/>
          <w:color w:val="auto"/>
          <w:sz w:val="24"/>
          <w:szCs w:val="24"/>
          <w:lang w:val="en-US" w:eastAsia="en-US"/>
        </w:rPr>
        <w:t xml:space="preserve"> </w:t>
      </w:r>
      <w:r w:rsidRPr="00C765A9">
        <w:rPr>
          <w:rFonts w:ascii="Times New Roman" w:eastAsia="Calibri" w:hAnsi="Times New Roman"/>
          <w:color w:val="auto"/>
          <w:sz w:val="24"/>
          <w:szCs w:val="24"/>
          <w:lang w:eastAsia="en-US"/>
        </w:rPr>
        <w:t>курс</w:t>
      </w:r>
      <w:r w:rsidRPr="00C765A9">
        <w:rPr>
          <w:rFonts w:ascii="Times New Roman" w:eastAsia="Calibri" w:hAnsi="Times New Roman"/>
          <w:color w:val="auto"/>
          <w:sz w:val="24"/>
          <w:szCs w:val="24"/>
          <w:lang w:val="en-US" w:eastAsia="en-US"/>
        </w:rPr>
        <w:t xml:space="preserve">. </w:t>
      </w:r>
      <w:r w:rsidRPr="00C765A9">
        <w:rPr>
          <w:rFonts w:ascii="Times New Roman" w:eastAsia="Calibri" w:hAnsi="Times New Roman"/>
          <w:color w:val="auto"/>
          <w:sz w:val="24"/>
          <w:szCs w:val="24"/>
          <w:lang w:eastAsia="en-US"/>
        </w:rPr>
        <w:t xml:space="preserve">Официальный учебный курс </w:t>
      </w:r>
      <w:r w:rsidRPr="00C765A9">
        <w:rPr>
          <w:rFonts w:ascii="Times New Roman" w:eastAsia="Calibri" w:hAnsi="Times New Roman"/>
          <w:color w:val="auto"/>
          <w:sz w:val="24"/>
          <w:szCs w:val="24"/>
          <w:lang w:val="en-US" w:eastAsia="en-US"/>
        </w:rPr>
        <w:t>Autodesk</w:t>
      </w:r>
      <w:r w:rsidRPr="00C765A9">
        <w:rPr>
          <w:rFonts w:ascii="Times New Roman" w:eastAsia="Calibri" w:hAnsi="Times New Roman"/>
          <w:color w:val="auto"/>
          <w:sz w:val="24"/>
          <w:szCs w:val="24"/>
          <w:lang w:eastAsia="en-US"/>
        </w:rPr>
        <w:t xml:space="preserve"> / Дж. </w:t>
      </w:r>
      <w:proofErr w:type="spellStart"/>
      <w:r w:rsidRPr="00C765A9">
        <w:rPr>
          <w:rFonts w:ascii="Times New Roman" w:eastAsia="Calibri" w:hAnsi="Times New Roman"/>
          <w:color w:val="auto"/>
          <w:sz w:val="24"/>
          <w:szCs w:val="24"/>
          <w:lang w:eastAsia="en-US"/>
        </w:rPr>
        <w:t>Вандезанд</w:t>
      </w:r>
      <w:proofErr w:type="spellEnd"/>
      <w:r w:rsidRPr="00C765A9">
        <w:rPr>
          <w:rFonts w:ascii="Times New Roman" w:eastAsia="Calibri" w:hAnsi="Times New Roman"/>
          <w:color w:val="auto"/>
          <w:sz w:val="24"/>
          <w:szCs w:val="24"/>
          <w:lang w:eastAsia="en-US"/>
        </w:rPr>
        <w:t xml:space="preserve">, Ф. Рид, Э. </w:t>
      </w:r>
      <w:proofErr w:type="spellStart"/>
      <w:proofErr w:type="gramStart"/>
      <w:r w:rsidRPr="00C765A9">
        <w:rPr>
          <w:rFonts w:ascii="Times New Roman" w:eastAsia="Calibri" w:hAnsi="Times New Roman"/>
          <w:color w:val="auto"/>
          <w:sz w:val="24"/>
          <w:szCs w:val="24"/>
          <w:lang w:eastAsia="en-US"/>
        </w:rPr>
        <w:t>Кригел;пПеревод</w:t>
      </w:r>
      <w:proofErr w:type="spellEnd"/>
      <w:proofErr w:type="gramEnd"/>
      <w:r w:rsidRPr="00C765A9">
        <w:rPr>
          <w:rFonts w:ascii="Times New Roman" w:eastAsia="Calibri" w:hAnsi="Times New Roman"/>
          <w:color w:val="auto"/>
          <w:sz w:val="24"/>
          <w:szCs w:val="24"/>
          <w:lang w:eastAsia="en-US"/>
        </w:rPr>
        <w:t xml:space="preserve"> с англ. В. В. </w:t>
      </w:r>
      <w:proofErr w:type="spellStart"/>
      <w:r w:rsidRPr="00C765A9">
        <w:rPr>
          <w:rFonts w:ascii="Times New Roman" w:eastAsia="Calibri" w:hAnsi="Times New Roman"/>
          <w:color w:val="auto"/>
          <w:sz w:val="24"/>
          <w:szCs w:val="24"/>
          <w:lang w:eastAsia="en-US"/>
        </w:rPr>
        <w:t>Талапов</w:t>
      </w:r>
      <w:proofErr w:type="spellEnd"/>
      <w:r w:rsidRPr="00C765A9">
        <w:rPr>
          <w:rFonts w:ascii="Times New Roman" w:eastAsia="Calibri" w:hAnsi="Times New Roman"/>
          <w:color w:val="auto"/>
          <w:sz w:val="24"/>
          <w:szCs w:val="24"/>
          <w:lang w:eastAsia="en-US"/>
        </w:rPr>
        <w:t>. – М.: ДМК-Пресс, 2017. – 328 с.</w:t>
      </w:r>
    </w:p>
    <w:p w14:paraId="6D36613B" w14:textId="77777777" w:rsidR="005B7628" w:rsidRPr="00C765A9" w:rsidRDefault="005B7628" w:rsidP="00067EF6">
      <w:pPr>
        <w:numPr>
          <w:ilvl w:val="0"/>
          <w:numId w:val="12"/>
        </w:numPr>
        <w:spacing w:line="276" w:lineRule="auto"/>
        <w:ind w:left="0" w:firstLine="709"/>
        <w:jc w:val="both"/>
        <w:rPr>
          <w:rFonts w:ascii="Times New Roman" w:eastAsia="Calibri" w:hAnsi="Times New Roman"/>
          <w:color w:val="auto"/>
          <w:sz w:val="24"/>
          <w:szCs w:val="24"/>
          <w:lang w:val="en-US" w:eastAsia="en-US"/>
        </w:rPr>
      </w:pPr>
      <w:r w:rsidRPr="00C765A9">
        <w:rPr>
          <w:rFonts w:ascii="Times New Roman" w:eastAsia="Calibri" w:hAnsi="Times New Roman"/>
          <w:color w:val="auto"/>
          <w:sz w:val="24"/>
          <w:szCs w:val="24"/>
          <w:lang w:eastAsia="en-US"/>
        </w:rPr>
        <w:t xml:space="preserve">Библиотека компьютерной литературы [Электронный ресурс]. </w:t>
      </w:r>
      <w:r w:rsidRPr="00C765A9">
        <w:rPr>
          <w:rFonts w:ascii="Times New Roman" w:eastAsia="Calibri" w:hAnsi="Times New Roman"/>
          <w:color w:val="auto"/>
          <w:sz w:val="24"/>
          <w:szCs w:val="24"/>
          <w:lang w:val="en-US" w:eastAsia="en-US"/>
        </w:rPr>
        <w:t>URL: http://it.eup.ru/</w:t>
      </w:r>
    </w:p>
    <w:p w14:paraId="5A3D00B4" w14:textId="77777777" w:rsidR="005B7628" w:rsidRPr="00C765A9" w:rsidRDefault="005B7628" w:rsidP="00067EF6">
      <w:pPr>
        <w:numPr>
          <w:ilvl w:val="0"/>
          <w:numId w:val="12"/>
        </w:numPr>
        <w:spacing w:line="276" w:lineRule="auto"/>
        <w:ind w:left="0" w:firstLine="709"/>
        <w:jc w:val="both"/>
        <w:rPr>
          <w:rFonts w:ascii="Times New Roman" w:eastAsia="Calibri" w:hAnsi="Times New Roman"/>
          <w:sz w:val="24"/>
          <w:szCs w:val="24"/>
          <w:lang w:eastAsia="en-US"/>
        </w:rPr>
      </w:pPr>
      <w:r w:rsidRPr="00C765A9">
        <w:rPr>
          <w:rFonts w:ascii="Times New Roman" w:eastAsia="Calibri" w:hAnsi="Times New Roman"/>
          <w:color w:val="auto"/>
          <w:sz w:val="24"/>
          <w:szCs w:val="24"/>
          <w:lang w:eastAsia="en-US"/>
        </w:rPr>
        <w:t xml:space="preserve">Библиотека учебной и научной литературы [Электронный ресурс]: портал. </w:t>
      </w:r>
      <w:r w:rsidRPr="00C765A9">
        <w:rPr>
          <w:rFonts w:ascii="Times New Roman" w:eastAsia="Calibri" w:hAnsi="Times New Roman"/>
          <w:color w:val="auto"/>
          <w:sz w:val="24"/>
          <w:szCs w:val="24"/>
          <w:lang w:val="en-US" w:eastAsia="en-US"/>
        </w:rPr>
        <w:t>URL</w:t>
      </w:r>
      <w:r w:rsidRPr="00C765A9">
        <w:rPr>
          <w:rFonts w:ascii="Times New Roman" w:eastAsia="Calibri" w:hAnsi="Times New Roman"/>
          <w:color w:val="auto"/>
          <w:sz w:val="24"/>
          <w:szCs w:val="24"/>
          <w:lang w:eastAsia="en-US"/>
        </w:rPr>
        <w:t>: http://sbiblio.com/biblio/</w:t>
      </w:r>
    </w:p>
    <w:p w14:paraId="7150E55C" w14:textId="77777777" w:rsidR="005B7628" w:rsidRPr="00C765A9" w:rsidRDefault="005B7628" w:rsidP="00067EF6">
      <w:pPr>
        <w:numPr>
          <w:ilvl w:val="0"/>
          <w:numId w:val="12"/>
        </w:numPr>
        <w:spacing w:line="276" w:lineRule="auto"/>
        <w:ind w:left="0" w:firstLine="709"/>
        <w:jc w:val="both"/>
        <w:rPr>
          <w:rFonts w:ascii="Times New Roman" w:eastAsia="Calibri" w:hAnsi="Times New Roman"/>
          <w:color w:val="auto"/>
          <w:sz w:val="24"/>
          <w:szCs w:val="24"/>
          <w:lang w:eastAsia="en-US"/>
        </w:rPr>
      </w:pPr>
      <w:proofErr w:type="spellStart"/>
      <w:r w:rsidRPr="00C765A9">
        <w:rPr>
          <w:rFonts w:ascii="Times New Roman" w:eastAsia="Calibri" w:hAnsi="Times New Roman"/>
          <w:color w:val="auto"/>
          <w:sz w:val="24"/>
          <w:szCs w:val="24"/>
          <w:lang w:eastAsia="en-US"/>
        </w:rPr>
        <w:t>Габидулин</w:t>
      </w:r>
      <w:proofErr w:type="spellEnd"/>
      <w:r w:rsidRPr="00C765A9">
        <w:rPr>
          <w:rFonts w:ascii="Times New Roman" w:eastAsia="Calibri" w:hAnsi="Times New Roman"/>
          <w:color w:val="auto"/>
          <w:sz w:val="24"/>
          <w:szCs w:val="24"/>
          <w:lang w:eastAsia="en-US"/>
        </w:rPr>
        <w:t xml:space="preserve"> В.М. Трехмерное моделирование в </w:t>
      </w:r>
      <w:proofErr w:type="spellStart"/>
      <w:r w:rsidRPr="00C765A9">
        <w:rPr>
          <w:rFonts w:ascii="Times New Roman" w:eastAsia="Calibri" w:hAnsi="Times New Roman"/>
          <w:color w:val="auto"/>
          <w:sz w:val="24"/>
          <w:szCs w:val="24"/>
          <w:lang w:eastAsia="en-US"/>
        </w:rPr>
        <w:t>AutoCAD</w:t>
      </w:r>
      <w:proofErr w:type="spellEnd"/>
      <w:r w:rsidRPr="00C765A9">
        <w:rPr>
          <w:rFonts w:ascii="Times New Roman" w:eastAsia="Calibri" w:hAnsi="Times New Roman"/>
          <w:color w:val="auto"/>
          <w:sz w:val="24"/>
          <w:szCs w:val="24"/>
          <w:lang w:eastAsia="en-US"/>
        </w:rPr>
        <w:t xml:space="preserve"> 2016 / </w:t>
      </w:r>
      <w:proofErr w:type="spellStart"/>
      <w:r w:rsidRPr="00C765A9">
        <w:rPr>
          <w:rFonts w:ascii="Times New Roman" w:eastAsia="Calibri" w:hAnsi="Times New Roman"/>
          <w:color w:val="auto"/>
          <w:sz w:val="24"/>
          <w:szCs w:val="24"/>
          <w:lang w:eastAsia="en-US"/>
        </w:rPr>
        <w:t>Габидулин</w:t>
      </w:r>
      <w:proofErr w:type="spellEnd"/>
      <w:r w:rsidRPr="00C765A9">
        <w:rPr>
          <w:rFonts w:ascii="Times New Roman" w:eastAsia="Calibri" w:hAnsi="Times New Roman"/>
          <w:color w:val="auto"/>
          <w:sz w:val="24"/>
          <w:szCs w:val="24"/>
          <w:lang w:eastAsia="en-US"/>
        </w:rPr>
        <w:t xml:space="preserve"> </w:t>
      </w:r>
      <w:proofErr w:type="gramStart"/>
      <w:r w:rsidRPr="00C765A9">
        <w:rPr>
          <w:rFonts w:ascii="Times New Roman" w:eastAsia="Calibri" w:hAnsi="Times New Roman"/>
          <w:color w:val="auto"/>
          <w:sz w:val="24"/>
          <w:szCs w:val="24"/>
          <w:lang w:eastAsia="en-US"/>
        </w:rPr>
        <w:t>В.М..</w:t>
      </w:r>
      <w:proofErr w:type="gramEnd"/>
      <w:r w:rsidRPr="00C765A9">
        <w:rPr>
          <w:rFonts w:ascii="Times New Roman" w:eastAsia="Calibri" w:hAnsi="Times New Roman"/>
          <w:color w:val="auto"/>
          <w:sz w:val="24"/>
          <w:szCs w:val="24"/>
          <w:lang w:eastAsia="en-US"/>
        </w:rPr>
        <w:t xml:space="preserve"> — </w:t>
      </w:r>
      <w:proofErr w:type="gramStart"/>
      <w:r w:rsidRPr="00C765A9">
        <w:rPr>
          <w:rFonts w:ascii="Times New Roman" w:eastAsia="Calibri" w:hAnsi="Times New Roman"/>
          <w:color w:val="auto"/>
          <w:sz w:val="24"/>
          <w:szCs w:val="24"/>
          <w:lang w:eastAsia="en-US"/>
        </w:rPr>
        <w:t>Саратов :</w:t>
      </w:r>
      <w:proofErr w:type="gramEnd"/>
      <w:r w:rsidRPr="00C765A9">
        <w:rPr>
          <w:rFonts w:ascii="Times New Roman" w:eastAsia="Calibri" w:hAnsi="Times New Roman"/>
          <w:color w:val="auto"/>
          <w:sz w:val="24"/>
          <w:szCs w:val="24"/>
          <w:lang w:eastAsia="en-US"/>
        </w:rPr>
        <w:t xml:space="preserve"> Профобразование, 2019. — 270 c. — ISBN 978-5-4488-0045-0. — </w:t>
      </w:r>
      <w:proofErr w:type="gramStart"/>
      <w:r w:rsidRPr="00C765A9">
        <w:rPr>
          <w:rFonts w:ascii="Times New Roman" w:eastAsia="Calibri" w:hAnsi="Times New Roman"/>
          <w:color w:val="auto"/>
          <w:sz w:val="24"/>
          <w:szCs w:val="24"/>
          <w:lang w:eastAsia="en-US"/>
        </w:rPr>
        <w:t>Текст :</w:t>
      </w:r>
      <w:proofErr w:type="gramEnd"/>
      <w:r w:rsidRPr="00C765A9">
        <w:rPr>
          <w:rFonts w:ascii="Times New Roman" w:eastAsia="Calibri" w:hAnsi="Times New Roman"/>
          <w:color w:val="auto"/>
          <w:sz w:val="24"/>
          <w:szCs w:val="24"/>
          <w:lang w:eastAsia="en-US"/>
        </w:rPr>
        <w:t xml:space="preserve"> электронный // Электронно-библиотечная система IPR BOOKS : [сайт]. — URL: https://www.iprbookshop.ru/89864.html (дата обращения: 08.01.2022). — Режим доступа: для </w:t>
      </w:r>
      <w:proofErr w:type="spellStart"/>
      <w:r w:rsidRPr="00C765A9">
        <w:rPr>
          <w:rFonts w:ascii="Times New Roman" w:eastAsia="Calibri" w:hAnsi="Times New Roman"/>
          <w:color w:val="auto"/>
          <w:sz w:val="24"/>
          <w:szCs w:val="24"/>
          <w:lang w:eastAsia="en-US"/>
        </w:rPr>
        <w:t>авторизир</w:t>
      </w:r>
      <w:proofErr w:type="spellEnd"/>
      <w:r w:rsidRPr="00C765A9">
        <w:rPr>
          <w:rFonts w:ascii="Times New Roman" w:eastAsia="Calibri" w:hAnsi="Times New Roman"/>
          <w:color w:val="auto"/>
          <w:sz w:val="24"/>
          <w:szCs w:val="24"/>
          <w:lang w:eastAsia="en-US"/>
        </w:rPr>
        <w:t>. пользователей</w:t>
      </w:r>
    </w:p>
    <w:p w14:paraId="477BF0CF" w14:textId="77777777" w:rsidR="005B7628" w:rsidRPr="00C765A9" w:rsidRDefault="005B7628" w:rsidP="00067EF6">
      <w:pPr>
        <w:numPr>
          <w:ilvl w:val="0"/>
          <w:numId w:val="12"/>
        </w:numPr>
        <w:spacing w:line="276" w:lineRule="auto"/>
        <w:ind w:left="0" w:firstLine="709"/>
        <w:jc w:val="both"/>
        <w:rPr>
          <w:rFonts w:ascii="Times New Roman" w:eastAsia="Calibri" w:hAnsi="Times New Roman"/>
          <w:color w:val="auto"/>
          <w:sz w:val="24"/>
          <w:szCs w:val="24"/>
          <w:lang w:eastAsia="en-US"/>
        </w:rPr>
      </w:pPr>
      <w:r w:rsidRPr="00C765A9">
        <w:rPr>
          <w:rFonts w:ascii="Times New Roman" w:eastAsia="Calibri" w:hAnsi="Times New Roman"/>
          <w:color w:val="auto"/>
          <w:sz w:val="24"/>
          <w:szCs w:val="24"/>
          <w:lang w:eastAsia="en-US"/>
        </w:rPr>
        <w:t xml:space="preserve">Единое окно доступа к образовательным ресурсам [Электронный ресурс. </w:t>
      </w:r>
      <w:r w:rsidRPr="00C765A9">
        <w:rPr>
          <w:rFonts w:ascii="Times New Roman" w:eastAsia="Calibri" w:hAnsi="Times New Roman"/>
          <w:color w:val="auto"/>
          <w:sz w:val="24"/>
          <w:szCs w:val="24"/>
          <w:lang w:val="en-US" w:eastAsia="en-US"/>
        </w:rPr>
        <w:t>URL</w:t>
      </w:r>
      <w:r w:rsidRPr="00C765A9">
        <w:rPr>
          <w:rFonts w:ascii="Times New Roman" w:eastAsia="Calibri" w:hAnsi="Times New Roman"/>
          <w:color w:val="auto"/>
          <w:sz w:val="24"/>
          <w:szCs w:val="24"/>
          <w:lang w:eastAsia="en-US"/>
        </w:rPr>
        <w:t>: http://window.edu.ru/library.</w:t>
      </w:r>
    </w:p>
    <w:p w14:paraId="78D20EBC"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b/>
          <w:color w:val="auto"/>
          <w:sz w:val="24"/>
          <w:szCs w:val="24"/>
          <w:lang w:eastAsia="en-US"/>
        </w:rPr>
      </w:pPr>
      <w:proofErr w:type="spellStart"/>
      <w:r w:rsidRPr="00C765A9">
        <w:rPr>
          <w:rFonts w:ascii="Times New Roman" w:eastAsia="Calibri" w:hAnsi="Times New Roman"/>
          <w:color w:val="auto"/>
          <w:sz w:val="24"/>
          <w:szCs w:val="24"/>
          <w:lang w:eastAsia="en-US"/>
        </w:rPr>
        <w:t>Короткин</w:t>
      </w:r>
      <w:proofErr w:type="spellEnd"/>
      <w:r w:rsidRPr="00C765A9">
        <w:rPr>
          <w:rFonts w:ascii="Times New Roman" w:eastAsia="Calibri" w:hAnsi="Times New Roman"/>
          <w:color w:val="auto"/>
          <w:sz w:val="24"/>
          <w:szCs w:val="24"/>
          <w:lang w:eastAsia="en-US"/>
        </w:rPr>
        <w:t xml:space="preserve"> А.А. Информационные технологии: учебник для студ. учреждений </w:t>
      </w:r>
      <w:proofErr w:type="spellStart"/>
      <w:r w:rsidRPr="00C765A9">
        <w:rPr>
          <w:rFonts w:ascii="Times New Roman" w:eastAsia="Calibri" w:hAnsi="Times New Roman"/>
          <w:color w:val="auto"/>
          <w:sz w:val="24"/>
          <w:szCs w:val="24"/>
          <w:lang w:eastAsia="en-US"/>
        </w:rPr>
        <w:t>сред.проф</w:t>
      </w:r>
      <w:proofErr w:type="spellEnd"/>
      <w:r w:rsidRPr="00C765A9">
        <w:rPr>
          <w:rFonts w:ascii="Times New Roman" w:eastAsia="Calibri" w:hAnsi="Times New Roman"/>
          <w:color w:val="auto"/>
          <w:sz w:val="24"/>
          <w:szCs w:val="24"/>
          <w:lang w:eastAsia="en-US"/>
        </w:rPr>
        <w:t xml:space="preserve">. Образования / </w:t>
      </w:r>
      <w:proofErr w:type="spellStart"/>
      <w:r w:rsidRPr="00C765A9">
        <w:rPr>
          <w:rFonts w:ascii="Times New Roman" w:eastAsia="Calibri" w:hAnsi="Times New Roman"/>
          <w:color w:val="auto"/>
          <w:sz w:val="24"/>
          <w:szCs w:val="24"/>
          <w:lang w:eastAsia="en-US"/>
        </w:rPr>
        <w:t>Г.</w:t>
      </w:r>
      <w:proofErr w:type="gramStart"/>
      <w:r w:rsidRPr="00C765A9">
        <w:rPr>
          <w:rFonts w:ascii="Times New Roman" w:eastAsia="Calibri" w:hAnsi="Times New Roman"/>
          <w:color w:val="auto"/>
          <w:sz w:val="24"/>
          <w:szCs w:val="24"/>
          <w:lang w:eastAsia="en-US"/>
        </w:rPr>
        <w:t>С.гохберг</w:t>
      </w:r>
      <w:proofErr w:type="spellEnd"/>
      <w:proofErr w:type="gramEnd"/>
      <w:r w:rsidRPr="00C765A9">
        <w:rPr>
          <w:rFonts w:ascii="Times New Roman" w:eastAsia="Calibri" w:hAnsi="Times New Roman"/>
          <w:color w:val="auto"/>
          <w:sz w:val="24"/>
          <w:szCs w:val="24"/>
          <w:lang w:eastAsia="en-US"/>
        </w:rPr>
        <w:t xml:space="preserve">, А.В. </w:t>
      </w:r>
      <w:proofErr w:type="spellStart"/>
      <w:r w:rsidRPr="00C765A9">
        <w:rPr>
          <w:rFonts w:ascii="Times New Roman" w:eastAsia="Calibri" w:hAnsi="Times New Roman"/>
          <w:color w:val="auto"/>
          <w:sz w:val="24"/>
          <w:szCs w:val="24"/>
          <w:lang w:eastAsia="en-US"/>
        </w:rPr>
        <w:t>Зафиевский</w:t>
      </w:r>
      <w:proofErr w:type="spellEnd"/>
      <w:r w:rsidRPr="00C765A9">
        <w:rPr>
          <w:rFonts w:ascii="Times New Roman" w:eastAsia="Calibri" w:hAnsi="Times New Roman"/>
          <w:color w:val="auto"/>
          <w:sz w:val="24"/>
          <w:szCs w:val="24"/>
          <w:lang w:eastAsia="en-US"/>
        </w:rPr>
        <w:t xml:space="preserve">, А.А. </w:t>
      </w:r>
      <w:proofErr w:type="spellStart"/>
      <w:r w:rsidRPr="00C765A9">
        <w:rPr>
          <w:rFonts w:ascii="Times New Roman" w:eastAsia="Calibri" w:hAnsi="Times New Roman"/>
          <w:color w:val="auto"/>
          <w:sz w:val="24"/>
          <w:szCs w:val="24"/>
          <w:lang w:eastAsia="en-US"/>
        </w:rPr>
        <w:t>Короткин</w:t>
      </w:r>
      <w:proofErr w:type="spellEnd"/>
      <w:r w:rsidRPr="00C765A9">
        <w:rPr>
          <w:rFonts w:ascii="Times New Roman" w:eastAsia="Calibri" w:hAnsi="Times New Roman"/>
          <w:color w:val="auto"/>
          <w:sz w:val="24"/>
          <w:szCs w:val="24"/>
          <w:lang w:eastAsia="en-US"/>
        </w:rPr>
        <w:t>. – Москва: Академия, 2021. – 240 с.</w:t>
      </w:r>
    </w:p>
    <w:p w14:paraId="2D8C44D3" w14:textId="77777777" w:rsidR="005B7628" w:rsidRPr="00C765A9" w:rsidRDefault="005B7628" w:rsidP="00067EF6">
      <w:pPr>
        <w:numPr>
          <w:ilvl w:val="0"/>
          <w:numId w:val="12"/>
        </w:numPr>
        <w:spacing w:line="276" w:lineRule="auto"/>
        <w:ind w:left="0" w:firstLine="709"/>
        <w:jc w:val="both"/>
        <w:rPr>
          <w:rFonts w:ascii="Times New Roman" w:eastAsia="Calibri" w:hAnsi="Times New Roman"/>
          <w:color w:val="auto"/>
          <w:sz w:val="24"/>
          <w:szCs w:val="24"/>
          <w:lang w:val="en-US" w:eastAsia="en-US"/>
        </w:rPr>
      </w:pPr>
      <w:r w:rsidRPr="00C765A9">
        <w:rPr>
          <w:rFonts w:ascii="Times New Roman" w:eastAsia="Calibri" w:hAnsi="Times New Roman"/>
          <w:color w:val="auto"/>
          <w:sz w:val="24"/>
          <w:szCs w:val="24"/>
          <w:lang w:eastAsia="en-US"/>
        </w:rPr>
        <w:t xml:space="preserve">Мир информатики: каталог сайтов [Электронный ресурс]. </w:t>
      </w:r>
      <w:r w:rsidRPr="00C765A9">
        <w:rPr>
          <w:rFonts w:ascii="Times New Roman" w:eastAsia="Calibri" w:hAnsi="Times New Roman"/>
          <w:color w:val="auto"/>
          <w:sz w:val="24"/>
          <w:szCs w:val="24"/>
          <w:lang w:val="en-US" w:eastAsia="en-US"/>
        </w:rPr>
        <w:t>URL: http://jgk.ucoz.ru/dir/</w:t>
      </w:r>
    </w:p>
    <w:p w14:paraId="7939164F"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b/>
          <w:color w:val="auto"/>
          <w:sz w:val="24"/>
          <w:szCs w:val="24"/>
          <w:lang w:eastAsia="en-US"/>
        </w:rPr>
      </w:pPr>
      <w:r w:rsidRPr="00C765A9">
        <w:rPr>
          <w:rFonts w:ascii="Times New Roman" w:eastAsia="Calibri" w:hAnsi="Times New Roman"/>
          <w:color w:val="auto"/>
          <w:sz w:val="24"/>
          <w:szCs w:val="24"/>
          <w:lang w:eastAsia="en-US"/>
        </w:rPr>
        <w:t xml:space="preserve">Михеева Е.В. Информационные технологии в профессиональной деятельности: учебник для студ. учреждений </w:t>
      </w:r>
      <w:proofErr w:type="spellStart"/>
      <w:r w:rsidRPr="00C765A9">
        <w:rPr>
          <w:rFonts w:ascii="Times New Roman" w:eastAsia="Calibri" w:hAnsi="Times New Roman"/>
          <w:color w:val="auto"/>
          <w:sz w:val="24"/>
          <w:szCs w:val="24"/>
          <w:lang w:eastAsia="en-US"/>
        </w:rPr>
        <w:t>сред.проф</w:t>
      </w:r>
      <w:proofErr w:type="spellEnd"/>
      <w:r w:rsidRPr="00C765A9">
        <w:rPr>
          <w:rFonts w:ascii="Times New Roman" w:eastAsia="Calibri" w:hAnsi="Times New Roman"/>
          <w:color w:val="auto"/>
          <w:sz w:val="24"/>
          <w:szCs w:val="24"/>
          <w:lang w:eastAsia="en-US"/>
        </w:rPr>
        <w:t>. образования / Е.В. Михеева, О.И. Титова. – М.: Издательский центр «Академия», 2021 – 416 с.</w:t>
      </w:r>
    </w:p>
    <w:p w14:paraId="1E19D5BA" w14:textId="77777777" w:rsidR="005B7628" w:rsidRPr="00C765A9" w:rsidRDefault="005B7628" w:rsidP="00067EF6">
      <w:pPr>
        <w:numPr>
          <w:ilvl w:val="0"/>
          <w:numId w:val="12"/>
        </w:numPr>
        <w:spacing w:line="276" w:lineRule="auto"/>
        <w:ind w:left="0" w:firstLine="709"/>
        <w:jc w:val="both"/>
        <w:rPr>
          <w:rFonts w:ascii="Times New Roman" w:eastAsia="Calibri" w:hAnsi="Times New Roman"/>
          <w:color w:val="auto"/>
          <w:sz w:val="24"/>
          <w:szCs w:val="24"/>
          <w:lang w:val="en-US" w:eastAsia="en-US"/>
        </w:rPr>
      </w:pPr>
      <w:r w:rsidRPr="00C765A9">
        <w:rPr>
          <w:rFonts w:ascii="Times New Roman" w:eastAsia="Calibri" w:hAnsi="Times New Roman"/>
          <w:color w:val="auto"/>
          <w:sz w:val="24"/>
          <w:szCs w:val="24"/>
          <w:lang w:eastAsia="en-US"/>
        </w:rPr>
        <w:t xml:space="preserve">Научная электронная библиотека [Электронный ресурс]. </w:t>
      </w:r>
      <w:r w:rsidRPr="00C765A9">
        <w:rPr>
          <w:rFonts w:ascii="Times New Roman" w:eastAsia="Calibri" w:hAnsi="Times New Roman"/>
          <w:color w:val="auto"/>
          <w:sz w:val="24"/>
          <w:szCs w:val="24"/>
          <w:lang w:val="en-US" w:eastAsia="en-US"/>
        </w:rPr>
        <w:t xml:space="preserve">URL: </w:t>
      </w:r>
      <w:hyperlink r:id="rId60" w:history="1">
        <w:r w:rsidRPr="00C765A9">
          <w:rPr>
            <w:rFonts w:ascii="Times New Roman" w:eastAsia="Calibri" w:hAnsi="Times New Roman"/>
            <w:color w:val="auto"/>
            <w:sz w:val="24"/>
            <w:szCs w:val="24"/>
            <w:lang w:val="en-US" w:eastAsia="en-US"/>
          </w:rPr>
          <w:t>http://elibrary.ru/defaultx.asp</w:t>
        </w:r>
      </w:hyperlink>
    </w:p>
    <w:p w14:paraId="60291251"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color w:val="auto"/>
          <w:sz w:val="24"/>
          <w:szCs w:val="24"/>
          <w:lang w:eastAsia="en-US"/>
        </w:rPr>
      </w:pPr>
      <w:r w:rsidRPr="00C765A9">
        <w:rPr>
          <w:rFonts w:ascii="Times New Roman" w:eastAsia="Calibri" w:hAnsi="Times New Roman"/>
          <w:color w:val="auto"/>
          <w:sz w:val="24"/>
          <w:szCs w:val="24"/>
          <w:lang w:eastAsia="en-US"/>
        </w:rPr>
        <w:t xml:space="preserve">Организационное и правовое обеспечение информационной </w:t>
      </w:r>
      <w:proofErr w:type="gramStart"/>
      <w:r w:rsidRPr="00C765A9">
        <w:rPr>
          <w:rFonts w:ascii="Times New Roman" w:eastAsia="Calibri" w:hAnsi="Times New Roman"/>
          <w:color w:val="auto"/>
          <w:sz w:val="24"/>
          <w:szCs w:val="24"/>
          <w:lang w:eastAsia="en-US"/>
        </w:rPr>
        <w:t>безопасности :</w:t>
      </w:r>
      <w:proofErr w:type="gramEnd"/>
      <w:r w:rsidRPr="00C765A9">
        <w:rPr>
          <w:rFonts w:ascii="Times New Roman" w:eastAsia="Calibri" w:hAnsi="Times New Roman"/>
          <w:color w:val="auto"/>
          <w:sz w:val="24"/>
          <w:szCs w:val="24"/>
          <w:lang w:eastAsia="en-US"/>
        </w:rPr>
        <w:t xml:space="preserve"> учебник и практикум для среднего профессионального образования / Т. А. Полякова, А. А. Стрельцов, С. Г. </w:t>
      </w:r>
      <w:proofErr w:type="spellStart"/>
      <w:r w:rsidRPr="00C765A9">
        <w:rPr>
          <w:rFonts w:ascii="Times New Roman" w:eastAsia="Calibri" w:hAnsi="Times New Roman"/>
          <w:color w:val="auto"/>
          <w:sz w:val="24"/>
          <w:szCs w:val="24"/>
          <w:lang w:eastAsia="en-US"/>
        </w:rPr>
        <w:t>Чубукова</w:t>
      </w:r>
      <w:proofErr w:type="spellEnd"/>
      <w:r w:rsidRPr="00C765A9">
        <w:rPr>
          <w:rFonts w:ascii="Times New Roman" w:eastAsia="Calibri" w:hAnsi="Times New Roman"/>
          <w:color w:val="auto"/>
          <w:sz w:val="24"/>
          <w:szCs w:val="24"/>
          <w:lang w:eastAsia="en-US"/>
        </w:rPr>
        <w:t>, В. А. </w:t>
      </w:r>
      <w:proofErr w:type="spellStart"/>
      <w:r w:rsidRPr="00C765A9">
        <w:rPr>
          <w:rFonts w:ascii="Times New Roman" w:eastAsia="Calibri" w:hAnsi="Times New Roman"/>
          <w:color w:val="auto"/>
          <w:sz w:val="24"/>
          <w:szCs w:val="24"/>
          <w:lang w:eastAsia="en-US"/>
        </w:rPr>
        <w:t>Ниесов</w:t>
      </w:r>
      <w:proofErr w:type="spellEnd"/>
      <w:r w:rsidRPr="00C765A9">
        <w:rPr>
          <w:rFonts w:ascii="Times New Roman" w:eastAsia="Calibri" w:hAnsi="Times New Roman"/>
          <w:color w:val="auto"/>
          <w:sz w:val="24"/>
          <w:szCs w:val="24"/>
          <w:lang w:eastAsia="en-US"/>
        </w:rPr>
        <w:t xml:space="preserve"> ; ответственные редакторы Т. А. Полякова, А. А. Стрельцов. — </w:t>
      </w:r>
      <w:proofErr w:type="gramStart"/>
      <w:r w:rsidRPr="00C765A9">
        <w:rPr>
          <w:rFonts w:ascii="Times New Roman" w:eastAsia="Calibri" w:hAnsi="Times New Roman"/>
          <w:color w:val="auto"/>
          <w:sz w:val="24"/>
          <w:szCs w:val="24"/>
          <w:lang w:eastAsia="en-US"/>
        </w:rPr>
        <w:t>Москва :</w:t>
      </w:r>
      <w:proofErr w:type="gramEnd"/>
      <w:r w:rsidRPr="00C765A9">
        <w:rPr>
          <w:rFonts w:ascii="Times New Roman" w:eastAsia="Calibri" w:hAnsi="Times New Roman"/>
          <w:color w:val="auto"/>
          <w:sz w:val="24"/>
          <w:szCs w:val="24"/>
          <w:lang w:eastAsia="en-US"/>
        </w:rPr>
        <w:t xml:space="preserve"> Издательство </w:t>
      </w:r>
      <w:proofErr w:type="spellStart"/>
      <w:r w:rsidRPr="00C765A9">
        <w:rPr>
          <w:rFonts w:ascii="Times New Roman" w:eastAsia="Calibri" w:hAnsi="Times New Roman"/>
          <w:color w:val="auto"/>
          <w:sz w:val="24"/>
          <w:szCs w:val="24"/>
          <w:lang w:eastAsia="en-US"/>
        </w:rPr>
        <w:t>Юрайт</w:t>
      </w:r>
      <w:proofErr w:type="spellEnd"/>
      <w:r w:rsidRPr="00C765A9">
        <w:rPr>
          <w:rFonts w:ascii="Times New Roman" w:eastAsia="Calibri" w:hAnsi="Times New Roman"/>
          <w:color w:val="auto"/>
          <w:sz w:val="24"/>
          <w:szCs w:val="24"/>
          <w:lang w:eastAsia="en-US"/>
        </w:rPr>
        <w:t xml:space="preserve">, 2021. — 325 с. — (Профессиональное образование). — ISBN 978-5-534-00843-2. — </w:t>
      </w:r>
      <w:proofErr w:type="gramStart"/>
      <w:r w:rsidRPr="00C765A9">
        <w:rPr>
          <w:rFonts w:ascii="Times New Roman" w:eastAsia="Calibri" w:hAnsi="Times New Roman"/>
          <w:color w:val="auto"/>
          <w:sz w:val="24"/>
          <w:szCs w:val="24"/>
          <w:lang w:eastAsia="en-US"/>
        </w:rPr>
        <w:t>Текст :</w:t>
      </w:r>
      <w:proofErr w:type="gramEnd"/>
      <w:r w:rsidRPr="00C765A9">
        <w:rPr>
          <w:rFonts w:ascii="Times New Roman" w:eastAsia="Calibri" w:hAnsi="Times New Roman"/>
          <w:color w:val="auto"/>
          <w:sz w:val="24"/>
          <w:szCs w:val="24"/>
          <w:lang w:eastAsia="en-US"/>
        </w:rPr>
        <w:t xml:space="preserve"> электронный // Образовательная платформа </w:t>
      </w:r>
      <w:proofErr w:type="spellStart"/>
      <w:r w:rsidRPr="00C765A9">
        <w:rPr>
          <w:rFonts w:ascii="Times New Roman" w:eastAsia="Calibri" w:hAnsi="Times New Roman"/>
          <w:color w:val="auto"/>
          <w:sz w:val="24"/>
          <w:szCs w:val="24"/>
          <w:lang w:eastAsia="en-US"/>
        </w:rPr>
        <w:t>Юрайт</w:t>
      </w:r>
      <w:proofErr w:type="spellEnd"/>
      <w:r w:rsidRPr="00C765A9">
        <w:rPr>
          <w:rFonts w:ascii="Times New Roman" w:eastAsia="Calibri" w:hAnsi="Times New Roman"/>
          <w:color w:val="auto"/>
          <w:sz w:val="24"/>
          <w:szCs w:val="24"/>
          <w:lang w:eastAsia="en-US"/>
        </w:rPr>
        <w:t xml:space="preserve"> [сайт]. — URL: https://urait.ru/bcode/470351 (дата обращения: 08.01.2022).</w:t>
      </w:r>
    </w:p>
    <w:p w14:paraId="22B08DC9"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sz w:val="24"/>
          <w:szCs w:val="24"/>
          <w:lang w:val="en-US" w:eastAsia="en-US"/>
        </w:rPr>
      </w:pPr>
      <w:r w:rsidRPr="00C765A9">
        <w:rPr>
          <w:rFonts w:ascii="Times New Roman" w:eastAsia="Calibri" w:hAnsi="Times New Roman"/>
          <w:sz w:val="24"/>
          <w:szCs w:val="24"/>
          <w:lang w:eastAsia="en-US"/>
        </w:rPr>
        <w:t xml:space="preserve">Официальный сайт компании </w:t>
      </w:r>
      <w:proofErr w:type="spellStart"/>
      <w:r w:rsidRPr="00C765A9">
        <w:rPr>
          <w:rFonts w:ascii="Times New Roman" w:eastAsia="Calibri" w:hAnsi="Times New Roman"/>
          <w:sz w:val="24"/>
          <w:szCs w:val="24"/>
          <w:lang w:eastAsia="en-US"/>
        </w:rPr>
        <w:t>Allplan</w:t>
      </w:r>
      <w:proofErr w:type="spellEnd"/>
      <w:r w:rsidRPr="00C765A9">
        <w:rPr>
          <w:rFonts w:ascii="Times New Roman" w:eastAsia="Calibri" w:hAnsi="Times New Roman"/>
          <w:sz w:val="24"/>
          <w:szCs w:val="24"/>
          <w:lang w:eastAsia="en-US"/>
        </w:rPr>
        <w:t xml:space="preserve"> [Электронный ресурс]. </w:t>
      </w:r>
      <w:r w:rsidRPr="00C765A9">
        <w:rPr>
          <w:rFonts w:ascii="Times New Roman" w:eastAsia="Calibri" w:hAnsi="Times New Roman"/>
          <w:color w:val="auto"/>
          <w:sz w:val="24"/>
          <w:szCs w:val="24"/>
          <w:lang w:val="en-US" w:eastAsia="en-US"/>
        </w:rPr>
        <w:t xml:space="preserve">URL: </w:t>
      </w:r>
      <w:r w:rsidRPr="00C765A9">
        <w:rPr>
          <w:rFonts w:ascii="Times New Roman" w:eastAsia="Calibri" w:hAnsi="Times New Roman"/>
          <w:sz w:val="24"/>
          <w:szCs w:val="24"/>
          <w:lang w:val="en-US" w:eastAsia="en-US"/>
        </w:rPr>
        <w:t>https://www.allplan.com/en/</w:t>
      </w:r>
    </w:p>
    <w:p w14:paraId="6A3C221F"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sz w:val="24"/>
          <w:szCs w:val="24"/>
          <w:lang w:val="en-US" w:eastAsia="en-US"/>
        </w:rPr>
      </w:pPr>
      <w:r w:rsidRPr="00C765A9">
        <w:rPr>
          <w:rFonts w:ascii="Times New Roman" w:eastAsia="Calibri" w:hAnsi="Times New Roman"/>
          <w:sz w:val="24"/>
          <w:szCs w:val="24"/>
          <w:lang w:eastAsia="en-US"/>
        </w:rPr>
        <w:t xml:space="preserve">Официальный сайт компании Autodesk [Электронный ресурс]. </w:t>
      </w:r>
      <w:r w:rsidRPr="00C765A9">
        <w:rPr>
          <w:rFonts w:ascii="Times New Roman" w:eastAsia="Calibri" w:hAnsi="Times New Roman"/>
          <w:color w:val="auto"/>
          <w:sz w:val="24"/>
          <w:szCs w:val="24"/>
          <w:lang w:val="en-US" w:eastAsia="en-US"/>
        </w:rPr>
        <w:t xml:space="preserve">URL: </w:t>
      </w:r>
      <w:r w:rsidRPr="00C765A9">
        <w:rPr>
          <w:rFonts w:ascii="Times New Roman" w:eastAsia="Calibri" w:hAnsi="Times New Roman"/>
          <w:sz w:val="24"/>
          <w:szCs w:val="24"/>
          <w:lang w:val="en-US" w:eastAsia="en-US"/>
        </w:rPr>
        <w:t>http://www.autodesk.ru/</w:t>
      </w:r>
    </w:p>
    <w:p w14:paraId="1FF5F1C1"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sz w:val="24"/>
          <w:szCs w:val="24"/>
          <w:lang w:val="en-US" w:eastAsia="en-US"/>
        </w:rPr>
      </w:pPr>
      <w:r w:rsidRPr="00C765A9">
        <w:rPr>
          <w:rFonts w:ascii="Times New Roman" w:eastAsia="Calibri" w:hAnsi="Times New Roman"/>
          <w:sz w:val="24"/>
          <w:szCs w:val="24"/>
          <w:lang w:eastAsia="en-US"/>
        </w:rPr>
        <w:lastRenderedPageBreak/>
        <w:t xml:space="preserve">Официальный сайт компании </w:t>
      </w:r>
      <w:proofErr w:type="spellStart"/>
      <w:r w:rsidRPr="00C765A9">
        <w:rPr>
          <w:rFonts w:ascii="Times New Roman" w:eastAsia="Calibri" w:hAnsi="Times New Roman"/>
          <w:sz w:val="24"/>
          <w:szCs w:val="24"/>
          <w:lang w:eastAsia="en-US"/>
        </w:rPr>
        <w:t>Graphisoft</w:t>
      </w:r>
      <w:proofErr w:type="spellEnd"/>
      <w:r w:rsidRPr="00C765A9">
        <w:rPr>
          <w:rFonts w:ascii="Times New Roman" w:eastAsia="Calibri" w:hAnsi="Times New Roman"/>
          <w:sz w:val="24"/>
          <w:szCs w:val="24"/>
          <w:lang w:eastAsia="en-US"/>
        </w:rPr>
        <w:t xml:space="preserve"> [Электронный ресурс]. </w:t>
      </w:r>
      <w:r w:rsidRPr="00C765A9">
        <w:rPr>
          <w:rFonts w:ascii="Times New Roman" w:eastAsia="Calibri" w:hAnsi="Times New Roman"/>
          <w:color w:val="auto"/>
          <w:sz w:val="24"/>
          <w:szCs w:val="24"/>
          <w:lang w:val="en-US" w:eastAsia="en-US"/>
        </w:rPr>
        <w:t xml:space="preserve">URL: </w:t>
      </w:r>
      <w:r w:rsidRPr="00C765A9">
        <w:rPr>
          <w:rFonts w:ascii="Times New Roman" w:eastAsia="Calibri" w:hAnsi="Times New Roman"/>
          <w:sz w:val="24"/>
          <w:szCs w:val="24"/>
          <w:lang w:val="en-US" w:eastAsia="en-US"/>
        </w:rPr>
        <w:t>http://www.graphisoft.ru/archicad/</w:t>
      </w:r>
    </w:p>
    <w:p w14:paraId="39484192"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sz w:val="24"/>
          <w:szCs w:val="24"/>
          <w:lang w:val="en-US" w:eastAsia="en-US"/>
        </w:rPr>
      </w:pPr>
      <w:r w:rsidRPr="00C765A9">
        <w:rPr>
          <w:rFonts w:ascii="Times New Roman" w:eastAsia="Calibri" w:hAnsi="Times New Roman"/>
          <w:sz w:val="24"/>
          <w:szCs w:val="24"/>
          <w:lang w:eastAsia="en-US"/>
        </w:rPr>
        <w:t xml:space="preserve">Сайт поддержки пользователей САПР [Электронный ресурс]: портал. </w:t>
      </w:r>
      <w:r w:rsidRPr="00C765A9">
        <w:rPr>
          <w:rFonts w:ascii="Times New Roman" w:eastAsia="Calibri" w:hAnsi="Times New Roman"/>
          <w:color w:val="auto"/>
          <w:sz w:val="24"/>
          <w:szCs w:val="24"/>
          <w:lang w:val="en-US" w:eastAsia="en-US"/>
        </w:rPr>
        <w:t xml:space="preserve">URL: </w:t>
      </w:r>
      <w:r w:rsidRPr="00C765A9">
        <w:rPr>
          <w:rFonts w:ascii="Times New Roman" w:eastAsia="Calibri" w:hAnsi="Times New Roman"/>
          <w:sz w:val="24"/>
          <w:szCs w:val="24"/>
          <w:lang w:val="en-US" w:eastAsia="en-US"/>
        </w:rPr>
        <w:t xml:space="preserve"> http://cad.dp.ua/</w:t>
      </w:r>
    </w:p>
    <w:p w14:paraId="24084A51"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sz w:val="24"/>
          <w:szCs w:val="24"/>
          <w:lang w:eastAsia="en-US"/>
        </w:rPr>
      </w:pPr>
      <w:r w:rsidRPr="00C765A9">
        <w:rPr>
          <w:rFonts w:ascii="Times New Roman" w:eastAsia="Calibri" w:hAnsi="Times New Roman"/>
          <w:sz w:val="24"/>
          <w:szCs w:val="24"/>
          <w:lang w:eastAsia="en-US"/>
        </w:rPr>
        <w:t xml:space="preserve">Самоучитель AUTOCAD [Электронный ресурс]. </w:t>
      </w:r>
      <w:r w:rsidRPr="00C765A9">
        <w:rPr>
          <w:rFonts w:ascii="Times New Roman" w:eastAsia="Calibri" w:hAnsi="Times New Roman"/>
          <w:color w:val="auto"/>
          <w:sz w:val="24"/>
          <w:szCs w:val="24"/>
          <w:lang w:val="en-US" w:eastAsia="en-US"/>
        </w:rPr>
        <w:t>URL</w:t>
      </w:r>
      <w:r w:rsidRPr="00C765A9">
        <w:rPr>
          <w:rFonts w:ascii="Times New Roman" w:eastAsia="Calibri" w:hAnsi="Times New Roman"/>
          <w:color w:val="auto"/>
          <w:sz w:val="24"/>
          <w:szCs w:val="24"/>
          <w:lang w:eastAsia="en-US"/>
        </w:rPr>
        <w:t xml:space="preserve">: </w:t>
      </w:r>
      <w:r w:rsidRPr="00C765A9">
        <w:rPr>
          <w:rFonts w:ascii="Times New Roman" w:eastAsia="Calibri" w:hAnsi="Times New Roman"/>
          <w:sz w:val="24"/>
          <w:szCs w:val="24"/>
          <w:lang w:val="en-US" w:eastAsia="en-US"/>
        </w:rPr>
        <w:t>http</w:t>
      </w:r>
      <w:r w:rsidRPr="00C765A9">
        <w:rPr>
          <w:rFonts w:ascii="Times New Roman" w:eastAsia="Calibri" w:hAnsi="Times New Roman"/>
          <w:sz w:val="24"/>
          <w:szCs w:val="24"/>
          <w:lang w:eastAsia="en-US"/>
        </w:rPr>
        <w:t>://</w:t>
      </w:r>
      <w:proofErr w:type="spellStart"/>
      <w:r w:rsidRPr="00C765A9">
        <w:rPr>
          <w:rFonts w:ascii="Times New Roman" w:eastAsia="Calibri" w:hAnsi="Times New Roman"/>
          <w:sz w:val="24"/>
          <w:szCs w:val="24"/>
          <w:lang w:val="en-US" w:eastAsia="en-US"/>
        </w:rPr>
        <w:t>autocad</w:t>
      </w:r>
      <w:proofErr w:type="spellEnd"/>
      <w:r w:rsidRPr="00C765A9">
        <w:rPr>
          <w:rFonts w:ascii="Times New Roman" w:eastAsia="Calibri" w:hAnsi="Times New Roman"/>
          <w:sz w:val="24"/>
          <w:szCs w:val="24"/>
          <w:lang w:eastAsia="en-US"/>
        </w:rPr>
        <w:t>-</w:t>
      </w:r>
      <w:r w:rsidRPr="00C765A9">
        <w:rPr>
          <w:rFonts w:ascii="Times New Roman" w:eastAsia="Calibri" w:hAnsi="Times New Roman"/>
          <w:sz w:val="24"/>
          <w:szCs w:val="24"/>
          <w:lang w:val="en-US" w:eastAsia="en-US"/>
        </w:rPr>
        <w:t>specialist</w:t>
      </w:r>
      <w:r w:rsidRPr="00C765A9">
        <w:rPr>
          <w:rFonts w:ascii="Times New Roman" w:eastAsia="Calibri" w:hAnsi="Times New Roman"/>
          <w:sz w:val="24"/>
          <w:szCs w:val="24"/>
          <w:lang w:eastAsia="en-US"/>
        </w:rPr>
        <w:t>.</w:t>
      </w:r>
      <w:proofErr w:type="spellStart"/>
      <w:r w:rsidRPr="00C765A9">
        <w:rPr>
          <w:rFonts w:ascii="Times New Roman" w:eastAsia="Calibri" w:hAnsi="Times New Roman"/>
          <w:sz w:val="24"/>
          <w:szCs w:val="24"/>
          <w:lang w:val="en-US" w:eastAsia="en-US"/>
        </w:rPr>
        <w:t>ru</w:t>
      </w:r>
      <w:proofErr w:type="spellEnd"/>
      <w:r w:rsidRPr="00C765A9">
        <w:rPr>
          <w:rFonts w:ascii="Times New Roman" w:eastAsia="Calibri" w:hAnsi="Times New Roman"/>
          <w:sz w:val="24"/>
          <w:szCs w:val="24"/>
          <w:lang w:eastAsia="en-US"/>
        </w:rPr>
        <w:t xml:space="preserve">/ </w:t>
      </w:r>
    </w:p>
    <w:p w14:paraId="6D17DBD1"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sz w:val="24"/>
          <w:szCs w:val="24"/>
          <w:lang w:eastAsia="en-US"/>
        </w:rPr>
      </w:pPr>
      <w:r w:rsidRPr="00C765A9">
        <w:rPr>
          <w:rFonts w:ascii="Times New Roman" w:eastAsia="Calibri" w:hAnsi="Times New Roman"/>
          <w:sz w:val="24"/>
          <w:szCs w:val="24"/>
          <w:lang w:eastAsia="en-US"/>
        </w:rPr>
        <w:t xml:space="preserve">САПР – журнал. Статьи, уроки и материалы для специалистов в области САПР [Электронный ресурс. </w:t>
      </w:r>
      <w:r w:rsidRPr="00C765A9">
        <w:rPr>
          <w:rFonts w:ascii="Times New Roman" w:eastAsia="Calibri" w:hAnsi="Times New Roman"/>
          <w:color w:val="auto"/>
          <w:sz w:val="24"/>
          <w:szCs w:val="24"/>
          <w:lang w:val="en-US" w:eastAsia="en-US"/>
        </w:rPr>
        <w:t>URL</w:t>
      </w:r>
      <w:r w:rsidRPr="00C765A9">
        <w:rPr>
          <w:rFonts w:ascii="Times New Roman" w:eastAsia="Calibri" w:hAnsi="Times New Roman"/>
          <w:color w:val="auto"/>
          <w:sz w:val="24"/>
          <w:szCs w:val="24"/>
          <w:lang w:eastAsia="en-US"/>
        </w:rPr>
        <w:t xml:space="preserve">: </w:t>
      </w:r>
      <w:r w:rsidRPr="00C765A9">
        <w:rPr>
          <w:rFonts w:ascii="Times New Roman" w:eastAsia="Calibri" w:hAnsi="Times New Roman"/>
          <w:sz w:val="24"/>
          <w:szCs w:val="24"/>
          <w:lang w:eastAsia="en-US"/>
        </w:rPr>
        <w:t xml:space="preserve">http://sapr-journal.ru/ </w:t>
      </w:r>
    </w:p>
    <w:p w14:paraId="4758CB53" w14:textId="77777777" w:rsidR="005B7628" w:rsidRPr="00C765A9" w:rsidRDefault="005B7628" w:rsidP="00067EF6">
      <w:pPr>
        <w:numPr>
          <w:ilvl w:val="0"/>
          <w:numId w:val="12"/>
        </w:numPr>
        <w:spacing w:line="276" w:lineRule="auto"/>
        <w:ind w:left="0" w:firstLine="709"/>
        <w:jc w:val="both"/>
        <w:rPr>
          <w:rFonts w:ascii="Times New Roman" w:eastAsia="Calibri" w:hAnsi="Times New Roman"/>
          <w:color w:val="auto"/>
          <w:sz w:val="24"/>
          <w:szCs w:val="24"/>
          <w:lang w:eastAsia="en-US"/>
        </w:rPr>
      </w:pPr>
      <w:r w:rsidRPr="00C765A9">
        <w:rPr>
          <w:rFonts w:ascii="Times New Roman" w:eastAsia="Calibri" w:hAnsi="Times New Roman"/>
          <w:color w:val="auto"/>
          <w:sz w:val="24"/>
          <w:szCs w:val="24"/>
          <w:lang w:eastAsia="en-US"/>
        </w:rPr>
        <w:t xml:space="preserve">САПР и графика: журнал [Электронный ресурс]. </w:t>
      </w:r>
      <w:r w:rsidRPr="00C765A9">
        <w:rPr>
          <w:rFonts w:ascii="Times New Roman" w:eastAsia="Calibri" w:hAnsi="Times New Roman"/>
          <w:color w:val="auto"/>
          <w:sz w:val="24"/>
          <w:szCs w:val="24"/>
          <w:lang w:val="en-US" w:eastAsia="en-US"/>
        </w:rPr>
        <w:t>URL</w:t>
      </w:r>
      <w:r w:rsidRPr="00C765A9">
        <w:rPr>
          <w:rFonts w:ascii="Times New Roman" w:eastAsia="Calibri" w:hAnsi="Times New Roman"/>
          <w:color w:val="auto"/>
          <w:sz w:val="24"/>
          <w:szCs w:val="24"/>
          <w:lang w:eastAsia="en-US"/>
        </w:rPr>
        <w:t>: http://sapr.ru/</w:t>
      </w:r>
    </w:p>
    <w:p w14:paraId="347D064C"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color w:val="auto"/>
          <w:sz w:val="24"/>
          <w:szCs w:val="24"/>
          <w:lang w:eastAsia="en-US"/>
        </w:rPr>
      </w:pPr>
      <w:r w:rsidRPr="00C765A9">
        <w:rPr>
          <w:rFonts w:ascii="Times New Roman" w:eastAsia="Calibri" w:hAnsi="Times New Roman"/>
          <w:color w:val="auto"/>
          <w:sz w:val="24"/>
          <w:szCs w:val="24"/>
          <w:lang w:eastAsia="en-US"/>
        </w:rPr>
        <w:t xml:space="preserve">Советов, Б. Я.  Информационные </w:t>
      </w:r>
      <w:proofErr w:type="gramStart"/>
      <w:r w:rsidRPr="00C765A9">
        <w:rPr>
          <w:rFonts w:ascii="Times New Roman" w:eastAsia="Calibri" w:hAnsi="Times New Roman"/>
          <w:color w:val="auto"/>
          <w:sz w:val="24"/>
          <w:szCs w:val="24"/>
          <w:lang w:eastAsia="en-US"/>
        </w:rPr>
        <w:t>технологии :</w:t>
      </w:r>
      <w:proofErr w:type="gramEnd"/>
      <w:r w:rsidRPr="00C765A9">
        <w:rPr>
          <w:rFonts w:ascii="Times New Roman" w:eastAsia="Calibri" w:hAnsi="Times New Roman"/>
          <w:color w:val="auto"/>
          <w:sz w:val="24"/>
          <w:szCs w:val="24"/>
          <w:lang w:eastAsia="en-US"/>
        </w:rPr>
        <w:t xml:space="preserve"> учебник для среднего профессионального образования / Б. Я. Советов, В. В. </w:t>
      </w:r>
      <w:proofErr w:type="spellStart"/>
      <w:r w:rsidRPr="00C765A9">
        <w:rPr>
          <w:rFonts w:ascii="Times New Roman" w:eastAsia="Calibri" w:hAnsi="Times New Roman"/>
          <w:color w:val="auto"/>
          <w:sz w:val="24"/>
          <w:szCs w:val="24"/>
          <w:lang w:eastAsia="en-US"/>
        </w:rPr>
        <w:t>Цехановский</w:t>
      </w:r>
      <w:proofErr w:type="spellEnd"/>
      <w:r w:rsidRPr="00C765A9">
        <w:rPr>
          <w:rFonts w:ascii="Times New Roman" w:eastAsia="Calibri" w:hAnsi="Times New Roman"/>
          <w:color w:val="auto"/>
          <w:sz w:val="24"/>
          <w:szCs w:val="24"/>
          <w:lang w:eastAsia="en-US"/>
        </w:rPr>
        <w:t xml:space="preserve">. — 7-е изд., </w:t>
      </w:r>
      <w:proofErr w:type="spellStart"/>
      <w:r w:rsidRPr="00C765A9">
        <w:rPr>
          <w:rFonts w:ascii="Times New Roman" w:eastAsia="Calibri" w:hAnsi="Times New Roman"/>
          <w:color w:val="auto"/>
          <w:sz w:val="24"/>
          <w:szCs w:val="24"/>
          <w:lang w:eastAsia="en-US"/>
        </w:rPr>
        <w:t>перераб</w:t>
      </w:r>
      <w:proofErr w:type="spellEnd"/>
      <w:r w:rsidRPr="00C765A9">
        <w:rPr>
          <w:rFonts w:ascii="Times New Roman" w:eastAsia="Calibri" w:hAnsi="Times New Roman"/>
          <w:color w:val="auto"/>
          <w:sz w:val="24"/>
          <w:szCs w:val="24"/>
          <w:lang w:eastAsia="en-US"/>
        </w:rPr>
        <w:t xml:space="preserve">. и доп. — </w:t>
      </w:r>
      <w:proofErr w:type="gramStart"/>
      <w:r w:rsidRPr="00C765A9">
        <w:rPr>
          <w:rFonts w:ascii="Times New Roman" w:eastAsia="Calibri" w:hAnsi="Times New Roman"/>
          <w:color w:val="auto"/>
          <w:sz w:val="24"/>
          <w:szCs w:val="24"/>
          <w:lang w:eastAsia="en-US"/>
        </w:rPr>
        <w:t>Москва :</w:t>
      </w:r>
      <w:proofErr w:type="gramEnd"/>
      <w:r w:rsidRPr="00C765A9">
        <w:rPr>
          <w:rFonts w:ascii="Times New Roman" w:eastAsia="Calibri" w:hAnsi="Times New Roman"/>
          <w:color w:val="auto"/>
          <w:sz w:val="24"/>
          <w:szCs w:val="24"/>
          <w:lang w:eastAsia="en-US"/>
        </w:rPr>
        <w:t xml:space="preserve"> Издательство </w:t>
      </w:r>
      <w:proofErr w:type="spellStart"/>
      <w:r w:rsidRPr="00C765A9">
        <w:rPr>
          <w:rFonts w:ascii="Times New Roman" w:eastAsia="Calibri" w:hAnsi="Times New Roman"/>
          <w:color w:val="auto"/>
          <w:sz w:val="24"/>
          <w:szCs w:val="24"/>
          <w:lang w:eastAsia="en-US"/>
        </w:rPr>
        <w:t>Юрайт</w:t>
      </w:r>
      <w:proofErr w:type="spellEnd"/>
      <w:r w:rsidRPr="00C765A9">
        <w:rPr>
          <w:rFonts w:ascii="Times New Roman" w:eastAsia="Calibri" w:hAnsi="Times New Roman"/>
          <w:color w:val="auto"/>
          <w:sz w:val="24"/>
          <w:szCs w:val="24"/>
          <w:lang w:eastAsia="en-US"/>
        </w:rPr>
        <w:t xml:space="preserve">, 2022. — 327 с. — (Профессиональное образование). — ISBN 978-5-534-06399-8. — </w:t>
      </w:r>
      <w:proofErr w:type="gramStart"/>
      <w:r w:rsidRPr="00C765A9">
        <w:rPr>
          <w:rFonts w:ascii="Times New Roman" w:eastAsia="Calibri" w:hAnsi="Times New Roman"/>
          <w:color w:val="auto"/>
          <w:sz w:val="24"/>
          <w:szCs w:val="24"/>
          <w:lang w:eastAsia="en-US"/>
        </w:rPr>
        <w:t>Текст :</w:t>
      </w:r>
      <w:proofErr w:type="gramEnd"/>
      <w:r w:rsidRPr="00C765A9">
        <w:rPr>
          <w:rFonts w:ascii="Times New Roman" w:eastAsia="Calibri" w:hAnsi="Times New Roman"/>
          <w:color w:val="auto"/>
          <w:sz w:val="24"/>
          <w:szCs w:val="24"/>
          <w:lang w:eastAsia="en-US"/>
        </w:rPr>
        <w:t xml:space="preserve"> электронный // Образовательная платформа </w:t>
      </w:r>
      <w:proofErr w:type="spellStart"/>
      <w:r w:rsidRPr="00C765A9">
        <w:rPr>
          <w:rFonts w:ascii="Times New Roman" w:eastAsia="Calibri" w:hAnsi="Times New Roman"/>
          <w:color w:val="auto"/>
          <w:sz w:val="24"/>
          <w:szCs w:val="24"/>
          <w:lang w:eastAsia="en-US"/>
        </w:rPr>
        <w:t>Юрайт</w:t>
      </w:r>
      <w:proofErr w:type="spellEnd"/>
      <w:r w:rsidRPr="00C765A9">
        <w:rPr>
          <w:rFonts w:ascii="Times New Roman" w:eastAsia="Calibri" w:hAnsi="Times New Roman"/>
          <w:color w:val="auto"/>
          <w:sz w:val="24"/>
          <w:szCs w:val="24"/>
          <w:lang w:eastAsia="en-US"/>
        </w:rPr>
        <w:t xml:space="preserve"> [сайт]. — URL: https://urait.ru/bcode/489604 (дата обращения: 08.01.2022). </w:t>
      </w:r>
    </w:p>
    <w:p w14:paraId="3B674E9A" w14:textId="77777777" w:rsidR="005B7628" w:rsidRPr="00C765A9" w:rsidRDefault="005B7628" w:rsidP="00067EF6">
      <w:pPr>
        <w:numPr>
          <w:ilvl w:val="0"/>
          <w:numId w:val="12"/>
        </w:numPr>
        <w:spacing w:line="276" w:lineRule="auto"/>
        <w:ind w:left="0" w:firstLine="709"/>
        <w:contextualSpacing/>
        <w:jc w:val="both"/>
        <w:rPr>
          <w:rFonts w:ascii="Times New Roman" w:eastAsia="Calibri" w:hAnsi="Times New Roman"/>
          <w:sz w:val="24"/>
          <w:szCs w:val="24"/>
          <w:lang w:eastAsia="en-US"/>
        </w:rPr>
      </w:pPr>
      <w:r w:rsidRPr="00C765A9">
        <w:rPr>
          <w:rFonts w:ascii="Times New Roman" w:eastAsia="Calibri" w:hAnsi="Times New Roman"/>
          <w:sz w:val="24"/>
          <w:szCs w:val="24"/>
          <w:lang w:eastAsia="en-US"/>
        </w:rPr>
        <w:t xml:space="preserve">Федотов Н.Н. Защита информации [Электронный ресурс]: Учебный курс. </w:t>
      </w:r>
      <w:r w:rsidRPr="00C765A9">
        <w:rPr>
          <w:rFonts w:ascii="Times New Roman" w:eastAsia="Calibri" w:hAnsi="Times New Roman"/>
          <w:color w:val="auto"/>
          <w:sz w:val="24"/>
          <w:szCs w:val="24"/>
          <w:lang w:val="en-US" w:eastAsia="en-US"/>
        </w:rPr>
        <w:t>URL</w:t>
      </w:r>
      <w:r w:rsidRPr="00C765A9">
        <w:rPr>
          <w:rFonts w:ascii="Times New Roman" w:eastAsia="Calibri" w:hAnsi="Times New Roman"/>
          <w:color w:val="auto"/>
          <w:sz w:val="24"/>
          <w:szCs w:val="24"/>
          <w:lang w:eastAsia="en-US"/>
        </w:rPr>
        <w:t xml:space="preserve">: </w:t>
      </w:r>
      <w:r w:rsidRPr="00C765A9">
        <w:rPr>
          <w:rFonts w:ascii="Times New Roman" w:eastAsia="Calibri" w:hAnsi="Times New Roman"/>
          <w:sz w:val="24"/>
          <w:szCs w:val="24"/>
          <w:lang w:eastAsia="en-US"/>
        </w:rPr>
        <w:t>http://www.college.ru/UDP/texts</w:t>
      </w:r>
    </w:p>
    <w:p w14:paraId="053F3E3E" w14:textId="6FB4FD74" w:rsidR="005B7628" w:rsidRDefault="005B7628" w:rsidP="005B7628">
      <w:pPr>
        <w:ind w:firstLine="709"/>
        <w:contextualSpacing/>
        <w:jc w:val="both"/>
        <w:rPr>
          <w:rFonts w:ascii="Times New Roman" w:eastAsia="Calibri" w:hAnsi="Times New Roman"/>
          <w:bCs/>
          <w:i/>
          <w:color w:val="auto"/>
          <w:sz w:val="24"/>
          <w:szCs w:val="24"/>
          <w:lang w:eastAsia="en-US"/>
        </w:rPr>
      </w:pPr>
    </w:p>
    <w:p w14:paraId="0D6C35D8" w14:textId="77777777" w:rsidR="00C765A9" w:rsidRPr="00C765A9" w:rsidRDefault="00C765A9" w:rsidP="005B7628">
      <w:pPr>
        <w:ind w:firstLine="709"/>
        <w:contextualSpacing/>
        <w:jc w:val="both"/>
        <w:rPr>
          <w:rFonts w:ascii="Times New Roman" w:eastAsia="Calibri" w:hAnsi="Times New Roman"/>
          <w:bCs/>
          <w:i/>
          <w:color w:val="auto"/>
          <w:sz w:val="24"/>
          <w:szCs w:val="24"/>
          <w:lang w:eastAsia="en-US"/>
        </w:rPr>
      </w:pPr>
    </w:p>
    <w:p w14:paraId="66439142"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t>4.</w:t>
      </w:r>
      <w:r w:rsidRPr="005B7628">
        <w:rPr>
          <w:rFonts w:ascii="Times New Roman" w:eastAsia="Segoe UI" w:hAnsi="Times New Roman"/>
          <w:b/>
          <w:bCs/>
          <w:caps/>
          <w:color w:val="auto"/>
          <w:kern w:val="32"/>
          <w:sz w:val="24"/>
          <w:szCs w:val="24"/>
          <w:lang w:val="x-none" w:eastAsia="x-none"/>
        </w:rPr>
        <w:t xml:space="preserve">Контроль и оценка результатов </w:t>
      </w:r>
      <w:r w:rsidRPr="005B7628">
        <w:rPr>
          <w:rFonts w:ascii="Times New Roman" w:eastAsia="Segoe UI" w:hAnsi="Times New Roman"/>
          <w:b/>
          <w:bCs/>
          <w:caps/>
          <w:color w:val="auto"/>
          <w:kern w:val="32"/>
          <w:sz w:val="24"/>
          <w:szCs w:val="24"/>
          <w:lang w:val="x-none" w:eastAsia="x-none"/>
        </w:rPr>
        <w:br/>
        <w:t xml:space="preserve">освоения </w:t>
      </w:r>
      <w:r w:rsidRPr="005B7628">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5"/>
        <w:gridCol w:w="3828"/>
        <w:gridCol w:w="1835"/>
      </w:tblGrid>
      <w:tr w:rsidR="005B7628" w:rsidRPr="005B7628" w14:paraId="5CC3FB02" w14:textId="77777777" w:rsidTr="002110BC">
        <w:tc>
          <w:tcPr>
            <w:tcW w:w="2059" w:type="pct"/>
            <w:vAlign w:val="center"/>
          </w:tcPr>
          <w:p w14:paraId="49288EC8" w14:textId="77777777" w:rsidR="005B7628" w:rsidRPr="005B7628" w:rsidRDefault="005B7628" w:rsidP="005B7628">
            <w:pPr>
              <w:spacing w:line="276" w:lineRule="auto"/>
              <w:jc w:val="center"/>
              <w:rPr>
                <w:rFonts w:ascii="Times New Roman" w:hAnsi="Times New Roman"/>
                <w:b/>
                <w:bCs/>
                <w:color w:val="auto"/>
                <w:sz w:val="24"/>
                <w:szCs w:val="24"/>
              </w:rPr>
            </w:pPr>
            <w:proofErr w:type="spellStart"/>
            <w:r w:rsidRPr="005B7628">
              <w:rPr>
                <w:rFonts w:ascii="Times New Roman" w:eastAsia="Calibri" w:hAnsi="Times New Roman"/>
                <w:b/>
                <w:iCs/>
                <w:color w:val="auto"/>
                <w:sz w:val="24"/>
                <w:szCs w:val="24"/>
                <w:lang w:val="en-US"/>
              </w:rPr>
              <w:t>Результаты</w:t>
            </w:r>
            <w:proofErr w:type="spellEnd"/>
            <w:r w:rsidRPr="005B7628">
              <w:rPr>
                <w:rFonts w:ascii="Times New Roman" w:eastAsia="Calibri" w:hAnsi="Times New Roman"/>
                <w:b/>
                <w:iCs/>
                <w:color w:val="auto"/>
                <w:sz w:val="24"/>
                <w:szCs w:val="24"/>
                <w:lang w:val="en-US"/>
              </w:rPr>
              <w:t xml:space="preserve"> </w:t>
            </w:r>
            <w:proofErr w:type="spellStart"/>
            <w:r w:rsidRPr="005B7628">
              <w:rPr>
                <w:rFonts w:ascii="Times New Roman" w:eastAsia="Calibri" w:hAnsi="Times New Roman"/>
                <w:b/>
                <w:iCs/>
                <w:color w:val="auto"/>
                <w:sz w:val="24"/>
                <w:szCs w:val="24"/>
                <w:lang w:val="en-US"/>
              </w:rPr>
              <w:t>обучения</w:t>
            </w:r>
            <w:proofErr w:type="spellEnd"/>
          </w:p>
        </w:tc>
        <w:tc>
          <w:tcPr>
            <w:tcW w:w="1988" w:type="pct"/>
            <w:vAlign w:val="center"/>
          </w:tcPr>
          <w:p w14:paraId="33FA6786" w14:textId="77777777" w:rsidR="005B7628" w:rsidRPr="005B7628" w:rsidRDefault="005B7628" w:rsidP="005B7628">
            <w:pPr>
              <w:spacing w:line="276" w:lineRule="auto"/>
              <w:jc w:val="center"/>
              <w:rPr>
                <w:rFonts w:ascii="Times New Roman" w:hAnsi="Times New Roman"/>
                <w:b/>
                <w:bCs/>
                <w:color w:val="auto"/>
                <w:sz w:val="24"/>
                <w:szCs w:val="24"/>
              </w:rPr>
            </w:pPr>
            <w:r w:rsidRPr="005B7628">
              <w:rPr>
                <w:rFonts w:ascii="Times New Roman" w:eastAsia="Calibri" w:hAnsi="Times New Roman"/>
                <w:b/>
                <w:iCs/>
                <w:color w:val="auto"/>
                <w:sz w:val="24"/>
                <w:szCs w:val="24"/>
                <w:lang w:val="en-US"/>
              </w:rPr>
              <w:t>Показатели освоенности компетенций</w:t>
            </w:r>
          </w:p>
        </w:tc>
        <w:tc>
          <w:tcPr>
            <w:tcW w:w="953" w:type="pct"/>
            <w:vAlign w:val="center"/>
          </w:tcPr>
          <w:p w14:paraId="2862437E" w14:textId="77777777" w:rsidR="005B7628" w:rsidRPr="005B7628" w:rsidRDefault="005B7628" w:rsidP="005B7628">
            <w:pPr>
              <w:spacing w:line="276" w:lineRule="auto"/>
              <w:jc w:val="center"/>
              <w:rPr>
                <w:rFonts w:ascii="Times New Roman" w:hAnsi="Times New Roman"/>
                <w:b/>
                <w:bCs/>
                <w:color w:val="auto"/>
                <w:sz w:val="24"/>
                <w:szCs w:val="24"/>
              </w:rPr>
            </w:pPr>
            <w:r w:rsidRPr="005B7628">
              <w:rPr>
                <w:rFonts w:ascii="Times New Roman" w:eastAsia="Calibri" w:hAnsi="Times New Roman"/>
                <w:b/>
                <w:color w:val="auto"/>
                <w:sz w:val="24"/>
                <w:szCs w:val="24"/>
                <w:lang w:val="en-US"/>
              </w:rPr>
              <w:t>Методы оценки</w:t>
            </w:r>
          </w:p>
        </w:tc>
      </w:tr>
      <w:tr w:rsidR="005B7628" w:rsidRPr="005B7628" w14:paraId="721BAAA3" w14:textId="77777777" w:rsidTr="002110BC">
        <w:tc>
          <w:tcPr>
            <w:tcW w:w="2059" w:type="pct"/>
          </w:tcPr>
          <w:p w14:paraId="65816B71" w14:textId="77777777" w:rsidR="005B7628" w:rsidRPr="005B7628" w:rsidRDefault="005B7628" w:rsidP="005B7628">
            <w:pPr>
              <w:spacing w:line="276" w:lineRule="auto"/>
              <w:rPr>
                <w:rFonts w:ascii="Times New Roman" w:hAnsi="Times New Roman"/>
                <w:b/>
                <w:bCs/>
                <w:i/>
                <w:color w:val="auto"/>
                <w:sz w:val="24"/>
                <w:szCs w:val="24"/>
              </w:rPr>
            </w:pPr>
            <w:r w:rsidRPr="005B7628">
              <w:rPr>
                <w:rFonts w:ascii="Times New Roman" w:hAnsi="Times New Roman"/>
                <w:b/>
                <w:bCs/>
                <w:i/>
                <w:color w:val="auto"/>
                <w:sz w:val="24"/>
                <w:szCs w:val="24"/>
              </w:rPr>
              <w:t>Знать:</w:t>
            </w:r>
          </w:p>
        </w:tc>
        <w:tc>
          <w:tcPr>
            <w:tcW w:w="1988" w:type="pct"/>
          </w:tcPr>
          <w:p w14:paraId="3103C796" w14:textId="77777777" w:rsidR="005B7628" w:rsidRPr="005B7628" w:rsidRDefault="005B7628" w:rsidP="005B7628">
            <w:pPr>
              <w:spacing w:line="276" w:lineRule="auto"/>
              <w:rPr>
                <w:rFonts w:ascii="Times New Roman" w:hAnsi="Times New Roman"/>
                <w:bCs/>
                <w:i/>
                <w:color w:val="auto"/>
                <w:sz w:val="24"/>
                <w:szCs w:val="24"/>
              </w:rPr>
            </w:pPr>
          </w:p>
        </w:tc>
        <w:tc>
          <w:tcPr>
            <w:tcW w:w="953" w:type="pct"/>
          </w:tcPr>
          <w:p w14:paraId="790C90CB" w14:textId="77777777" w:rsidR="005B7628" w:rsidRPr="005B7628" w:rsidRDefault="005B7628" w:rsidP="005B7628">
            <w:pPr>
              <w:spacing w:line="276" w:lineRule="auto"/>
              <w:rPr>
                <w:rFonts w:ascii="Times New Roman" w:hAnsi="Times New Roman"/>
                <w:bCs/>
                <w:i/>
                <w:color w:val="auto"/>
                <w:sz w:val="24"/>
                <w:szCs w:val="24"/>
              </w:rPr>
            </w:pPr>
          </w:p>
        </w:tc>
      </w:tr>
      <w:tr w:rsidR="005B7628" w:rsidRPr="005B7628" w14:paraId="36F7CF03" w14:textId="77777777" w:rsidTr="002110BC">
        <w:tc>
          <w:tcPr>
            <w:tcW w:w="2059" w:type="pct"/>
          </w:tcPr>
          <w:p w14:paraId="2A6E28D3"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Задачи в соответствии с профилем работы на этапе жизненного цикла ОКС и методы их решения.</w:t>
            </w:r>
          </w:p>
          <w:p w14:paraId="5F20F8FF"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Основные требования к составу и оформлению технической документации на этапе жизненного цикла ОКС.</w:t>
            </w:r>
          </w:p>
          <w:p w14:paraId="0EFD4062" w14:textId="77777777" w:rsidR="005B7628" w:rsidRPr="005B7628" w:rsidRDefault="005B7628" w:rsidP="005B7628">
            <w:pPr>
              <w:suppressAutoHyphens/>
              <w:spacing w:line="276" w:lineRule="auto"/>
              <w:contextualSpacing/>
              <w:rPr>
                <w:rFonts w:ascii="Times New Roman" w:hAnsi="Times New Roman"/>
                <w:bCs/>
                <w:i/>
                <w:color w:val="auto"/>
                <w:sz w:val="24"/>
                <w:szCs w:val="24"/>
              </w:rPr>
            </w:pPr>
            <w:r w:rsidRPr="005B7628">
              <w:rPr>
                <w:rFonts w:ascii="Times New Roman" w:hAnsi="Times New Roman"/>
                <w:color w:val="auto"/>
                <w:sz w:val="24"/>
                <w:szCs w:val="24"/>
              </w:rPr>
              <w:t>Уровни проработки элементов информационных моделей ОКС</w:t>
            </w:r>
          </w:p>
        </w:tc>
        <w:tc>
          <w:tcPr>
            <w:tcW w:w="1988" w:type="pct"/>
            <w:shd w:val="clear" w:color="auto" w:fill="auto"/>
          </w:tcPr>
          <w:p w14:paraId="249B98BD"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 xml:space="preserve">Выбирает информационные технологии для информационного моделирования. </w:t>
            </w:r>
          </w:p>
          <w:p w14:paraId="003F59CA"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Демонстрирует знания состава, функций и возможностей информационных и коммуникационных технологий в профессиональной деятельности</w:t>
            </w:r>
          </w:p>
        </w:tc>
        <w:tc>
          <w:tcPr>
            <w:tcW w:w="953" w:type="pct"/>
          </w:tcPr>
          <w:p w14:paraId="196446AB"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Тестирование, оценка выполнения самостоятельных индивидуальных заданий</w:t>
            </w:r>
          </w:p>
        </w:tc>
      </w:tr>
      <w:tr w:rsidR="005B7628" w:rsidRPr="005B7628" w14:paraId="1D5BAD8A" w14:textId="77777777" w:rsidTr="002110BC">
        <w:tc>
          <w:tcPr>
            <w:tcW w:w="2059" w:type="pct"/>
          </w:tcPr>
          <w:p w14:paraId="5BCD7378"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Цели, задачи и принципы информационного моделирования ОКС</w:t>
            </w:r>
          </w:p>
          <w:p w14:paraId="73D3BCA6"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Стандарты и своды правил разработки информационных моделей ОКС</w:t>
            </w:r>
          </w:p>
          <w:p w14:paraId="1CF92863" w14:textId="77777777" w:rsidR="005B7628" w:rsidRPr="005B7628" w:rsidRDefault="005B7628" w:rsidP="005B7628">
            <w:pPr>
              <w:spacing w:line="276" w:lineRule="auto"/>
              <w:rPr>
                <w:rFonts w:ascii="Times New Roman" w:hAnsi="Times New Roman"/>
                <w:color w:val="auto"/>
                <w:sz w:val="24"/>
                <w:szCs w:val="24"/>
              </w:rPr>
            </w:pPr>
            <w:r w:rsidRPr="005B7628">
              <w:rPr>
                <w:rFonts w:ascii="Times New Roman" w:hAnsi="Times New Roman"/>
                <w:color w:val="auto"/>
                <w:sz w:val="24"/>
                <w:szCs w:val="24"/>
              </w:rPr>
              <w:t>Функции профильного программного обеспечения</w:t>
            </w:r>
          </w:p>
        </w:tc>
        <w:tc>
          <w:tcPr>
            <w:tcW w:w="1988" w:type="pct"/>
          </w:tcPr>
          <w:p w14:paraId="1D8F3004"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Выбирает необходимое программное обеспечение для решения профессиональных задач.</w:t>
            </w:r>
          </w:p>
          <w:p w14:paraId="1931B8F6"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Демонстрирует знания основные этапов решения, правильность последовательности выполнения действий при решении профессиональных задач с помощью персонального компьютера</w:t>
            </w:r>
          </w:p>
        </w:tc>
        <w:tc>
          <w:tcPr>
            <w:tcW w:w="953" w:type="pct"/>
          </w:tcPr>
          <w:p w14:paraId="23916EFD"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Тестирование, оценка выполнения самостоятельных индивидуальных заданий</w:t>
            </w:r>
          </w:p>
        </w:tc>
      </w:tr>
      <w:tr w:rsidR="005B7628" w:rsidRPr="005B7628" w14:paraId="4F135201" w14:textId="77777777" w:rsidTr="002110BC">
        <w:tc>
          <w:tcPr>
            <w:tcW w:w="2059" w:type="pct"/>
          </w:tcPr>
          <w:p w14:paraId="611D4180"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Средства программ информационного моделирования ОКС для выпуска комплекта технической документации.</w:t>
            </w:r>
          </w:p>
          <w:p w14:paraId="3A66B872"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lastRenderedPageBreak/>
              <w:t>Форматы хранения и передачи данных информационной модели ОКС</w:t>
            </w:r>
          </w:p>
        </w:tc>
        <w:tc>
          <w:tcPr>
            <w:tcW w:w="1988" w:type="pct"/>
          </w:tcPr>
          <w:p w14:paraId="11BECB4D"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color w:val="auto"/>
                <w:sz w:val="24"/>
                <w:szCs w:val="24"/>
              </w:rPr>
              <w:lastRenderedPageBreak/>
              <w:t xml:space="preserve">Использует новые технологии (или их элементы) при решении профессиональных задач, демонстрирует знаний перечня </w:t>
            </w:r>
            <w:r w:rsidRPr="005B7628">
              <w:rPr>
                <w:rFonts w:ascii="Times New Roman" w:hAnsi="Times New Roman"/>
                <w:color w:val="auto"/>
                <w:sz w:val="24"/>
                <w:szCs w:val="24"/>
              </w:rPr>
              <w:lastRenderedPageBreak/>
              <w:t>периферийных устройств, необходимых для реализации автоматизированного рабочего места на базе персонального компьютера</w:t>
            </w:r>
          </w:p>
        </w:tc>
        <w:tc>
          <w:tcPr>
            <w:tcW w:w="953" w:type="pct"/>
          </w:tcPr>
          <w:p w14:paraId="5F8A134D"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lastRenderedPageBreak/>
              <w:t>Тестирование оценка выполнения самостоятельн</w:t>
            </w:r>
            <w:r w:rsidRPr="005B7628">
              <w:rPr>
                <w:rFonts w:ascii="Times New Roman" w:hAnsi="Times New Roman"/>
                <w:bCs/>
                <w:color w:val="auto"/>
                <w:sz w:val="24"/>
                <w:szCs w:val="24"/>
              </w:rPr>
              <w:lastRenderedPageBreak/>
              <w:t>ых индивидуальных заданий</w:t>
            </w:r>
          </w:p>
        </w:tc>
      </w:tr>
      <w:tr w:rsidR="005B7628" w:rsidRPr="005B7628" w14:paraId="57566563" w14:textId="77777777" w:rsidTr="002110BC">
        <w:tc>
          <w:tcPr>
            <w:tcW w:w="2059" w:type="pct"/>
          </w:tcPr>
          <w:p w14:paraId="333DD2D2" w14:textId="77777777" w:rsidR="005B7628" w:rsidRPr="005B7628" w:rsidRDefault="005B7628" w:rsidP="005B7628">
            <w:pPr>
              <w:spacing w:line="276" w:lineRule="auto"/>
              <w:rPr>
                <w:rFonts w:ascii="Times New Roman" w:hAnsi="Times New Roman"/>
                <w:color w:val="auto"/>
                <w:sz w:val="24"/>
                <w:szCs w:val="24"/>
              </w:rPr>
            </w:pPr>
            <w:r w:rsidRPr="005B7628">
              <w:rPr>
                <w:rFonts w:ascii="Times New Roman" w:hAnsi="Times New Roman"/>
                <w:color w:val="auto"/>
                <w:sz w:val="24"/>
                <w:szCs w:val="24"/>
              </w:rPr>
              <w:lastRenderedPageBreak/>
              <w:t>Система электронного документооборота организации</w:t>
            </w:r>
          </w:p>
          <w:p w14:paraId="65CD8FB0" w14:textId="77777777" w:rsidR="005B7628" w:rsidRPr="005B7628" w:rsidRDefault="005B7628" w:rsidP="005B7628">
            <w:pPr>
              <w:spacing w:line="276" w:lineRule="auto"/>
              <w:rPr>
                <w:rFonts w:ascii="Times New Roman" w:hAnsi="Times New Roman"/>
                <w:color w:val="auto"/>
                <w:sz w:val="24"/>
                <w:szCs w:val="24"/>
              </w:rPr>
            </w:pPr>
            <w:r w:rsidRPr="005B7628">
              <w:rPr>
                <w:rFonts w:ascii="Times New Roman" w:hAnsi="Times New Roman"/>
                <w:color w:val="auto"/>
                <w:sz w:val="24"/>
                <w:szCs w:val="24"/>
              </w:rPr>
              <w:t>Методы коллективной работы над единой информационной моделью ОКС</w:t>
            </w:r>
          </w:p>
          <w:p w14:paraId="1A0E4521" w14:textId="77777777" w:rsidR="005B7628" w:rsidRPr="005B7628" w:rsidRDefault="005B7628" w:rsidP="005B7628">
            <w:pPr>
              <w:spacing w:line="276" w:lineRule="auto"/>
              <w:rPr>
                <w:rFonts w:ascii="Times New Roman" w:hAnsi="Times New Roman"/>
                <w:color w:val="auto"/>
                <w:sz w:val="24"/>
                <w:szCs w:val="24"/>
              </w:rPr>
            </w:pPr>
            <w:r w:rsidRPr="005B7628">
              <w:rPr>
                <w:rFonts w:ascii="Times New Roman" w:hAnsi="Times New Roman"/>
                <w:color w:val="auto"/>
                <w:sz w:val="24"/>
                <w:szCs w:val="24"/>
              </w:rPr>
              <w:t>Назначение междисциплинарной координации информационных моделей ОКС</w:t>
            </w:r>
          </w:p>
        </w:tc>
        <w:tc>
          <w:tcPr>
            <w:tcW w:w="1988" w:type="pct"/>
          </w:tcPr>
          <w:p w14:paraId="307ED5EF"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Подбирает информационные ресурсы для коллективной работы по решению профессиональных задач</w:t>
            </w:r>
          </w:p>
        </w:tc>
        <w:tc>
          <w:tcPr>
            <w:tcW w:w="953" w:type="pct"/>
          </w:tcPr>
          <w:p w14:paraId="0CE20E97"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Тестирование оценка выполнения самостоятельных индивидуальных заданий</w:t>
            </w:r>
          </w:p>
        </w:tc>
      </w:tr>
      <w:tr w:rsidR="005B7628" w:rsidRPr="005B7628" w14:paraId="6A51CABD" w14:textId="77777777" w:rsidTr="002110BC">
        <w:tc>
          <w:tcPr>
            <w:tcW w:w="2059" w:type="pct"/>
          </w:tcPr>
          <w:p w14:paraId="287C5917" w14:textId="77777777" w:rsidR="005B7628" w:rsidRPr="005B7628" w:rsidRDefault="005B7628" w:rsidP="005B7628">
            <w:pPr>
              <w:spacing w:line="276" w:lineRule="auto"/>
              <w:rPr>
                <w:rFonts w:ascii="Times New Roman" w:hAnsi="Times New Roman"/>
                <w:b/>
                <w:bCs/>
                <w:i/>
                <w:color w:val="auto"/>
                <w:sz w:val="24"/>
                <w:szCs w:val="24"/>
              </w:rPr>
            </w:pPr>
            <w:r w:rsidRPr="005B7628">
              <w:rPr>
                <w:rFonts w:ascii="Times New Roman" w:hAnsi="Times New Roman"/>
                <w:b/>
                <w:bCs/>
                <w:i/>
                <w:color w:val="auto"/>
                <w:sz w:val="24"/>
                <w:szCs w:val="24"/>
              </w:rPr>
              <w:t>Уметь:</w:t>
            </w:r>
          </w:p>
        </w:tc>
        <w:tc>
          <w:tcPr>
            <w:tcW w:w="1988" w:type="pct"/>
          </w:tcPr>
          <w:p w14:paraId="45727DD4" w14:textId="77777777" w:rsidR="005B7628" w:rsidRPr="005B7628" w:rsidRDefault="005B7628" w:rsidP="005B7628">
            <w:pPr>
              <w:spacing w:line="276" w:lineRule="auto"/>
              <w:rPr>
                <w:rFonts w:ascii="Times New Roman" w:hAnsi="Times New Roman"/>
                <w:b/>
                <w:bCs/>
                <w:color w:val="auto"/>
                <w:sz w:val="24"/>
                <w:szCs w:val="24"/>
              </w:rPr>
            </w:pPr>
          </w:p>
        </w:tc>
        <w:tc>
          <w:tcPr>
            <w:tcW w:w="953" w:type="pct"/>
          </w:tcPr>
          <w:p w14:paraId="545209E0" w14:textId="77777777" w:rsidR="005B7628" w:rsidRPr="005B7628" w:rsidRDefault="005B7628" w:rsidP="005B7628">
            <w:pPr>
              <w:spacing w:line="276" w:lineRule="auto"/>
              <w:rPr>
                <w:rFonts w:ascii="Times New Roman" w:hAnsi="Times New Roman"/>
                <w:b/>
                <w:bCs/>
                <w:color w:val="auto"/>
                <w:sz w:val="24"/>
                <w:szCs w:val="24"/>
              </w:rPr>
            </w:pPr>
          </w:p>
        </w:tc>
      </w:tr>
      <w:tr w:rsidR="005B7628" w:rsidRPr="005B7628" w14:paraId="7E31B9B1" w14:textId="77777777" w:rsidTr="002110BC">
        <w:tc>
          <w:tcPr>
            <w:tcW w:w="2059" w:type="pct"/>
          </w:tcPr>
          <w:p w14:paraId="5EDB91DF"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Использовать цифровой вид исходной информации для создания информационной модели ОКС.</w:t>
            </w:r>
          </w:p>
          <w:p w14:paraId="2877F05B"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Формировать информационную модель ОКС на основе чертежей, табличных форм и текстовых документов.</w:t>
            </w:r>
          </w:p>
          <w:p w14:paraId="1C4C8C75"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Решать задачи в соответствии с профилем работы на этапе жизненного цикла ОКС.</w:t>
            </w:r>
          </w:p>
          <w:p w14:paraId="3FB51D3A"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Использовать технологии информационного моделирования при решении задач на этапе жизненного цикла ОКС</w:t>
            </w:r>
          </w:p>
        </w:tc>
        <w:tc>
          <w:tcPr>
            <w:tcW w:w="1988" w:type="pct"/>
          </w:tcPr>
          <w:p w14:paraId="222F00CE"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Применяет средства информационных технологий для решения профессиональных задач</w:t>
            </w:r>
          </w:p>
        </w:tc>
        <w:tc>
          <w:tcPr>
            <w:tcW w:w="953" w:type="pct"/>
          </w:tcPr>
          <w:p w14:paraId="003EA44C"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Оценка результатов выполнения практических работ</w:t>
            </w:r>
          </w:p>
        </w:tc>
      </w:tr>
      <w:tr w:rsidR="005B7628" w:rsidRPr="005B7628" w14:paraId="5010B783" w14:textId="77777777" w:rsidTr="002110BC">
        <w:trPr>
          <w:trHeight w:val="43"/>
        </w:trPr>
        <w:tc>
          <w:tcPr>
            <w:tcW w:w="2059" w:type="pct"/>
          </w:tcPr>
          <w:p w14:paraId="54ADC372" w14:textId="77777777" w:rsidR="005B7628" w:rsidRPr="005B7628" w:rsidRDefault="005B7628" w:rsidP="005B7628">
            <w:pPr>
              <w:suppressAutoHyphens/>
              <w:spacing w:line="276" w:lineRule="auto"/>
              <w:contextualSpacing/>
              <w:rPr>
                <w:rFonts w:ascii="Times New Roman" w:hAnsi="Times New Roman"/>
                <w:color w:val="auto"/>
                <w:sz w:val="24"/>
                <w:szCs w:val="24"/>
              </w:rPr>
            </w:pPr>
            <w:r w:rsidRPr="005B7628">
              <w:rPr>
                <w:rFonts w:ascii="Times New Roman" w:hAnsi="Times New Roman"/>
                <w:color w:val="auto"/>
                <w:sz w:val="24"/>
                <w:szCs w:val="24"/>
              </w:rPr>
              <w:t>Использовать необходимые программные средства для информационного моделирования и решения профильных задач</w:t>
            </w:r>
          </w:p>
        </w:tc>
        <w:tc>
          <w:tcPr>
            <w:tcW w:w="1988" w:type="pct"/>
          </w:tcPr>
          <w:p w14:paraId="292FD64A"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Выполняет все виды работ по программному обеспечению при информационном моделировании, визуализации, создании чертежной документации</w:t>
            </w:r>
          </w:p>
        </w:tc>
        <w:tc>
          <w:tcPr>
            <w:tcW w:w="953" w:type="pct"/>
          </w:tcPr>
          <w:p w14:paraId="2B3CA19C"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Оценка результатов выполнения практических работ</w:t>
            </w:r>
          </w:p>
        </w:tc>
      </w:tr>
      <w:tr w:rsidR="005B7628" w:rsidRPr="005B7628" w14:paraId="31AFD5A6" w14:textId="77777777" w:rsidTr="002110BC">
        <w:tc>
          <w:tcPr>
            <w:tcW w:w="2059" w:type="pct"/>
          </w:tcPr>
          <w:p w14:paraId="2C5CEE43" w14:textId="77777777" w:rsidR="005B7628" w:rsidRPr="005B7628" w:rsidRDefault="005B7628" w:rsidP="005B7628">
            <w:pPr>
              <w:spacing w:line="276" w:lineRule="auto"/>
              <w:rPr>
                <w:rFonts w:ascii="Times New Roman" w:hAnsi="Times New Roman"/>
                <w:color w:val="auto"/>
                <w:sz w:val="24"/>
                <w:szCs w:val="24"/>
              </w:rPr>
            </w:pPr>
            <w:r w:rsidRPr="005B7628">
              <w:rPr>
                <w:rFonts w:ascii="Times New Roman" w:hAnsi="Times New Roman"/>
                <w:color w:val="auto"/>
                <w:sz w:val="24"/>
                <w:szCs w:val="24"/>
              </w:rPr>
              <w:t xml:space="preserve">Просматривать и извлекать данные информационных моделей ОКС, созданных другими специалистами </w:t>
            </w:r>
          </w:p>
        </w:tc>
        <w:tc>
          <w:tcPr>
            <w:tcW w:w="1988" w:type="pct"/>
          </w:tcPr>
          <w:p w14:paraId="042D59BC"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Применяет различные виды компьютерных коммуникаций и извлекает данные информационных моделей ОКС, созданных другими специалистами для решения профессиональных задач на этапе жизненного цикла ОКС</w:t>
            </w:r>
          </w:p>
        </w:tc>
        <w:tc>
          <w:tcPr>
            <w:tcW w:w="953" w:type="pct"/>
          </w:tcPr>
          <w:p w14:paraId="5AD82928" w14:textId="77777777" w:rsidR="005B7628" w:rsidRPr="005B7628" w:rsidRDefault="005B7628" w:rsidP="005B7628">
            <w:pPr>
              <w:spacing w:line="276" w:lineRule="auto"/>
              <w:rPr>
                <w:rFonts w:ascii="Times New Roman" w:hAnsi="Times New Roman"/>
                <w:bCs/>
                <w:color w:val="auto"/>
                <w:sz w:val="24"/>
                <w:szCs w:val="24"/>
              </w:rPr>
            </w:pPr>
            <w:r w:rsidRPr="005B7628">
              <w:rPr>
                <w:rFonts w:ascii="Times New Roman" w:hAnsi="Times New Roman"/>
                <w:bCs/>
                <w:color w:val="auto"/>
                <w:sz w:val="24"/>
                <w:szCs w:val="24"/>
              </w:rPr>
              <w:t>Оценка результатов выполнения практических работ</w:t>
            </w:r>
          </w:p>
        </w:tc>
      </w:tr>
    </w:tbl>
    <w:p w14:paraId="41A40D48"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p w14:paraId="4D9E640A" w14:textId="77777777" w:rsidR="005B7628" w:rsidRPr="005B7628" w:rsidRDefault="005B7628" w:rsidP="005B7628">
      <w:pPr>
        <w:jc w:val="right"/>
        <w:rPr>
          <w:rFonts w:ascii="Times New Roman" w:eastAsia="Calibri" w:hAnsi="Times New Roman"/>
          <w:b/>
          <w:bCs/>
          <w:color w:val="auto"/>
          <w:sz w:val="24"/>
          <w:szCs w:val="24"/>
          <w:lang w:eastAsia="en-US"/>
        </w:rPr>
      </w:pPr>
    </w:p>
    <w:p w14:paraId="5070A827" w14:textId="77777777" w:rsidR="005B7628" w:rsidRPr="005B7628" w:rsidRDefault="005B7628" w:rsidP="005B7628">
      <w:pPr>
        <w:jc w:val="right"/>
        <w:rPr>
          <w:rFonts w:ascii="Times New Roman" w:eastAsia="Calibri" w:hAnsi="Times New Roman"/>
          <w:b/>
          <w:bCs/>
          <w:color w:val="auto"/>
          <w:sz w:val="24"/>
          <w:szCs w:val="24"/>
          <w:lang w:eastAsia="en-US"/>
        </w:rPr>
      </w:pPr>
    </w:p>
    <w:p w14:paraId="3BDA3CA7" w14:textId="77777777" w:rsidR="002110BC" w:rsidRDefault="002110BC" w:rsidP="005B7628">
      <w:pPr>
        <w:jc w:val="right"/>
        <w:rPr>
          <w:rFonts w:ascii="Times New Roman" w:eastAsia="Segoe UI" w:hAnsi="Times New Roman"/>
          <w:b/>
          <w:bCs/>
          <w:caps/>
          <w:color w:val="auto"/>
          <w:kern w:val="32"/>
          <w:sz w:val="24"/>
          <w:szCs w:val="24"/>
          <w:lang w:eastAsia="x-none"/>
        </w:rPr>
      </w:pPr>
    </w:p>
    <w:p w14:paraId="38810F99" w14:textId="10A5988E" w:rsidR="005B7628" w:rsidRPr="00382109" w:rsidRDefault="005B7628" w:rsidP="005B7628">
      <w:pPr>
        <w:jc w:val="right"/>
        <w:rPr>
          <w:rFonts w:ascii="Times New Roman" w:eastAsia="Calibri" w:hAnsi="Times New Roman"/>
          <w:b/>
          <w:bCs/>
          <w:color w:val="auto"/>
          <w:sz w:val="24"/>
          <w:szCs w:val="24"/>
          <w:lang w:eastAsia="en-US"/>
        </w:rPr>
      </w:pPr>
      <w:r w:rsidRPr="005B7628">
        <w:rPr>
          <w:rFonts w:ascii="Times New Roman" w:eastAsia="Segoe UI" w:hAnsi="Times New Roman"/>
          <w:b/>
          <w:bCs/>
          <w:caps/>
          <w:color w:val="auto"/>
          <w:kern w:val="32"/>
          <w:sz w:val="24"/>
          <w:szCs w:val="24"/>
          <w:lang w:eastAsia="x-none"/>
        </w:rPr>
        <w:lastRenderedPageBreak/>
        <w:tab/>
      </w:r>
      <w:r w:rsidRPr="00382109">
        <w:rPr>
          <w:rFonts w:ascii="Times New Roman" w:eastAsia="Calibri" w:hAnsi="Times New Roman"/>
          <w:b/>
          <w:bCs/>
          <w:color w:val="auto"/>
          <w:sz w:val="24"/>
          <w:szCs w:val="24"/>
          <w:lang w:eastAsia="en-US"/>
        </w:rPr>
        <w:t>Приложение 2.1</w:t>
      </w:r>
      <w:r>
        <w:rPr>
          <w:rFonts w:ascii="Times New Roman" w:eastAsia="Calibri" w:hAnsi="Times New Roman"/>
          <w:b/>
          <w:bCs/>
          <w:color w:val="auto"/>
          <w:sz w:val="24"/>
          <w:szCs w:val="24"/>
          <w:lang w:eastAsia="en-US"/>
        </w:rPr>
        <w:t>6</w:t>
      </w:r>
    </w:p>
    <w:p w14:paraId="4A403121" w14:textId="77777777" w:rsidR="005B7628" w:rsidRPr="00382109" w:rsidRDefault="005B7628" w:rsidP="005B7628">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1BA9A2F2" w14:textId="77777777" w:rsidR="005B7628" w:rsidRPr="00382109" w:rsidRDefault="005B7628" w:rsidP="005B7628">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5D6506EB" w14:textId="55DCDD3A" w:rsidR="005B7628" w:rsidRPr="005B7628" w:rsidRDefault="005B7628" w:rsidP="005B7628">
      <w:pPr>
        <w:jc w:val="right"/>
        <w:rPr>
          <w:rFonts w:ascii="Times New Roman" w:hAnsi="Times New Roman"/>
          <w:sz w:val="24"/>
        </w:rPr>
      </w:pPr>
    </w:p>
    <w:p w14:paraId="07C75385" w14:textId="77777777" w:rsidR="005B7628" w:rsidRPr="005B7628" w:rsidRDefault="005B7628" w:rsidP="005B7628">
      <w:pPr>
        <w:rPr>
          <w:rFonts w:ascii="Times New Roman" w:hAnsi="Times New Roman"/>
          <w:sz w:val="24"/>
        </w:rPr>
      </w:pPr>
    </w:p>
    <w:p w14:paraId="04DBC93F" w14:textId="77777777" w:rsidR="005B7628" w:rsidRPr="005B7628" w:rsidRDefault="005B7628" w:rsidP="005B7628">
      <w:pPr>
        <w:rPr>
          <w:rFonts w:ascii="Times New Roman" w:hAnsi="Times New Roman"/>
          <w:sz w:val="24"/>
        </w:rPr>
      </w:pPr>
    </w:p>
    <w:p w14:paraId="7EC424A3" w14:textId="77777777" w:rsidR="005B7628" w:rsidRPr="005B7628" w:rsidRDefault="005B7628" w:rsidP="005B7628">
      <w:pPr>
        <w:rPr>
          <w:rFonts w:ascii="Times New Roman" w:hAnsi="Times New Roman"/>
          <w:sz w:val="24"/>
        </w:rPr>
      </w:pPr>
    </w:p>
    <w:p w14:paraId="45BE8E9B" w14:textId="77777777" w:rsidR="005B7628" w:rsidRPr="005B7628" w:rsidRDefault="005B7628" w:rsidP="005B7628">
      <w:pPr>
        <w:rPr>
          <w:rFonts w:ascii="Times New Roman" w:hAnsi="Times New Roman"/>
          <w:sz w:val="24"/>
        </w:rPr>
      </w:pPr>
    </w:p>
    <w:p w14:paraId="3A71A0DB" w14:textId="77777777" w:rsidR="005B7628" w:rsidRPr="005B7628" w:rsidRDefault="005B7628" w:rsidP="005B7628">
      <w:pPr>
        <w:rPr>
          <w:rFonts w:ascii="Times New Roman" w:hAnsi="Times New Roman"/>
          <w:sz w:val="24"/>
        </w:rPr>
      </w:pPr>
    </w:p>
    <w:p w14:paraId="3434D584" w14:textId="77777777" w:rsidR="005B7628" w:rsidRPr="005B7628" w:rsidRDefault="005B7628" w:rsidP="005B7628">
      <w:pPr>
        <w:rPr>
          <w:rFonts w:ascii="Times New Roman" w:hAnsi="Times New Roman"/>
          <w:sz w:val="24"/>
        </w:rPr>
      </w:pPr>
    </w:p>
    <w:p w14:paraId="69EFE844" w14:textId="77777777" w:rsidR="005B7628" w:rsidRPr="005B7628" w:rsidRDefault="005B7628" w:rsidP="005B7628">
      <w:pPr>
        <w:rPr>
          <w:rFonts w:ascii="Times New Roman" w:hAnsi="Times New Roman"/>
          <w:sz w:val="24"/>
        </w:rPr>
      </w:pPr>
    </w:p>
    <w:p w14:paraId="33AE6533" w14:textId="77777777" w:rsidR="005B7628" w:rsidRPr="005B7628" w:rsidRDefault="005B7628" w:rsidP="005B7628">
      <w:pPr>
        <w:rPr>
          <w:rFonts w:ascii="Times New Roman" w:hAnsi="Times New Roman"/>
          <w:sz w:val="24"/>
        </w:rPr>
      </w:pPr>
    </w:p>
    <w:p w14:paraId="446D2FF7" w14:textId="77777777" w:rsidR="005B7628" w:rsidRPr="005B7628" w:rsidRDefault="005B7628" w:rsidP="005B7628">
      <w:pPr>
        <w:rPr>
          <w:rFonts w:ascii="Times New Roman" w:hAnsi="Times New Roman"/>
          <w:sz w:val="24"/>
        </w:rPr>
      </w:pPr>
    </w:p>
    <w:p w14:paraId="2BD5F9CA" w14:textId="77777777" w:rsidR="005B7628" w:rsidRPr="005B7628" w:rsidRDefault="005B7628" w:rsidP="005B7628">
      <w:pPr>
        <w:rPr>
          <w:rFonts w:ascii="Times New Roman" w:hAnsi="Times New Roman"/>
          <w:b/>
          <w:color w:val="auto"/>
          <w:sz w:val="24"/>
        </w:rPr>
      </w:pPr>
    </w:p>
    <w:p w14:paraId="4ADC72CE" w14:textId="77777777" w:rsidR="005B7628" w:rsidRPr="005B7628" w:rsidRDefault="005B7628" w:rsidP="005B7628">
      <w:pPr>
        <w:jc w:val="center"/>
        <w:rPr>
          <w:rFonts w:ascii="Times New Roman" w:eastAsia="Calibri" w:hAnsi="Times New Roman"/>
          <w:b/>
          <w:bCs/>
          <w:color w:val="auto"/>
          <w:sz w:val="24"/>
          <w:szCs w:val="24"/>
          <w:lang w:eastAsia="en-US"/>
        </w:rPr>
      </w:pPr>
      <w:r w:rsidRPr="005B7628">
        <w:rPr>
          <w:rFonts w:ascii="Times New Roman" w:hAnsi="Times New Roman"/>
          <w:sz w:val="24"/>
        </w:rPr>
        <w:tab/>
      </w:r>
      <w:r w:rsidRPr="005B7628">
        <w:rPr>
          <w:rFonts w:ascii="Times New Roman" w:eastAsia="Calibri" w:hAnsi="Times New Roman"/>
          <w:b/>
          <w:bCs/>
          <w:color w:val="auto"/>
          <w:sz w:val="24"/>
          <w:szCs w:val="24"/>
          <w:lang w:eastAsia="en-US"/>
        </w:rPr>
        <w:t>Примерная рабочая программа дисциплины</w:t>
      </w:r>
    </w:p>
    <w:p w14:paraId="062D1A10" w14:textId="77777777" w:rsidR="005B7628" w:rsidRPr="005B7628" w:rsidRDefault="005B7628" w:rsidP="005B7628">
      <w:pPr>
        <w:spacing w:after="200" w:line="276" w:lineRule="auto"/>
        <w:jc w:val="center"/>
        <w:rPr>
          <w:rFonts w:ascii="Times New Roman" w:hAnsi="Times New Roman"/>
          <w:b/>
          <w:color w:val="auto"/>
          <w:sz w:val="24"/>
          <w:szCs w:val="28"/>
        </w:rPr>
      </w:pPr>
    </w:p>
    <w:p w14:paraId="0B4D8765" w14:textId="679F69A3" w:rsidR="005B7628" w:rsidRPr="005B7628" w:rsidRDefault="005B7628" w:rsidP="005B7628">
      <w:pPr>
        <w:spacing w:line="276" w:lineRule="auto"/>
        <w:jc w:val="center"/>
        <w:rPr>
          <w:rFonts w:ascii="Times New Roman Полужирный" w:hAnsi="Times New Roman Полужирный"/>
          <w:b/>
          <w:caps/>
          <w:color w:val="auto"/>
          <w:sz w:val="24"/>
          <w:szCs w:val="24"/>
        </w:rPr>
      </w:pPr>
      <w:r w:rsidRPr="005B7628">
        <w:rPr>
          <w:rFonts w:ascii="Times New Roman" w:hAnsi="Times New Roman"/>
          <w:b/>
          <w:caps/>
          <w:color w:val="auto"/>
          <w:sz w:val="24"/>
          <w:szCs w:val="24"/>
        </w:rPr>
        <w:t>«</w:t>
      </w:r>
      <w:r w:rsidRPr="005B7628">
        <w:rPr>
          <w:rFonts w:ascii="Times New Roman Полужирный" w:hAnsi="Times New Roman Полужирный"/>
          <w:b/>
          <w:caps/>
          <w:color w:val="auto"/>
          <w:sz w:val="24"/>
          <w:szCs w:val="24"/>
        </w:rPr>
        <w:t>ОП.0</w:t>
      </w:r>
      <w:r w:rsidRPr="005B7628">
        <w:rPr>
          <w:rFonts w:ascii="Times New Roman" w:hAnsi="Times New Roman"/>
          <w:b/>
          <w:caps/>
          <w:color w:val="auto"/>
          <w:sz w:val="24"/>
          <w:szCs w:val="24"/>
        </w:rPr>
        <w:t>9</w:t>
      </w:r>
      <w:r w:rsidRPr="005B7628">
        <w:rPr>
          <w:rFonts w:ascii="Times New Roman Полужирный" w:hAnsi="Times New Roman Полужирный"/>
          <w:b/>
          <w:caps/>
          <w:color w:val="auto"/>
          <w:sz w:val="24"/>
          <w:szCs w:val="24"/>
        </w:rPr>
        <w:t xml:space="preserve"> Правовое обеспечение профессиональной деятельности»</w:t>
      </w:r>
    </w:p>
    <w:p w14:paraId="384FEE48"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6D7509A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3E007981"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33420CED"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07F6A962"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1CCCBA71"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7519507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6731207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62B7BF2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3E2D75BD"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710AB870" w14:textId="3E55ADEE" w:rsid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77FE6670" w14:textId="77777777" w:rsidR="002110BC" w:rsidRPr="005B7628" w:rsidRDefault="002110BC" w:rsidP="005B7628">
      <w:pPr>
        <w:spacing w:before="100" w:beforeAutospacing="1" w:after="100" w:afterAutospacing="1"/>
        <w:jc w:val="center"/>
        <w:outlineLvl w:val="0"/>
        <w:rPr>
          <w:rFonts w:ascii="Times New Roman" w:hAnsi="Times New Roman"/>
          <w:b/>
          <w:bCs/>
          <w:color w:val="auto"/>
          <w:kern w:val="36"/>
          <w:sz w:val="24"/>
          <w:szCs w:val="24"/>
        </w:rPr>
      </w:pPr>
    </w:p>
    <w:p w14:paraId="4352864A"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4FF6AA6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44F45CB4" w14:textId="77777777" w:rsidR="005B7628" w:rsidRPr="005B7628" w:rsidRDefault="005B7628" w:rsidP="005B7628">
      <w:pPr>
        <w:widowControl w:val="0"/>
        <w:jc w:val="center"/>
        <w:rPr>
          <w:rFonts w:ascii="Times New Roman" w:hAnsi="Times New Roman"/>
          <w:b/>
          <w:bCs/>
          <w:color w:val="auto"/>
          <w:sz w:val="24"/>
          <w:szCs w:val="24"/>
          <w:lang w:eastAsia="nl-NL"/>
        </w:rPr>
      </w:pPr>
    </w:p>
    <w:p w14:paraId="6D954812" w14:textId="77777777" w:rsidR="005B7628" w:rsidRPr="005B7628" w:rsidRDefault="005B7628" w:rsidP="005B7628">
      <w:pPr>
        <w:spacing w:after="200" w:line="276" w:lineRule="auto"/>
        <w:rPr>
          <w:rFonts w:ascii="Times New Roman" w:hAnsi="Times New Roman"/>
          <w:color w:val="auto"/>
          <w:sz w:val="24"/>
          <w:szCs w:val="24"/>
          <w:lang w:eastAsia="nl-NL"/>
        </w:rPr>
      </w:pPr>
    </w:p>
    <w:p w14:paraId="12FABCD9" w14:textId="77777777"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lastRenderedPageBreak/>
        <w:t>СОДЕРЖАНИЕ ПРОГРАММЫ</w:t>
      </w:r>
    </w:p>
    <w:p w14:paraId="382B904C" w14:textId="77777777" w:rsidR="005B7628" w:rsidRPr="005B7628" w:rsidRDefault="005B7628" w:rsidP="005B7628">
      <w:pPr>
        <w:tabs>
          <w:tab w:val="right" w:leader="dot" w:pos="9639"/>
        </w:tabs>
        <w:spacing w:before="120" w:line="276" w:lineRule="auto"/>
        <w:rPr>
          <w:rFonts w:ascii="Calibri" w:hAnsi="Calibri"/>
          <w:noProof/>
          <w:color w:val="auto"/>
          <w:szCs w:val="22"/>
        </w:rPr>
      </w:pPr>
      <w:r w:rsidRPr="005B7628">
        <w:rPr>
          <w:rFonts w:ascii="Times New Roman" w:eastAsia="Calibri" w:hAnsi="Times New Roman"/>
          <w:noProof/>
          <w:color w:val="auto"/>
          <w:szCs w:val="22"/>
          <w:lang w:eastAsia="en-US"/>
        </w:rPr>
        <w:fldChar w:fldCharType="begin"/>
      </w:r>
      <w:r w:rsidRPr="005B7628">
        <w:rPr>
          <w:rFonts w:ascii="Times New Roman" w:eastAsia="Calibri" w:hAnsi="Times New Roman"/>
          <w:noProof/>
          <w:color w:val="auto"/>
          <w:szCs w:val="22"/>
          <w:lang w:eastAsia="en-US"/>
        </w:rPr>
        <w:instrText xml:space="preserve"> TOC \h \z \t "Раздел 1;1;Раздел 1.1;2" </w:instrText>
      </w:r>
      <w:r w:rsidRPr="005B7628">
        <w:rPr>
          <w:rFonts w:ascii="Times New Roman" w:eastAsia="Calibri" w:hAnsi="Times New Roman"/>
          <w:noProof/>
          <w:color w:val="auto"/>
          <w:szCs w:val="22"/>
          <w:lang w:eastAsia="en-US"/>
        </w:rPr>
        <w:fldChar w:fldCharType="separate"/>
      </w:r>
      <w:hyperlink w:anchor="_Toc156294875" w:history="1"/>
    </w:p>
    <w:p w14:paraId="7A4B87AD"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76" w:history="1">
        <w:r w:rsidR="005B7628" w:rsidRPr="005B7628">
          <w:rPr>
            <w:rFonts w:ascii="Times New Roman" w:eastAsia="Calibri" w:hAnsi="Times New Roman"/>
            <w:noProof/>
            <w:color w:val="auto"/>
            <w:szCs w:val="22"/>
            <w:lang w:eastAsia="en-US"/>
          </w:rPr>
          <w:t>1. ОБЩАЯ ХАРАКТЕРИСТИКА</w:t>
        </w:r>
        <w:r w:rsidR="005B7628" w:rsidRPr="005B7628">
          <w:rPr>
            <w:rFonts w:ascii="Times New Roman" w:eastAsia="Calibri" w:hAnsi="Times New Roman"/>
            <w:noProof/>
            <w:webHidden/>
            <w:color w:val="auto"/>
            <w:szCs w:val="22"/>
            <w:lang w:eastAsia="en-US"/>
          </w:rPr>
          <w:tab/>
        </w:r>
      </w:hyperlink>
    </w:p>
    <w:p w14:paraId="3EA0F068"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77" w:history="1">
        <w:r w:rsidR="005B7628" w:rsidRPr="005B7628">
          <w:rPr>
            <w:rFonts w:ascii="Times New Roman" w:hAnsi="Times New Roman"/>
            <w:noProof/>
            <w:color w:val="auto"/>
            <w:sz w:val="24"/>
            <w:szCs w:val="24"/>
          </w:rPr>
          <w:t>1.1. Цель и место дисциплины в структуре образовательной программы</w:t>
        </w:r>
        <w:r w:rsidR="005B7628" w:rsidRPr="005B7628">
          <w:rPr>
            <w:rFonts w:ascii="Times New Roman" w:hAnsi="Times New Roman"/>
            <w:noProof/>
            <w:webHidden/>
            <w:color w:val="auto"/>
            <w:sz w:val="24"/>
            <w:szCs w:val="24"/>
          </w:rPr>
          <w:tab/>
        </w:r>
      </w:hyperlink>
    </w:p>
    <w:p w14:paraId="3F33A9A9"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78" w:history="1">
        <w:r w:rsidR="005B7628" w:rsidRPr="005B7628">
          <w:rPr>
            <w:rFonts w:ascii="Times New Roman" w:hAnsi="Times New Roman"/>
            <w:noProof/>
            <w:color w:val="auto"/>
            <w:sz w:val="24"/>
            <w:szCs w:val="24"/>
          </w:rPr>
          <w:t>1.2. Планируемые результаты освоения дисциплины</w:t>
        </w:r>
        <w:r w:rsidR="005B7628" w:rsidRPr="005B7628">
          <w:rPr>
            <w:rFonts w:ascii="Times New Roman" w:hAnsi="Times New Roman"/>
            <w:noProof/>
            <w:webHidden/>
            <w:color w:val="auto"/>
            <w:sz w:val="24"/>
            <w:szCs w:val="24"/>
          </w:rPr>
          <w:tab/>
        </w:r>
      </w:hyperlink>
    </w:p>
    <w:p w14:paraId="3C00971B"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79" w:history="1">
        <w:r w:rsidR="005B7628" w:rsidRPr="005B7628">
          <w:rPr>
            <w:rFonts w:ascii="Times New Roman" w:eastAsia="Calibri" w:hAnsi="Times New Roman"/>
            <w:noProof/>
            <w:color w:val="auto"/>
            <w:szCs w:val="22"/>
            <w:lang w:eastAsia="en-US"/>
          </w:rPr>
          <w:t>2. СТРУКТУРА И СОДЕРЖАНИЕ ДИСЦИПЛИНЫ</w:t>
        </w:r>
        <w:r w:rsidR="005B7628" w:rsidRPr="005B7628">
          <w:rPr>
            <w:rFonts w:ascii="Times New Roman" w:eastAsia="Calibri" w:hAnsi="Times New Roman"/>
            <w:noProof/>
            <w:webHidden/>
            <w:color w:val="auto"/>
            <w:szCs w:val="22"/>
            <w:lang w:eastAsia="en-US"/>
          </w:rPr>
          <w:tab/>
        </w:r>
      </w:hyperlink>
    </w:p>
    <w:p w14:paraId="7DB1B10F"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0" w:history="1">
        <w:r w:rsidR="005B7628" w:rsidRPr="005B7628">
          <w:rPr>
            <w:rFonts w:ascii="Times New Roman" w:hAnsi="Times New Roman"/>
            <w:noProof/>
            <w:color w:val="auto"/>
            <w:sz w:val="24"/>
            <w:szCs w:val="24"/>
          </w:rPr>
          <w:t>2.1. Трудоемкость освоения дисциплины</w:t>
        </w:r>
        <w:r w:rsidR="005B7628" w:rsidRPr="005B7628">
          <w:rPr>
            <w:rFonts w:ascii="Times New Roman" w:hAnsi="Times New Roman"/>
            <w:noProof/>
            <w:webHidden/>
            <w:color w:val="auto"/>
            <w:sz w:val="24"/>
            <w:szCs w:val="24"/>
          </w:rPr>
          <w:tab/>
        </w:r>
      </w:hyperlink>
    </w:p>
    <w:p w14:paraId="24E28CE1"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1" w:history="1">
        <w:r w:rsidR="005B7628" w:rsidRPr="005B7628">
          <w:rPr>
            <w:rFonts w:ascii="Times New Roman" w:hAnsi="Times New Roman"/>
            <w:noProof/>
            <w:color w:val="auto"/>
            <w:sz w:val="24"/>
            <w:szCs w:val="24"/>
          </w:rPr>
          <w:t>2.2. Примерное содержание дисциплины</w:t>
        </w:r>
        <w:r w:rsidR="005B7628" w:rsidRPr="005B7628">
          <w:rPr>
            <w:rFonts w:ascii="Times New Roman" w:hAnsi="Times New Roman"/>
            <w:noProof/>
            <w:webHidden/>
            <w:color w:val="auto"/>
            <w:sz w:val="24"/>
            <w:szCs w:val="24"/>
          </w:rPr>
          <w:tab/>
        </w:r>
      </w:hyperlink>
    </w:p>
    <w:p w14:paraId="2243541B"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3" w:history="1">
        <w:r w:rsidR="005B7628" w:rsidRPr="005B7628">
          <w:rPr>
            <w:rFonts w:ascii="Times New Roman" w:hAnsi="Times New Roman"/>
            <w:noProof/>
            <w:color w:val="auto"/>
            <w:sz w:val="24"/>
            <w:szCs w:val="24"/>
          </w:rPr>
          <w:t>2.3. Курсовой проект (работа)</w:t>
        </w:r>
        <w:r w:rsidR="005B7628" w:rsidRPr="005B7628">
          <w:rPr>
            <w:rFonts w:ascii="Times New Roman" w:hAnsi="Times New Roman"/>
            <w:noProof/>
            <w:webHidden/>
            <w:color w:val="auto"/>
            <w:sz w:val="24"/>
            <w:szCs w:val="24"/>
          </w:rPr>
          <w:tab/>
        </w:r>
      </w:hyperlink>
    </w:p>
    <w:p w14:paraId="0BFE4469"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84" w:history="1">
        <w:r w:rsidR="005B7628" w:rsidRPr="005B7628">
          <w:rPr>
            <w:rFonts w:ascii="Times New Roman" w:eastAsia="Calibri" w:hAnsi="Times New Roman"/>
            <w:noProof/>
            <w:color w:val="auto"/>
            <w:szCs w:val="22"/>
            <w:lang w:eastAsia="en-US"/>
          </w:rPr>
          <w:t>3. УСЛОВИЯ РЕАЛИЗАЦИИ ДИСЦИПЛИНЫ</w:t>
        </w:r>
        <w:r w:rsidR="005B7628" w:rsidRPr="005B7628">
          <w:rPr>
            <w:rFonts w:ascii="Times New Roman" w:eastAsia="Calibri" w:hAnsi="Times New Roman"/>
            <w:noProof/>
            <w:webHidden/>
            <w:color w:val="auto"/>
            <w:szCs w:val="22"/>
            <w:lang w:eastAsia="en-US"/>
          </w:rPr>
          <w:tab/>
        </w:r>
      </w:hyperlink>
    </w:p>
    <w:p w14:paraId="34933741"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5" w:history="1">
        <w:r w:rsidR="005B7628" w:rsidRPr="005B7628">
          <w:rPr>
            <w:rFonts w:ascii="Times New Roman" w:hAnsi="Times New Roman"/>
            <w:noProof/>
            <w:color w:val="auto"/>
            <w:sz w:val="24"/>
            <w:szCs w:val="24"/>
          </w:rPr>
          <w:t>3.1. Материально-техническое обеспечение</w:t>
        </w:r>
        <w:r w:rsidR="005B7628" w:rsidRPr="005B7628">
          <w:rPr>
            <w:rFonts w:ascii="Times New Roman" w:hAnsi="Times New Roman"/>
            <w:noProof/>
            <w:webHidden/>
            <w:color w:val="auto"/>
            <w:sz w:val="24"/>
            <w:szCs w:val="24"/>
          </w:rPr>
          <w:tab/>
        </w:r>
      </w:hyperlink>
    </w:p>
    <w:p w14:paraId="0EBB7A8E"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6" w:history="1">
        <w:r w:rsidR="005B7628" w:rsidRPr="005B7628">
          <w:rPr>
            <w:rFonts w:ascii="Times New Roman" w:hAnsi="Times New Roman"/>
            <w:noProof/>
            <w:color w:val="auto"/>
            <w:sz w:val="24"/>
            <w:szCs w:val="24"/>
          </w:rPr>
          <w:t>3.2. Учебно-методическое обеспечение</w:t>
        </w:r>
        <w:r w:rsidR="005B7628" w:rsidRPr="005B7628">
          <w:rPr>
            <w:rFonts w:ascii="Times New Roman" w:hAnsi="Times New Roman"/>
            <w:noProof/>
            <w:webHidden/>
            <w:color w:val="auto"/>
            <w:sz w:val="24"/>
            <w:szCs w:val="24"/>
          </w:rPr>
          <w:tab/>
        </w:r>
      </w:hyperlink>
    </w:p>
    <w:p w14:paraId="49594711"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87" w:history="1">
        <w:r w:rsidR="005B7628" w:rsidRPr="005B7628">
          <w:rPr>
            <w:rFonts w:ascii="Times New Roman" w:eastAsia="Calibri" w:hAnsi="Times New Roman"/>
            <w:noProof/>
            <w:color w:val="auto"/>
            <w:szCs w:val="22"/>
            <w:lang w:eastAsia="en-US"/>
          </w:rPr>
          <w:t>4. КОНТРОЛЬ И ОЦЕНКА РЕЗУЛЬТАТОВ ОСВОЕНИЯ ДИСЦИПЛИНЫ</w:t>
        </w:r>
        <w:r w:rsidR="005B7628" w:rsidRPr="005B7628">
          <w:rPr>
            <w:rFonts w:ascii="Times New Roman" w:eastAsia="Calibri" w:hAnsi="Times New Roman"/>
            <w:noProof/>
            <w:webHidden/>
            <w:color w:val="auto"/>
            <w:szCs w:val="22"/>
            <w:lang w:eastAsia="en-US"/>
          </w:rPr>
          <w:tab/>
        </w:r>
      </w:hyperlink>
    </w:p>
    <w:p w14:paraId="01083AD6" w14:textId="77777777" w:rsidR="005B7628" w:rsidRPr="005B7628" w:rsidRDefault="005B7628" w:rsidP="005B7628">
      <w:pPr>
        <w:keepNext/>
        <w:spacing w:after="120"/>
        <w:outlineLvl w:val="0"/>
        <w:rPr>
          <w:rFonts w:ascii="Times New Roman" w:eastAsia="Segoe UI" w:hAnsi="Times New Roman"/>
          <w:caps/>
          <w:color w:val="auto"/>
          <w:kern w:val="32"/>
          <w:sz w:val="24"/>
          <w:szCs w:val="24"/>
          <w:lang w:eastAsia="x-none"/>
        </w:rPr>
      </w:pPr>
      <w:r w:rsidRPr="005B7628">
        <w:rPr>
          <w:rFonts w:ascii="Times New Roman" w:eastAsia="Segoe UI" w:hAnsi="Times New Roman"/>
          <w:caps/>
          <w:color w:val="auto"/>
          <w:kern w:val="32"/>
          <w:sz w:val="24"/>
          <w:szCs w:val="24"/>
          <w:lang w:eastAsia="x-none"/>
        </w:rPr>
        <w:fldChar w:fldCharType="end"/>
      </w:r>
    </w:p>
    <w:p w14:paraId="33C5C72F" w14:textId="77777777" w:rsidR="005B7628" w:rsidRPr="005B7628" w:rsidRDefault="005B7628" w:rsidP="005B7628">
      <w:pPr>
        <w:keepNext/>
        <w:spacing w:after="120"/>
        <w:outlineLvl w:val="0"/>
        <w:rPr>
          <w:rFonts w:ascii="Times New Roman" w:eastAsia="Segoe UI" w:hAnsi="Times New Roman"/>
          <w:b/>
          <w:bCs/>
          <w:caps/>
          <w:color w:val="auto"/>
          <w:kern w:val="32"/>
          <w:sz w:val="24"/>
          <w:szCs w:val="24"/>
          <w:lang w:eastAsia="x-none"/>
        </w:rPr>
        <w:sectPr w:rsidR="005B7628" w:rsidRPr="005B7628" w:rsidSect="00502F97">
          <w:headerReference w:type="even" r:id="rId61"/>
          <w:headerReference w:type="default" r:id="rId62"/>
          <w:pgSz w:w="11906" w:h="16838"/>
          <w:pgMar w:top="1134" w:right="567" w:bottom="1134" w:left="1701" w:header="709" w:footer="709" w:gutter="0"/>
          <w:cols w:space="708"/>
          <w:docGrid w:linePitch="360"/>
        </w:sectPr>
      </w:pPr>
    </w:p>
    <w:p w14:paraId="45772CB1" w14:textId="77777777" w:rsidR="005B7628" w:rsidRPr="005B7628" w:rsidRDefault="005B7628" w:rsidP="005B7628">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B7628">
        <w:rPr>
          <w:rFonts w:ascii="Calibri" w:eastAsia="Segoe UI" w:hAnsi="Calibri"/>
          <w:b/>
          <w:bCs/>
          <w:caps/>
          <w:color w:val="auto"/>
          <w:kern w:val="32"/>
          <w:sz w:val="24"/>
          <w:szCs w:val="24"/>
          <w:lang w:eastAsia="x-none"/>
        </w:rPr>
        <w:lastRenderedPageBreak/>
        <w:t>1.</w:t>
      </w:r>
      <w:r w:rsidRPr="005B7628">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B7628">
        <w:rPr>
          <w:rFonts w:ascii="Calibri" w:eastAsia="Segoe UI" w:hAnsi="Calibri"/>
          <w:b/>
          <w:bCs/>
          <w:caps/>
          <w:color w:val="auto"/>
          <w:kern w:val="32"/>
          <w:sz w:val="24"/>
          <w:szCs w:val="24"/>
          <w:lang w:eastAsia="x-none"/>
        </w:rPr>
        <w:t xml:space="preserve"> </w:t>
      </w:r>
      <w:r w:rsidRPr="005B7628">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7FA66BF" w14:textId="6E148706" w:rsidR="005B7628" w:rsidRPr="005B7628" w:rsidRDefault="005B7628" w:rsidP="005B7628">
      <w:pPr>
        <w:widowControl w:val="0"/>
        <w:jc w:val="center"/>
        <w:rPr>
          <w:rFonts w:ascii="Times New Roman" w:eastAsia="Segoe UI" w:hAnsi="Times New Roman"/>
          <w:color w:val="auto"/>
          <w:sz w:val="24"/>
          <w:szCs w:val="24"/>
          <w:u w:val="single"/>
          <w:lang w:eastAsia="nl-NL"/>
        </w:rPr>
      </w:pPr>
      <w:r w:rsidRPr="005B7628">
        <w:rPr>
          <w:rFonts w:ascii="Times New Roman" w:eastAsia="Segoe UI" w:hAnsi="Times New Roman"/>
          <w:color w:val="auto"/>
          <w:sz w:val="24"/>
          <w:szCs w:val="24"/>
          <w:u w:val="single"/>
          <w:lang w:eastAsia="nl-NL"/>
        </w:rPr>
        <w:t>«ОП.0</w:t>
      </w:r>
      <w:r w:rsidR="00373007">
        <w:rPr>
          <w:rFonts w:ascii="Times New Roman" w:eastAsia="Segoe UI" w:hAnsi="Times New Roman"/>
          <w:color w:val="auto"/>
          <w:sz w:val="24"/>
          <w:szCs w:val="24"/>
          <w:u w:val="single"/>
          <w:lang w:eastAsia="nl-NL"/>
        </w:rPr>
        <w:t>9</w:t>
      </w:r>
      <w:r w:rsidRPr="005B7628">
        <w:rPr>
          <w:rFonts w:ascii="Times New Roman" w:eastAsia="Segoe UI" w:hAnsi="Times New Roman"/>
          <w:color w:val="auto"/>
          <w:sz w:val="24"/>
          <w:szCs w:val="24"/>
          <w:u w:val="single"/>
          <w:lang w:eastAsia="nl-NL"/>
        </w:rPr>
        <w:t xml:space="preserve"> Правовое обеспечение профессиональной деятельности»</w:t>
      </w:r>
    </w:p>
    <w:p w14:paraId="2C44607D" w14:textId="77777777" w:rsidR="005B7628" w:rsidRPr="005B7628" w:rsidRDefault="005B7628" w:rsidP="005B7628">
      <w:pPr>
        <w:widowControl w:val="0"/>
        <w:jc w:val="center"/>
        <w:rPr>
          <w:rFonts w:ascii="Times New Roman" w:eastAsia="Segoe UI" w:hAnsi="Times New Roman"/>
          <w:color w:val="auto"/>
          <w:sz w:val="24"/>
          <w:szCs w:val="24"/>
          <w:vertAlign w:val="superscript"/>
          <w:lang w:eastAsia="nl-NL"/>
        </w:rPr>
      </w:pPr>
      <w:r w:rsidRPr="005B7628">
        <w:rPr>
          <w:rFonts w:ascii="Times New Roman" w:eastAsia="Segoe UI" w:hAnsi="Times New Roman"/>
          <w:color w:val="auto"/>
          <w:sz w:val="24"/>
          <w:szCs w:val="24"/>
          <w:vertAlign w:val="superscript"/>
          <w:lang w:eastAsia="nl-NL"/>
        </w:rPr>
        <w:t>(наименование дисциплины)</w:t>
      </w:r>
    </w:p>
    <w:p w14:paraId="5636709A" w14:textId="77777777" w:rsidR="005B7628" w:rsidRPr="005B7628" w:rsidRDefault="005B7628" w:rsidP="005B7628">
      <w:pPr>
        <w:widowControl w:val="0"/>
        <w:rPr>
          <w:rFonts w:ascii="Times New Roman" w:hAnsi="Times New Roman"/>
          <w:color w:val="auto"/>
          <w:sz w:val="24"/>
          <w:szCs w:val="24"/>
          <w:lang w:eastAsia="nl-NL"/>
        </w:rPr>
      </w:pPr>
    </w:p>
    <w:p w14:paraId="018AB1F2"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1.1. Цель и место дисциплины в структуре образовательной программы</w:t>
      </w:r>
    </w:p>
    <w:p w14:paraId="40D936E7" w14:textId="77777777" w:rsidR="005B7628" w:rsidRPr="005B7628" w:rsidRDefault="005B7628" w:rsidP="005B7628">
      <w:pPr>
        <w:suppressAutoHyphens/>
        <w:spacing w:line="276" w:lineRule="auto"/>
        <w:ind w:firstLine="709"/>
        <w:jc w:val="both"/>
        <w:rPr>
          <w:rFonts w:ascii="Times New Roman" w:eastAsia="Calibri" w:hAnsi="Times New Roman"/>
          <w:bCs/>
          <w:iCs/>
          <w:color w:val="auto"/>
          <w:sz w:val="24"/>
          <w:szCs w:val="24"/>
          <w:lang w:val="x-none"/>
        </w:rPr>
      </w:pPr>
      <w:r w:rsidRPr="005B7628">
        <w:rPr>
          <w:rFonts w:ascii="Times New Roman" w:hAnsi="Times New Roman"/>
          <w:color w:val="auto"/>
          <w:sz w:val="24"/>
          <w:szCs w:val="24"/>
        </w:rPr>
        <w:t xml:space="preserve">Цель дисциплины </w:t>
      </w:r>
      <w:r w:rsidRPr="005B7628">
        <w:rPr>
          <w:rFonts w:ascii="Times New Roman" w:eastAsia="Calibri" w:hAnsi="Times New Roman"/>
          <w:color w:val="auto"/>
          <w:szCs w:val="22"/>
          <w:lang w:eastAsia="en-US"/>
        </w:rPr>
        <w:t>«Правовое обеспечение профессиональной деятельности»</w:t>
      </w:r>
      <w:r w:rsidRPr="005B7628">
        <w:rPr>
          <w:rFonts w:ascii="Times New Roman" w:hAnsi="Times New Roman"/>
          <w:color w:val="auto"/>
          <w:sz w:val="24"/>
          <w:szCs w:val="24"/>
        </w:rPr>
        <w:t xml:space="preserve">: </w:t>
      </w:r>
      <w:r w:rsidRPr="005B7628">
        <w:rPr>
          <w:rFonts w:ascii="Times New Roman" w:hAnsi="Times New Roman"/>
          <w:bCs/>
          <w:iCs/>
          <w:color w:val="auto"/>
          <w:sz w:val="24"/>
          <w:szCs w:val="24"/>
          <w:lang w:val="x-none"/>
        </w:rPr>
        <w:t>предназначена для изучения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r w:rsidRPr="005B7628">
        <w:rPr>
          <w:rFonts w:ascii="Times New Roman" w:eastAsia="Calibri" w:hAnsi="Times New Roman"/>
          <w:bCs/>
          <w:iCs/>
          <w:color w:val="auto"/>
          <w:sz w:val="24"/>
          <w:szCs w:val="24"/>
          <w:lang w:val="x-none"/>
        </w:rPr>
        <w:t xml:space="preserve"> </w:t>
      </w:r>
    </w:p>
    <w:p w14:paraId="681C1947" w14:textId="77777777" w:rsidR="005B7628" w:rsidRPr="005B7628" w:rsidRDefault="005B7628" w:rsidP="005B7628">
      <w:pPr>
        <w:suppressAutoHyphens/>
        <w:spacing w:line="276" w:lineRule="auto"/>
        <w:ind w:firstLine="709"/>
        <w:jc w:val="both"/>
        <w:rPr>
          <w:rFonts w:ascii="Times New Roman" w:eastAsia="Calibri" w:hAnsi="Times New Roman"/>
          <w:color w:val="auto"/>
          <w:sz w:val="24"/>
          <w:szCs w:val="24"/>
          <w:lang w:eastAsia="en-US"/>
        </w:rPr>
      </w:pPr>
      <w:r w:rsidRPr="005B7628">
        <w:rPr>
          <w:rFonts w:ascii="Times New Roman" w:eastAsia="Calibri" w:hAnsi="Times New Roman"/>
          <w:bCs/>
          <w:iCs/>
          <w:color w:val="auto"/>
          <w:sz w:val="24"/>
          <w:szCs w:val="24"/>
        </w:rPr>
        <w:t xml:space="preserve">  </w:t>
      </w:r>
      <w:r w:rsidRPr="005B7628">
        <w:rPr>
          <w:rFonts w:ascii="Times New Roman" w:eastAsia="Calibri" w:hAnsi="Times New Roman"/>
          <w:color w:val="auto"/>
          <w:sz w:val="24"/>
          <w:szCs w:val="24"/>
          <w:lang w:eastAsia="en-US"/>
        </w:rPr>
        <w:t>Дисциплина «Правовое обеспечение профессиональной деятельности» включена в обязательную часть общепрофессионального цикла образовательной программы</w:t>
      </w:r>
    </w:p>
    <w:p w14:paraId="1902AA89" w14:textId="77777777" w:rsidR="005B7628" w:rsidRPr="005B7628" w:rsidRDefault="005B7628" w:rsidP="005B7628">
      <w:pPr>
        <w:suppressAutoHyphens/>
        <w:spacing w:line="276" w:lineRule="auto"/>
        <w:ind w:firstLine="709"/>
        <w:jc w:val="both"/>
        <w:rPr>
          <w:rFonts w:ascii="Times New Roman" w:eastAsia="Calibri" w:hAnsi="Times New Roman"/>
          <w:color w:val="auto"/>
          <w:sz w:val="24"/>
          <w:szCs w:val="24"/>
          <w:lang w:eastAsia="en-US"/>
        </w:rPr>
      </w:pPr>
    </w:p>
    <w:p w14:paraId="16551945"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1.2. Планируемые результаты освоения дисциплины</w:t>
      </w:r>
    </w:p>
    <w:p w14:paraId="59B73B30" w14:textId="77777777" w:rsidR="005B7628" w:rsidRPr="005B7628" w:rsidRDefault="005B7628" w:rsidP="005B7628">
      <w:pPr>
        <w:ind w:firstLine="709"/>
        <w:jc w:val="both"/>
        <w:rPr>
          <w:rFonts w:ascii="Times New Roman" w:hAnsi="Times New Roman"/>
          <w:color w:val="auto"/>
          <w:sz w:val="24"/>
          <w:szCs w:val="24"/>
        </w:rPr>
      </w:pPr>
      <w:r w:rsidRPr="005B7628">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5669972" w14:textId="0809AEF7" w:rsidR="005B7628" w:rsidRPr="005B7628" w:rsidRDefault="005B7628" w:rsidP="005B7628">
      <w:pPr>
        <w:spacing w:after="120"/>
        <w:ind w:firstLine="709"/>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7"/>
        <w:tblW w:w="9639" w:type="dxa"/>
        <w:tblInd w:w="-5" w:type="dxa"/>
        <w:tblLook w:val="04A0" w:firstRow="1" w:lastRow="0" w:firstColumn="1" w:lastColumn="0" w:noHBand="0" w:noVBand="1"/>
      </w:tblPr>
      <w:tblGrid>
        <w:gridCol w:w="993"/>
        <w:gridCol w:w="4394"/>
        <w:gridCol w:w="4252"/>
      </w:tblGrid>
      <w:tr w:rsidR="005B7628" w:rsidRPr="005B7628" w14:paraId="487605D0" w14:textId="77777777" w:rsidTr="002110BC">
        <w:tc>
          <w:tcPr>
            <w:tcW w:w="993" w:type="dxa"/>
          </w:tcPr>
          <w:p w14:paraId="6BF60C22"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Код ОК</w:t>
            </w:r>
          </w:p>
        </w:tc>
        <w:tc>
          <w:tcPr>
            <w:tcW w:w="4394" w:type="dxa"/>
          </w:tcPr>
          <w:p w14:paraId="593C6B56"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Уметь</w:t>
            </w:r>
          </w:p>
        </w:tc>
        <w:tc>
          <w:tcPr>
            <w:tcW w:w="4252" w:type="dxa"/>
          </w:tcPr>
          <w:p w14:paraId="7DEEAD29"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Знать</w:t>
            </w:r>
          </w:p>
        </w:tc>
      </w:tr>
      <w:tr w:rsidR="005B7628" w:rsidRPr="005B7628" w14:paraId="57A2F72F" w14:textId="77777777" w:rsidTr="002110BC">
        <w:trPr>
          <w:trHeight w:val="73"/>
        </w:trPr>
        <w:tc>
          <w:tcPr>
            <w:tcW w:w="993" w:type="dxa"/>
          </w:tcPr>
          <w:p w14:paraId="72C9E995" w14:textId="77777777" w:rsidR="005B7628" w:rsidRPr="005B7628" w:rsidRDefault="005B7628" w:rsidP="005B7628">
            <w:pPr>
              <w:jc w:val="both"/>
              <w:rPr>
                <w:rFonts w:ascii="Times New Roman" w:hAnsi="Times New Roman"/>
                <w:sz w:val="24"/>
                <w:szCs w:val="24"/>
              </w:rPr>
            </w:pPr>
            <w:r w:rsidRPr="005B7628">
              <w:rPr>
                <w:rFonts w:ascii="Times New Roman" w:hAnsi="Times New Roman"/>
                <w:sz w:val="24"/>
                <w:szCs w:val="24"/>
              </w:rPr>
              <w:t>ОК 01</w:t>
            </w:r>
          </w:p>
          <w:p w14:paraId="4712DDFB" w14:textId="77777777" w:rsidR="005B7628" w:rsidRPr="005B7628" w:rsidRDefault="005B7628" w:rsidP="005B7628">
            <w:pPr>
              <w:jc w:val="both"/>
              <w:rPr>
                <w:rFonts w:ascii="Times New Roman" w:hAnsi="Times New Roman"/>
                <w:sz w:val="24"/>
                <w:szCs w:val="24"/>
              </w:rPr>
            </w:pPr>
            <w:r w:rsidRPr="005B7628">
              <w:rPr>
                <w:rFonts w:ascii="Times New Roman" w:hAnsi="Times New Roman"/>
                <w:sz w:val="24"/>
                <w:szCs w:val="24"/>
              </w:rPr>
              <w:t>ОК 02</w:t>
            </w:r>
          </w:p>
          <w:p w14:paraId="39DAD2E8" w14:textId="5616AF82" w:rsidR="005B7628" w:rsidRPr="005B7628" w:rsidRDefault="00373007" w:rsidP="005B7628">
            <w:pPr>
              <w:jc w:val="both"/>
              <w:rPr>
                <w:rFonts w:ascii="Times New Roman" w:hAnsi="Times New Roman"/>
                <w:sz w:val="24"/>
                <w:szCs w:val="24"/>
              </w:rPr>
            </w:pPr>
            <w:r>
              <w:rPr>
                <w:rFonts w:ascii="Times New Roman" w:hAnsi="Times New Roman"/>
                <w:sz w:val="24"/>
                <w:szCs w:val="24"/>
              </w:rPr>
              <w:t>ОК 03</w:t>
            </w:r>
          </w:p>
          <w:p w14:paraId="1AD9D744" w14:textId="77777777" w:rsidR="005B7628" w:rsidRPr="005B7628" w:rsidRDefault="005B7628" w:rsidP="005B7628">
            <w:pPr>
              <w:jc w:val="both"/>
              <w:rPr>
                <w:rFonts w:ascii="Times New Roman" w:hAnsi="Times New Roman"/>
                <w:sz w:val="24"/>
                <w:szCs w:val="24"/>
              </w:rPr>
            </w:pPr>
          </w:p>
          <w:p w14:paraId="3223FC08" w14:textId="77777777" w:rsidR="005B7628" w:rsidRPr="005B7628" w:rsidRDefault="005B7628" w:rsidP="005B7628">
            <w:pPr>
              <w:jc w:val="both"/>
              <w:rPr>
                <w:rFonts w:ascii="Times New Roman" w:hAnsi="Times New Roman"/>
                <w:sz w:val="24"/>
                <w:szCs w:val="24"/>
              </w:rPr>
            </w:pPr>
          </w:p>
          <w:p w14:paraId="29889ED1" w14:textId="77777777" w:rsidR="005B7628" w:rsidRPr="005B7628" w:rsidRDefault="005B7628" w:rsidP="005B7628">
            <w:pPr>
              <w:jc w:val="both"/>
              <w:rPr>
                <w:rFonts w:ascii="Times New Roman" w:hAnsi="Times New Roman"/>
                <w:sz w:val="24"/>
                <w:szCs w:val="24"/>
              </w:rPr>
            </w:pPr>
          </w:p>
          <w:p w14:paraId="79417E94" w14:textId="77777777" w:rsidR="005B7628" w:rsidRPr="005B7628" w:rsidRDefault="005B7628" w:rsidP="005B7628">
            <w:pPr>
              <w:jc w:val="both"/>
              <w:rPr>
                <w:rFonts w:ascii="Times New Roman" w:hAnsi="Times New Roman"/>
                <w:sz w:val="24"/>
                <w:szCs w:val="24"/>
              </w:rPr>
            </w:pPr>
          </w:p>
          <w:p w14:paraId="60A1FEFB" w14:textId="77777777" w:rsidR="005B7628" w:rsidRPr="005B7628" w:rsidRDefault="005B7628" w:rsidP="005B7628">
            <w:pPr>
              <w:jc w:val="both"/>
              <w:rPr>
                <w:rFonts w:ascii="Times New Roman" w:hAnsi="Times New Roman"/>
                <w:sz w:val="24"/>
                <w:szCs w:val="24"/>
              </w:rPr>
            </w:pPr>
          </w:p>
        </w:tc>
        <w:tc>
          <w:tcPr>
            <w:tcW w:w="4394" w:type="dxa"/>
          </w:tcPr>
          <w:p w14:paraId="41BFCFE8"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распознавать задачу и/или проблему в профессиональном и/или социальном контексте</w:t>
            </w:r>
          </w:p>
          <w:p w14:paraId="7697C042"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анализировать задачу и/или проблему и выделять её составные части</w:t>
            </w:r>
          </w:p>
          <w:p w14:paraId="36B7A108"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определять этапы решения задачи</w:t>
            </w:r>
          </w:p>
          <w:p w14:paraId="3DA98FE4"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выявлять и эффективно искать информацию, необходимую для решения задачи и/или проблемы</w:t>
            </w:r>
          </w:p>
          <w:p w14:paraId="2D01EB75"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составлять план действия</w:t>
            </w:r>
          </w:p>
          <w:p w14:paraId="3DB2A1E0"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определять необходимые ресурсы</w:t>
            </w:r>
          </w:p>
          <w:p w14:paraId="08F8D4F6"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 xml:space="preserve">владеть актуальными методами работы </w:t>
            </w:r>
          </w:p>
          <w:p w14:paraId="4D0E98E3"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в профессиональной и смежных сферах</w:t>
            </w:r>
          </w:p>
          <w:p w14:paraId="440C2D28"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определять задачи для поиска информации</w:t>
            </w:r>
          </w:p>
          <w:p w14:paraId="222D3891"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определять необходимые источники информации</w:t>
            </w:r>
          </w:p>
          <w:p w14:paraId="3BDFCEC5"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 xml:space="preserve">планировать процесс поиска; </w:t>
            </w:r>
          </w:p>
          <w:p w14:paraId="140C28F8"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структурировать получаемую информацию</w:t>
            </w:r>
          </w:p>
          <w:p w14:paraId="318C7DEC"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выделять наиболее значимое в перечне информации</w:t>
            </w:r>
          </w:p>
          <w:p w14:paraId="75C799AD"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оценивать практическую значимость результатов поиска</w:t>
            </w:r>
          </w:p>
          <w:p w14:paraId="055F84FA"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C7D1980"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lastRenderedPageBreak/>
              <w:t>использовать современное программное обеспечение</w:t>
            </w:r>
          </w:p>
        </w:tc>
        <w:tc>
          <w:tcPr>
            <w:tcW w:w="4252" w:type="dxa"/>
          </w:tcPr>
          <w:p w14:paraId="2648238F"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3888F98B"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79DA261B"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алгоритмы выполнения работ в профессиональной и смежных областях</w:t>
            </w:r>
          </w:p>
          <w:p w14:paraId="40F4C721"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методы работы в профессиональной и смежных сферах</w:t>
            </w:r>
          </w:p>
          <w:p w14:paraId="0988176E"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структуру плана для решения задач</w:t>
            </w:r>
          </w:p>
          <w:p w14:paraId="44F793A7"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порядок оценки результатов решения задач профессиональной деятельности</w:t>
            </w:r>
          </w:p>
          <w:p w14:paraId="68E84C73"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номенклатура информационных источников, применяемых в профессиональной деятельности</w:t>
            </w:r>
          </w:p>
          <w:p w14:paraId="32C9CF5D"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приемы структурирования информации</w:t>
            </w:r>
          </w:p>
          <w:p w14:paraId="0324F8BB"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3C66DE86" w14:textId="77777777" w:rsidR="005B7628" w:rsidRPr="005B7628" w:rsidRDefault="005B7628" w:rsidP="005B7628">
            <w:pPr>
              <w:rPr>
                <w:rFonts w:ascii="Times New Roman" w:hAnsi="Times New Roman"/>
                <w:iCs/>
                <w:sz w:val="24"/>
                <w:szCs w:val="24"/>
              </w:rPr>
            </w:pPr>
            <w:r w:rsidRPr="005B7628">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1738430" w14:textId="77777777" w:rsidR="005B7628" w:rsidRPr="005B7628" w:rsidRDefault="005B7628" w:rsidP="005B7628">
            <w:pPr>
              <w:rPr>
                <w:rFonts w:ascii="Times New Roman" w:hAnsi="Times New Roman"/>
                <w:iCs/>
                <w:spacing w:val="-4"/>
                <w:sz w:val="24"/>
                <w:szCs w:val="24"/>
              </w:rPr>
            </w:pPr>
            <w:r w:rsidRPr="005B7628">
              <w:rPr>
                <w:rFonts w:ascii="Times New Roman" w:hAnsi="Times New Roman"/>
                <w:iCs/>
                <w:sz w:val="24"/>
                <w:szCs w:val="24"/>
              </w:rPr>
              <w:lastRenderedPageBreak/>
              <w:t>номенклатура информационных источников, применяемых в профессиональной деятельности</w:t>
            </w:r>
          </w:p>
        </w:tc>
      </w:tr>
    </w:tbl>
    <w:p w14:paraId="21F1A66F" w14:textId="77777777" w:rsidR="005B7628" w:rsidRPr="005B7628" w:rsidRDefault="005B7628" w:rsidP="005B7628">
      <w:pPr>
        <w:spacing w:after="120"/>
        <w:ind w:firstLine="709"/>
        <w:rPr>
          <w:rFonts w:ascii="Times New Roman" w:eastAsia="Calibri" w:hAnsi="Times New Roman"/>
          <w:bCs/>
          <w:color w:val="auto"/>
          <w:sz w:val="24"/>
          <w:szCs w:val="24"/>
          <w:lang w:eastAsia="en-US"/>
        </w:rPr>
      </w:pPr>
    </w:p>
    <w:p w14:paraId="4E8ABA6E" w14:textId="77777777" w:rsidR="005B7628" w:rsidRPr="005B7628" w:rsidRDefault="005B7628" w:rsidP="005B7628">
      <w:pPr>
        <w:rPr>
          <w:rFonts w:ascii="Times New Roman" w:eastAsia="Calibri" w:hAnsi="Times New Roman"/>
          <w:bCs/>
          <w:color w:val="auto"/>
          <w:sz w:val="24"/>
          <w:szCs w:val="24"/>
          <w:lang w:eastAsia="en-US"/>
        </w:rPr>
      </w:pPr>
    </w:p>
    <w:p w14:paraId="30D833D7" w14:textId="77777777"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val="x-none" w:eastAsia="x-none"/>
        </w:rPr>
        <w:t xml:space="preserve">2. Структура и содержание </w:t>
      </w:r>
      <w:r w:rsidRPr="005B7628">
        <w:rPr>
          <w:rFonts w:ascii="Times New Roman" w:eastAsia="Segoe UI" w:hAnsi="Times New Roman"/>
          <w:b/>
          <w:bCs/>
          <w:caps/>
          <w:color w:val="auto"/>
          <w:kern w:val="32"/>
          <w:sz w:val="24"/>
          <w:szCs w:val="24"/>
          <w:lang w:eastAsia="x-none"/>
        </w:rPr>
        <w:t>ДИСЦИПЛИНЫ</w:t>
      </w:r>
    </w:p>
    <w:p w14:paraId="7149957F"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B7628" w:rsidRPr="005B7628" w14:paraId="504CD74B" w14:textId="77777777" w:rsidTr="002110BC">
        <w:trPr>
          <w:trHeight w:val="23"/>
        </w:trPr>
        <w:tc>
          <w:tcPr>
            <w:tcW w:w="2497" w:type="pct"/>
            <w:vAlign w:val="center"/>
          </w:tcPr>
          <w:p w14:paraId="2EF91389" w14:textId="77777777" w:rsidR="005B7628" w:rsidRPr="005B7628" w:rsidRDefault="005B7628" w:rsidP="005B7628">
            <w:pPr>
              <w:jc w:val="center"/>
              <w:rPr>
                <w:rFonts w:ascii="Times New Roman" w:eastAsia="Calibri" w:hAnsi="Times New Roman"/>
                <w:b/>
                <w:color w:val="auto"/>
                <w:sz w:val="24"/>
                <w:szCs w:val="22"/>
                <w:lang w:eastAsia="en-US"/>
              </w:rPr>
            </w:pPr>
            <w:r w:rsidRPr="005B7628">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246F45EA" w14:textId="77777777" w:rsidR="005B7628" w:rsidRPr="005B7628" w:rsidRDefault="005B7628" w:rsidP="005B7628">
            <w:pPr>
              <w:jc w:val="center"/>
              <w:rPr>
                <w:rFonts w:ascii="Times New Roman" w:eastAsia="Calibri" w:hAnsi="Times New Roman"/>
                <w:b/>
                <w:iCs/>
                <w:color w:val="auto"/>
                <w:sz w:val="24"/>
                <w:szCs w:val="22"/>
                <w:lang w:eastAsia="en-US"/>
              </w:rPr>
            </w:pPr>
            <w:r w:rsidRPr="005B7628">
              <w:rPr>
                <w:rFonts w:ascii="Times New Roman" w:eastAsia="Calibri" w:hAnsi="Times New Roman"/>
                <w:b/>
                <w:iCs/>
                <w:color w:val="auto"/>
                <w:sz w:val="24"/>
                <w:szCs w:val="22"/>
                <w:lang w:eastAsia="en-US"/>
              </w:rPr>
              <w:t>Объем в часах</w:t>
            </w:r>
          </w:p>
        </w:tc>
        <w:tc>
          <w:tcPr>
            <w:tcW w:w="1290" w:type="pct"/>
          </w:tcPr>
          <w:p w14:paraId="5BD9DF00" w14:textId="77777777" w:rsidR="005B7628" w:rsidRPr="005B7628" w:rsidRDefault="005B7628" w:rsidP="005B7628">
            <w:pPr>
              <w:jc w:val="center"/>
              <w:rPr>
                <w:rFonts w:ascii="Times New Roman" w:eastAsia="Calibri" w:hAnsi="Times New Roman"/>
                <w:b/>
                <w:iCs/>
                <w:color w:val="auto"/>
                <w:sz w:val="24"/>
                <w:szCs w:val="22"/>
                <w:lang w:eastAsia="en-US"/>
              </w:rPr>
            </w:pPr>
            <w:r w:rsidRPr="005B7628">
              <w:rPr>
                <w:rFonts w:ascii="Times New Roman" w:eastAsia="Calibri" w:hAnsi="Times New Roman"/>
                <w:b/>
                <w:color w:val="auto"/>
                <w:sz w:val="24"/>
                <w:szCs w:val="22"/>
                <w:lang w:eastAsia="en-US"/>
              </w:rPr>
              <w:t xml:space="preserve">В т.ч. в форме </w:t>
            </w:r>
            <w:proofErr w:type="spellStart"/>
            <w:r w:rsidRPr="005B7628">
              <w:rPr>
                <w:rFonts w:ascii="Times New Roman" w:eastAsia="Calibri" w:hAnsi="Times New Roman"/>
                <w:b/>
                <w:color w:val="auto"/>
                <w:sz w:val="24"/>
                <w:szCs w:val="22"/>
                <w:lang w:eastAsia="en-US"/>
              </w:rPr>
              <w:t>практ</w:t>
            </w:r>
            <w:proofErr w:type="spellEnd"/>
            <w:r w:rsidRPr="005B7628">
              <w:rPr>
                <w:rFonts w:ascii="Times New Roman" w:eastAsia="Calibri" w:hAnsi="Times New Roman"/>
                <w:b/>
                <w:color w:val="auto"/>
                <w:sz w:val="24"/>
                <w:szCs w:val="22"/>
                <w:lang w:eastAsia="en-US"/>
              </w:rPr>
              <w:t>. подготовки</w:t>
            </w:r>
          </w:p>
        </w:tc>
      </w:tr>
      <w:tr w:rsidR="005B7628" w:rsidRPr="005B7628" w14:paraId="5FD0D9EB" w14:textId="77777777" w:rsidTr="002110BC">
        <w:trPr>
          <w:trHeight w:val="23"/>
        </w:trPr>
        <w:tc>
          <w:tcPr>
            <w:tcW w:w="2497" w:type="pct"/>
            <w:vAlign w:val="center"/>
          </w:tcPr>
          <w:p w14:paraId="2EEC3F59"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Учебные занятия</w:t>
            </w:r>
          </w:p>
        </w:tc>
        <w:tc>
          <w:tcPr>
            <w:tcW w:w="1213" w:type="pct"/>
            <w:vAlign w:val="center"/>
          </w:tcPr>
          <w:p w14:paraId="384710C6" w14:textId="75CA3474" w:rsidR="005B7628" w:rsidRPr="005B7628" w:rsidRDefault="00373007" w:rsidP="005B7628">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c>
          <w:tcPr>
            <w:tcW w:w="1290" w:type="pct"/>
            <w:vAlign w:val="center"/>
          </w:tcPr>
          <w:p w14:paraId="195B54CC" w14:textId="5E362F11" w:rsidR="005B7628" w:rsidRPr="005B7628" w:rsidRDefault="00373007" w:rsidP="005B7628">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18</w:t>
            </w:r>
          </w:p>
        </w:tc>
      </w:tr>
      <w:tr w:rsidR="005B7628" w:rsidRPr="005B7628" w14:paraId="0D9BA2C1" w14:textId="77777777" w:rsidTr="002110BC">
        <w:trPr>
          <w:trHeight w:val="23"/>
        </w:trPr>
        <w:tc>
          <w:tcPr>
            <w:tcW w:w="2497" w:type="pct"/>
            <w:vAlign w:val="center"/>
          </w:tcPr>
          <w:p w14:paraId="6A44F4F8" w14:textId="017C052F"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Курсовой проект (работа)</w:t>
            </w:r>
          </w:p>
        </w:tc>
        <w:tc>
          <w:tcPr>
            <w:tcW w:w="1213" w:type="pct"/>
            <w:vAlign w:val="center"/>
          </w:tcPr>
          <w:p w14:paraId="7276BDCF"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c>
          <w:tcPr>
            <w:tcW w:w="1290" w:type="pct"/>
            <w:vAlign w:val="center"/>
          </w:tcPr>
          <w:p w14:paraId="505CA7BB"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r>
      <w:tr w:rsidR="005B7628" w:rsidRPr="005B7628" w14:paraId="65F37A6C" w14:textId="77777777" w:rsidTr="002110BC">
        <w:trPr>
          <w:trHeight w:val="23"/>
        </w:trPr>
        <w:tc>
          <w:tcPr>
            <w:tcW w:w="2497" w:type="pct"/>
            <w:vAlign w:val="center"/>
          </w:tcPr>
          <w:p w14:paraId="26BF7638"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Самостоятельная работа</w:t>
            </w:r>
          </w:p>
        </w:tc>
        <w:tc>
          <w:tcPr>
            <w:tcW w:w="1213" w:type="pct"/>
            <w:vAlign w:val="center"/>
          </w:tcPr>
          <w:p w14:paraId="1A270D59"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w:t>
            </w:r>
          </w:p>
        </w:tc>
        <w:tc>
          <w:tcPr>
            <w:tcW w:w="1290" w:type="pct"/>
            <w:vAlign w:val="center"/>
          </w:tcPr>
          <w:p w14:paraId="6737E25A"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w:t>
            </w:r>
          </w:p>
        </w:tc>
      </w:tr>
      <w:tr w:rsidR="005B7628" w:rsidRPr="005B7628" w14:paraId="66E95A40" w14:textId="77777777" w:rsidTr="002110BC">
        <w:trPr>
          <w:trHeight w:val="23"/>
        </w:trPr>
        <w:tc>
          <w:tcPr>
            <w:tcW w:w="2497" w:type="pct"/>
            <w:vAlign w:val="center"/>
          </w:tcPr>
          <w:p w14:paraId="48AC785F"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B92A703"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c>
          <w:tcPr>
            <w:tcW w:w="1290" w:type="pct"/>
            <w:vAlign w:val="center"/>
          </w:tcPr>
          <w:p w14:paraId="641DD10A"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r>
      <w:tr w:rsidR="005B7628" w:rsidRPr="005B7628" w14:paraId="399F9FE6" w14:textId="77777777" w:rsidTr="002110BC">
        <w:trPr>
          <w:trHeight w:val="23"/>
        </w:trPr>
        <w:tc>
          <w:tcPr>
            <w:tcW w:w="2497" w:type="pct"/>
            <w:vAlign w:val="center"/>
          </w:tcPr>
          <w:p w14:paraId="21383F7D"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Всего</w:t>
            </w:r>
          </w:p>
        </w:tc>
        <w:tc>
          <w:tcPr>
            <w:tcW w:w="1213" w:type="pct"/>
            <w:vAlign w:val="center"/>
          </w:tcPr>
          <w:p w14:paraId="05E86A04" w14:textId="1786FCF6" w:rsidR="005B7628" w:rsidRPr="005B7628" w:rsidRDefault="00373007" w:rsidP="005B7628">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c>
          <w:tcPr>
            <w:tcW w:w="1290" w:type="pct"/>
            <w:vAlign w:val="center"/>
          </w:tcPr>
          <w:p w14:paraId="4037D97E" w14:textId="141EA0D8" w:rsidR="005B7628" w:rsidRPr="005B7628" w:rsidRDefault="00373007" w:rsidP="005B7628">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18</w:t>
            </w:r>
          </w:p>
        </w:tc>
      </w:tr>
    </w:tbl>
    <w:p w14:paraId="3BC60E53" w14:textId="77777777" w:rsidR="005B7628" w:rsidRPr="005B7628" w:rsidRDefault="005B7628" w:rsidP="005B7628">
      <w:pPr>
        <w:rPr>
          <w:rFonts w:ascii="Times New Roman" w:eastAsia="Calibri" w:hAnsi="Times New Roman"/>
          <w:iCs/>
          <w:color w:val="auto"/>
          <w:sz w:val="24"/>
          <w:szCs w:val="24"/>
          <w:lang w:eastAsia="en-US"/>
        </w:rPr>
      </w:pPr>
    </w:p>
    <w:p w14:paraId="382062D7" w14:textId="77777777" w:rsidR="005B7628" w:rsidRPr="005B7628" w:rsidRDefault="005B7628" w:rsidP="005B7628">
      <w:pPr>
        <w:rPr>
          <w:rFonts w:ascii="Times New Roman" w:eastAsia="Calibri" w:hAnsi="Times New Roman"/>
          <w:iCs/>
          <w:color w:val="auto"/>
          <w:sz w:val="24"/>
          <w:szCs w:val="24"/>
          <w:lang w:eastAsia="en-US"/>
        </w:rPr>
      </w:pPr>
      <w:r w:rsidRPr="005B7628">
        <w:rPr>
          <w:rFonts w:ascii="Times New Roman" w:eastAsia="Calibri" w:hAnsi="Times New Roman"/>
          <w:iCs/>
          <w:color w:val="auto"/>
          <w:sz w:val="24"/>
          <w:szCs w:val="24"/>
          <w:lang w:eastAsia="en-US"/>
        </w:rPr>
        <w:br w:type="page"/>
      </w:r>
    </w:p>
    <w:p w14:paraId="41142926"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lastRenderedPageBreak/>
        <w:t>2.2. Примерное содержание дисциплины</w:t>
      </w:r>
    </w:p>
    <w:tbl>
      <w:tblPr>
        <w:tblW w:w="50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7155"/>
      </w:tblGrid>
      <w:tr w:rsidR="005B7628" w:rsidRPr="005B7628" w14:paraId="01054DEC" w14:textId="77777777" w:rsidTr="002110BC">
        <w:trPr>
          <w:trHeight w:val="20"/>
        </w:trPr>
        <w:tc>
          <w:tcPr>
            <w:tcW w:w="1289" w:type="pct"/>
            <w:vAlign w:val="center"/>
          </w:tcPr>
          <w:p w14:paraId="4401D716" w14:textId="77777777" w:rsidR="005B7628" w:rsidRPr="005B7628" w:rsidRDefault="005B7628" w:rsidP="005B7628">
            <w:pPr>
              <w:suppressAutoHyphens/>
              <w:spacing w:line="276" w:lineRule="auto"/>
              <w:jc w:val="center"/>
              <w:rPr>
                <w:rFonts w:ascii="Times New Roman" w:eastAsia="Batang" w:hAnsi="Times New Roman"/>
                <w:b/>
                <w:bCs/>
                <w:color w:val="auto"/>
                <w:szCs w:val="22"/>
              </w:rPr>
            </w:pPr>
            <w:r w:rsidRPr="005B7628">
              <w:rPr>
                <w:rFonts w:ascii="Times New Roman" w:eastAsia="Batang" w:hAnsi="Times New Roman" w:cs="Batang"/>
                <w:b/>
                <w:bCs/>
                <w:color w:val="auto"/>
                <w:sz w:val="24"/>
                <w:szCs w:val="24"/>
              </w:rPr>
              <w:t>Наименование разделов и тем</w:t>
            </w:r>
          </w:p>
        </w:tc>
        <w:tc>
          <w:tcPr>
            <w:tcW w:w="3711" w:type="pct"/>
            <w:vAlign w:val="center"/>
          </w:tcPr>
          <w:p w14:paraId="15A5499A" w14:textId="77777777" w:rsidR="005B7628" w:rsidRPr="005B7628" w:rsidRDefault="005B7628" w:rsidP="005B7628">
            <w:pPr>
              <w:suppressAutoHyphens/>
              <w:spacing w:line="276" w:lineRule="auto"/>
              <w:jc w:val="center"/>
              <w:rPr>
                <w:rFonts w:ascii="Times New Roman" w:eastAsia="Batang" w:hAnsi="Times New Roman"/>
                <w:b/>
                <w:bCs/>
                <w:color w:val="auto"/>
                <w:szCs w:val="22"/>
              </w:rPr>
            </w:pPr>
            <w:r w:rsidRPr="005B7628">
              <w:rPr>
                <w:rFonts w:ascii="Times New Roman" w:eastAsia="Batang" w:hAnsi="Times New Roman" w:cs="Batang"/>
                <w:b/>
                <w:bCs/>
                <w:color w:val="auto"/>
                <w:sz w:val="24"/>
                <w:szCs w:val="24"/>
              </w:rPr>
              <w:t>Примерное содержание учебного материала, практических и лабораторных занятий</w:t>
            </w:r>
          </w:p>
        </w:tc>
      </w:tr>
      <w:tr w:rsidR="005B7628" w:rsidRPr="005B7628" w14:paraId="4DF6693A" w14:textId="77777777" w:rsidTr="002110BC">
        <w:trPr>
          <w:trHeight w:val="20"/>
        </w:trPr>
        <w:tc>
          <w:tcPr>
            <w:tcW w:w="1289" w:type="pct"/>
          </w:tcPr>
          <w:p w14:paraId="438B1A52" w14:textId="77777777" w:rsidR="005B7628" w:rsidRPr="005B7628" w:rsidRDefault="005B7628" w:rsidP="005B7628">
            <w:pPr>
              <w:jc w:val="center"/>
              <w:rPr>
                <w:rFonts w:ascii="Times New Roman" w:eastAsia="Batang" w:hAnsi="Times New Roman"/>
                <w:b/>
                <w:bCs/>
                <w:i/>
                <w:iCs/>
                <w:color w:val="auto"/>
                <w:szCs w:val="22"/>
              </w:rPr>
            </w:pPr>
            <w:r w:rsidRPr="005B7628">
              <w:rPr>
                <w:rFonts w:ascii="Times New Roman" w:eastAsia="Batang" w:hAnsi="Times New Roman"/>
                <w:b/>
                <w:bCs/>
                <w:i/>
                <w:iCs/>
                <w:color w:val="auto"/>
                <w:szCs w:val="22"/>
              </w:rPr>
              <w:t>1</w:t>
            </w:r>
          </w:p>
        </w:tc>
        <w:tc>
          <w:tcPr>
            <w:tcW w:w="3711" w:type="pct"/>
          </w:tcPr>
          <w:p w14:paraId="4A7D8F7C" w14:textId="77777777" w:rsidR="005B7628" w:rsidRPr="005B7628" w:rsidRDefault="005B7628" w:rsidP="005B7628">
            <w:pPr>
              <w:jc w:val="center"/>
              <w:rPr>
                <w:rFonts w:ascii="Times New Roman" w:eastAsia="Batang" w:hAnsi="Times New Roman"/>
                <w:b/>
                <w:bCs/>
                <w:i/>
                <w:iCs/>
                <w:color w:val="auto"/>
                <w:szCs w:val="22"/>
              </w:rPr>
            </w:pPr>
            <w:r w:rsidRPr="005B7628">
              <w:rPr>
                <w:rFonts w:ascii="Times New Roman" w:eastAsia="Batang" w:hAnsi="Times New Roman"/>
                <w:b/>
                <w:bCs/>
                <w:i/>
                <w:iCs/>
                <w:color w:val="auto"/>
                <w:szCs w:val="22"/>
              </w:rPr>
              <w:t>2</w:t>
            </w:r>
          </w:p>
        </w:tc>
      </w:tr>
      <w:tr w:rsidR="005B7628" w:rsidRPr="005B7628" w14:paraId="20DD8864" w14:textId="77777777" w:rsidTr="002110BC">
        <w:trPr>
          <w:trHeight w:val="301"/>
        </w:trPr>
        <w:tc>
          <w:tcPr>
            <w:tcW w:w="5000" w:type="pct"/>
            <w:gridSpan w:val="2"/>
          </w:tcPr>
          <w:p w14:paraId="012FC678" w14:textId="4921E03C" w:rsidR="005B7628" w:rsidRPr="005B7628" w:rsidRDefault="005B7628" w:rsidP="005B7628">
            <w:pPr>
              <w:widowControl w:val="0"/>
              <w:rPr>
                <w:rFonts w:ascii="Times New Roman" w:eastAsia="Batang" w:hAnsi="Times New Roman"/>
                <w:b/>
                <w:bCs/>
                <w:color w:val="auto"/>
                <w:szCs w:val="22"/>
              </w:rPr>
            </w:pPr>
            <w:r w:rsidRPr="005B7628">
              <w:rPr>
                <w:rFonts w:ascii="Times New Roman" w:eastAsia="Batang" w:hAnsi="Times New Roman"/>
                <w:b/>
                <w:color w:val="auto"/>
                <w:szCs w:val="22"/>
              </w:rPr>
              <w:t>Раздел 1. Основы гражданского права (</w:t>
            </w:r>
            <w:r w:rsidR="00373007">
              <w:rPr>
                <w:rFonts w:ascii="Times New Roman" w:eastAsia="Batang" w:hAnsi="Times New Roman"/>
                <w:b/>
                <w:color w:val="auto"/>
                <w:szCs w:val="22"/>
              </w:rPr>
              <w:t>16</w:t>
            </w:r>
            <w:r w:rsidRPr="005B7628">
              <w:rPr>
                <w:rFonts w:ascii="Times New Roman" w:eastAsia="Batang" w:hAnsi="Times New Roman"/>
                <w:b/>
                <w:color w:val="auto"/>
                <w:szCs w:val="22"/>
              </w:rPr>
              <w:t>)</w:t>
            </w:r>
          </w:p>
        </w:tc>
      </w:tr>
      <w:tr w:rsidR="005B7628" w:rsidRPr="005B7628" w14:paraId="74886492" w14:textId="77777777" w:rsidTr="002110BC">
        <w:trPr>
          <w:trHeight w:val="20"/>
        </w:trPr>
        <w:tc>
          <w:tcPr>
            <w:tcW w:w="1289" w:type="pct"/>
            <w:vMerge w:val="restart"/>
          </w:tcPr>
          <w:p w14:paraId="6DC630E7" w14:textId="77777777" w:rsidR="005B7628" w:rsidRPr="005B7628" w:rsidRDefault="005B7628" w:rsidP="005B7628">
            <w:pPr>
              <w:spacing w:line="276" w:lineRule="auto"/>
              <w:rPr>
                <w:rFonts w:ascii="Times New Roman" w:eastAsia="Batang" w:hAnsi="Times New Roman"/>
                <w:b/>
                <w:color w:val="auto"/>
                <w:szCs w:val="22"/>
              </w:rPr>
            </w:pPr>
            <w:r w:rsidRPr="005B7628">
              <w:rPr>
                <w:rFonts w:ascii="Times New Roman" w:eastAsia="Batang" w:hAnsi="Times New Roman"/>
                <w:b/>
                <w:color w:val="auto"/>
                <w:szCs w:val="22"/>
              </w:rPr>
              <w:t>Тема 1.1.</w:t>
            </w:r>
          </w:p>
          <w:p w14:paraId="674F0BAF" w14:textId="77777777" w:rsidR="005B7628" w:rsidRPr="005B7628" w:rsidRDefault="005B7628" w:rsidP="005B7628">
            <w:pPr>
              <w:spacing w:line="276" w:lineRule="auto"/>
              <w:rPr>
                <w:rFonts w:ascii="Times New Roman" w:eastAsia="Batang" w:hAnsi="Times New Roman"/>
                <w:b/>
                <w:color w:val="auto"/>
                <w:szCs w:val="22"/>
              </w:rPr>
            </w:pPr>
            <w:r w:rsidRPr="005B7628">
              <w:rPr>
                <w:rFonts w:ascii="Times New Roman" w:eastAsia="Batang" w:hAnsi="Times New Roman"/>
                <w:b/>
                <w:color w:val="auto"/>
                <w:szCs w:val="22"/>
              </w:rPr>
              <w:t>Правовое регулирование хозяйственных отношений</w:t>
            </w:r>
          </w:p>
        </w:tc>
        <w:tc>
          <w:tcPr>
            <w:tcW w:w="3711" w:type="pct"/>
          </w:tcPr>
          <w:p w14:paraId="5E80213F" w14:textId="77777777" w:rsidR="005B7628" w:rsidRPr="005B7628" w:rsidRDefault="005B7628" w:rsidP="005B7628">
            <w:pPr>
              <w:spacing w:line="276" w:lineRule="auto"/>
              <w:rPr>
                <w:rFonts w:ascii="Times New Roman" w:eastAsia="Batang" w:hAnsi="Times New Roman"/>
                <w:b/>
                <w:bCs/>
                <w:i/>
                <w:color w:val="auto"/>
                <w:szCs w:val="22"/>
                <w:highlight w:val="green"/>
              </w:rPr>
            </w:pPr>
            <w:r w:rsidRPr="005B7628">
              <w:rPr>
                <w:rFonts w:ascii="Times New Roman" w:eastAsia="Batang" w:hAnsi="Times New Roman"/>
                <w:b/>
                <w:bCs/>
                <w:color w:val="auto"/>
                <w:szCs w:val="22"/>
              </w:rPr>
              <w:t>Содержание</w:t>
            </w:r>
          </w:p>
        </w:tc>
      </w:tr>
      <w:tr w:rsidR="005B7628" w:rsidRPr="005B7628" w14:paraId="60F5702B" w14:textId="77777777" w:rsidTr="002110BC">
        <w:trPr>
          <w:trHeight w:val="20"/>
        </w:trPr>
        <w:tc>
          <w:tcPr>
            <w:tcW w:w="1289" w:type="pct"/>
            <w:vMerge/>
          </w:tcPr>
          <w:p w14:paraId="2F872A74" w14:textId="77777777" w:rsidR="005B7628" w:rsidRPr="005B7628" w:rsidRDefault="005B7628" w:rsidP="005B7628">
            <w:pPr>
              <w:spacing w:line="276" w:lineRule="auto"/>
              <w:rPr>
                <w:rFonts w:ascii="Times New Roman" w:eastAsia="Batang" w:hAnsi="Times New Roman"/>
                <w:b/>
                <w:bCs/>
                <w:i/>
                <w:color w:val="auto"/>
                <w:szCs w:val="22"/>
                <w:highlight w:val="green"/>
              </w:rPr>
            </w:pPr>
          </w:p>
        </w:tc>
        <w:tc>
          <w:tcPr>
            <w:tcW w:w="3711" w:type="pct"/>
          </w:tcPr>
          <w:p w14:paraId="6F746FE4" w14:textId="77777777" w:rsidR="005B7628" w:rsidRPr="005B7628" w:rsidRDefault="005B7628" w:rsidP="005B7628">
            <w:pPr>
              <w:suppressAutoHyphens/>
              <w:jc w:val="both"/>
              <w:rPr>
                <w:rFonts w:ascii="Times New Roman" w:eastAsia="Batang" w:hAnsi="Times New Roman"/>
                <w:color w:val="auto"/>
                <w:szCs w:val="22"/>
                <w:highlight w:val="green"/>
              </w:rPr>
            </w:pPr>
            <w:r w:rsidRPr="005B7628">
              <w:rPr>
                <w:rFonts w:ascii="Times New Roman" w:eastAsia="Batang" w:hAnsi="Times New Roman"/>
                <w:color w:val="auto"/>
                <w:szCs w:val="22"/>
              </w:rPr>
              <w:t>1. Предмет, принципы и источники российского гражданского права. Регулирование предпринимательских и хозяйственных отношений в РФ. Субъекты предпринимательской деятельности: граждане (физические лица) - индивидуальные предприниматели, юридические лица, Российская Федерация, субъекты РФ, муниципальные образования.</w:t>
            </w:r>
          </w:p>
        </w:tc>
      </w:tr>
      <w:tr w:rsidR="005B7628" w:rsidRPr="005B7628" w14:paraId="406DD007" w14:textId="77777777" w:rsidTr="002110BC">
        <w:trPr>
          <w:trHeight w:val="20"/>
        </w:trPr>
        <w:tc>
          <w:tcPr>
            <w:tcW w:w="1289" w:type="pct"/>
            <w:vMerge/>
          </w:tcPr>
          <w:p w14:paraId="42DD02A7" w14:textId="77777777" w:rsidR="005B7628" w:rsidRPr="005B7628" w:rsidRDefault="005B7628" w:rsidP="005B7628">
            <w:pPr>
              <w:spacing w:line="276" w:lineRule="auto"/>
              <w:rPr>
                <w:rFonts w:ascii="Times New Roman" w:eastAsia="Batang" w:hAnsi="Times New Roman"/>
                <w:b/>
                <w:bCs/>
                <w:i/>
                <w:color w:val="auto"/>
                <w:szCs w:val="22"/>
                <w:highlight w:val="green"/>
              </w:rPr>
            </w:pPr>
          </w:p>
        </w:tc>
        <w:tc>
          <w:tcPr>
            <w:tcW w:w="3711" w:type="pct"/>
          </w:tcPr>
          <w:p w14:paraId="33BBA320" w14:textId="77777777" w:rsidR="005B7628" w:rsidRPr="005B7628" w:rsidRDefault="005B7628" w:rsidP="005B7628">
            <w:pPr>
              <w:suppressAutoHyphens/>
              <w:jc w:val="both"/>
              <w:rPr>
                <w:rFonts w:ascii="Times New Roman" w:eastAsia="Batang" w:hAnsi="Times New Roman"/>
                <w:b/>
                <w:color w:val="auto"/>
                <w:szCs w:val="22"/>
                <w:highlight w:val="green"/>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13288045" w14:textId="77777777" w:rsidTr="002110BC">
        <w:trPr>
          <w:trHeight w:val="20"/>
        </w:trPr>
        <w:tc>
          <w:tcPr>
            <w:tcW w:w="1289" w:type="pct"/>
            <w:vMerge/>
          </w:tcPr>
          <w:p w14:paraId="4FD2685F" w14:textId="77777777" w:rsidR="005B7628" w:rsidRPr="005B7628" w:rsidRDefault="005B7628" w:rsidP="005B7628">
            <w:pPr>
              <w:spacing w:line="276" w:lineRule="auto"/>
              <w:rPr>
                <w:rFonts w:ascii="Times New Roman" w:eastAsia="Batang" w:hAnsi="Times New Roman"/>
                <w:b/>
                <w:bCs/>
                <w:i/>
                <w:color w:val="auto"/>
                <w:szCs w:val="22"/>
                <w:highlight w:val="green"/>
              </w:rPr>
            </w:pPr>
          </w:p>
        </w:tc>
        <w:tc>
          <w:tcPr>
            <w:tcW w:w="3711" w:type="pct"/>
          </w:tcPr>
          <w:p w14:paraId="55FAD775" w14:textId="77777777" w:rsidR="005B7628" w:rsidRPr="005B7628" w:rsidRDefault="005B7628" w:rsidP="005B7628">
            <w:pPr>
              <w:rPr>
                <w:rFonts w:ascii="Times New Roman" w:eastAsia="Batang" w:hAnsi="Times New Roman"/>
                <w:color w:val="auto"/>
                <w:szCs w:val="22"/>
              </w:rPr>
            </w:pPr>
            <w:r w:rsidRPr="005B7628">
              <w:rPr>
                <w:rFonts w:ascii="Times New Roman" w:eastAsia="Calibri" w:hAnsi="Times New Roman"/>
                <w:color w:val="auto"/>
                <w:szCs w:val="22"/>
                <w:lang w:eastAsia="zh-CN"/>
              </w:rPr>
              <w:t>1.</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1 «</w:t>
            </w:r>
            <w:r w:rsidRPr="005B7628">
              <w:rPr>
                <w:rFonts w:ascii="Times New Roman" w:eastAsia="Batang" w:hAnsi="Times New Roman"/>
                <w:color w:val="auto"/>
                <w:szCs w:val="22"/>
              </w:rPr>
              <w:t>Работа с гражданским кодексом. Систематизация субъектов коммерческой деятельности».</w:t>
            </w:r>
          </w:p>
        </w:tc>
      </w:tr>
      <w:tr w:rsidR="005B7628" w:rsidRPr="005B7628" w14:paraId="2851DAEF" w14:textId="77777777" w:rsidTr="002110BC">
        <w:trPr>
          <w:trHeight w:val="20"/>
        </w:trPr>
        <w:tc>
          <w:tcPr>
            <w:tcW w:w="1289" w:type="pct"/>
            <w:vMerge/>
          </w:tcPr>
          <w:p w14:paraId="13CD859A" w14:textId="77777777" w:rsidR="005B7628" w:rsidRPr="005B7628" w:rsidRDefault="005B7628" w:rsidP="005B7628">
            <w:pPr>
              <w:spacing w:line="276" w:lineRule="auto"/>
              <w:rPr>
                <w:rFonts w:ascii="Times New Roman" w:eastAsia="Batang" w:hAnsi="Times New Roman"/>
                <w:b/>
                <w:bCs/>
                <w:i/>
                <w:color w:val="auto"/>
                <w:szCs w:val="22"/>
                <w:highlight w:val="green"/>
              </w:rPr>
            </w:pPr>
          </w:p>
        </w:tc>
        <w:tc>
          <w:tcPr>
            <w:tcW w:w="3711" w:type="pct"/>
          </w:tcPr>
          <w:p w14:paraId="4E8B10B4"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480CA63A" w14:textId="77777777" w:rsidR="005B7628" w:rsidRPr="005B7628" w:rsidRDefault="005B7628" w:rsidP="005B7628">
            <w:pPr>
              <w:rPr>
                <w:rFonts w:ascii="Times New Roman" w:eastAsia="Batang" w:hAnsi="Times New Roman"/>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1E53F5A1" w14:textId="77777777" w:rsidTr="002110BC">
        <w:trPr>
          <w:trHeight w:val="20"/>
        </w:trPr>
        <w:tc>
          <w:tcPr>
            <w:tcW w:w="1289" w:type="pct"/>
            <w:vMerge w:val="restart"/>
          </w:tcPr>
          <w:p w14:paraId="6748D0D3" w14:textId="77777777" w:rsidR="005B7628" w:rsidRPr="005B7628" w:rsidRDefault="005B7628" w:rsidP="005B7628">
            <w:pPr>
              <w:spacing w:line="276" w:lineRule="auto"/>
              <w:rPr>
                <w:rFonts w:ascii="Times New Roman" w:eastAsia="Batang" w:hAnsi="Times New Roman"/>
                <w:b/>
                <w:bCs/>
                <w:i/>
                <w:color w:val="auto"/>
                <w:szCs w:val="22"/>
                <w:highlight w:val="green"/>
              </w:rPr>
            </w:pPr>
            <w:r w:rsidRPr="005B7628">
              <w:rPr>
                <w:rFonts w:ascii="Times New Roman" w:eastAsia="Batang" w:hAnsi="Times New Roman"/>
                <w:b/>
                <w:color w:val="auto"/>
                <w:szCs w:val="22"/>
              </w:rPr>
              <w:t>Тема 1.2. Классификация и организационно – правовые формы юридических лиц</w:t>
            </w:r>
          </w:p>
        </w:tc>
        <w:tc>
          <w:tcPr>
            <w:tcW w:w="3711" w:type="pct"/>
          </w:tcPr>
          <w:p w14:paraId="6F800BDC" w14:textId="77777777" w:rsidR="005B7628" w:rsidRPr="005B7628" w:rsidRDefault="005B7628" w:rsidP="005B7628">
            <w:pPr>
              <w:spacing w:line="276" w:lineRule="auto"/>
              <w:rPr>
                <w:rFonts w:ascii="Times New Roman" w:eastAsia="Batang" w:hAnsi="Times New Roman"/>
                <w:b/>
                <w:bCs/>
                <w:i/>
                <w:color w:val="auto"/>
                <w:szCs w:val="22"/>
                <w:highlight w:val="green"/>
              </w:rPr>
            </w:pPr>
            <w:r w:rsidRPr="005B7628">
              <w:rPr>
                <w:rFonts w:ascii="Times New Roman" w:eastAsia="Batang" w:hAnsi="Times New Roman"/>
                <w:b/>
                <w:bCs/>
                <w:color w:val="auto"/>
                <w:szCs w:val="22"/>
              </w:rPr>
              <w:t>Содержание</w:t>
            </w:r>
          </w:p>
        </w:tc>
      </w:tr>
      <w:tr w:rsidR="005B7628" w:rsidRPr="005B7628" w14:paraId="6292350F" w14:textId="77777777" w:rsidTr="002110BC">
        <w:trPr>
          <w:trHeight w:val="20"/>
        </w:trPr>
        <w:tc>
          <w:tcPr>
            <w:tcW w:w="1289" w:type="pct"/>
            <w:vMerge/>
          </w:tcPr>
          <w:p w14:paraId="1602DAF6" w14:textId="77777777" w:rsidR="005B7628" w:rsidRPr="005B7628" w:rsidRDefault="005B7628" w:rsidP="005B7628">
            <w:pPr>
              <w:spacing w:line="276" w:lineRule="auto"/>
              <w:rPr>
                <w:rFonts w:ascii="Times New Roman" w:eastAsia="Batang" w:hAnsi="Times New Roman"/>
                <w:b/>
                <w:bCs/>
                <w:i/>
                <w:color w:val="auto"/>
                <w:szCs w:val="22"/>
                <w:highlight w:val="green"/>
              </w:rPr>
            </w:pPr>
          </w:p>
        </w:tc>
        <w:tc>
          <w:tcPr>
            <w:tcW w:w="3711" w:type="pct"/>
            <w:vAlign w:val="bottom"/>
          </w:tcPr>
          <w:p w14:paraId="0696CF0F" w14:textId="77777777" w:rsidR="005B7628" w:rsidRPr="005B7628" w:rsidRDefault="005B7628" w:rsidP="005B7628">
            <w:pPr>
              <w:suppressAutoHyphens/>
              <w:rPr>
                <w:rFonts w:ascii="Times New Roman" w:eastAsia="Batang" w:hAnsi="Times New Roman"/>
                <w:color w:val="auto"/>
                <w:szCs w:val="22"/>
                <w:highlight w:val="green"/>
              </w:rPr>
            </w:pPr>
            <w:r w:rsidRPr="005B7628">
              <w:rPr>
                <w:rFonts w:ascii="Times New Roman" w:eastAsia="Batang" w:hAnsi="Times New Roman"/>
                <w:color w:val="auto"/>
                <w:szCs w:val="22"/>
              </w:rPr>
              <w:t xml:space="preserve">1. Классификация субъектов предпринимательской деятельности. Организационно-правовые формы юридических лиц. Коммерческие и некоммерческие организации. Объекты гражданских прав: понятие, виды, </w:t>
            </w:r>
            <w:proofErr w:type="spellStart"/>
            <w:r w:rsidRPr="005B7628">
              <w:rPr>
                <w:rFonts w:ascii="Times New Roman" w:eastAsia="Batang" w:hAnsi="Times New Roman"/>
                <w:color w:val="auto"/>
                <w:szCs w:val="22"/>
              </w:rPr>
              <w:t>оборотоспособности</w:t>
            </w:r>
            <w:proofErr w:type="spellEnd"/>
            <w:r w:rsidRPr="005B7628">
              <w:rPr>
                <w:rFonts w:ascii="Times New Roman" w:eastAsia="Batang" w:hAnsi="Times New Roman"/>
                <w:color w:val="auto"/>
                <w:szCs w:val="22"/>
              </w:rPr>
              <w:t>.</w:t>
            </w:r>
          </w:p>
        </w:tc>
      </w:tr>
      <w:tr w:rsidR="005B7628" w:rsidRPr="005B7628" w14:paraId="69376A30" w14:textId="77777777" w:rsidTr="002110BC">
        <w:trPr>
          <w:trHeight w:val="20"/>
        </w:trPr>
        <w:tc>
          <w:tcPr>
            <w:tcW w:w="1289" w:type="pct"/>
            <w:vMerge/>
          </w:tcPr>
          <w:p w14:paraId="1E0A6CA6"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10F6DADF" w14:textId="77777777" w:rsidR="005B7628" w:rsidRPr="005B7628" w:rsidRDefault="005B7628" w:rsidP="005B7628">
            <w:pPr>
              <w:suppressAutoHyphens/>
              <w:jc w:val="both"/>
              <w:rPr>
                <w:rFonts w:ascii="Times New Roman" w:eastAsia="Batang" w:hAnsi="Times New Roman"/>
                <w:b/>
                <w:color w:val="auto"/>
                <w:szCs w:val="22"/>
                <w:highlight w:val="green"/>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3969EB97" w14:textId="77777777" w:rsidTr="002110BC">
        <w:trPr>
          <w:trHeight w:val="667"/>
        </w:trPr>
        <w:tc>
          <w:tcPr>
            <w:tcW w:w="1289" w:type="pct"/>
            <w:vMerge/>
          </w:tcPr>
          <w:p w14:paraId="0DF190BA"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0749E885" w14:textId="77777777" w:rsidR="005B7628" w:rsidRPr="005B7628" w:rsidRDefault="005B7628" w:rsidP="005B7628">
            <w:pPr>
              <w:spacing w:line="276" w:lineRule="auto"/>
              <w:rPr>
                <w:rFonts w:ascii="Times New Roman" w:eastAsia="Batang" w:hAnsi="Times New Roman"/>
                <w:b/>
                <w:bCs/>
                <w:color w:val="auto"/>
                <w:szCs w:val="22"/>
                <w:highlight w:val="green"/>
              </w:rPr>
            </w:pPr>
            <w:r w:rsidRPr="005B7628">
              <w:rPr>
                <w:rFonts w:ascii="Times New Roman" w:eastAsia="Calibri" w:hAnsi="Times New Roman"/>
                <w:color w:val="auto"/>
                <w:szCs w:val="22"/>
                <w:lang w:eastAsia="zh-CN"/>
              </w:rPr>
              <w:t>1.</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2 «</w:t>
            </w:r>
            <w:r w:rsidRPr="005B7628">
              <w:rPr>
                <w:rFonts w:ascii="Times New Roman" w:eastAsia="Batang" w:hAnsi="Times New Roman"/>
                <w:color w:val="auto"/>
                <w:szCs w:val="22"/>
              </w:rPr>
              <w:t>Решение ситуационных задач по теме: «Объекты гражданских прав».</w:t>
            </w:r>
          </w:p>
        </w:tc>
      </w:tr>
      <w:tr w:rsidR="005B7628" w:rsidRPr="005B7628" w14:paraId="62D10B48" w14:textId="77777777" w:rsidTr="002110BC">
        <w:trPr>
          <w:trHeight w:val="20"/>
        </w:trPr>
        <w:tc>
          <w:tcPr>
            <w:tcW w:w="1289" w:type="pct"/>
            <w:vMerge/>
          </w:tcPr>
          <w:p w14:paraId="2F7FDF51"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57A6E9A3"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395DE96F" w14:textId="77777777" w:rsidR="005B7628" w:rsidRPr="005B7628" w:rsidRDefault="005B7628" w:rsidP="005B7628">
            <w:pPr>
              <w:spacing w:line="276" w:lineRule="auto"/>
              <w:rPr>
                <w:rFonts w:ascii="Times New Roman" w:eastAsia="Batang" w:hAnsi="Times New Roman"/>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0C32A03E" w14:textId="77777777" w:rsidTr="002110BC">
        <w:trPr>
          <w:trHeight w:val="20"/>
        </w:trPr>
        <w:tc>
          <w:tcPr>
            <w:tcW w:w="1289" w:type="pct"/>
            <w:vMerge w:val="restart"/>
          </w:tcPr>
          <w:p w14:paraId="08AABFB2" w14:textId="77777777" w:rsidR="005B7628" w:rsidRPr="005B7628" w:rsidRDefault="005B7628" w:rsidP="005B7628">
            <w:pPr>
              <w:spacing w:line="276" w:lineRule="auto"/>
              <w:rPr>
                <w:rFonts w:ascii="Times New Roman" w:eastAsia="Batang" w:hAnsi="Times New Roman"/>
                <w:b/>
                <w:color w:val="auto"/>
                <w:szCs w:val="22"/>
              </w:rPr>
            </w:pPr>
            <w:r w:rsidRPr="005B7628">
              <w:rPr>
                <w:rFonts w:ascii="Times New Roman" w:eastAsia="Batang" w:hAnsi="Times New Roman"/>
                <w:b/>
                <w:color w:val="auto"/>
                <w:szCs w:val="22"/>
              </w:rPr>
              <w:t xml:space="preserve">Тема 1.3. </w:t>
            </w:r>
          </w:p>
          <w:p w14:paraId="1988D0C8" w14:textId="77777777" w:rsidR="005B7628" w:rsidRPr="005B7628" w:rsidRDefault="005B7628" w:rsidP="005B7628">
            <w:pPr>
              <w:spacing w:line="276" w:lineRule="auto"/>
              <w:rPr>
                <w:rFonts w:ascii="Times New Roman" w:eastAsia="Batang" w:hAnsi="Times New Roman"/>
                <w:b/>
                <w:bCs/>
                <w:color w:val="auto"/>
                <w:szCs w:val="22"/>
                <w:highlight w:val="green"/>
              </w:rPr>
            </w:pPr>
            <w:r w:rsidRPr="005B7628">
              <w:rPr>
                <w:rFonts w:ascii="Times New Roman" w:eastAsia="Batang" w:hAnsi="Times New Roman"/>
                <w:b/>
                <w:color w:val="auto"/>
                <w:szCs w:val="22"/>
              </w:rPr>
              <w:t>Защита нарушенных прав субъектов предпринимательской деятельности и судеб</w:t>
            </w:r>
            <w:r w:rsidRPr="005B7628">
              <w:rPr>
                <w:rFonts w:ascii="Times New Roman" w:eastAsia="Batang" w:hAnsi="Times New Roman"/>
                <w:b/>
                <w:color w:val="auto"/>
                <w:szCs w:val="22"/>
              </w:rPr>
              <w:softHyphen/>
              <w:t>ный порядок разрешения споров</w:t>
            </w:r>
          </w:p>
        </w:tc>
        <w:tc>
          <w:tcPr>
            <w:tcW w:w="3711" w:type="pct"/>
          </w:tcPr>
          <w:p w14:paraId="30BE3637" w14:textId="77777777" w:rsidR="005B7628" w:rsidRPr="005B7628" w:rsidRDefault="005B7628" w:rsidP="005B7628">
            <w:pPr>
              <w:spacing w:line="276" w:lineRule="auto"/>
              <w:rPr>
                <w:rFonts w:ascii="Times New Roman" w:eastAsia="Batang" w:hAnsi="Times New Roman"/>
                <w:b/>
                <w:bCs/>
                <w:i/>
                <w:color w:val="auto"/>
                <w:szCs w:val="22"/>
                <w:highlight w:val="green"/>
              </w:rPr>
            </w:pPr>
            <w:r w:rsidRPr="005B7628">
              <w:rPr>
                <w:rFonts w:ascii="Times New Roman" w:eastAsia="Batang" w:hAnsi="Times New Roman"/>
                <w:b/>
                <w:bCs/>
                <w:color w:val="auto"/>
                <w:szCs w:val="22"/>
              </w:rPr>
              <w:t>Содержание</w:t>
            </w:r>
          </w:p>
        </w:tc>
      </w:tr>
      <w:tr w:rsidR="005B7628" w:rsidRPr="005B7628" w14:paraId="2F729E4E" w14:textId="77777777" w:rsidTr="002110BC">
        <w:trPr>
          <w:trHeight w:val="20"/>
        </w:trPr>
        <w:tc>
          <w:tcPr>
            <w:tcW w:w="1289" w:type="pct"/>
            <w:vMerge/>
          </w:tcPr>
          <w:p w14:paraId="0D3A3036"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0C583840" w14:textId="77777777" w:rsidR="005B7628" w:rsidRPr="005B7628" w:rsidRDefault="005B7628" w:rsidP="005B7628">
            <w:pPr>
              <w:spacing w:line="276" w:lineRule="auto"/>
              <w:rPr>
                <w:rFonts w:ascii="Times New Roman" w:eastAsia="Batang" w:hAnsi="Times New Roman"/>
                <w:color w:val="auto"/>
                <w:szCs w:val="22"/>
              </w:rPr>
            </w:pPr>
            <w:r w:rsidRPr="005B7628">
              <w:rPr>
                <w:rFonts w:ascii="Times New Roman" w:eastAsia="Batang" w:hAnsi="Times New Roman"/>
                <w:color w:val="auto"/>
                <w:szCs w:val="22"/>
              </w:rPr>
              <w:t>1. Защита гражданских прав и экономических интересов. Договор в хозяйственных отношениях: понятие, назначение, условия, свободы.</w:t>
            </w:r>
          </w:p>
        </w:tc>
      </w:tr>
      <w:tr w:rsidR="005B7628" w:rsidRPr="005B7628" w14:paraId="67433D45" w14:textId="77777777" w:rsidTr="002110BC">
        <w:trPr>
          <w:trHeight w:val="20"/>
        </w:trPr>
        <w:tc>
          <w:tcPr>
            <w:tcW w:w="1289" w:type="pct"/>
            <w:vMerge/>
          </w:tcPr>
          <w:p w14:paraId="5B2FF2DF"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59853B5D" w14:textId="77777777" w:rsidR="005B7628" w:rsidRPr="005B7628" w:rsidRDefault="005B7628" w:rsidP="005B7628">
            <w:pPr>
              <w:suppressAutoHyphens/>
              <w:jc w:val="both"/>
              <w:rPr>
                <w:rFonts w:ascii="Times New Roman" w:eastAsia="Batang" w:hAnsi="Times New Roman"/>
                <w:b/>
                <w:color w:val="auto"/>
                <w:szCs w:val="22"/>
                <w:highlight w:val="green"/>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5715C34C" w14:textId="77777777" w:rsidTr="002110BC">
        <w:trPr>
          <w:trHeight w:val="872"/>
        </w:trPr>
        <w:tc>
          <w:tcPr>
            <w:tcW w:w="1289" w:type="pct"/>
            <w:vMerge/>
          </w:tcPr>
          <w:p w14:paraId="19925BC8"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1ED7C7B9" w14:textId="77777777" w:rsidR="005B7628" w:rsidRPr="005B7628" w:rsidRDefault="005B7628" w:rsidP="005B7628">
            <w:pPr>
              <w:widowControl w:val="0"/>
              <w:ind w:right="113"/>
              <w:jc w:val="both"/>
              <w:rPr>
                <w:rFonts w:ascii="Times New Roman" w:eastAsia="Batang" w:hAnsi="Times New Roman"/>
                <w:iCs/>
                <w:color w:val="auto"/>
                <w:szCs w:val="22"/>
                <w:highlight w:val="green"/>
              </w:rPr>
            </w:pPr>
            <w:r w:rsidRPr="005B7628">
              <w:rPr>
                <w:rFonts w:ascii="Times New Roman" w:eastAsia="Calibri" w:hAnsi="Times New Roman"/>
                <w:color w:val="auto"/>
                <w:szCs w:val="22"/>
                <w:lang w:eastAsia="zh-CN"/>
              </w:rPr>
              <w:t>1.</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3 «</w:t>
            </w:r>
            <w:r w:rsidRPr="005B7628">
              <w:rPr>
                <w:rFonts w:ascii="Times New Roman" w:eastAsia="Batang" w:hAnsi="Times New Roman"/>
                <w:color w:val="auto"/>
                <w:szCs w:val="22"/>
              </w:rPr>
              <w:t>Составить текст договора подряда с физическим и юридическим лицом».</w:t>
            </w:r>
          </w:p>
        </w:tc>
      </w:tr>
      <w:tr w:rsidR="005B7628" w:rsidRPr="005B7628" w14:paraId="2EB913D7" w14:textId="77777777" w:rsidTr="002110BC">
        <w:trPr>
          <w:trHeight w:val="20"/>
        </w:trPr>
        <w:tc>
          <w:tcPr>
            <w:tcW w:w="1289" w:type="pct"/>
            <w:vMerge/>
          </w:tcPr>
          <w:p w14:paraId="78F21233"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79B11553"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198C1973" w14:textId="77777777" w:rsidR="005B7628" w:rsidRPr="005B7628" w:rsidRDefault="005B7628" w:rsidP="005B7628">
            <w:pPr>
              <w:widowControl w:val="0"/>
              <w:ind w:right="113"/>
              <w:rPr>
                <w:rFonts w:ascii="Times New Roman" w:eastAsia="Batang" w:hAnsi="Times New Roman"/>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5965EB84" w14:textId="77777777" w:rsidTr="002110BC">
        <w:trPr>
          <w:trHeight w:val="20"/>
        </w:trPr>
        <w:tc>
          <w:tcPr>
            <w:tcW w:w="1289" w:type="pct"/>
            <w:vMerge w:val="restart"/>
          </w:tcPr>
          <w:p w14:paraId="0D3AE864" w14:textId="77777777" w:rsidR="005B7628" w:rsidRPr="005B7628" w:rsidRDefault="005B7628" w:rsidP="005B7628">
            <w:pPr>
              <w:spacing w:line="276" w:lineRule="auto"/>
              <w:rPr>
                <w:rFonts w:ascii="Times New Roman" w:eastAsia="Batang" w:hAnsi="Times New Roman"/>
                <w:b/>
                <w:color w:val="auto"/>
                <w:szCs w:val="22"/>
              </w:rPr>
            </w:pPr>
            <w:r w:rsidRPr="005B7628">
              <w:rPr>
                <w:rFonts w:ascii="Times New Roman" w:eastAsia="Batang" w:hAnsi="Times New Roman"/>
                <w:b/>
                <w:color w:val="auto"/>
                <w:szCs w:val="22"/>
              </w:rPr>
              <w:t xml:space="preserve">Тема 1.4. </w:t>
            </w:r>
          </w:p>
          <w:p w14:paraId="27F1EA2B" w14:textId="77777777" w:rsidR="005B7628" w:rsidRPr="005B7628" w:rsidRDefault="005B7628" w:rsidP="005B7628">
            <w:pPr>
              <w:spacing w:line="276" w:lineRule="auto"/>
              <w:rPr>
                <w:rFonts w:ascii="Times New Roman" w:eastAsia="Batang" w:hAnsi="Times New Roman"/>
                <w:b/>
                <w:bCs/>
                <w:color w:val="auto"/>
                <w:szCs w:val="22"/>
                <w:highlight w:val="green"/>
              </w:rPr>
            </w:pPr>
            <w:r w:rsidRPr="005B7628">
              <w:rPr>
                <w:rFonts w:ascii="Times New Roman" w:eastAsia="Batang" w:hAnsi="Times New Roman"/>
                <w:b/>
                <w:color w:val="auto"/>
                <w:szCs w:val="22"/>
              </w:rPr>
              <w:t>Виды договоров купли-продажи</w:t>
            </w:r>
          </w:p>
        </w:tc>
        <w:tc>
          <w:tcPr>
            <w:tcW w:w="3711" w:type="pct"/>
          </w:tcPr>
          <w:p w14:paraId="06B1430D" w14:textId="77777777" w:rsidR="005B7628" w:rsidRPr="005B7628" w:rsidRDefault="005B7628" w:rsidP="005B7628">
            <w:pPr>
              <w:spacing w:line="276" w:lineRule="auto"/>
              <w:rPr>
                <w:rFonts w:ascii="Times New Roman" w:eastAsia="Batang" w:hAnsi="Times New Roman"/>
                <w:b/>
                <w:bCs/>
                <w:i/>
                <w:color w:val="auto"/>
                <w:szCs w:val="22"/>
                <w:highlight w:val="green"/>
              </w:rPr>
            </w:pPr>
            <w:r w:rsidRPr="005B7628">
              <w:rPr>
                <w:rFonts w:ascii="Times New Roman" w:eastAsia="Batang" w:hAnsi="Times New Roman"/>
                <w:b/>
                <w:bCs/>
                <w:color w:val="auto"/>
                <w:szCs w:val="22"/>
              </w:rPr>
              <w:t>Содержание</w:t>
            </w:r>
          </w:p>
        </w:tc>
      </w:tr>
      <w:tr w:rsidR="005B7628" w:rsidRPr="005B7628" w14:paraId="4DAA15BE" w14:textId="77777777" w:rsidTr="002110BC">
        <w:trPr>
          <w:trHeight w:val="20"/>
        </w:trPr>
        <w:tc>
          <w:tcPr>
            <w:tcW w:w="1289" w:type="pct"/>
            <w:vMerge/>
          </w:tcPr>
          <w:p w14:paraId="3608FDB9"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11FA62B9" w14:textId="77777777" w:rsidR="005B7628" w:rsidRPr="005B7628" w:rsidRDefault="005B7628" w:rsidP="005B7628">
            <w:pPr>
              <w:spacing w:line="276" w:lineRule="auto"/>
              <w:rPr>
                <w:rFonts w:ascii="Times New Roman" w:eastAsia="Batang" w:hAnsi="Times New Roman"/>
                <w:color w:val="auto"/>
                <w:szCs w:val="22"/>
              </w:rPr>
            </w:pPr>
            <w:r w:rsidRPr="005B7628">
              <w:rPr>
                <w:rFonts w:ascii="Times New Roman" w:eastAsia="Batang" w:hAnsi="Times New Roman"/>
                <w:color w:val="auto"/>
                <w:szCs w:val="22"/>
              </w:rPr>
              <w:t>1. Договоры купли-продажи: понятие, назначение. Виды и разновидности договоров купли-продажи. Функции и формы государственного регулирования коммерческой деятельности.</w:t>
            </w:r>
          </w:p>
        </w:tc>
      </w:tr>
      <w:tr w:rsidR="005B7628" w:rsidRPr="005B7628" w14:paraId="7CE00DC5" w14:textId="77777777" w:rsidTr="002110BC">
        <w:trPr>
          <w:trHeight w:val="418"/>
        </w:trPr>
        <w:tc>
          <w:tcPr>
            <w:tcW w:w="1289" w:type="pct"/>
            <w:vMerge/>
          </w:tcPr>
          <w:p w14:paraId="1110FF41"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541D234C" w14:textId="77777777" w:rsidR="005B7628" w:rsidRPr="005B7628" w:rsidRDefault="005B7628" w:rsidP="005B7628">
            <w:pPr>
              <w:suppressAutoHyphens/>
              <w:jc w:val="both"/>
              <w:rPr>
                <w:rFonts w:ascii="Times New Roman" w:eastAsia="Batang" w:hAnsi="Times New Roman"/>
                <w:b/>
                <w:color w:val="auto"/>
                <w:szCs w:val="22"/>
                <w:highlight w:val="green"/>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7711BE61" w14:textId="77777777" w:rsidTr="002110BC">
        <w:trPr>
          <w:trHeight w:val="20"/>
        </w:trPr>
        <w:tc>
          <w:tcPr>
            <w:tcW w:w="1289" w:type="pct"/>
            <w:vMerge/>
          </w:tcPr>
          <w:p w14:paraId="3A7D45BD"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72E93135" w14:textId="77777777" w:rsidR="005B7628" w:rsidRPr="005B7628" w:rsidRDefault="005B7628" w:rsidP="005B7628">
            <w:pPr>
              <w:widowControl w:val="0"/>
              <w:ind w:right="113"/>
              <w:jc w:val="both"/>
              <w:rPr>
                <w:rFonts w:ascii="Times New Roman" w:eastAsia="Batang" w:hAnsi="Times New Roman"/>
                <w:color w:val="auto"/>
                <w:szCs w:val="22"/>
              </w:rPr>
            </w:pPr>
            <w:r w:rsidRPr="005B7628">
              <w:rPr>
                <w:rFonts w:ascii="Times New Roman" w:eastAsia="Calibri" w:hAnsi="Times New Roman"/>
                <w:color w:val="auto"/>
                <w:szCs w:val="22"/>
                <w:lang w:eastAsia="zh-CN"/>
              </w:rPr>
              <w:t>1.</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4 «</w:t>
            </w:r>
            <w:r w:rsidRPr="005B7628">
              <w:rPr>
                <w:rFonts w:ascii="Times New Roman" w:eastAsia="Batang" w:hAnsi="Times New Roman"/>
                <w:color w:val="auto"/>
                <w:szCs w:val="22"/>
              </w:rPr>
              <w:t>Порядок заключения и оформления договоров купли-продажи».</w:t>
            </w:r>
          </w:p>
        </w:tc>
      </w:tr>
      <w:tr w:rsidR="005B7628" w:rsidRPr="005B7628" w14:paraId="68D2F203" w14:textId="77777777" w:rsidTr="002110BC">
        <w:trPr>
          <w:trHeight w:val="20"/>
        </w:trPr>
        <w:tc>
          <w:tcPr>
            <w:tcW w:w="1289" w:type="pct"/>
            <w:vMerge/>
          </w:tcPr>
          <w:p w14:paraId="7EC18074"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6069CDA9"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5603BF69" w14:textId="77777777" w:rsidR="005B7628" w:rsidRPr="005B7628" w:rsidRDefault="005B7628" w:rsidP="005B7628">
            <w:pPr>
              <w:widowControl w:val="0"/>
              <w:ind w:right="113"/>
              <w:rPr>
                <w:rFonts w:ascii="Times New Roman" w:eastAsia="Batang" w:hAnsi="Times New Roman"/>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05BB9EE8" w14:textId="77777777" w:rsidTr="002110BC">
        <w:trPr>
          <w:trHeight w:val="20"/>
        </w:trPr>
        <w:tc>
          <w:tcPr>
            <w:tcW w:w="5000" w:type="pct"/>
            <w:gridSpan w:val="2"/>
          </w:tcPr>
          <w:p w14:paraId="7F9B593E" w14:textId="4EB426E5" w:rsidR="005B7628" w:rsidRPr="005B7628" w:rsidRDefault="005B7628" w:rsidP="005B7628">
            <w:pPr>
              <w:spacing w:line="276" w:lineRule="auto"/>
              <w:rPr>
                <w:rFonts w:ascii="Times New Roman" w:eastAsia="Batang" w:hAnsi="Times New Roman"/>
                <w:color w:val="auto"/>
                <w:szCs w:val="22"/>
              </w:rPr>
            </w:pPr>
            <w:r w:rsidRPr="005B7628">
              <w:rPr>
                <w:rFonts w:ascii="Times New Roman" w:eastAsia="Batang" w:hAnsi="Times New Roman"/>
                <w:b/>
                <w:color w:val="auto"/>
                <w:szCs w:val="22"/>
              </w:rPr>
              <w:t xml:space="preserve">Раздел 2. Основы трудового права </w:t>
            </w:r>
            <w:r w:rsidR="00373007">
              <w:rPr>
                <w:rFonts w:ascii="Times New Roman" w:eastAsia="Batang" w:hAnsi="Times New Roman"/>
                <w:b/>
                <w:color w:val="auto"/>
                <w:szCs w:val="22"/>
              </w:rPr>
              <w:t>(8</w:t>
            </w:r>
            <w:r w:rsidRPr="005B7628">
              <w:rPr>
                <w:rFonts w:ascii="Times New Roman" w:eastAsia="Batang" w:hAnsi="Times New Roman"/>
                <w:b/>
                <w:color w:val="auto"/>
                <w:szCs w:val="22"/>
              </w:rPr>
              <w:t>)</w:t>
            </w:r>
          </w:p>
        </w:tc>
      </w:tr>
      <w:tr w:rsidR="005B7628" w:rsidRPr="005B7628" w14:paraId="471C4A91" w14:textId="77777777" w:rsidTr="002110BC">
        <w:trPr>
          <w:trHeight w:val="20"/>
        </w:trPr>
        <w:tc>
          <w:tcPr>
            <w:tcW w:w="1289" w:type="pct"/>
            <w:vMerge w:val="restart"/>
          </w:tcPr>
          <w:p w14:paraId="09CBD5AB" w14:textId="77777777" w:rsidR="005B7628" w:rsidRPr="005B7628" w:rsidRDefault="005B7628" w:rsidP="005B7628">
            <w:pPr>
              <w:spacing w:line="276" w:lineRule="auto"/>
              <w:rPr>
                <w:rFonts w:ascii="Times New Roman" w:eastAsia="Batang" w:hAnsi="Times New Roman"/>
                <w:b/>
                <w:color w:val="auto"/>
                <w:szCs w:val="22"/>
              </w:rPr>
            </w:pPr>
            <w:r w:rsidRPr="005B7628">
              <w:rPr>
                <w:rFonts w:ascii="Times New Roman" w:eastAsia="Batang" w:hAnsi="Times New Roman"/>
                <w:b/>
                <w:color w:val="auto"/>
                <w:szCs w:val="22"/>
              </w:rPr>
              <w:t xml:space="preserve">Тема 2.1. </w:t>
            </w:r>
          </w:p>
          <w:p w14:paraId="6BD0BB1D" w14:textId="77777777" w:rsidR="005B7628" w:rsidRPr="005B7628" w:rsidRDefault="005B7628" w:rsidP="005B7628">
            <w:pPr>
              <w:spacing w:line="276" w:lineRule="auto"/>
              <w:rPr>
                <w:rFonts w:ascii="Times New Roman" w:eastAsia="Batang" w:hAnsi="Times New Roman"/>
                <w:b/>
                <w:bCs/>
                <w:color w:val="auto"/>
                <w:szCs w:val="22"/>
                <w:highlight w:val="green"/>
              </w:rPr>
            </w:pPr>
            <w:r w:rsidRPr="005B7628">
              <w:rPr>
                <w:rFonts w:ascii="Times New Roman" w:eastAsia="Batang" w:hAnsi="Times New Roman"/>
                <w:b/>
                <w:color w:val="auto"/>
                <w:szCs w:val="22"/>
              </w:rPr>
              <w:lastRenderedPageBreak/>
              <w:t>Правовое регулирование трудовых отношений</w:t>
            </w:r>
          </w:p>
        </w:tc>
        <w:tc>
          <w:tcPr>
            <w:tcW w:w="3711" w:type="pct"/>
          </w:tcPr>
          <w:p w14:paraId="41A73801" w14:textId="77777777" w:rsidR="005B7628" w:rsidRPr="005B7628" w:rsidRDefault="005B7628" w:rsidP="005B7628">
            <w:pPr>
              <w:spacing w:line="276" w:lineRule="auto"/>
              <w:rPr>
                <w:rFonts w:ascii="Times New Roman" w:eastAsia="Batang" w:hAnsi="Times New Roman"/>
                <w:b/>
                <w:bCs/>
                <w:i/>
                <w:color w:val="auto"/>
                <w:szCs w:val="22"/>
                <w:highlight w:val="green"/>
              </w:rPr>
            </w:pPr>
            <w:r w:rsidRPr="005B7628">
              <w:rPr>
                <w:rFonts w:ascii="Times New Roman" w:eastAsia="Batang" w:hAnsi="Times New Roman"/>
                <w:b/>
                <w:bCs/>
                <w:color w:val="auto"/>
                <w:szCs w:val="22"/>
              </w:rPr>
              <w:lastRenderedPageBreak/>
              <w:t>Содержание</w:t>
            </w:r>
          </w:p>
        </w:tc>
      </w:tr>
      <w:tr w:rsidR="005B7628" w:rsidRPr="005B7628" w14:paraId="293E8FB7" w14:textId="77777777" w:rsidTr="002110BC">
        <w:trPr>
          <w:trHeight w:val="20"/>
        </w:trPr>
        <w:tc>
          <w:tcPr>
            <w:tcW w:w="1289" w:type="pct"/>
            <w:vMerge/>
          </w:tcPr>
          <w:p w14:paraId="23656C1A"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04F0E99B" w14:textId="77777777" w:rsidR="005B7628" w:rsidRPr="005B7628" w:rsidRDefault="005B7628" w:rsidP="005B7628">
            <w:pPr>
              <w:spacing w:line="276" w:lineRule="auto"/>
              <w:rPr>
                <w:rFonts w:ascii="Times New Roman" w:eastAsia="Batang" w:hAnsi="Times New Roman"/>
                <w:b/>
                <w:bCs/>
                <w:color w:val="auto"/>
                <w:szCs w:val="22"/>
              </w:rPr>
            </w:pPr>
            <w:r w:rsidRPr="005B7628">
              <w:rPr>
                <w:rFonts w:ascii="Times New Roman" w:eastAsia="Batang" w:hAnsi="Times New Roman"/>
                <w:color w:val="auto"/>
                <w:szCs w:val="22"/>
              </w:rPr>
              <w:t>Трудовые отношения: понятия, основания возникновения. Правовое регулирование трудовых отношений. Трудовое законодательство разных уровней. Трудовой договор: понятие, стороны, содержание, сроки, форма. Виды трудовых договоров. Порядок заключения трудового договора.</w:t>
            </w:r>
          </w:p>
        </w:tc>
      </w:tr>
      <w:tr w:rsidR="005B7628" w:rsidRPr="005B7628" w14:paraId="67854936" w14:textId="77777777" w:rsidTr="002110BC">
        <w:trPr>
          <w:trHeight w:val="20"/>
        </w:trPr>
        <w:tc>
          <w:tcPr>
            <w:tcW w:w="1289" w:type="pct"/>
            <w:vMerge/>
          </w:tcPr>
          <w:p w14:paraId="601C1FFE"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32043C2D" w14:textId="77777777" w:rsidR="005B7628" w:rsidRPr="005B7628" w:rsidRDefault="005B7628" w:rsidP="005B7628">
            <w:pPr>
              <w:suppressAutoHyphens/>
              <w:jc w:val="both"/>
              <w:rPr>
                <w:rFonts w:ascii="Times New Roman" w:eastAsia="Batang" w:hAnsi="Times New Roman"/>
                <w:b/>
                <w:color w:val="auto"/>
                <w:szCs w:val="22"/>
                <w:highlight w:val="green"/>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424CE79E" w14:textId="77777777" w:rsidTr="002110BC">
        <w:trPr>
          <w:trHeight w:val="20"/>
        </w:trPr>
        <w:tc>
          <w:tcPr>
            <w:tcW w:w="1289" w:type="pct"/>
            <w:vMerge/>
          </w:tcPr>
          <w:p w14:paraId="7F5685AA"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3552BDEC" w14:textId="77777777" w:rsidR="005B7628" w:rsidRPr="005B7628" w:rsidRDefault="005B7628" w:rsidP="005B7628">
            <w:pPr>
              <w:widowControl w:val="0"/>
              <w:ind w:right="113"/>
              <w:jc w:val="both"/>
              <w:rPr>
                <w:rFonts w:ascii="Times New Roman" w:eastAsia="Batang" w:hAnsi="Times New Roman"/>
                <w:bCs/>
                <w:iCs/>
                <w:color w:val="auto"/>
                <w:szCs w:val="22"/>
              </w:rPr>
            </w:pPr>
            <w:r w:rsidRPr="005B7628">
              <w:rPr>
                <w:rFonts w:ascii="Times New Roman" w:eastAsia="Calibri" w:hAnsi="Times New Roman"/>
                <w:color w:val="auto"/>
                <w:szCs w:val="22"/>
                <w:lang w:eastAsia="zh-CN"/>
              </w:rPr>
              <w:t>1.</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5 «</w:t>
            </w:r>
            <w:r w:rsidRPr="005B7628">
              <w:rPr>
                <w:rFonts w:ascii="Times New Roman" w:eastAsia="Batang" w:hAnsi="Times New Roman"/>
                <w:bCs/>
                <w:iCs/>
                <w:color w:val="auto"/>
                <w:szCs w:val="22"/>
              </w:rPr>
              <w:t>Составление заявления о приеме на работу и трудового договора».</w:t>
            </w:r>
          </w:p>
        </w:tc>
      </w:tr>
      <w:tr w:rsidR="005B7628" w:rsidRPr="005B7628" w14:paraId="4261E065" w14:textId="77777777" w:rsidTr="002110BC">
        <w:trPr>
          <w:trHeight w:val="303"/>
        </w:trPr>
        <w:tc>
          <w:tcPr>
            <w:tcW w:w="1289" w:type="pct"/>
            <w:vMerge/>
          </w:tcPr>
          <w:p w14:paraId="1B5E6CEC"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10854904"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644EE988" w14:textId="77777777" w:rsidR="005B7628" w:rsidRPr="005B7628" w:rsidRDefault="005B7628" w:rsidP="005B7628">
            <w:pPr>
              <w:widowControl w:val="0"/>
              <w:ind w:right="113"/>
              <w:rPr>
                <w:rFonts w:ascii="Times New Roman" w:eastAsia="Batang" w:hAnsi="Times New Roman"/>
                <w:bCs/>
                <w:i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501769DE" w14:textId="77777777" w:rsidTr="002110BC">
        <w:trPr>
          <w:trHeight w:val="327"/>
        </w:trPr>
        <w:tc>
          <w:tcPr>
            <w:tcW w:w="1289" w:type="pct"/>
            <w:vMerge w:val="restart"/>
          </w:tcPr>
          <w:p w14:paraId="3FEA624D" w14:textId="77777777" w:rsidR="005B7628" w:rsidRPr="005B7628" w:rsidRDefault="005B7628" w:rsidP="005B7628">
            <w:pPr>
              <w:spacing w:line="276" w:lineRule="auto"/>
              <w:rPr>
                <w:rFonts w:ascii="Times New Roman" w:eastAsia="Batang" w:hAnsi="Times New Roman"/>
                <w:b/>
                <w:color w:val="auto"/>
                <w:szCs w:val="22"/>
              </w:rPr>
            </w:pPr>
            <w:r w:rsidRPr="005B7628">
              <w:rPr>
                <w:rFonts w:ascii="Times New Roman" w:eastAsia="Batang" w:hAnsi="Times New Roman"/>
                <w:b/>
                <w:color w:val="auto"/>
                <w:szCs w:val="22"/>
              </w:rPr>
              <w:t xml:space="preserve">Тема 2.2. </w:t>
            </w:r>
          </w:p>
          <w:p w14:paraId="1DC9F51F" w14:textId="77777777" w:rsidR="005B7628" w:rsidRPr="005B7628" w:rsidRDefault="005B7628" w:rsidP="005B7628">
            <w:pPr>
              <w:spacing w:line="276" w:lineRule="auto"/>
              <w:rPr>
                <w:rFonts w:ascii="Times New Roman" w:eastAsia="Batang" w:hAnsi="Times New Roman"/>
                <w:b/>
                <w:bCs/>
                <w:color w:val="auto"/>
                <w:szCs w:val="22"/>
                <w:highlight w:val="green"/>
              </w:rPr>
            </w:pPr>
            <w:r w:rsidRPr="005B7628">
              <w:rPr>
                <w:rFonts w:ascii="Times New Roman" w:eastAsia="Batang" w:hAnsi="Times New Roman"/>
                <w:b/>
                <w:color w:val="auto"/>
                <w:szCs w:val="22"/>
              </w:rPr>
              <w:t>Рабочее время и время отдыха. Оплата труда. Трудовой распорядок и дисциплина труда.</w:t>
            </w:r>
          </w:p>
        </w:tc>
        <w:tc>
          <w:tcPr>
            <w:tcW w:w="3711" w:type="pct"/>
          </w:tcPr>
          <w:p w14:paraId="67CD753C" w14:textId="77777777" w:rsidR="005B7628" w:rsidRPr="005B7628" w:rsidRDefault="005B7628" w:rsidP="005B7628">
            <w:pPr>
              <w:spacing w:line="276" w:lineRule="auto"/>
              <w:rPr>
                <w:rFonts w:ascii="Times New Roman" w:eastAsia="Batang" w:hAnsi="Times New Roman"/>
                <w:b/>
                <w:bCs/>
                <w:i/>
                <w:color w:val="auto"/>
                <w:szCs w:val="22"/>
                <w:highlight w:val="green"/>
              </w:rPr>
            </w:pPr>
            <w:r w:rsidRPr="005B7628">
              <w:rPr>
                <w:rFonts w:ascii="Times New Roman" w:eastAsia="Batang" w:hAnsi="Times New Roman"/>
                <w:b/>
                <w:bCs/>
                <w:color w:val="auto"/>
                <w:szCs w:val="22"/>
              </w:rPr>
              <w:t>Содержание</w:t>
            </w:r>
          </w:p>
        </w:tc>
      </w:tr>
      <w:tr w:rsidR="005B7628" w:rsidRPr="005B7628" w14:paraId="4CCA5D6B" w14:textId="77777777" w:rsidTr="002110BC">
        <w:trPr>
          <w:trHeight w:val="170"/>
        </w:trPr>
        <w:tc>
          <w:tcPr>
            <w:tcW w:w="1289" w:type="pct"/>
            <w:vMerge/>
          </w:tcPr>
          <w:p w14:paraId="2D455925"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58799EB5" w14:textId="77777777" w:rsidR="005B7628" w:rsidRPr="005B7628" w:rsidRDefault="005B7628" w:rsidP="005B7628">
            <w:pPr>
              <w:widowControl w:val="0"/>
              <w:ind w:right="113"/>
              <w:rPr>
                <w:rFonts w:ascii="Times New Roman" w:eastAsia="Batang" w:hAnsi="Times New Roman"/>
                <w:bCs/>
                <w:iCs/>
                <w:color w:val="auto"/>
                <w:szCs w:val="22"/>
              </w:rPr>
            </w:pPr>
            <w:r w:rsidRPr="005B7628">
              <w:rPr>
                <w:rFonts w:ascii="Times New Roman" w:eastAsia="Batang" w:hAnsi="Times New Roman"/>
                <w:color w:val="auto"/>
                <w:szCs w:val="22"/>
              </w:rPr>
              <w:t xml:space="preserve">1. Виды рабочего времени. Оплата труда различных категорий работников, в особых условиях, при других отклонениях от нормальных условий труда. </w:t>
            </w:r>
            <w:r w:rsidRPr="005B7628">
              <w:rPr>
                <w:rFonts w:ascii="Times New Roman" w:eastAsia="Batang" w:hAnsi="Times New Roman"/>
                <w:bCs/>
                <w:color w:val="auto"/>
                <w:szCs w:val="22"/>
              </w:rPr>
              <w:t>Понятие материальной ответственности.</w:t>
            </w:r>
            <w:r w:rsidRPr="005B7628">
              <w:rPr>
                <w:rFonts w:ascii="Times New Roman" w:eastAsia="Batang" w:hAnsi="Times New Roman"/>
                <w:color w:val="auto"/>
                <w:szCs w:val="22"/>
              </w:rPr>
              <w:t xml:space="preserve"> Определение размера причиненного ущерба и порядок его взыскания.</w:t>
            </w:r>
          </w:p>
        </w:tc>
      </w:tr>
      <w:tr w:rsidR="005B7628" w:rsidRPr="005B7628" w14:paraId="7B72C3AF" w14:textId="77777777" w:rsidTr="002110BC">
        <w:trPr>
          <w:trHeight w:val="170"/>
        </w:trPr>
        <w:tc>
          <w:tcPr>
            <w:tcW w:w="1289" w:type="pct"/>
            <w:vMerge/>
          </w:tcPr>
          <w:p w14:paraId="0A6EBFA5"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11" w:type="pct"/>
          </w:tcPr>
          <w:p w14:paraId="55BAD463" w14:textId="77777777" w:rsidR="005B7628" w:rsidRPr="005B7628" w:rsidRDefault="005B7628" w:rsidP="005B7628">
            <w:pPr>
              <w:widowControl w:val="0"/>
              <w:ind w:right="113"/>
              <w:rPr>
                <w:rFonts w:ascii="Times New Roman" w:eastAsia="Batang" w:hAnsi="Times New Roman"/>
                <w:color w:val="auto"/>
                <w:szCs w:val="22"/>
              </w:rPr>
            </w:pPr>
            <w:r w:rsidRPr="005B7628">
              <w:rPr>
                <w:rFonts w:ascii="Times New Roman" w:eastAsia="Batang" w:hAnsi="Times New Roman"/>
                <w:color w:val="auto"/>
                <w:szCs w:val="22"/>
              </w:rPr>
              <w:t>2. Способы защиты трудовых прав работника. Государственный надзор и контроль за соблюдением трудового законодательства. Защита трудовых прав работников профессиональными союзами.</w:t>
            </w:r>
          </w:p>
        </w:tc>
      </w:tr>
      <w:tr w:rsidR="005B7628" w:rsidRPr="005B7628" w14:paraId="71E5D96C" w14:textId="77777777" w:rsidTr="002110BC">
        <w:trPr>
          <w:trHeight w:val="433"/>
        </w:trPr>
        <w:tc>
          <w:tcPr>
            <w:tcW w:w="1289" w:type="pct"/>
            <w:vMerge/>
          </w:tcPr>
          <w:p w14:paraId="7CCA1C16"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11" w:type="pct"/>
          </w:tcPr>
          <w:p w14:paraId="70A48095" w14:textId="77777777" w:rsidR="005B7628" w:rsidRPr="005B7628" w:rsidRDefault="005B7628" w:rsidP="005B7628">
            <w:pPr>
              <w:suppressAutoHyphens/>
              <w:jc w:val="both"/>
              <w:rPr>
                <w:rFonts w:ascii="Times New Roman" w:eastAsia="Batang" w:hAnsi="Times New Roman"/>
                <w:b/>
                <w:color w:val="auto"/>
                <w:szCs w:val="22"/>
                <w:highlight w:val="green"/>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6A2A60CF" w14:textId="77777777" w:rsidTr="002110BC">
        <w:trPr>
          <w:trHeight w:val="854"/>
        </w:trPr>
        <w:tc>
          <w:tcPr>
            <w:tcW w:w="1289" w:type="pct"/>
            <w:vMerge/>
          </w:tcPr>
          <w:p w14:paraId="19D309D6"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502D051F" w14:textId="77777777" w:rsidR="005B7628" w:rsidRPr="005B7628" w:rsidRDefault="005B7628" w:rsidP="005B7628">
            <w:pPr>
              <w:suppressAutoHyphens/>
              <w:jc w:val="both"/>
              <w:rPr>
                <w:rFonts w:ascii="Times New Roman" w:eastAsia="Batang" w:hAnsi="Times New Roman"/>
                <w:b/>
                <w:bCs/>
                <w:color w:val="auto"/>
                <w:szCs w:val="22"/>
              </w:rPr>
            </w:pPr>
            <w:r w:rsidRPr="005B7628">
              <w:rPr>
                <w:rFonts w:ascii="Times New Roman" w:eastAsia="Calibri" w:hAnsi="Times New Roman"/>
                <w:color w:val="auto"/>
                <w:szCs w:val="22"/>
                <w:lang w:eastAsia="zh-CN"/>
              </w:rPr>
              <w:t>1.</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6 «</w:t>
            </w:r>
            <w:r w:rsidRPr="005B7628">
              <w:rPr>
                <w:rFonts w:ascii="Times New Roman" w:eastAsia="Batang" w:hAnsi="Times New Roman"/>
                <w:color w:val="auto"/>
                <w:szCs w:val="22"/>
              </w:rPr>
              <w:t xml:space="preserve">Решение ситуационных задач. Составить глоссарий по теме «Рабочее время и время отдыха». </w:t>
            </w:r>
          </w:p>
        </w:tc>
      </w:tr>
      <w:tr w:rsidR="005B7628" w:rsidRPr="005B7628" w14:paraId="1975C537" w14:textId="77777777" w:rsidTr="002110BC">
        <w:trPr>
          <w:trHeight w:val="231"/>
        </w:trPr>
        <w:tc>
          <w:tcPr>
            <w:tcW w:w="1289" w:type="pct"/>
            <w:vMerge/>
          </w:tcPr>
          <w:p w14:paraId="76D0CA46" w14:textId="77777777" w:rsidR="005B7628" w:rsidRPr="005B7628" w:rsidRDefault="005B7628" w:rsidP="005B7628">
            <w:pPr>
              <w:spacing w:line="276" w:lineRule="auto"/>
              <w:rPr>
                <w:rFonts w:ascii="Times New Roman" w:eastAsia="Batang" w:hAnsi="Times New Roman"/>
                <w:b/>
                <w:bCs/>
                <w:color w:val="auto"/>
                <w:szCs w:val="22"/>
                <w:highlight w:val="green"/>
              </w:rPr>
            </w:pPr>
          </w:p>
        </w:tc>
        <w:tc>
          <w:tcPr>
            <w:tcW w:w="3711" w:type="pct"/>
          </w:tcPr>
          <w:p w14:paraId="42ECE0E8"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147CF954" w14:textId="77777777" w:rsidR="005B7628" w:rsidRPr="005B7628" w:rsidRDefault="005B7628" w:rsidP="005B7628">
            <w:pPr>
              <w:suppressAutoHyphens/>
              <w:jc w:val="both"/>
              <w:rPr>
                <w:rFonts w:ascii="Times New Roman" w:eastAsia="Batang" w:hAnsi="Times New Roman"/>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779F5D3A" w14:textId="77777777" w:rsidTr="002110BC">
        <w:trPr>
          <w:trHeight w:val="349"/>
        </w:trPr>
        <w:tc>
          <w:tcPr>
            <w:tcW w:w="5000" w:type="pct"/>
            <w:gridSpan w:val="2"/>
          </w:tcPr>
          <w:p w14:paraId="561B7D36" w14:textId="3D4501E8" w:rsidR="005B7628" w:rsidRPr="005B7628" w:rsidRDefault="005B7628" w:rsidP="005B7628">
            <w:pPr>
              <w:suppressAutoHyphens/>
              <w:rPr>
                <w:rFonts w:ascii="Times New Roman" w:eastAsia="Batang" w:hAnsi="Times New Roman"/>
                <w:color w:val="auto"/>
                <w:szCs w:val="22"/>
              </w:rPr>
            </w:pPr>
            <w:r w:rsidRPr="005B7628">
              <w:rPr>
                <w:rFonts w:ascii="Times New Roman" w:eastAsia="Batang" w:hAnsi="Times New Roman"/>
                <w:b/>
                <w:bCs/>
                <w:color w:val="auto"/>
                <w:szCs w:val="22"/>
              </w:rPr>
              <w:t xml:space="preserve">Раздел 3. </w:t>
            </w:r>
            <w:r w:rsidRPr="005B7628">
              <w:rPr>
                <w:rFonts w:ascii="Times New Roman" w:eastAsia="Batang" w:hAnsi="Times New Roman"/>
                <w:b/>
                <w:color w:val="auto"/>
                <w:szCs w:val="22"/>
              </w:rPr>
              <w:t>Административная ответственность. Защита нарушенных прав (</w:t>
            </w:r>
            <w:r w:rsidR="00373007">
              <w:rPr>
                <w:rFonts w:ascii="Times New Roman" w:eastAsia="Batang" w:hAnsi="Times New Roman"/>
                <w:b/>
                <w:color w:val="auto"/>
                <w:szCs w:val="22"/>
              </w:rPr>
              <w:t>8</w:t>
            </w:r>
            <w:r w:rsidRPr="005B7628">
              <w:rPr>
                <w:rFonts w:ascii="Times New Roman" w:eastAsia="Batang" w:hAnsi="Times New Roman"/>
                <w:b/>
                <w:color w:val="auto"/>
                <w:szCs w:val="22"/>
              </w:rPr>
              <w:t>)</w:t>
            </w:r>
          </w:p>
        </w:tc>
      </w:tr>
      <w:tr w:rsidR="005B7628" w:rsidRPr="005B7628" w14:paraId="4B77C5C3" w14:textId="77777777" w:rsidTr="002110BC">
        <w:trPr>
          <w:trHeight w:val="249"/>
        </w:trPr>
        <w:tc>
          <w:tcPr>
            <w:tcW w:w="1289" w:type="pct"/>
            <w:vMerge w:val="restart"/>
          </w:tcPr>
          <w:p w14:paraId="37C86764" w14:textId="77777777" w:rsidR="005B7628" w:rsidRPr="005B7628" w:rsidRDefault="005B7628" w:rsidP="005B7628">
            <w:pPr>
              <w:spacing w:line="276" w:lineRule="auto"/>
              <w:rPr>
                <w:rFonts w:ascii="Times New Roman" w:eastAsia="Batang" w:hAnsi="Times New Roman"/>
                <w:b/>
                <w:color w:val="auto"/>
                <w:szCs w:val="22"/>
              </w:rPr>
            </w:pPr>
            <w:r w:rsidRPr="005B7628">
              <w:rPr>
                <w:rFonts w:ascii="Times New Roman" w:eastAsia="Batang" w:hAnsi="Times New Roman"/>
                <w:b/>
                <w:color w:val="auto"/>
                <w:szCs w:val="22"/>
              </w:rPr>
              <w:t xml:space="preserve">Тема 3.1. </w:t>
            </w:r>
          </w:p>
          <w:p w14:paraId="1E3341C5" w14:textId="77777777" w:rsidR="005B7628" w:rsidRPr="005B7628" w:rsidRDefault="005B7628" w:rsidP="005B7628">
            <w:pPr>
              <w:spacing w:line="276" w:lineRule="auto"/>
              <w:rPr>
                <w:rFonts w:ascii="Times New Roman" w:eastAsia="Batang" w:hAnsi="Times New Roman"/>
                <w:b/>
                <w:bCs/>
                <w:color w:val="auto"/>
                <w:szCs w:val="22"/>
              </w:rPr>
            </w:pPr>
            <w:r w:rsidRPr="005B7628">
              <w:rPr>
                <w:rFonts w:ascii="Times New Roman" w:eastAsia="Batang" w:hAnsi="Times New Roman"/>
                <w:b/>
                <w:color w:val="auto"/>
                <w:szCs w:val="22"/>
              </w:rPr>
              <w:t>Административные правонарушения и административная ответственность</w:t>
            </w:r>
          </w:p>
        </w:tc>
        <w:tc>
          <w:tcPr>
            <w:tcW w:w="3711" w:type="pct"/>
          </w:tcPr>
          <w:p w14:paraId="2F6EDF42" w14:textId="77777777" w:rsidR="005B7628" w:rsidRPr="005B7628" w:rsidRDefault="005B7628" w:rsidP="005B7628">
            <w:pPr>
              <w:suppressAutoHyphens/>
              <w:jc w:val="both"/>
              <w:rPr>
                <w:rFonts w:ascii="Times New Roman" w:eastAsia="Batang" w:hAnsi="Times New Roman"/>
                <w:color w:val="auto"/>
                <w:szCs w:val="22"/>
              </w:rPr>
            </w:pPr>
            <w:r w:rsidRPr="005B7628">
              <w:rPr>
                <w:rFonts w:ascii="Times New Roman" w:eastAsia="Batang" w:hAnsi="Times New Roman"/>
                <w:b/>
                <w:bCs/>
                <w:color w:val="auto"/>
                <w:szCs w:val="22"/>
              </w:rPr>
              <w:t>Содержание</w:t>
            </w:r>
          </w:p>
        </w:tc>
      </w:tr>
      <w:tr w:rsidR="005B7628" w:rsidRPr="005B7628" w14:paraId="7016F510" w14:textId="77777777" w:rsidTr="002110BC">
        <w:trPr>
          <w:trHeight w:val="170"/>
        </w:trPr>
        <w:tc>
          <w:tcPr>
            <w:tcW w:w="1289" w:type="pct"/>
            <w:vMerge/>
          </w:tcPr>
          <w:p w14:paraId="4CEA9B10" w14:textId="77777777" w:rsidR="005B7628" w:rsidRPr="005B7628" w:rsidRDefault="005B7628" w:rsidP="005B7628">
            <w:pPr>
              <w:spacing w:line="276" w:lineRule="auto"/>
              <w:rPr>
                <w:rFonts w:ascii="Times New Roman" w:eastAsia="Batang" w:hAnsi="Times New Roman"/>
                <w:b/>
                <w:bCs/>
                <w:color w:val="auto"/>
                <w:szCs w:val="22"/>
              </w:rPr>
            </w:pPr>
          </w:p>
        </w:tc>
        <w:tc>
          <w:tcPr>
            <w:tcW w:w="3711" w:type="pct"/>
          </w:tcPr>
          <w:p w14:paraId="5F4B8AC1" w14:textId="77777777" w:rsidR="005B7628" w:rsidRPr="005B7628" w:rsidRDefault="005B7628" w:rsidP="005B7628">
            <w:pPr>
              <w:suppressAutoHyphens/>
              <w:rPr>
                <w:rFonts w:ascii="Times New Roman" w:eastAsia="Batang" w:hAnsi="Times New Roman"/>
                <w:bCs/>
                <w:color w:val="auto"/>
                <w:szCs w:val="22"/>
              </w:rPr>
            </w:pPr>
            <w:r w:rsidRPr="005B7628">
              <w:rPr>
                <w:rFonts w:ascii="Times New Roman" w:eastAsia="Batang" w:hAnsi="Times New Roman"/>
                <w:color w:val="auto"/>
                <w:szCs w:val="22"/>
              </w:rPr>
              <w:t>1. Административные правонарушения и административная ответственность. Понятие и основание административной ответственности.</w:t>
            </w:r>
            <w:r w:rsidRPr="005B7628">
              <w:rPr>
                <w:rFonts w:ascii="Times New Roman" w:eastAsia="Batang" w:hAnsi="Times New Roman"/>
                <w:bCs/>
                <w:color w:val="auto"/>
                <w:szCs w:val="22"/>
              </w:rPr>
              <w:t xml:space="preserve"> Субъекты административного права. </w:t>
            </w:r>
            <w:r w:rsidRPr="005B7628">
              <w:rPr>
                <w:rFonts w:ascii="Times New Roman" w:eastAsia="Batang" w:hAnsi="Times New Roman"/>
                <w:color w:val="auto"/>
                <w:szCs w:val="22"/>
              </w:rPr>
              <w:t>Защита нарушенных прав. Внесудебные формы защиты нарушенных прав. Правовая самозащита личности. Судебные формы защиты прав.</w:t>
            </w:r>
          </w:p>
        </w:tc>
      </w:tr>
      <w:tr w:rsidR="005B7628" w:rsidRPr="005B7628" w14:paraId="4B2016B8" w14:textId="77777777" w:rsidTr="002110BC">
        <w:trPr>
          <w:trHeight w:val="585"/>
        </w:trPr>
        <w:tc>
          <w:tcPr>
            <w:tcW w:w="1289" w:type="pct"/>
            <w:vMerge/>
          </w:tcPr>
          <w:p w14:paraId="3BC456AE" w14:textId="77777777" w:rsidR="005B7628" w:rsidRPr="005B7628" w:rsidRDefault="005B7628" w:rsidP="005B7628">
            <w:pPr>
              <w:spacing w:line="276" w:lineRule="auto"/>
              <w:rPr>
                <w:rFonts w:ascii="Times New Roman" w:eastAsia="Batang" w:hAnsi="Times New Roman"/>
                <w:b/>
                <w:bCs/>
                <w:color w:val="auto"/>
                <w:szCs w:val="22"/>
              </w:rPr>
            </w:pPr>
          </w:p>
        </w:tc>
        <w:tc>
          <w:tcPr>
            <w:tcW w:w="3711" w:type="pct"/>
          </w:tcPr>
          <w:p w14:paraId="763E3264" w14:textId="77777777" w:rsidR="005B7628" w:rsidRPr="005B7628" w:rsidRDefault="005B7628" w:rsidP="005B7628">
            <w:pPr>
              <w:suppressAutoHyphens/>
              <w:jc w:val="both"/>
              <w:rPr>
                <w:rFonts w:ascii="Times New Roman" w:eastAsia="Batang" w:hAnsi="Times New Roman"/>
                <w:b/>
                <w:color w:val="auto"/>
                <w:szCs w:val="22"/>
                <w:highlight w:val="green"/>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561A2179" w14:textId="77777777" w:rsidTr="002110BC">
        <w:trPr>
          <w:trHeight w:val="170"/>
        </w:trPr>
        <w:tc>
          <w:tcPr>
            <w:tcW w:w="1289" w:type="pct"/>
            <w:vMerge/>
          </w:tcPr>
          <w:p w14:paraId="29147C5E" w14:textId="77777777" w:rsidR="005B7628" w:rsidRPr="005B7628" w:rsidRDefault="005B7628" w:rsidP="005B7628">
            <w:pPr>
              <w:spacing w:after="200" w:line="276" w:lineRule="auto"/>
              <w:rPr>
                <w:rFonts w:ascii="Times New Roman" w:eastAsia="Batang" w:hAnsi="Times New Roman"/>
                <w:b/>
                <w:bCs/>
                <w:color w:val="auto"/>
                <w:szCs w:val="22"/>
              </w:rPr>
            </w:pPr>
          </w:p>
        </w:tc>
        <w:tc>
          <w:tcPr>
            <w:tcW w:w="3711" w:type="pct"/>
          </w:tcPr>
          <w:p w14:paraId="11F3EEBA" w14:textId="77777777" w:rsidR="005B7628" w:rsidRPr="005B7628" w:rsidRDefault="005B7628" w:rsidP="005B7628">
            <w:pPr>
              <w:widowControl w:val="0"/>
              <w:ind w:right="113"/>
              <w:rPr>
                <w:rFonts w:ascii="Times New Roman" w:eastAsia="Batang" w:hAnsi="Times New Roman"/>
                <w:b/>
                <w:color w:val="auto"/>
                <w:szCs w:val="22"/>
              </w:rPr>
            </w:pPr>
            <w:r w:rsidRPr="005B7628">
              <w:rPr>
                <w:rFonts w:ascii="Times New Roman" w:eastAsia="Calibri" w:hAnsi="Times New Roman"/>
                <w:color w:val="auto"/>
                <w:szCs w:val="22"/>
                <w:lang w:eastAsia="zh-CN"/>
              </w:rPr>
              <w:t>1.</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7 «</w:t>
            </w:r>
            <w:r w:rsidRPr="005B7628">
              <w:rPr>
                <w:rFonts w:ascii="Times New Roman" w:eastAsia="Batang" w:hAnsi="Times New Roman"/>
                <w:color w:val="auto"/>
                <w:szCs w:val="22"/>
              </w:rPr>
              <w:t>Решение ситуационных задач по теме:</w:t>
            </w:r>
            <w:r w:rsidRPr="005B7628">
              <w:rPr>
                <w:rFonts w:ascii="Times New Roman" w:eastAsia="Batang" w:hAnsi="Times New Roman"/>
                <w:b/>
                <w:color w:val="auto"/>
                <w:szCs w:val="22"/>
              </w:rPr>
              <w:t xml:space="preserve"> «</w:t>
            </w:r>
            <w:r w:rsidRPr="005B7628">
              <w:rPr>
                <w:rFonts w:ascii="Times New Roman" w:eastAsia="Batang" w:hAnsi="Times New Roman"/>
                <w:color w:val="auto"/>
                <w:szCs w:val="22"/>
              </w:rPr>
              <w:t>Административные правонарушения и административная ответственность».</w:t>
            </w:r>
          </w:p>
        </w:tc>
      </w:tr>
      <w:tr w:rsidR="005B7628" w:rsidRPr="005B7628" w14:paraId="1D8BC7CA" w14:textId="77777777" w:rsidTr="002110BC">
        <w:trPr>
          <w:trHeight w:val="170"/>
        </w:trPr>
        <w:tc>
          <w:tcPr>
            <w:tcW w:w="1289" w:type="pct"/>
            <w:vMerge/>
          </w:tcPr>
          <w:p w14:paraId="4382F8DF" w14:textId="77777777" w:rsidR="005B7628" w:rsidRPr="005B7628" w:rsidRDefault="005B7628" w:rsidP="005B7628">
            <w:pPr>
              <w:spacing w:after="200" w:line="276" w:lineRule="auto"/>
              <w:rPr>
                <w:rFonts w:ascii="Times New Roman" w:eastAsia="Batang" w:hAnsi="Times New Roman"/>
                <w:b/>
                <w:bCs/>
                <w:color w:val="auto"/>
                <w:szCs w:val="22"/>
              </w:rPr>
            </w:pPr>
          </w:p>
        </w:tc>
        <w:tc>
          <w:tcPr>
            <w:tcW w:w="3711" w:type="pct"/>
          </w:tcPr>
          <w:p w14:paraId="12925BA8"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13D2EAF0" w14:textId="77777777" w:rsidR="005B7628" w:rsidRPr="005B7628" w:rsidRDefault="005B7628" w:rsidP="005B7628">
            <w:pPr>
              <w:widowControl w:val="0"/>
              <w:ind w:right="113"/>
              <w:rPr>
                <w:rFonts w:ascii="Times New Roman" w:eastAsia="Batang" w:hAnsi="Times New Roman"/>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2B853711" w14:textId="77777777" w:rsidTr="002110BC">
        <w:trPr>
          <w:trHeight w:val="170"/>
        </w:trPr>
        <w:tc>
          <w:tcPr>
            <w:tcW w:w="1289" w:type="pct"/>
            <w:vMerge w:val="restart"/>
          </w:tcPr>
          <w:p w14:paraId="167C589E" w14:textId="77777777" w:rsidR="005B7628" w:rsidRPr="005B7628" w:rsidRDefault="005B7628" w:rsidP="005B7628">
            <w:pPr>
              <w:spacing w:line="276" w:lineRule="auto"/>
              <w:rPr>
                <w:rFonts w:ascii="Times New Roman" w:eastAsia="Batang" w:hAnsi="Times New Roman"/>
                <w:b/>
                <w:color w:val="auto"/>
                <w:szCs w:val="22"/>
              </w:rPr>
            </w:pPr>
            <w:r w:rsidRPr="005B7628">
              <w:rPr>
                <w:rFonts w:ascii="Times New Roman" w:eastAsia="Batang" w:hAnsi="Times New Roman"/>
                <w:b/>
                <w:color w:val="auto"/>
                <w:szCs w:val="22"/>
              </w:rPr>
              <w:t>Тема 3.2.</w:t>
            </w:r>
          </w:p>
          <w:p w14:paraId="3B605CC5" w14:textId="77777777" w:rsidR="005B7628" w:rsidRPr="005B7628" w:rsidRDefault="005B7628" w:rsidP="005B7628">
            <w:pPr>
              <w:spacing w:line="276" w:lineRule="auto"/>
              <w:rPr>
                <w:rFonts w:ascii="Times New Roman" w:eastAsia="Batang" w:hAnsi="Times New Roman"/>
                <w:b/>
                <w:bCs/>
                <w:color w:val="auto"/>
                <w:szCs w:val="22"/>
              </w:rPr>
            </w:pPr>
            <w:r w:rsidRPr="005B7628">
              <w:rPr>
                <w:rFonts w:ascii="Times New Roman" w:eastAsia="Batang" w:hAnsi="Times New Roman"/>
                <w:b/>
                <w:color w:val="auto"/>
                <w:szCs w:val="22"/>
              </w:rPr>
              <w:t xml:space="preserve"> Закон «О защите прав потребителей»</w:t>
            </w:r>
          </w:p>
        </w:tc>
        <w:tc>
          <w:tcPr>
            <w:tcW w:w="3711" w:type="pct"/>
          </w:tcPr>
          <w:p w14:paraId="7AD3D452" w14:textId="77777777" w:rsidR="005B7628" w:rsidRPr="005B7628" w:rsidRDefault="005B7628" w:rsidP="005B7628">
            <w:pPr>
              <w:widowControl w:val="0"/>
              <w:ind w:right="113"/>
              <w:rPr>
                <w:rFonts w:ascii="Times New Roman" w:eastAsia="Batang" w:hAnsi="Times New Roman"/>
                <w:b/>
                <w:color w:val="auto"/>
                <w:szCs w:val="22"/>
              </w:rPr>
            </w:pPr>
            <w:r w:rsidRPr="005B7628">
              <w:rPr>
                <w:rFonts w:ascii="Times New Roman" w:eastAsia="Batang" w:hAnsi="Times New Roman"/>
                <w:b/>
                <w:bCs/>
                <w:color w:val="auto"/>
                <w:szCs w:val="22"/>
              </w:rPr>
              <w:t>Содержание</w:t>
            </w:r>
          </w:p>
        </w:tc>
      </w:tr>
      <w:tr w:rsidR="005B7628" w:rsidRPr="005B7628" w14:paraId="021EBD69" w14:textId="77777777" w:rsidTr="002110BC">
        <w:trPr>
          <w:trHeight w:val="170"/>
        </w:trPr>
        <w:tc>
          <w:tcPr>
            <w:tcW w:w="1289" w:type="pct"/>
            <w:vMerge/>
          </w:tcPr>
          <w:p w14:paraId="309E4298" w14:textId="77777777" w:rsidR="005B7628" w:rsidRPr="005B7628" w:rsidRDefault="005B7628" w:rsidP="005B7628">
            <w:pPr>
              <w:spacing w:line="276" w:lineRule="auto"/>
              <w:rPr>
                <w:rFonts w:ascii="Times New Roman" w:eastAsia="Batang" w:hAnsi="Times New Roman"/>
                <w:b/>
                <w:bCs/>
                <w:color w:val="auto"/>
                <w:szCs w:val="22"/>
              </w:rPr>
            </w:pPr>
          </w:p>
        </w:tc>
        <w:tc>
          <w:tcPr>
            <w:tcW w:w="3711" w:type="pct"/>
            <w:vAlign w:val="center"/>
          </w:tcPr>
          <w:p w14:paraId="426D9CA2" w14:textId="77777777" w:rsidR="005B7628" w:rsidRPr="005B7628" w:rsidRDefault="005B7628" w:rsidP="005B7628">
            <w:pPr>
              <w:widowControl w:val="0"/>
              <w:ind w:right="113"/>
              <w:rPr>
                <w:rFonts w:ascii="Times New Roman" w:eastAsia="Batang" w:hAnsi="Times New Roman"/>
                <w:bCs/>
                <w:iCs/>
                <w:color w:val="auto"/>
                <w:szCs w:val="22"/>
              </w:rPr>
            </w:pPr>
            <w:r w:rsidRPr="005B7628">
              <w:rPr>
                <w:rFonts w:ascii="Times New Roman" w:eastAsia="Batang" w:hAnsi="Times New Roman"/>
                <w:color w:val="auto"/>
                <w:szCs w:val="22"/>
              </w:rPr>
              <w:t>Общие положения закона «О защите прав потребителей». Защита прав потребителей при продаже товаров потребителям. Защита прав потребителей при выполнении работ (оказании услуг). Государственная и общественная защита прав потребителей.</w:t>
            </w:r>
          </w:p>
        </w:tc>
      </w:tr>
      <w:tr w:rsidR="005B7628" w:rsidRPr="005B7628" w14:paraId="51C4B0B2" w14:textId="77777777" w:rsidTr="002110BC">
        <w:trPr>
          <w:trHeight w:val="455"/>
        </w:trPr>
        <w:tc>
          <w:tcPr>
            <w:tcW w:w="1289" w:type="pct"/>
            <w:vMerge/>
          </w:tcPr>
          <w:p w14:paraId="70550E5A" w14:textId="77777777" w:rsidR="005B7628" w:rsidRPr="005B7628" w:rsidRDefault="005B7628" w:rsidP="005B7628">
            <w:pPr>
              <w:spacing w:line="276" w:lineRule="auto"/>
              <w:rPr>
                <w:rFonts w:ascii="Times New Roman" w:eastAsia="Batang" w:hAnsi="Times New Roman"/>
                <w:b/>
                <w:bCs/>
                <w:color w:val="auto"/>
                <w:szCs w:val="22"/>
              </w:rPr>
            </w:pPr>
          </w:p>
        </w:tc>
        <w:tc>
          <w:tcPr>
            <w:tcW w:w="3711" w:type="pct"/>
          </w:tcPr>
          <w:p w14:paraId="0A148F28" w14:textId="77777777" w:rsidR="005B7628" w:rsidRPr="005B7628" w:rsidRDefault="005B7628" w:rsidP="005B7628">
            <w:pPr>
              <w:suppressAutoHyphens/>
              <w:jc w:val="both"/>
              <w:rPr>
                <w:rFonts w:ascii="Times New Roman" w:eastAsia="Batang" w:hAnsi="Times New Roman"/>
                <w:b/>
                <w:color w:val="auto"/>
                <w:szCs w:val="22"/>
                <w:highlight w:val="green"/>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2B14E446" w14:textId="77777777" w:rsidTr="002110BC">
        <w:trPr>
          <w:trHeight w:val="720"/>
        </w:trPr>
        <w:tc>
          <w:tcPr>
            <w:tcW w:w="1289" w:type="pct"/>
            <w:vMerge/>
          </w:tcPr>
          <w:p w14:paraId="01BB7B3A" w14:textId="77777777" w:rsidR="005B7628" w:rsidRPr="005B7628" w:rsidRDefault="005B7628" w:rsidP="005B7628">
            <w:pPr>
              <w:spacing w:line="276" w:lineRule="auto"/>
              <w:rPr>
                <w:rFonts w:ascii="Times New Roman" w:eastAsia="Batang" w:hAnsi="Times New Roman"/>
                <w:b/>
                <w:bCs/>
                <w:color w:val="auto"/>
                <w:szCs w:val="22"/>
              </w:rPr>
            </w:pPr>
          </w:p>
        </w:tc>
        <w:tc>
          <w:tcPr>
            <w:tcW w:w="3711" w:type="pct"/>
          </w:tcPr>
          <w:p w14:paraId="10731C64" w14:textId="77777777" w:rsidR="005B7628" w:rsidRPr="005B7628" w:rsidRDefault="005B7628" w:rsidP="005B7628">
            <w:pPr>
              <w:widowControl w:val="0"/>
              <w:ind w:right="113"/>
              <w:rPr>
                <w:rFonts w:ascii="Times New Roman" w:eastAsia="Calibri" w:hAnsi="Times New Roman"/>
                <w:color w:val="auto"/>
                <w:szCs w:val="22"/>
              </w:rPr>
            </w:pPr>
            <w:r w:rsidRPr="005B7628">
              <w:rPr>
                <w:rFonts w:ascii="Times New Roman" w:eastAsia="Calibri" w:hAnsi="Times New Roman"/>
                <w:color w:val="auto"/>
                <w:szCs w:val="22"/>
                <w:lang w:eastAsia="zh-CN"/>
              </w:rPr>
              <w:t>1.</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8 «</w:t>
            </w:r>
            <w:r w:rsidRPr="005B7628">
              <w:rPr>
                <w:rFonts w:ascii="Times New Roman" w:eastAsia="Batang" w:hAnsi="Times New Roman"/>
                <w:bCs/>
                <w:iCs/>
                <w:color w:val="auto"/>
                <w:szCs w:val="22"/>
              </w:rPr>
              <w:t>Решение ситуационных задач по теме: «Защита прав потребителя».</w:t>
            </w:r>
          </w:p>
        </w:tc>
      </w:tr>
      <w:tr w:rsidR="005B7628" w:rsidRPr="005B7628" w14:paraId="7F38D9F7" w14:textId="77777777" w:rsidTr="002110BC">
        <w:trPr>
          <w:trHeight w:val="832"/>
        </w:trPr>
        <w:tc>
          <w:tcPr>
            <w:tcW w:w="1289" w:type="pct"/>
            <w:vMerge/>
          </w:tcPr>
          <w:p w14:paraId="5B8627E5" w14:textId="77777777" w:rsidR="005B7628" w:rsidRPr="005B7628" w:rsidRDefault="005B7628" w:rsidP="005B7628">
            <w:pPr>
              <w:spacing w:line="276" w:lineRule="auto"/>
              <w:rPr>
                <w:rFonts w:ascii="Times New Roman" w:eastAsia="Batang" w:hAnsi="Times New Roman"/>
                <w:b/>
                <w:bCs/>
                <w:color w:val="auto"/>
                <w:szCs w:val="22"/>
              </w:rPr>
            </w:pPr>
          </w:p>
        </w:tc>
        <w:tc>
          <w:tcPr>
            <w:tcW w:w="3711" w:type="pct"/>
          </w:tcPr>
          <w:p w14:paraId="44B56D8F" w14:textId="77777777" w:rsidR="005B7628" w:rsidRPr="005B7628" w:rsidRDefault="005B7628" w:rsidP="005B7628">
            <w:pPr>
              <w:widowControl w:val="0"/>
              <w:ind w:right="113"/>
              <w:rPr>
                <w:rFonts w:ascii="Times New Roman" w:eastAsia="Batang" w:hAnsi="Times New Roman"/>
                <w:bCs/>
                <w:iCs/>
                <w:color w:val="auto"/>
                <w:szCs w:val="22"/>
              </w:rPr>
            </w:pPr>
            <w:r w:rsidRPr="005B7628">
              <w:rPr>
                <w:rFonts w:ascii="Times New Roman" w:eastAsia="Calibri" w:hAnsi="Times New Roman"/>
                <w:color w:val="auto"/>
                <w:szCs w:val="22"/>
                <w:lang w:eastAsia="zh-CN"/>
              </w:rPr>
              <w:t>2.</w:t>
            </w:r>
            <w:r w:rsidRPr="005B7628">
              <w:rPr>
                <w:rFonts w:ascii="Times New Roman" w:eastAsia="Calibri" w:hAnsi="Times New Roman"/>
                <w:color w:val="auto"/>
                <w:szCs w:val="22"/>
              </w:rPr>
              <w:t xml:space="preserve"> «</w:t>
            </w:r>
            <w:r w:rsidRPr="005B7628">
              <w:rPr>
                <w:rFonts w:ascii="Times New Roman" w:eastAsia="Batang" w:hAnsi="Times New Roman"/>
                <w:bCs/>
                <w:color w:val="auto"/>
                <w:szCs w:val="22"/>
              </w:rPr>
              <w:t>Практическое занятие 9 «</w:t>
            </w:r>
            <w:r w:rsidRPr="005B7628">
              <w:rPr>
                <w:rFonts w:ascii="Times New Roman" w:eastAsia="Batang" w:hAnsi="Times New Roman"/>
                <w:bCs/>
                <w:iCs/>
                <w:color w:val="auto"/>
                <w:szCs w:val="22"/>
              </w:rPr>
              <w:t>Составление текста искового заявления в суд общей юрисдикции и в арбитражный суд».</w:t>
            </w:r>
          </w:p>
        </w:tc>
      </w:tr>
      <w:tr w:rsidR="005B7628" w:rsidRPr="005B7628" w14:paraId="618EF4EC" w14:textId="77777777" w:rsidTr="002110BC">
        <w:trPr>
          <w:trHeight w:val="239"/>
        </w:trPr>
        <w:tc>
          <w:tcPr>
            <w:tcW w:w="1289" w:type="pct"/>
            <w:vMerge/>
          </w:tcPr>
          <w:p w14:paraId="430EE2D3" w14:textId="77777777" w:rsidR="005B7628" w:rsidRPr="005B7628" w:rsidRDefault="005B7628" w:rsidP="005B7628">
            <w:pPr>
              <w:spacing w:line="276" w:lineRule="auto"/>
              <w:rPr>
                <w:rFonts w:ascii="Times New Roman" w:eastAsia="Batang" w:hAnsi="Times New Roman"/>
                <w:b/>
                <w:bCs/>
                <w:color w:val="auto"/>
                <w:szCs w:val="22"/>
              </w:rPr>
            </w:pPr>
          </w:p>
        </w:tc>
        <w:tc>
          <w:tcPr>
            <w:tcW w:w="3711" w:type="pct"/>
          </w:tcPr>
          <w:p w14:paraId="2D208980"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5447CCF7" w14:textId="77777777" w:rsidR="005B7628" w:rsidRPr="005B7628" w:rsidRDefault="005B7628" w:rsidP="005B7628">
            <w:pPr>
              <w:widowControl w:val="0"/>
              <w:ind w:right="113"/>
              <w:rPr>
                <w:rFonts w:ascii="Times New Roman" w:eastAsia="Batang" w:hAnsi="Times New Roman"/>
                <w:bCs/>
                <w:iCs/>
                <w:color w:val="auto"/>
                <w:szCs w:val="22"/>
              </w:rPr>
            </w:pPr>
            <w:r w:rsidRPr="005B7628">
              <w:rPr>
                <w:rFonts w:ascii="Times New Roman" w:hAnsi="Times New Roman"/>
                <w:bCs/>
                <w:i/>
                <w:color w:val="auto"/>
                <w:sz w:val="20"/>
                <w:szCs w:val="22"/>
              </w:rPr>
              <w:lastRenderedPageBreak/>
              <w:t>Необходимость и тематика определяются образовательной организацией</w:t>
            </w:r>
          </w:p>
        </w:tc>
      </w:tr>
      <w:tr w:rsidR="005B7628" w:rsidRPr="005B7628" w14:paraId="5637A549" w14:textId="77777777" w:rsidTr="002110BC">
        <w:trPr>
          <w:trHeight w:val="20"/>
        </w:trPr>
        <w:tc>
          <w:tcPr>
            <w:tcW w:w="5000" w:type="pct"/>
            <w:gridSpan w:val="2"/>
          </w:tcPr>
          <w:p w14:paraId="4456EFBB" w14:textId="77777777" w:rsidR="005B7628" w:rsidRPr="005B7628" w:rsidRDefault="005B7628" w:rsidP="005B7628">
            <w:pPr>
              <w:suppressAutoHyphens/>
              <w:spacing w:line="276" w:lineRule="auto"/>
              <w:rPr>
                <w:rFonts w:ascii="Times New Roman" w:eastAsia="Batang" w:hAnsi="Times New Roman"/>
                <w:b/>
                <w:color w:val="auto"/>
                <w:szCs w:val="22"/>
              </w:rPr>
            </w:pPr>
            <w:r w:rsidRPr="005B7628">
              <w:rPr>
                <w:rFonts w:ascii="Times New Roman" w:eastAsia="Batang" w:hAnsi="Times New Roman"/>
                <w:b/>
                <w:color w:val="auto"/>
                <w:szCs w:val="22"/>
              </w:rPr>
              <w:lastRenderedPageBreak/>
              <w:t>Промежуточная аттестация</w:t>
            </w:r>
          </w:p>
        </w:tc>
      </w:tr>
      <w:tr w:rsidR="005B7628" w:rsidRPr="005B7628" w14:paraId="5CC3A404" w14:textId="77777777" w:rsidTr="002110BC">
        <w:trPr>
          <w:trHeight w:val="20"/>
        </w:trPr>
        <w:tc>
          <w:tcPr>
            <w:tcW w:w="5000" w:type="pct"/>
            <w:gridSpan w:val="2"/>
          </w:tcPr>
          <w:p w14:paraId="2FCCBEE2" w14:textId="7A1C83FB" w:rsidR="005B7628" w:rsidRPr="005B7628" w:rsidRDefault="005B7628" w:rsidP="005B7628">
            <w:pPr>
              <w:spacing w:line="276" w:lineRule="auto"/>
              <w:rPr>
                <w:rFonts w:ascii="Times New Roman" w:eastAsia="Batang" w:hAnsi="Times New Roman"/>
                <w:b/>
                <w:bCs/>
                <w:color w:val="auto"/>
                <w:szCs w:val="22"/>
              </w:rPr>
            </w:pPr>
            <w:r w:rsidRPr="005B7628">
              <w:rPr>
                <w:rFonts w:ascii="Times New Roman" w:eastAsia="Batang" w:hAnsi="Times New Roman"/>
                <w:b/>
                <w:bCs/>
                <w:color w:val="auto"/>
                <w:szCs w:val="22"/>
              </w:rPr>
              <w:t xml:space="preserve">Всего: </w:t>
            </w:r>
            <w:r w:rsidR="00373007">
              <w:rPr>
                <w:rFonts w:ascii="Times New Roman" w:eastAsia="Batang" w:hAnsi="Times New Roman"/>
                <w:b/>
                <w:bCs/>
                <w:color w:val="auto"/>
                <w:szCs w:val="22"/>
              </w:rPr>
              <w:t>36</w:t>
            </w:r>
          </w:p>
        </w:tc>
      </w:tr>
    </w:tbl>
    <w:p w14:paraId="587804F8" w14:textId="77777777" w:rsidR="005B7628" w:rsidRPr="005B7628" w:rsidRDefault="005B7628" w:rsidP="005B7628">
      <w:pPr>
        <w:spacing w:after="120" w:line="276" w:lineRule="auto"/>
        <w:outlineLvl w:val="1"/>
        <w:rPr>
          <w:rFonts w:ascii="Times New Roman" w:eastAsia="Segoe UI" w:hAnsi="Times New Roman"/>
          <w:b/>
          <w:bCs/>
          <w:color w:val="auto"/>
          <w:sz w:val="24"/>
          <w:szCs w:val="24"/>
        </w:rPr>
      </w:pPr>
    </w:p>
    <w:p w14:paraId="0F637DEE" w14:textId="77777777"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val="x-none" w:eastAsia="x-none"/>
        </w:rPr>
        <w:t xml:space="preserve">3. Условия реализации </w:t>
      </w:r>
      <w:r w:rsidRPr="005B7628">
        <w:rPr>
          <w:rFonts w:ascii="Times New Roman" w:eastAsia="Segoe UI" w:hAnsi="Times New Roman"/>
          <w:b/>
          <w:bCs/>
          <w:caps/>
          <w:color w:val="auto"/>
          <w:kern w:val="32"/>
          <w:sz w:val="24"/>
          <w:szCs w:val="24"/>
          <w:lang w:eastAsia="x-none"/>
        </w:rPr>
        <w:t>ДИСЦИПЛИНЫ</w:t>
      </w:r>
    </w:p>
    <w:p w14:paraId="76E2D326"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3.1. Материально-техническое обеспечение</w:t>
      </w:r>
    </w:p>
    <w:p w14:paraId="76CB41C7" w14:textId="77777777" w:rsidR="005B7628" w:rsidRPr="005B7628" w:rsidRDefault="005B7628" w:rsidP="005B7628">
      <w:pP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 xml:space="preserve">             Кабинет Общепрофессиональных дисциплин и МДК, оснащенный(е) в соответствии с приложением 3 ПОП-П.</w:t>
      </w:r>
    </w:p>
    <w:p w14:paraId="6EA75B90" w14:textId="77777777" w:rsidR="005B7628" w:rsidRPr="005B7628" w:rsidRDefault="005B7628" w:rsidP="005B7628">
      <w:pPr>
        <w:spacing w:after="120" w:line="276" w:lineRule="auto"/>
        <w:outlineLvl w:val="1"/>
        <w:rPr>
          <w:rFonts w:ascii="Times New Roman" w:eastAsia="Segoe UI" w:hAnsi="Times New Roman"/>
          <w:b/>
          <w:bCs/>
          <w:color w:val="auto"/>
          <w:sz w:val="24"/>
          <w:szCs w:val="24"/>
        </w:rPr>
      </w:pPr>
    </w:p>
    <w:p w14:paraId="25708F49" w14:textId="77777777" w:rsidR="005B7628" w:rsidRPr="005B7628" w:rsidRDefault="005B7628" w:rsidP="005B7628">
      <w:pPr>
        <w:spacing w:after="120" w:line="276" w:lineRule="auto"/>
        <w:ind w:firstLine="709"/>
        <w:outlineLvl w:val="1"/>
        <w:rPr>
          <w:rFonts w:ascii="Times New Roman" w:hAnsi="Times New Roman"/>
          <w:b/>
          <w:bCs/>
          <w:color w:val="auto"/>
          <w:sz w:val="24"/>
          <w:szCs w:val="24"/>
        </w:rPr>
      </w:pPr>
      <w:r w:rsidRPr="005B7628">
        <w:rPr>
          <w:rFonts w:ascii="Times New Roman" w:eastAsia="Segoe UI" w:hAnsi="Times New Roman"/>
          <w:b/>
          <w:bCs/>
          <w:color w:val="auto"/>
          <w:sz w:val="24"/>
          <w:szCs w:val="24"/>
        </w:rPr>
        <w:t>3.2. Учебно-методическое обеспечение</w:t>
      </w:r>
    </w:p>
    <w:p w14:paraId="6A35B39E" w14:textId="77777777" w:rsidR="005B7628" w:rsidRPr="005B7628" w:rsidRDefault="005B7628" w:rsidP="005B7628">
      <w:pPr>
        <w:spacing w:line="276" w:lineRule="auto"/>
        <w:ind w:firstLine="709"/>
        <w:contextualSpacing/>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B7628">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7628">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3894E8" w14:textId="77777777" w:rsidR="005B7628" w:rsidRPr="005B7628" w:rsidRDefault="005B7628" w:rsidP="005B7628">
      <w:pPr>
        <w:spacing w:line="276" w:lineRule="auto"/>
        <w:ind w:firstLine="709"/>
        <w:contextualSpacing/>
        <w:jc w:val="both"/>
        <w:rPr>
          <w:rFonts w:ascii="Times New Roman" w:eastAsia="Calibri" w:hAnsi="Times New Roman"/>
          <w:bCs/>
          <w:color w:val="auto"/>
          <w:sz w:val="24"/>
          <w:szCs w:val="24"/>
          <w:lang w:eastAsia="en-US"/>
        </w:rPr>
      </w:pPr>
    </w:p>
    <w:p w14:paraId="7AB56052" w14:textId="77777777" w:rsidR="005B7628" w:rsidRPr="005B7628" w:rsidRDefault="005B7628" w:rsidP="005B7628">
      <w:pPr>
        <w:spacing w:line="276" w:lineRule="auto"/>
        <w:ind w:firstLine="709"/>
        <w:contextualSpacing/>
        <w:rPr>
          <w:rFonts w:ascii="Times New Roman" w:eastAsia="Calibri" w:hAnsi="Times New Roman"/>
          <w:b/>
          <w:color w:val="auto"/>
          <w:sz w:val="24"/>
          <w:szCs w:val="24"/>
          <w:lang w:eastAsia="en-US"/>
        </w:rPr>
      </w:pPr>
      <w:r w:rsidRPr="005B7628">
        <w:rPr>
          <w:rFonts w:ascii="Times New Roman" w:eastAsia="Calibri" w:hAnsi="Times New Roman"/>
          <w:b/>
          <w:color w:val="auto"/>
          <w:sz w:val="24"/>
          <w:szCs w:val="24"/>
          <w:lang w:eastAsia="en-US"/>
        </w:rPr>
        <w:t>3.2.1. Основные печатные и/или электронные издания</w:t>
      </w:r>
    </w:p>
    <w:p w14:paraId="1B3D140A"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1.Альбов, А. П.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2024. — 425 с. — (Профессиональное образование). — ISBN 978-5-534-16691-0.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w:t>
      </w:r>
      <w:hyperlink r:id="rId63" w:history="1">
        <w:r w:rsidRPr="005B7628">
          <w:rPr>
            <w:rFonts w:ascii="Times New Roman" w:eastAsia="Calibri" w:hAnsi="Times New Roman"/>
            <w:bCs/>
            <w:iCs/>
            <w:color w:val="auto"/>
            <w:sz w:val="24"/>
            <w:szCs w:val="24"/>
            <w:lang w:eastAsia="en-US"/>
          </w:rPr>
          <w:t>https://urait.ru/bcode/537176</w:t>
        </w:r>
      </w:hyperlink>
    </w:p>
    <w:p w14:paraId="11368CFE"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2.Афанасьев, И. В. Правовое обеспечение профессиональной </w:t>
      </w:r>
      <w:proofErr w:type="gramStart"/>
      <w:r w:rsidRPr="005B7628">
        <w:rPr>
          <w:rFonts w:ascii="Times New Roman" w:eastAsia="Calibri" w:hAnsi="Times New Roman"/>
          <w:bCs/>
          <w:iCs/>
          <w:color w:val="auto"/>
          <w:sz w:val="24"/>
          <w:szCs w:val="24"/>
          <w:lang w:eastAsia="en-US"/>
        </w:rPr>
        <w:t>деятельности :</w:t>
      </w:r>
      <w:proofErr w:type="gramEnd"/>
      <w:r w:rsidRPr="005B7628">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И. В. Афанасьев, И. В. Афанасьева. — 2-е изд., </w:t>
      </w:r>
      <w:proofErr w:type="spellStart"/>
      <w:r w:rsidRPr="005B7628">
        <w:rPr>
          <w:rFonts w:ascii="Times New Roman" w:eastAsia="Calibri" w:hAnsi="Times New Roman"/>
          <w:bCs/>
          <w:iCs/>
          <w:color w:val="auto"/>
          <w:sz w:val="24"/>
          <w:szCs w:val="24"/>
          <w:lang w:eastAsia="en-US"/>
        </w:rPr>
        <w:t>перераб</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2023. — 184 с. — (Профессиональное образование). — ISBN 978-5-534-16134-2.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https://urait.ru/bcode/530511</w:t>
      </w:r>
    </w:p>
    <w:p w14:paraId="74CB9914"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3.Бялт, В. С. Правовые основы профессиональной деятельности : учебное пособие для среднего профессионального образования / В. С. </w:t>
      </w:r>
      <w:proofErr w:type="spellStart"/>
      <w:r w:rsidRPr="005B7628">
        <w:rPr>
          <w:rFonts w:ascii="Times New Roman" w:eastAsia="Calibri" w:hAnsi="Times New Roman"/>
          <w:bCs/>
          <w:iCs/>
          <w:color w:val="auto"/>
          <w:sz w:val="24"/>
          <w:szCs w:val="24"/>
          <w:lang w:eastAsia="en-US"/>
        </w:rPr>
        <w:t>Бялт</w:t>
      </w:r>
      <w:proofErr w:type="spellEnd"/>
      <w:r w:rsidRPr="005B7628">
        <w:rPr>
          <w:rFonts w:ascii="Times New Roman" w:eastAsia="Calibri" w:hAnsi="Times New Roman"/>
          <w:bCs/>
          <w:iCs/>
          <w:color w:val="auto"/>
          <w:sz w:val="24"/>
          <w:szCs w:val="24"/>
          <w:lang w:eastAsia="en-US"/>
        </w:rPr>
        <w:t xml:space="preserve">. — 3-е изд., </w:t>
      </w:r>
      <w:proofErr w:type="spellStart"/>
      <w:r w:rsidRPr="005B7628">
        <w:rPr>
          <w:rFonts w:ascii="Times New Roman" w:eastAsia="Calibri" w:hAnsi="Times New Roman"/>
          <w:bCs/>
          <w:iCs/>
          <w:color w:val="auto"/>
          <w:sz w:val="24"/>
          <w:szCs w:val="24"/>
          <w:lang w:eastAsia="en-US"/>
        </w:rPr>
        <w:t>испр</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2023. — 303 с. — (Профессиональное образование). — ISBN 978-5-534-16146-5.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https://urait.ru/bcode/530531</w:t>
      </w:r>
    </w:p>
    <w:p w14:paraId="41BC85EF"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4.Волков, А. М. Правовое обеспечение профессиональной деятельности в </w:t>
      </w:r>
      <w:proofErr w:type="gramStart"/>
      <w:r w:rsidRPr="005B7628">
        <w:rPr>
          <w:rFonts w:ascii="Times New Roman" w:eastAsia="Calibri" w:hAnsi="Times New Roman"/>
          <w:bCs/>
          <w:iCs/>
          <w:color w:val="auto"/>
          <w:sz w:val="24"/>
          <w:szCs w:val="24"/>
          <w:lang w:eastAsia="en-US"/>
        </w:rPr>
        <w:t>медицине :</w:t>
      </w:r>
      <w:proofErr w:type="gramEnd"/>
      <w:r w:rsidRPr="005B7628">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А. М. Волков, Е. А. Лютягина.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2023. — 278 с. — (Профессиональное образование). — ISBN 978-5-534-14239-6.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https://urait.ru/bcode/519944</w:t>
      </w:r>
    </w:p>
    <w:p w14:paraId="786AEA6D"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5.Румынина В.В. Правовое обеспечение профессиональной деятельности: учебное издание / </w:t>
      </w:r>
      <w:proofErr w:type="spellStart"/>
      <w:r w:rsidRPr="005B7628">
        <w:rPr>
          <w:rFonts w:ascii="Times New Roman" w:eastAsia="Calibri" w:hAnsi="Times New Roman"/>
          <w:bCs/>
          <w:iCs/>
          <w:color w:val="auto"/>
          <w:sz w:val="24"/>
          <w:szCs w:val="24"/>
          <w:lang w:eastAsia="en-US"/>
        </w:rPr>
        <w:t>Румынина</w:t>
      </w:r>
      <w:proofErr w:type="spellEnd"/>
      <w:r w:rsidRPr="005B7628">
        <w:rPr>
          <w:rFonts w:ascii="Times New Roman" w:eastAsia="Calibri" w:hAnsi="Times New Roman"/>
          <w:bCs/>
          <w:iCs/>
          <w:color w:val="auto"/>
          <w:sz w:val="24"/>
          <w:szCs w:val="24"/>
          <w:lang w:eastAsia="en-US"/>
        </w:rPr>
        <w:t xml:space="preserve"> В.В.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Академия, 2021. - 224 c. (Специальности среднего профессионального образования). - URL: https://academia-library.ru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w:t>
      </w:r>
    </w:p>
    <w:p w14:paraId="38B0582D" w14:textId="0DE0190C" w:rsidR="005B7628" w:rsidRDefault="005B7628" w:rsidP="005B7628">
      <w:pPr>
        <w:suppressAutoHyphens/>
        <w:spacing w:line="276" w:lineRule="auto"/>
        <w:ind w:firstLine="709"/>
        <w:contextualSpacing/>
        <w:rPr>
          <w:rFonts w:ascii="Times New Roman" w:eastAsia="Calibri" w:hAnsi="Times New Roman"/>
          <w:bCs/>
          <w:iCs/>
          <w:color w:val="auto"/>
          <w:sz w:val="24"/>
          <w:szCs w:val="24"/>
          <w:lang w:eastAsia="en-US"/>
        </w:rPr>
      </w:pPr>
    </w:p>
    <w:p w14:paraId="692D950F" w14:textId="77777777" w:rsidR="002110BC" w:rsidRPr="005B7628" w:rsidRDefault="002110BC" w:rsidP="005B7628">
      <w:pPr>
        <w:suppressAutoHyphens/>
        <w:spacing w:line="276" w:lineRule="auto"/>
        <w:ind w:firstLine="709"/>
        <w:contextualSpacing/>
        <w:rPr>
          <w:rFonts w:ascii="Times New Roman" w:eastAsia="Calibri" w:hAnsi="Times New Roman"/>
          <w:bCs/>
          <w:iCs/>
          <w:color w:val="auto"/>
          <w:sz w:val="24"/>
          <w:szCs w:val="24"/>
          <w:lang w:eastAsia="en-US"/>
        </w:rPr>
      </w:pPr>
    </w:p>
    <w:p w14:paraId="6033847F" w14:textId="77777777" w:rsidR="005B7628" w:rsidRPr="005B7628" w:rsidRDefault="005B7628" w:rsidP="005B7628">
      <w:pPr>
        <w:suppressAutoHyphens/>
        <w:spacing w:line="276" w:lineRule="auto"/>
        <w:ind w:firstLine="709"/>
        <w:contextualSpacing/>
        <w:rPr>
          <w:rFonts w:ascii="Times New Roman" w:eastAsia="Calibri" w:hAnsi="Times New Roman"/>
          <w:b/>
          <w:bCs/>
          <w:color w:val="auto"/>
          <w:sz w:val="24"/>
          <w:szCs w:val="24"/>
          <w:lang w:eastAsia="en-US"/>
        </w:rPr>
      </w:pPr>
      <w:r w:rsidRPr="005B7628">
        <w:rPr>
          <w:rFonts w:ascii="Times New Roman" w:eastAsia="Calibri" w:hAnsi="Times New Roman"/>
          <w:b/>
          <w:bCs/>
          <w:color w:val="auto"/>
          <w:sz w:val="24"/>
          <w:szCs w:val="24"/>
          <w:lang w:eastAsia="en-US"/>
        </w:rPr>
        <w:lastRenderedPageBreak/>
        <w:t xml:space="preserve">3.2.2. Дополнительные источники </w:t>
      </w:r>
    </w:p>
    <w:p w14:paraId="336EE749" w14:textId="77777777" w:rsidR="005B7628" w:rsidRPr="005B7628" w:rsidRDefault="005B7628" w:rsidP="005B7628">
      <w:pPr>
        <w:spacing w:line="276" w:lineRule="auto"/>
        <w:ind w:firstLine="708"/>
        <w:contextualSpacing/>
        <w:jc w:val="both"/>
        <w:rPr>
          <w:rFonts w:ascii="Times New Roman" w:eastAsia="Batang" w:hAnsi="Times New Roman"/>
          <w:color w:val="auto"/>
          <w:sz w:val="24"/>
          <w:szCs w:val="24"/>
          <w:lang w:eastAsia="en-US"/>
        </w:rPr>
      </w:pPr>
      <w:r w:rsidRPr="005B7628">
        <w:rPr>
          <w:rFonts w:ascii="Times New Roman" w:hAnsi="Times New Roman"/>
          <w:color w:val="auto"/>
          <w:sz w:val="24"/>
          <w:szCs w:val="24"/>
        </w:rPr>
        <w:t xml:space="preserve">1. Комментарий к гражданскому кодексу Российской Федерации. Части первая, вторая, третья, четвертая. / А. Б </w:t>
      </w:r>
      <w:proofErr w:type="gramStart"/>
      <w:r w:rsidRPr="005B7628">
        <w:rPr>
          <w:rFonts w:ascii="Times New Roman" w:hAnsi="Times New Roman"/>
          <w:color w:val="auto"/>
          <w:sz w:val="24"/>
          <w:szCs w:val="24"/>
        </w:rPr>
        <w:t xml:space="preserve">Борисов </w:t>
      </w:r>
      <w:r w:rsidRPr="005B7628">
        <w:rPr>
          <w:rFonts w:ascii="Times New Roman" w:eastAsia="Batang" w:hAnsi="Times New Roman"/>
          <w:color w:val="auto"/>
          <w:sz w:val="24"/>
          <w:szCs w:val="24"/>
          <w:lang w:eastAsia="en-US"/>
        </w:rPr>
        <w:t xml:space="preserve"> –</w:t>
      </w:r>
      <w:proofErr w:type="gramEnd"/>
      <w:r w:rsidRPr="005B7628">
        <w:rPr>
          <w:rFonts w:ascii="Times New Roman" w:eastAsia="Batang" w:hAnsi="Times New Roman"/>
          <w:color w:val="auto"/>
          <w:sz w:val="24"/>
          <w:szCs w:val="24"/>
          <w:lang w:eastAsia="en-US"/>
        </w:rPr>
        <w:t xml:space="preserve">  Москва : Книжный мир 2019. – 1120 с.</w:t>
      </w:r>
    </w:p>
    <w:p w14:paraId="40ABAB9E" w14:textId="77777777" w:rsidR="005B7628" w:rsidRPr="005B7628" w:rsidRDefault="005B7628" w:rsidP="005B7628">
      <w:pPr>
        <w:suppressAutoHyphens/>
        <w:spacing w:line="276" w:lineRule="auto"/>
        <w:ind w:firstLine="708"/>
        <w:contextualSpacing/>
        <w:jc w:val="both"/>
        <w:rPr>
          <w:rFonts w:ascii="Times New Roman" w:eastAsia="Batang" w:hAnsi="Times New Roman"/>
          <w:color w:val="auto"/>
          <w:sz w:val="24"/>
          <w:szCs w:val="24"/>
          <w:shd w:val="clear" w:color="auto" w:fill="FFFFFF"/>
        </w:rPr>
      </w:pPr>
      <w:r w:rsidRPr="005B7628">
        <w:rPr>
          <w:rFonts w:ascii="Times New Roman" w:eastAsia="Batang" w:hAnsi="Times New Roman"/>
          <w:iCs/>
          <w:color w:val="auto"/>
          <w:sz w:val="24"/>
          <w:szCs w:val="24"/>
          <w:shd w:val="clear" w:color="auto" w:fill="FFFFFF"/>
        </w:rPr>
        <w:t>2</w:t>
      </w:r>
      <w:r w:rsidRPr="005B7628">
        <w:rPr>
          <w:rFonts w:ascii="Times New Roman" w:eastAsia="Batang" w:hAnsi="Times New Roman"/>
          <w:i/>
          <w:iCs/>
          <w:color w:val="auto"/>
          <w:sz w:val="24"/>
          <w:szCs w:val="24"/>
          <w:shd w:val="clear" w:color="auto" w:fill="FFFFFF"/>
        </w:rPr>
        <w:t xml:space="preserve">. </w:t>
      </w:r>
      <w:r w:rsidRPr="005B7628">
        <w:rPr>
          <w:rFonts w:ascii="Times New Roman" w:eastAsia="Batang" w:hAnsi="Times New Roman"/>
          <w:iCs/>
          <w:color w:val="auto"/>
          <w:sz w:val="24"/>
          <w:szCs w:val="24"/>
          <w:shd w:val="clear" w:color="auto" w:fill="FFFFFF"/>
        </w:rPr>
        <w:t>Анисимов, А.П.</w:t>
      </w:r>
      <w:r w:rsidRPr="005B7628">
        <w:rPr>
          <w:rFonts w:ascii="Times New Roman" w:eastAsia="Batang" w:hAnsi="Times New Roman"/>
          <w:i/>
          <w:iCs/>
          <w:color w:val="auto"/>
          <w:sz w:val="24"/>
          <w:szCs w:val="24"/>
          <w:shd w:val="clear" w:color="auto" w:fill="FFFFFF"/>
        </w:rPr>
        <w:t xml:space="preserve"> </w:t>
      </w:r>
      <w:r w:rsidRPr="005B7628">
        <w:rPr>
          <w:rFonts w:ascii="Times New Roman" w:eastAsia="Batang" w:hAnsi="Times New Roman"/>
          <w:color w:val="auto"/>
          <w:sz w:val="24"/>
          <w:szCs w:val="24"/>
          <w:shd w:val="clear" w:color="auto" w:fill="FFFFFF"/>
        </w:rPr>
        <w:t xml:space="preserve">Гражданское право. Общая часть: учебник для среднего профессионального образования / А.П. Анисимов, М.Ю. Козлова, А.Я. </w:t>
      </w:r>
      <w:proofErr w:type="gramStart"/>
      <w:r w:rsidRPr="005B7628">
        <w:rPr>
          <w:rFonts w:ascii="Times New Roman" w:eastAsia="Batang" w:hAnsi="Times New Roman"/>
          <w:color w:val="auto"/>
          <w:sz w:val="24"/>
          <w:szCs w:val="24"/>
          <w:shd w:val="clear" w:color="auto" w:fill="FFFFFF"/>
        </w:rPr>
        <w:t>Рыженков ;</w:t>
      </w:r>
      <w:proofErr w:type="gramEnd"/>
      <w:r w:rsidRPr="005B7628">
        <w:rPr>
          <w:rFonts w:ascii="Times New Roman" w:eastAsia="Batang" w:hAnsi="Times New Roman"/>
          <w:color w:val="auto"/>
          <w:sz w:val="24"/>
          <w:szCs w:val="24"/>
          <w:shd w:val="clear" w:color="auto" w:fill="FFFFFF"/>
        </w:rPr>
        <w:t xml:space="preserve"> под общей редакцией А.Я. </w:t>
      </w:r>
      <w:proofErr w:type="spellStart"/>
      <w:r w:rsidRPr="005B7628">
        <w:rPr>
          <w:rFonts w:ascii="Times New Roman" w:eastAsia="Batang" w:hAnsi="Times New Roman"/>
          <w:color w:val="auto"/>
          <w:sz w:val="24"/>
          <w:szCs w:val="24"/>
          <w:shd w:val="clear" w:color="auto" w:fill="FFFFFF"/>
        </w:rPr>
        <w:t>Рыженкова</w:t>
      </w:r>
      <w:proofErr w:type="spellEnd"/>
      <w:r w:rsidRPr="005B7628">
        <w:rPr>
          <w:rFonts w:ascii="Times New Roman" w:eastAsia="Batang" w:hAnsi="Times New Roman"/>
          <w:color w:val="auto"/>
          <w:sz w:val="24"/>
          <w:szCs w:val="24"/>
          <w:shd w:val="clear" w:color="auto" w:fill="FFFFFF"/>
        </w:rPr>
        <w:t xml:space="preserve">. — 5-е изд., </w:t>
      </w:r>
      <w:proofErr w:type="spellStart"/>
      <w:r w:rsidRPr="005B7628">
        <w:rPr>
          <w:rFonts w:ascii="Times New Roman" w:eastAsia="Batang" w:hAnsi="Times New Roman"/>
          <w:color w:val="auto"/>
          <w:sz w:val="24"/>
          <w:szCs w:val="24"/>
          <w:shd w:val="clear" w:color="auto" w:fill="FFFFFF"/>
        </w:rPr>
        <w:t>перераб</w:t>
      </w:r>
      <w:proofErr w:type="spellEnd"/>
      <w:proofErr w:type="gramStart"/>
      <w:r w:rsidRPr="005B7628">
        <w:rPr>
          <w:rFonts w:ascii="Times New Roman" w:eastAsia="Batang" w:hAnsi="Times New Roman"/>
          <w:color w:val="auto"/>
          <w:sz w:val="24"/>
          <w:szCs w:val="24"/>
          <w:shd w:val="clear" w:color="auto" w:fill="FFFFFF"/>
        </w:rPr>
        <w:t>.</w:t>
      </w:r>
      <w:proofErr w:type="gramEnd"/>
      <w:r w:rsidRPr="005B7628">
        <w:rPr>
          <w:rFonts w:ascii="Times New Roman" w:eastAsia="Batang" w:hAnsi="Times New Roman"/>
          <w:color w:val="auto"/>
          <w:sz w:val="24"/>
          <w:szCs w:val="24"/>
          <w:shd w:val="clear" w:color="auto" w:fill="FFFFFF"/>
        </w:rPr>
        <w:t xml:space="preserve"> и доп. — Москва: Издательство </w:t>
      </w:r>
      <w:proofErr w:type="spellStart"/>
      <w:r w:rsidRPr="005B7628">
        <w:rPr>
          <w:rFonts w:ascii="Times New Roman" w:eastAsia="Batang" w:hAnsi="Times New Roman"/>
          <w:color w:val="auto"/>
          <w:sz w:val="24"/>
          <w:szCs w:val="24"/>
          <w:shd w:val="clear" w:color="auto" w:fill="FFFFFF"/>
        </w:rPr>
        <w:t>Юрайт</w:t>
      </w:r>
      <w:proofErr w:type="spellEnd"/>
      <w:r w:rsidRPr="005B7628">
        <w:rPr>
          <w:rFonts w:ascii="Times New Roman" w:eastAsia="Batang" w:hAnsi="Times New Roman"/>
          <w:color w:val="auto"/>
          <w:sz w:val="24"/>
          <w:szCs w:val="24"/>
          <w:shd w:val="clear" w:color="auto" w:fill="FFFFFF"/>
        </w:rPr>
        <w:t xml:space="preserve">, 2023. — 435 с. — (Профессиональное образование). — ISBN 978-5-534-15434-4. — </w:t>
      </w:r>
      <w:proofErr w:type="gramStart"/>
      <w:r w:rsidRPr="005B7628">
        <w:rPr>
          <w:rFonts w:ascii="Times New Roman" w:eastAsia="Batang" w:hAnsi="Times New Roman"/>
          <w:color w:val="auto"/>
          <w:sz w:val="24"/>
          <w:szCs w:val="24"/>
          <w:shd w:val="clear" w:color="auto" w:fill="FFFFFF"/>
        </w:rPr>
        <w:t>Текст :</w:t>
      </w:r>
      <w:proofErr w:type="gramEnd"/>
      <w:r w:rsidRPr="005B7628">
        <w:rPr>
          <w:rFonts w:ascii="Times New Roman" w:eastAsia="Batang" w:hAnsi="Times New Roman"/>
          <w:color w:val="auto"/>
          <w:sz w:val="24"/>
          <w:szCs w:val="24"/>
          <w:shd w:val="clear" w:color="auto" w:fill="FFFFFF"/>
        </w:rPr>
        <w:t xml:space="preserve"> электронный // Образовательная платформа </w:t>
      </w:r>
      <w:proofErr w:type="spellStart"/>
      <w:r w:rsidRPr="005B7628">
        <w:rPr>
          <w:rFonts w:ascii="Times New Roman" w:eastAsia="Batang" w:hAnsi="Times New Roman"/>
          <w:color w:val="auto"/>
          <w:sz w:val="24"/>
          <w:szCs w:val="24"/>
          <w:shd w:val="clear" w:color="auto" w:fill="FFFFFF"/>
        </w:rPr>
        <w:t>Юрайт</w:t>
      </w:r>
      <w:proofErr w:type="spellEnd"/>
      <w:r w:rsidRPr="005B7628">
        <w:rPr>
          <w:rFonts w:ascii="Times New Roman" w:eastAsia="Batang" w:hAnsi="Times New Roman"/>
          <w:color w:val="auto"/>
          <w:sz w:val="24"/>
          <w:szCs w:val="24"/>
          <w:shd w:val="clear" w:color="auto" w:fill="FFFFFF"/>
        </w:rPr>
        <w:t xml:space="preserve"> [сайт]. — URL: </w:t>
      </w:r>
      <w:hyperlink r:id="rId64" w:tgtFrame="_blank" w:history="1">
        <w:r w:rsidRPr="005B7628">
          <w:rPr>
            <w:rFonts w:ascii="Times New Roman" w:eastAsia="Batang" w:hAnsi="Times New Roman"/>
            <w:color w:val="auto"/>
            <w:sz w:val="24"/>
            <w:szCs w:val="24"/>
            <w:u w:val="single"/>
            <w:shd w:val="clear" w:color="auto" w:fill="FFFFFF"/>
          </w:rPr>
          <w:t>https://urait.ru/bcode/512158</w:t>
        </w:r>
      </w:hyperlink>
      <w:r w:rsidRPr="005B7628">
        <w:rPr>
          <w:rFonts w:ascii="Times New Roman" w:eastAsia="Batang" w:hAnsi="Times New Roman"/>
          <w:color w:val="auto"/>
          <w:sz w:val="24"/>
          <w:szCs w:val="24"/>
          <w:shd w:val="clear" w:color="auto" w:fill="FFFFFF"/>
        </w:rPr>
        <w:t xml:space="preserve"> (дата обращения: 13.02.2023).</w:t>
      </w:r>
    </w:p>
    <w:p w14:paraId="14E3ACE9" w14:textId="77777777" w:rsidR="005B7628" w:rsidRPr="005B7628" w:rsidRDefault="005B7628" w:rsidP="005B7628">
      <w:pPr>
        <w:spacing w:after="200" w:line="276" w:lineRule="auto"/>
        <w:ind w:firstLine="708"/>
        <w:jc w:val="both"/>
        <w:rPr>
          <w:rFonts w:ascii="Times New Roman" w:eastAsia="Batang" w:hAnsi="Times New Roman"/>
          <w:color w:val="auto"/>
          <w:sz w:val="24"/>
          <w:szCs w:val="24"/>
          <w:lang w:eastAsia="x-none"/>
        </w:rPr>
      </w:pPr>
      <w:r w:rsidRPr="005B7628">
        <w:rPr>
          <w:rFonts w:ascii="Times New Roman" w:eastAsia="Batang" w:hAnsi="Times New Roman"/>
          <w:color w:val="auto"/>
          <w:sz w:val="24"/>
          <w:szCs w:val="24"/>
          <w:lang w:eastAsia="x-none"/>
        </w:rPr>
        <w:t xml:space="preserve">3. </w:t>
      </w:r>
      <w:r w:rsidRPr="005B7628">
        <w:rPr>
          <w:rFonts w:ascii="Times New Roman" w:eastAsia="Batang" w:hAnsi="Times New Roman"/>
          <w:color w:val="auto"/>
          <w:sz w:val="24"/>
          <w:szCs w:val="24"/>
          <w:shd w:val="clear" w:color="auto" w:fill="FFFFFF"/>
        </w:rPr>
        <w:t xml:space="preserve">Трудовое </w:t>
      </w:r>
      <w:proofErr w:type="gramStart"/>
      <w:r w:rsidRPr="005B7628">
        <w:rPr>
          <w:rFonts w:ascii="Times New Roman" w:eastAsia="Batang" w:hAnsi="Times New Roman"/>
          <w:color w:val="auto"/>
          <w:sz w:val="24"/>
          <w:szCs w:val="24"/>
          <w:shd w:val="clear" w:color="auto" w:fill="FFFFFF"/>
        </w:rPr>
        <w:t>право :</w:t>
      </w:r>
      <w:proofErr w:type="gramEnd"/>
      <w:r w:rsidRPr="005B7628">
        <w:rPr>
          <w:rFonts w:ascii="Times New Roman" w:eastAsia="Batang" w:hAnsi="Times New Roman"/>
          <w:color w:val="auto"/>
          <w:sz w:val="24"/>
          <w:szCs w:val="24"/>
          <w:shd w:val="clear" w:color="auto" w:fill="FFFFFF"/>
        </w:rPr>
        <w:t xml:space="preserve"> учебник для вузов / Р.А. Курбанов [и др.] ; под общей редакцией Р.А. Курбанова. — 3-е изд., </w:t>
      </w:r>
      <w:proofErr w:type="spellStart"/>
      <w:r w:rsidRPr="005B7628">
        <w:rPr>
          <w:rFonts w:ascii="Times New Roman" w:eastAsia="Batang" w:hAnsi="Times New Roman"/>
          <w:color w:val="auto"/>
          <w:sz w:val="24"/>
          <w:szCs w:val="24"/>
          <w:shd w:val="clear" w:color="auto" w:fill="FFFFFF"/>
        </w:rPr>
        <w:t>перераб</w:t>
      </w:r>
      <w:proofErr w:type="spellEnd"/>
      <w:r w:rsidRPr="005B7628">
        <w:rPr>
          <w:rFonts w:ascii="Times New Roman" w:eastAsia="Batang" w:hAnsi="Times New Roman"/>
          <w:color w:val="auto"/>
          <w:sz w:val="24"/>
          <w:szCs w:val="24"/>
          <w:shd w:val="clear" w:color="auto" w:fill="FFFFFF"/>
        </w:rPr>
        <w:t xml:space="preserve">. и доп. — </w:t>
      </w:r>
      <w:proofErr w:type="gramStart"/>
      <w:r w:rsidRPr="005B7628">
        <w:rPr>
          <w:rFonts w:ascii="Times New Roman" w:eastAsia="Batang" w:hAnsi="Times New Roman"/>
          <w:color w:val="auto"/>
          <w:sz w:val="24"/>
          <w:szCs w:val="24"/>
          <w:shd w:val="clear" w:color="auto" w:fill="FFFFFF"/>
        </w:rPr>
        <w:t>Москва :</w:t>
      </w:r>
      <w:proofErr w:type="gramEnd"/>
      <w:r w:rsidRPr="005B7628">
        <w:rPr>
          <w:rFonts w:ascii="Times New Roman" w:eastAsia="Batang" w:hAnsi="Times New Roman"/>
          <w:color w:val="auto"/>
          <w:sz w:val="24"/>
          <w:szCs w:val="24"/>
          <w:shd w:val="clear" w:color="auto" w:fill="FFFFFF"/>
        </w:rPr>
        <w:t xml:space="preserve"> Издательство </w:t>
      </w:r>
      <w:proofErr w:type="spellStart"/>
      <w:r w:rsidRPr="005B7628">
        <w:rPr>
          <w:rFonts w:ascii="Times New Roman" w:eastAsia="Batang" w:hAnsi="Times New Roman"/>
          <w:color w:val="auto"/>
          <w:sz w:val="24"/>
          <w:szCs w:val="24"/>
          <w:shd w:val="clear" w:color="auto" w:fill="FFFFFF"/>
        </w:rPr>
        <w:t>Юрайт</w:t>
      </w:r>
      <w:proofErr w:type="spellEnd"/>
      <w:r w:rsidRPr="005B7628">
        <w:rPr>
          <w:rFonts w:ascii="Times New Roman" w:eastAsia="Batang" w:hAnsi="Times New Roman"/>
          <w:color w:val="auto"/>
          <w:sz w:val="24"/>
          <w:szCs w:val="24"/>
          <w:shd w:val="clear" w:color="auto" w:fill="FFFFFF"/>
        </w:rPr>
        <w:t xml:space="preserve">, 2023. — 332 с. — (Высшее образование). — ISBN 978-5-534-08130-5. — </w:t>
      </w:r>
      <w:proofErr w:type="gramStart"/>
      <w:r w:rsidRPr="005B7628">
        <w:rPr>
          <w:rFonts w:ascii="Times New Roman" w:eastAsia="Batang" w:hAnsi="Times New Roman"/>
          <w:color w:val="auto"/>
          <w:sz w:val="24"/>
          <w:szCs w:val="24"/>
          <w:shd w:val="clear" w:color="auto" w:fill="FFFFFF"/>
        </w:rPr>
        <w:t>Текст :</w:t>
      </w:r>
      <w:proofErr w:type="gramEnd"/>
      <w:r w:rsidRPr="005B7628">
        <w:rPr>
          <w:rFonts w:ascii="Times New Roman" w:eastAsia="Batang" w:hAnsi="Times New Roman"/>
          <w:color w:val="auto"/>
          <w:sz w:val="24"/>
          <w:szCs w:val="24"/>
          <w:shd w:val="clear" w:color="auto" w:fill="FFFFFF"/>
        </w:rPr>
        <w:t xml:space="preserve"> электронный // Образовательная платформа </w:t>
      </w:r>
      <w:proofErr w:type="spellStart"/>
      <w:r w:rsidRPr="005B7628">
        <w:rPr>
          <w:rFonts w:ascii="Times New Roman" w:eastAsia="Batang" w:hAnsi="Times New Roman"/>
          <w:color w:val="auto"/>
          <w:sz w:val="24"/>
          <w:szCs w:val="24"/>
          <w:shd w:val="clear" w:color="auto" w:fill="FFFFFF"/>
        </w:rPr>
        <w:t>Юрайт</w:t>
      </w:r>
      <w:proofErr w:type="spellEnd"/>
      <w:r w:rsidRPr="005B7628">
        <w:rPr>
          <w:rFonts w:ascii="Times New Roman" w:eastAsia="Batang" w:hAnsi="Times New Roman"/>
          <w:color w:val="auto"/>
          <w:sz w:val="24"/>
          <w:szCs w:val="24"/>
          <w:shd w:val="clear" w:color="auto" w:fill="FFFFFF"/>
        </w:rPr>
        <w:t xml:space="preserve"> [сайт]. — URL: </w:t>
      </w:r>
      <w:hyperlink r:id="rId65" w:tgtFrame="_blank" w:history="1">
        <w:r w:rsidRPr="005B7628">
          <w:rPr>
            <w:rFonts w:ascii="Times New Roman" w:eastAsia="Batang" w:hAnsi="Times New Roman"/>
            <w:color w:val="auto"/>
            <w:sz w:val="24"/>
            <w:szCs w:val="24"/>
            <w:u w:val="single"/>
            <w:shd w:val="clear" w:color="auto" w:fill="FFFFFF"/>
          </w:rPr>
          <w:t>https://urait.ru/bcode/510928</w:t>
        </w:r>
      </w:hyperlink>
      <w:r w:rsidRPr="005B7628">
        <w:rPr>
          <w:rFonts w:ascii="Times New Roman" w:eastAsia="Batang" w:hAnsi="Times New Roman"/>
          <w:color w:val="auto"/>
          <w:sz w:val="24"/>
          <w:szCs w:val="24"/>
          <w:shd w:val="clear" w:color="auto" w:fill="FFFFFF"/>
        </w:rPr>
        <w:t xml:space="preserve"> (дата обращения: 13.02.2023).</w:t>
      </w:r>
    </w:p>
    <w:p w14:paraId="7D6D1852" w14:textId="77777777" w:rsidR="005B7628" w:rsidRPr="005B7628" w:rsidRDefault="005B7628" w:rsidP="005B7628">
      <w:pPr>
        <w:ind w:firstLine="709"/>
        <w:contextualSpacing/>
        <w:jc w:val="both"/>
        <w:rPr>
          <w:rFonts w:ascii="Times New Roman" w:eastAsia="Calibri" w:hAnsi="Times New Roman"/>
          <w:bCs/>
          <w:i/>
          <w:color w:val="auto"/>
          <w:sz w:val="24"/>
          <w:szCs w:val="24"/>
          <w:lang w:eastAsia="en-US"/>
        </w:rPr>
      </w:pPr>
    </w:p>
    <w:p w14:paraId="5D4AEC09"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t>4.</w:t>
      </w:r>
      <w:r w:rsidRPr="005B7628">
        <w:rPr>
          <w:rFonts w:ascii="Times New Roman" w:eastAsia="Segoe UI" w:hAnsi="Times New Roman"/>
          <w:b/>
          <w:bCs/>
          <w:caps/>
          <w:color w:val="auto"/>
          <w:kern w:val="32"/>
          <w:sz w:val="24"/>
          <w:szCs w:val="24"/>
          <w:lang w:val="x-none" w:eastAsia="x-none"/>
        </w:rPr>
        <w:t xml:space="preserve">Контроль и оценка результатов </w:t>
      </w:r>
      <w:r w:rsidRPr="005B7628">
        <w:rPr>
          <w:rFonts w:ascii="Times New Roman" w:eastAsia="Segoe UI" w:hAnsi="Times New Roman"/>
          <w:b/>
          <w:bCs/>
          <w:caps/>
          <w:color w:val="auto"/>
          <w:kern w:val="32"/>
          <w:sz w:val="24"/>
          <w:szCs w:val="24"/>
          <w:lang w:val="x-none" w:eastAsia="x-none"/>
        </w:rPr>
        <w:br/>
        <w:t xml:space="preserve">освоения </w:t>
      </w:r>
      <w:r w:rsidRPr="005B7628">
        <w:rPr>
          <w:rFonts w:ascii="Times New Roman" w:eastAsia="Segoe UI" w:hAnsi="Times New Roman"/>
          <w:b/>
          <w:bCs/>
          <w:caps/>
          <w:color w:val="auto"/>
          <w:kern w:val="32"/>
          <w:sz w:val="24"/>
          <w:szCs w:val="24"/>
          <w:lang w:eastAsia="x-none"/>
        </w:rPr>
        <w:t>ДИСЦИПЛИНЫ</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3"/>
        <w:gridCol w:w="3709"/>
        <w:gridCol w:w="2423"/>
      </w:tblGrid>
      <w:tr w:rsidR="005B7628" w:rsidRPr="002110BC" w14:paraId="77A0425A" w14:textId="77777777" w:rsidTr="0035775B">
        <w:tc>
          <w:tcPr>
            <w:tcW w:w="1791" w:type="pct"/>
            <w:vAlign w:val="center"/>
          </w:tcPr>
          <w:p w14:paraId="1E4E04FD" w14:textId="77777777" w:rsidR="005B7628" w:rsidRPr="002110BC" w:rsidRDefault="005B7628" w:rsidP="005B7628">
            <w:pPr>
              <w:jc w:val="center"/>
              <w:rPr>
                <w:rFonts w:ascii="Times New Roman" w:eastAsia="Batang" w:hAnsi="Times New Roman"/>
                <w:color w:val="auto"/>
                <w:sz w:val="24"/>
                <w:szCs w:val="24"/>
                <w:highlight w:val="red"/>
              </w:rPr>
            </w:pPr>
            <w:r w:rsidRPr="002110BC">
              <w:rPr>
                <w:rFonts w:ascii="Times New Roman" w:eastAsia="Batang" w:hAnsi="Times New Roman" w:cs="Batang"/>
                <w:b/>
                <w:iCs/>
                <w:color w:val="auto"/>
                <w:sz w:val="24"/>
                <w:szCs w:val="24"/>
                <w:lang w:val="en-US"/>
              </w:rPr>
              <w:t>Результаты обучения</w:t>
            </w:r>
          </w:p>
        </w:tc>
        <w:tc>
          <w:tcPr>
            <w:tcW w:w="1941" w:type="pct"/>
            <w:vAlign w:val="center"/>
          </w:tcPr>
          <w:p w14:paraId="32223115" w14:textId="77777777" w:rsidR="005B7628" w:rsidRPr="002110BC" w:rsidRDefault="005B7628" w:rsidP="005B7628">
            <w:pPr>
              <w:spacing w:after="200"/>
              <w:jc w:val="center"/>
              <w:rPr>
                <w:rFonts w:ascii="Times New Roman" w:eastAsia="Batang" w:hAnsi="Times New Roman"/>
                <w:b/>
                <w:bCs/>
                <w:i/>
                <w:color w:val="auto"/>
                <w:sz w:val="24"/>
                <w:szCs w:val="24"/>
              </w:rPr>
            </w:pPr>
            <w:r w:rsidRPr="002110BC">
              <w:rPr>
                <w:rFonts w:ascii="Times New Roman" w:eastAsia="Batang" w:hAnsi="Times New Roman" w:cs="Batang"/>
                <w:b/>
                <w:iCs/>
                <w:color w:val="auto"/>
                <w:sz w:val="24"/>
                <w:szCs w:val="24"/>
                <w:lang w:val="en-US"/>
              </w:rPr>
              <w:t>Показатели освоенности компетенций</w:t>
            </w:r>
          </w:p>
        </w:tc>
        <w:tc>
          <w:tcPr>
            <w:tcW w:w="1268" w:type="pct"/>
            <w:vAlign w:val="center"/>
          </w:tcPr>
          <w:p w14:paraId="64C1BDEE" w14:textId="77777777" w:rsidR="005B7628" w:rsidRPr="002110BC" w:rsidRDefault="005B7628" w:rsidP="005B7628">
            <w:pPr>
              <w:spacing w:after="200"/>
              <w:jc w:val="center"/>
              <w:rPr>
                <w:rFonts w:ascii="Times New Roman" w:eastAsia="Batang" w:hAnsi="Times New Roman"/>
                <w:b/>
                <w:bCs/>
                <w:i/>
                <w:color w:val="auto"/>
                <w:sz w:val="24"/>
                <w:szCs w:val="24"/>
              </w:rPr>
            </w:pPr>
            <w:r w:rsidRPr="002110BC">
              <w:rPr>
                <w:rFonts w:ascii="Times New Roman" w:eastAsia="Batang" w:hAnsi="Times New Roman" w:cs="Batang"/>
                <w:b/>
                <w:color w:val="auto"/>
                <w:sz w:val="24"/>
                <w:szCs w:val="24"/>
                <w:lang w:val="en-US"/>
              </w:rPr>
              <w:t>Методы оценки</w:t>
            </w:r>
          </w:p>
        </w:tc>
      </w:tr>
      <w:tr w:rsidR="005B7628" w:rsidRPr="002110BC" w14:paraId="3D13E67C" w14:textId="77777777" w:rsidTr="0035775B">
        <w:tc>
          <w:tcPr>
            <w:tcW w:w="1791" w:type="pct"/>
          </w:tcPr>
          <w:p w14:paraId="5A1E704D" w14:textId="77777777" w:rsidR="005B7628" w:rsidRPr="002110BC" w:rsidRDefault="005B7628" w:rsidP="005B7628">
            <w:pPr>
              <w:spacing w:after="120"/>
              <w:rPr>
                <w:rFonts w:ascii="Times New Roman" w:eastAsia="Batang" w:hAnsi="Times New Roman"/>
                <w:iCs/>
                <w:color w:val="auto"/>
                <w:sz w:val="24"/>
                <w:szCs w:val="24"/>
              </w:rPr>
            </w:pPr>
            <w:r w:rsidRPr="002110BC">
              <w:rPr>
                <w:rFonts w:ascii="Times New Roman" w:eastAsia="Batang" w:hAnsi="Times New Roman" w:cs="Batang"/>
                <w:color w:val="auto"/>
                <w:sz w:val="24"/>
                <w:szCs w:val="24"/>
              </w:rPr>
              <w:t>Локальные акты и нормативно-распорядительные документы организации.</w:t>
            </w:r>
          </w:p>
          <w:p w14:paraId="5CC732AE" w14:textId="77777777" w:rsidR="005B7628" w:rsidRPr="002110BC" w:rsidRDefault="005B7628" w:rsidP="005B7628">
            <w:pPr>
              <w:spacing w:after="120"/>
              <w:rPr>
                <w:rFonts w:ascii="Times New Roman" w:eastAsia="Batang" w:hAnsi="Times New Roman"/>
                <w:bCs/>
                <w:color w:val="auto"/>
                <w:sz w:val="24"/>
                <w:szCs w:val="24"/>
              </w:rPr>
            </w:pPr>
            <w:r w:rsidRPr="002110BC">
              <w:rPr>
                <w:rFonts w:ascii="Times New Roman" w:eastAsia="Batang" w:hAnsi="Times New Roman"/>
                <w:iCs/>
                <w:color w:val="auto"/>
                <w:sz w:val="24"/>
                <w:szCs w:val="24"/>
              </w:rPr>
              <w:t>А</w:t>
            </w:r>
            <w:r w:rsidRPr="002110BC">
              <w:rPr>
                <w:rFonts w:ascii="Times New Roman" w:eastAsia="Batang" w:hAnsi="Times New Roman"/>
                <w:bCs/>
                <w:color w:val="auto"/>
                <w:sz w:val="24"/>
                <w:szCs w:val="24"/>
              </w:rPr>
              <w:t xml:space="preserve">ктуальный профессиональный и социальный контекст, в котором приходится работать и жить. </w:t>
            </w:r>
          </w:p>
          <w:p w14:paraId="60F02EF3" w14:textId="77777777" w:rsidR="005B7628" w:rsidRPr="002110BC" w:rsidRDefault="005B7628" w:rsidP="005B7628">
            <w:pPr>
              <w:spacing w:after="120"/>
              <w:rPr>
                <w:rFonts w:ascii="Times New Roman" w:eastAsia="Batang" w:hAnsi="Times New Roman"/>
                <w:bCs/>
                <w:color w:val="auto"/>
                <w:sz w:val="24"/>
                <w:szCs w:val="24"/>
              </w:rPr>
            </w:pPr>
            <w:r w:rsidRPr="002110BC">
              <w:rPr>
                <w:rFonts w:ascii="Times New Roman" w:eastAsia="Batang" w:hAnsi="Times New Roman"/>
                <w:bCs/>
                <w:color w:val="auto"/>
                <w:sz w:val="24"/>
                <w:szCs w:val="24"/>
              </w:rPr>
              <w:t>Основные источники информации и ресурсы для решения задач и проблем в профессиональном и/или социальном контексте.</w:t>
            </w:r>
          </w:p>
          <w:p w14:paraId="79461623" w14:textId="77777777" w:rsidR="005B7628" w:rsidRPr="002110BC" w:rsidRDefault="005B7628" w:rsidP="005B7628">
            <w:pPr>
              <w:spacing w:after="120"/>
              <w:rPr>
                <w:rFonts w:ascii="Times New Roman" w:eastAsia="Batang" w:hAnsi="Times New Roman"/>
                <w:bCs/>
                <w:color w:val="auto"/>
                <w:sz w:val="24"/>
                <w:szCs w:val="24"/>
              </w:rPr>
            </w:pPr>
            <w:r w:rsidRPr="002110BC">
              <w:rPr>
                <w:rFonts w:ascii="Times New Roman" w:eastAsia="Batang" w:hAnsi="Times New Roman"/>
                <w:bCs/>
                <w:color w:val="auto"/>
                <w:sz w:val="24"/>
                <w:szCs w:val="24"/>
              </w:rPr>
              <w:t>Структура плана для решения задач.</w:t>
            </w:r>
          </w:p>
          <w:p w14:paraId="10CC3235" w14:textId="77777777" w:rsidR="005B7628" w:rsidRPr="002110BC" w:rsidRDefault="005B7628" w:rsidP="005B7628">
            <w:pPr>
              <w:spacing w:after="120"/>
              <w:rPr>
                <w:rFonts w:ascii="Times New Roman" w:eastAsia="Batang" w:hAnsi="Times New Roman"/>
                <w:bCs/>
                <w:color w:val="auto"/>
                <w:sz w:val="24"/>
                <w:szCs w:val="24"/>
              </w:rPr>
            </w:pPr>
            <w:r w:rsidRPr="002110BC">
              <w:rPr>
                <w:rFonts w:ascii="Times New Roman" w:eastAsia="Batang" w:hAnsi="Times New Roman"/>
                <w:bCs/>
                <w:color w:val="auto"/>
                <w:sz w:val="24"/>
                <w:szCs w:val="24"/>
              </w:rPr>
              <w:t>Порядок оценки результатов решения задач профессиональной деятельности.</w:t>
            </w:r>
          </w:p>
          <w:p w14:paraId="04AEC78A" w14:textId="77777777" w:rsidR="005B7628" w:rsidRPr="002110BC" w:rsidRDefault="005B7628" w:rsidP="005B7628">
            <w:pPr>
              <w:spacing w:after="120"/>
              <w:rPr>
                <w:rFonts w:ascii="Times New Roman" w:eastAsia="Batang" w:hAnsi="Times New Roman"/>
                <w:iCs/>
                <w:color w:val="auto"/>
                <w:sz w:val="24"/>
                <w:szCs w:val="24"/>
              </w:rPr>
            </w:pPr>
            <w:r w:rsidRPr="002110BC">
              <w:rPr>
                <w:rFonts w:ascii="Times New Roman" w:eastAsia="Batang" w:hAnsi="Times New Roman"/>
                <w:iCs/>
                <w:color w:val="auto"/>
                <w:sz w:val="24"/>
                <w:szCs w:val="24"/>
              </w:rPr>
              <w:t>Номенклатура информационных источников, применяемых в профессиональной деятельности.</w:t>
            </w:r>
          </w:p>
          <w:p w14:paraId="4029BA05" w14:textId="77777777" w:rsidR="005B7628" w:rsidRPr="002110BC" w:rsidRDefault="005B7628" w:rsidP="005B7628">
            <w:pPr>
              <w:spacing w:after="120"/>
              <w:rPr>
                <w:rFonts w:ascii="Times New Roman" w:eastAsia="Batang" w:hAnsi="Times New Roman"/>
                <w:iCs/>
                <w:color w:val="auto"/>
                <w:sz w:val="24"/>
                <w:szCs w:val="24"/>
              </w:rPr>
            </w:pPr>
            <w:r w:rsidRPr="002110BC">
              <w:rPr>
                <w:rFonts w:ascii="Times New Roman" w:eastAsia="Batang" w:hAnsi="Times New Roman"/>
                <w:iCs/>
                <w:color w:val="auto"/>
                <w:sz w:val="24"/>
                <w:szCs w:val="24"/>
              </w:rPr>
              <w:t xml:space="preserve">Приемы структурирования информации и формат </w:t>
            </w:r>
            <w:r w:rsidRPr="002110BC">
              <w:rPr>
                <w:rFonts w:ascii="Times New Roman" w:eastAsia="Batang" w:hAnsi="Times New Roman"/>
                <w:iCs/>
                <w:color w:val="auto"/>
                <w:sz w:val="24"/>
                <w:szCs w:val="24"/>
              </w:rPr>
              <w:lastRenderedPageBreak/>
              <w:t>оформления результатов поиска информации, с</w:t>
            </w:r>
            <w:r w:rsidRPr="002110BC">
              <w:rPr>
                <w:rFonts w:ascii="Times New Roman" w:eastAsia="Batang" w:hAnsi="Times New Roman"/>
                <w:bCs/>
                <w:iCs/>
                <w:color w:val="auto"/>
                <w:sz w:val="24"/>
                <w:szCs w:val="24"/>
              </w:rPr>
              <w:t>овременные средства и устройства информатизации,</w:t>
            </w:r>
          </w:p>
          <w:p w14:paraId="1BD23732" w14:textId="77777777" w:rsidR="005B7628" w:rsidRPr="002110BC" w:rsidRDefault="005B7628" w:rsidP="005B7628">
            <w:pPr>
              <w:spacing w:after="120"/>
              <w:rPr>
                <w:rFonts w:ascii="Times New Roman" w:eastAsia="Batang" w:hAnsi="Times New Roman"/>
                <w:bCs/>
                <w:iCs/>
                <w:color w:val="auto"/>
                <w:sz w:val="24"/>
                <w:szCs w:val="24"/>
              </w:rPr>
            </w:pPr>
            <w:r w:rsidRPr="002110BC">
              <w:rPr>
                <w:rFonts w:ascii="Times New Roman" w:eastAsia="Batang" w:hAnsi="Times New Roman"/>
                <w:bCs/>
                <w:iCs/>
                <w:color w:val="auto"/>
                <w:sz w:val="24"/>
                <w:szCs w:val="24"/>
              </w:rPr>
              <w:t>Содержание актуальной нормативно-правовой документации.</w:t>
            </w:r>
          </w:p>
          <w:p w14:paraId="6A9C49C9" w14:textId="77777777" w:rsidR="005B7628" w:rsidRPr="002110BC" w:rsidRDefault="005B7628" w:rsidP="005B7628">
            <w:pPr>
              <w:spacing w:after="120"/>
              <w:rPr>
                <w:rFonts w:ascii="Times New Roman" w:eastAsia="Batang" w:hAnsi="Times New Roman"/>
                <w:bCs/>
                <w:iCs/>
                <w:color w:val="auto"/>
                <w:sz w:val="24"/>
                <w:szCs w:val="24"/>
              </w:rPr>
            </w:pPr>
            <w:r w:rsidRPr="002110BC">
              <w:rPr>
                <w:rFonts w:ascii="Times New Roman" w:eastAsia="Batang" w:hAnsi="Times New Roman"/>
                <w:bCs/>
                <w:color w:val="auto"/>
                <w:sz w:val="24"/>
                <w:szCs w:val="24"/>
              </w:rPr>
              <w:t>Правила оформления документов и построения устных сообщений.</w:t>
            </w:r>
          </w:p>
          <w:p w14:paraId="08C78EF2" w14:textId="77777777" w:rsidR="005B7628" w:rsidRPr="002110BC" w:rsidRDefault="005B7628" w:rsidP="005B7628">
            <w:pPr>
              <w:spacing w:after="120"/>
              <w:rPr>
                <w:rFonts w:ascii="Times New Roman" w:eastAsia="Batang" w:hAnsi="Times New Roman"/>
                <w:bCs/>
                <w:iCs/>
                <w:color w:val="auto"/>
                <w:sz w:val="24"/>
                <w:szCs w:val="24"/>
              </w:rPr>
            </w:pPr>
            <w:r w:rsidRPr="002110BC">
              <w:rPr>
                <w:rFonts w:ascii="Times New Roman" w:eastAsia="Batang" w:hAnsi="Times New Roman"/>
                <w:bCs/>
                <w:iCs/>
                <w:color w:val="auto"/>
                <w:sz w:val="24"/>
                <w:szCs w:val="24"/>
              </w:rPr>
              <w:t>Значимость профессиональной деятельности по специальности,</w:t>
            </w:r>
          </w:p>
        </w:tc>
        <w:tc>
          <w:tcPr>
            <w:tcW w:w="1941" w:type="pct"/>
          </w:tcPr>
          <w:p w14:paraId="6AC3951B" w14:textId="77777777" w:rsidR="005B7628" w:rsidRPr="002110BC" w:rsidRDefault="005B7628" w:rsidP="005B7628">
            <w:pPr>
              <w:rPr>
                <w:rFonts w:ascii="Times New Roman" w:eastAsia="Batang" w:hAnsi="Times New Roman"/>
                <w:bCs/>
                <w:color w:val="auto"/>
                <w:sz w:val="24"/>
                <w:szCs w:val="24"/>
              </w:rPr>
            </w:pPr>
            <w:r w:rsidRPr="002110BC">
              <w:rPr>
                <w:rFonts w:ascii="Times New Roman" w:eastAsia="Batang" w:hAnsi="Times New Roman" w:cs="Batang"/>
                <w:color w:val="auto"/>
                <w:sz w:val="24"/>
                <w:szCs w:val="24"/>
              </w:rPr>
              <w:lastRenderedPageBreak/>
              <w:t xml:space="preserve">Грамотно составляет локальные акты и нормативно-распорядительные документы организации. </w:t>
            </w:r>
            <w:r w:rsidRPr="002110BC">
              <w:rPr>
                <w:rFonts w:ascii="Times New Roman" w:eastAsia="Batang" w:hAnsi="Times New Roman"/>
                <w:bCs/>
                <w:color w:val="auto"/>
                <w:sz w:val="24"/>
                <w:szCs w:val="24"/>
              </w:rPr>
              <w:t xml:space="preserve">Понимает </w:t>
            </w:r>
            <w:r w:rsidRPr="002110BC">
              <w:rPr>
                <w:rFonts w:ascii="Times New Roman" w:eastAsia="Batang" w:hAnsi="Times New Roman"/>
                <w:iCs/>
                <w:color w:val="auto"/>
                <w:sz w:val="24"/>
                <w:szCs w:val="24"/>
              </w:rPr>
              <w:t xml:space="preserve">аспекты </w:t>
            </w:r>
            <w:r w:rsidRPr="002110BC">
              <w:rPr>
                <w:rFonts w:ascii="Times New Roman" w:eastAsia="Batang" w:hAnsi="Times New Roman"/>
                <w:bCs/>
                <w:color w:val="auto"/>
                <w:sz w:val="24"/>
                <w:szCs w:val="24"/>
              </w:rPr>
              <w:t>профессионального и социального контекста;</w:t>
            </w:r>
          </w:p>
          <w:p w14:paraId="6C3C19AD" w14:textId="77777777" w:rsidR="005B7628" w:rsidRPr="002110BC" w:rsidRDefault="005B7628" w:rsidP="005B7628">
            <w:pPr>
              <w:rPr>
                <w:rFonts w:ascii="Times New Roman" w:eastAsia="Batang" w:hAnsi="Times New Roman"/>
                <w:bCs/>
                <w:color w:val="auto"/>
                <w:sz w:val="24"/>
                <w:szCs w:val="24"/>
              </w:rPr>
            </w:pPr>
            <w:r w:rsidRPr="002110BC">
              <w:rPr>
                <w:rFonts w:ascii="Times New Roman" w:eastAsia="Batang" w:hAnsi="Times New Roman"/>
                <w:bCs/>
                <w:color w:val="auto"/>
                <w:sz w:val="24"/>
                <w:szCs w:val="24"/>
              </w:rPr>
              <w:t>Выявляет основные источники информации и ресурсы для решения задач и проблем;</w:t>
            </w:r>
          </w:p>
          <w:p w14:paraId="58B1FF20" w14:textId="77777777" w:rsidR="005B7628" w:rsidRPr="002110BC" w:rsidRDefault="005B7628" w:rsidP="005B7628">
            <w:pPr>
              <w:rPr>
                <w:rFonts w:ascii="Times New Roman" w:eastAsia="Batang" w:hAnsi="Times New Roman"/>
                <w:bCs/>
                <w:color w:val="auto"/>
                <w:sz w:val="24"/>
                <w:szCs w:val="24"/>
              </w:rPr>
            </w:pPr>
            <w:r w:rsidRPr="002110BC">
              <w:rPr>
                <w:rFonts w:ascii="Times New Roman" w:eastAsia="Batang" w:hAnsi="Times New Roman"/>
                <w:bCs/>
                <w:color w:val="auto"/>
                <w:sz w:val="24"/>
                <w:szCs w:val="24"/>
              </w:rPr>
              <w:t xml:space="preserve">Умеет структурировать план для решения задач, а </w:t>
            </w:r>
            <w:proofErr w:type="gramStart"/>
            <w:r w:rsidRPr="002110BC">
              <w:rPr>
                <w:rFonts w:ascii="Times New Roman" w:eastAsia="Batang" w:hAnsi="Times New Roman"/>
                <w:bCs/>
                <w:color w:val="auto"/>
                <w:sz w:val="24"/>
                <w:szCs w:val="24"/>
              </w:rPr>
              <w:t>так же</w:t>
            </w:r>
            <w:proofErr w:type="gramEnd"/>
            <w:r w:rsidRPr="002110BC">
              <w:rPr>
                <w:rFonts w:ascii="Times New Roman" w:eastAsia="Batang" w:hAnsi="Times New Roman"/>
                <w:bCs/>
                <w:color w:val="auto"/>
                <w:sz w:val="24"/>
                <w:szCs w:val="24"/>
              </w:rPr>
              <w:t xml:space="preserve"> порядок оценки результатов решения задач и поиска информации;</w:t>
            </w:r>
          </w:p>
          <w:p w14:paraId="3F956370" w14:textId="77777777" w:rsidR="005B7628" w:rsidRPr="002110BC" w:rsidRDefault="005B7628" w:rsidP="005B7628">
            <w:pPr>
              <w:rPr>
                <w:rFonts w:ascii="Times New Roman" w:eastAsia="Batang" w:hAnsi="Times New Roman"/>
                <w:bCs/>
                <w:color w:val="auto"/>
                <w:sz w:val="24"/>
                <w:szCs w:val="24"/>
              </w:rPr>
            </w:pPr>
            <w:r w:rsidRPr="002110BC">
              <w:rPr>
                <w:rFonts w:ascii="Times New Roman" w:eastAsia="Batang" w:hAnsi="Times New Roman"/>
                <w:bCs/>
                <w:color w:val="auto"/>
                <w:sz w:val="24"/>
                <w:szCs w:val="24"/>
              </w:rPr>
              <w:t>Грамотно определяет порядок оценки результатов решения задач профессиональной деятельности;</w:t>
            </w:r>
          </w:p>
          <w:p w14:paraId="6114A058" w14:textId="77777777" w:rsidR="005B7628" w:rsidRPr="002110BC" w:rsidRDefault="005B7628" w:rsidP="005B7628">
            <w:pPr>
              <w:rPr>
                <w:rFonts w:ascii="Times New Roman" w:eastAsia="Batang" w:hAnsi="Times New Roman"/>
                <w:iCs/>
                <w:color w:val="auto"/>
                <w:sz w:val="24"/>
                <w:szCs w:val="24"/>
              </w:rPr>
            </w:pPr>
            <w:r w:rsidRPr="002110BC">
              <w:rPr>
                <w:rFonts w:ascii="Times New Roman" w:eastAsia="Batang" w:hAnsi="Times New Roman"/>
                <w:iCs/>
                <w:color w:val="auto"/>
                <w:sz w:val="24"/>
                <w:szCs w:val="24"/>
              </w:rPr>
              <w:t>Ознакомлен с номенклатурой информационных источников;</w:t>
            </w:r>
          </w:p>
          <w:p w14:paraId="6F5835F2" w14:textId="77777777" w:rsidR="005B7628" w:rsidRPr="002110BC" w:rsidRDefault="005B7628" w:rsidP="005B7628">
            <w:pPr>
              <w:rPr>
                <w:rFonts w:ascii="Times New Roman" w:eastAsia="Batang" w:hAnsi="Times New Roman"/>
                <w:iCs/>
                <w:color w:val="auto"/>
                <w:sz w:val="24"/>
                <w:szCs w:val="24"/>
              </w:rPr>
            </w:pPr>
            <w:r w:rsidRPr="002110BC">
              <w:rPr>
                <w:rFonts w:ascii="Times New Roman" w:eastAsia="Batang" w:hAnsi="Times New Roman"/>
                <w:iCs/>
                <w:color w:val="auto"/>
                <w:sz w:val="24"/>
                <w:szCs w:val="24"/>
              </w:rPr>
              <w:t xml:space="preserve">Владеет приемами структурирования информации, </w:t>
            </w:r>
            <w:proofErr w:type="gramStart"/>
            <w:r w:rsidRPr="002110BC">
              <w:rPr>
                <w:rFonts w:ascii="Times New Roman" w:eastAsia="Batang" w:hAnsi="Times New Roman"/>
                <w:iCs/>
                <w:color w:val="auto"/>
                <w:sz w:val="24"/>
                <w:szCs w:val="24"/>
              </w:rPr>
              <w:t>верно</w:t>
            </w:r>
            <w:proofErr w:type="gramEnd"/>
            <w:r w:rsidRPr="002110BC">
              <w:rPr>
                <w:rFonts w:ascii="Times New Roman" w:eastAsia="Batang" w:hAnsi="Times New Roman"/>
                <w:iCs/>
                <w:color w:val="auto"/>
                <w:sz w:val="24"/>
                <w:szCs w:val="24"/>
              </w:rPr>
              <w:t xml:space="preserve"> выбирает формат оформления результатов поиска информации.</w:t>
            </w:r>
          </w:p>
          <w:p w14:paraId="261A66EC" w14:textId="77777777" w:rsidR="005B7628" w:rsidRPr="002110BC" w:rsidRDefault="005B7628" w:rsidP="005B7628">
            <w:pPr>
              <w:rPr>
                <w:rFonts w:ascii="Times New Roman" w:eastAsia="Batang" w:hAnsi="Times New Roman"/>
                <w:bCs/>
                <w:iCs/>
                <w:color w:val="auto"/>
                <w:sz w:val="24"/>
                <w:szCs w:val="24"/>
              </w:rPr>
            </w:pPr>
            <w:r w:rsidRPr="002110BC">
              <w:rPr>
                <w:rFonts w:ascii="Times New Roman" w:eastAsia="Batang" w:hAnsi="Times New Roman"/>
                <w:bCs/>
                <w:iCs/>
                <w:color w:val="auto"/>
                <w:sz w:val="24"/>
                <w:szCs w:val="24"/>
              </w:rPr>
              <w:t>Содержание актуальной нормативно-правовой документации;</w:t>
            </w:r>
          </w:p>
          <w:p w14:paraId="5DEB35B0" w14:textId="77777777" w:rsidR="005B7628" w:rsidRPr="002110BC" w:rsidRDefault="005B7628" w:rsidP="005B7628">
            <w:pPr>
              <w:rPr>
                <w:rFonts w:ascii="Times New Roman" w:eastAsia="Batang" w:hAnsi="Times New Roman"/>
                <w:bCs/>
                <w:iCs/>
                <w:color w:val="auto"/>
                <w:sz w:val="24"/>
                <w:szCs w:val="24"/>
              </w:rPr>
            </w:pPr>
            <w:r w:rsidRPr="002110BC">
              <w:rPr>
                <w:rFonts w:ascii="Times New Roman" w:eastAsia="Batang" w:hAnsi="Times New Roman"/>
                <w:bCs/>
                <w:iCs/>
                <w:color w:val="auto"/>
                <w:sz w:val="24"/>
                <w:szCs w:val="24"/>
              </w:rPr>
              <w:lastRenderedPageBreak/>
              <w:t>Знает содержание актуальной нормативно-правовой документации;</w:t>
            </w:r>
          </w:p>
          <w:p w14:paraId="2377857E" w14:textId="77777777" w:rsidR="005B7628" w:rsidRPr="002110BC" w:rsidRDefault="005B7628" w:rsidP="005B7628">
            <w:pPr>
              <w:rPr>
                <w:rFonts w:ascii="Times New Roman" w:eastAsia="Batang" w:hAnsi="Times New Roman"/>
                <w:bCs/>
                <w:iCs/>
                <w:color w:val="auto"/>
                <w:sz w:val="24"/>
                <w:szCs w:val="24"/>
              </w:rPr>
            </w:pPr>
            <w:r w:rsidRPr="002110BC">
              <w:rPr>
                <w:rFonts w:ascii="Times New Roman" w:eastAsia="Batang" w:hAnsi="Times New Roman"/>
                <w:bCs/>
                <w:iCs/>
                <w:color w:val="auto"/>
                <w:sz w:val="24"/>
                <w:szCs w:val="24"/>
              </w:rPr>
              <w:t>Соблюдает правила оформления документов и построения устных сообщений;</w:t>
            </w:r>
          </w:p>
          <w:p w14:paraId="3B490379" w14:textId="77777777" w:rsidR="005B7628" w:rsidRPr="002110BC" w:rsidRDefault="005B7628" w:rsidP="005B7628">
            <w:pPr>
              <w:rPr>
                <w:rFonts w:ascii="Times New Roman" w:eastAsia="Batang" w:hAnsi="Times New Roman"/>
                <w:bCs/>
                <w:iCs/>
                <w:color w:val="auto"/>
                <w:sz w:val="24"/>
                <w:szCs w:val="24"/>
              </w:rPr>
            </w:pPr>
            <w:r w:rsidRPr="002110BC">
              <w:rPr>
                <w:rFonts w:ascii="Times New Roman" w:eastAsia="Batang" w:hAnsi="Times New Roman"/>
                <w:bCs/>
                <w:iCs/>
                <w:color w:val="auto"/>
                <w:sz w:val="24"/>
                <w:szCs w:val="24"/>
              </w:rPr>
              <w:t>Понимает значимость профессиональной деятельности по специальности</w:t>
            </w:r>
            <w:r w:rsidRPr="002110BC">
              <w:rPr>
                <w:rFonts w:ascii="Times New Roman" w:eastAsia="Batang" w:hAnsi="Times New Roman" w:cs="Batang"/>
                <w:color w:val="auto"/>
                <w:sz w:val="24"/>
                <w:szCs w:val="24"/>
              </w:rPr>
              <w:t>.</w:t>
            </w:r>
          </w:p>
        </w:tc>
        <w:tc>
          <w:tcPr>
            <w:tcW w:w="1268" w:type="pct"/>
          </w:tcPr>
          <w:p w14:paraId="7B17047B" w14:textId="77777777" w:rsidR="005B7628" w:rsidRPr="002110BC" w:rsidRDefault="005B7628" w:rsidP="005B7628">
            <w:pPr>
              <w:jc w:val="both"/>
              <w:rPr>
                <w:rFonts w:ascii="Times New Roman" w:hAnsi="Times New Roman"/>
                <w:color w:val="auto"/>
                <w:sz w:val="24"/>
                <w:szCs w:val="24"/>
              </w:rPr>
            </w:pPr>
            <w:r w:rsidRPr="002110BC">
              <w:rPr>
                <w:rFonts w:ascii="Times New Roman" w:hAnsi="Times New Roman"/>
                <w:color w:val="auto"/>
                <w:sz w:val="24"/>
                <w:szCs w:val="24"/>
              </w:rPr>
              <w:lastRenderedPageBreak/>
              <w:t>Устный индивидуальный опрос, т</w:t>
            </w:r>
            <w:r w:rsidRPr="002110BC">
              <w:rPr>
                <w:rFonts w:ascii="Times New Roman" w:hAnsi="Times New Roman"/>
                <w:bCs/>
                <w:color w:val="auto"/>
                <w:sz w:val="24"/>
                <w:szCs w:val="24"/>
              </w:rPr>
              <w:t>естирование, решение ситуационных задач.</w:t>
            </w:r>
          </w:p>
        </w:tc>
      </w:tr>
      <w:tr w:rsidR="005B7628" w:rsidRPr="002110BC" w14:paraId="28DF2E40" w14:textId="77777777" w:rsidTr="0035775B">
        <w:trPr>
          <w:trHeight w:val="896"/>
        </w:trPr>
        <w:tc>
          <w:tcPr>
            <w:tcW w:w="1791" w:type="pct"/>
          </w:tcPr>
          <w:p w14:paraId="3F7DEA01" w14:textId="77777777" w:rsidR="005B7628" w:rsidRPr="002110BC" w:rsidRDefault="005B7628" w:rsidP="005B7628">
            <w:pPr>
              <w:spacing w:after="120"/>
              <w:rPr>
                <w:rFonts w:ascii="Times New Roman" w:eastAsia="Batang" w:hAnsi="Times New Roman"/>
                <w:bCs/>
                <w:iCs/>
                <w:color w:val="auto"/>
                <w:sz w:val="24"/>
                <w:szCs w:val="24"/>
              </w:rPr>
            </w:pPr>
            <w:r w:rsidRPr="002110BC">
              <w:rPr>
                <w:rFonts w:ascii="Times New Roman" w:eastAsia="Batang" w:hAnsi="Times New Roman"/>
                <w:bCs/>
                <w:iCs/>
                <w:color w:val="auto"/>
                <w:sz w:val="24"/>
                <w:szCs w:val="24"/>
              </w:rPr>
              <w:t>Определять актуальность нормативно-правовой документации в профессиональной деятельности.</w:t>
            </w:r>
          </w:p>
          <w:p w14:paraId="5C8702BA" w14:textId="77777777" w:rsidR="005B7628" w:rsidRPr="002110BC" w:rsidRDefault="005B7628" w:rsidP="005B7628">
            <w:pPr>
              <w:spacing w:after="120"/>
              <w:rPr>
                <w:rFonts w:ascii="Times New Roman" w:eastAsia="Batang" w:hAnsi="Times New Roman"/>
                <w:color w:val="auto"/>
                <w:sz w:val="24"/>
                <w:szCs w:val="24"/>
              </w:rPr>
            </w:pPr>
            <w:r w:rsidRPr="002110BC">
              <w:rPr>
                <w:rFonts w:ascii="Times New Roman" w:eastAsia="Batang" w:hAnsi="Times New Roman"/>
                <w:color w:val="auto"/>
                <w:sz w:val="24"/>
                <w:szCs w:val="24"/>
              </w:rPr>
              <w:t>Применять современную научную профессиональную терминологию.</w:t>
            </w:r>
          </w:p>
          <w:p w14:paraId="428075A8" w14:textId="77777777" w:rsidR="005B7628" w:rsidRPr="002110BC" w:rsidRDefault="005B7628" w:rsidP="005B7628">
            <w:pPr>
              <w:spacing w:after="120"/>
              <w:rPr>
                <w:rFonts w:ascii="Times New Roman" w:eastAsia="Batang" w:hAnsi="Times New Roman"/>
                <w:iCs/>
                <w:color w:val="auto"/>
                <w:sz w:val="24"/>
                <w:szCs w:val="24"/>
              </w:rPr>
            </w:pPr>
            <w:r w:rsidRPr="002110BC">
              <w:rPr>
                <w:rFonts w:ascii="Times New Roman" w:eastAsia="Batang" w:hAnsi="Times New Roman"/>
                <w:iCs/>
                <w:color w:val="auto"/>
                <w:sz w:val="24"/>
                <w:szCs w:val="24"/>
              </w:rPr>
              <w:t xml:space="preserve">Грамотно </w:t>
            </w:r>
            <w:r w:rsidRPr="002110BC">
              <w:rPr>
                <w:rFonts w:ascii="Times New Roman" w:eastAsia="Batang" w:hAnsi="Times New Roman"/>
                <w:bCs/>
                <w:color w:val="auto"/>
                <w:sz w:val="24"/>
                <w:szCs w:val="24"/>
              </w:rPr>
              <w:t xml:space="preserve">излагать свои мысли и оформлять документы по профессиональной тематике на государственном языке, </w:t>
            </w:r>
            <w:r w:rsidRPr="002110BC">
              <w:rPr>
                <w:rFonts w:ascii="Times New Roman" w:eastAsia="Batang" w:hAnsi="Times New Roman"/>
                <w:iCs/>
                <w:color w:val="auto"/>
                <w:sz w:val="24"/>
                <w:szCs w:val="24"/>
              </w:rPr>
              <w:t>проявлять толерантность в рабочем коллективе,</w:t>
            </w:r>
          </w:p>
          <w:p w14:paraId="552E90F0" w14:textId="77777777" w:rsidR="005B7628" w:rsidRPr="002110BC" w:rsidRDefault="005B7628" w:rsidP="005B7628">
            <w:pPr>
              <w:spacing w:after="120"/>
              <w:rPr>
                <w:rFonts w:ascii="Times New Roman" w:eastAsia="Batang" w:hAnsi="Times New Roman"/>
                <w:iCs/>
                <w:color w:val="auto"/>
                <w:sz w:val="24"/>
                <w:szCs w:val="24"/>
              </w:rPr>
            </w:pPr>
            <w:r w:rsidRPr="002110BC">
              <w:rPr>
                <w:rFonts w:ascii="Times New Roman" w:eastAsia="Batang" w:hAnsi="Times New Roman"/>
                <w:iCs/>
                <w:color w:val="auto"/>
                <w:sz w:val="24"/>
                <w:szCs w:val="24"/>
              </w:rPr>
              <w:t>Участвовать в диалогах на знакомые общие и профессиональные темы.</w:t>
            </w:r>
          </w:p>
          <w:p w14:paraId="767B1808" w14:textId="77777777" w:rsidR="005B7628" w:rsidRPr="002110BC" w:rsidRDefault="005B7628" w:rsidP="005B7628">
            <w:pPr>
              <w:spacing w:after="120"/>
              <w:rPr>
                <w:rFonts w:ascii="Times New Roman" w:eastAsia="Batang" w:hAnsi="Times New Roman"/>
                <w:bCs/>
                <w:color w:val="auto"/>
                <w:sz w:val="24"/>
                <w:szCs w:val="24"/>
              </w:rPr>
            </w:pPr>
            <w:r w:rsidRPr="002110BC">
              <w:rPr>
                <w:rFonts w:ascii="Times New Roman" w:eastAsia="Batang" w:hAnsi="Times New Roman"/>
                <w:bCs/>
                <w:color w:val="auto"/>
                <w:sz w:val="24"/>
                <w:szCs w:val="24"/>
              </w:rPr>
              <w:t>Выявлять достоинства и недостатки коммерческой идеи.</w:t>
            </w:r>
          </w:p>
          <w:p w14:paraId="6B55EABB" w14:textId="77777777" w:rsidR="005B7628" w:rsidRPr="002110BC" w:rsidRDefault="005B7628" w:rsidP="005B7628">
            <w:pPr>
              <w:spacing w:after="120"/>
              <w:rPr>
                <w:rFonts w:ascii="Times New Roman" w:eastAsia="Batang" w:hAnsi="Times New Roman"/>
                <w:b/>
                <w:color w:val="auto"/>
                <w:sz w:val="24"/>
                <w:szCs w:val="24"/>
              </w:rPr>
            </w:pPr>
            <w:r w:rsidRPr="002110BC">
              <w:rPr>
                <w:rFonts w:ascii="Times New Roman" w:eastAsia="Batang" w:hAnsi="Times New Roman"/>
                <w:iCs/>
                <w:color w:val="auto"/>
                <w:sz w:val="24"/>
                <w:szCs w:val="24"/>
              </w:rPr>
              <w:t>Определять источники финансирования.</w:t>
            </w:r>
          </w:p>
        </w:tc>
        <w:tc>
          <w:tcPr>
            <w:tcW w:w="1941" w:type="pct"/>
          </w:tcPr>
          <w:p w14:paraId="5A1B03A4" w14:textId="77777777" w:rsidR="005B7628" w:rsidRPr="002110BC" w:rsidRDefault="005B7628" w:rsidP="005B7628">
            <w:pPr>
              <w:rPr>
                <w:rFonts w:ascii="Times New Roman" w:eastAsia="Batang" w:hAnsi="Times New Roman"/>
                <w:bCs/>
                <w:iCs/>
                <w:color w:val="auto"/>
                <w:sz w:val="24"/>
                <w:szCs w:val="24"/>
              </w:rPr>
            </w:pPr>
            <w:r w:rsidRPr="002110BC">
              <w:rPr>
                <w:rFonts w:ascii="Times New Roman" w:eastAsia="Batang" w:hAnsi="Times New Roman"/>
                <w:bCs/>
                <w:iCs/>
                <w:color w:val="auto"/>
                <w:sz w:val="24"/>
                <w:szCs w:val="24"/>
              </w:rPr>
              <w:t>Определяет актуальность нормативно-правовой документации в профессиональной деятельности;</w:t>
            </w:r>
          </w:p>
          <w:p w14:paraId="59678038" w14:textId="77777777" w:rsidR="005B7628" w:rsidRPr="002110BC" w:rsidRDefault="005B7628" w:rsidP="005B7628">
            <w:pPr>
              <w:rPr>
                <w:rFonts w:ascii="Times New Roman" w:eastAsia="Batang" w:hAnsi="Times New Roman"/>
                <w:color w:val="auto"/>
                <w:sz w:val="24"/>
                <w:szCs w:val="24"/>
              </w:rPr>
            </w:pPr>
            <w:r w:rsidRPr="002110BC">
              <w:rPr>
                <w:rFonts w:ascii="Times New Roman" w:eastAsia="Batang" w:hAnsi="Times New Roman"/>
                <w:color w:val="auto"/>
                <w:sz w:val="24"/>
                <w:szCs w:val="24"/>
              </w:rPr>
              <w:t>Применяет современную научную профессиональную терминологию;</w:t>
            </w:r>
          </w:p>
          <w:p w14:paraId="72AED5C8" w14:textId="77777777" w:rsidR="005B7628" w:rsidRPr="002110BC" w:rsidRDefault="005B7628" w:rsidP="005B7628">
            <w:pPr>
              <w:rPr>
                <w:rFonts w:ascii="Times New Roman" w:eastAsia="Batang" w:hAnsi="Times New Roman"/>
                <w:iCs/>
                <w:color w:val="auto"/>
                <w:sz w:val="24"/>
                <w:szCs w:val="24"/>
              </w:rPr>
            </w:pPr>
            <w:r w:rsidRPr="002110BC">
              <w:rPr>
                <w:rFonts w:ascii="Times New Roman" w:eastAsia="Batang" w:hAnsi="Times New Roman"/>
                <w:iCs/>
                <w:color w:val="auto"/>
                <w:sz w:val="24"/>
                <w:szCs w:val="24"/>
              </w:rPr>
              <w:t xml:space="preserve">Грамотно </w:t>
            </w:r>
            <w:r w:rsidRPr="002110BC">
              <w:rPr>
                <w:rFonts w:ascii="Times New Roman" w:eastAsia="Batang" w:hAnsi="Times New Roman"/>
                <w:bCs/>
                <w:color w:val="auto"/>
                <w:sz w:val="24"/>
                <w:szCs w:val="24"/>
              </w:rPr>
              <w:t>излагает свои мысли и оформляет документы по профессиональной тематике на государственном языке, п</w:t>
            </w:r>
            <w:r w:rsidRPr="002110BC">
              <w:rPr>
                <w:rFonts w:ascii="Times New Roman" w:eastAsia="Batang" w:hAnsi="Times New Roman"/>
                <w:iCs/>
                <w:color w:val="auto"/>
                <w:sz w:val="24"/>
                <w:szCs w:val="24"/>
              </w:rPr>
              <w:t>роявляет толерантность в рабочем коллективе;</w:t>
            </w:r>
          </w:p>
          <w:p w14:paraId="384C5A02" w14:textId="77777777" w:rsidR="005B7628" w:rsidRPr="002110BC" w:rsidRDefault="005B7628" w:rsidP="005B7628">
            <w:pPr>
              <w:rPr>
                <w:rFonts w:ascii="Times New Roman" w:eastAsia="Batang" w:hAnsi="Times New Roman"/>
                <w:iCs/>
                <w:color w:val="auto"/>
                <w:sz w:val="24"/>
                <w:szCs w:val="24"/>
              </w:rPr>
            </w:pPr>
            <w:r w:rsidRPr="002110BC">
              <w:rPr>
                <w:rFonts w:ascii="Times New Roman" w:eastAsia="Batang" w:hAnsi="Times New Roman"/>
                <w:iCs/>
                <w:color w:val="auto"/>
                <w:sz w:val="24"/>
                <w:szCs w:val="24"/>
              </w:rPr>
              <w:t>Участвует в диалогах на знакомые общие и профессиональные темы;</w:t>
            </w:r>
          </w:p>
          <w:p w14:paraId="6425DE68" w14:textId="77777777" w:rsidR="005B7628" w:rsidRPr="002110BC" w:rsidRDefault="005B7628" w:rsidP="005B7628">
            <w:pPr>
              <w:rPr>
                <w:rFonts w:ascii="Times New Roman" w:eastAsia="Batang" w:hAnsi="Times New Roman"/>
                <w:bCs/>
                <w:color w:val="auto"/>
                <w:sz w:val="24"/>
                <w:szCs w:val="24"/>
              </w:rPr>
            </w:pPr>
            <w:r w:rsidRPr="002110BC">
              <w:rPr>
                <w:rFonts w:ascii="Times New Roman" w:eastAsia="Batang" w:hAnsi="Times New Roman"/>
                <w:bCs/>
                <w:color w:val="auto"/>
                <w:sz w:val="24"/>
                <w:szCs w:val="24"/>
              </w:rPr>
              <w:t>Выявляет достоинства и недостатки коммерческой идеи;</w:t>
            </w:r>
          </w:p>
          <w:p w14:paraId="1BD23A43" w14:textId="77777777" w:rsidR="005B7628" w:rsidRPr="002110BC" w:rsidRDefault="005B7628" w:rsidP="005B7628">
            <w:pPr>
              <w:rPr>
                <w:rFonts w:ascii="Times New Roman" w:eastAsia="Batang" w:hAnsi="Times New Roman"/>
                <w:color w:val="auto"/>
                <w:sz w:val="24"/>
                <w:szCs w:val="24"/>
              </w:rPr>
            </w:pPr>
            <w:r w:rsidRPr="002110BC">
              <w:rPr>
                <w:rFonts w:ascii="Times New Roman" w:eastAsia="Batang" w:hAnsi="Times New Roman"/>
                <w:color w:val="auto"/>
                <w:sz w:val="24"/>
                <w:szCs w:val="24"/>
              </w:rPr>
              <w:t>Последовательно определяет источники финансирования.</w:t>
            </w:r>
          </w:p>
        </w:tc>
        <w:tc>
          <w:tcPr>
            <w:tcW w:w="1268" w:type="pct"/>
          </w:tcPr>
          <w:p w14:paraId="6B11E731" w14:textId="77777777" w:rsidR="005B7628" w:rsidRPr="002110BC" w:rsidRDefault="005B7628" w:rsidP="005B7628">
            <w:pPr>
              <w:jc w:val="both"/>
              <w:rPr>
                <w:rFonts w:ascii="Times New Roman" w:eastAsia="Batang" w:hAnsi="Times New Roman"/>
                <w:bCs/>
                <w:i/>
                <w:color w:val="auto"/>
                <w:sz w:val="24"/>
                <w:szCs w:val="24"/>
              </w:rPr>
            </w:pPr>
            <w:r w:rsidRPr="002110BC">
              <w:rPr>
                <w:rFonts w:ascii="Times New Roman" w:eastAsia="Batang" w:hAnsi="Times New Roman"/>
                <w:bCs/>
                <w:iCs/>
                <w:color w:val="auto"/>
                <w:sz w:val="24"/>
                <w:szCs w:val="24"/>
              </w:rPr>
              <w:t>Оценка результатов выполнения практических заданий.</w:t>
            </w:r>
          </w:p>
        </w:tc>
      </w:tr>
    </w:tbl>
    <w:p w14:paraId="14FE1303" w14:textId="77777777" w:rsidR="005B7628" w:rsidRPr="005B7628" w:rsidRDefault="005B7628" w:rsidP="005B7628">
      <w:pPr>
        <w:keepNext/>
        <w:spacing w:after="120"/>
        <w:ind w:left="360"/>
        <w:outlineLvl w:val="0"/>
        <w:rPr>
          <w:rFonts w:ascii="Times New Roman" w:eastAsia="Segoe UI" w:hAnsi="Times New Roman"/>
          <w:b/>
          <w:bCs/>
          <w:caps/>
          <w:color w:val="auto"/>
          <w:kern w:val="32"/>
          <w:sz w:val="24"/>
          <w:szCs w:val="24"/>
          <w:lang w:eastAsia="x-none"/>
        </w:rPr>
      </w:pPr>
    </w:p>
    <w:p w14:paraId="722C11AF"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1FAF5E3D"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25BF00C9"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2B8DE275"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7D356842"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04EDB04E"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2D914B6C"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268B47F4" w14:textId="77777777" w:rsidR="005B7628" w:rsidRPr="005B7628" w:rsidRDefault="005B7628" w:rsidP="005B7628">
      <w:pPr>
        <w:jc w:val="right"/>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tab/>
      </w:r>
    </w:p>
    <w:p w14:paraId="5884452E" w14:textId="77777777" w:rsidR="00026626" w:rsidRPr="00382109" w:rsidRDefault="00026626" w:rsidP="00026626">
      <w:pPr>
        <w:jc w:val="right"/>
        <w:rPr>
          <w:rFonts w:ascii="Times New Roman" w:eastAsia="Calibri" w:hAnsi="Times New Roman"/>
          <w:b/>
          <w:bCs/>
          <w:color w:val="auto"/>
          <w:sz w:val="24"/>
          <w:szCs w:val="24"/>
          <w:lang w:eastAsia="en-US"/>
        </w:rPr>
      </w:pPr>
      <w:bookmarkStart w:id="41" w:name="_Hlk171093400"/>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6</w:t>
      </w:r>
    </w:p>
    <w:p w14:paraId="655ED278" w14:textId="77777777" w:rsidR="00026626" w:rsidRPr="00382109" w:rsidRDefault="00026626" w:rsidP="00026626">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01BD40DB" w14:textId="77777777" w:rsidR="00026626" w:rsidRPr="00382109" w:rsidRDefault="00026626" w:rsidP="00026626">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4F27CCE1" w14:textId="77777777" w:rsidR="005B7628" w:rsidRPr="005B7628" w:rsidRDefault="005B7628" w:rsidP="005B7628">
      <w:pPr>
        <w:rPr>
          <w:rFonts w:ascii="Times New Roman" w:hAnsi="Times New Roman"/>
          <w:sz w:val="24"/>
        </w:rPr>
      </w:pPr>
    </w:p>
    <w:p w14:paraId="44EBAFAD" w14:textId="77777777" w:rsidR="005B7628" w:rsidRPr="005B7628" w:rsidRDefault="005B7628" w:rsidP="005B7628">
      <w:pPr>
        <w:rPr>
          <w:rFonts w:ascii="Times New Roman" w:hAnsi="Times New Roman"/>
          <w:sz w:val="24"/>
        </w:rPr>
      </w:pPr>
    </w:p>
    <w:p w14:paraId="20BF54D2" w14:textId="77777777" w:rsidR="005B7628" w:rsidRPr="005B7628" w:rsidRDefault="005B7628" w:rsidP="005B7628">
      <w:pPr>
        <w:rPr>
          <w:rFonts w:ascii="Times New Roman" w:hAnsi="Times New Roman"/>
          <w:sz w:val="24"/>
        </w:rPr>
      </w:pPr>
    </w:p>
    <w:p w14:paraId="6725AF03" w14:textId="77777777" w:rsidR="005B7628" w:rsidRPr="005B7628" w:rsidRDefault="005B7628" w:rsidP="005B7628">
      <w:pPr>
        <w:rPr>
          <w:rFonts w:ascii="Times New Roman" w:hAnsi="Times New Roman"/>
          <w:sz w:val="24"/>
        </w:rPr>
      </w:pPr>
    </w:p>
    <w:p w14:paraId="2BB8052B" w14:textId="77777777" w:rsidR="005B7628" w:rsidRPr="005B7628" w:rsidRDefault="005B7628" w:rsidP="005B7628">
      <w:pPr>
        <w:rPr>
          <w:rFonts w:ascii="Times New Roman" w:hAnsi="Times New Roman"/>
          <w:sz w:val="24"/>
        </w:rPr>
      </w:pPr>
    </w:p>
    <w:p w14:paraId="4DAB1EDB" w14:textId="77777777" w:rsidR="005B7628" w:rsidRPr="005B7628" w:rsidRDefault="005B7628" w:rsidP="005B7628">
      <w:pPr>
        <w:rPr>
          <w:rFonts w:ascii="Times New Roman" w:hAnsi="Times New Roman"/>
          <w:sz w:val="24"/>
        </w:rPr>
      </w:pPr>
    </w:p>
    <w:p w14:paraId="38CBA867" w14:textId="77777777" w:rsidR="005B7628" w:rsidRPr="005B7628" w:rsidRDefault="005B7628" w:rsidP="005B7628">
      <w:pPr>
        <w:rPr>
          <w:rFonts w:ascii="Times New Roman" w:hAnsi="Times New Roman"/>
          <w:sz w:val="24"/>
        </w:rPr>
      </w:pPr>
    </w:p>
    <w:p w14:paraId="78084005" w14:textId="77777777" w:rsidR="005B7628" w:rsidRPr="005B7628" w:rsidRDefault="005B7628" w:rsidP="005B7628">
      <w:pPr>
        <w:rPr>
          <w:rFonts w:ascii="Times New Roman" w:hAnsi="Times New Roman"/>
          <w:sz w:val="24"/>
        </w:rPr>
      </w:pPr>
    </w:p>
    <w:p w14:paraId="6F8D0064" w14:textId="77777777" w:rsidR="005B7628" w:rsidRPr="005B7628" w:rsidRDefault="005B7628" w:rsidP="005B7628">
      <w:pPr>
        <w:rPr>
          <w:rFonts w:ascii="Times New Roman" w:hAnsi="Times New Roman"/>
          <w:sz w:val="24"/>
        </w:rPr>
      </w:pPr>
    </w:p>
    <w:p w14:paraId="0F54F0D8" w14:textId="77777777" w:rsidR="005B7628" w:rsidRPr="005B7628" w:rsidRDefault="005B7628" w:rsidP="005B7628">
      <w:pPr>
        <w:rPr>
          <w:rFonts w:ascii="Times New Roman" w:hAnsi="Times New Roman"/>
          <w:sz w:val="24"/>
        </w:rPr>
      </w:pPr>
    </w:p>
    <w:p w14:paraId="48A85354" w14:textId="77777777" w:rsidR="005B7628" w:rsidRPr="005B7628" w:rsidRDefault="005B7628" w:rsidP="005B7628">
      <w:pPr>
        <w:rPr>
          <w:rFonts w:ascii="Times New Roman" w:hAnsi="Times New Roman"/>
          <w:b/>
          <w:color w:val="auto"/>
          <w:sz w:val="24"/>
        </w:rPr>
      </w:pPr>
    </w:p>
    <w:p w14:paraId="7C919494" w14:textId="77777777" w:rsidR="005B7628" w:rsidRPr="005B7628" w:rsidRDefault="005B7628" w:rsidP="005B7628">
      <w:pPr>
        <w:jc w:val="center"/>
        <w:rPr>
          <w:rFonts w:ascii="Times New Roman" w:eastAsia="Calibri" w:hAnsi="Times New Roman"/>
          <w:b/>
          <w:bCs/>
          <w:color w:val="auto"/>
          <w:sz w:val="24"/>
          <w:szCs w:val="24"/>
          <w:lang w:eastAsia="en-US"/>
        </w:rPr>
      </w:pPr>
      <w:r w:rsidRPr="005B7628">
        <w:rPr>
          <w:rFonts w:ascii="Times New Roman" w:hAnsi="Times New Roman"/>
          <w:sz w:val="24"/>
        </w:rPr>
        <w:tab/>
      </w:r>
      <w:r w:rsidRPr="005B7628">
        <w:rPr>
          <w:rFonts w:ascii="Times New Roman" w:eastAsia="Calibri" w:hAnsi="Times New Roman"/>
          <w:b/>
          <w:bCs/>
          <w:color w:val="auto"/>
          <w:sz w:val="24"/>
          <w:szCs w:val="24"/>
          <w:lang w:eastAsia="en-US"/>
        </w:rPr>
        <w:t>Примерная рабочая программа дисциплины</w:t>
      </w:r>
    </w:p>
    <w:p w14:paraId="77FDF483" w14:textId="77777777" w:rsidR="005B7628" w:rsidRPr="005B7628" w:rsidRDefault="005B7628" w:rsidP="005B7628">
      <w:pPr>
        <w:spacing w:after="200" w:line="276" w:lineRule="auto"/>
        <w:jc w:val="center"/>
        <w:rPr>
          <w:rFonts w:ascii="Times New Roman" w:hAnsi="Times New Roman"/>
          <w:b/>
          <w:color w:val="auto"/>
          <w:sz w:val="24"/>
          <w:szCs w:val="28"/>
        </w:rPr>
      </w:pPr>
    </w:p>
    <w:p w14:paraId="649A4471" w14:textId="406A5030" w:rsidR="005B7628" w:rsidRPr="005B7628" w:rsidRDefault="005B7628" w:rsidP="005B7628">
      <w:pPr>
        <w:spacing w:line="276" w:lineRule="auto"/>
        <w:jc w:val="center"/>
        <w:rPr>
          <w:rFonts w:ascii="Times New Roman Полужирный" w:hAnsi="Times New Roman Полужирный"/>
          <w:b/>
          <w:caps/>
          <w:color w:val="auto"/>
          <w:sz w:val="24"/>
          <w:szCs w:val="24"/>
        </w:rPr>
      </w:pPr>
      <w:r w:rsidRPr="005B7628">
        <w:rPr>
          <w:rFonts w:ascii="Times New Roman" w:hAnsi="Times New Roman"/>
          <w:b/>
          <w:caps/>
          <w:color w:val="auto"/>
          <w:sz w:val="24"/>
          <w:szCs w:val="24"/>
        </w:rPr>
        <w:t>«</w:t>
      </w:r>
      <w:r w:rsidRPr="005B7628">
        <w:rPr>
          <w:rFonts w:ascii="Times New Roman Полужирный" w:hAnsi="Times New Roman Полужирный"/>
          <w:b/>
          <w:caps/>
          <w:color w:val="auto"/>
          <w:sz w:val="24"/>
          <w:szCs w:val="24"/>
        </w:rPr>
        <w:t>ОП.</w:t>
      </w:r>
      <w:r w:rsidR="00026626" w:rsidRPr="00026626">
        <w:rPr>
          <w:rFonts w:ascii="Times New Roman" w:hAnsi="Times New Roman"/>
          <w:b/>
          <w:caps/>
          <w:color w:val="auto"/>
          <w:sz w:val="24"/>
          <w:szCs w:val="24"/>
        </w:rPr>
        <w:t>10</w:t>
      </w:r>
      <w:r w:rsidRPr="005B7628">
        <w:rPr>
          <w:rFonts w:ascii="Times New Roman Полужирный" w:hAnsi="Times New Roman Полужирный"/>
          <w:b/>
          <w:caps/>
          <w:color w:val="auto"/>
          <w:sz w:val="24"/>
          <w:szCs w:val="24"/>
        </w:rPr>
        <w:t xml:space="preserve"> Экономика организации»</w:t>
      </w:r>
    </w:p>
    <w:p w14:paraId="0D4090D3"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0100A61A"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10F0F6CF"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073921FE"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35D9D47E"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00B9C55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71D4A1C6"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054F1CD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47126FD9"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2959A875"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6FA05510"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74EC285E"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22D58B2C" w14:textId="77777777" w:rsidR="005B7628" w:rsidRPr="005B7628" w:rsidRDefault="005B7628" w:rsidP="005B7628">
      <w:pPr>
        <w:spacing w:before="100" w:beforeAutospacing="1" w:after="100" w:afterAutospacing="1"/>
        <w:jc w:val="center"/>
        <w:outlineLvl w:val="0"/>
        <w:rPr>
          <w:rFonts w:ascii="Times New Roman" w:hAnsi="Times New Roman"/>
          <w:b/>
          <w:bCs/>
          <w:color w:val="auto"/>
          <w:kern w:val="36"/>
          <w:sz w:val="24"/>
          <w:szCs w:val="24"/>
        </w:rPr>
      </w:pPr>
    </w:p>
    <w:p w14:paraId="7548D58C" w14:textId="77777777" w:rsidR="005B7628" w:rsidRPr="005B7628" w:rsidRDefault="005B7628" w:rsidP="005B7628">
      <w:pPr>
        <w:widowControl w:val="0"/>
        <w:jc w:val="center"/>
        <w:rPr>
          <w:rFonts w:ascii="Times New Roman" w:hAnsi="Times New Roman"/>
          <w:b/>
          <w:bCs/>
          <w:color w:val="auto"/>
          <w:sz w:val="24"/>
          <w:szCs w:val="24"/>
          <w:lang w:eastAsia="nl-NL"/>
        </w:rPr>
      </w:pPr>
    </w:p>
    <w:p w14:paraId="06354F67" w14:textId="77777777" w:rsidR="005B7628" w:rsidRPr="005B7628" w:rsidRDefault="005B7628" w:rsidP="005B7628">
      <w:pPr>
        <w:widowControl w:val="0"/>
        <w:jc w:val="center"/>
        <w:rPr>
          <w:rFonts w:ascii="Times New Roman" w:hAnsi="Times New Roman"/>
          <w:b/>
          <w:bCs/>
          <w:color w:val="auto"/>
          <w:sz w:val="24"/>
          <w:szCs w:val="24"/>
          <w:lang w:eastAsia="nl-NL"/>
        </w:rPr>
      </w:pPr>
    </w:p>
    <w:p w14:paraId="4633D97D" w14:textId="77777777" w:rsidR="005B7628" w:rsidRPr="005B7628" w:rsidRDefault="005B7628" w:rsidP="005B7628">
      <w:pPr>
        <w:spacing w:after="200" w:line="276" w:lineRule="auto"/>
        <w:rPr>
          <w:rFonts w:ascii="Times New Roman" w:hAnsi="Times New Roman"/>
          <w:color w:val="auto"/>
          <w:sz w:val="24"/>
          <w:szCs w:val="24"/>
          <w:lang w:eastAsia="nl-NL"/>
        </w:rPr>
      </w:pPr>
    </w:p>
    <w:p w14:paraId="4E2B7DA8" w14:textId="77777777"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lastRenderedPageBreak/>
        <w:t>СОДЕРЖАНИЕ ПРОГРАММЫ</w:t>
      </w:r>
    </w:p>
    <w:p w14:paraId="7580696C" w14:textId="77777777" w:rsidR="005B7628" w:rsidRPr="005B7628" w:rsidRDefault="005B7628" w:rsidP="005B7628">
      <w:pPr>
        <w:tabs>
          <w:tab w:val="right" w:leader="dot" w:pos="9639"/>
        </w:tabs>
        <w:spacing w:before="120" w:line="276" w:lineRule="auto"/>
        <w:rPr>
          <w:rFonts w:ascii="Calibri" w:hAnsi="Calibri"/>
          <w:noProof/>
          <w:color w:val="auto"/>
          <w:szCs w:val="22"/>
        </w:rPr>
      </w:pPr>
      <w:r w:rsidRPr="005B7628">
        <w:rPr>
          <w:rFonts w:ascii="Times New Roman" w:eastAsia="Calibri" w:hAnsi="Times New Roman"/>
          <w:noProof/>
          <w:color w:val="auto"/>
          <w:szCs w:val="22"/>
          <w:lang w:eastAsia="en-US"/>
        </w:rPr>
        <w:fldChar w:fldCharType="begin"/>
      </w:r>
      <w:r w:rsidRPr="005B7628">
        <w:rPr>
          <w:rFonts w:ascii="Times New Roman" w:eastAsia="Calibri" w:hAnsi="Times New Roman"/>
          <w:noProof/>
          <w:color w:val="auto"/>
          <w:szCs w:val="22"/>
          <w:lang w:eastAsia="en-US"/>
        </w:rPr>
        <w:instrText xml:space="preserve"> TOC \h \z \t "Раздел 1;1;Раздел 1.1;2" </w:instrText>
      </w:r>
      <w:r w:rsidRPr="005B7628">
        <w:rPr>
          <w:rFonts w:ascii="Times New Roman" w:eastAsia="Calibri" w:hAnsi="Times New Roman"/>
          <w:noProof/>
          <w:color w:val="auto"/>
          <w:szCs w:val="22"/>
          <w:lang w:eastAsia="en-US"/>
        </w:rPr>
        <w:fldChar w:fldCharType="separate"/>
      </w:r>
      <w:hyperlink w:anchor="_Toc156294875" w:history="1"/>
    </w:p>
    <w:p w14:paraId="5A595ACE"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76" w:history="1">
        <w:r w:rsidR="005B7628" w:rsidRPr="005B7628">
          <w:rPr>
            <w:rFonts w:ascii="Times New Roman" w:eastAsia="Calibri" w:hAnsi="Times New Roman"/>
            <w:noProof/>
            <w:color w:val="auto"/>
            <w:szCs w:val="22"/>
            <w:lang w:eastAsia="en-US"/>
          </w:rPr>
          <w:t>1. ОБЩАЯ ХАРАКТЕРИСТИКА</w:t>
        </w:r>
        <w:r w:rsidR="005B7628" w:rsidRPr="005B7628">
          <w:rPr>
            <w:rFonts w:ascii="Times New Roman" w:eastAsia="Calibri" w:hAnsi="Times New Roman"/>
            <w:noProof/>
            <w:webHidden/>
            <w:color w:val="auto"/>
            <w:szCs w:val="22"/>
            <w:lang w:eastAsia="en-US"/>
          </w:rPr>
          <w:tab/>
        </w:r>
      </w:hyperlink>
    </w:p>
    <w:p w14:paraId="30FD735E"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77" w:history="1">
        <w:r w:rsidR="005B7628" w:rsidRPr="005B7628">
          <w:rPr>
            <w:rFonts w:ascii="Times New Roman" w:hAnsi="Times New Roman"/>
            <w:noProof/>
            <w:color w:val="auto"/>
            <w:sz w:val="24"/>
            <w:szCs w:val="24"/>
          </w:rPr>
          <w:t>1.1. Цель и место дисциплины в структуре образовательной программы</w:t>
        </w:r>
        <w:r w:rsidR="005B7628" w:rsidRPr="005B7628">
          <w:rPr>
            <w:rFonts w:ascii="Times New Roman" w:hAnsi="Times New Roman"/>
            <w:noProof/>
            <w:webHidden/>
            <w:color w:val="auto"/>
            <w:sz w:val="24"/>
            <w:szCs w:val="24"/>
          </w:rPr>
          <w:tab/>
        </w:r>
      </w:hyperlink>
    </w:p>
    <w:p w14:paraId="063FB186"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78" w:history="1">
        <w:r w:rsidR="005B7628" w:rsidRPr="005B7628">
          <w:rPr>
            <w:rFonts w:ascii="Times New Roman" w:hAnsi="Times New Roman"/>
            <w:noProof/>
            <w:color w:val="auto"/>
            <w:sz w:val="24"/>
            <w:szCs w:val="24"/>
          </w:rPr>
          <w:t>1.2. Планируемые результаты освоения дисциплины</w:t>
        </w:r>
        <w:r w:rsidR="005B7628" w:rsidRPr="005B7628">
          <w:rPr>
            <w:rFonts w:ascii="Times New Roman" w:hAnsi="Times New Roman"/>
            <w:noProof/>
            <w:webHidden/>
            <w:color w:val="auto"/>
            <w:sz w:val="24"/>
            <w:szCs w:val="24"/>
          </w:rPr>
          <w:tab/>
        </w:r>
      </w:hyperlink>
    </w:p>
    <w:p w14:paraId="548A0306"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79" w:history="1">
        <w:r w:rsidR="005B7628" w:rsidRPr="005B7628">
          <w:rPr>
            <w:rFonts w:ascii="Times New Roman" w:eastAsia="Calibri" w:hAnsi="Times New Roman"/>
            <w:noProof/>
            <w:color w:val="auto"/>
            <w:szCs w:val="22"/>
            <w:lang w:eastAsia="en-US"/>
          </w:rPr>
          <w:t>2. СТРУКТУРА И СОДЕРЖАНИЕ ДИСЦИПЛИНЫ</w:t>
        </w:r>
        <w:r w:rsidR="005B7628" w:rsidRPr="005B7628">
          <w:rPr>
            <w:rFonts w:ascii="Times New Roman" w:eastAsia="Calibri" w:hAnsi="Times New Roman"/>
            <w:noProof/>
            <w:webHidden/>
            <w:color w:val="auto"/>
            <w:szCs w:val="22"/>
            <w:lang w:eastAsia="en-US"/>
          </w:rPr>
          <w:tab/>
        </w:r>
      </w:hyperlink>
    </w:p>
    <w:p w14:paraId="4DA2D080"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0" w:history="1">
        <w:r w:rsidR="005B7628" w:rsidRPr="005B7628">
          <w:rPr>
            <w:rFonts w:ascii="Times New Roman" w:hAnsi="Times New Roman"/>
            <w:noProof/>
            <w:color w:val="auto"/>
            <w:sz w:val="24"/>
            <w:szCs w:val="24"/>
          </w:rPr>
          <w:t>2.1. Трудоемкость освоения дисциплины</w:t>
        </w:r>
        <w:r w:rsidR="005B7628" w:rsidRPr="005B7628">
          <w:rPr>
            <w:rFonts w:ascii="Times New Roman" w:hAnsi="Times New Roman"/>
            <w:noProof/>
            <w:webHidden/>
            <w:color w:val="auto"/>
            <w:sz w:val="24"/>
            <w:szCs w:val="24"/>
          </w:rPr>
          <w:tab/>
        </w:r>
      </w:hyperlink>
    </w:p>
    <w:p w14:paraId="7A2597BD"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1" w:history="1">
        <w:r w:rsidR="005B7628" w:rsidRPr="005B7628">
          <w:rPr>
            <w:rFonts w:ascii="Times New Roman" w:hAnsi="Times New Roman"/>
            <w:noProof/>
            <w:color w:val="auto"/>
            <w:sz w:val="24"/>
            <w:szCs w:val="24"/>
          </w:rPr>
          <w:t>2.2. Примерное содержание дисциплины</w:t>
        </w:r>
        <w:r w:rsidR="005B7628" w:rsidRPr="005B7628">
          <w:rPr>
            <w:rFonts w:ascii="Times New Roman" w:hAnsi="Times New Roman"/>
            <w:noProof/>
            <w:webHidden/>
            <w:color w:val="auto"/>
            <w:sz w:val="24"/>
            <w:szCs w:val="24"/>
          </w:rPr>
          <w:tab/>
        </w:r>
      </w:hyperlink>
    </w:p>
    <w:p w14:paraId="0F3B1451"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3" w:history="1">
        <w:r w:rsidR="005B7628" w:rsidRPr="005B7628">
          <w:rPr>
            <w:rFonts w:ascii="Times New Roman" w:hAnsi="Times New Roman"/>
            <w:noProof/>
            <w:color w:val="auto"/>
            <w:sz w:val="24"/>
            <w:szCs w:val="24"/>
          </w:rPr>
          <w:t>2.3. Курсовой проект (работа)</w:t>
        </w:r>
        <w:r w:rsidR="005B7628" w:rsidRPr="005B7628">
          <w:rPr>
            <w:rFonts w:ascii="Times New Roman" w:hAnsi="Times New Roman"/>
            <w:noProof/>
            <w:webHidden/>
            <w:color w:val="auto"/>
            <w:sz w:val="24"/>
            <w:szCs w:val="24"/>
          </w:rPr>
          <w:tab/>
        </w:r>
      </w:hyperlink>
    </w:p>
    <w:p w14:paraId="68871534"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84" w:history="1">
        <w:r w:rsidR="005B7628" w:rsidRPr="005B7628">
          <w:rPr>
            <w:rFonts w:ascii="Times New Roman" w:eastAsia="Calibri" w:hAnsi="Times New Roman"/>
            <w:noProof/>
            <w:color w:val="auto"/>
            <w:szCs w:val="22"/>
            <w:lang w:eastAsia="en-US"/>
          </w:rPr>
          <w:t>3. УСЛОВИЯ РЕАЛИЗАЦИИ ДИСЦИПЛИНЫ</w:t>
        </w:r>
        <w:r w:rsidR="005B7628" w:rsidRPr="005B7628">
          <w:rPr>
            <w:rFonts w:ascii="Times New Roman" w:eastAsia="Calibri" w:hAnsi="Times New Roman"/>
            <w:noProof/>
            <w:webHidden/>
            <w:color w:val="auto"/>
            <w:szCs w:val="22"/>
            <w:lang w:eastAsia="en-US"/>
          </w:rPr>
          <w:tab/>
        </w:r>
      </w:hyperlink>
    </w:p>
    <w:p w14:paraId="21456B6C"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5" w:history="1">
        <w:r w:rsidR="005B7628" w:rsidRPr="005B7628">
          <w:rPr>
            <w:rFonts w:ascii="Times New Roman" w:hAnsi="Times New Roman"/>
            <w:noProof/>
            <w:color w:val="auto"/>
            <w:sz w:val="24"/>
            <w:szCs w:val="24"/>
          </w:rPr>
          <w:t>3.1. Материально-техническое обеспечение</w:t>
        </w:r>
        <w:r w:rsidR="005B7628" w:rsidRPr="005B7628">
          <w:rPr>
            <w:rFonts w:ascii="Times New Roman" w:hAnsi="Times New Roman"/>
            <w:noProof/>
            <w:webHidden/>
            <w:color w:val="auto"/>
            <w:sz w:val="24"/>
            <w:szCs w:val="24"/>
          </w:rPr>
          <w:tab/>
        </w:r>
      </w:hyperlink>
    </w:p>
    <w:p w14:paraId="7F36C78D" w14:textId="77777777" w:rsidR="005B7628" w:rsidRPr="005B7628" w:rsidRDefault="00577DB3" w:rsidP="005B7628">
      <w:pPr>
        <w:tabs>
          <w:tab w:val="right" w:leader="dot" w:pos="9639"/>
        </w:tabs>
        <w:spacing w:before="120"/>
        <w:ind w:left="240"/>
        <w:rPr>
          <w:rFonts w:ascii="Calibri" w:hAnsi="Calibri"/>
          <w:noProof/>
          <w:color w:val="auto"/>
          <w:szCs w:val="22"/>
        </w:rPr>
      </w:pPr>
      <w:hyperlink w:anchor="_Toc156294886" w:history="1">
        <w:r w:rsidR="005B7628" w:rsidRPr="005B7628">
          <w:rPr>
            <w:rFonts w:ascii="Times New Roman" w:hAnsi="Times New Roman"/>
            <w:noProof/>
            <w:color w:val="auto"/>
            <w:sz w:val="24"/>
            <w:szCs w:val="24"/>
          </w:rPr>
          <w:t>3.2. Учебно-методическое обеспечение</w:t>
        </w:r>
        <w:r w:rsidR="005B7628" w:rsidRPr="005B7628">
          <w:rPr>
            <w:rFonts w:ascii="Times New Roman" w:hAnsi="Times New Roman"/>
            <w:noProof/>
            <w:webHidden/>
            <w:color w:val="auto"/>
            <w:sz w:val="24"/>
            <w:szCs w:val="24"/>
          </w:rPr>
          <w:tab/>
        </w:r>
      </w:hyperlink>
    </w:p>
    <w:p w14:paraId="73926AB3" w14:textId="77777777" w:rsidR="005B7628" w:rsidRPr="005B7628" w:rsidRDefault="00577DB3" w:rsidP="005B7628">
      <w:pPr>
        <w:tabs>
          <w:tab w:val="right" w:leader="dot" w:pos="9639"/>
        </w:tabs>
        <w:spacing w:before="120" w:line="276" w:lineRule="auto"/>
        <w:rPr>
          <w:rFonts w:ascii="Calibri" w:hAnsi="Calibri"/>
          <w:noProof/>
          <w:color w:val="auto"/>
          <w:szCs w:val="22"/>
        </w:rPr>
      </w:pPr>
      <w:hyperlink w:anchor="_Toc156294887" w:history="1">
        <w:r w:rsidR="005B7628" w:rsidRPr="005B7628">
          <w:rPr>
            <w:rFonts w:ascii="Times New Roman" w:eastAsia="Calibri" w:hAnsi="Times New Roman"/>
            <w:noProof/>
            <w:color w:val="auto"/>
            <w:szCs w:val="22"/>
            <w:lang w:eastAsia="en-US"/>
          </w:rPr>
          <w:t>4. КОНТРОЛЬ И ОЦЕНКА РЕЗУЛЬТАТОВ ОСВОЕНИЯ ДИСЦИПЛИНЫ</w:t>
        </w:r>
        <w:r w:rsidR="005B7628" w:rsidRPr="005B7628">
          <w:rPr>
            <w:rFonts w:ascii="Times New Roman" w:eastAsia="Calibri" w:hAnsi="Times New Roman"/>
            <w:noProof/>
            <w:webHidden/>
            <w:color w:val="auto"/>
            <w:szCs w:val="22"/>
            <w:lang w:eastAsia="en-US"/>
          </w:rPr>
          <w:tab/>
        </w:r>
      </w:hyperlink>
    </w:p>
    <w:p w14:paraId="5314463E" w14:textId="77777777" w:rsidR="005B7628" w:rsidRPr="005B7628" w:rsidRDefault="005B7628" w:rsidP="005B7628">
      <w:pPr>
        <w:keepNext/>
        <w:spacing w:after="120"/>
        <w:outlineLvl w:val="0"/>
        <w:rPr>
          <w:rFonts w:ascii="Times New Roman" w:eastAsia="Segoe UI" w:hAnsi="Times New Roman"/>
          <w:caps/>
          <w:color w:val="auto"/>
          <w:kern w:val="32"/>
          <w:sz w:val="24"/>
          <w:szCs w:val="24"/>
          <w:lang w:eastAsia="x-none"/>
        </w:rPr>
      </w:pPr>
      <w:r w:rsidRPr="005B7628">
        <w:rPr>
          <w:rFonts w:ascii="Times New Roman" w:eastAsia="Segoe UI" w:hAnsi="Times New Roman"/>
          <w:caps/>
          <w:color w:val="auto"/>
          <w:kern w:val="32"/>
          <w:sz w:val="24"/>
          <w:szCs w:val="24"/>
          <w:lang w:eastAsia="x-none"/>
        </w:rPr>
        <w:fldChar w:fldCharType="end"/>
      </w:r>
    </w:p>
    <w:p w14:paraId="4BD7A40C" w14:textId="77777777" w:rsidR="005B7628" w:rsidRPr="005B7628" w:rsidRDefault="005B7628" w:rsidP="005B7628">
      <w:pPr>
        <w:keepNext/>
        <w:spacing w:after="120"/>
        <w:outlineLvl w:val="0"/>
        <w:rPr>
          <w:rFonts w:ascii="Times New Roman" w:eastAsia="Segoe UI" w:hAnsi="Times New Roman"/>
          <w:b/>
          <w:bCs/>
          <w:caps/>
          <w:color w:val="auto"/>
          <w:kern w:val="32"/>
          <w:sz w:val="24"/>
          <w:szCs w:val="24"/>
          <w:lang w:eastAsia="x-none"/>
        </w:rPr>
        <w:sectPr w:rsidR="005B7628" w:rsidRPr="005B7628" w:rsidSect="00502F97">
          <w:headerReference w:type="even" r:id="rId66"/>
          <w:headerReference w:type="default" r:id="rId67"/>
          <w:pgSz w:w="11906" w:h="16838"/>
          <w:pgMar w:top="1134" w:right="567" w:bottom="1134" w:left="1701" w:header="709" w:footer="709" w:gutter="0"/>
          <w:cols w:space="708"/>
          <w:docGrid w:linePitch="360"/>
        </w:sectPr>
      </w:pPr>
    </w:p>
    <w:p w14:paraId="2ABD2CF0" w14:textId="77777777" w:rsidR="005B7628" w:rsidRPr="005B7628" w:rsidRDefault="005B7628" w:rsidP="005B7628">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B7628">
        <w:rPr>
          <w:rFonts w:ascii="Calibri" w:eastAsia="Segoe UI" w:hAnsi="Calibri"/>
          <w:b/>
          <w:bCs/>
          <w:caps/>
          <w:color w:val="auto"/>
          <w:kern w:val="32"/>
          <w:sz w:val="24"/>
          <w:szCs w:val="24"/>
          <w:lang w:eastAsia="x-none"/>
        </w:rPr>
        <w:lastRenderedPageBreak/>
        <w:t>1.</w:t>
      </w:r>
      <w:r w:rsidRPr="005B7628">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B7628">
        <w:rPr>
          <w:rFonts w:ascii="Calibri" w:eastAsia="Segoe UI" w:hAnsi="Calibri"/>
          <w:b/>
          <w:bCs/>
          <w:caps/>
          <w:color w:val="auto"/>
          <w:kern w:val="32"/>
          <w:sz w:val="24"/>
          <w:szCs w:val="24"/>
          <w:lang w:eastAsia="x-none"/>
        </w:rPr>
        <w:t xml:space="preserve"> </w:t>
      </w:r>
      <w:r w:rsidRPr="005B7628">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3671BF17" w14:textId="6A34FC7E" w:rsidR="005B7628" w:rsidRPr="005B7628" w:rsidRDefault="005B7628" w:rsidP="005B7628">
      <w:pPr>
        <w:widowControl w:val="0"/>
        <w:jc w:val="center"/>
        <w:rPr>
          <w:rFonts w:ascii="Times New Roman" w:eastAsia="Segoe UI" w:hAnsi="Times New Roman"/>
          <w:color w:val="auto"/>
          <w:sz w:val="24"/>
          <w:szCs w:val="24"/>
          <w:u w:val="single"/>
          <w:lang w:eastAsia="nl-NL"/>
        </w:rPr>
      </w:pPr>
      <w:r w:rsidRPr="005B7628">
        <w:rPr>
          <w:rFonts w:ascii="Times New Roman" w:eastAsia="Segoe UI" w:hAnsi="Times New Roman"/>
          <w:color w:val="auto"/>
          <w:sz w:val="24"/>
          <w:szCs w:val="24"/>
          <w:u w:val="single"/>
          <w:lang w:eastAsia="nl-NL"/>
        </w:rPr>
        <w:t>«ОП.</w:t>
      </w:r>
      <w:r w:rsidR="00026626">
        <w:rPr>
          <w:rFonts w:ascii="Times New Roman" w:eastAsia="Segoe UI" w:hAnsi="Times New Roman"/>
          <w:color w:val="auto"/>
          <w:sz w:val="24"/>
          <w:szCs w:val="24"/>
          <w:u w:val="single"/>
          <w:lang w:eastAsia="nl-NL"/>
        </w:rPr>
        <w:t>10</w:t>
      </w:r>
      <w:r w:rsidRPr="005B7628">
        <w:rPr>
          <w:rFonts w:ascii="Times New Roman" w:eastAsia="Segoe UI" w:hAnsi="Times New Roman"/>
          <w:color w:val="auto"/>
          <w:sz w:val="24"/>
          <w:szCs w:val="24"/>
          <w:u w:val="single"/>
          <w:lang w:eastAsia="nl-NL"/>
        </w:rPr>
        <w:t xml:space="preserve"> Экономика организации»</w:t>
      </w:r>
    </w:p>
    <w:p w14:paraId="44BCAF45" w14:textId="77777777" w:rsidR="005B7628" w:rsidRPr="005B7628" w:rsidRDefault="005B7628" w:rsidP="005B7628">
      <w:pPr>
        <w:widowControl w:val="0"/>
        <w:jc w:val="center"/>
        <w:rPr>
          <w:rFonts w:ascii="Times New Roman" w:eastAsia="Segoe UI" w:hAnsi="Times New Roman"/>
          <w:color w:val="auto"/>
          <w:sz w:val="24"/>
          <w:szCs w:val="24"/>
          <w:vertAlign w:val="superscript"/>
          <w:lang w:eastAsia="nl-NL"/>
        </w:rPr>
      </w:pPr>
      <w:r w:rsidRPr="005B7628">
        <w:rPr>
          <w:rFonts w:ascii="Times New Roman" w:eastAsia="Segoe UI" w:hAnsi="Times New Roman"/>
          <w:color w:val="auto"/>
          <w:sz w:val="24"/>
          <w:szCs w:val="24"/>
          <w:vertAlign w:val="superscript"/>
          <w:lang w:eastAsia="nl-NL"/>
        </w:rPr>
        <w:t>(наименование дисциплины)</w:t>
      </w:r>
    </w:p>
    <w:p w14:paraId="159CC2B6" w14:textId="77777777" w:rsidR="005B7628" w:rsidRPr="005B7628" w:rsidRDefault="005B7628" w:rsidP="005B7628">
      <w:pPr>
        <w:widowControl w:val="0"/>
        <w:rPr>
          <w:rFonts w:ascii="Times New Roman" w:hAnsi="Times New Roman"/>
          <w:color w:val="auto"/>
          <w:sz w:val="24"/>
          <w:szCs w:val="24"/>
          <w:lang w:eastAsia="nl-NL"/>
        </w:rPr>
      </w:pPr>
    </w:p>
    <w:p w14:paraId="39E66F06"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1.1. Цель и место дисциплины в структуре образовательной программы</w:t>
      </w:r>
    </w:p>
    <w:p w14:paraId="583E07C7" w14:textId="77777777" w:rsidR="005B7628" w:rsidRPr="005B7628" w:rsidRDefault="005B7628" w:rsidP="005B7628">
      <w:pPr>
        <w:suppressAutoHyphens/>
        <w:spacing w:line="276" w:lineRule="auto"/>
        <w:ind w:firstLine="709"/>
        <w:jc w:val="both"/>
        <w:rPr>
          <w:rFonts w:ascii="Times New Roman" w:eastAsia="Calibri" w:hAnsi="Times New Roman"/>
          <w:bCs/>
          <w:iCs/>
          <w:color w:val="auto"/>
          <w:sz w:val="24"/>
          <w:szCs w:val="24"/>
          <w:lang w:val="x-none"/>
        </w:rPr>
      </w:pPr>
      <w:r w:rsidRPr="005B7628">
        <w:rPr>
          <w:rFonts w:ascii="Times New Roman" w:hAnsi="Times New Roman"/>
          <w:color w:val="auto"/>
          <w:sz w:val="24"/>
          <w:szCs w:val="24"/>
        </w:rPr>
        <w:t xml:space="preserve">Цель дисциплины </w:t>
      </w:r>
      <w:r w:rsidRPr="005B7628">
        <w:rPr>
          <w:rFonts w:ascii="Times New Roman" w:eastAsia="Calibri" w:hAnsi="Times New Roman"/>
          <w:color w:val="auto"/>
          <w:szCs w:val="22"/>
          <w:lang w:eastAsia="en-US"/>
        </w:rPr>
        <w:t>«Экономика организации»</w:t>
      </w:r>
      <w:r w:rsidRPr="005B7628">
        <w:rPr>
          <w:rFonts w:ascii="Times New Roman" w:hAnsi="Times New Roman"/>
          <w:color w:val="auto"/>
          <w:sz w:val="24"/>
          <w:szCs w:val="24"/>
        </w:rPr>
        <w:t xml:space="preserve">: </w:t>
      </w:r>
      <w:r w:rsidRPr="005B7628">
        <w:rPr>
          <w:rFonts w:ascii="Times New Roman" w:hAnsi="Times New Roman"/>
          <w:bCs/>
          <w:iCs/>
          <w:color w:val="auto"/>
          <w:sz w:val="24"/>
          <w:szCs w:val="24"/>
          <w:lang w:val="x-none"/>
        </w:rPr>
        <w:t>формирование у слушателей профессиональных знаний и умений в области организации производственных и трудовых процессов, выявление проблем экономического характера, оценка способов их решения и ожидаемых результатов.</w:t>
      </w:r>
      <w:r w:rsidRPr="005B7628">
        <w:rPr>
          <w:rFonts w:ascii="Times New Roman" w:eastAsia="Calibri" w:hAnsi="Times New Roman"/>
          <w:bCs/>
          <w:iCs/>
          <w:color w:val="auto"/>
          <w:sz w:val="24"/>
          <w:szCs w:val="24"/>
          <w:lang w:val="x-none"/>
        </w:rPr>
        <w:t xml:space="preserve"> </w:t>
      </w:r>
    </w:p>
    <w:p w14:paraId="5EBD4BE3" w14:textId="77777777" w:rsidR="005B7628" w:rsidRPr="005B7628" w:rsidRDefault="005B7628" w:rsidP="005B7628">
      <w:pPr>
        <w:suppressAutoHyphens/>
        <w:spacing w:line="276" w:lineRule="auto"/>
        <w:ind w:firstLine="709"/>
        <w:jc w:val="both"/>
        <w:rPr>
          <w:rFonts w:ascii="Times New Roman" w:eastAsia="Calibri" w:hAnsi="Times New Roman"/>
          <w:color w:val="auto"/>
          <w:sz w:val="24"/>
          <w:szCs w:val="24"/>
          <w:lang w:eastAsia="en-US"/>
        </w:rPr>
      </w:pPr>
      <w:r w:rsidRPr="005B7628">
        <w:rPr>
          <w:rFonts w:ascii="Times New Roman" w:eastAsia="Calibri" w:hAnsi="Times New Roman"/>
          <w:bCs/>
          <w:iCs/>
          <w:color w:val="auto"/>
          <w:sz w:val="24"/>
          <w:szCs w:val="24"/>
        </w:rPr>
        <w:t xml:space="preserve">  </w:t>
      </w:r>
      <w:r w:rsidRPr="005B7628">
        <w:rPr>
          <w:rFonts w:ascii="Times New Roman" w:eastAsia="Calibri" w:hAnsi="Times New Roman"/>
          <w:color w:val="auto"/>
          <w:sz w:val="24"/>
          <w:szCs w:val="24"/>
          <w:lang w:eastAsia="en-US"/>
        </w:rPr>
        <w:t>Дисциплина «Экономика организации» включена в обязательную часть общепрофессионального цикла образовательной программы</w:t>
      </w:r>
    </w:p>
    <w:p w14:paraId="1F152134" w14:textId="77777777" w:rsidR="005B7628" w:rsidRPr="005B7628" w:rsidRDefault="005B7628" w:rsidP="005B7628">
      <w:pPr>
        <w:suppressAutoHyphens/>
        <w:spacing w:line="276" w:lineRule="auto"/>
        <w:ind w:firstLine="709"/>
        <w:jc w:val="both"/>
        <w:rPr>
          <w:rFonts w:ascii="Times New Roman" w:eastAsia="Calibri" w:hAnsi="Times New Roman"/>
          <w:color w:val="auto"/>
          <w:sz w:val="24"/>
          <w:szCs w:val="24"/>
          <w:lang w:eastAsia="en-US"/>
        </w:rPr>
      </w:pPr>
    </w:p>
    <w:p w14:paraId="08A78449"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1.2. Планируемые результаты освоения дисциплины</w:t>
      </w:r>
    </w:p>
    <w:p w14:paraId="1D8AA76F" w14:textId="77777777" w:rsidR="005B7628" w:rsidRPr="005B7628" w:rsidRDefault="005B7628" w:rsidP="005B7628">
      <w:pPr>
        <w:ind w:firstLine="709"/>
        <w:jc w:val="both"/>
        <w:rPr>
          <w:rFonts w:ascii="Times New Roman" w:hAnsi="Times New Roman"/>
          <w:color w:val="auto"/>
          <w:sz w:val="24"/>
          <w:szCs w:val="24"/>
        </w:rPr>
      </w:pPr>
      <w:r w:rsidRPr="005B7628">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B4608AA" w14:textId="2FCC3EF2" w:rsidR="005B7628" w:rsidRPr="005B7628" w:rsidRDefault="005B7628" w:rsidP="005B7628">
      <w:pPr>
        <w:spacing w:after="120"/>
        <w:ind w:firstLine="709"/>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7"/>
        <w:tblW w:w="9781" w:type="dxa"/>
        <w:tblInd w:w="-5" w:type="dxa"/>
        <w:tblLook w:val="04A0" w:firstRow="1" w:lastRow="0" w:firstColumn="1" w:lastColumn="0" w:noHBand="0" w:noVBand="1"/>
      </w:tblPr>
      <w:tblGrid>
        <w:gridCol w:w="1134"/>
        <w:gridCol w:w="4820"/>
        <w:gridCol w:w="3827"/>
      </w:tblGrid>
      <w:tr w:rsidR="005B7628" w:rsidRPr="005B7628" w14:paraId="519B6A0F" w14:textId="77777777" w:rsidTr="002110BC">
        <w:tc>
          <w:tcPr>
            <w:tcW w:w="1134" w:type="dxa"/>
          </w:tcPr>
          <w:p w14:paraId="1336F56E"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Код ОК</w:t>
            </w:r>
          </w:p>
        </w:tc>
        <w:tc>
          <w:tcPr>
            <w:tcW w:w="4820" w:type="dxa"/>
          </w:tcPr>
          <w:p w14:paraId="3E722CD7"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Уметь</w:t>
            </w:r>
          </w:p>
        </w:tc>
        <w:tc>
          <w:tcPr>
            <w:tcW w:w="3827" w:type="dxa"/>
          </w:tcPr>
          <w:p w14:paraId="3D2F1091" w14:textId="77777777" w:rsidR="005B7628" w:rsidRPr="005B7628" w:rsidRDefault="005B7628" w:rsidP="005B7628">
            <w:pPr>
              <w:jc w:val="center"/>
              <w:rPr>
                <w:rFonts w:ascii="Times New Roman" w:hAnsi="Times New Roman"/>
                <w:b/>
                <w:bCs/>
                <w:sz w:val="24"/>
                <w:szCs w:val="24"/>
              </w:rPr>
            </w:pPr>
            <w:r w:rsidRPr="005B7628">
              <w:rPr>
                <w:rFonts w:ascii="Times New Roman" w:hAnsi="Times New Roman"/>
                <w:b/>
                <w:bCs/>
                <w:sz w:val="24"/>
                <w:szCs w:val="24"/>
              </w:rPr>
              <w:t>Знать</w:t>
            </w:r>
          </w:p>
        </w:tc>
      </w:tr>
      <w:tr w:rsidR="00026626" w:rsidRPr="005B7628" w14:paraId="06F56786" w14:textId="77777777" w:rsidTr="002110BC">
        <w:trPr>
          <w:trHeight w:val="73"/>
        </w:trPr>
        <w:tc>
          <w:tcPr>
            <w:tcW w:w="1134" w:type="dxa"/>
            <w:tcBorders>
              <w:top w:val="single" w:sz="4" w:space="0" w:color="auto"/>
              <w:left w:val="single" w:sz="4" w:space="0" w:color="auto"/>
              <w:bottom w:val="single" w:sz="4" w:space="0" w:color="auto"/>
              <w:right w:val="single" w:sz="4" w:space="0" w:color="auto"/>
            </w:tcBorders>
          </w:tcPr>
          <w:p w14:paraId="69420266" w14:textId="77777777" w:rsidR="00026626" w:rsidRDefault="00026626" w:rsidP="00026626">
            <w:pPr>
              <w:rPr>
                <w:rFonts w:ascii="Times New Roman" w:hAnsi="Times New Roman"/>
                <w:spacing w:val="-3"/>
                <w:sz w:val="24"/>
                <w:szCs w:val="24"/>
              </w:rPr>
            </w:pPr>
            <w:r w:rsidRPr="00872356">
              <w:rPr>
                <w:rFonts w:ascii="Times New Roman" w:hAnsi="Times New Roman"/>
                <w:spacing w:val="-3"/>
                <w:sz w:val="24"/>
                <w:szCs w:val="24"/>
              </w:rPr>
              <w:t xml:space="preserve">ОК 01 </w:t>
            </w:r>
          </w:p>
          <w:p w14:paraId="2462E7B0" w14:textId="77777777" w:rsidR="00026626" w:rsidRDefault="00026626" w:rsidP="00026626">
            <w:pPr>
              <w:rPr>
                <w:rFonts w:ascii="Times New Roman" w:hAnsi="Times New Roman"/>
                <w:spacing w:val="-3"/>
                <w:sz w:val="24"/>
                <w:szCs w:val="24"/>
              </w:rPr>
            </w:pPr>
            <w:r w:rsidRPr="00872356">
              <w:rPr>
                <w:rFonts w:ascii="Times New Roman" w:hAnsi="Times New Roman"/>
                <w:spacing w:val="-3"/>
                <w:sz w:val="24"/>
                <w:szCs w:val="24"/>
              </w:rPr>
              <w:t>ОК 0</w:t>
            </w:r>
            <w:r>
              <w:rPr>
                <w:rFonts w:ascii="Times New Roman" w:hAnsi="Times New Roman"/>
                <w:spacing w:val="-3"/>
                <w:sz w:val="24"/>
                <w:szCs w:val="24"/>
              </w:rPr>
              <w:t>3</w:t>
            </w:r>
          </w:p>
          <w:p w14:paraId="015F0A1B" w14:textId="77777777" w:rsidR="00026626" w:rsidRPr="00872356" w:rsidRDefault="00026626" w:rsidP="00026626">
            <w:pPr>
              <w:rPr>
                <w:rFonts w:ascii="Times New Roman" w:hAnsi="Times New Roman"/>
                <w:sz w:val="24"/>
                <w:szCs w:val="24"/>
              </w:rPr>
            </w:pPr>
            <w:r w:rsidRPr="00872356">
              <w:rPr>
                <w:rFonts w:ascii="Times New Roman" w:hAnsi="Times New Roman"/>
                <w:spacing w:val="-3"/>
                <w:sz w:val="24"/>
                <w:szCs w:val="24"/>
              </w:rPr>
              <w:t>ОК 09</w:t>
            </w:r>
          </w:p>
          <w:p w14:paraId="5652C87A" w14:textId="77777777" w:rsidR="00026626" w:rsidRPr="005B7628" w:rsidRDefault="00026626" w:rsidP="00026626">
            <w:pPr>
              <w:jc w:val="both"/>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13D170C" w14:textId="77777777" w:rsidR="00026626" w:rsidRPr="00872356" w:rsidRDefault="00026626" w:rsidP="00026626">
            <w:pPr>
              <w:autoSpaceDE w:val="0"/>
              <w:autoSpaceDN w:val="0"/>
              <w:adjustRightInd w:val="0"/>
              <w:rPr>
                <w:rFonts w:ascii="Times New Roman" w:hAnsi="Times New Roman"/>
                <w:sz w:val="24"/>
                <w:szCs w:val="24"/>
              </w:rPr>
            </w:pPr>
            <w:r w:rsidRPr="00872356">
              <w:rPr>
                <w:rFonts w:ascii="Times New Roman" w:hAnsi="Times New Roman"/>
                <w:sz w:val="24"/>
                <w:szCs w:val="24"/>
              </w:rPr>
              <w:t>рассчитывать по принятой методологии основные технико-экономические показатели деятельности организации;</w:t>
            </w:r>
          </w:p>
          <w:p w14:paraId="3FA9EEC4" w14:textId="77777777" w:rsidR="00026626" w:rsidRPr="00872356" w:rsidRDefault="00026626" w:rsidP="00026626">
            <w:pPr>
              <w:autoSpaceDE w:val="0"/>
              <w:autoSpaceDN w:val="0"/>
              <w:adjustRightInd w:val="0"/>
              <w:rPr>
                <w:rFonts w:ascii="Times New Roman" w:hAnsi="Times New Roman"/>
                <w:sz w:val="24"/>
                <w:szCs w:val="24"/>
              </w:rPr>
            </w:pPr>
            <w:r w:rsidRPr="00872356">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539B303" w14:textId="77777777" w:rsidR="00026626" w:rsidRPr="00872356" w:rsidRDefault="00026626" w:rsidP="00026626">
            <w:pPr>
              <w:rPr>
                <w:rFonts w:ascii="Times New Roman" w:hAnsi="Times New Roman"/>
                <w:sz w:val="24"/>
                <w:szCs w:val="24"/>
              </w:rPr>
            </w:pPr>
            <w:r w:rsidRPr="00872356">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BE67507" w14:textId="419563D0" w:rsidR="00026626" w:rsidRPr="005B7628" w:rsidRDefault="00026626" w:rsidP="00026626">
            <w:pPr>
              <w:rPr>
                <w:rFonts w:ascii="Times New Roman" w:hAnsi="Times New Roman"/>
                <w:iCs/>
                <w:sz w:val="24"/>
                <w:szCs w:val="24"/>
              </w:rPr>
            </w:pPr>
            <w:r w:rsidRPr="00872356">
              <w:rPr>
                <w:rFonts w:ascii="Times New Roman" w:hAnsi="Times New Roman"/>
                <w:sz w:val="24"/>
                <w:szCs w:val="24"/>
              </w:rPr>
              <w:t xml:space="preserve">составлять сметную документацию, используя нормативно-справочную литературу </w:t>
            </w:r>
          </w:p>
        </w:tc>
        <w:tc>
          <w:tcPr>
            <w:tcW w:w="3827" w:type="dxa"/>
            <w:tcBorders>
              <w:top w:val="single" w:sz="4" w:space="0" w:color="auto"/>
              <w:left w:val="single" w:sz="4" w:space="0" w:color="auto"/>
              <w:bottom w:val="single" w:sz="4" w:space="0" w:color="auto"/>
              <w:right w:val="single" w:sz="4" w:space="0" w:color="auto"/>
            </w:tcBorders>
          </w:tcPr>
          <w:p w14:paraId="1B2307CB" w14:textId="77777777" w:rsidR="00026626" w:rsidRPr="00872356" w:rsidRDefault="00026626" w:rsidP="00026626">
            <w:pPr>
              <w:rPr>
                <w:rFonts w:ascii="Times New Roman" w:hAnsi="Times New Roman"/>
                <w:sz w:val="24"/>
                <w:szCs w:val="24"/>
              </w:rPr>
            </w:pPr>
            <w:r w:rsidRPr="00872356">
              <w:rPr>
                <w:rFonts w:ascii="Times New Roman" w:hAnsi="Times New Roman"/>
                <w:sz w:val="24"/>
                <w:szCs w:val="24"/>
              </w:rPr>
              <w:t>организация производственного и технологического процессов;</w:t>
            </w:r>
          </w:p>
          <w:p w14:paraId="29EEB96F" w14:textId="77777777" w:rsidR="00026626" w:rsidRPr="00872356" w:rsidRDefault="00026626" w:rsidP="00026626">
            <w:pPr>
              <w:rPr>
                <w:rFonts w:ascii="Times New Roman" w:hAnsi="Times New Roman"/>
                <w:sz w:val="24"/>
                <w:szCs w:val="24"/>
              </w:rPr>
            </w:pPr>
            <w:r w:rsidRPr="00872356">
              <w:rPr>
                <w:rFonts w:ascii="Times New Roman" w:hAnsi="Times New Roman"/>
                <w:sz w:val="24"/>
                <w:szCs w:val="24"/>
              </w:rPr>
              <w:t>материально – технические, трудовые и финансовые ресурсы отрасли и организации, показатели их эффективного использования;</w:t>
            </w:r>
          </w:p>
          <w:p w14:paraId="464CA420" w14:textId="77777777" w:rsidR="00026626" w:rsidRPr="00872356" w:rsidRDefault="00026626" w:rsidP="00026626">
            <w:pPr>
              <w:rPr>
                <w:rFonts w:ascii="Times New Roman" w:hAnsi="Times New Roman"/>
                <w:sz w:val="24"/>
                <w:szCs w:val="24"/>
              </w:rPr>
            </w:pPr>
            <w:r w:rsidRPr="00872356">
              <w:rPr>
                <w:rFonts w:ascii="Times New Roman" w:hAnsi="Times New Roman"/>
                <w:sz w:val="24"/>
                <w:szCs w:val="24"/>
              </w:rPr>
              <w:t>механизмы ценообразования на продукцию (услуги), формы оплаты труда в современных условиях;</w:t>
            </w:r>
          </w:p>
          <w:p w14:paraId="05414070" w14:textId="77777777" w:rsidR="00026626" w:rsidRPr="00872356" w:rsidRDefault="00026626" w:rsidP="00026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872356">
              <w:rPr>
                <w:rFonts w:ascii="Times New Roman" w:hAnsi="Times New Roman"/>
                <w:sz w:val="24"/>
                <w:szCs w:val="24"/>
              </w:rPr>
              <w:t>методика разработки бизнес – плана;</w:t>
            </w:r>
          </w:p>
          <w:p w14:paraId="3B249F05" w14:textId="08C944FB" w:rsidR="00026626" w:rsidRPr="002110BC" w:rsidRDefault="00026626" w:rsidP="00211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72356">
              <w:rPr>
                <w:rFonts w:ascii="Times New Roman" w:hAnsi="Times New Roman"/>
                <w:sz w:val="24"/>
                <w:szCs w:val="24"/>
              </w:rPr>
              <w:t>состав, порядок разработки, согласования и утверждения проектно-сметной документации</w:t>
            </w:r>
          </w:p>
        </w:tc>
      </w:tr>
    </w:tbl>
    <w:p w14:paraId="0F9137F4" w14:textId="77777777" w:rsidR="005B7628" w:rsidRPr="005B7628" w:rsidRDefault="005B7628" w:rsidP="005B7628">
      <w:pPr>
        <w:spacing w:after="120"/>
        <w:ind w:firstLine="709"/>
        <w:rPr>
          <w:rFonts w:ascii="Times New Roman" w:eastAsia="Calibri" w:hAnsi="Times New Roman"/>
          <w:bCs/>
          <w:color w:val="auto"/>
          <w:sz w:val="24"/>
          <w:szCs w:val="24"/>
          <w:lang w:eastAsia="en-US"/>
        </w:rPr>
      </w:pPr>
    </w:p>
    <w:p w14:paraId="511C4EED" w14:textId="77777777" w:rsidR="005B7628" w:rsidRPr="005B7628" w:rsidRDefault="005B7628" w:rsidP="005B7628">
      <w:pPr>
        <w:rPr>
          <w:rFonts w:ascii="Times New Roman" w:eastAsia="Calibri" w:hAnsi="Times New Roman"/>
          <w:bCs/>
          <w:color w:val="auto"/>
          <w:sz w:val="24"/>
          <w:szCs w:val="24"/>
          <w:lang w:eastAsia="en-US"/>
        </w:rPr>
      </w:pPr>
    </w:p>
    <w:p w14:paraId="22AA01F9" w14:textId="77777777"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val="x-none" w:eastAsia="x-none"/>
        </w:rPr>
        <w:t xml:space="preserve">2. Структура и содержание </w:t>
      </w:r>
      <w:r w:rsidRPr="005B7628">
        <w:rPr>
          <w:rFonts w:ascii="Times New Roman" w:eastAsia="Segoe UI" w:hAnsi="Times New Roman"/>
          <w:b/>
          <w:bCs/>
          <w:caps/>
          <w:color w:val="auto"/>
          <w:kern w:val="32"/>
          <w:sz w:val="24"/>
          <w:szCs w:val="24"/>
          <w:lang w:eastAsia="x-none"/>
        </w:rPr>
        <w:t>ДИСЦИПЛИНЫ</w:t>
      </w:r>
    </w:p>
    <w:p w14:paraId="6F1A6B1F"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B7628" w:rsidRPr="005B7628" w14:paraId="513CD8C8" w14:textId="77777777" w:rsidTr="0035775B">
        <w:trPr>
          <w:trHeight w:val="23"/>
        </w:trPr>
        <w:tc>
          <w:tcPr>
            <w:tcW w:w="2460" w:type="pct"/>
            <w:vAlign w:val="center"/>
          </w:tcPr>
          <w:p w14:paraId="638C70E8" w14:textId="77777777" w:rsidR="005B7628" w:rsidRPr="005B7628" w:rsidRDefault="005B7628" w:rsidP="005B7628">
            <w:pPr>
              <w:jc w:val="center"/>
              <w:rPr>
                <w:rFonts w:ascii="Times New Roman" w:eastAsia="Calibri" w:hAnsi="Times New Roman"/>
                <w:b/>
                <w:color w:val="auto"/>
                <w:sz w:val="24"/>
                <w:szCs w:val="22"/>
                <w:lang w:eastAsia="en-US"/>
              </w:rPr>
            </w:pPr>
            <w:r w:rsidRPr="005B7628">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DD45CCF" w14:textId="77777777" w:rsidR="005B7628" w:rsidRPr="005B7628" w:rsidRDefault="005B7628" w:rsidP="005B7628">
            <w:pPr>
              <w:jc w:val="center"/>
              <w:rPr>
                <w:rFonts w:ascii="Times New Roman" w:eastAsia="Calibri" w:hAnsi="Times New Roman"/>
                <w:b/>
                <w:iCs/>
                <w:color w:val="auto"/>
                <w:sz w:val="24"/>
                <w:szCs w:val="22"/>
                <w:lang w:eastAsia="en-US"/>
              </w:rPr>
            </w:pPr>
            <w:r w:rsidRPr="005B7628">
              <w:rPr>
                <w:rFonts w:ascii="Times New Roman" w:eastAsia="Calibri" w:hAnsi="Times New Roman"/>
                <w:b/>
                <w:iCs/>
                <w:color w:val="auto"/>
                <w:sz w:val="24"/>
                <w:szCs w:val="22"/>
                <w:lang w:eastAsia="en-US"/>
              </w:rPr>
              <w:t>Объем в часах</w:t>
            </w:r>
          </w:p>
        </w:tc>
        <w:tc>
          <w:tcPr>
            <w:tcW w:w="1345" w:type="pct"/>
          </w:tcPr>
          <w:p w14:paraId="76F93395" w14:textId="77777777" w:rsidR="005B7628" w:rsidRPr="005B7628" w:rsidRDefault="005B7628" w:rsidP="005B7628">
            <w:pPr>
              <w:jc w:val="center"/>
              <w:rPr>
                <w:rFonts w:ascii="Times New Roman" w:eastAsia="Calibri" w:hAnsi="Times New Roman"/>
                <w:b/>
                <w:iCs/>
                <w:color w:val="auto"/>
                <w:sz w:val="24"/>
                <w:szCs w:val="22"/>
                <w:lang w:eastAsia="en-US"/>
              </w:rPr>
            </w:pPr>
            <w:r w:rsidRPr="005B7628">
              <w:rPr>
                <w:rFonts w:ascii="Times New Roman" w:eastAsia="Calibri" w:hAnsi="Times New Roman"/>
                <w:b/>
                <w:color w:val="auto"/>
                <w:sz w:val="24"/>
                <w:szCs w:val="22"/>
                <w:lang w:eastAsia="en-US"/>
              </w:rPr>
              <w:t xml:space="preserve">В т.ч. в форме </w:t>
            </w:r>
            <w:proofErr w:type="spellStart"/>
            <w:r w:rsidRPr="005B7628">
              <w:rPr>
                <w:rFonts w:ascii="Times New Roman" w:eastAsia="Calibri" w:hAnsi="Times New Roman"/>
                <w:b/>
                <w:color w:val="auto"/>
                <w:sz w:val="24"/>
                <w:szCs w:val="22"/>
                <w:lang w:eastAsia="en-US"/>
              </w:rPr>
              <w:t>практ</w:t>
            </w:r>
            <w:proofErr w:type="spellEnd"/>
            <w:r w:rsidRPr="005B7628">
              <w:rPr>
                <w:rFonts w:ascii="Times New Roman" w:eastAsia="Calibri" w:hAnsi="Times New Roman"/>
                <w:b/>
                <w:color w:val="auto"/>
                <w:sz w:val="24"/>
                <w:szCs w:val="22"/>
                <w:lang w:eastAsia="en-US"/>
              </w:rPr>
              <w:t>. подготовки</w:t>
            </w:r>
          </w:p>
        </w:tc>
      </w:tr>
      <w:tr w:rsidR="005B7628" w:rsidRPr="005B7628" w14:paraId="1E5247C0" w14:textId="77777777" w:rsidTr="0035775B">
        <w:trPr>
          <w:trHeight w:val="23"/>
        </w:trPr>
        <w:tc>
          <w:tcPr>
            <w:tcW w:w="2460" w:type="pct"/>
            <w:vAlign w:val="center"/>
          </w:tcPr>
          <w:p w14:paraId="26556206"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Учебные занятия</w:t>
            </w:r>
          </w:p>
        </w:tc>
        <w:tc>
          <w:tcPr>
            <w:tcW w:w="1195" w:type="pct"/>
            <w:vAlign w:val="center"/>
          </w:tcPr>
          <w:p w14:paraId="349E5334" w14:textId="2381572B" w:rsidR="005B7628" w:rsidRPr="005B7628" w:rsidRDefault="00026626" w:rsidP="005B7628">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56</w:t>
            </w:r>
          </w:p>
        </w:tc>
        <w:tc>
          <w:tcPr>
            <w:tcW w:w="1345" w:type="pct"/>
            <w:vAlign w:val="center"/>
          </w:tcPr>
          <w:p w14:paraId="38EAAF42"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36</w:t>
            </w:r>
          </w:p>
        </w:tc>
      </w:tr>
      <w:tr w:rsidR="005B7628" w:rsidRPr="005B7628" w14:paraId="78A694AD" w14:textId="77777777" w:rsidTr="0035775B">
        <w:trPr>
          <w:trHeight w:val="23"/>
        </w:trPr>
        <w:tc>
          <w:tcPr>
            <w:tcW w:w="2460" w:type="pct"/>
            <w:vAlign w:val="center"/>
          </w:tcPr>
          <w:p w14:paraId="5597633F" w14:textId="2C6813CC"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Курсовой проект (работа)</w:t>
            </w:r>
          </w:p>
        </w:tc>
        <w:tc>
          <w:tcPr>
            <w:tcW w:w="1195" w:type="pct"/>
            <w:vAlign w:val="center"/>
          </w:tcPr>
          <w:p w14:paraId="2BC74134"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c>
          <w:tcPr>
            <w:tcW w:w="1345" w:type="pct"/>
            <w:vAlign w:val="center"/>
          </w:tcPr>
          <w:p w14:paraId="161D2F26"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r>
      <w:tr w:rsidR="005B7628" w:rsidRPr="005B7628" w14:paraId="4606BC38" w14:textId="77777777" w:rsidTr="0035775B">
        <w:trPr>
          <w:trHeight w:val="23"/>
        </w:trPr>
        <w:tc>
          <w:tcPr>
            <w:tcW w:w="2460" w:type="pct"/>
            <w:vAlign w:val="center"/>
          </w:tcPr>
          <w:p w14:paraId="29A2A2D1"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Самостоятельная работа</w:t>
            </w:r>
          </w:p>
        </w:tc>
        <w:tc>
          <w:tcPr>
            <w:tcW w:w="1195" w:type="pct"/>
            <w:vAlign w:val="center"/>
          </w:tcPr>
          <w:p w14:paraId="5F4CEA0A"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w:t>
            </w:r>
          </w:p>
        </w:tc>
        <w:tc>
          <w:tcPr>
            <w:tcW w:w="1345" w:type="pct"/>
            <w:vAlign w:val="center"/>
          </w:tcPr>
          <w:p w14:paraId="24BB71BA"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w:t>
            </w:r>
          </w:p>
        </w:tc>
      </w:tr>
      <w:tr w:rsidR="005B7628" w:rsidRPr="005B7628" w14:paraId="59DE1F3C" w14:textId="77777777" w:rsidTr="0035775B">
        <w:trPr>
          <w:trHeight w:val="23"/>
        </w:trPr>
        <w:tc>
          <w:tcPr>
            <w:tcW w:w="2460" w:type="pct"/>
            <w:vAlign w:val="center"/>
          </w:tcPr>
          <w:p w14:paraId="0B6F8D69"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5190992F"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c>
          <w:tcPr>
            <w:tcW w:w="1345" w:type="pct"/>
            <w:vAlign w:val="center"/>
          </w:tcPr>
          <w:p w14:paraId="33518813" w14:textId="77777777" w:rsidR="005B7628" w:rsidRPr="005B7628" w:rsidRDefault="005B7628" w:rsidP="005B7628">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r>
      <w:tr w:rsidR="005B7628" w:rsidRPr="005B7628" w14:paraId="6FDD0FF4" w14:textId="77777777" w:rsidTr="0035775B">
        <w:trPr>
          <w:trHeight w:val="23"/>
        </w:trPr>
        <w:tc>
          <w:tcPr>
            <w:tcW w:w="2460" w:type="pct"/>
            <w:vAlign w:val="center"/>
          </w:tcPr>
          <w:p w14:paraId="396134F0" w14:textId="77777777" w:rsidR="005B7628" w:rsidRPr="005B7628" w:rsidRDefault="005B7628" w:rsidP="005B7628">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Всего</w:t>
            </w:r>
          </w:p>
        </w:tc>
        <w:tc>
          <w:tcPr>
            <w:tcW w:w="1195" w:type="pct"/>
            <w:vAlign w:val="center"/>
          </w:tcPr>
          <w:p w14:paraId="6138A37E" w14:textId="78376F03" w:rsidR="005B7628" w:rsidRPr="005B7628" w:rsidRDefault="00026626" w:rsidP="005B7628">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56</w:t>
            </w:r>
          </w:p>
        </w:tc>
        <w:tc>
          <w:tcPr>
            <w:tcW w:w="1345" w:type="pct"/>
            <w:vAlign w:val="center"/>
          </w:tcPr>
          <w:p w14:paraId="54E4FD7A" w14:textId="77777777" w:rsidR="005B7628" w:rsidRPr="005B7628" w:rsidRDefault="005B7628" w:rsidP="005B7628">
            <w:pPr>
              <w:jc w:val="center"/>
              <w:rPr>
                <w:rFonts w:ascii="Times New Roman" w:eastAsia="Calibri" w:hAnsi="Times New Roman"/>
                <w:b/>
                <w:color w:val="auto"/>
                <w:sz w:val="24"/>
                <w:szCs w:val="24"/>
                <w:lang w:eastAsia="en-US"/>
              </w:rPr>
            </w:pPr>
            <w:r w:rsidRPr="005B7628">
              <w:rPr>
                <w:rFonts w:ascii="Times New Roman" w:eastAsia="Calibri" w:hAnsi="Times New Roman"/>
                <w:b/>
                <w:color w:val="auto"/>
                <w:sz w:val="24"/>
                <w:szCs w:val="24"/>
                <w:lang w:eastAsia="en-US"/>
              </w:rPr>
              <w:t>36</w:t>
            </w:r>
          </w:p>
        </w:tc>
      </w:tr>
    </w:tbl>
    <w:p w14:paraId="0EB9ED4B" w14:textId="4997887B" w:rsidR="005B7628" w:rsidRDefault="005B7628" w:rsidP="005B7628">
      <w:pPr>
        <w:rPr>
          <w:rFonts w:ascii="Times New Roman" w:eastAsia="Calibri" w:hAnsi="Times New Roman"/>
          <w:iCs/>
          <w:color w:val="auto"/>
          <w:sz w:val="24"/>
          <w:szCs w:val="24"/>
          <w:lang w:eastAsia="en-US"/>
        </w:rPr>
      </w:pPr>
    </w:p>
    <w:p w14:paraId="555BA3DC" w14:textId="77777777" w:rsidR="002110BC" w:rsidRPr="005B7628" w:rsidRDefault="002110BC" w:rsidP="005B7628">
      <w:pPr>
        <w:rPr>
          <w:rFonts w:ascii="Times New Roman" w:eastAsia="Calibri" w:hAnsi="Times New Roman"/>
          <w:iCs/>
          <w:color w:val="auto"/>
          <w:sz w:val="24"/>
          <w:szCs w:val="24"/>
          <w:lang w:eastAsia="en-US"/>
        </w:rPr>
      </w:pPr>
    </w:p>
    <w:p w14:paraId="0DD10E39" w14:textId="77777777" w:rsidR="005B7628" w:rsidRPr="005B7628" w:rsidRDefault="005B7628" w:rsidP="005B7628">
      <w:pPr>
        <w:rPr>
          <w:rFonts w:ascii="Times New Roman" w:eastAsia="Calibri" w:hAnsi="Times New Roman"/>
          <w:iCs/>
          <w:color w:val="auto"/>
          <w:sz w:val="24"/>
          <w:szCs w:val="24"/>
          <w:lang w:eastAsia="en-US"/>
        </w:rPr>
      </w:pPr>
      <w:r w:rsidRPr="005B7628">
        <w:rPr>
          <w:rFonts w:ascii="Times New Roman" w:eastAsia="Segoe UI" w:hAnsi="Times New Roman"/>
          <w:b/>
          <w:bCs/>
          <w:color w:val="auto"/>
          <w:sz w:val="24"/>
          <w:szCs w:val="24"/>
        </w:rPr>
        <w:lastRenderedPageBreak/>
        <w:t>2.2. Примерное содержание дисциплины</w:t>
      </w:r>
    </w:p>
    <w:p w14:paraId="281B481F"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7160"/>
      </w:tblGrid>
      <w:tr w:rsidR="005B7628" w:rsidRPr="005B7628" w14:paraId="7C3927DF" w14:textId="77777777" w:rsidTr="002110BC">
        <w:trPr>
          <w:trHeight w:val="20"/>
        </w:trPr>
        <w:tc>
          <w:tcPr>
            <w:tcW w:w="1272" w:type="pct"/>
            <w:vAlign w:val="center"/>
          </w:tcPr>
          <w:p w14:paraId="39AA9591" w14:textId="77777777" w:rsidR="005B7628" w:rsidRPr="005B7628" w:rsidRDefault="005B7628" w:rsidP="005B7628">
            <w:pPr>
              <w:suppressAutoHyphens/>
              <w:spacing w:after="200" w:line="276" w:lineRule="auto"/>
              <w:jc w:val="center"/>
              <w:rPr>
                <w:rFonts w:ascii="Times New Roman" w:eastAsia="Batang" w:hAnsi="Times New Roman"/>
                <w:b/>
                <w:bCs/>
                <w:color w:val="auto"/>
                <w:szCs w:val="22"/>
              </w:rPr>
            </w:pPr>
            <w:r w:rsidRPr="005B7628">
              <w:rPr>
                <w:rFonts w:ascii="Times New Roman" w:eastAsia="Batang" w:hAnsi="Times New Roman" w:cs="Batang"/>
                <w:b/>
                <w:bCs/>
                <w:color w:val="auto"/>
                <w:sz w:val="24"/>
                <w:szCs w:val="24"/>
              </w:rPr>
              <w:t>Наименование разделов и тем</w:t>
            </w:r>
          </w:p>
        </w:tc>
        <w:tc>
          <w:tcPr>
            <w:tcW w:w="3728" w:type="pct"/>
            <w:vAlign w:val="center"/>
          </w:tcPr>
          <w:p w14:paraId="6038C061" w14:textId="77777777" w:rsidR="005B7628" w:rsidRPr="005B7628" w:rsidRDefault="005B7628" w:rsidP="005B7628">
            <w:pPr>
              <w:suppressAutoHyphens/>
              <w:spacing w:after="200" w:line="276" w:lineRule="auto"/>
              <w:jc w:val="center"/>
              <w:rPr>
                <w:rFonts w:ascii="Times New Roman" w:eastAsia="Batang" w:hAnsi="Times New Roman"/>
                <w:b/>
                <w:bCs/>
                <w:color w:val="auto"/>
                <w:szCs w:val="22"/>
              </w:rPr>
            </w:pPr>
            <w:r w:rsidRPr="005B7628">
              <w:rPr>
                <w:rFonts w:ascii="Times New Roman" w:eastAsia="Batang" w:hAnsi="Times New Roman" w:cs="Batang"/>
                <w:b/>
                <w:bCs/>
                <w:color w:val="auto"/>
                <w:sz w:val="24"/>
                <w:szCs w:val="24"/>
              </w:rPr>
              <w:t>Примерное содержание учебного материала, практических и лабораторных занятий</w:t>
            </w:r>
          </w:p>
        </w:tc>
      </w:tr>
      <w:tr w:rsidR="005B7628" w:rsidRPr="005B7628" w14:paraId="134857B6" w14:textId="77777777" w:rsidTr="002110BC">
        <w:trPr>
          <w:trHeight w:val="20"/>
        </w:trPr>
        <w:tc>
          <w:tcPr>
            <w:tcW w:w="1272" w:type="pct"/>
          </w:tcPr>
          <w:p w14:paraId="37BB7FA9" w14:textId="77777777" w:rsidR="005B7628" w:rsidRPr="005B7628" w:rsidRDefault="005B7628" w:rsidP="005B7628">
            <w:pPr>
              <w:jc w:val="center"/>
              <w:rPr>
                <w:rFonts w:ascii="Times New Roman" w:eastAsia="Batang" w:hAnsi="Times New Roman"/>
                <w:b/>
                <w:bCs/>
                <w:i/>
                <w:iCs/>
                <w:color w:val="auto"/>
                <w:szCs w:val="22"/>
              </w:rPr>
            </w:pPr>
            <w:r w:rsidRPr="005B7628">
              <w:rPr>
                <w:rFonts w:ascii="Times New Roman" w:eastAsia="Batang" w:hAnsi="Times New Roman"/>
                <w:b/>
                <w:bCs/>
                <w:i/>
                <w:iCs/>
                <w:color w:val="auto"/>
                <w:szCs w:val="22"/>
              </w:rPr>
              <w:t>1</w:t>
            </w:r>
          </w:p>
        </w:tc>
        <w:tc>
          <w:tcPr>
            <w:tcW w:w="3728" w:type="pct"/>
          </w:tcPr>
          <w:p w14:paraId="2F1D54BB" w14:textId="77777777" w:rsidR="005B7628" w:rsidRPr="005B7628" w:rsidRDefault="005B7628" w:rsidP="005B7628">
            <w:pPr>
              <w:jc w:val="center"/>
              <w:rPr>
                <w:rFonts w:ascii="Times New Roman" w:eastAsia="Batang" w:hAnsi="Times New Roman"/>
                <w:b/>
                <w:bCs/>
                <w:i/>
                <w:iCs/>
                <w:color w:val="auto"/>
                <w:szCs w:val="22"/>
              </w:rPr>
            </w:pPr>
            <w:r w:rsidRPr="005B7628">
              <w:rPr>
                <w:rFonts w:ascii="Times New Roman" w:eastAsia="Batang" w:hAnsi="Times New Roman"/>
                <w:b/>
                <w:bCs/>
                <w:i/>
                <w:iCs/>
                <w:color w:val="auto"/>
                <w:szCs w:val="22"/>
              </w:rPr>
              <w:t>2</w:t>
            </w:r>
          </w:p>
        </w:tc>
      </w:tr>
      <w:tr w:rsidR="005B7628" w:rsidRPr="005B7628" w14:paraId="5FC578F0" w14:textId="77777777" w:rsidTr="002110BC">
        <w:trPr>
          <w:trHeight w:val="20"/>
        </w:trPr>
        <w:tc>
          <w:tcPr>
            <w:tcW w:w="5000" w:type="pct"/>
            <w:gridSpan w:val="2"/>
          </w:tcPr>
          <w:p w14:paraId="5959A96C" w14:textId="77777777" w:rsidR="005B7628" w:rsidRPr="005B7628" w:rsidRDefault="005B7628" w:rsidP="005B7628">
            <w:pPr>
              <w:widowControl w:val="0"/>
              <w:autoSpaceDE w:val="0"/>
              <w:autoSpaceDN w:val="0"/>
              <w:adjustRightInd w:val="0"/>
              <w:ind w:left="113" w:right="113"/>
              <w:rPr>
                <w:rFonts w:ascii="Times New Roman" w:eastAsia="Batang" w:hAnsi="Times New Roman"/>
                <w:bCs/>
                <w:color w:val="auto"/>
                <w:szCs w:val="22"/>
              </w:rPr>
            </w:pPr>
            <w:r w:rsidRPr="005B7628">
              <w:rPr>
                <w:rFonts w:ascii="Times New Roman" w:eastAsia="Batang" w:hAnsi="Times New Roman"/>
                <w:b/>
                <w:bCs/>
                <w:color w:val="auto"/>
                <w:szCs w:val="22"/>
              </w:rPr>
              <w:t xml:space="preserve">Раздел 1. </w:t>
            </w:r>
            <w:r w:rsidRPr="005B7628">
              <w:rPr>
                <w:rFonts w:ascii="Times New Roman" w:eastAsia="Batang" w:hAnsi="Times New Roman"/>
                <w:b/>
                <w:bCs/>
                <w:iCs/>
                <w:color w:val="auto"/>
                <w:szCs w:val="22"/>
              </w:rPr>
              <w:t>Организация и ее отраслевые особенности (12)</w:t>
            </w:r>
          </w:p>
        </w:tc>
      </w:tr>
      <w:tr w:rsidR="005B7628" w:rsidRPr="005B7628" w14:paraId="14C6CDB8" w14:textId="77777777" w:rsidTr="002110BC">
        <w:trPr>
          <w:trHeight w:val="20"/>
        </w:trPr>
        <w:tc>
          <w:tcPr>
            <w:tcW w:w="1272" w:type="pct"/>
            <w:vMerge w:val="restart"/>
          </w:tcPr>
          <w:p w14:paraId="35BD6DD3" w14:textId="77777777" w:rsidR="005B7628" w:rsidRPr="005B7628" w:rsidRDefault="005B7628" w:rsidP="005B7628">
            <w:pPr>
              <w:spacing w:line="276" w:lineRule="auto"/>
              <w:rPr>
                <w:rFonts w:ascii="Times New Roman" w:eastAsia="Batang" w:hAnsi="Times New Roman"/>
                <w:b/>
                <w:bCs/>
                <w:iCs/>
                <w:color w:val="auto"/>
                <w:szCs w:val="22"/>
              </w:rPr>
            </w:pPr>
            <w:r w:rsidRPr="005B7628">
              <w:rPr>
                <w:rFonts w:ascii="Times New Roman" w:eastAsia="Batang" w:hAnsi="Times New Roman"/>
                <w:b/>
                <w:bCs/>
                <w:iCs/>
                <w:color w:val="auto"/>
                <w:szCs w:val="22"/>
              </w:rPr>
              <w:t>Тема 1.1.</w:t>
            </w:r>
          </w:p>
          <w:p w14:paraId="3F2AFAF0" w14:textId="77777777" w:rsidR="005B7628" w:rsidRPr="005B7628" w:rsidRDefault="005B7628" w:rsidP="005B7628">
            <w:pPr>
              <w:spacing w:line="276" w:lineRule="auto"/>
              <w:rPr>
                <w:rFonts w:ascii="Times New Roman" w:eastAsia="Batang" w:hAnsi="Times New Roman"/>
                <w:b/>
                <w:bCs/>
                <w:color w:val="auto"/>
                <w:szCs w:val="22"/>
                <w:highlight w:val="green"/>
              </w:rPr>
            </w:pPr>
            <w:r w:rsidRPr="005B7628">
              <w:rPr>
                <w:rFonts w:ascii="Times New Roman" w:eastAsia="Batang" w:hAnsi="Times New Roman"/>
                <w:b/>
                <w:bCs/>
                <w:iCs/>
                <w:color w:val="auto"/>
                <w:szCs w:val="22"/>
              </w:rPr>
              <w:t>Национальная экономика, понятие организации</w:t>
            </w:r>
          </w:p>
        </w:tc>
        <w:tc>
          <w:tcPr>
            <w:tcW w:w="3728" w:type="pct"/>
          </w:tcPr>
          <w:p w14:paraId="6EE9A75F" w14:textId="77777777" w:rsidR="005B7628" w:rsidRPr="005B7628" w:rsidRDefault="005B7628" w:rsidP="005B7628">
            <w:pPr>
              <w:spacing w:line="276" w:lineRule="auto"/>
              <w:rPr>
                <w:rFonts w:ascii="Times New Roman" w:eastAsia="Batang" w:hAnsi="Times New Roman"/>
                <w:b/>
                <w:bCs/>
                <w:i/>
                <w:color w:val="auto"/>
                <w:szCs w:val="22"/>
                <w:highlight w:val="green"/>
              </w:rPr>
            </w:pPr>
            <w:r w:rsidRPr="005B7628">
              <w:rPr>
                <w:rFonts w:ascii="Times New Roman" w:eastAsia="Batang" w:hAnsi="Times New Roman"/>
                <w:b/>
                <w:bCs/>
                <w:color w:val="auto"/>
                <w:szCs w:val="22"/>
              </w:rPr>
              <w:t>Содержание</w:t>
            </w:r>
          </w:p>
        </w:tc>
      </w:tr>
      <w:tr w:rsidR="005B7628" w:rsidRPr="005B7628" w14:paraId="1C4E2F23" w14:textId="77777777" w:rsidTr="002110BC">
        <w:trPr>
          <w:trHeight w:val="20"/>
        </w:trPr>
        <w:tc>
          <w:tcPr>
            <w:tcW w:w="1272" w:type="pct"/>
            <w:vMerge/>
          </w:tcPr>
          <w:p w14:paraId="29CEB608" w14:textId="77777777" w:rsidR="005B7628" w:rsidRPr="005B7628" w:rsidRDefault="005B7628" w:rsidP="005B7628">
            <w:pPr>
              <w:spacing w:after="200" w:line="276" w:lineRule="auto"/>
              <w:rPr>
                <w:rFonts w:ascii="Times New Roman" w:eastAsia="Batang" w:hAnsi="Times New Roman"/>
                <w:b/>
                <w:bCs/>
                <w:i/>
                <w:color w:val="auto"/>
                <w:szCs w:val="22"/>
                <w:highlight w:val="green"/>
              </w:rPr>
            </w:pPr>
          </w:p>
        </w:tc>
        <w:tc>
          <w:tcPr>
            <w:tcW w:w="3728" w:type="pct"/>
          </w:tcPr>
          <w:p w14:paraId="7A2A0E7E" w14:textId="77777777" w:rsidR="005B7628" w:rsidRPr="005B7628" w:rsidRDefault="005B7628" w:rsidP="005B7628">
            <w:pPr>
              <w:widowControl w:val="0"/>
              <w:autoSpaceDE w:val="0"/>
              <w:autoSpaceDN w:val="0"/>
              <w:adjustRightInd w:val="0"/>
              <w:rPr>
                <w:rFonts w:ascii="Times New Roman" w:eastAsia="Batang" w:hAnsi="Times New Roman"/>
                <w:color w:val="auto"/>
                <w:szCs w:val="22"/>
              </w:rPr>
            </w:pPr>
            <w:r w:rsidRPr="005B7628">
              <w:rPr>
                <w:rFonts w:ascii="Times New Roman" w:eastAsia="Batang" w:hAnsi="Times New Roman"/>
                <w:bCs/>
                <w:iCs/>
                <w:color w:val="auto"/>
                <w:szCs w:val="22"/>
              </w:rPr>
              <w:t>1. Сущность национальной экономики. Типы и сущность хозяйственных систем</w:t>
            </w:r>
          </w:p>
          <w:p w14:paraId="3A7B03D1" w14:textId="77777777" w:rsidR="005B7628" w:rsidRPr="005B7628" w:rsidRDefault="005B7628" w:rsidP="005B7628">
            <w:pPr>
              <w:suppressAutoHyphens/>
              <w:jc w:val="both"/>
              <w:rPr>
                <w:rFonts w:ascii="Times New Roman" w:eastAsia="Batang" w:hAnsi="Times New Roman"/>
                <w:color w:val="auto"/>
                <w:szCs w:val="22"/>
                <w:highlight w:val="green"/>
              </w:rPr>
            </w:pPr>
            <w:r w:rsidRPr="005B7628">
              <w:rPr>
                <w:rFonts w:ascii="Times New Roman" w:eastAsia="Batang" w:hAnsi="Times New Roman"/>
                <w:bCs/>
                <w:iCs/>
                <w:color w:val="auto"/>
                <w:szCs w:val="22"/>
              </w:rPr>
              <w:t xml:space="preserve">Организация: понятие и классификация. Организационно-правовые формы организаций. Организация в системе рыночной экономики. Формы организации производства. </w:t>
            </w:r>
            <w:r w:rsidRPr="005B7628">
              <w:rPr>
                <w:rFonts w:ascii="Times New Roman" w:eastAsia="Batang" w:hAnsi="Times New Roman"/>
                <w:color w:val="auto"/>
                <w:szCs w:val="22"/>
              </w:rPr>
              <w:t>Отраслевые особенности структуры организации</w:t>
            </w:r>
          </w:p>
        </w:tc>
      </w:tr>
      <w:tr w:rsidR="005B7628" w:rsidRPr="005B7628" w14:paraId="0AFC21E9" w14:textId="77777777" w:rsidTr="002110BC">
        <w:trPr>
          <w:trHeight w:val="301"/>
        </w:trPr>
        <w:tc>
          <w:tcPr>
            <w:tcW w:w="1272" w:type="pct"/>
            <w:vMerge/>
          </w:tcPr>
          <w:p w14:paraId="7E730CC1" w14:textId="77777777" w:rsidR="005B7628" w:rsidRPr="005B7628" w:rsidRDefault="005B7628" w:rsidP="005B7628">
            <w:pPr>
              <w:spacing w:after="200" w:line="276" w:lineRule="auto"/>
              <w:rPr>
                <w:rFonts w:ascii="Times New Roman" w:eastAsia="Batang" w:hAnsi="Times New Roman"/>
                <w:b/>
                <w:bCs/>
                <w:i/>
                <w:color w:val="auto"/>
                <w:szCs w:val="22"/>
                <w:highlight w:val="green"/>
              </w:rPr>
            </w:pPr>
          </w:p>
        </w:tc>
        <w:tc>
          <w:tcPr>
            <w:tcW w:w="3728" w:type="pct"/>
          </w:tcPr>
          <w:p w14:paraId="1EBD4D6A"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5F4F9460"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0F0F35A5" w14:textId="77777777" w:rsidTr="002110BC">
        <w:trPr>
          <w:trHeight w:val="283"/>
        </w:trPr>
        <w:tc>
          <w:tcPr>
            <w:tcW w:w="1272" w:type="pct"/>
            <w:vMerge w:val="restart"/>
          </w:tcPr>
          <w:p w14:paraId="05ADA4DD"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 xml:space="preserve">Тема 1.2. </w:t>
            </w:r>
          </w:p>
          <w:p w14:paraId="719A751E" w14:textId="77777777" w:rsidR="005B7628" w:rsidRPr="005B7628" w:rsidRDefault="005B7628" w:rsidP="005B7628">
            <w:pPr>
              <w:spacing w:line="276" w:lineRule="auto"/>
              <w:ind w:right="113"/>
              <w:rPr>
                <w:rFonts w:ascii="Times New Roman" w:eastAsia="Batang" w:hAnsi="Times New Roman"/>
                <w:b/>
                <w:color w:val="auto"/>
                <w:szCs w:val="22"/>
              </w:rPr>
            </w:pPr>
            <w:r w:rsidRPr="005B7628">
              <w:rPr>
                <w:rFonts w:ascii="Times New Roman" w:eastAsia="Batang" w:hAnsi="Times New Roman"/>
                <w:b/>
                <w:color w:val="auto"/>
                <w:szCs w:val="22"/>
              </w:rPr>
              <w:t>Типы производства Производственный процесс</w:t>
            </w:r>
          </w:p>
        </w:tc>
        <w:tc>
          <w:tcPr>
            <w:tcW w:w="3728" w:type="pct"/>
            <w:vAlign w:val="center"/>
          </w:tcPr>
          <w:p w14:paraId="4D8C0100"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0F231F53" w14:textId="77777777" w:rsidTr="002110BC">
        <w:trPr>
          <w:trHeight w:val="20"/>
        </w:trPr>
        <w:tc>
          <w:tcPr>
            <w:tcW w:w="1272" w:type="pct"/>
            <w:vMerge/>
          </w:tcPr>
          <w:p w14:paraId="5589A9D8"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1D45B86F" w14:textId="77777777" w:rsidR="005B7628" w:rsidRPr="005B7628" w:rsidRDefault="005B7628" w:rsidP="005B7628">
            <w:pPr>
              <w:widowControl w:val="0"/>
              <w:autoSpaceDE w:val="0"/>
              <w:autoSpaceDN w:val="0"/>
              <w:adjustRightInd w:val="0"/>
              <w:rPr>
                <w:rFonts w:ascii="Times New Roman" w:eastAsia="Batang" w:hAnsi="Times New Roman"/>
                <w:bCs/>
                <w:iCs/>
                <w:color w:val="auto"/>
                <w:szCs w:val="22"/>
              </w:rPr>
            </w:pPr>
            <w:r w:rsidRPr="005B7628">
              <w:rPr>
                <w:rFonts w:ascii="Times New Roman" w:eastAsia="Batang" w:hAnsi="Times New Roman"/>
                <w:bCs/>
                <w:iCs/>
                <w:color w:val="auto"/>
                <w:szCs w:val="22"/>
              </w:rPr>
              <w:t>1. Типы производства, их технико-экономическая характеристика. Влияние типа производства на методы его организации</w:t>
            </w:r>
          </w:p>
          <w:p w14:paraId="16C1428F" w14:textId="77777777" w:rsidR="005B7628" w:rsidRPr="005B7628" w:rsidRDefault="005B7628" w:rsidP="005B7628">
            <w:pPr>
              <w:rPr>
                <w:rFonts w:ascii="Times New Roman" w:eastAsia="Batang" w:hAnsi="Times New Roman"/>
                <w:b/>
                <w:bCs/>
                <w:color w:val="auto"/>
                <w:szCs w:val="22"/>
              </w:rPr>
            </w:pPr>
            <w:r w:rsidRPr="005B7628">
              <w:rPr>
                <w:rFonts w:ascii="Times New Roman" w:eastAsia="Batang" w:hAnsi="Times New Roman"/>
                <w:bCs/>
                <w:iCs/>
                <w:color w:val="auto"/>
                <w:szCs w:val="22"/>
              </w:rPr>
              <w:t>Производственная структура организации (предприятия), факторы ее определяющие. Производственный процесс и принципы его организации. Классификация производственных процессов</w:t>
            </w:r>
          </w:p>
        </w:tc>
      </w:tr>
      <w:tr w:rsidR="005B7628" w:rsidRPr="005B7628" w14:paraId="71A13745" w14:textId="77777777" w:rsidTr="002110BC">
        <w:trPr>
          <w:trHeight w:val="20"/>
        </w:trPr>
        <w:tc>
          <w:tcPr>
            <w:tcW w:w="1272" w:type="pct"/>
            <w:vMerge/>
          </w:tcPr>
          <w:p w14:paraId="51756F8B"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214510C6" w14:textId="77777777" w:rsidR="005B7628" w:rsidRPr="005B7628" w:rsidRDefault="005B7628" w:rsidP="005B7628">
            <w:pPr>
              <w:rPr>
                <w:rFonts w:ascii="Times New Roman" w:eastAsia="Batang" w:hAnsi="Times New Roman"/>
                <w:b/>
                <w:bCs/>
                <w:color w:val="auto"/>
                <w:szCs w:val="22"/>
              </w:rPr>
            </w:pPr>
            <w:r w:rsidRPr="005B7628">
              <w:rPr>
                <w:rFonts w:ascii="Times New Roman" w:eastAsia="Batang" w:hAnsi="Times New Roman"/>
                <w:bCs/>
                <w:iCs/>
                <w:color w:val="auto"/>
                <w:szCs w:val="22"/>
              </w:rPr>
              <w:t>2. Производственный цикл и его структура. Сущность и этапы технической подготовки производственного процесса. Составные части технологического процесса</w:t>
            </w:r>
          </w:p>
        </w:tc>
      </w:tr>
      <w:tr w:rsidR="005B7628" w:rsidRPr="005B7628" w14:paraId="48642DCB" w14:textId="77777777" w:rsidTr="002110BC">
        <w:trPr>
          <w:trHeight w:val="20"/>
        </w:trPr>
        <w:tc>
          <w:tcPr>
            <w:tcW w:w="1272" w:type="pct"/>
            <w:vMerge/>
          </w:tcPr>
          <w:p w14:paraId="50D24CE0"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2EDBFC20"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eastAsia="Batang" w:hAnsi="Times New Roman"/>
                <w:b/>
                <w:bCs/>
                <w:color w:val="auto"/>
                <w:szCs w:val="22"/>
              </w:rPr>
              <w:t xml:space="preserve">В том числе практических занятий и лабораторных работ и лабораторных работ </w:t>
            </w:r>
          </w:p>
        </w:tc>
      </w:tr>
      <w:tr w:rsidR="005B7628" w:rsidRPr="005B7628" w14:paraId="3E40D0FD" w14:textId="77777777" w:rsidTr="002110BC">
        <w:trPr>
          <w:trHeight w:val="20"/>
        </w:trPr>
        <w:tc>
          <w:tcPr>
            <w:tcW w:w="1272" w:type="pct"/>
            <w:vMerge/>
          </w:tcPr>
          <w:p w14:paraId="463D9A3D"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4452F9AA" w14:textId="77777777" w:rsidR="005B7628" w:rsidRPr="005B7628" w:rsidRDefault="005B7628" w:rsidP="005B7628">
            <w:pPr>
              <w:rPr>
                <w:rFonts w:ascii="Times New Roman" w:eastAsia="Batang" w:hAnsi="Times New Roman"/>
                <w:b/>
                <w:bCs/>
                <w:color w:val="auto"/>
                <w:szCs w:val="22"/>
              </w:rPr>
            </w:pPr>
            <w:r w:rsidRPr="005B7628">
              <w:rPr>
                <w:rFonts w:ascii="Times New Roman" w:eastAsia="Batang" w:hAnsi="Times New Roman"/>
                <w:bCs/>
                <w:color w:val="auto"/>
                <w:szCs w:val="22"/>
              </w:rPr>
              <w:t xml:space="preserve">1. «Практическое занятие 1 </w:t>
            </w:r>
            <w:r w:rsidRPr="005B7628">
              <w:rPr>
                <w:rFonts w:ascii="Times New Roman" w:eastAsia="Batang" w:hAnsi="Times New Roman"/>
                <w:bCs/>
                <w:iCs/>
                <w:color w:val="auto"/>
                <w:szCs w:val="22"/>
              </w:rPr>
              <w:t>«Производственный цикл предприятия».</w:t>
            </w:r>
          </w:p>
        </w:tc>
      </w:tr>
      <w:tr w:rsidR="005B7628" w:rsidRPr="005B7628" w14:paraId="21EBDBF0" w14:textId="77777777" w:rsidTr="002110BC">
        <w:trPr>
          <w:trHeight w:val="20"/>
        </w:trPr>
        <w:tc>
          <w:tcPr>
            <w:tcW w:w="1272" w:type="pct"/>
            <w:vMerge/>
          </w:tcPr>
          <w:p w14:paraId="579E58C5"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70C055C1"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1DA6C54D"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2AE26DE0" w14:textId="77777777" w:rsidTr="002110BC">
        <w:trPr>
          <w:trHeight w:val="20"/>
        </w:trPr>
        <w:tc>
          <w:tcPr>
            <w:tcW w:w="1272" w:type="pct"/>
            <w:vMerge w:val="restart"/>
          </w:tcPr>
          <w:p w14:paraId="70614C2B"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1.3.</w:t>
            </w:r>
          </w:p>
          <w:p w14:paraId="5FB4007C"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Предпринимательская деятельность</w:t>
            </w:r>
          </w:p>
        </w:tc>
        <w:tc>
          <w:tcPr>
            <w:tcW w:w="3728" w:type="pct"/>
            <w:vAlign w:val="center"/>
          </w:tcPr>
          <w:p w14:paraId="1783806C"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5924075E" w14:textId="77777777" w:rsidTr="002110BC">
        <w:trPr>
          <w:trHeight w:val="20"/>
        </w:trPr>
        <w:tc>
          <w:tcPr>
            <w:tcW w:w="1272" w:type="pct"/>
            <w:vMerge/>
          </w:tcPr>
          <w:p w14:paraId="4B9DFE85"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073A0D7C"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iCs/>
                <w:color w:val="auto"/>
                <w:szCs w:val="22"/>
              </w:rPr>
              <w:t xml:space="preserve">1. Предпринимательская деятельность: </w:t>
            </w:r>
            <w:r w:rsidRPr="005B7628">
              <w:rPr>
                <w:rFonts w:ascii="Times New Roman" w:eastAsia="Batang" w:hAnsi="Times New Roman"/>
                <w:szCs w:val="22"/>
                <w:shd w:val="clear" w:color="auto" w:fill="FFFFFF"/>
              </w:rPr>
              <w:t>понятие и признаки предпринимательской деятельности; виды и формы предпринимательства</w:t>
            </w:r>
          </w:p>
        </w:tc>
      </w:tr>
      <w:tr w:rsidR="005B7628" w:rsidRPr="005B7628" w14:paraId="3FC46309" w14:textId="77777777" w:rsidTr="002110BC">
        <w:trPr>
          <w:trHeight w:val="20"/>
        </w:trPr>
        <w:tc>
          <w:tcPr>
            <w:tcW w:w="1272" w:type="pct"/>
            <w:vMerge/>
          </w:tcPr>
          <w:p w14:paraId="563B7943"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42A7F08F"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color w:val="auto"/>
                <w:szCs w:val="22"/>
              </w:rPr>
              <w:t>2. Категории субъектов малого и среднего предпринимательства</w:t>
            </w:r>
          </w:p>
        </w:tc>
      </w:tr>
      <w:tr w:rsidR="005B7628" w:rsidRPr="005B7628" w14:paraId="34849A61" w14:textId="77777777" w:rsidTr="002110BC">
        <w:trPr>
          <w:trHeight w:val="20"/>
        </w:trPr>
        <w:tc>
          <w:tcPr>
            <w:tcW w:w="1272" w:type="pct"/>
            <w:vMerge/>
          </w:tcPr>
          <w:p w14:paraId="6C1815E0"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730C28C2" w14:textId="77777777" w:rsidR="005B7628" w:rsidRPr="005B7628" w:rsidRDefault="005B7628" w:rsidP="005B7628">
            <w:pPr>
              <w:spacing w:after="200" w:line="276" w:lineRule="auto"/>
              <w:rPr>
                <w:rFonts w:ascii="Times New Roman" w:eastAsia="Batang" w:hAnsi="Times New Roman"/>
                <w:bCs/>
                <w:color w:val="auto"/>
                <w:szCs w:val="22"/>
              </w:rPr>
            </w:pPr>
            <w:r w:rsidRPr="005B7628">
              <w:rPr>
                <w:rFonts w:ascii="Times New Roman" w:eastAsia="Batang" w:hAnsi="Times New Roman"/>
                <w:b/>
                <w:bCs/>
                <w:color w:val="auto"/>
                <w:szCs w:val="22"/>
              </w:rPr>
              <w:t xml:space="preserve">В том числе практических занятий и лабораторных работ и лабораторных работ </w:t>
            </w:r>
          </w:p>
        </w:tc>
      </w:tr>
      <w:tr w:rsidR="005B7628" w:rsidRPr="005B7628" w14:paraId="7C1B5A13" w14:textId="77777777" w:rsidTr="002110BC">
        <w:trPr>
          <w:trHeight w:val="20"/>
        </w:trPr>
        <w:tc>
          <w:tcPr>
            <w:tcW w:w="1272" w:type="pct"/>
            <w:vMerge/>
          </w:tcPr>
          <w:p w14:paraId="5E235779"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0CDFADCD"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1. «Практическое занятие 1</w:t>
            </w:r>
            <w:r w:rsidRPr="005B7628">
              <w:rPr>
                <w:rFonts w:ascii="Times New Roman" w:eastAsia="Batang" w:hAnsi="Times New Roman"/>
                <w:color w:val="auto"/>
                <w:szCs w:val="22"/>
              </w:rPr>
              <w:t xml:space="preserve"> «Виды и формы предпринимательства»</w:t>
            </w:r>
            <w:r w:rsidRPr="005B7628">
              <w:rPr>
                <w:rFonts w:ascii="Times New Roman" w:eastAsia="Batang" w:hAnsi="Times New Roman"/>
                <w:bCs/>
                <w:iCs/>
                <w:color w:val="auto"/>
                <w:szCs w:val="22"/>
              </w:rPr>
              <w:t>.</w:t>
            </w:r>
          </w:p>
        </w:tc>
      </w:tr>
      <w:tr w:rsidR="005B7628" w:rsidRPr="005B7628" w14:paraId="18629C25" w14:textId="77777777" w:rsidTr="002110BC">
        <w:trPr>
          <w:trHeight w:val="299"/>
        </w:trPr>
        <w:tc>
          <w:tcPr>
            <w:tcW w:w="1272" w:type="pct"/>
            <w:vMerge/>
          </w:tcPr>
          <w:p w14:paraId="405B8B7B"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1302BBD6"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6AECC586"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7D9FBF66" w14:textId="77777777" w:rsidTr="002110BC">
        <w:trPr>
          <w:trHeight w:val="20"/>
        </w:trPr>
        <w:tc>
          <w:tcPr>
            <w:tcW w:w="5000" w:type="pct"/>
            <w:gridSpan w:val="2"/>
          </w:tcPr>
          <w:p w14:paraId="1A0CF1AA" w14:textId="00B04EA1" w:rsidR="005B7628" w:rsidRPr="005B7628" w:rsidRDefault="005B7628" w:rsidP="005B7628">
            <w:pPr>
              <w:widowControl w:val="0"/>
              <w:autoSpaceDE w:val="0"/>
              <w:autoSpaceDN w:val="0"/>
              <w:adjustRightInd w:val="0"/>
              <w:jc w:val="both"/>
              <w:rPr>
                <w:rFonts w:ascii="Times New Roman" w:eastAsia="Batang" w:hAnsi="Times New Roman"/>
                <w:bCs/>
                <w:color w:val="auto"/>
                <w:szCs w:val="22"/>
              </w:rPr>
            </w:pPr>
            <w:r w:rsidRPr="005B7628">
              <w:rPr>
                <w:rFonts w:ascii="Times New Roman" w:eastAsia="Batang" w:hAnsi="Times New Roman"/>
                <w:b/>
                <w:bCs/>
                <w:color w:val="auto"/>
                <w:szCs w:val="22"/>
              </w:rPr>
              <w:t xml:space="preserve">Раздел 2. </w:t>
            </w:r>
            <w:r w:rsidRPr="005B7628">
              <w:rPr>
                <w:rFonts w:ascii="Times New Roman" w:eastAsia="Batang" w:hAnsi="Times New Roman"/>
                <w:b/>
                <w:bCs/>
                <w:iCs/>
                <w:color w:val="auto"/>
                <w:szCs w:val="22"/>
              </w:rPr>
              <w:t>Экономические ресурсы организации (1</w:t>
            </w:r>
            <w:r w:rsidR="00026626">
              <w:rPr>
                <w:rFonts w:ascii="Times New Roman" w:eastAsia="Batang" w:hAnsi="Times New Roman"/>
                <w:b/>
                <w:bCs/>
                <w:iCs/>
                <w:color w:val="auto"/>
                <w:szCs w:val="22"/>
              </w:rPr>
              <w:t>0</w:t>
            </w:r>
            <w:r w:rsidRPr="005B7628">
              <w:rPr>
                <w:rFonts w:ascii="Times New Roman" w:eastAsia="Batang" w:hAnsi="Times New Roman"/>
                <w:b/>
                <w:bCs/>
                <w:iCs/>
                <w:color w:val="auto"/>
                <w:szCs w:val="22"/>
              </w:rPr>
              <w:t>)</w:t>
            </w:r>
          </w:p>
        </w:tc>
      </w:tr>
      <w:tr w:rsidR="005B7628" w:rsidRPr="005B7628" w14:paraId="30CCD3E8" w14:textId="77777777" w:rsidTr="002110BC">
        <w:trPr>
          <w:trHeight w:val="20"/>
        </w:trPr>
        <w:tc>
          <w:tcPr>
            <w:tcW w:w="1272" w:type="pct"/>
            <w:vMerge w:val="restart"/>
          </w:tcPr>
          <w:p w14:paraId="747EB88B"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2.1.</w:t>
            </w:r>
          </w:p>
          <w:p w14:paraId="3C7A9C84"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bCs/>
                <w:iCs/>
                <w:color w:val="auto"/>
                <w:szCs w:val="22"/>
              </w:rPr>
              <w:t>Основные производственные фонды</w:t>
            </w:r>
          </w:p>
        </w:tc>
        <w:tc>
          <w:tcPr>
            <w:tcW w:w="3728" w:type="pct"/>
            <w:vAlign w:val="center"/>
          </w:tcPr>
          <w:p w14:paraId="46D33CB5"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36C3AE4C" w14:textId="77777777" w:rsidTr="002110BC">
        <w:trPr>
          <w:trHeight w:val="20"/>
        </w:trPr>
        <w:tc>
          <w:tcPr>
            <w:tcW w:w="1272" w:type="pct"/>
            <w:vMerge/>
          </w:tcPr>
          <w:p w14:paraId="3CEA3131"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7F6DEA55"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color w:val="auto"/>
                <w:szCs w:val="22"/>
              </w:rPr>
              <w:t>1. Понятие, классификация, структура основных фондов. Виды оценок основных фондов и виды износа. Амортизация основных фондов. Норма амортизации</w:t>
            </w:r>
          </w:p>
        </w:tc>
      </w:tr>
      <w:tr w:rsidR="005B7628" w:rsidRPr="005B7628" w14:paraId="5B179B7B" w14:textId="77777777" w:rsidTr="002110BC">
        <w:trPr>
          <w:trHeight w:val="20"/>
        </w:trPr>
        <w:tc>
          <w:tcPr>
            <w:tcW w:w="1272" w:type="pct"/>
            <w:vMerge/>
          </w:tcPr>
          <w:p w14:paraId="0C027759"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55A94DB9"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color w:val="auto"/>
                <w:szCs w:val="22"/>
              </w:rPr>
              <w:t>2. Методика расчета амортизационных отчислений. Показатели использования основных фондов. Нематериальные активы и интеллектуальная собственность</w:t>
            </w:r>
          </w:p>
        </w:tc>
      </w:tr>
      <w:tr w:rsidR="005B7628" w:rsidRPr="005B7628" w14:paraId="2858E19B" w14:textId="77777777" w:rsidTr="002110BC">
        <w:trPr>
          <w:trHeight w:val="134"/>
        </w:trPr>
        <w:tc>
          <w:tcPr>
            <w:tcW w:w="1272" w:type="pct"/>
            <w:vMerge/>
          </w:tcPr>
          <w:p w14:paraId="33B49F64"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335393C6" w14:textId="77777777" w:rsidR="005B7628" w:rsidRPr="005B7628" w:rsidRDefault="005B7628" w:rsidP="005B7628">
            <w:pPr>
              <w:spacing w:after="200" w:line="276" w:lineRule="auto"/>
              <w:rPr>
                <w:rFonts w:ascii="Times New Roman" w:eastAsia="Batang" w:hAnsi="Times New Roman"/>
                <w:bCs/>
                <w:color w:val="auto"/>
                <w:szCs w:val="22"/>
              </w:rPr>
            </w:pPr>
            <w:r w:rsidRPr="005B7628">
              <w:rPr>
                <w:rFonts w:ascii="Times New Roman" w:eastAsia="Batang" w:hAnsi="Times New Roman"/>
                <w:b/>
                <w:bCs/>
                <w:color w:val="auto"/>
                <w:szCs w:val="22"/>
              </w:rPr>
              <w:t xml:space="preserve">В том числе практических занятий и лабораторных работ и лабораторных работ </w:t>
            </w:r>
          </w:p>
        </w:tc>
      </w:tr>
      <w:tr w:rsidR="005B7628" w:rsidRPr="005B7628" w14:paraId="0FD8153D" w14:textId="77777777" w:rsidTr="002110BC">
        <w:trPr>
          <w:trHeight w:val="20"/>
        </w:trPr>
        <w:tc>
          <w:tcPr>
            <w:tcW w:w="1272" w:type="pct"/>
            <w:vMerge/>
          </w:tcPr>
          <w:p w14:paraId="74D3C681"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7B7342D6"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1. «Практическое занятие 1 «</w:t>
            </w:r>
            <w:r w:rsidRPr="005B7628">
              <w:rPr>
                <w:rFonts w:ascii="Times New Roman" w:eastAsia="Batang" w:hAnsi="Times New Roman"/>
                <w:color w:val="auto"/>
                <w:szCs w:val="22"/>
              </w:rPr>
              <w:t xml:space="preserve">Определение стоимости </w:t>
            </w:r>
            <w:r w:rsidRPr="005B7628">
              <w:rPr>
                <w:rFonts w:ascii="Times New Roman" w:eastAsia="Batang" w:hAnsi="Times New Roman"/>
                <w:bCs/>
                <w:color w:val="auto"/>
                <w:szCs w:val="22"/>
              </w:rPr>
              <w:t>ОПФ»</w:t>
            </w:r>
            <w:r w:rsidRPr="005B7628">
              <w:rPr>
                <w:rFonts w:ascii="Times New Roman" w:eastAsia="Batang" w:hAnsi="Times New Roman"/>
                <w:color w:val="auto"/>
                <w:szCs w:val="22"/>
              </w:rPr>
              <w:t>.</w:t>
            </w:r>
          </w:p>
        </w:tc>
      </w:tr>
      <w:tr w:rsidR="005B7628" w:rsidRPr="005B7628" w14:paraId="266DCA83" w14:textId="77777777" w:rsidTr="002110BC">
        <w:trPr>
          <w:trHeight w:val="20"/>
        </w:trPr>
        <w:tc>
          <w:tcPr>
            <w:tcW w:w="1272" w:type="pct"/>
            <w:vMerge/>
          </w:tcPr>
          <w:p w14:paraId="6FB3849F"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54F3C232"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color w:val="auto"/>
                <w:szCs w:val="22"/>
              </w:rPr>
              <w:t>2.</w:t>
            </w:r>
            <w:r w:rsidRPr="005B7628">
              <w:rPr>
                <w:rFonts w:ascii="Times New Roman" w:eastAsia="Batang" w:hAnsi="Times New Roman"/>
                <w:bCs/>
                <w:color w:val="auto"/>
                <w:szCs w:val="22"/>
              </w:rPr>
              <w:t xml:space="preserve"> «Практическое занятие 2 «</w:t>
            </w:r>
            <w:r w:rsidRPr="005B7628">
              <w:rPr>
                <w:rFonts w:ascii="Times New Roman" w:eastAsia="Batang" w:hAnsi="Times New Roman"/>
                <w:color w:val="auto"/>
                <w:szCs w:val="22"/>
              </w:rPr>
              <w:t xml:space="preserve">Определение среднегодовой стоимости основных фондов». </w:t>
            </w:r>
          </w:p>
        </w:tc>
      </w:tr>
      <w:tr w:rsidR="005B7628" w:rsidRPr="005B7628" w14:paraId="3B66C958" w14:textId="77777777" w:rsidTr="002110BC">
        <w:trPr>
          <w:trHeight w:val="20"/>
        </w:trPr>
        <w:tc>
          <w:tcPr>
            <w:tcW w:w="1272" w:type="pct"/>
            <w:vMerge/>
          </w:tcPr>
          <w:p w14:paraId="5CFECEF7"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3656CF98"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color w:val="auto"/>
                <w:szCs w:val="22"/>
              </w:rPr>
              <w:t>3.</w:t>
            </w:r>
            <w:r w:rsidRPr="005B7628">
              <w:rPr>
                <w:rFonts w:ascii="Times New Roman" w:eastAsia="Batang" w:hAnsi="Times New Roman"/>
                <w:bCs/>
                <w:color w:val="auto"/>
                <w:szCs w:val="22"/>
              </w:rPr>
              <w:t xml:space="preserve"> «Практическое занятие 3 «</w:t>
            </w:r>
            <w:r w:rsidRPr="005B7628">
              <w:rPr>
                <w:rFonts w:ascii="Times New Roman" w:eastAsia="Batang" w:hAnsi="Times New Roman"/>
                <w:color w:val="auto"/>
                <w:szCs w:val="22"/>
              </w:rPr>
              <w:t>Расчёт амортизационных отчислений».</w:t>
            </w:r>
          </w:p>
        </w:tc>
      </w:tr>
      <w:tr w:rsidR="005B7628" w:rsidRPr="005B7628" w14:paraId="79974B0B" w14:textId="77777777" w:rsidTr="002110BC">
        <w:trPr>
          <w:trHeight w:val="20"/>
        </w:trPr>
        <w:tc>
          <w:tcPr>
            <w:tcW w:w="1272" w:type="pct"/>
            <w:vMerge/>
          </w:tcPr>
          <w:p w14:paraId="7147079D"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4CFBF949"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4. «Практическое занятие 4 «Показатели эффективности ОПФ».</w:t>
            </w:r>
            <w:r w:rsidRPr="005B7628">
              <w:rPr>
                <w:rFonts w:ascii="Times New Roman" w:eastAsia="Batang" w:hAnsi="Times New Roman"/>
                <w:color w:val="auto"/>
                <w:szCs w:val="22"/>
              </w:rPr>
              <w:t xml:space="preserve"> </w:t>
            </w:r>
          </w:p>
        </w:tc>
      </w:tr>
      <w:tr w:rsidR="005B7628" w:rsidRPr="005B7628" w14:paraId="5F5D1E26" w14:textId="77777777" w:rsidTr="002110BC">
        <w:trPr>
          <w:trHeight w:val="20"/>
        </w:trPr>
        <w:tc>
          <w:tcPr>
            <w:tcW w:w="1272" w:type="pct"/>
            <w:vMerge/>
          </w:tcPr>
          <w:p w14:paraId="3C26E9EB"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3BE8BF34"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6AFBF7C5"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00AD1643" w14:textId="77777777" w:rsidTr="002110BC">
        <w:trPr>
          <w:trHeight w:val="20"/>
        </w:trPr>
        <w:tc>
          <w:tcPr>
            <w:tcW w:w="1272" w:type="pct"/>
            <w:vMerge w:val="restart"/>
          </w:tcPr>
          <w:p w14:paraId="125A9311"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2.2.</w:t>
            </w:r>
          </w:p>
          <w:p w14:paraId="37C89EEF"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bCs/>
                <w:iCs/>
                <w:color w:val="auto"/>
                <w:szCs w:val="22"/>
              </w:rPr>
              <w:t>Оборотные средства организации</w:t>
            </w:r>
          </w:p>
        </w:tc>
        <w:tc>
          <w:tcPr>
            <w:tcW w:w="3728" w:type="pct"/>
            <w:vAlign w:val="center"/>
          </w:tcPr>
          <w:p w14:paraId="268613AA"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67DE01BF" w14:textId="77777777" w:rsidTr="002110BC">
        <w:trPr>
          <w:trHeight w:val="20"/>
        </w:trPr>
        <w:tc>
          <w:tcPr>
            <w:tcW w:w="1272" w:type="pct"/>
            <w:vMerge/>
          </w:tcPr>
          <w:p w14:paraId="0B3BAFFB"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0BDAE709"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color w:val="auto"/>
                <w:szCs w:val="22"/>
              </w:rPr>
              <w:t>1.Сущность, состав, структура оборотных средств предприятия. Источники формирования оборотных средств. Показатели использования оборотных средств. Методика определения потребности предприятия в оборотных средствах</w:t>
            </w:r>
          </w:p>
        </w:tc>
      </w:tr>
      <w:tr w:rsidR="005B7628" w:rsidRPr="005B7628" w14:paraId="65C7AD76" w14:textId="77777777" w:rsidTr="002110BC">
        <w:trPr>
          <w:trHeight w:val="20"/>
        </w:trPr>
        <w:tc>
          <w:tcPr>
            <w:tcW w:w="1272" w:type="pct"/>
            <w:vMerge/>
          </w:tcPr>
          <w:p w14:paraId="4AF5EACB"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573D4D34"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color w:val="auto"/>
                <w:szCs w:val="22"/>
              </w:rPr>
              <w:t>2. Показатели использования оборотных средств. Методика определения потребности предприятия в оборотных средствах</w:t>
            </w:r>
          </w:p>
        </w:tc>
      </w:tr>
      <w:tr w:rsidR="005B7628" w:rsidRPr="005B7628" w14:paraId="400832D5" w14:textId="77777777" w:rsidTr="002110BC">
        <w:trPr>
          <w:trHeight w:val="20"/>
        </w:trPr>
        <w:tc>
          <w:tcPr>
            <w:tcW w:w="1272" w:type="pct"/>
            <w:vMerge/>
          </w:tcPr>
          <w:p w14:paraId="38568573"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6A4A50BC" w14:textId="77777777" w:rsidR="005B7628" w:rsidRPr="005B7628" w:rsidRDefault="005B7628" w:rsidP="005B7628">
            <w:pPr>
              <w:spacing w:after="200" w:line="276" w:lineRule="auto"/>
              <w:rPr>
                <w:rFonts w:ascii="Times New Roman" w:eastAsia="Batang" w:hAnsi="Times New Roman"/>
                <w:bCs/>
                <w:color w:val="auto"/>
                <w:szCs w:val="22"/>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39A5FFF2" w14:textId="77777777" w:rsidTr="002110BC">
        <w:trPr>
          <w:trHeight w:val="20"/>
        </w:trPr>
        <w:tc>
          <w:tcPr>
            <w:tcW w:w="1272" w:type="pct"/>
            <w:vMerge/>
          </w:tcPr>
          <w:p w14:paraId="1592FCDC"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42FB317A"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1. «Практическое занятие 1</w:t>
            </w:r>
            <w:r w:rsidRPr="005B7628">
              <w:rPr>
                <w:rFonts w:ascii="Times New Roman" w:eastAsia="Batang" w:hAnsi="Times New Roman"/>
                <w:color w:val="auto"/>
                <w:szCs w:val="22"/>
              </w:rPr>
              <w:t xml:space="preserve"> «Показатели использования оборотных средств».</w:t>
            </w:r>
          </w:p>
        </w:tc>
      </w:tr>
      <w:tr w:rsidR="005B7628" w:rsidRPr="005B7628" w14:paraId="126280D4" w14:textId="77777777" w:rsidTr="002110BC">
        <w:trPr>
          <w:trHeight w:val="20"/>
        </w:trPr>
        <w:tc>
          <w:tcPr>
            <w:tcW w:w="1272" w:type="pct"/>
            <w:vMerge/>
          </w:tcPr>
          <w:p w14:paraId="3058AC99"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54E24093"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06D41CD3"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3DCDD5D9" w14:textId="77777777" w:rsidTr="002110BC">
        <w:trPr>
          <w:trHeight w:val="20"/>
        </w:trPr>
        <w:tc>
          <w:tcPr>
            <w:tcW w:w="5000" w:type="pct"/>
            <w:gridSpan w:val="2"/>
          </w:tcPr>
          <w:p w14:paraId="67F50501" w14:textId="77777777" w:rsidR="005B7628" w:rsidRPr="005B7628" w:rsidRDefault="005B7628" w:rsidP="005B7628">
            <w:pPr>
              <w:widowControl w:val="0"/>
              <w:autoSpaceDE w:val="0"/>
              <w:autoSpaceDN w:val="0"/>
              <w:adjustRightInd w:val="0"/>
              <w:jc w:val="both"/>
              <w:rPr>
                <w:rFonts w:ascii="Times New Roman" w:eastAsia="Batang" w:hAnsi="Times New Roman"/>
                <w:bCs/>
                <w:color w:val="auto"/>
                <w:szCs w:val="22"/>
              </w:rPr>
            </w:pPr>
            <w:r w:rsidRPr="005B7628">
              <w:rPr>
                <w:rFonts w:ascii="Times New Roman" w:eastAsia="Batang" w:hAnsi="Times New Roman"/>
                <w:b/>
                <w:bCs/>
                <w:color w:val="auto"/>
                <w:szCs w:val="22"/>
              </w:rPr>
              <w:t xml:space="preserve">Раздел 3. </w:t>
            </w:r>
            <w:r w:rsidRPr="005B7628">
              <w:rPr>
                <w:rFonts w:ascii="Times New Roman" w:eastAsia="Batang" w:hAnsi="Times New Roman"/>
                <w:b/>
                <w:bCs/>
                <w:iCs/>
                <w:color w:val="auto"/>
                <w:szCs w:val="22"/>
              </w:rPr>
              <w:t>Организация, нормирование и оплата труда (8)</w:t>
            </w:r>
          </w:p>
        </w:tc>
      </w:tr>
      <w:tr w:rsidR="005B7628" w:rsidRPr="005B7628" w14:paraId="1FFC2F08" w14:textId="77777777" w:rsidTr="002110BC">
        <w:trPr>
          <w:trHeight w:val="20"/>
        </w:trPr>
        <w:tc>
          <w:tcPr>
            <w:tcW w:w="1272" w:type="pct"/>
            <w:vMerge w:val="restart"/>
          </w:tcPr>
          <w:p w14:paraId="1C91C18C"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3.1.</w:t>
            </w:r>
          </w:p>
          <w:p w14:paraId="1EBAD7ED"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bCs/>
                <w:iCs/>
                <w:color w:val="auto"/>
                <w:szCs w:val="22"/>
              </w:rPr>
              <w:t>Трудовые ресурсы организации</w:t>
            </w:r>
          </w:p>
        </w:tc>
        <w:tc>
          <w:tcPr>
            <w:tcW w:w="3728" w:type="pct"/>
            <w:vAlign w:val="center"/>
          </w:tcPr>
          <w:p w14:paraId="00FA5E31"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0CE6800E" w14:textId="77777777" w:rsidTr="002110BC">
        <w:trPr>
          <w:trHeight w:val="20"/>
        </w:trPr>
        <w:tc>
          <w:tcPr>
            <w:tcW w:w="1272" w:type="pct"/>
            <w:vMerge/>
          </w:tcPr>
          <w:p w14:paraId="28A50659"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5DF14B66"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iCs/>
                <w:color w:val="auto"/>
                <w:szCs w:val="22"/>
              </w:rPr>
              <w:t>1. Персонал организации: понятие, классификация. Движение кадров, расчет численности кадров. Нормирование труда. Принципы и механизм организации заработной платы на предприятии. Формы и системы оплаты труда. Производительность труда, основные показатели</w:t>
            </w:r>
          </w:p>
        </w:tc>
      </w:tr>
      <w:tr w:rsidR="005B7628" w:rsidRPr="005B7628" w14:paraId="373FF1BF" w14:textId="77777777" w:rsidTr="002110BC">
        <w:trPr>
          <w:trHeight w:val="20"/>
        </w:trPr>
        <w:tc>
          <w:tcPr>
            <w:tcW w:w="1272" w:type="pct"/>
            <w:vMerge/>
          </w:tcPr>
          <w:p w14:paraId="01CB5BC7"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718C87BA"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Cs/>
                <w:iCs/>
                <w:color w:val="auto"/>
                <w:szCs w:val="22"/>
              </w:rPr>
              <w:t>2. Формы и системы оплаты труда. Производительность труда, основные показатели</w:t>
            </w:r>
          </w:p>
        </w:tc>
      </w:tr>
      <w:tr w:rsidR="005B7628" w:rsidRPr="005B7628" w14:paraId="027A0AA7" w14:textId="77777777" w:rsidTr="002110BC">
        <w:trPr>
          <w:trHeight w:val="324"/>
        </w:trPr>
        <w:tc>
          <w:tcPr>
            <w:tcW w:w="1272" w:type="pct"/>
            <w:vMerge/>
          </w:tcPr>
          <w:p w14:paraId="2B29EAA7"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021BE057"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
                <w:bCs/>
                <w:color w:val="auto"/>
                <w:szCs w:val="22"/>
              </w:rPr>
              <w:t xml:space="preserve">В том числе практических занятий и лабораторных работ и лабораторных работ </w:t>
            </w:r>
          </w:p>
        </w:tc>
      </w:tr>
      <w:tr w:rsidR="005B7628" w:rsidRPr="005B7628" w14:paraId="15B46D6C" w14:textId="77777777" w:rsidTr="002110BC">
        <w:trPr>
          <w:trHeight w:val="389"/>
        </w:trPr>
        <w:tc>
          <w:tcPr>
            <w:tcW w:w="1272" w:type="pct"/>
            <w:vMerge/>
          </w:tcPr>
          <w:p w14:paraId="1EF7601F"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132F3943"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Cs/>
                <w:color w:val="auto"/>
                <w:szCs w:val="22"/>
              </w:rPr>
              <w:t>1. «Практическое занятие 1 «Показатели численности работников организации»</w:t>
            </w:r>
            <w:r w:rsidRPr="005B7628">
              <w:rPr>
                <w:rFonts w:ascii="Times New Roman" w:eastAsia="Batang" w:hAnsi="Times New Roman"/>
                <w:color w:val="auto"/>
                <w:szCs w:val="22"/>
              </w:rPr>
              <w:t>.</w:t>
            </w:r>
          </w:p>
        </w:tc>
      </w:tr>
      <w:tr w:rsidR="005B7628" w:rsidRPr="005B7628" w14:paraId="3D333315" w14:textId="77777777" w:rsidTr="002110BC">
        <w:trPr>
          <w:trHeight w:val="20"/>
        </w:trPr>
        <w:tc>
          <w:tcPr>
            <w:tcW w:w="1272" w:type="pct"/>
            <w:vMerge/>
          </w:tcPr>
          <w:p w14:paraId="45D696E9"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546837D8"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Cs/>
                <w:color w:val="auto"/>
                <w:szCs w:val="22"/>
              </w:rPr>
              <w:t>2. «Практическое занятие 2 «</w:t>
            </w:r>
            <w:r w:rsidRPr="005B7628">
              <w:rPr>
                <w:rFonts w:ascii="Times New Roman" w:eastAsia="Batang" w:hAnsi="Times New Roman"/>
                <w:color w:val="auto"/>
                <w:szCs w:val="22"/>
              </w:rPr>
              <w:t xml:space="preserve">Расчет показателей производительности труда». </w:t>
            </w:r>
          </w:p>
        </w:tc>
      </w:tr>
      <w:tr w:rsidR="005B7628" w:rsidRPr="005B7628" w14:paraId="7C7B03AE" w14:textId="77777777" w:rsidTr="002110BC">
        <w:trPr>
          <w:trHeight w:val="20"/>
        </w:trPr>
        <w:tc>
          <w:tcPr>
            <w:tcW w:w="1272" w:type="pct"/>
            <w:vMerge/>
          </w:tcPr>
          <w:p w14:paraId="703B8FC2"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3806EB3B"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Cs/>
                <w:color w:val="auto"/>
                <w:szCs w:val="22"/>
              </w:rPr>
              <w:t>3. «Практическое занятие 3 «</w:t>
            </w:r>
            <w:r w:rsidRPr="005B7628">
              <w:rPr>
                <w:rFonts w:ascii="Times New Roman" w:eastAsia="Batang" w:hAnsi="Times New Roman"/>
                <w:color w:val="auto"/>
                <w:szCs w:val="22"/>
              </w:rPr>
              <w:t>Расчет сдельной оплаты труда».</w:t>
            </w:r>
          </w:p>
        </w:tc>
      </w:tr>
      <w:tr w:rsidR="005B7628" w:rsidRPr="005B7628" w14:paraId="70EE5AA4" w14:textId="77777777" w:rsidTr="002110BC">
        <w:trPr>
          <w:trHeight w:val="20"/>
        </w:trPr>
        <w:tc>
          <w:tcPr>
            <w:tcW w:w="1272" w:type="pct"/>
            <w:vMerge/>
          </w:tcPr>
          <w:p w14:paraId="164934D5"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117C845B"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color w:val="auto"/>
                <w:szCs w:val="22"/>
              </w:rPr>
              <w:t>4. «</w:t>
            </w:r>
            <w:r w:rsidRPr="005B7628">
              <w:rPr>
                <w:rFonts w:ascii="Times New Roman" w:eastAsia="Batang" w:hAnsi="Times New Roman"/>
                <w:bCs/>
                <w:color w:val="auto"/>
                <w:szCs w:val="22"/>
              </w:rPr>
              <w:t>Практическое занятие 4 «</w:t>
            </w:r>
            <w:r w:rsidRPr="005B7628">
              <w:rPr>
                <w:rFonts w:ascii="Times New Roman" w:eastAsia="Batang" w:hAnsi="Times New Roman"/>
                <w:color w:val="auto"/>
                <w:szCs w:val="22"/>
              </w:rPr>
              <w:t>Расчет повременной оплаты труда».</w:t>
            </w:r>
          </w:p>
        </w:tc>
      </w:tr>
      <w:tr w:rsidR="005B7628" w:rsidRPr="005B7628" w14:paraId="1FD7A8C7" w14:textId="77777777" w:rsidTr="002110BC">
        <w:trPr>
          <w:trHeight w:val="20"/>
        </w:trPr>
        <w:tc>
          <w:tcPr>
            <w:tcW w:w="1272" w:type="pct"/>
            <w:vMerge/>
          </w:tcPr>
          <w:p w14:paraId="03183FA4"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544E2602"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5514F3BE"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5853D4A2" w14:textId="77777777" w:rsidTr="002110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5000" w:type="pct"/>
            <w:gridSpan w:val="2"/>
          </w:tcPr>
          <w:p w14:paraId="2F728B39" w14:textId="104C53FF" w:rsidR="005B7628" w:rsidRPr="005B7628" w:rsidRDefault="005B7628" w:rsidP="005B7628">
            <w:pPr>
              <w:widowControl w:val="0"/>
              <w:autoSpaceDE w:val="0"/>
              <w:autoSpaceDN w:val="0"/>
              <w:adjustRightInd w:val="0"/>
              <w:ind w:left="108"/>
              <w:jc w:val="both"/>
              <w:rPr>
                <w:rFonts w:ascii="Times New Roman" w:eastAsia="Batang" w:hAnsi="Times New Roman"/>
                <w:bCs/>
                <w:color w:val="auto"/>
                <w:szCs w:val="22"/>
              </w:rPr>
            </w:pPr>
            <w:r w:rsidRPr="005B7628">
              <w:rPr>
                <w:rFonts w:ascii="Times New Roman" w:eastAsia="Batang" w:hAnsi="Times New Roman"/>
                <w:b/>
                <w:bCs/>
                <w:color w:val="auto"/>
                <w:szCs w:val="22"/>
              </w:rPr>
              <w:t xml:space="preserve">Раздел 4. </w:t>
            </w:r>
            <w:r w:rsidRPr="005B7628">
              <w:rPr>
                <w:rFonts w:ascii="Times New Roman" w:eastAsia="Batang" w:hAnsi="Times New Roman"/>
                <w:b/>
                <w:bCs/>
                <w:iCs/>
                <w:color w:val="auto"/>
                <w:szCs w:val="22"/>
              </w:rPr>
              <w:t>Основные показатели деятельности организации (2</w:t>
            </w:r>
            <w:r w:rsidR="00026626">
              <w:rPr>
                <w:rFonts w:ascii="Times New Roman" w:eastAsia="Batang" w:hAnsi="Times New Roman"/>
                <w:b/>
                <w:bCs/>
                <w:iCs/>
                <w:color w:val="auto"/>
                <w:szCs w:val="22"/>
              </w:rPr>
              <w:t>0</w:t>
            </w:r>
            <w:r w:rsidRPr="005B7628">
              <w:rPr>
                <w:rFonts w:ascii="Times New Roman" w:eastAsia="Batang" w:hAnsi="Times New Roman"/>
                <w:b/>
                <w:bCs/>
                <w:iCs/>
                <w:color w:val="auto"/>
                <w:szCs w:val="22"/>
              </w:rPr>
              <w:t>)</w:t>
            </w:r>
          </w:p>
        </w:tc>
      </w:tr>
      <w:tr w:rsidR="005B7628" w:rsidRPr="005B7628" w14:paraId="2DD6FD91" w14:textId="77777777" w:rsidTr="002110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1272" w:type="pct"/>
            <w:vMerge w:val="restart"/>
          </w:tcPr>
          <w:p w14:paraId="23113D45" w14:textId="77777777" w:rsidR="005B7628" w:rsidRPr="005B7628" w:rsidRDefault="005B7628" w:rsidP="005B7628">
            <w:pPr>
              <w:ind w:left="108" w:right="113"/>
              <w:rPr>
                <w:rFonts w:ascii="Times New Roman" w:eastAsia="Batang" w:hAnsi="Times New Roman"/>
                <w:b/>
                <w:color w:val="auto"/>
                <w:szCs w:val="22"/>
              </w:rPr>
            </w:pPr>
            <w:r w:rsidRPr="005B7628">
              <w:rPr>
                <w:rFonts w:ascii="Times New Roman" w:eastAsia="Batang" w:hAnsi="Times New Roman"/>
                <w:b/>
                <w:color w:val="auto"/>
                <w:szCs w:val="22"/>
              </w:rPr>
              <w:t>Тема 4.1.</w:t>
            </w:r>
          </w:p>
          <w:p w14:paraId="6768418D" w14:textId="77777777" w:rsidR="005B7628" w:rsidRPr="005B7628" w:rsidRDefault="005B7628" w:rsidP="005B7628">
            <w:pPr>
              <w:ind w:left="108" w:right="113"/>
              <w:rPr>
                <w:rFonts w:ascii="Times New Roman" w:eastAsia="Batang" w:hAnsi="Times New Roman"/>
                <w:b/>
                <w:color w:val="auto"/>
                <w:szCs w:val="22"/>
              </w:rPr>
            </w:pPr>
            <w:r w:rsidRPr="005B7628">
              <w:rPr>
                <w:rFonts w:ascii="Times New Roman" w:eastAsia="Batang" w:hAnsi="Times New Roman"/>
                <w:b/>
                <w:color w:val="auto"/>
                <w:szCs w:val="22"/>
              </w:rPr>
              <w:t>Себестоимость продукции</w:t>
            </w:r>
          </w:p>
        </w:tc>
        <w:tc>
          <w:tcPr>
            <w:tcW w:w="3728" w:type="pct"/>
            <w:vAlign w:val="center"/>
          </w:tcPr>
          <w:p w14:paraId="25A7B4FC"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54DAA031" w14:textId="77777777" w:rsidTr="002110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rPr>
          <w:trHeight w:val="888"/>
        </w:trPr>
        <w:tc>
          <w:tcPr>
            <w:tcW w:w="1272" w:type="pct"/>
            <w:vMerge/>
          </w:tcPr>
          <w:p w14:paraId="2BCA6B3C" w14:textId="77777777" w:rsidR="005B7628" w:rsidRPr="005B7628" w:rsidRDefault="005B7628" w:rsidP="005B7628">
            <w:pPr>
              <w:ind w:left="113" w:right="113"/>
              <w:rPr>
                <w:rFonts w:ascii="Times New Roman" w:eastAsia="Batang" w:hAnsi="Times New Roman"/>
                <w:color w:val="auto"/>
                <w:szCs w:val="22"/>
              </w:rPr>
            </w:pPr>
          </w:p>
        </w:tc>
        <w:tc>
          <w:tcPr>
            <w:tcW w:w="3728" w:type="pct"/>
            <w:vAlign w:val="center"/>
          </w:tcPr>
          <w:p w14:paraId="0F80A22F" w14:textId="77777777" w:rsidR="005B7628" w:rsidRPr="005B7628" w:rsidRDefault="005B7628" w:rsidP="005B7628">
            <w:pPr>
              <w:widowControl w:val="0"/>
              <w:autoSpaceDE w:val="0"/>
              <w:autoSpaceDN w:val="0"/>
              <w:adjustRightInd w:val="0"/>
              <w:ind w:left="57" w:right="57"/>
              <w:jc w:val="both"/>
              <w:rPr>
                <w:rFonts w:ascii="Times New Roman" w:eastAsia="Batang" w:hAnsi="Times New Roman"/>
                <w:i/>
                <w:color w:val="2D2D2D"/>
                <w:szCs w:val="22"/>
              </w:rPr>
            </w:pPr>
            <w:r w:rsidRPr="005B7628">
              <w:rPr>
                <w:rFonts w:ascii="Times New Roman" w:eastAsia="Batang" w:hAnsi="Times New Roman"/>
                <w:bCs/>
                <w:iCs/>
                <w:color w:val="auto"/>
                <w:szCs w:val="22"/>
              </w:rPr>
              <w:t>1.Понятие о себестоимости продукции, работ, услуг. Классификацию затрат себестоимости по различным признакам</w:t>
            </w:r>
          </w:p>
        </w:tc>
      </w:tr>
      <w:tr w:rsidR="005B7628" w:rsidRPr="005B7628" w14:paraId="6E3F5309" w14:textId="77777777" w:rsidTr="002110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rPr>
          <w:trHeight w:val="844"/>
        </w:trPr>
        <w:tc>
          <w:tcPr>
            <w:tcW w:w="1272" w:type="pct"/>
            <w:vMerge/>
          </w:tcPr>
          <w:p w14:paraId="62405DB4" w14:textId="77777777" w:rsidR="005B7628" w:rsidRPr="005B7628" w:rsidRDefault="005B7628" w:rsidP="005B7628">
            <w:pPr>
              <w:ind w:left="113" w:right="113"/>
              <w:rPr>
                <w:rFonts w:ascii="Times New Roman" w:eastAsia="Batang" w:hAnsi="Times New Roman"/>
                <w:color w:val="auto"/>
                <w:szCs w:val="22"/>
              </w:rPr>
            </w:pPr>
          </w:p>
        </w:tc>
        <w:tc>
          <w:tcPr>
            <w:tcW w:w="3728" w:type="pct"/>
          </w:tcPr>
          <w:p w14:paraId="5A579D6D" w14:textId="77777777" w:rsidR="005B7628" w:rsidRPr="005B7628" w:rsidRDefault="005B7628" w:rsidP="005B7628">
            <w:pPr>
              <w:widowControl w:val="0"/>
              <w:autoSpaceDE w:val="0"/>
              <w:autoSpaceDN w:val="0"/>
              <w:adjustRightInd w:val="0"/>
              <w:ind w:left="57" w:right="57"/>
              <w:rPr>
                <w:rFonts w:ascii="Times New Roman" w:eastAsia="Batang" w:hAnsi="Times New Roman"/>
                <w:bCs/>
                <w:iCs/>
                <w:color w:val="auto"/>
                <w:szCs w:val="22"/>
              </w:rPr>
            </w:pPr>
            <w:r w:rsidRPr="005B7628">
              <w:rPr>
                <w:rFonts w:ascii="Times New Roman" w:eastAsia="Batang" w:hAnsi="Times New Roman"/>
                <w:bCs/>
                <w:iCs/>
                <w:color w:val="auto"/>
                <w:szCs w:val="22"/>
              </w:rPr>
              <w:t>2. Виды себестоимости продукции: цеховая, производственная, полная. Факторы и пути снижения себестоимости</w:t>
            </w:r>
          </w:p>
        </w:tc>
      </w:tr>
      <w:tr w:rsidR="005B7628" w:rsidRPr="005B7628" w14:paraId="38A6EDA4" w14:textId="77777777" w:rsidTr="002110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1272" w:type="pct"/>
            <w:vMerge/>
          </w:tcPr>
          <w:p w14:paraId="0E616474" w14:textId="77777777" w:rsidR="005B7628" w:rsidRPr="005B7628" w:rsidRDefault="005B7628" w:rsidP="005B7628">
            <w:pPr>
              <w:ind w:left="113" w:right="113"/>
              <w:rPr>
                <w:rFonts w:ascii="Times New Roman" w:eastAsia="Batang" w:hAnsi="Times New Roman"/>
                <w:color w:val="auto"/>
                <w:szCs w:val="22"/>
              </w:rPr>
            </w:pPr>
          </w:p>
        </w:tc>
        <w:tc>
          <w:tcPr>
            <w:tcW w:w="3728" w:type="pct"/>
            <w:vAlign w:val="center"/>
          </w:tcPr>
          <w:p w14:paraId="49576412" w14:textId="77777777" w:rsidR="005B7628" w:rsidRPr="005B7628" w:rsidRDefault="005B7628" w:rsidP="005B7628">
            <w:pPr>
              <w:widowControl w:val="0"/>
              <w:autoSpaceDE w:val="0"/>
              <w:autoSpaceDN w:val="0"/>
              <w:adjustRightInd w:val="0"/>
              <w:ind w:left="57" w:right="57"/>
              <w:jc w:val="both"/>
              <w:rPr>
                <w:rFonts w:ascii="Times New Roman" w:eastAsia="Batang" w:hAnsi="Times New Roman"/>
                <w:color w:val="auto"/>
                <w:szCs w:val="22"/>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1471D98A" w14:textId="77777777" w:rsidTr="002110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1272" w:type="pct"/>
            <w:vMerge/>
          </w:tcPr>
          <w:p w14:paraId="76F78404" w14:textId="77777777" w:rsidR="005B7628" w:rsidRPr="005B7628" w:rsidRDefault="005B7628" w:rsidP="005B7628">
            <w:pPr>
              <w:ind w:left="113" w:right="113"/>
              <w:rPr>
                <w:rFonts w:ascii="Times New Roman" w:eastAsia="Batang" w:hAnsi="Times New Roman"/>
                <w:color w:val="auto"/>
                <w:szCs w:val="22"/>
              </w:rPr>
            </w:pPr>
          </w:p>
        </w:tc>
        <w:tc>
          <w:tcPr>
            <w:tcW w:w="3728" w:type="pct"/>
          </w:tcPr>
          <w:p w14:paraId="10908CAF" w14:textId="77777777" w:rsidR="005B7628" w:rsidRPr="005B7628" w:rsidRDefault="005B7628" w:rsidP="005B7628">
            <w:pPr>
              <w:widowControl w:val="0"/>
              <w:autoSpaceDE w:val="0"/>
              <w:autoSpaceDN w:val="0"/>
              <w:adjustRightInd w:val="0"/>
              <w:ind w:left="57" w:right="57"/>
              <w:rPr>
                <w:rFonts w:ascii="Times New Roman" w:eastAsia="Batang" w:hAnsi="Times New Roman"/>
                <w:bCs/>
                <w:iCs/>
                <w:color w:val="auto"/>
                <w:szCs w:val="22"/>
              </w:rPr>
            </w:pPr>
            <w:r w:rsidRPr="005B7628">
              <w:rPr>
                <w:rFonts w:ascii="Times New Roman" w:eastAsia="Batang" w:hAnsi="Times New Roman"/>
                <w:bCs/>
                <w:color w:val="auto"/>
                <w:szCs w:val="22"/>
              </w:rPr>
              <w:t>1. «Практическое занятие 1</w:t>
            </w:r>
            <w:r w:rsidRPr="005B7628">
              <w:rPr>
                <w:rFonts w:ascii="Times New Roman" w:eastAsia="Batang" w:hAnsi="Times New Roman"/>
                <w:color w:val="auto"/>
                <w:szCs w:val="22"/>
                <w:shd w:val="clear" w:color="auto" w:fill="FFFDF8"/>
              </w:rPr>
              <w:t xml:space="preserve"> «Расчет себестоимости продукции».</w:t>
            </w:r>
          </w:p>
        </w:tc>
      </w:tr>
      <w:tr w:rsidR="005B7628" w:rsidRPr="005B7628" w14:paraId="2B79A270" w14:textId="77777777" w:rsidTr="002110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Ex>
        <w:tc>
          <w:tcPr>
            <w:tcW w:w="1272" w:type="pct"/>
            <w:vMerge/>
          </w:tcPr>
          <w:p w14:paraId="6EB32CF1" w14:textId="77777777" w:rsidR="005B7628" w:rsidRPr="005B7628" w:rsidRDefault="005B7628" w:rsidP="005B7628">
            <w:pPr>
              <w:ind w:left="113" w:right="113"/>
              <w:rPr>
                <w:rFonts w:ascii="Times New Roman" w:eastAsia="Batang" w:hAnsi="Times New Roman"/>
                <w:color w:val="auto"/>
                <w:szCs w:val="22"/>
              </w:rPr>
            </w:pPr>
          </w:p>
        </w:tc>
        <w:tc>
          <w:tcPr>
            <w:tcW w:w="3728" w:type="pct"/>
          </w:tcPr>
          <w:p w14:paraId="6AD00106"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48C43D8A" w14:textId="77777777" w:rsidR="005B7628" w:rsidRPr="005B7628" w:rsidRDefault="005B7628" w:rsidP="005B7628">
            <w:pPr>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02A1A346" w14:textId="77777777" w:rsidTr="002110BC">
        <w:trPr>
          <w:trHeight w:val="90"/>
        </w:trPr>
        <w:tc>
          <w:tcPr>
            <w:tcW w:w="1272" w:type="pct"/>
            <w:vMerge w:val="restart"/>
          </w:tcPr>
          <w:p w14:paraId="74596B37"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4.2.</w:t>
            </w:r>
          </w:p>
          <w:p w14:paraId="25731697"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Цена как экономическая категория</w:t>
            </w:r>
          </w:p>
        </w:tc>
        <w:tc>
          <w:tcPr>
            <w:tcW w:w="3728" w:type="pct"/>
            <w:vAlign w:val="center"/>
          </w:tcPr>
          <w:p w14:paraId="4B367134"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7AC86C1E" w14:textId="77777777" w:rsidTr="002110BC">
        <w:trPr>
          <w:trHeight w:val="20"/>
        </w:trPr>
        <w:tc>
          <w:tcPr>
            <w:tcW w:w="1272" w:type="pct"/>
            <w:vMerge/>
          </w:tcPr>
          <w:p w14:paraId="0E015D92"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656F52CD" w14:textId="77777777" w:rsidR="005B7628" w:rsidRPr="005B7628" w:rsidRDefault="005B7628" w:rsidP="005B7628">
            <w:pPr>
              <w:rPr>
                <w:rFonts w:ascii="Times New Roman" w:eastAsia="Batang" w:hAnsi="Times New Roman"/>
                <w:color w:val="auto"/>
                <w:szCs w:val="22"/>
              </w:rPr>
            </w:pPr>
            <w:r w:rsidRPr="005B7628">
              <w:rPr>
                <w:rFonts w:ascii="Times New Roman" w:eastAsia="Batang" w:hAnsi="Times New Roman"/>
                <w:bCs/>
                <w:iCs/>
                <w:color w:val="auto"/>
                <w:szCs w:val="22"/>
              </w:rPr>
              <w:t>1.Сущность и функции цены как экономической категории. Система цен и их классификация</w:t>
            </w:r>
          </w:p>
        </w:tc>
      </w:tr>
      <w:tr w:rsidR="005B7628" w:rsidRPr="005B7628" w14:paraId="520E83E4" w14:textId="77777777" w:rsidTr="002110BC">
        <w:trPr>
          <w:trHeight w:val="20"/>
        </w:trPr>
        <w:tc>
          <w:tcPr>
            <w:tcW w:w="1272" w:type="pct"/>
            <w:vMerge/>
          </w:tcPr>
          <w:p w14:paraId="75E8BF72"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7D055EB0" w14:textId="77777777" w:rsidR="005B7628" w:rsidRPr="005B7628" w:rsidRDefault="005B7628" w:rsidP="005B7628">
            <w:pPr>
              <w:rPr>
                <w:rFonts w:ascii="Times New Roman" w:eastAsia="Batang" w:hAnsi="Times New Roman"/>
                <w:color w:val="auto"/>
                <w:szCs w:val="22"/>
              </w:rPr>
            </w:pPr>
            <w:r w:rsidRPr="005B7628">
              <w:rPr>
                <w:rFonts w:ascii="Times New Roman" w:eastAsia="Batang" w:hAnsi="Times New Roman"/>
                <w:bCs/>
                <w:iCs/>
                <w:color w:val="auto"/>
                <w:szCs w:val="22"/>
              </w:rPr>
              <w:t>2. Факторы, влияющие на уровень цен. Ценовая конкуренция</w:t>
            </w:r>
          </w:p>
        </w:tc>
      </w:tr>
      <w:tr w:rsidR="005B7628" w:rsidRPr="005B7628" w14:paraId="1442FE1D" w14:textId="77777777" w:rsidTr="002110BC">
        <w:trPr>
          <w:trHeight w:val="90"/>
        </w:trPr>
        <w:tc>
          <w:tcPr>
            <w:tcW w:w="1272" w:type="pct"/>
            <w:vMerge/>
          </w:tcPr>
          <w:p w14:paraId="11E6A8B5"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58E2EA4A" w14:textId="77777777" w:rsidR="005B7628" w:rsidRPr="005B7628" w:rsidRDefault="005B7628" w:rsidP="005B7628">
            <w:pPr>
              <w:rPr>
                <w:rFonts w:ascii="Times New Roman" w:eastAsia="Batang" w:hAnsi="Times New Roman"/>
                <w:color w:val="auto"/>
                <w:szCs w:val="22"/>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38E72009" w14:textId="77777777" w:rsidTr="002110BC">
        <w:trPr>
          <w:trHeight w:val="20"/>
        </w:trPr>
        <w:tc>
          <w:tcPr>
            <w:tcW w:w="1272" w:type="pct"/>
            <w:vMerge/>
          </w:tcPr>
          <w:p w14:paraId="691B6138"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5A6D9482" w14:textId="77777777" w:rsidR="005B7628" w:rsidRPr="005B7628" w:rsidRDefault="005B7628" w:rsidP="005B7628">
            <w:pPr>
              <w:rPr>
                <w:rFonts w:ascii="Times New Roman" w:eastAsia="Batang" w:hAnsi="Times New Roman"/>
                <w:color w:val="auto"/>
                <w:szCs w:val="22"/>
              </w:rPr>
            </w:pPr>
            <w:r w:rsidRPr="005B7628">
              <w:rPr>
                <w:rFonts w:ascii="Times New Roman" w:eastAsia="Batang" w:hAnsi="Times New Roman"/>
                <w:bCs/>
                <w:color w:val="auto"/>
                <w:szCs w:val="22"/>
              </w:rPr>
              <w:t xml:space="preserve">1. «Практическое занятие 1 </w:t>
            </w:r>
            <w:r w:rsidRPr="005B7628">
              <w:rPr>
                <w:rFonts w:ascii="Times New Roman" w:eastAsia="Batang" w:hAnsi="Times New Roman"/>
                <w:bCs/>
                <w:iCs/>
                <w:color w:val="auto"/>
                <w:szCs w:val="22"/>
              </w:rPr>
              <w:t>«Определение цены и стоимости товара».</w:t>
            </w:r>
          </w:p>
        </w:tc>
      </w:tr>
      <w:tr w:rsidR="005B7628" w:rsidRPr="005B7628" w14:paraId="260223CB" w14:textId="77777777" w:rsidTr="002110BC">
        <w:trPr>
          <w:trHeight w:val="20"/>
        </w:trPr>
        <w:tc>
          <w:tcPr>
            <w:tcW w:w="1272" w:type="pct"/>
            <w:vMerge/>
          </w:tcPr>
          <w:p w14:paraId="15C4C6D3"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390C400E" w14:textId="77777777" w:rsidR="005B7628" w:rsidRPr="005B7628" w:rsidRDefault="005B7628" w:rsidP="005B7628">
            <w:pPr>
              <w:rPr>
                <w:rFonts w:ascii="Times New Roman" w:eastAsia="Batang" w:hAnsi="Times New Roman"/>
                <w:color w:val="auto"/>
                <w:szCs w:val="22"/>
              </w:rPr>
            </w:pPr>
            <w:r w:rsidRPr="005B7628">
              <w:rPr>
                <w:rFonts w:ascii="Times New Roman" w:eastAsia="Batang" w:hAnsi="Times New Roman"/>
                <w:bCs/>
                <w:color w:val="auto"/>
                <w:szCs w:val="22"/>
              </w:rPr>
              <w:t>2. «Практическое занятие 2</w:t>
            </w:r>
            <w:r w:rsidRPr="005B7628">
              <w:rPr>
                <w:rFonts w:ascii="Times New Roman" w:eastAsia="Batang" w:hAnsi="Times New Roman"/>
                <w:szCs w:val="22"/>
              </w:rPr>
              <w:t xml:space="preserve"> «Калькуляции стоимости изделия».</w:t>
            </w:r>
          </w:p>
        </w:tc>
      </w:tr>
      <w:tr w:rsidR="005B7628" w:rsidRPr="005B7628" w14:paraId="5BD34CA6" w14:textId="77777777" w:rsidTr="002110BC">
        <w:trPr>
          <w:trHeight w:val="20"/>
        </w:trPr>
        <w:tc>
          <w:tcPr>
            <w:tcW w:w="1272" w:type="pct"/>
            <w:vMerge/>
          </w:tcPr>
          <w:p w14:paraId="3B23D9E5"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696AF40A"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47211945" w14:textId="77777777" w:rsidR="005B7628" w:rsidRPr="005B7628" w:rsidRDefault="005B7628" w:rsidP="005B7628">
            <w:pPr>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5E7C7050" w14:textId="77777777" w:rsidTr="002110BC">
        <w:trPr>
          <w:trHeight w:val="20"/>
        </w:trPr>
        <w:tc>
          <w:tcPr>
            <w:tcW w:w="1272" w:type="pct"/>
            <w:vMerge w:val="restart"/>
          </w:tcPr>
          <w:p w14:paraId="54305B50"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4.3.</w:t>
            </w:r>
          </w:p>
          <w:p w14:paraId="5E2BF230"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Понятие прибыли</w:t>
            </w:r>
          </w:p>
        </w:tc>
        <w:tc>
          <w:tcPr>
            <w:tcW w:w="3728" w:type="pct"/>
            <w:vAlign w:val="center"/>
          </w:tcPr>
          <w:p w14:paraId="56F70B61"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145A4C85" w14:textId="77777777" w:rsidTr="002110BC">
        <w:trPr>
          <w:trHeight w:val="20"/>
        </w:trPr>
        <w:tc>
          <w:tcPr>
            <w:tcW w:w="1272" w:type="pct"/>
            <w:vMerge/>
          </w:tcPr>
          <w:p w14:paraId="66ED925D"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4314E9CE"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iCs/>
                <w:color w:val="auto"/>
                <w:szCs w:val="22"/>
              </w:rPr>
              <w:t>1. Сущность прибыли, ее источники и виды. Функции и роль прибыли в рыночной экономике. Распределение и использование прибыли на предприятии</w:t>
            </w:r>
          </w:p>
        </w:tc>
      </w:tr>
      <w:tr w:rsidR="005B7628" w:rsidRPr="005B7628" w14:paraId="3373798C" w14:textId="77777777" w:rsidTr="002110BC">
        <w:trPr>
          <w:trHeight w:val="20"/>
        </w:trPr>
        <w:tc>
          <w:tcPr>
            <w:tcW w:w="1272" w:type="pct"/>
            <w:vMerge/>
          </w:tcPr>
          <w:p w14:paraId="67364522"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280719BF" w14:textId="77777777" w:rsidR="005B7628" w:rsidRPr="005B7628" w:rsidRDefault="005B7628" w:rsidP="005B7628">
            <w:pPr>
              <w:spacing w:after="200" w:line="276" w:lineRule="auto"/>
              <w:rPr>
                <w:rFonts w:ascii="Times New Roman" w:eastAsia="Batang" w:hAnsi="Times New Roman"/>
                <w:bCs/>
                <w:color w:val="auto"/>
                <w:szCs w:val="22"/>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0213DAD9" w14:textId="77777777" w:rsidTr="002110BC">
        <w:trPr>
          <w:trHeight w:val="20"/>
        </w:trPr>
        <w:tc>
          <w:tcPr>
            <w:tcW w:w="1272" w:type="pct"/>
            <w:vMerge/>
          </w:tcPr>
          <w:p w14:paraId="700ABC6F"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66EBE096"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1. «Практическое занятие 1</w:t>
            </w:r>
            <w:r w:rsidRPr="005B7628">
              <w:rPr>
                <w:rFonts w:ascii="Times New Roman" w:eastAsia="Batang" w:hAnsi="Times New Roman"/>
                <w:bCs/>
                <w:color w:val="232323"/>
                <w:szCs w:val="22"/>
              </w:rPr>
              <w:t xml:space="preserve"> «Расчет показателей прибыли предприятия»</w:t>
            </w:r>
            <w:r w:rsidRPr="005B7628">
              <w:rPr>
                <w:rFonts w:ascii="Times New Roman" w:eastAsia="Batang" w:hAnsi="Times New Roman"/>
                <w:color w:val="auto"/>
                <w:szCs w:val="22"/>
              </w:rPr>
              <w:t>.</w:t>
            </w:r>
          </w:p>
        </w:tc>
      </w:tr>
      <w:tr w:rsidR="005B7628" w:rsidRPr="005B7628" w14:paraId="3F7B9F0E" w14:textId="77777777" w:rsidTr="002110BC">
        <w:trPr>
          <w:trHeight w:val="20"/>
        </w:trPr>
        <w:tc>
          <w:tcPr>
            <w:tcW w:w="1272" w:type="pct"/>
            <w:vMerge/>
          </w:tcPr>
          <w:p w14:paraId="4EBF7014"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213B806B"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02BA487D"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54BC82AD" w14:textId="77777777" w:rsidTr="002110BC">
        <w:trPr>
          <w:trHeight w:val="20"/>
        </w:trPr>
        <w:tc>
          <w:tcPr>
            <w:tcW w:w="1272" w:type="pct"/>
            <w:vMerge w:val="restart"/>
          </w:tcPr>
          <w:p w14:paraId="0491A60C"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4.4.</w:t>
            </w:r>
          </w:p>
          <w:p w14:paraId="629BC930"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Рентабельность предприятия и продукции</w:t>
            </w:r>
          </w:p>
        </w:tc>
        <w:tc>
          <w:tcPr>
            <w:tcW w:w="3728" w:type="pct"/>
            <w:vAlign w:val="center"/>
          </w:tcPr>
          <w:p w14:paraId="0D822470"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477277EC" w14:textId="77777777" w:rsidTr="002110BC">
        <w:trPr>
          <w:trHeight w:val="20"/>
        </w:trPr>
        <w:tc>
          <w:tcPr>
            <w:tcW w:w="1272" w:type="pct"/>
            <w:vMerge/>
          </w:tcPr>
          <w:p w14:paraId="5EEE0435"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6C244B87"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iCs/>
                <w:color w:val="auto"/>
                <w:szCs w:val="22"/>
              </w:rPr>
              <w:t>1. Показатели рентабельности. Расчет уровня рентабельности предприятия и продукции. Пути повышения рентабельности</w:t>
            </w:r>
          </w:p>
        </w:tc>
      </w:tr>
      <w:tr w:rsidR="005B7628" w:rsidRPr="005B7628" w14:paraId="7A9A208B" w14:textId="77777777" w:rsidTr="002110BC">
        <w:trPr>
          <w:trHeight w:val="20"/>
        </w:trPr>
        <w:tc>
          <w:tcPr>
            <w:tcW w:w="1272" w:type="pct"/>
            <w:vMerge/>
          </w:tcPr>
          <w:p w14:paraId="0D6F7892"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087138BB"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788BE39B" w14:textId="77777777" w:rsidTr="002110BC">
        <w:trPr>
          <w:trHeight w:val="20"/>
        </w:trPr>
        <w:tc>
          <w:tcPr>
            <w:tcW w:w="1272" w:type="pct"/>
            <w:vMerge/>
          </w:tcPr>
          <w:p w14:paraId="05DF60B2"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658D4B3A"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1. «Практическое занятие 1</w:t>
            </w:r>
            <w:r w:rsidRPr="005B7628">
              <w:rPr>
                <w:rFonts w:ascii="Times New Roman" w:eastAsia="Batang" w:hAnsi="Times New Roman"/>
                <w:color w:val="auto"/>
                <w:szCs w:val="22"/>
              </w:rPr>
              <w:t xml:space="preserve"> «Определение уровня рентабельности предприятия».</w:t>
            </w:r>
          </w:p>
        </w:tc>
      </w:tr>
      <w:tr w:rsidR="005B7628" w:rsidRPr="005B7628" w14:paraId="2217DE61" w14:textId="77777777" w:rsidTr="002110BC">
        <w:trPr>
          <w:trHeight w:val="20"/>
        </w:trPr>
        <w:tc>
          <w:tcPr>
            <w:tcW w:w="1272" w:type="pct"/>
            <w:vMerge/>
          </w:tcPr>
          <w:p w14:paraId="29A7B4F6"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21D5FA64"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28F38A92" w14:textId="77777777" w:rsidR="005B7628" w:rsidRPr="005B7628" w:rsidRDefault="005B7628" w:rsidP="005B7628">
            <w:pPr>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38DEFCC5" w14:textId="77777777" w:rsidTr="002110BC">
        <w:trPr>
          <w:trHeight w:val="20"/>
        </w:trPr>
        <w:tc>
          <w:tcPr>
            <w:tcW w:w="1272" w:type="pct"/>
            <w:vMerge w:val="restart"/>
          </w:tcPr>
          <w:p w14:paraId="08BAF2D4"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4.5.</w:t>
            </w:r>
          </w:p>
          <w:p w14:paraId="07025C5A"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Основные принципы планирования</w:t>
            </w:r>
          </w:p>
        </w:tc>
        <w:tc>
          <w:tcPr>
            <w:tcW w:w="3728" w:type="pct"/>
            <w:vAlign w:val="center"/>
          </w:tcPr>
          <w:p w14:paraId="009D980E"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t xml:space="preserve">Содержание </w:t>
            </w:r>
          </w:p>
        </w:tc>
      </w:tr>
      <w:tr w:rsidR="005B7628" w:rsidRPr="005B7628" w14:paraId="5B800989" w14:textId="77777777" w:rsidTr="002110BC">
        <w:trPr>
          <w:trHeight w:val="20"/>
        </w:trPr>
        <w:tc>
          <w:tcPr>
            <w:tcW w:w="1272" w:type="pct"/>
            <w:vMerge/>
          </w:tcPr>
          <w:p w14:paraId="5D93E76F"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0E2278C6"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iCs/>
                <w:color w:val="auto"/>
                <w:szCs w:val="22"/>
              </w:rPr>
              <w:t>1. Основные принципы планирования. Элементы планирования: прогнозирование, постановка задач; корректировка планов, выработка конкретных установок в распределении принятых решений на низшие звенья</w:t>
            </w:r>
          </w:p>
        </w:tc>
      </w:tr>
      <w:tr w:rsidR="005B7628" w:rsidRPr="005B7628" w14:paraId="01D221B4" w14:textId="77777777" w:rsidTr="002110BC">
        <w:trPr>
          <w:trHeight w:val="20"/>
        </w:trPr>
        <w:tc>
          <w:tcPr>
            <w:tcW w:w="1272" w:type="pct"/>
            <w:vMerge/>
          </w:tcPr>
          <w:p w14:paraId="59FAC328"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041DAF13"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iCs/>
                <w:color w:val="auto"/>
                <w:szCs w:val="22"/>
              </w:rPr>
              <w:t>2. Бизнес-план как одна из основных форм внутрифирменного планирования. Типы бизнес-планов. Структура бизнес-плана</w:t>
            </w:r>
          </w:p>
        </w:tc>
      </w:tr>
      <w:tr w:rsidR="005B7628" w:rsidRPr="005B7628" w14:paraId="56FC6DDB" w14:textId="77777777" w:rsidTr="002110BC">
        <w:trPr>
          <w:trHeight w:val="20"/>
        </w:trPr>
        <w:tc>
          <w:tcPr>
            <w:tcW w:w="1272" w:type="pct"/>
            <w:vMerge/>
          </w:tcPr>
          <w:p w14:paraId="7563B9E6"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0DDF9FA6"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iCs/>
                <w:color w:val="auto"/>
                <w:szCs w:val="22"/>
              </w:rPr>
              <w:t>3. Структура бизнес-плана</w:t>
            </w:r>
          </w:p>
        </w:tc>
      </w:tr>
      <w:tr w:rsidR="005B7628" w:rsidRPr="005B7628" w14:paraId="0B8FABF6" w14:textId="77777777" w:rsidTr="002110BC">
        <w:trPr>
          <w:trHeight w:val="20"/>
        </w:trPr>
        <w:tc>
          <w:tcPr>
            <w:tcW w:w="1272" w:type="pct"/>
            <w:vMerge/>
          </w:tcPr>
          <w:p w14:paraId="2D0F607F"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vAlign w:val="center"/>
          </w:tcPr>
          <w:p w14:paraId="41F5BE3B"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
                <w:bCs/>
                <w:color w:val="auto"/>
                <w:szCs w:val="22"/>
              </w:rPr>
              <w:t>В том числе практических занятий и лабораторных работ и лабораторных работ</w:t>
            </w:r>
          </w:p>
        </w:tc>
      </w:tr>
      <w:tr w:rsidR="005B7628" w:rsidRPr="005B7628" w14:paraId="3BD9315A" w14:textId="77777777" w:rsidTr="002110BC">
        <w:trPr>
          <w:trHeight w:val="20"/>
        </w:trPr>
        <w:tc>
          <w:tcPr>
            <w:tcW w:w="1272" w:type="pct"/>
            <w:vMerge/>
          </w:tcPr>
          <w:p w14:paraId="21C4BDA2"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13ABAB59"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 xml:space="preserve">1. «Практическое занятие </w:t>
            </w:r>
            <w:proofErr w:type="gramStart"/>
            <w:r w:rsidRPr="005B7628">
              <w:rPr>
                <w:rFonts w:ascii="Times New Roman" w:eastAsia="Batang" w:hAnsi="Times New Roman"/>
                <w:bCs/>
                <w:color w:val="auto"/>
                <w:szCs w:val="22"/>
              </w:rPr>
              <w:t xml:space="preserve">1 </w:t>
            </w:r>
            <w:r w:rsidRPr="005B7628">
              <w:rPr>
                <w:rFonts w:ascii="Times New Roman" w:eastAsia="Batang" w:hAnsi="Times New Roman"/>
                <w:szCs w:val="22"/>
              </w:rPr>
              <w:t xml:space="preserve"> «</w:t>
            </w:r>
            <w:proofErr w:type="gramEnd"/>
            <w:r w:rsidRPr="005B7628">
              <w:rPr>
                <w:rFonts w:ascii="Times New Roman" w:eastAsia="Batang" w:hAnsi="Times New Roman"/>
                <w:bCs/>
                <w:iCs/>
                <w:color w:val="auto"/>
                <w:szCs w:val="22"/>
              </w:rPr>
              <w:t>Составление бизнес-плана».</w:t>
            </w:r>
          </w:p>
        </w:tc>
      </w:tr>
      <w:tr w:rsidR="005B7628" w:rsidRPr="005B7628" w14:paraId="77E576C1" w14:textId="77777777" w:rsidTr="002110BC">
        <w:trPr>
          <w:trHeight w:val="20"/>
        </w:trPr>
        <w:tc>
          <w:tcPr>
            <w:tcW w:w="1272" w:type="pct"/>
            <w:vMerge/>
          </w:tcPr>
          <w:p w14:paraId="16471021"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3F4291F0"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 xml:space="preserve">2. «Практическое занятие </w:t>
            </w:r>
            <w:proofErr w:type="gramStart"/>
            <w:r w:rsidRPr="005B7628">
              <w:rPr>
                <w:rFonts w:ascii="Times New Roman" w:eastAsia="Batang" w:hAnsi="Times New Roman"/>
                <w:bCs/>
                <w:color w:val="auto"/>
                <w:szCs w:val="22"/>
              </w:rPr>
              <w:t xml:space="preserve">2 </w:t>
            </w:r>
            <w:r w:rsidRPr="005B7628">
              <w:rPr>
                <w:rFonts w:ascii="Times New Roman" w:eastAsia="Batang" w:hAnsi="Times New Roman"/>
                <w:szCs w:val="22"/>
              </w:rPr>
              <w:t xml:space="preserve"> «</w:t>
            </w:r>
            <w:proofErr w:type="gramEnd"/>
            <w:r w:rsidRPr="005B7628">
              <w:rPr>
                <w:rFonts w:ascii="Times New Roman" w:eastAsia="Batang" w:hAnsi="Times New Roman"/>
                <w:bCs/>
                <w:iCs/>
                <w:color w:val="auto"/>
                <w:szCs w:val="22"/>
              </w:rPr>
              <w:t>Составление бизнес-плана».</w:t>
            </w:r>
          </w:p>
        </w:tc>
      </w:tr>
      <w:tr w:rsidR="005B7628" w:rsidRPr="005B7628" w14:paraId="3019D283" w14:textId="77777777" w:rsidTr="002110BC">
        <w:trPr>
          <w:trHeight w:val="20"/>
        </w:trPr>
        <w:tc>
          <w:tcPr>
            <w:tcW w:w="1272" w:type="pct"/>
            <w:vMerge/>
          </w:tcPr>
          <w:p w14:paraId="3909D0C3"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489A8C0D"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6BFBA5F0"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6451ECCB" w14:textId="77777777" w:rsidTr="002110BC">
        <w:trPr>
          <w:trHeight w:val="20"/>
        </w:trPr>
        <w:tc>
          <w:tcPr>
            <w:tcW w:w="1272" w:type="pct"/>
            <w:vMerge w:val="restart"/>
          </w:tcPr>
          <w:p w14:paraId="69ADBBD6"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color w:val="auto"/>
                <w:szCs w:val="22"/>
              </w:rPr>
              <w:t>Тема 4.6.</w:t>
            </w:r>
          </w:p>
          <w:p w14:paraId="490BEF30" w14:textId="77777777" w:rsidR="005B7628" w:rsidRPr="005B7628" w:rsidRDefault="005B7628" w:rsidP="005B7628">
            <w:pPr>
              <w:ind w:right="113"/>
              <w:rPr>
                <w:rFonts w:ascii="Times New Roman" w:eastAsia="Batang" w:hAnsi="Times New Roman"/>
                <w:b/>
                <w:color w:val="auto"/>
                <w:szCs w:val="22"/>
              </w:rPr>
            </w:pPr>
            <w:r w:rsidRPr="005B7628">
              <w:rPr>
                <w:rFonts w:ascii="Times New Roman" w:eastAsia="Batang" w:hAnsi="Times New Roman"/>
                <w:b/>
                <w:bCs/>
                <w:iCs/>
                <w:color w:val="auto"/>
                <w:szCs w:val="22"/>
              </w:rPr>
              <w:lastRenderedPageBreak/>
              <w:t>Инвестиционная политика предприятия</w:t>
            </w:r>
          </w:p>
        </w:tc>
        <w:tc>
          <w:tcPr>
            <w:tcW w:w="3728" w:type="pct"/>
            <w:vAlign w:val="center"/>
          </w:tcPr>
          <w:p w14:paraId="69E3D43C" w14:textId="77777777" w:rsidR="005B7628" w:rsidRPr="005B7628" w:rsidRDefault="005B7628" w:rsidP="005B7628">
            <w:pPr>
              <w:widowControl w:val="0"/>
              <w:autoSpaceDE w:val="0"/>
              <w:autoSpaceDN w:val="0"/>
              <w:adjustRightInd w:val="0"/>
              <w:jc w:val="both"/>
              <w:rPr>
                <w:rFonts w:ascii="Times New Roman" w:eastAsia="Batang" w:hAnsi="Times New Roman"/>
                <w:b/>
                <w:color w:val="auto"/>
                <w:szCs w:val="22"/>
              </w:rPr>
            </w:pPr>
            <w:r w:rsidRPr="005B7628">
              <w:rPr>
                <w:rFonts w:ascii="Times New Roman" w:eastAsia="Batang" w:hAnsi="Times New Roman"/>
                <w:b/>
                <w:color w:val="auto"/>
                <w:szCs w:val="22"/>
              </w:rPr>
              <w:lastRenderedPageBreak/>
              <w:t xml:space="preserve">Содержание </w:t>
            </w:r>
          </w:p>
        </w:tc>
      </w:tr>
      <w:tr w:rsidR="005B7628" w:rsidRPr="005B7628" w14:paraId="5DFA9C37" w14:textId="77777777" w:rsidTr="002110BC">
        <w:trPr>
          <w:trHeight w:val="20"/>
        </w:trPr>
        <w:tc>
          <w:tcPr>
            <w:tcW w:w="1272" w:type="pct"/>
            <w:vMerge/>
          </w:tcPr>
          <w:p w14:paraId="35F61046"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3BDB0FD1"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color w:val="auto"/>
                <w:szCs w:val="22"/>
              </w:rPr>
              <w:t>Инвестиции. Виды инвестиций. Экономическая эффективность инвестиций. Методы оценки инвестиционных проектов</w:t>
            </w:r>
          </w:p>
        </w:tc>
      </w:tr>
      <w:tr w:rsidR="005B7628" w:rsidRPr="005B7628" w14:paraId="68F70E09" w14:textId="77777777" w:rsidTr="002110BC">
        <w:trPr>
          <w:trHeight w:val="20"/>
        </w:trPr>
        <w:tc>
          <w:tcPr>
            <w:tcW w:w="1272" w:type="pct"/>
            <w:vMerge/>
          </w:tcPr>
          <w:p w14:paraId="7247DB45" w14:textId="77777777" w:rsidR="005B7628" w:rsidRPr="005B7628" w:rsidRDefault="005B7628" w:rsidP="005B7628">
            <w:pPr>
              <w:spacing w:after="200" w:line="276" w:lineRule="auto"/>
              <w:rPr>
                <w:rFonts w:ascii="Times New Roman" w:eastAsia="Batang" w:hAnsi="Times New Roman"/>
                <w:b/>
                <w:bCs/>
                <w:color w:val="auto"/>
                <w:szCs w:val="22"/>
                <w:highlight w:val="green"/>
              </w:rPr>
            </w:pPr>
          </w:p>
        </w:tc>
        <w:tc>
          <w:tcPr>
            <w:tcW w:w="3728" w:type="pct"/>
          </w:tcPr>
          <w:p w14:paraId="49B3D87B" w14:textId="77777777" w:rsidR="005B7628" w:rsidRPr="005B7628" w:rsidRDefault="005B7628" w:rsidP="005B7628">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1384CE9D" w14:textId="77777777"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5B7628" w:rsidRPr="005B7628" w14:paraId="50AA9456" w14:textId="77777777" w:rsidTr="002110BC">
        <w:trPr>
          <w:trHeight w:val="20"/>
        </w:trPr>
        <w:tc>
          <w:tcPr>
            <w:tcW w:w="5000" w:type="pct"/>
            <w:gridSpan w:val="2"/>
            <w:vAlign w:val="center"/>
          </w:tcPr>
          <w:p w14:paraId="68E26787" w14:textId="77777777" w:rsidR="005B7628" w:rsidRPr="005B7628" w:rsidRDefault="005B7628" w:rsidP="005B7628">
            <w:pPr>
              <w:widowControl w:val="0"/>
              <w:autoSpaceDE w:val="0"/>
              <w:autoSpaceDN w:val="0"/>
              <w:adjustRightInd w:val="0"/>
              <w:ind w:right="113"/>
              <w:rPr>
                <w:rFonts w:ascii="Times New Roman" w:eastAsia="Batang" w:hAnsi="Times New Roman"/>
                <w:b/>
                <w:bCs/>
                <w:color w:val="auto"/>
                <w:szCs w:val="22"/>
              </w:rPr>
            </w:pPr>
            <w:r w:rsidRPr="005B7628">
              <w:rPr>
                <w:rFonts w:ascii="Times New Roman" w:eastAsia="Batang" w:hAnsi="Times New Roman"/>
                <w:b/>
                <w:color w:val="auto"/>
                <w:szCs w:val="22"/>
              </w:rPr>
              <w:t>Промежуточная аттестация</w:t>
            </w:r>
          </w:p>
        </w:tc>
      </w:tr>
      <w:tr w:rsidR="005B7628" w:rsidRPr="005B7628" w14:paraId="78D1BB78" w14:textId="77777777" w:rsidTr="002110BC">
        <w:trPr>
          <w:trHeight w:val="260"/>
        </w:trPr>
        <w:tc>
          <w:tcPr>
            <w:tcW w:w="5000" w:type="pct"/>
            <w:gridSpan w:val="2"/>
          </w:tcPr>
          <w:p w14:paraId="3B098F78" w14:textId="7634E3AF" w:rsidR="005B7628" w:rsidRPr="005B7628" w:rsidRDefault="005B7628" w:rsidP="005B7628">
            <w:pPr>
              <w:spacing w:after="200" w:line="276" w:lineRule="auto"/>
              <w:rPr>
                <w:rFonts w:ascii="Times New Roman" w:eastAsia="Batang" w:hAnsi="Times New Roman"/>
                <w:b/>
                <w:bCs/>
                <w:color w:val="auto"/>
                <w:szCs w:val="22"/>
              </w:rPr>
            </w:pPr>
            <w:r w:rsidRPr="005B7628">
              <w:rPr>
                <w:rFonts w:ascii="Times New Roman" w:eastAsia="Batang" w:hAnsi="Times New Roman"/>
                <w:b/>
                <w:bCs/>
                <w:color w:val="auto"/>
                <w:szCs w:val="22"/>
              </w:rPr>
              <w:t xml:space="preserve">Всего: </w:t>
            </w:r>
            <w:r w:rsidR="00026626">
              <w:rPr>
                <w:rFonts w:ascii="Times New Roman" w:eastAsia="Batang" w:hAnsi="Times New Roman"/>
                <w:b/>
                <w:bCs/>
                <w:color w:val="auto"/>
                <w:szCs w:val="22"/>
              </w:rPr>
              <w:t>56</w:t>
            </w:r>
          </w:p>
        </w:tc>
      </w:tr>
    </w:tbl>
    <w:p w14:paraId="5E1BC737" w14:textId="77777777" w:rsidR="00832663" w:rsidRDefault="00832663" w:rsidP="005B7628">
      <w:pPr>
        <w:keepNext/>
        <w:spacing w:after="120"/>
        <w:jc w:val="center"/>
        <w:outlineLvl w:val="0"/>
        <w:rPr>
          <w:rFonts w:ascii="Times New Roman" w:eastAsia="Segoe UI" w:hAnsi="Times New Roman"/>
          <w:b/>
          <w:bCs/>
          <w:caps/>
          <w:color w:val="auto"/>
          <w:kern w:val="32"/>
          <w:sz w:val="24"/>
          <w:szCs w:val="24"/>
          <w:lang w:val="x-none" w:eastAsia="x-none"/>
        </w:rPr>
      </w:pPr>
    </w:p>
    <w:p w14:paraId="73A350D1" w14:textId="77777777" w:rsidR="00832663" w:rsidRDefault="00832663" w:rsidP="005B7628">
      <w:pPr>
        <w:keepNext/>
        <w:spacing w:after="120"/>
        <w:jc w:val="center"/>
        <w:outlineLvl w:val="0"/>
        <w:rPr>
          <w:rFonts w:ascii="Times New Roman" w:eastAsia="Segoe UI" w:hAnsi="Times New Roman"/>
          <w:b/>
          <w:bCs/>
          <w:caps/>
          <w:color w:val="auto"/>
          <w:kern w:val="32"/>
          <w:sz w:val="24"/>
          <w:szCs w:val="24"/>
          <w:lang w:val="x-none" w:eastAsia="x-none"/>
        </w:rPr>
      </w:pPr>
    </w:p>
    <w:p w14:paraId="43CA8A8F" w14:textId="6AB66DE8" w:rsidR="005B7628" w:rsidRPr="005B7628" w:rsidRDefault="005B7628" w:rsidP="005B7628">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val="x-none" w:eastAsia="x-none"/>
        </w:rPr>
        <w:t xml:space="preserve">3. Условия реализации </w:t>
      </w:r>
      <w:r w:rsidRPr="005B7628">
        <w:rPr>
          <w:rFonts w:ascii="Times New Roman" w:eastAsia="Segoe UI" w:hAnsi="Times New Roman"/>
          <w:b/>
          <w:bCs/>
          <w:caps/>
          <w:color w:val="auto"/>
          <w:kern w:val="32"/>
          <w:sz w:val="24"/>
          <w:szCs w:val="24"/>
          <w:lang w:eastAsia="x-none"/>
        </w:rPr>
        <w:t>ДИСЦИПЛИНЫ</w:t>
      </w:r>
    </w:p>
    <w:p w14:paraId="4C32795F" w14:textId="77777777" w:rsidR="005B7628" w:rsidRPr="005B7628" w:rsidRDefault="005B7628" w:rsidP="005B7628">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3.1. Материально-техническое обеспечение</w:t>
      </w:r>
    </w:p>
    <w:p w14:paraId="47672128" w14:textId="77777777" w:rsidR="005B7628" w:rsidRPr="005B7628" w:rsidRDefault="005B7628" w:rsidP="005B7628">
      <w:pP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 xml:space="preserve">             Кабинет Общепрофессиональных дисциплин и МДК, оснащенный(е) в соответствии с приложением 3 ПОП-П.</w:t>
      </w:r>
    </w:p>
    <w:p w14:paraId="5A6FC7BB" w14:textId="77777777" w:rsidR="005B7628" w:rsidRPr="005B7628" w:rsidRDefault="005B7628" w:rsidP="005B7628">
      <w:pPr>
        <w:spacing w:after="120" w:line="276" w:lineRule="auto"/>
        <w:outlineLvl w:val="1"/>
        <w:rPr>
          <w:rFonts w:ascii="Times New Roman" w:eastAsia="Segoe UI" w:hAnsi="Times New Roman"/>
          <w:b/>
          <w:bCs/>
          <w:color w:val="auto"/>
          <w:sz w:val="24"/>
          <w:szCs w:val="24"/>
        </w:rPr>
      </w:pPr>
    </w:p>
    <w:p w14:paraId="0D4E46B9" w14:textId="77777777" w:rsidR="005B7628" w:rsidRPr="005B7628" w:rsidRDefault="005B7628" w:rsidP="005B7628">
      <w:pPr>
        <w:spacing w:after="120" w:line="276" w:lineRule="auto"/>
        <w:ind w:firstLine="709"/>
        <w:outlineLvl w:val="1"/>
        <w:rPr>
          <w:rFonts w:ascii="Times New Roman" w:hAnsi="Times New Roman"/>
          <w:b/>
          <w:bCs/>
          <w:color w:val="auto"/>
          <w:sz w:val="24"/>
          <w:szCs w:val="24"/>
        </w:rPr>
      </w:pPr>
      <w:r w:rsidRPr="005B7628">
        <w:rPr>
          <w:rFonts w:ascii="Times New Roman" w:eastAsia="Segoe UI" w:hAnsi="Times New Roman"/>
          <w:b/>
          <w:bCs/>
          <w:color w:val="auto"/>
          <w:sz w:val="24"/>
          <w:szCs w:val="24"/>
        </w:rPr>
        <w:t>3.2. Учебно-методическое обеспечение</w:t>
      </w:r>
    </w:p>
    <w:p w14:paraId="0EFBEF5E" w14:textId="77777777" w:rsidR="005B7628" w:rsidRPr="005B7628" w:rsidRDefault="005B7628" w:rsidP="005B7628">
      <w:pPr>
        <w:spacing w:line="276" w:lineRule="auto"/>
        <w:ind w:firstLine="709"/>
        <w:contextualSpacing/>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B7628">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7628">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1A998D" w14:textId="77777777" w:rsidR="005B7628" w:rsidRPr="005B7628" w:rsidRDefault="005B7628" w:rsidP="005B7628">
      <w:pPr>
        <w:spacing w:line="276" w:lineRule="auto"/>
        <w:ind w:firstLine="709"/>
        <w:contextualSpacing/>
        <w:jc w:val="both"/>
        <w:rPr>
          <w:rFonts w:ascii="Times New Roman" w:eastAsia="Calibri" w:hAnsi="Times New Roman"/>
          <w:bCs/>
          <w:color w:val="auto"/>
          <w:sz w:val="24"/>
          <w:szCs w:val="24"/>
          <w:lang w:eastAsia="en-US"/>
        </w:rPr>
      </w:pPr>
    </w:p>
    <w:p w14:paraId="01819D1A" w14:textId="77777777" w:rsidR="005B7628" w:rsidRPr="005B7628" w:rsidRDefault="005B7628" w:rsidP="005B7628">
      <w:pPr>
        <w:spacing w:line="276" w:lineRule="auto"/>
        <w:ind w:firstLine="709"/>
        <w:contextualSpacing/>
        <w:rPr>
          <w:rFonts w:ascii="Times New Roman" w:eastAsia="Calibri" w:hAnsi="Times New Roman"/>
          <w:b/>
          <w:color w:val="auto"/>
          <w:sz w:val="24"/>
          <w:szCs w:val="24"/>
          <w:lang w:eastAsia="en-US"/>
        </w:rPr>
      </w:pPr>
      <w:r w:rsidRPr="005B7628">
        <w:rPr>
          <w:rFonts w:ascii="Times New Roman" w:eastAsia="Calibri" w:hAnsi="Times New Roman"/>
          <w:b/>
          <w:color w:val="auto"/>
          <w:sz w:val="24"/>
          <w:szCs w:val="24"/>
          <w:lang w:eastAsia="en-US"/>
        </w:rPr>
        <w:t>3.2.1. Основные печатные и/или электронные издания</w:t>
      </w:r>
    </w:p>
    <w:p w14:paraId="6474B10E"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1.Бузырев, В. В. Экономика отрасли: управление качеством в строительстве : учебное пособие для среднего профессионального образования / В. В. </w:t>
      </w:r>
      <w:proofErr w:type="spellStart"/>
      <w:r w:rsidRPr="005B7628">
        <w:rPr>
          <w:rFonts w:ascii="Times New Roman" w:eastAsia="Calibri" w:hAnsi="Times New Roman"/>
          <w:bCs/>
          <w:iCs/>
          <w:color w:val="auto"/>
          <w:sz w:val="24"/>
          <w:szCs w:val="24"/>
          <w:lang w:eastAsia="en-US"/>
        </w:rPr>
        <w:t>Бузырев</w:t>
      </w:r>
      <w:proofErr w:type="spellEnd"/>
      <w:r w:rsidRPr="005B7628">
        <w:rPr>
          <w:rFonts w:ascii="Times New Roman" w:eastAsia="Calibri" w:hAnsi="Times New Roman"/>
          <w:bCs/>
          <w:iCs/>
          <w:color w:val="auto"/>
          <w:sz w:val="24"/>
          <w:szCs w:val="24"/>
          <w:lang w:eastAsia="en-US"/>
        </w:rPr>
        <w:t xml:space="preserve">, М. Н. Юденко ; под общей редакцией М. Н. Юденко. — 2-е изд., </w:t>
      </w:r>
      <w:proofErr w:type="spellStart"/>
      <w:r w:rsidRPr="005B7628">
        <w:rPr>
          <w:rFonts w:ascii="Times New Roman" w:eastAsia="Calibri" w:hAnsi="Times New Roman"/>
          <w:bCs/>
          <w:iCs/>
          <w:color w:val="auto"/>
          <w:sz w:val="24"/>
          <w:szCs w:val="24"/>
          <w:lang w:eastAsia="en-US"/>
        </w:rPr>
        <w:t>перераб</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2023. — 198 с. — (Профессиональное образование). — ISBN 978-5-534-10320-5.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https://urait.ru/bcode/517696</w:t>
      </w:r>
    </w:p>
    <w:p w14:paraId="6BB95248"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2.Вазим, А. А. Основы экономики / А. А. </w:t>
      </w:r>
      <w:proofErr w:type="spellStart"/>
      <w:r w:rsidRPr="005B7628">
        <w:rPr>
          <w:rFonts w:ascii="Times New Roman" w:eastAsia="Calibri" w:hAnsi="Times New Roman"/>
          <w:bCs/>
          <w:iCs/>
          <w:color w:val="auto"/>
          <w:sz w:val="24"/>
          <w:szCs w:val="24"/>
          <w:lang w:eastAsia="en-US"/>
        </w:rPr>
        <w:t>Вазим</w:t>
      </w:r>
      <w:proofErr w:type="spellEnd"/>
      <w:r w:rsidRPr="005B7628">
        <w:rPr>
          <w:rFonts w:ascii="Times New Roman" w:eastAsia="Calibri" w:hAnsi="Times New Roman"/>
          <w:bCs/>
          <w:iCs/>
          <w:color w:val="auto"/>
          <w:sz w:val="24"/>
          <w:szCs w:val="24"/>
          <w:lang w:eastAsia="en-US"/>
        </w:rPr>
        <w:t>. — 3-е изд., стер. — Санкт-</w:t>
      </w:r>
      <w:proofErr w:type="gramStart"/>
      <w:r w:rsidRPr="005B7628">
        <w:rPr>
          <w:rFonts w:ascii="Times New Roman" w:eastAsia="Calibri" w:hAnsi="Times New Roman"/>
          <w:bCs/>
          <w:iCs/>
          <w:color w:val="auto"/>
          <w:sz w:val="24"/>
          <w:szCs w:val="24"/>
          <w:lang w:eastAsia="en-US"/>
        </w:rPr>
        <w:t>Петербург :</w:t>
      </w:r>
      <w:proofErr w:type="gramEnd"/>
      <w:r w:rsidRPr="005B7628">
        <w:rPr>
          <w:rFonts w:ascii="Times New Roman" w:eastAsia="Calibri" w:hAnsi="Times New Roman"/>
          <w:bCs/>
          <w:iCs/>
          <w:color w:val="auto"/>
          <w:sz w:val="24"/>
          <w:szCs w:val="24"/>
          <w:lang w:eastAsia="en-US"/>
        </w:rPr>
        <w:t xml:space="preserve"> Лань, 2023. — 224 с. — ISBN 978-5-507-46203-2.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https://e.lanbook.com/book/302279</w:t>
      </w:r>
    </w:p>
    <w:p w14:paraId="3F96848D"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3.Гумба, Х. М. Планирование на предприятии в строительной </w:t>
      </w:r>
      <w:proofErr w:type="gramStart"/>
      <w:r w:rsidRPr="005B7628">
        <w:rPr>
          <w:rFonts w:ascii="Times New Roman" w:eastAsia="Calibri" w:hAnsi="Times New Roman"/>
          <w:bCs/>
          <w:iCs/>
          <w:color w:val="auto"/>
          <w:sz w:val="24"/>
          <w:szCs w:val="24"/>
          <w:lang w:eastAsia="en-US"/>
        </w:rPr>
        <w:t>отрасли :</w:t>
      </w:r>
      <w:proofErr w:type="gramEnd"/>
      <w:r w:rsidRPr="005B7628">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под общей редакцией Х. М. </w:t>
      </w:r>
      <w:proofErr w:type="spellStart"/>
      <w:r w:rsidRPr="005B7628">
        <w:rPr>
          <w:rFonts w:ascii="Times New Roman" w:eastAsia="Calibri" w:hAnsi="Times New Roman"/>
          <w:bCs/>
          <w:iCs/>
          <w:color w:val="auto"/>
          <w:sz w:val="24"/>
          <w:szCs w:val="24"/>
          <w:lang w:eastAsia="en-US"/>
        </w:rPr>
        <w:t>Гумба</w:t>
      </w:r>
      <w:proofErr w:type="spellEnd"/>
      <w:r w:rsidRPr="005B7628">
        <w:rPr>
          <w:rFonts w:ascii="Times New Roman" w:eastAsia="Calibri" w:hAnsi="Times New Roman"/>
          <w:bCs/>
          <w:iCs/>
          <w:color w:val="auto"/>
          <w:sz w:val="24"/>
          <w:szCs w:val="24"/>
          <w:lang w:eastAsia="en-US"/>
        </w:rPr>
        <w:t xml:space="preserve">.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2023. — 253 с. — (Профессиональное образование). — ISBN 978-5-534-04938-1.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https://urait.ru/bcode/514461</w:t>
      </w:r>
    </w:p>
    <w:p w14:paraId="0C67DA63"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4.Гумба, Х. М. Экономика отрасли: ценообразование и сметное дело в </w:t>
      </w:r>
      <w:proofErr w:type="gramStart"/>
      <w:r w:rsidRPr="005B7628">
        <w:rPr>
          <w:rFonts w:ascii="Times New Roman" w:eastAsia="Calibri" w:hAnsi="Times New Roman"/>
          <w:bCs/>
          <w:iCs/>
          <w:color w:val="auto"/>
          <w:sz w:val="24"/>
          <w:szCs w:val="24"/>
          <w:lang w:eastAsia="en-US"/>
        </w:rPr>
        <w:t>строительстве :</w:t>
      </w:r>
      <w:proofErr w:type="gramEnd"/>
      <w:r w:rsidRPr="005B7628">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Х. М. </w:t>
      </w:r>
      <w:proofErr w:type="spellStart"/>
      <w:r w:rsidRPr="005B7628">
        <w:rPr>
          <w:rFonts w:ascii="Times New Roman" w:eastAsia="Calibri" w:hAnsi="Times New Roman"/>
          <w:bCs/>
          <w:iCs/>
          <w:color w:val="auto"/>
          <w:sz w:val="24"/>
          <w:szCs w:val="24"/>
          <w:lang w:eastAsia="en-US"/>
        </w:rPr>
        <w:t>Гумба</w:t>
      </w:r>
      <w:proofErr w:type="spellEnd"/>
      <w:r w:rsidRPr="005B7628">
        <w:rPr>
          <w:rFonts w:ascii="Times New Roman" w:eastAsia="Calibri" w:hAnsi="Times New Roman"/>
          <w:bCs/>
          <w:iCs/>
          <w:color w:val="auto"/>
          <w:sz w:val="24"/>
          <w:szCs w:val="24"/>
          <w:lang w:eastAsia="en-US"/>
        </w:rPr>
        <w:t xml:space="preserve"> [и др.] ; под общей редакцией Х. М. </w:t>
      </w:r>
      <w:proofErr w:type="spellStart"/>
      <w:r w:rsidRPr="005B7628">
        <w:rPr>
          <w:rFonts w:ascii="Times New Roman" w:eastAsia="Calibri" w:hAnsi="Times New Roman"/>
          <w:bCs/>
          <w:iCs/>
          <w:color w:val="auto"/>
          <w:sz w:val="24"/>
          <w:szCs w:val="24"/>
          <w:lang w:eastAsia="en-US"/>
        </w:rPr>
        <w:t>Гумба</w:t>
      </w:r>
      <w:proofErr w:type="spellEnd"/>
      <w:r w:rsidRPr="005B7628">
        <w:rPr>
          <w:rFonts w:ascii="Times New Roman" w:eastAsia="Calibri" w:hAnsi="Times New Roman"/>
          <w:bCs/>
          <w:iCs/>
          <w:color w:val="auto"/>
          <w:sz w:val="24"/>
          <w:szCs w:val="24"/>
          <w:lang w:eastAsia="en-US"/>
        </w:rPr>
        <w:t xml:space="preserve">. — 3-е изд., </w:t>
      </w:r>
      <w:proofErr w:type="spellStart"/>
      <w:r w:rsidRPr="005B7628">
        <w:rPr>
          <w:rFonts w:ascii="Times New Roman" w:eastAsia="Calibri" w:hAnsi="Times New Roman"/>
          <w:bCs/>
          <w:iCs/>
          <w:color w:val="auto"/>
          <w:sz w:val="24"/>
          <w:szCs w:val="24"/>
          <w:lang w:eastAsia="en-US"/>
        </w:rPr>
        <w:t>перераб</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2023. — 372 с. — (Профессиональное образование). — ISBN 978-5-534-10319-9.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https://urait.ru/bcode/517697</w:t>
      </w:r>
    </w:p>
    <w:p w14:paraId="0731AE2F"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5.Гусакова, Е. А. Основы организации и управления в </w:t>
      </w:r>
      <w:proofErr w:type="gramStart"/>
      <w:r w:rsidRPr="005B7628">
        <w:rPr>
          <w:rFonts w:ascii="Times New Roman" w:eastAsia="Calibri" w:hAnsi="Times New Roman"/>
          <w:bCs/>
          <w:iCs/>
          <w:color w:val="auto"/>
          <w:sz w:val="24"/>
          <w:szCs w:val="24"/>
          <w:lang w:eastAsia="en-US"/>
        </w:rPr>
        <w:t>строительстве :</w:t>
      </w:r>
      <w:proofErr w:type="gramEnd"/>
      <w:r w:rsidRPr="005B7628">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Е. А. </w:t>
      </w:r>
      <w:proofErr w:type="spellStart"/>
      <w:r w:rsidRPr="005B7628">
        <w:rPr>
          <w:rFonts w:ascii="Times New Roman" w:eastAsia="Calibri" w:hAnsi="Times New Roman"/>
          <w:bCs/>
          <w:iCs/>
          <w:color w:val="auto"/>
          <w:sz w:val="24"/>
          <w:szCs w:val="24"/>
          <w:lang w:eastAsia="en-US"/>
        </w:rPr>
        <w:t>Гусакова</w:t>
      </w:r>
      <w:proofErr w:type="spellEnd"/>
      <w:r w:rsidRPr="005B7628">
        <w:rPr>
          <w:rFonts w:ascii="Times New Roman" w:eastAsia="Calibri" w:hAnsi="Times New Roman"/>
          <w:bCs/>
          <w:iCs/>
          <w:color w:val="auto"/>
          <w:sz w:val="24"/>
          <w:szCs w:val="24"/>
          <w:lang w:eastAsia="en-US"/>
        </w:rPr>
        <w:t xml:space="preserve">, А. С. Павлов. — 2-е изд., </w:t>
      </w:r>
      <w:proofErr w:type="spellStart"/>
      <w:r w:rsidRPr="005B7628">
        <w:rPr>
          <w:rFonts w:ascii="Times New Roman" w:eastAsia="Calibri" w:hAnsi="Times New Roman"/>
          <w:bCs/>
          <w:iCs/>
          <w:color w:val="auto"/>
          <w:sz w:val="24"/>
          <w:szCs w:val="24"/>
          <w:lang w:eastAsia="en-US"/>
        </w:rPr>
        <w:t>перераб</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2023. — 648 с. — (Профессиональное </w:t>
      </w:r>
      <w:r w:rsidRPr="005B7628">
        <w:rPr>
          <w:rFonts w:ascii="Times New Roman" w:eastAsia="Calibri" w:hAnsi="Times New Roman"/>
          <w:bCs/>
          <w:iCs/>
          <w:color w:val="auto"/>
          <w:sz w:val="24"/>
          <w:szCs w:val="24"/>
          <w:lang w:eastAsia="en-US"/>
        </w:rPr>
        <w:lastRenderedPageBreak/>
        <w:t xml:space="preserve">образование). — ISBN 978-5-534-14397-3.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https://urait.ru/bcode/519638</w:t>
      </w:r>
    </w:p>
    <w:p w14:paraId="17F3E69E"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6.Кукота, А. В. Сметное дело и ценообразование в </w:t>
      </w:r>
      <w:proofErr w:type="gramStart"/>
      <w:r w:rsidRPr="005B7628">
        <w:rPr>
          <w:rFonts w:ascii="Times New Roman" w:eastAsia="Calibri" w:hAnsi="Times New Roman"/>
          <w:bCs/>
          <w:iCs/>
          <w:color w:val="auto"/>
          <w:sz w:val="24"/>
          <w:szCs w:val="24"/>
          <w:lang w:eastAsia="en-US"/>
        </w:rPr>
        <w:t>строительстве :</w:t>
      </w:r>
      <w:proofErr w:type="gramEnd"/>
      <w:r w:rsidRPr="005B7628">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А. В. </w:t>
      </w:r>
      <w:proofErr w:type="spellStart"/>
      <w:r w:rsidRPr="005B7628">
        <w:rPr>
          <w:rFonts w:ascii="Times New Roman" w:eastAsia="Calibri" w:hAnsi="Times New Roman"/>
          <w:bCs/>
          <w:iCs/>
          <w:color w:val="auto"/>
          <w:sz w:val="24"/>
          <w:szCs w:val="24"/>
          <w:lang w:eastAsia="en-US"/>
        </w:rPr>
        <w:t>Кукота</w:t>
      </w:r>
      <w:proofErr w:type="spellEnd"/>
      <w:r w:rsidRPr="005B7628">
        <w:rPr>
          <w:rFonts w:ascii="Times New Roman" w:eastAsia="Calibri" w:hAnsi="Times New Roman"/>
          <w:bCs/>
          <w:iCs/>
          <w:color w:val="auto"/>
          <w:sz w:val="24"/>
          <w:szCs w:val="24"/>
          <w:lang w:eastAsia="en-US"/>
        </w:rPr>
        <w:t xml:space="preserve">, Н. П. Одинцова. — 3-е изд., </w:t>
      </w:r>
      <w:proofErr w:type="spellStart"/>
      <w:r w:rsidRPr="005B7628">
        <w:rPr>
          <w:rFonts w:ascii="Times New Roman" w:eastAsia="Calibri" w:hAnsi="Times New Roman"/>
          <w:bCs/>
          <w:iCs/>
          <w:color w:val="auto"/>
          <w:sz w:val="24"/>
          <w:szCs w:val="24"/>
          <w:lang w:eastAsia="en-US"/>
        </w:rPr>
        <w:t>перераб</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2024. — 274 с. — (Профессиональное образование). — ISBN 978-5-534-16664-4.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https://urait.ru/bcode/531456</w:t>
      </w:r>
    </w:p>
    <w:p w14:paraId="02E2EEF4" w14:textId="77777777" w:rsidR="005B7628" w:rsidRP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7.Либерман, И. А. Техническое нормирование, оплата труда и проектно-сметное дело в </w:t>
      </w:r>
      <w:proofErr w:type="gramStart"/>
      <w:r w:rsidRPr="005B7628">
        <w:rPr>
          <w:rFonts w:ascii="Times New Roman" w:eastAsia="Calibri" w:hAnsi="Times New Roman"/>
          <w:bCs/>
          <w:iCs/>
          <w:color w:val="auto"/>
          <w:sz w:val="24"/>
          <w:szCs w:val="24"/>
          <w:lang w:eastAsia="en-US"/>
        </w:rPr>
        <w:t>строительстве :</w:t>
      </w:r>
      <w:proofErr w:type="gramEnd"/>
      <w:r w:rsidRPr="005B7628">
        <w:rPr>
          <w:rFonts w:ascii="Times New Roman" w:eastAsia="Calibri" w:hAnsi="Times New Roman"/>
          <w:bCs/>
          <w:iCs/>
          <w:color w:val="auto"/>
          <w:sz w:val="24"/>
          <w:szCs w:val="24"/>
          <w:lang w:eastAsia="en-US"/>
        </w:rPr>
        <w:t xml:space="preserve"> учебник / И.А. Либерман.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ИНФРА-М, 2022. — 400 с. — (Среднее профессиональное образование). - ISBN 978-5-16-003434-8.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URL: https://znanium.ru/catalog/product/1836103</w:t>
      </w:r>
    </w:p>
    <w:p w14:paraId="56F5B8EB" w14:textId="5586F273" w:rsidR="005B7628" w:rsidRDefault="005B7628"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r w:rsidRPr="005B7628">
        <w:rPr>
          <w:rFonts w:ascii="Times New Roman" w:eastAsia="Calibri" w:hAnsi="Times New Roman"/>
          <w:bCs/>
          <w:iCs/>
          <w:color w:val="auto"/>
          <w:sz w:val="24"/>
          <w:szCs w:val="24"/>
          <w:lang w:eastAsia="en-US"/>
        </w:rPr>
        <w:t xml:space="preserve">8.Павлов, А. С. Экономика </w:t>
      </w:r>
      <w:proofErr w:type="gramStart"/>
      <w:r w:rsidRPr="005B7628">
        <w:rPr>
          <w:rFonts w:ascii="Times New Roman" w:eastAsia="Calibri" w:hAnsi="Times New Roman"/>
          <w:bCs/>
          <w:iCs/>
          <w:color w:val="auto"/>
          <w:sz w:val="24"/>
          <w:szCs w:val="24"/>
          <w:lang w:eastAsia="en-US"/>
        </w:rPr>
        <w:t>строительства :</w:t>
      </w:r>
      <w:proofErr w:type="gramEnd"/>
      <w:r w:rsidRPr="005B7628">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А. С. Павлов. — 2-е изд., </w:t>
      </w:r>
      <w:proofErr w:type="spellStart"/>
      <w:r w:rsidRPr="005B7628">
        <w:rPr>
          <w:rFonts w:ascii="Times New Roman" w:eastAsia="Calibri" w:hAnsi="Times New Roman"/>
          <w:bCs/>
          <w:iCs/>
          <w:color w:val="auto"/>
          <w:sz w:val="24"/>
          <w:szCs w:val="24"/>
          <w:lang w:eastAsia="en-US"/>
        </w:rPr>
        <w:t>перераб</w:t>
      </w:r>
      <w:proofErr w:type="spellEnd"/>
      <w:r w:rsidRPr="005B7628">
        <w:rPr>
          <w:rFonts w:ascii="Times New Roman" w:eastAsia="Calibri" w:hAnsi="Times New Roman"/>
          <w:bCs/>
          <w:iCs/>
          <w:color w:val="auto"/>
          <w:sz w:val="24"/>
          <w:szCs w:val="24"/>
          <w:lang w:eastAsia="en-US"/>
        </w:rPr>
        <w:t xml:space="preserve">. и доп. — </w:t>
      </w:r>
      <w:proofErr w:type="gramStart"/>
      <w:r w:rsidRPr="005B7628">
        <w:rPr>
          <w:rFonts w:ascii="Times New Roman" w:eastAsia="Calibri" w:hAnsi="Times New Roman"/>
          <w:bCs/>
          <w:iCs/>
          <w:color w:val="auto"/>
          <w:sz w:val="24"/>
          <w:szCs w:val="24"/>
          <w:lang w:eastAsia="en-US"/>
        </w:rPr>
        <w:t>Москва :</w:t>
      </w:r>
      <w:proofErr w:type="gramEnd"/>
      <w:r w:rsidRPr="005B7628">
        <w:rPr>
          <w:rFonts w:ascii="Times New Roman" w:eastAsia="Calibri" w:hAnsi="Times New Roman"/>
          <w:bCs/>
          <w:iCs/>
          <w:color w:val="auto"/>
          <w:sz w:val="24"/>
          <w:szCs w:val="24"/>
          <w:lang w:eastAsia="en-US"/>
        </w:rPr>
        <w:t xml:space="preserve"> Издательство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2024. — 752 с. — (Профессиональное образование). — ISBN 978-5-534-18313-9. — </w:t>
      </w:r>
      <w:proofErr w:type="gramStart"/>
      <w:r w:rsidRPr="005B7628">
        <w:rPr>
          <w:rFonts w:ascii="Times New Roman" w:eastAsia="Calibri" w:hAnsi="Times New Roman"/>
          <w:bCs/>
          <w:iCs/>
          <w:color w:val="auto"/>
          <w:sz w:val="24"/>
          <w:szCs w:val="24"/>
          <w:lang w:eastAsia="en-US"/>
        </w:rPr>
        <w:t>Текст :</w:t>
      </w:r>
      <w:proofErr w:type="gramEnd"/>
      <w:r w:rsidRPr="005B7628">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B7628">
        <w:rPr>
          <w:rFonts w:ascii="Times New Roman" w:eastAsia="Calibri" w:hAnsi="Times New Roman"/>
          <w:bCs/>
          <w:iCs/>
          <w:color w:val="auto"/>
          <w:sz w:val="24"/>
          <w:szCs w:val="24"/>
          <w:lang w:eastAsia="en-US"/>
        </w:rPr>
        <w:t>Юрайт</w:t>
      </w:r>
      <w:proofErr w:type="spellEnd"/>
      <w:r w:rsidRPr="005B7628">
        <w:rPr>
          <w:rFonts w:ascii="Times New Roman" w:eastAsia="Calibri" w:hAnsi="Times New Roman"/>
          <w:bCs/>
          <w:iCs/>
          <w:color w:val="auto"/>
          <w:sz w:val="24"/>
          <w:szCs w:val="24"/>
          <w:lang w:eastAsia="en-US"/>
        </w:rPr>
        <w:t xml:space="preserve"> [сайт]. — URL: </w:t>
      </w:r>
      <w:hyperlink r:id="rId68" w:history="1">
        <w:r w:rsidR="002110BC" w:rsidRPr="00FA7D02">
          <w:rPr>
            <w:rStyle w:val="affffff8"/>
            <w:rFonts w:ascii="Times New Roman" w:eastAsia="Calibri" w:hAnsi="Times New Roman"/>
            <w:bCs/>
            <w:iCs/>
            <w:sz w:val="24"/>
            <w:szCs w:val="24"/>
            <w:lang w:eastAsia="en-US"/>
          </w:rPr>
          <w:t>https://urait.ru/bcode/534768</w:t>
        </w:r>
      </w:hyperlink>
    </w:p>
    <w:p w14:paraId="3D0DC685" w14:textId="77777777" w:rsidR="002110BC" w:rsidRPr="005B7628" w:rsidRDefault="002110BC" w:rsidP="005B7628">
      <w:pPr>
        <w:suppressAutoHyphens/>
        <w:spacing w:line="276" w:lineRule="auto"/>
        <w:ind w:firstLine="709"/>
        <w:contextualSpacing/>
        <w:jc w:val="both"/>
        <w:rPr>
          <w:rFonts w:ascii="Times New Roman" w:eastAsia="Calibri" w:hAnsi="Times New Roman"/>
          <w:bCs/>
          <w:iCs/>
          <w:color w:val="auto"/>
          <w:sz w:val="24"/>
          <w:szCs w:val="24"/>
          <w:lang w:eastAsia="en-US"/>
        </w:rPr>
      </w:pPr>
    </w:p>
    <w:p w14:paraId="2BC3E4A5" w14:textId="77777777" w:rsidR="005B7628" w:rsidRPr="005B7628" w:rsidRDefault="005B7628" w:rsidP="005B7628">
      <w:pPr>
        <w:suppressAutoHyphens/>
        <w:spacing w:line="276" w:lineRule="auto"/>
        <w:ind w:firstLine="709"/>
        <w:contextualSpacing/>
        <w:rPr>
          <w:rFonts w:ascii="Times New Roman" w:eastAsia="Calibri" w:hAnsi="Times New Roman"/>
          <w:b/>
          <w:bCs/>
          <w:color w:val="auto"/>
          <w:sz w:val="24"/>
          <w:szCs w:val="24"/>
          <w:lang w:eastAsia="en-US"/>
        </w:rPr>
      </w:pPr>
      <w:r w:rsidRPr="005B7628">
        <w:rPr>
          <w:rFonts w:ascii="Times New Roman" w:eastAsia="Calibri" w:hAnsi="Times New Roman"/>
          <w:b/>
          <w:bCs/>
          <w:color w:val="auto"/>
          <w:sz w:val="24"/>
          <w:szCs w:val="24"/>
          <w:lang w:eastAsia="en-US"/>
        </w:rPr>
        <w:t xml:space="preserve">3.2.2. Дополнительные источники </w:t>
      </w:r>
    </w:p>
    <w:p w14:paraId="15274D2F" w14:textId="77777777" w:rsidR="005B7628" w:rsidRPr="005B7628" w:rsidRDefault="005B7628" w:rsidP="005B7628">
      <w:pPr>
        <w:ind w:firstLine="709"/>
        <w:jc w:val="both"/>
        <w:rPr>
          <w:rFonts w:ascii="Times New Roman" w:eastAsia="Batang" w:hAnsi="Times New Roman" w:cs="Batang"/>
          <w:color w:val="auto"/>
          <w:sz w:val="24"/>
          <w:szCs w:val="24"/>
        </w:rPr>
      </w:pPr>
      <w:r w:rsidRPr="005B7628">
        <w:rPr>
          <w:rFonts w:ascii="Times New Roman" w:eastAsia="Batang" w:hAnsi="Times New Roman" w:cs="Batang"/>
          <w:color w:val="auto"/>
          <w:sz w:val="24"/>
          <w:szCs w:val="24"/>
        </w:rPr>
        <w:t xml:space="preserve">1. Экономика организации (предприятия): учебник для сред. проф. образования / Н.А. Сафронов, - 2-е изд. с изм. - М.: </w:t>
      </w:r>
      <w:proofErr w:type="gramStart"/>
      <w:r w:rsidRPr="005B7628">
        <w:rPr>
          <w:rFonts w:ascii="Times New Roman" w:eastAsia="Batang" w:hAnsi="Times New Roman" w:cs="Batang"/>
          <w:color w:val="auto"/>
          <w:sz w:val="24"/>
          <w:szCs w:val="24"/>
        </w:rPr>
        <w:t>Магистр :</w:t>
      </w:r>
      <w:proofErr w:type="gramEnd"/>
      <w:r w:rsidRPr="005B7628">
        <w:rPr>
          <w:rFonts w:ascii="Times New Roman" w:eastAsia="Batang" w:hAnsi="Times New Roman" w:cs="Batang"/>
          <w:color w:val="auto"/>
          <w:sz w:val="24"/>
          <w:szCs w:val="24"/>
        </w:rPr>
        <w:t xml:space="preserve"> ИНФРА-М, 2014, 320 с.</w:t>
      </w:r>
    </w:p>
    <w:p w14:paraId="1FC8C33E" w14:textId="77777777" w:rsidR="005B7628" w:rsidRPr="005B7628" w:rsidRDefault="005B7628" w:rsidP="005B7628">
      <w:pPr>
        <w:shd w:val="clear" w:color="auto" w:fill="FFFFFF"/>
        <w:spacing w:line="276" w:lineRule="auto"/>
        <w:ind w:firstLine="709"/>
        <w:jc w:val="both"/>
        <w:textAlignment w:val="baseline"/>
        <w:rPr>
          <w:rFonts w:ascii="Times New Roman" w:hAnsi="Times New Roman"/>
          <w:color w:val="auto"/>
          <w:sz w:val="24"/>
          <w:szCs w:val="24"/>
        </w:rPr>
      </w:pPr>
      <w:r w:rsidRPr="005B7628">
        <w:rPr>
          <w:rFonts w:ascii="Times New Roman" w:hAnsi="Times New Roman"/>
          <w:color w:val="auto"/>
          <w:sz w:val="24"/>
          <w:szCs w:val="24"/>
        </w:rPr>
        <w:t xml:space="preserve">2. Экономика </w:t>
      </w:r>
      <w:proofErr w:type="gramStart"/>
      <w:r w:rsidRPr="005B7628">
        <w:rPr>
          <w:rFonts w:ascii="Times New Roman" w:hAnsi="Times New Roman"/>
          <w:color w:val="auto"/>
          <w:sz w:val="24"/>
          <w:szCs w:val="24"/>
        </w:rPr>
        <w:t>предприятия :</w:t>
      </w:r>
      <w:proofErr w:type="gramEnd"/>
      <w:r w:rsidRPr="005B7628">
        <w:rPr>
          <w:rFonts w:ascii="Times New Roman" w:hAnsi="Times New Roman"/>
          <w:color w:val="auto"/>
          <w:sz w:val="24"/>
          <w:szCs w:val="24"/>
        </w:rPr>
        <w:t xml:space="preserve"> учебное пособие / О.И. Волков, В.К. Скляренко. – 2-е изд. – </w:t>
      </w:r>
      <w:proofErr w:type="gramStart"/>
      <w:r w:rsidRPr="005B7628">
        <w:rPr>
          <w:rFonts w:ascii="Times New Roman" w:hAnsi="Times New Roman"/>
          <w:color w:val="auto"/>
          <w:sz w:val="24"/>
          <w:szCs w:val="24"/>
        </w:rPr>
        <w:t>Москва :</w:t>
      </w:r>
      <w:proofErr w:type="gramEnd"/>
      <w:r w:rsidRPr="005B7628">
        <w:rPr>
          <w:rFonts w:ascii="Times New Roman" w:hAnsi="Times New Roman"/>
          <w:color w:val="auto"/>
          <w:sz w:val="24"/>
          <w:szCs w:val="24"/>
        </w:rPr>
        <w:t xml:space="preserve"> ИНФРА-М, 2020. – 264 с.</w:t>
      </w:r>
    </w:p>
    <w:p w14:paraId="73F6D9B8" w14:textId="77777777" w:rsidR="005B7628" w:rsidRPr="005B7628" w:rsidRDefault="005B7628" w:rsidP="005B7628">
      <w:pPr>
        <w:ind w:firstLine="709"/>
        <w:contextualSpacing/>
        <w:jc w:val="both"/>
        <w:rPr>
          <w:rFonts w:ascii="Times New Roman" w:eastAsia="Calibri" w:hAnsi="Times New Roman"/>
          <w:bCs/>
          <w:i/>
          <w:color w:val="auto"/>
          <w:sz w:val="24"/>
          <w:szCs w:val="24"/>
          <w:lang w:eastAsia="en-US"/>
        </w:rPr>
      </w:pPr>
      <w:r w:rsidRPr="005B7628">
        <w:rPr>
          <w:rFonts w:ascii="Times New Roman" w:hAnsi="Times New Roman"/>
          <w:b/>
          <w:i/>
          <w:color w:val="auto"/>
          <w:sz w:val="24"/>
          <w:szCs w:val="24"/>
          <w:highlight w:val="green"/>
        </w:rPr>
        <w:br w:type="page"/>
      </w:r>
    </w:p>
    <w:p w14:paraId="600B4A86"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lastRenderedPageBreak/>
        <w:t>4.</w:t>
      </w:r>
      <w:r w:rsidRPr="005B7628">
        <w:rPr>
          <w:rFonts w:ascii="Times New Roman" w:eastAsia="Segoe UI" w:hAnsi="Times New Roman"/>
          <w:b/>
          <w:bCs/>
          <w:caps/>
          <w:color w:val="auto"/>
          <w:kern w:val="32"/>
          <w:sz w:val="24"/>
          <w:szCs w:val="24"/>
          <w:lang w:val="x-none" w:eastAsia="x-none"/>
        </w:rPr>
        <w:t xml:space="preserve">Контроль и оценка результатов </w:t>
      </w:r>
      <w:r w:rsidRPr="005B7628">
        <w:rPr>
          <w:rFonts w:ascii="Times New Roman" w:eastAsia="Segoe UI" w:hAnsi="Times New Roman"/>
          <w:b/>
          <w:bCs/>
          <w:caps/>
          <w:color w:val="auto"/>
          <w:kern w:val="32"/>
          <w:sz w:val="24"/>
          <w:szCs w:val="24"/>
          <w:lang w:val="x-none" w:eastAsia="x-none"/>
        </w:rPr>
        <w:br/>
        <w:t xml:space="preserve">освоения </w:t>
      </w:r>
      <w:r w:rsidRPr="005B7628">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3137"/>
        <w:gridCol w:w="2960"/>
      </w:tblGrid>
      <w:tr w:rsidR="005B7628" w:rsidRPr="005B7628" w14:paraId="05B9F659" w14:textId="77777777" w:rsidTr="0035775B">
        <w:tc>
          <w:tcPr>
            <w:tcW w:w="1834" w:type="pct"/>
            <w:vAlign w:val="center"/>
          </w:tcPr>
          <w:p w14:paraId="4F32013F" w14:textId="77777777" w:rsidR="005B7628" w:rsidRPr="005B7628" w:rsidRDefault="005B7628" w:rsidP="005B7628">
            <w:pPr>
              <w:jc w:val="center"/>
              <w:rPr>
                <w:rFonts w:ascii="Times New Roman" w:eastAsia="Batang" w:hAnsi="Times New Roman"/>
                <w:color w:val="auto"/>
                <w:sz w:val="24"/>
                <w:szCs w:val="24"/>
              </w:rPr>
            </w:pPr>
            <w:bookmarkStart w:id="42" w:name="_Hlk170822838"/>
            <w:proofErr w:type="spellStart"/>
            <w:r w:rsidRPr="005B7628">
              <w:rPr>
                <w:rFonts w:ascii="Times New Roman" w:eastAsia="Batang" w:hAnsi="Times New Roman" w:cs="Batang"/>
                <w:b/>
                <w:iCs/>
                <w:color w:val="auto"/>
                <w:sz w:val="24"/>
                <w:szCs w:val="24"/>
                <w:lang w:val="en-US"/>
              </w:rPr>
              <w:t>Результаты</w:t>
            </w:r>
            <w:proofErr w:type="spellEnd"/>
            <w:r w:rsidRPr="005B7628">
              <w:rPr>
                <w:rFonts w:ascii="Times New Roman" w:eastAsia="Batang" w:hAnsi="Times New Roman" w:cs="Batang"/>
                <w:b/>
                <w:iCs/>
                <w:color w:val="auto"/>
                <w:sz w:val="24"/>
                <w:szCs w:val="24"/>
                <w:lang w:val="en-US"/>
              </w:rPr>
              <w:t xml:space="preserve"> </w:t>
            </w:r>
            <w:proofErr w:type="spellStart"/>
            <w:r w:rsidRPr="005B7628">
              <w:rPr>
                <w:rFonts w:ascii="Times New Roman" w:eastAsia="Batang" w:hAnsi="Times New Roman" w:cs="Batang"/>
                <w:b/>
                <w:iCs/>
                <w:color w:val="auto"/>
                <w:sz w:val="24"/>
                <w:szCs w:val="24"/>
                <w:lang w:val="en-US"/>
              </w:rPr>
              <w:t>обучения</w:t>
            </w:r>
            <w:proofErr w:type="spellEnd"/>
          </w:p>
        </w:tc>
        <w:tc>
          <w:tcPr>
            <w:tcW w:w="1629" w:type="pct"/>
            <w:vAlign w:val="center"/>
          </w:tcPr>
          <w:p w14:paraId="4C669DD6" w14:textId="77777777" w:rsidR="005B7628" w:rsidRPr="005B7628" w:rsidRDefault="005B7628" w:rsidP="005B7628">
            <w:pPr>
              <w:spacing w:after="200"/>
              <w:jc w:val="center"/>
              <w:rPr>
                <w:rFonts w:ascii="Times New Roman" w:eastAsia="Batang" w:hAnsi="Times New Roman"/>
                <w:b/>
                <w:bCs/>
                <w:i/>
                <w:color w:val="auto"/>
                <w:szCs w:val="22"/>
              </w:rPr>
            </w:pPr>
            <w:r w:rsidRPr="005B7628">
              <w:rPr>
                <w:rFonts w:ascii="Times New Roman" w:eastAsia="Batang" w:hAnsi="Times New Roman" w:cs="Batang"/>
                <w:b/>
                <w:iCs/>
                <w:color w:val="auto"/>
                <w:sz w:val="24"/>
                <w:szCs w:val="24"/>
                <w:lang w:val="en-US"/>
              </w:rPr>
              <w:t>Показатели освоенности компетенций</w:t>
            </w:r>
          </w:p>
        </w:tc>
        <w:tc>
          <w:tcPr>
            <w:tcW w:w="1537" w:type="pct"/>
            <w:vAlign w:val="center"/>
          </w:tcPr>
          <w:p w14:paraId="17C1ED51" w14:textId="77777777" w:rsidR="005B7628" w:rsidRPr="005B7628" w:rsidRDefault="005B7628" w:rsidP="005B7628">
            <w:pPr>
              <w:spacing w:after="200"/>
              <w:jc w:val="center"/>
              <w:rPr>
                <w:rFonts w:ascii="Times New Roman" w:eastAsia="Batang" w:hAnsi="Times New Roman"/>
                <w:b/>
                <w:bCs/>
                <w:i/>
                <w:color w:val="auto"/>
                <w:szCs w:val="22"/>
              </w:rPr>
            </w:pPr>
            <w:r w:rsidRPr="005B7628">
              <w:rPr>
                <w:rFonts w:ascii="Times New Roman" w:eastAsia="Batang" w:hAnsi="Times New Roman" w:cs="Batang"/>
                <w:b/>
                <w:color w:val="auto"/>
                <w:sz w:val="24"/>
                <w:szCs w:val="24"/>
                <w:lang w:val="en-US"/>
              </w:rPr>
              <w:t>Методы оценки</w:t>
            </w:r>
          </w:p>
        </w:tc>
      </w:tr>
      <w:tr w:rsidR="005B7628" w:rsidRPr="005B7628" w14:paraId="28C99787" w14:textId="77777777" w:rsidTr="0035775B">
        <w:tc>
          <w:tcPr>
            <w:tcW w:w="1834" w:type="pct"/>
          </w:tcPr>
          <w:p w14:paraId="4A2C7778"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Cs/>
                <w:color w:val="auto"/>
                <w:szCs w:val="22"/>
              </w:rPr>
              <w:t>Основные источники информации и ресурсы для решения задач и проблем в профессиональном и/или социальном контексте,</w:t>
            </w:r>
          </w:p>
          <w:p w14:paraId="26F006D8"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iCs/>
                <w:color w:val="auto"/>
                <w:szCs w:val="22"/>
              </w:rPr>
              <w:t>Номенклатура информационных источников, применяемых в профессиональной деятельности</w:t>
            </w:r>
          </w:p>
          <w:p w14:paraId="6143548C"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Cs/>
                <w:color w:val="auto"/>
                <w:szCs w:val="22"/>
              </w:rPr>
              <w:t>Основы предпринимательской деятельности; основы финансовой грамотности,</w:t>
            </w:r>
          </w:p>
          <w:p w14:paraId="6F0F7505" w14:textId="77777777" w:rsidR="005B7628" w:rsidRPr="005B7628" w:rsidRDefault="005B7628" w:rsidP="005B7628">
            <w:pPr>
              <w:spacing w:after="120"/>
              <w:rPr>
                <w:rFonts w:ascii="Times New Roman" w:eastAsia="Batang" w:hAnsi="Times New Roman"/>
                <w:b/>
                <w:color w:val="auto"/>
                <w:szCs w:val="22"/>
                <w:highlight w:val="yellow"/>
              </w:rPr>
            </w:pPr>
            <w:r w:rsidRPr="005B7628">
              <w:rPr>
                <w:rFonts w:ascii="Times New Roman" w:eastAsia="Batang" w:hAnsi="Times New Roman"/>
                <w:bCs/>
                <w:color w:val="auto"/>
                <w:szCs w:val="22"/>
              </w:rPr>
              <w:t>Правила разработки бизнес-планов</w:t>
            </w:r>
            <w:r w:rsidRPr="005B7628">
              <w:rPr>
                <w:rFonts w:ascii="Times New Roman" w:eastAsia="Batang" w:hAnsi="Times New Roman"/>
                <w:color w:val="auto"/>
                <w:szCs w:val="22"/>
              </w:rPr>
              <w:t>.</w:t>
            </w:r>
          </w:p>
        </w:tc>
        <w:tc>
          <w:tcPr>
            <w:tcW w:w="1629" w:type="pct"/>
          </w:tcPr>
          <w:p w14:paraId="3F092BD0"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Знать основные источники информации и ресурсы для решения задач и проблем в профессиональном и/или социальном контексте;</w:t>
            </w:r>
          </w:p>
          <w:p w14:paraId="5DE2B316" w14:textId="77777777" w:rsidR="005B7628" w:rsidRPr="005B7628" w:rsidRDefault="005B7628" w:rsidP="005B7628">
            <w:pPr>
              <w:rPr>
                <w:rFonts w:ascii="Times New Roman" w:eastAsia="Batang" w:hAnsi="Times New Roman"/>
                <w:iCs/>
                <w:color w:val="auto"/>
                <w:szCs w:val="22"/>
              </w:rPr>
            </w:pPr>
            <w:r w:rsidRPr="005B7628">
              <w:rPr>
                <w:rFonts w:ascii="Times New Roman" w:eastAsia="Batang" w:hAnsi="Times New Roman"/>
                <w:iCs/>
                <w:color w:val="auto"/>
                <w:szCs w:val="22"/>
              </w:rPr>
              <w:t>Определять номенклатуру информационных источников, применяемых в профессиональной деятельности;</w:t>
            </w:r>
          </w:p>
          <w:p w14:paraId="5CFD3BBE"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iCs/>
                <w:color w:val="auto"/>
                <w:szCs w:val="22"/>
              </w:rPr>
              <w:t>Понимать</w:t>
            </w:r>
            <w:r w:rsidRPr="005B7628">
              <w:rPr>
                <w:rFonts w:ascii="Times New Roman" w:eastAsia="Batang" w:hAnsi="Times New Roman"/>
                <w:bCs/>
                <w:color w:val="auto"/>
                <w:szCs w:val="22"/>
              </w:rPr>
              <w:t xml:space="preserve"> основы предпринимательской деятельности; основы финансовой грамотности;</w:t>
            </w:r>
          </w:p>
          <w:p w14:paraId="79E9BF50"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Знать правила разработки бизнес-планов</w:t>
            </w:r>
            <w:r w:rsidRPr="005B7628">
              <w:rPr>
                <w:rFonts w:ascii="Times New Roman" w:eastAsia="Batang" w:hAnsi="Times New Roman"/>
                <w:color w:val="auto"/>
                <w:szCs w:val="22"/>
              </w:rPr>
              <w:t>.</w:t>
            </w:r>
          </w:p>
        </w:tc>
        <w:tc>
          <w:tcPr>
            <w:tcW w:w="1537" w:type="pct"/>
          </w:tcPr>
          <w:p w14:paraId="175D515B" w14:textId="77777777" w:rsidR="005B7628" w:rsidRPr="005B7628" w:rsidRDefault="005B7628" w:rsidP="005B7628">
            <w:pPr>
              <w:ind w:left="2"/>
              <w:rPr>
                <w:rFonts w:ascii="Times New Roman" w:eastAsia="Batang" w:hAnsi="Times New Roman" w:cs="Batang"/>
                <w:color w:val="auto"/>
                <w:szCs w:val="22"/>
              </w:rPr>
            </w:pPr>
            <w:r w:rsidRPr="005B7628">
              <w:rPr>
                <w:rFonts w:ascii="Times New Roman" w:eastAsia="Batang" w:hAnsi="Times New Roman" w:cs="Batang"/>
                <w:color w:val="auto"/>
                <w:szCs w:val="22"/>
              </w:rPr>
              <w:t>Оценка в рамках текущего контроля результатов выполнения индивидуальных контрольных заданий, результатов выполнения практических работ, устный опрос, письменный опрос.</w:t>
            </w:r>
          </w:p>
          <w:p w14:paraId="7206DC1C" w14:textId="77777777" w:rsidR="005B7628" w:rsidRPr="005B7628" w:rsidRDefault="005B7628" w:rsidP="005B7628">
            <w:pPr>
              <w:jc w:val="both"/>
              <w:rPr>
                <w:rFonts w:ascii="Times New Roman" w:eastAsia="Batang" w:hAnsi="Times New Roman" w:cs="Batang"/>
                <w:color w:val="auto"/>
                <w:szCs w:val="22"/>
              </w:rPr>
            </w:pPr>
            <w:r w:rsidRPr="005B7628">
              <w:rPr>
                <w:rFonts w:ascii="Times New Roman" w:eastAsia="Batang" w:hAnsi="Times New Roman" w:cs="Batang"/>
                <w:color w:val="auto"/>
                <w:szCs w:val="22"/>
              </w:rPr>
              <w:t>Рубежный контроль.</w:t>
            </w:r>
          </w:p>
          <w:p w14:paraId="0C370607" w14:textId="77777777" w:rsidR="005B7628" w:rsidRPr="005B7628" w:rsidRDefault="005B7628" w:rsidP="005B7628">
            <w:pPr>
              <w:jc w:val="both"/>
              <w:rPr>
                <w:rFonts w:ascii="Times New Roman" w:eastAsia="Batang" w:hAnsi="Times New Roman" w:cs="Batang"/>
                <w:color w:val="auto"/>
                <w:szCs w:val="22"/>
              </w:rPr>
            </w:pPr>
            <w:r w:rsidRPr="005B7628">
              <w:rPr>
                <w:rFonts w:ascii="Times New Roman" w:eastAsia="Batang" w:hAnsi="Times New Roman" w:cs="Batang"/>
                <w:color w:val="auto"/>
                <w:szCs w:val="22"/>
              </w:rPr>
              <w:t>Защита курсовой работы.</w:t>
            </w:r>
          </w:p>
          <w:p w14:paraId="35EEE4BB" w14:textId="77777777" w:rsidR="005B7628" w:rsidRPr="005B7628" w:rsidRDefault="005B7628" w:rsidP="005B7628">
            <w:pPr>
              <w:spacing w:after="200"/>
              <w:rPr>
                <w:rFonts w:ascii="Times New Roman" w:eastAsia="Batang" w:hAnsi="Times New Roman"/>
                <w:bCs/>
                <w:color w:val="auto"/>
                <w:szCs w:val="22"/>
                <w:highlight w:val="green"/>
              </w:rPr>
            </w:pPr>
            <w:r w:rsidRPr="005B7628">
              <w:rPr>
                <w:rFonts w:ascii="Times New Roman" w:eastAsia="Batang" w:hAnsi="Times New Roman"/>
                <w:bCs/>
                <w:color w:val="auto"/>
                <w:szCs w:val="22"/>
              </w:rPr>
              <w:t>Экзамен.</w:t>
            </w:r>
          </w:p>
        </w:tc>
      </w:tr>
      <w:tr w:rsidR="005B7628" w:rsidRPr="005B7628" w14:paraId="008A31B7" w14:textId="77777777" w:rsidTr="0035775B">
        <w:trPr>
          <w:trHeight w:val="896"/>
        </w:trPr>
        <w:tc>
          <w:tcPr>
            <w:tcW w:w="1834" w:type="pct"/>
          </w:tcPr>
          <w:p w14:paraId="58C6D55B" w14:textId="77777777" w:rsidR="005B7628" w:rsidRPr="005B7628" w:rsidRDefault="005B7628" w:rsidP="005B7628">
            <w:pPr>
              <w:spacing w:after="120"/>
              <w:rPr>
                <w:rFonts w:ascii="Times New Roman" w:eastAsia="Batang" w:hAnsi="Times New Roman"/>
                <w:iCs/>
                <w:color w:val="auto"/>
                <w:szCs w:val="22"/>
              </w:rPr>
            </w:pPr>
            <w:r w:rsidRPr="005B7628">
              <w:rPr>
                <w:rFonts w:ascii="Times New Roman" w:eastAsia="Batang" w:hAnsi="Times New Roman"/>
                <w:color w:val="auto"/>
                <w:szCs w:val="22"/>
              </w:rPr>
              <w:t>Обосновывать выбор наиболее целесообразного способа производства неметаллических изделий и конструкций,</w:t>
            </w:r>
          </w:p>
          <w:p w14:paraId="5EF3F08E" w14:textId="77777777" w:rsidR="005B7628" w:rsidRPr="005B7628" w:rsidRDefault="005B7628" w:rsidP="005B7628">
            <w:pPr>
              <w:spacing w:after="120"/>
              <w:rPr>
                <w:rFonts w:ascii="Times New Roman" w:eastAsia="Batang" w:hAnsi="Times New Roman"/>
                <w:iCs/>
                <w:color w:val="auto"/>
                <w:szCs w:val="22"/>
              </w:rPr>
            </w:pPr>
            <w:r w:rsidRPr="005B7628">
              <w:rPr>
                <w:rFonts w:ascii="Times New Roman" w:eastAsia="Batang" w:hAnsi="Times New Roman"/>
                <w:iCs/>
                <w:color w:val="auto"/>
                <w:szCs w:val="22"/>
              </w:rPr>
              <w:t>Распознавать задачу и/или проблему в профессиональном и/или социальном контексте,</w:t>
            </w:r>
          </w:p>
          <w:p w14:paraId="4F605206" w14:textId="77777777" w:rsidR="005B7628" w:rsidRPr="005B7628" w:rsidRDefault="005B7628" w:rsidP="005B7628">
            <w:pPr>
              <w:spacing w:after="120"/>
              <w:rPr>
                <w:rFonts w:ascii="Times New Roman" w:eastAsia="Batang" w:hAnsi="Times New Roman"/>
                <w:iCs/>
                <w:color w:val="auto"/>
                <w:szCs w:val="22"/>
              </w:rPr>
            </w:pPr>
            <w:r w:rsidRPr="005B7628">
              <w:rPr>
                <w:rFonts w:ascii="Times New Roman" w:eastAsia="Batang" w:hAnsi="Times New Roman"/>
                <w:iCs/>
                <w:color w:val="auto"/>
                <w:szCs w:val="22"/>
              </w:rPr>
              <w:t>Анализировать задачу и/или проблему и выделять её составные части,</w:t>
            </w:r>
          </w:p>
          <w:p w14:paraId="3D37933C" w14:textId="77777777" w:rsidR="005B7628" w:rsidRPr="005B7628" w:rsidRDefault="005B7628" w:rsidP="005B7628">
            <w:pPr>
              <w:spacing w:after="120"/>
              <w:rPr>
                <w:rFonts w:ascii="Times New Roman" w:eastAsia="Batang" w:hAnsi="Times New Roman"/>
                <w:iCs/>
                <w:color w:val="auto"/>
                <w:szCs w:val="22"/>
              </w:rPr>
            </w:pPr>
            <w:r w:rsidRPr="005B7628">
              <w:rPr>
                <w:rFonts w:ascii="Times New Roman" w:eastAsia="Batang" w:hAnsi="Times New Roman"/>
                <w:iCs/>
                <w:color w:val="auto"/>
                <w:szCs w:val="22"/>
              </w:rPr>
              <w:t>Определять задачи для поиска информации,</w:t>
            </w:r>
          </w:p>
          <w:p w14:paraId="18184395" w14:textId="77777777" w:rsidR="005B7628" w:rsidRPr="005B7628" w:rsidRDefault="005B7628" w:rsidP="005B7628">
            <w:pPr>
              <w:spacing w:after="120"/>
              <w:rPr>
                <w:rFonts w:ascii="Times New Roman" w:eastAsia="Batang" w:hAnsi="Times New Roman"/>
                <w:iCs/>
                <w:color w:val="auto"/>
                <w:szCs w:val="22"/>
              </w:rPr>
            </w:pPr>
            <w:r w:rsidRPr="005B7628">
              <w:rPr>
                <w:rFonts w:ascii="Times New Roman" w:eastAsia="Batang" w:hAnsi="Times New Roman"/>
                <w:iCs/>
                <w:color w:val="auto"/>
                <w:szCs w:val="22"/>
              </w:rPr>
              <w:t>Определять необходимые источники информации,</w:t>
            </w:r>
          </w:p>
          <w:p w14:paraId="75E57C59" w14:textId="77777777" w:rsidR="005B7628" w:rsidRPr="005B7628" w:rsidRDefault="005B7628" w:rsidP="005B7628">
            <w:pPr>
              <w:spacing w:after="120"/>
              <w:rPr>
                <w:rFonts w:ascii="Times New Roman" w:eastAsia="Batang" w:hAnsi="Times New Roman"/>
                <w:bCs/>
                <w:color w:val="auto"/>
                <w:spacing w:val="-4"/>
                <w:szCs w:val="22"/>
              </w:rPr>
            </w:pPr>
            <w:r w:rsidRPr="005B7628">
              <w:rPr>
                <w:rFonts w:ascii="Times New Roman" w:eastAsia="Batang" w:hAnsi="Times New Roman"/>
                <w:iCs/>
                <w:color w:val="auto"/>
                <w:szCs w:val="22"/>
              </w:rPr>
              <w:t>Оформлять результаты поиска, применять средства информационных технологий для решения профессиональных задач,</w:t>
            </w:r>
          </w:p>
          <w:p w14:paraId="7FE05EA2" w14:textId="77777777" w:rsidR="005B7628" w:rsidRPr="005B7628" w:rsidRDefault="005B7628" w:rsidP="005B7628">
            <w:pPr>
              <w:spacing w:after="120"/>
              <w:rPr>
                <w:rFonts w:ascii="Times New Roman" w:eastAsia="Batang" w:hAnsi="Times New Roman"/>
                <w:bCs/>
                <w:color w:val="auto"/>
                <w:spacing w:val="-4"/>
                <w:szCs w:val="22"/>
              </w:rPr>
            </w:pPr>
            <w:r w:rsidRPr="005B7628">
              <w:rPr>
                <w:rFonts w:ascii="Times New Roman" w:eastAsia="Batang" w:hAnsi="Times New Roman"/>
                <w:bCs/>
                <w:color w:val="auto"/>
                <w:spacing w:val="-4"/>
                <w:szCs w:val="22"/>
              </w:rPr>
              <w:t>Взаимодействовать с коллегами, руководством, клиентами в ходе профессиональной деятельности,</w:t>
            </w:r>
          </w:p>
          <w:p w14:paraId="5D9B7A3D" w14:textId="77777777" w:rsidR="005B7628" w:rsidRPr="005B7628" w:rsidRDefault="005B7628" w:rsidP="005B7628">
            <w:pPr>
              <w:spacing w:after="120"/>
              <w:rPr>
                <w:rFonts w:ascii="Times New Roman" w:eastAsia="Batang" w:hAnsi="Times New Roman"/>
                <w:iCs/>
                <w:color w:val="auto"/>
                <w:szCs w:val="22"/>
              </w:rPr>
            </w:pPr>
            <w:r w:rsidRPr="005B7628">
              <w:rPr>
                <w:rFonts w:ascii="Times New Roman" w:eastAsia="Batang" w:hAnsi="Times New Roman"/>
                <w:iCs/>
                <w:color w:val="auto"/>
                <w:szCs w:val="22"/>
              </w:rPr>
              <w:t>Использовать современное программное обеспечение,</w:t>
            </w:r>
          </w:p>
          <w:p w14:paraId="30AD6D13"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Cs/>
                <w:color w:val="auto"/>
                <w:szCs w:val="22"/>
              </w:rPr>
              <w:t>Выявлять достоинства и недостатки коммерческой идеи,</w:t>
            </w:r>
          </w:p>
          <w:p w14:paraId="083E2F7F" w14:textId="77777777" w:rsidR="005B7628" w:rsidRPr="005B7628" w:rsidRDefault="005B7628" w:rsidP="005B7628">
            <w:pPr>
              <w:spacing w:after="120"/>
              <w:rPr>
                <w:rFonts w:ascii="Times New Roman" w:eastAsia="Batang" w:hAnsi="Times New Roman"/>
                <w:bCs/>
                <w:color w:val="auto"/>
                <w:szCs w:val="22"/>
              </w:rPr>
            </w:pPr>
            <w:r w:rsidRPr="005B7628">
              <w:rPr>
                <w:rFonts w:ascii="Times New Roman" w:eastAsia="Batang" w:hAnsi="Times New Roman"/>
                <w:bCs/>
                <w:color w:val="auto"/>
                <w:szCs w:val="22"/>
              </w:rPr>
              <w:t>Презентовать идеи открытия собственного дела в профессиональной деятельности; оформлять бизнес-план,</w:t>
            </w:r>
          </w:p>
          <w:p w14:paraId="54B0DA73" w14:textId="77777777" w:rsidR="005B7628" w:rsidRPr="005B7628" w:rsidRDefault="005B7628" w:rsidP="005B7628">
            <w:pPr>
              <w:spacing w:after="120"/>
              <w:rPr>
                <w:rFonts w:ascii="Times New Roman" w:eastAsia="Batang" w:hAnsi="Times New Roman"/>
                <w:iCs/>
                <w:color w:val="auto"/>
                <w:szCs w:val="22"/>
              </w:rPr>
            </w:pPr>
            <w:r w:rsidRPr="005B7628">
              <w:rPr>
                <w:rFonts w:ascii="Times New Roman" w:eastAsia="Batang" w:hAnsi="Times New Roman"/>
                <w:iCs/>
                <w:color w:val="auto"/>
                <w:szCs w:val="22"/>
              </w:rPr>
              <w:lastRenderedPageBreak/>
              <w:t>Определять инвестиционную привлекательность коммерческих идей в рамках профессиональной деятельности,</w:t>
            </w:r>
          </w:p>
          <w:p w14:paraId="1FB95A47" w14:textId="77777777" w:rsidR="005B7628" w:rsidRPr="005B7628" w:rsidRDefault="005B7628" w:rsidP="005B7628">
            <w:pPr>
              <w:spacing w:after="120"/>
              <w:rPr>
                <w:rFonts w:ascii="Times New Roman" w:eastAsia="Batang" w:hAnsi="Times New Roman"/>
                <w:iCs/>
                <w:color w:val="auto"/>
                <w:szCs w:val="22"/>
              </w:rPr>
            </w:pPr>
            <w:r w:rsidRPr="005B7628">
              <w:rPr>
                <w:rFonts w:ascii="Times New Roman" w:eastAsia="Batang" w:hAnsi="Times New Roman"/>
                <w:iCs/>
                <w:color w:val="auto"/>
                <w:szCs w:val="22"/>
              </w:rPr>
              <w:t>Определять источники финансирования</w:t>
            </w:r>
          </w:p>
        </w:tc>
        <w:tc>
          <w:tcPr>
            <w:tcW w:w="1629" w:type="pct"/>
          </w:tcPr>
          <w:p w14:paraId="24C909DF" w14:textId="77777777" w:rsidR="005B7628" w:rsidRPr="005B7628" w:rsidRDefault="005B7628" w:rsidP="005B7628">
            <w:pPr>
              <w:rPr>
                <w:rFonts w:ascii="Times New Roman" w:eastAsia="Batang" w:hAnsi="Times New Roman"/>
                <w:iCs/>
                <w:color w:val="auto"/>
                <w:szCs w:val="22"/>
              </w:rPr>
            </w:pPr>
            <w:r w:rsidRPr="005B7628">
              <w:rPr>
                <w:rFonts w:ascii="Times New Roman" w:eastAsia="Batang" w:hAnsi="Times New Roman"/>
                <w:bCs/>
                <w:iCs/>
                <w:color w:val="auto"/>
                <w:szCs w:val="22"/>
              </w:rPr>
              <w:lastRenderedPageBreak/>
              <w:t>Определять</w:t>
            </w:r>
            <w:r w:rsidRPr="005B7628">
              <w:rPr>
                <w:rFonts w:ascii="Times New Roman" w:eastAsia="Batang" w:hAnsi="Times New Roman"/>
                <w:iCs/>
                <w:color w:val="auto"/>
                <w:szCs w:val="22"/>
              </w:rPr>
              <w:t xml:space="preserve"> задачу и/или проблему в профессиональном и/или социальном контексте, анализировать задачу и/или проблему и выделять её составные части;</w:t>
            </w:r>
          </w:p>
          <w:p w14:paraId="4F8C6CB4" w14:textId="77777777" w:rsidR="005B7628" w:rsidRPr="005B7628" w:rsidRDefault="005B7628" w:rsidP="005B7628">
            <w:pPr>
              <w:rPr>
                <w:rFonts w:ascii="Times New Roman" w:eastAsia="Batang" w:hAnsi="Times New Roman"/>
                <w:iCs/>
                <w:color w:val="auto"/>
                <w:szCs w:val="22"/>
              </w:rPr>
            </w:pPr>
            <w:r w:rsidRPr="005B7628">
              <w:rPr>
                <w:rFonts w:ascii="Times New Roman" w:eastAsia="Batang" w:hAnsi="Times New Roman"/>
                <w:iCs/>
                <w:color w:val="auto"/>
                <w:szCs w:val="22"/>
              </w:rPr>
              <w:t>Определять задачи для поиска информации;</w:t>
            </w:r>
          </w:p>
          <w:p w14:paraId="5933142C" w14:textId="77777777" w:rsidR="005B7628" w:rsidRPr="005B7628" w:rsidRDefault="005B7628" w:rsidP="005B7628">
            <w:pPr>
              <w:rPr>
                <w:rFonts w:ascii="Times New Roman" w:eastAsia="Batang" w:hAnsi="Times New Roman"/>
                <w:iCs/>
                <w:color w:val="auto"/>
                <w:szCs w:val="22"/>
              </w:rPr>
            </w:pPr>
            <w:r w:rsidRPr="005B7628">
              <w:rPr>
                <w:rFonts w:ascii="Times New Roman" w:eastAsia="Batang" w:hAnsi="Times New Roman"/>
                <w:iCs/>
                <w:color w:val="auto"/>
                <w:szCs w:val="22"/>
              </w:rPr>
              <w:t>Определять необходимые источники информации;</w:t>
            </w:r>
          </w:p>
          <w:p w14:paraId="1799D393" w14:textId="77777777" w:rsidR="005B7628" w:rsidRPr="005B7628" w:rsidRDefault="005B7628" w:rsidP="005B7628">
            <w:pPr>
              <w:rPr>
                <w:rFonts w:ascii="Times New Roman" w:eastAsia="Batang" w:hAnsi="Times New Roman"/>
                <w:bCs/>
                <w:color w:val="auto"/>
                <w:spacing w:val="-4"/>
                <w:szCs w:val="22"/>
              </w:rPr>
            </w:pPr>
            <w:r w:rsidRPr="005B7628">
              <w:rPr>
                <w:rFonts w:ascii="Times New Roman" w:eastAsia="Batang" w:hAnsi="Times New Roman"/>
                <w:bCs/>
                <w:color w:val="auto"/>
                <w:szCs w:val="22"/>
              </w:rPr>
              <w:t>Уметь</w:t>
            </w:r>
            <w:r w:rsidRPr="005B7628">
              <w:rPr>
                <w:rFonts w:ascii="Times New Roman" w:eastAsia="Batang" w:hAnsi="Times New Roman"/>
                <w:iCs/>
                <w:color w:val="auto"/>
                <w:szCs w:val="22"/>
              </w:rPr>
              <w:t xml:space="preserve"> оформлять результаты поиска, применять средства информационных технологий для решения профессиональных задач;</w:t>
            </w:r>
          </w:p>
          <w:p w14:paraId="03565DFC" w14:textId="77777777" w:rsidR="005B7628" w:rsidRPr="005B7628" w:rsidRDefault="005B7628" w:rsidP="005B7628">
            <w:pPr>
              <w:rPr>
                <w:rFonts w:ascii="Times New Roman" w:eastAsia="Batang" w:hAnsi="Times New Roman"/>
                <w:bCs/>
                <w:color w:val="auto"/>
                <w:spacing w:val="-4"/>
                <w:szCs w:val="22"/>
              </w:rPr>
            </w:pPr>
            <w:r w:rsidRPr="005B7628">
              <w:rPr>
                <w:rFonts w:ascii="Times New Roman" w:eastAsia="Batang" w:hAnsi="Times New Roman"/>
                <w:bCs/>
                <w:color w:val="auto"/>
                <w:spacing w:val="-4"/>
                <w:szCs w:val="22"/>
              </w:rPr>
              <w:t>Уметь взаимодействовать с коллегами, руководством, клиентами в ходе профессиональной деятельности;</w:t>
            </w:r>
          </w:p>
          <w:p w14:paraId="23604D23" w14:textId="77777777" w:rsidR="005B7628" w:rsidRPr="005B7628" w:rsidRDefault="005B7628" w:rsidP="005B7628">
            <w:pPr>
              <w:rPr>
                <w:rFonts w:ascii="Times New Roman" w:eastAsia="Batang" w:hAnsi="Times New Roman"/>
                <w:iCs/>
                <w:color w:val="auto"/>
                <w:szCs w:val="22"/>
              </w:rPr>
            </w:pPr>
            <w:r w:rsidRPr="005B7628">
              <w:rPr>
                <w:rFonts w:ascii="Times New Roman" w:eastAsia="Batang" w:hAnsi="Times New Roman"/>
                <w:iCs/>
                <w:color w:val="auto"/>
                <w:szCs w:val="22"/>
              </w:rPr>
              <w:t>Использовать современное программное обеспечение;</w:t>
            </w:r>
          </w:p>
          <w:p w14:paraId="407C0138"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Определять достоинства и недостатки коммерческой идеи;</w:t>
            </w:r>
          </w:p>
          <w:p w14:paraId="7047A273" w14:textId="77777777" w:rsidR="005B7628" w:rsidRPr="005B7628" w:rsidRDefault="005B7628" w:rsidP="005B7628">
            <w:pPr>
              <w:rPr>
                <w:rFonts w:ascii="Times New Roman" w:eastAsia="Batang" w:hAnsi="Times New Roman"/>
                <w:bCs/>
                <w:color w:val="auto"/>
                <w:szCs w:val="22"/>
              </w:rPr>
            </w:pPr>
            <w:r w:rsidRPr="005B7628">
              <w:rPr>
                <w:rFonts w:ascii="Times New Roman" w:eastAsia="Batang" w:hAnsi="Times New Roman"/>
                <w:bCs/>
                <w:color w:val="auto"/>
                <w:szCs w:val="22"/>
              </w:rPr>
              <w:t>Уметь представить идеи открытия собственного дела в профессиональной деятельности; оформлять бизнес-план;</w:t>
            </w:r>
          </w:p>
          <w:p w14:paraId="072FFF35" w14:textId="77777777" w:rsidR="005B7628" w:rsidRPr="005B7628" w:rsidRDefault="005B7628" w:rsidP="005B7628">
            <w:pPr>
              <w:rPr>
                <w:rFonts w:ascii="Times New Roman" w:eastAsia="Batang" w:hAnsi="Times New Roman"/>
                <w:iCs/>
                <w:color w:val="auto"/>
                <w:szCs w:val="22"/>
              </w:rPr>
            </w:pPr>
            <w:r w:rsidRPr="005B7628">
              <w:rPr>
                <w:rFonts w:ascii="Times New Roman" w:eastAsia="Batang" w:hAnsi="Times New Roman"/>
                <w:iCs/>
                <w:color w:val="auto"/>
                <w:szCs w:val="22"/>
              </w:rPr>
              <w:t>Определять инвестиционную привлекательность коммерческих идей в рамках профессиональной деятельности;</w:t>
            </w:r>
          </w:p>
          <w:p w14:paraId="575E373F" w14:textId="77777777" w:rsidR="005B7628" w:rsidRPr="005B7628" w:rsidRDefault="005B7628" w:rsidP="005B7628">
            <w:pPr>
              <w:rPr>
                <w:rFonts w:ascii="Times New Roman" w:eastAsia="Batang" w:hAnsi="Times New Roman"/>
                <w:iCs/>
                <w:color w:val="auto"/>
                <w:szCs w:val="22"/>
              </w:rPr>
            </w:pPr>
            <w:r w:rsidRPr="005B7628">
              <w:rPr>
                <w:rFonts w:ascii="Times New Roman" w:eastAsia="Batang" w:hAnsi="Times New Roman"/>
                <w:iCs/>
                <w:color w:val="auto"/>
                <w:szCs w:val="22"/>
              </w:rPr>
              <w:lastRenderedPageBreak/>
              <w:t>Определять источники финансирования</w:t>
            </w:r>
          </w:p>
        </w:tc>
        <w:tc>
          <w:tcPr>
            <w:tcW w:w="1537" w:type="pct"/>
          </w:tcPr>
          <w:p w14:paraId="547A3F0E" w14:textId="77777777" w:rsidR="005B7628" w:rsidRPr="005B7628" w:rsidRDefault="005B7628" w:rsidP="005B7628">
            <w:pPr>
              <w:ind w:left="2"/>
              <w:rPr>
                <w:rFonts w:ascii="Times New Roman" w:eastAsia="Batang" w:hAnsi="Times New Roman" w:cs="Batang"/>
                <w:color w:val="auto"/>
                <w:szCs w:val="22"/>
              </w:rPr>
            </w:pPr>
            <w:r w:rsidRPr="005B7628">
              <w:rPr>
                <w:rFonts w:ascii="Times New Roman" w:eastAsia="Batang" w:hAnsi="Times New Roman" w:cs="Batang"/>
                <w:color w:val="auto"/>
                <w:szCs w:val="22"/>
              </w:rPr>
              <w:lastRenderedPageBreak/>
              <w:t>Оценка в рамках текущего контроля результатов выполнения индивидуальных контрольных заданий, результатов выполнения практических работ, устный опрос, письменный опрос.</w:t>
            </w:r>
          </w:p>
          <w:p w14:paraId="70D1EDC0" w14:textId="77777777" w:rsidR="005B7628" w:rsidRPr="005B7628" w:rsidRDefault="005B7628" w:rsidP="005B7628">
            <w:pPr>
              <w:jc w:val="both"/>
              <w:rPr>
                <w:rFonts w:ascii="Times New Roman" w:eastAsia="Batang" w:hAnsi="Times New Roman" w:cs="Batang"/>
                <w:color w:val="auto"/>
                <w:szCs w:val="22"/>
              </w:rPr>
            </w:pPr>
            <w:r w:rsidRPr="005B7628">
              <w:rPr>
                <w:rFonts w:ascii="Times New Roman" w:eastAsia="Batang" w:hAnsi="Times New Roman" w:cs="Batang"/>
                <w:color w:val="auto"/>
                <w:szCs w:val="22"/>
              </w:rPr>
              <w:t>Рубежный контроль.</w:t>
            </w:r>
          </w:p>
          <w:p w14:paraId="409ACDA5" w14:textId="77777777" w:rsidR="005B7628" w:rsidRPr="005B7628" w:rsidRDefault="005B7628" w:rsidP="005B7628">
            <w:pPr>
              <w:jc w:val="both"/>
              <w:rPr>
                <w:rFonts w:ascii="Times New Roman" w:eastAsia="Batang" w:hAnsi="Times New Roman" w:cs="Batang"/>
                <w:color w:val="auto"/>
                <w:szCs w:val="22"/>
              </w:rPr>
            </w:pPr>
            <w:r w:rsidRPr="005B7628">
              <w:rPr>
                <w:rFonts w:ascii="Times New Roman" w:eastAsia="Batang" w:hAnsi="Times New Roman" w:cs="Batang"/>
                <w:color w:val="auto"/>
                <w:szCs w:val="22"/>
              </w:rPr>
              <w:t>Защита курсовой работы.</w:t>
            </w:r>
          </w:p>
          <w:p w14:paraId="0DD00631" w14:textId="77777777" w:rsidR="005B7628" w:rsidRPr="005B7628" w:rsidRDefault="005B7628" w:rsidP="005B7628">
            <w:pPr>
              <w:spacing w:after="200"/>
              <w:rPr>
                <w:rFonts w:ascii="Times New Roman" w:eastAsia="Batang" w:hAnsi="Times New Roman"/>
                <w:bCs/>
                <w:i/>
                <w:color w:val="auto"/>
                <w:szCs w:val="22"/>
                <w:highlight w:val="green"/>
              </w:rPr>
            </w:pPr>
            <w:r w:rsidRPr="005B7628">
              <w:rPr>
                <w:rFonts w:ascii="Times New Roman" w:eastAsia="Batang" w:hAnsi="Times New Roman"/>
                <w:bCs/>
                <w:color w:val="auto"/>
                <w:szCs w:val="22"/>
              </w:rPr>
              <w:t>Экзамен.</w:t>
            </w:r>
          </w:p>
        </w:tc>
      </w:tr>
      <w:bookmarkEnd w:id="42"/>
    </w:tbl>
    <w:p w14:paraId="50A1D787"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p w14:paraId="6BD629A9"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p w14:paraId="120938F9"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p w14:paraId="06DB769C"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bookmarkEnd w:id="41"/>
    <w:p w14:paraId="2C620375"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p w14:paraId="472B6F9A"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p w14:paraId="68654773"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p w14:paraId="1073052F" w14:textId="77777777" w:rsidR="005B7628" w:rsidRPr="005B7628" w:rsidRDefault="005B7628" w:rsidP="005B7628">
      <w:pPr>
        <w:keepNext/>
        <w:spacing w:after="120"/>
        <w:ind w:left="360"/>
        <w:jc w:val="center"/>
        <w:outlineLvl w:val="0"/>
        <w:rPr>
          <w:rFonts w:ascii="Times New Roman" w:eastAsia="Segoe UI" w:hAnsi="Times New Roman"/>
          <w:b/>
          <w:bCs/>
          <w:caps/>
          <w:color w:val="auto"/>
          <w:kern w:val="32"/>
          <w:sz w:val="24"/>
          <w:szCs w:val="24"/>
          <w:lang w:eastAsia="x-none"/>
        </w:rPr>
      </w:pPr>
    </w:p>
    <w:p w14:paraId="279A9FF6"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71F76992" w14:textId="77777777" w:rsidR="005B7628" w:rsidRPr="005B7628" w:rsidRDefault="005B7628" w:rsidP="005B7628">
      <w:pPr>
        <w:keepNext/>
        <w:tabs>
          <w:tab w:val="left" w:pos="470"/>
        </w:tabs>
        <w:spacing w:after="120"/>
        <w:outlineLvl w:val="0"/>
        <w:rPr>
          <w:rFonts w:ascii="Times New Roman" w:eastAsia="Segoe UI" w:hAnsi="Times New Roman"/>
          <w:b/>
          <w:bCs/>
          <w:caps/>
          <w:color w:val="auto"/>
          <w:kern w:val="32"/>
          <w:sz w:val="24"/>
          <w:szCs w:val="24"/>
          <w:lang w:eastAsia="x-none"/>
        </w:rPr>
      </w:pPr>
    </w:p>
    <w:p w14:paraId="00C72AD4" w14:textId="73C2B77E" w:rsidR="00C60218" w:rsidRDefault="00C60218" w:rsidP="00CD218C">
      <w:pPr>
        <w:keepNext/>
        <w:tabs>
          <w:tab w:val="left" w:pos="642"/>
        </w:tabs>
        <w:spacing w:after="120"/>
        <w:ind w:left="360"/>
        <w:outlineLvl w:val="0"/>
        <w:rPr>
          <w:rFonts w:ascii="Times New Roman" w:eastAsia="Segoe UI" w:hAnsi="Times New Roman"/>
          <w:b/>
          <w:bCs/>
          <w:caps/>
          <w:color w:val="auto"/>
          <w:kern w:val="32"/>
          <w:sz w:val="24"/>
          <w:szCs w:val="24"/>
          <w:lang w:eastAsia="x-none"/>
        </w:rPr>
      </w:pPr>
    </w:p>
    <w:p w14:paraId="10064A9F" w14:textId="5C697FB7" w:rsidR="00C60218" w:rsidRDefault="00C60218" w:rsidP="00CD218C">
      <w:pPr>
        <w:keepNext/>
        <w:tabs>
          <w:tab w:val="left" w:pos="642"/>
        </w:tabs>
        <w:spacing w:after="120"/>
        <w:ind w:left="360"/>
        <w:outlineLvl w:val="0"/>
        <w:rPr>
          <w:rFonts w:ascii="Times New Roman" w:eastAsia="Segoe UI" w:hAnsi="Times New Roman"/>
          <w:b/>
          <w:bCs/>
          <w:caps/>
          <w:color w:val="auto"/>
          <w:kern w:val="32"/>
          <w:sz w:val="24"/>
          <w:szCs w:val="24"/>
          <w:lang w:eastAsia="x-none"/>
        </w:rPr>
      </w:pPr>
    </w:p>
    <w:p w14:paraId="56557408" w14:textId="77777777" w:rsidR="00C60218" w:rsidRDefault="00C60218" w:rsidP="00CD218C">
      <w:pPr>
        <w:keepNext/>
        <w:tabs>
          <w:tab w:val="left" w:pos="642"/>
        </w:tabs>
        <w:spacing w:after="120"/>
        <w:ind w:left="360"/>
        <w:outlineLvl w:val="0"/>
        <w:rPr>
          <w:rFonts w:ascii="Times New Roman" w:eastAsia="Segoe UI" w:hAnsi="Times New Roman"/>
          <w:b/>
          <w:bCs/>
          <w:caps/>
          <w:color w:val="auto"/>
          <w:kern w:val="32"/>
          <w:sz w:val="24"/>
          <w:szCs w:val="24"/>
          <w:lang w:eastAsia="x-none"/>
        </w:rPr>
      </w:pPr>
    </w:p>
    <w:p w14:paraId="342EFC89" w14:textId="77777777" w:rsidR="00CD218C" w:rsidRDefault="00CD218C" w:rsidP="00CD218C">
      <w:pPr>
        <w:keepNext/>
        <w:tabs>
          <w:tab w:val="left" w:pos="642"/>
        </w:tabs>
        <w:spacing w:after="120"/>
        <w:ind w:left="360"/>
        <w:outlineLvl w:val="0"/>
        <w:rPr>
          <w:rFonts w:ascii="Times New Roman" w:eastAsia="Segoe UI" w:hAnsi="Times New Roman"/>
          <w:b/>
          <w:bCs/>
          <w:caps/>
          <w:color w:val="auto"/>
          <w:kern w:val="32"/>
          <w:sz w:val="24"/>
          <w:szCs w:val="24"/>
          <w:lang w:eastAsia="x-none"/>
        </w:rPr>
      </w:pPr>
    </w:p>
    <w:p w14:paraId="099AD75C" w14:textId="77777777" w:rsidR="00CD218C" w:rsidRDefault="00CD218C"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144491C2" w14:textId="543F0C2D" w:rsidR="00CD218C"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p w14:paraId="11C2F41D" w14:textId="7F1BC73C" w:rsidR="005B7628"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p>
    <w:p w14:paraId="67B74CAB" w14:textId="7E053055" w:rsidR="005B7628"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p>
    <w:p w14:paraId="281C2285" w14:textId="5A6502AF" w:rsidR="005B7628"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p>
    <w:p w14:paraId="7024E084" w14:textId="51C62C33" w:rsidR="005B7628"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p>
    <w:p w14:paraId="3A9A914C" w14:textId="56C4D23F" w:rsidR="005B7628"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p>
    <w:p w14:paraId="57C29938" w14:textId="5F7CED7B" w:rsidR="005B7628"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p>
    <w:p w14:paraId="56AF765A" w14:textId="245C3F67" w:rsidR="005B7628"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p>
    <w:p w14:paraId="01F90AB1" w14:textId="77777777" w:rsidR="005B7628" w:rsidRPr="002F5993" w:rsidRDefault="005B7628" w:rsidP="005B7628">
      <w:pPr>
        <w:keepNext/>
        <w:tabs>
          <w:tab w:val="left" w:pos="814"/>
        </w:tabs>
        <w:spacing w:after="120"/>
        <w:ind w:left="360"/>
        <w:outlineLvl w:val="0"/>
        <w:rPr>
          <w:rFonts w:ascii="Times New Roman" w:eastAsia="Segoe UI" w:hAnsi="Times New Roman"/>
          <w:b/>
          <w:bCs/>
          <w:caps/>
          <w:color w:val="auto"/>
          <w:kern w:val="32"/>
          <w:sz w:val="24"/>
          <w:szCs w:val="24"/>
          <w:lang w:eastAsia="x-none"/>
        </w:rPr>
      </w:pPr>
    </w:p>
    <w:p w14:paraId="25986ED5" w14:textId="6D10831B" w:rsidR="00CD218C" w:rsidRDefault="00CD218C"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2D828770" w14:textId="0392AB6F" w:rsidR="00832663" w:rsidRDefault="00832663"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2CC76956" w14:textId="7920E1EE" w:rsidR="00832663" w:rsidRDefault="00832663"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7D88518E" w14:textId="71ADBC94" w:rsidR="00832663" w:rsidRDefault="00832663"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31286DAE" w14:textId="7704860C" w:rsidR="00832663" w:rsidRDefault="00832663"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03977266" w14:textId="77777777" w:rsidR="00832663" w:rsidRDefault="00832663" w:rsidP="00CD218C">
      <w:pPr>
        <w:keepNext/>
        <w:spacing w:after="120"/>
        <w:ind w:left="360"/>
        <w:jc w:val="center"/>
        <w:outlineLvl w:val="0"/>
        <w:rPr>
          <w:rFonts w:ascii="Times New Roman" w:eastAsia="Segoe UI" w:hAnsi="Times New Roman"/>
          <w:b/>
          <w:bCs/>
          <w:caps/>
          <w:color w:val="auto"/>
          <w:kern w:val="32"/>
          <w:sz w:val="24"/>
          <w:szCs w:val="24"/>
          <w:lang w:eastAsia="x-none"/>
        </w:rPr>
      </w:pPr>
    </w:p>
    <w:p w14:paraId="63E0B36C" w14:textId="77777777" w:rsidR="00CD218C" w:rsidRPr="00382109" w:rsidRDefault="00CD218C" w:rsidP="00CD218C">
      <w:pPr>
        <w:keepNext/>
        <w:tabs>
          <w:tab w:val="left" w:pos="610"/>
        </w:tabs>
        <w:spacing w:after="120"/>
        <w:ind w:left="360"/>
        <w:outlineLvl w:val="0"/>
        <w:rPr>
          <w:rFonts w:ascii="Times New Roman" w:hAnsi="Times New Roman"/>
          <w:sz w:val="24"/>
        </w:rPr>
      </w:pPr>
      <w:r>
        <w:rPr>
          <w:rFonts w:ascii="Times New Roman" w:eastAsia="Segoe UI" w:hAnsi="Times New Roman"/>
          <w:b/>
          <w:bCs/>
          <w:caps/>
          <w:color w:val="auto"/>
          <w:kern w:val="32"/>
          <w:sz w:val="24"/>
          <w:szCs w:val="24"/>
          <w:lang w:eastAsia="x-none"/>
        </w:rPr>
        <w:tab/>
      </w:r>
    </w:p>
    <w:p w14:paraId="3E503277" w14:textId="77777777" w:rsidR="00CD218C" w:rsidRPr="00E70792" w:rsidRDefault="00CD218C" w:rsidP="00CD218C">
      <w:pPr>
        <w:rPr>
          <w:rFonts w:ascii="Times New Roman" w:hAnsi="Times New Roman"/>
          <w:sz w:val="24"/>
        </w:rPr>
      </w:pPr>
    </w:p>
    <w:p w14:paraId="09856B87" w14:textId="4ABAC198" w:rsidR="00832663" w:rsidRPr="00382109" w:rsidRDefault="00832663" w:rsidP="00832663">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7</w:t>
      </w:r>
    </w:p>
    <w:p w14:paraId="5E7ACD24" w14:textId="77777777" w:rsidR="00832663" w:rsidRPr="00382109" w:rsidRDefault="00832663" w:rsidP="00832663">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281CD9A3" w14:textId="77777777" w:rsidR="00832663" w:rsidRPr="00382109" w:rsidRDefault="00832663" w:rsidP="00832663">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75D609D8" w14:textId="77777777" w:rsidR="00832663" w:rsidRPr="005B7628" w:rsidRDefault="00832663" w:rsidP="00832663">
      <w:pPr>
        <w:rPr>
          <w:rFonts w:ascii="Times New Roman" w:hAnsi="Times New Roman"/>
          <w:sz w:val="24"/>
        </w:rPr>
      </w:pPr>
    </w:p>
    <w:p w14:paraId="2F44962F" w14:textId="77777777" w:rsidR="00832663" w:rsidRPr="005B7628" w:rsidRDefault="00832663" w:rsidP="00832663">
      <w:pPr>
        <w:rPr>
          <w:rFonts w:ascii="Times New Roman" w:hAnsi="Times New Roman"/>
          <w:sz w:val="24"/>
        </w:rPr>
      </w:pPr>
    </w:p>
    <w:p w14:paraId="75426682" w14:textId="77777777" w:rsidR="00832663" w:rsidRPr="005B7628" w:rsidRDefault="00832663" w:rsidP="00832663">
      <w:pPr>
        <w:rPr>
          <w:rFonts w:ascii="Times New Roman" w:hAnsi="Times New Roman"/>
          <w:sz w:val="24"/>
        </w:rPr>
      </w:pPr>
    </w:p>
    <w:p w14:paraId="0F63767A" w14:textId="77777777" w:rsidR="00832663" w:rsidRPr="005B7628" w:rsidRDefault="00832663" w:rsidP="00832663">
      <w:pPr>
        <w:rPr>
          <w:rFonts w:ascii="Times New Roman" w:hAnsi="Times New Roman"/>
          <w:sz w:val="24"/>
        </w:rPr>
      </w:pPr>
    </w:p>
    <w:p w14:paraId="75C4D380" w14:textId="77777777" w:rsidR="00832663" w:rsidRPr="005B7628" w:rsidRDefault="00832663" w:rsidP="00832663">
      <w:pPr>
        <w:rPr>
          <w:rFonts w:ascii="Times New Roman" w:hAnsi="Times New Roman"/>
          <w:sz w:val="24"/>
        </w:rPr>
      </w:pPr>
    </w:p>
    <w:p w14:paraId="1AF2C3A6" w14:textId="77777777" w:rsidR="00832663" w:rsidRPr="005B7628" w:rsidRDefault="00832663" w:rsidP="00832663">
      <w:pPr>
        <w:rPr>
          <w:rFonts w:ascii="Times New Roman" w:hAnsi="Times New Roman"/>
          <w:sz w:val="24"/>
        </w:rPr>
      </w:pPr>
    </w:p>
    <w:p w14:paraId="6E486B61" w14:textId="77777777" w:rsidR="00832663" w:rsidRPr="005B7628" w:rsidRDefault="00832663" w:rsidP="00832663">
      <w:pPr>
        <w:rPr>
          <w:rFonts w:ascii="Times New Roman" w:hAnsi="Times New Roman"/>
          <w:sz w:val="24"/>
        </w:rPr>
      </w:pPr>
    </w:p>
    <w:p w14:paraId="6B4C4B4B" w14:textId="77777777" w:rsidR="00832663" w:rsidRPr="005B7628" w:rsidRDefault="00832663" w:rsidP="00832663">
      <w:pPr>
        <w:rPr>
          <w:rFonts w:ascii="Times New Roman" w:hAnsi="Times New Roman"/>
          <w:sz w:val="24"/>
        </w:rPr>
      </w:pPr>
    </w:p>
    <w:p w14:paraId="68F15B2E" w14:textId="77777777" w:rsidR="00832663" w:rsidRPr="005B7628" w:rsidRDefault="00832663" w:rsidP="00832663">
      <w:pPr>
        <w:rPr>
          <w:rFonts w:ascii="Times New Roman" w:hAnsi="Times New Roman"/>
          <w:sz w:val="24"/>
        </w:rPr>
      </w:pPr>
    </w:p>
    <w:p w14:paraId="0E43D2F3" w14:textId="77777777" w:rsidR="00832663" w:rsidRPr="005B7628" w:rsidRDefault="00832663" w:rsidP="00832663">
      <w:pPr>
        <w:rPr>
          <w:rFonts w:ascii="Times New Roman" w:hAnsi="Times New Roman"/>
          <w:sz w:val="24"/>
        </w:rPr>
      </w:pPr>
    </w:p>
    <w:p w14:paraId="5B006295" w14:textId="77777777" w:rsidR="00832663" w:rsidRPr="005B7628" w:rsidRDefault="00832663" w:rsidP="00832663">
      <w:pPr>
        <w:rPr>
          <w:rFonts w:ascii="Times New Roman" w:hAnsi="Times New Roman"/>
          <w:b/>
          <w:color w:val="auto"/>
          <w:sz w:val="24"/>
        </w:rPr>
      </w:pPr>
    </w:p>
    <w:p w14:paraId="38D2D1B6" w14:textId="77777777" w:rsidR="00832663" w:rsidRPr="005B7628" w:rsidRDefault="00832663" w:rsidP="00832663">
      <w:pPr>
        <w:jc w:val="center"/>
        <w:rPr>
          <w:rFonts w:ascii="Times New Roman" w:eastAsia="Calibri" w:hAnsi="Times New Roman"/>
          <w:b/>
          <w:bCs/>
          <w:color w:val="auto"/>
          <w:sz w:val="24"/>
          <w:szCs w:val="24"/>
          <w:lang w:eastAsia="en-US"/>
        </w:rPr>
      </w:pPr>
      <w:r w:rsidRPr="005B7628">
        <w:rPr>
          <w:rFonts w:ascii="Times New Roman" w:hAnsi="Times New Roman"/>
          <w:sz w:val="24"/>
        </w:rPr>
        <w:tab/>
      </w:r>
      <w:r w:rsidRPr="005B7628">
        <w:rPr>
          <w:rFonts w:ascii="Times New Roman" w:eastAsia="Calibri" w:hAnsi="Times New Roman"/>
          <w:b/>
          <w:bCs/>
          <w:color w:val="auto"/>
          <w:sz w:val="24"/>
          <w:szCs w:val="24"/>
          <w:lang w:eastAsia="en-US"/>
        </w:rPr>
        <w:t>Примерная рабочая программа дисциплины</w:t>
      </w:r>
    </w:p>
    <w:p w14:paraId="0AC3F5F5" w14:textId="77777777" w:rsidR="00832663" w:rsidRPr="005B7628" w:rsidRDefault="00832663" w:rsidP="00832663">
      <w:pPr>
        <w:spacing w:after="200" w:line="276" w:lineRule="auto"/>
        <w:jc w:val="center"/>
        <w:rPr>
          <w:rFonts w:ascii="Times New Roman" w:hAnsi="Times New Roman"/>
          <w:b/>
          <w:color w:val="auto"/>
          <w:sz w:val="24"/>
          <w:szCs w:val="28"/>
        </w:rPr>
      </w:pPr>
    </w:p>
    <w:p w14:paraId="1ABF6C62" w14:textId="2192F7D1" w:rsidR="00832663" w:rsidRPr="005B7628" w:rsidRDefault="00832663" w:rsidP="00832663">
      <w:pPr>
        <w:spacing w:line="276" w:lineRule="auto"/>
        <w:jc w:val="center"/>
        <w:rPr>
          <w:rFonts w:ascii="Times New Roman Полужирный" w:hAnsi="Times New Roman Полужирный"/>
          <w:b/>
          <w:caps/>
          <w:color w:val="auto"/>
          <w:sz w:val="24"/>
          <w:szCs w:val="24"/>
        </w:rPr>
      </w:pPr>
      <w:r w:rsidRPr="005B7628">
        <w:rPr>
          <w:rFonts w:ascii="Times New Roman" w:hAnsi="Times New Roman"/>
          <w:b/>
          <w:caps/>
          <w:color w:val="auto"/>
          <w:sz w:val="24"/>
          <w:szCs w:val="24"/>
        </w:rPr>
        <w:t>«</w:t>
      </w:r>
      <w:r w:rsidRPr="00832663">
        <w:rPr>
          <w:rFonts w:ascii="Times New Roman Полужирный" w:hAnsi="Times New Roman Полужирный"/>
          <w:b/>
          <w:caps/>
          <w:color w:val="auto"/>
          <w:sz w:val="24"/>
          <w:szCs w:val="24"/>
        </w:rPr>
        <w:t>ОП.11 Менеджмент</w:t>
      </w:r>
      <w:r w:rsidRPr="005B7628">
        <w:rPr>
          <w:rFonts w:ascii="Times New Roman Полужирный" w:hAnsi="Times New Roman Полужирный"/>
          <w:b/>
          <w:caps/>
          <w:color w:val="auto"/>
          <w:sz w:val="24"/>
          <w:szCs w:val="24"/>
        </w:rPr>
        <w:t>»</w:t>
      </w:r>
    </w:p>
    <w:p w14:paraId="3CAD9DCE"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6B8BB622"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69D72F6F"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7F43A38A"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60E5ECC0"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6FB87942"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1310CE51"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06C7BE4A"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37DBCD96"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066ACFE2"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4AB5C327"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3A0C95E5"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0FDF4D28" w14:textId="77777777" w:rsidR="00832663" w:rsidRPr="005B7628" w:rsidRDefault="00832663" w:rsidP="00832663">
      <w:pPr>
        <w:spacing w:before="100" w:beforeAutospacing="1" w:after="100" w:afterAutospacing="1"/>
        <w:jc w:val="center"/>
        <w:outlineLvl w:val="0"/>
        <w:rPr>
          <w:rFonts w:ascii="Times New Roman" w:hAnsi="Times New Roman"/>
          <w:b/>
          <w:bCs/>
          <w:color w:val="auto"/>
          <w:kern w:val="36"/>
          <w:sz w:val="24"/>
          <w:szCs w:val="24"/>
        </w:rPr>
      </w:pPr>
    </w:p>
    <w:p w14:paraId="049FBEA4" w14:textId="77777777" w:rsidR="00832663" w:rsidRPr="005B7628" w:rsidRDefault="00832663" w:rsidP="00832663">
      <w:pPr>
        <w:widowControl w:val="0"/>
        <w:jc w:val="center"/>
        <w:rPr>
          <w:rFonts w:ascii="Times New Roman" w:hAnsi="Times New Roman"/>
          <w:b/>
          <w:bCs/>
          <w:color w:val="auto"/>
          <w:sz w:val="24"/>
          <w:szCs w:val="24"/>
          <w:lang w:eastAsia="nl-NL"/>
        </w:rPr>
      </w:pPr>
    </w:p>
    <w:p w14:paraId="7F615B83" w14:textId="77777777" w:rsidR="00832663" w:rsidRPr="005B7628" w:rsidRDefault="00832663" w:rsidP="00832663">
      <w:pPr>
        <w:widowControl w:val="0"/>
        <w:jc w:val="center"/>
        <w:rPr>
          <w:rFonts w:ascii="Times New Roman" w:hAnsi="Times New Roman"/>
          <w:b/>
          <w:bCs/>
          <w:color w:val="auto"/>
          <w:sz w:val="24"/>
          <w:szCs w:val="24"/>
          <w:lang w:eastAsia="nl-NL"/>
        </w:rPr>
      </w:pPr>
    </w:p>
    <w:p w14:paraId="5500AACC" w14:textId="77777777" w:rsidR="00832663" w:rsidRPr="005B7628" w:rsidRDefault="00832663" w:rsidP="00832663">
      <w:pPr>
        <w:spacing w:after="200" w:line="276" w:lineRule="auto"/>
        <w:rPr>
          <w:rFonts w:ascii="Times New Roman" w:hAnsi="Times New Roman"/>
          <w:color w:val="auto"/>
          <w:sz w:val="24"/>
          <w:szCs w:val="24"/>
          <w:lang w:eastAsia="nl-NL"/>
        </w:rPr>
      </w:pPr>
    </w:p>
    <w:p w14:paraId="15A537D8" w14:textId="77777777" w:rsidR="00832663" w:rsidRPr="005B7628" w:rsidRDefault="00832663" w:rsidP="00832663">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lastRenderedPageBreak/>
        <w:t>СОДЕРЖАНИЕ ПРОГРАММЫ</w:t>
      </w:r>
    </w:p>
    <w:p w14:paraId="7E5C03E0" w14:textId="77777777" w:rsidR="00832663" w:rsidRPr="005B7628" w:rsidRDefault="00832663" w:rsidP="00832663">
      <w:pPr>
        <w:tabs>
          <w:tab w:val="right" w:leader="dot" w:pos="9639"/>
        </w:tabs>
        <w:spacing w:before="120" w:line="276" w:lineRule="auto"/>
        <w:rPr>
          <w:rFonts w:ascii="Calibri" w:hAnsi="Calibri"/>
          <w:noProof/>
          <w:color w:val="auto"/>
          <w:szCs w:val="22"/>
        </w:rPr>
      </w:pPr>
      <w:r w:rsidRPr="005B7628">
        <w:rPr>
          <w:rFonts w:ascii="Times New Roman" w:eastAsia="Calibri" w:hAnsi="Times New Roman"/>
          <w:noProof/>
          <w:color w:val="auto"/>
          <w:szCs w:val="22"/>
          <w:lang w:eastAsia="en-US"/>
        </w:rPr>
        <w:fldChar w:fldCharType="begin"/>
      </w:r>
      <w:r w:rsidRPr="005B7628">
        <w:rPr>
          <w:rFonts w:ascii="Times New Roman" w:eastAsia="Calibri" w:hAnsi="Times New Roman"/>
          <w:noProof/>
          <w:color w:val="auto"/>
          <w:szCs w:val="22"/>
          <w:lang w:eastAsia="en-US"/>
        </w:rPr>
        <w:instrText xml:space="preserve"> TOC \h \z \t "Раздел 1;1;Раздел 1.1;2" </w:instrText>
      </w:r>
      <w:r w:rsidRPr="005B7628">
        <w:rPr>
          <w:rFonts w:ascii="Times New Roman" w:eastAsia="Calibri" w:hAnsi="Times New Roman"/>
          <w:noProof/>
          <w:color w:val="auto"/>
          <w:szCs w:val="22"/>
          <w:lang w:eastAsia="en-US"/>
        </w:rPr>
        <w:fldChar w:fldCharType="separate"/>
      </w:r>
      <w:hyperlink w:anchor="_Toc156294875" w:history="1"/>
    </w:p>
    <w:p w14:paraId="2B0DA13C" w14:textId="77777777" w:rsidR="00832663" w:rsidRPr="005B7628" w:rsidRDefault="00577DB3" w:rsidP="00832663">
      <w:pPr>
        <w:tabs>
          <w:tab w:val="right" w:leader="dot" w:pos="9639"/>
        </w:tabs>
        <w:spacing w:before="120" w:line="276" w:lineRule="auto"/>
        <w:rPr>
          <w:rFonts w:ascii="Calibri" w:hAnsi="Calibri"/>
          <w:noProof/>
          <w:color w:val="auto"/>
          <w:szCs w:val="22"/>
        </w:rPr>
      </w:pPr>
      <w:hyperlink w:anchor="_Toc156294876" w:history="1">
        <w:r w:rsidR="00832663" w:rsidRPr="005B7628">
          <w:rPr>
            <w:rFonts w:ascii="Times New Roman" w:eastAsia="Calibri" w:hAnsi="Times New Roman"/>
            <w:noProof/>
            <w:color w:val="auto"/>
            <w:szCs w:val="22"/>
            <w:lang w:eastAsia="en-US"/>
          </w:rPr>
          <w:t>1. ОБЩАЯ ХАРАКТЕРИСТИКА</w:t>
        </w:r>
        <w:r w:rsidR="00832663" w:rsidRPr="005B7628">
          <w:rPr>
            <w:rFonts w:ascii="Times New Roman" w:eastAsia="Calibri" w:hAnsi="Times New Roman"/>
            <w:noProof/>
            <w:webHidden/>
            <w:color w:val="auto"/>
            <w:szCs w:val="22"/>
            <w:lang w:eastAsia="en-US"/>
          </w:rPr>
          <w:tab/>
        </w:r>
      </w:hyperlink>
    </w:p>
    <w:p w14:paraId="44EF5430" w14:textId="77777777" w:rsidR="00832663" w:rsidRPr="005B7628" w:rsidRDefault="00577DB3" w:rsidP="00832663">
      <w:pPr>
        <w:tabs>
          <w:tab w:val="right" w:leader="dot" w:pos="9639"/>
        </w:tabs>
        <w:spacing w:before="120"/>
        <w:ind w:left="240"/>
        <w:rPr>
          <w:rFonts w:ascii="Calibri" w:hAnsi="Calibri"/>
          <w:noProof/>
          <w:color w:val="auto"/>
          <w:szCs w:val="22"/>
        </w:rPr>
      </w:pPr>
      <w:hyperlink w:anchor="_Toc156294877" w:history="1">
        <w:r w:rsidR="00832663" w:rsidRPr="005B7628">
          <w:rPr>
            <w:rFonts w:ascii="Times New Roman" w:hAnsi="Times New Roman"/>
            <w:noProof/>
            <w:color w:val="auto"/>
            <w:sz w:val="24"/>
            <w:szCs w:val="24"/>
          </w:rPr>
          <w:t>1.1. Цель и место дисциплины в структуре образовательной программы</w:t>
        </w:r>
        <w:r w:rsidR="00832663" w:rsidRPr="005B7628">
          <w:rPr>
            <w:rFonts w:ascii="Times New Roman" w:hAnsi="Times New Roman"/>
            <w:noProof/>
            <w:webHidden/>
            <w:color w:val="auto"/>
            <w:sz w:val="24"/>
            <w:szCs w:val="24"/>
          </w:rPr>
          <w:tab/>
        </w:r>
      </w:hyperlink>
    </w:p>
    <w:p w14:paraId="2C7D83AA" w14:textId="77777777" w:rsidR="00832663" w:rsidRPr="005B7628" w:rsidRDefault="00577DB3" w:rsidP="00832663">
      <w:pPr>
        <w:tabs>
          <w:tab w:val="right" w:leader="dot" w:pos="9639"/>
        </w:tabs>
        <w:spacing w:before="120"/>
        <w:ind w:left="240"/>
        <w:rPr>
          <w:rFonts w:ascii="Calibri" w:hAnsi="Calibri"/>
          <w:noProof/>
          <w:color w:val="auto"/>
          <w:szCs w:val="22"/>
        </w:rPr>
      </w:pPr>
      <w:hyperlink w:anchor="_Toc156294878" w:history="1">
        <w:r w:rsidR="00832663" w:rsidRPr="005B7628">
          <w:rPr>
            <w:rFonts w:ascii="Times New Roman" w:hAnsi="Times New Roman"/>
            <w:noProof/>
            <w:color w:val="auto"/>
            <w:sz w:val="24"/>
            <w:szCs w:val="24"/>
          </w:rPr>
          <w:t>1.2. Планируемые результаты освоения дисциплины</w:t>
        </w:r>
        <w:r w:rsidR="00832663" w:rsidRPr="005B7628">
          <w:rPr>
            <w:rFonts w:ascii="Times New Roman" w:hAnsi="Times New Roman"/>
            <w:noProof/>
            <w:webHidden/>
            <w:color w:val="auto"/>
            <w:sz w:val="24"/>
            <w:szCs w:val="24"/>
          </w:rPr>
          <w:tab/>
        </w:r>
      </w:hyperlink>
    </w:p>
    <w:p w14:paraId="6630DC82" w14:textId="77777777" w:rsidR="00832663" w:rsidRPr="005B7628" w:rsidRDefault="00577DB3" w:rsidP="00832663">
      <w:pPr>
        <w:tabs>
          <w:tab w:val="right" w:leader="dot" w:pos="9639"/>
        </w:tabs>
        <w:spacing w:before="120" w:line="276" w:lineRule="auto"/>
        <w:rPr>
          <w:rFonts w:ascii="Calibri" w:hAnsi="Calibri"/>
          <w:noProof/>
          <w:color w:val="auto"/>
          <w:szCs w:val="22"/>
        </w:rPr>
      </w:pPr>
      <w:hyperlink w:anchor="_Toc156294879" w:history="1">
        <w:r w:rsidR="00832663" w:rsidRPr="005B7628">
          <w:rPr>
            <w:rFonts w:ascii="Times New Roman" w:eastAsia="Calibri" w:hAnsi="Times New Roman"/>
            <w:noProof/>
            <w:color w:val="auto"/>
            <w:szCs w:val="22"/>
            <w:lang w:eastAsia="en-US"/>
          </w:rPr>
          <w:t>2. СТРУКТУРА И СОДЕРЖАНИЕ ДИСЦИПЛИНЫ</w:t>
        </w:r>
        <w:r w:rsidR="00832663" w:rsidRPr="005B7628">
          <w:rPr>
            <w:rFonts w:ascii="Times New Roman" w:eastAsia="Calibri" w:hAnsi="Times New Roman"/>
            <w:noProof/>
            <w:webHidden/>
            <w:color w:val="auto"/>
            <w:szCs w:val="22"/>
            <w:lang w:eastAsia="en-US"/>
          </w:rPr>
          <w:tab/>
        </w:r>
      </w:hyperlink>
    </w:p>
    <w:p w14:paraId="7B885990" w14:textId="77777777" w:rsidR="00832663" w:rsidRPr="005B7628" w:rsidRDefault="00577DB3" w:rsidP="00832663">
      <w:pPr>
        <w:tabs>
          <w:tab w:val="right" w:leader="dot" w:pos="9639"/>
        </w:tabs>
        <w:spacing w:before="120"/>
        <w:ind w:left="240"/>
        <w:rPr>
          <w:rFonts w:ascii="Calibri" w:hAnsi="Calibri"/>
          <w:noProof/>
          <w:color w:val="auto"/>
          <w:szCs w:val="22"/>
        </w:rPr>
      </w:pPr>
      <w:hyperlink w:anchor="_Toc156294880" w:history="1">
        <w:r w:rsidR="00832663" w:rsidRPr="005B7628">
          <w:rPr>
            <w:rFonts w:ascii="Times New Roman" w:hAnsi="Times New Roman"/>
            <w:noProof/>
            <w:color w:val="auto"/>
            <w:sz w:val="24"/>
            <w:szCs w:val="24"/>
          </w:rPr>
          <w:t>2.1. Трудоемкость освоения дисциплины</w:t>
        </w:r>
        <w:r w:rsidR="00832663" w:rsidRPr="005B7628">
          <w:rPr>
            <w:rFonts w:ascii="Times New Roman" w:hAnsi="Times New Roman"/>
            <w:noProof/>
            <w:webHidden/>
            <w:color w:val="auto"/>
            <w:sz w:val="24"/>
            <w:szCs w:val="24"/>
          </w:rPr>
          <w:tab/>
        </w:r>
      </w:hyperlink>
    </w:p>
    <w:p w14:paraId="38E0F08F" w14:textId="77777777" w:rsidR="00832663" w:rsidRPr="005B7628" w:rsidRDefault="00577DB3" w:rsidP="00832663">
      <w:pPr>
        <w:tabs>
          <w:tab w:val="right" w:leader="dot" w:pos="9639"/>
        </w:tabs>
        <w:spacing w:before="120"/>
        <w:ind w:left="240"/>
        <w:rPr>
          <w:rFonts w:ascii="Calibri" w:hAnsi="Calibri"/>
          <w:noProof/>
          <w:color w:val="auto"/>
          <w:szCs w:val="22"/>
        </w:rPr>
      </w:pPr>
      <w:hyperlink w:anchor="_Toc156294881" w:history="1">
        <w:r w:rsidR="00832663" w:rsidRPr="005B7628">
          <w:rPr>
            <w:rFonts w:ascii="Times New Roman" w:hAnsi="Times New Roman"/>
            <w:noProof/>
            <w:color w:val="auto"/>
            <w:sz w:val="24"/>
            <w:szCs w:val="24"/>
          </w:rPr>
          <w:t>2.2. Примерное содержание дисциплины</w:t>
        </w:r>
        <w:r w:rsidR="00832663" w:rsidRPr="005B7628">
          <w:rPr>
            <w:rFonts w:ascii="Times New Roman" w:hAnsi="Times New Roman"/>
            <w:noProof/>
            <w:webHidden/>
            <w:color w:val="auto"/>
            <w:sz w:val="24"/>
            <w:szCs w:val="24"/>
          </w:rPr>
          <w:tab/>
        </w:r>
      </w:hyperlink>
    </w:p>
    <w:p w14:paraId="2879728C" w14:textId="77777777" w:rsidR="00832663" w:rsidRPr="005B7628" w:rsidRDefault="00577DB3" w:rsidP="00832663">
      <w:pPr>
        <w:tabs>
          <w:tab w:val="right" w:leader="dot" w:pos="9639"/>
        </w:tabs>
        <w:spacing w:before="120"/>
        <w:ind w:left="240"/>
        <w:rPr>
          <w:rFonts w:ascii="Calibri" w:hAnsi="Calibri"/>
          <w:noProof/>
          <w:color w:val="auto"/>
          <w:szCs w:val="22"/>
        </w:rPr>
      </w:pPr>
      <w:hyperlink w:anchor="_Toc156294883" w:history="1">
        <w:r w:rsidR="00832663" w:rsidRPr="005B7628">
          <w:rPr>
            <w:rFonts w:ascii="Times New Roman" w:hAnsi="Times New Roman"/>
            <w:noProof/>
            <w:color w:val="auto"/>
            <w:sz w:val="24"/>
            <w:szCs w:val="24"/>
          </w:rPr>
          <w:t>2.3. Курсовой проект (работа)</w:t>
        </w:r>
        <w:r w:rsidR="00832663" w:rsidRPr="005B7628">
          <w:rPr>
            <w:rFonts w:ascii="Times New Roman" w:hAnsi="Times New Roman"/>
            <w:noProof/>
            <w:webHidden/>
            <w:color w:val="auto"/>
            <w:sz w:val="24"/>
            <w:szCs w:val="24"/>
          </w:rPr>
          <w:tab/>
        </w:r>
      </w:hyperlink>
    </w:p>
    <w:p w14:paraId="562C1B1B" w14:textId="77777777" w:rsidR="00832663" w:rsidRPr="005B7628" w:rsidRDefault="00577DB3" w:rsidP="00832663">
      <w:pPr>
        <w:tabs>
          <w:tab w:val="right" w:leader="dot" w:pos="9639"/>
        </w:tabs>
        <w:spacing w:before="120" w:line="276" w:lineRule="auto"/>
        <w:rPr>
          <w:rFonts w:ascii="Calibri" w:hAnsi="Calibri"/>
          <w:noProof/>
          <w:color w:val="auto"/>
          <w:szCs w:val="22"/>
        </w:rPr>
      </w:pPr>
      <w:hyperlink w:anchor="_Toc156294884" w:history="1">
        <w:r w:rsidR="00832663" w:rsidRPr="005B7628">
          <w:rPr>
            <w:rFonts w:ascii="Times New Roman" w:eastAsia="Calibri" w:hAnsi="Times New Roman"/>
            <w:noProof/>
            <w:color w:val="auto"/>
            <w:szCs w:val="22"/>
            <w:lang w:eastAsia="en-US"/>
          </w:rPr>
          <w:t>3. УСЛОВИЯ РЕАЛИЗАЦИИ ДИСЦИПЛИНЫ</w:t>
        </w:r>
        <w:r w:rsidR="00832663" w:rsidRPr="005B7628">
          <w:rPr>
            <w:rFonts w:ascii="Times New Roman" w:eastAsia="Calibri" w:hAnsi="Times New Roman"/>
            <w:noProof/>
            <w:webHidden/>
            <w:color w:val="auto"/>
            <w:szCs w:val="22"/>
            <w:lang w:eastAsia="en-US"/>
          </w:rPr>
          <w:tab/>
        </w:r>
      </w:hyperlink>
    </w:p>
    <w:p w14:paraId="7518C820" w14:textId="77777777" w:rsidR="00832663" w:rsidRPr="005B7628" w:rsidRDefault="00577DB3" w:rsidP="00832663">
      <w:pPr>
        <w:tabs>
          <w:tab w:val="right" w:leader="dot" w:pos="9639"/>
        </w:tabs>
        <w:spacing w:before="120"/>
        <w:ind w:left="240"/>
        <w:rPr>
          <w:rFonts w:ascii="Calibri" w:hAnsi="Calibri"/>
          <w:noProof/>
          <w:color w:val="auto"/>
          <w:szCs w:val="22"/>
        </w:rPr>
      </w:pPr>
      <w:hyperlink w:anchor="_Toc156294885" w:history="1">
        <w:r w:rsidR="00832663" w:rsidRPr="005B7628">
          <w:rPr>
            <w:rFonts w:ascii="Times New Roman" w:hAnsi="Times New Roman"/>
            <w:noProof/>
            <w:color w:val="auto"/>
            <w:sz w:val="24"/>
            <w:szCs w:val="24"/>
          </w:rPr>
          <w:t>3.1. Материально-техническое обеспечение</w:t>
        </w:r>
        <w:r w:rsidR="00832663" w:rsidRPr="005B7628">
          <w:rPr>
            <w:rFonts w:ascii="Times New Roman" w:hAnsi="Times New Roman"/>
            <w:noProof/>
            <w:webHidden/>
            <w:color w:val="auto"/>
            <w:sz w:val="24"/>
            <w:szCs w:val="24"/>
          </w:rPr>
          <w:tab/>
        </w:r>
      </w:hyperlink>
    </w:p>
    <w:p w14:paraId="52C2745A" w14:textId="77777777" w:rsidR="00832663" w:rsidRPr="005B7628" w:rsidRDefault="00577DB3" w:rsidP="00832663">
      <w:pPr>
        <w:tabs>
          <w:tab w:val="right" w:leader="dot" w:pos="9639"/>
        </w:tabs>
        <w:spacing w:before="120"/>
        <w:ind w:left="240"/>
        <w:rPr>
          <w:rFonts w:ascii="Calibri" w:hAnsi="Calibri"/>
          <w:noProof/>
          <w:color w:val="auto"/>
          <w:szCs w:val="22"/>
        </w:rPr>
      </w:pPr>
      <w:hyperlink w:anchor="_Toc156294886" w:history="1">
        <w:r w:rsidR="00832663" w:rsidRPr="005B7628">
          <w:rPr>
            <w:rFonts w:ascii="Times New Roman" w:hAnsi="Times New Roman"/>
            <w:noProof/>
            <w:color w:val="auto"/>
            <w:sz w:val="24"/>
            <w:szCs w:val="24"/>
          </w:rPr>
          <w:t>3.2. Учебно-методическое обеспечение</w:t>
        </w:r>
        <w:r w:rsidR="00832663" w:rsidRPr="005B7628">
          <w:rPr>
            <w:rFonts w:ascii="Times New Roman" w:hAnsi="Times New Roman"/>
            <w:noProof/>
            <w:webHidden/>
            <w:color w:val="auto"/>
            <w:sz w:val="24"/>
            <w:szCs w:val="24"/>
          </w:rPr>
          <w:tab/>
        </w:r>
      </w:hyperlink>
    </w:p>
    <w:p w14:paraId="08F67CF0" w14:textId="77777777" w:rsidR="00832663" w:rsidRPr="005B7628" w:rsidRDefault="00577DB3" w:rsidP="00832663">
      <w:pPr>
        <w:tabs>
          <w:tab w:val="right" w:leader="dot" w:pos="9639"/>
        </w:tabs>
        <w:spacing w:before="120" w:line="276" w:lineRule="auto"/>
        <w:rPr>
          <w:rFonts w:ascii="Calibri" w:hAnsi="Calibri"/>
          <w:noProof/>
          <w:color w:val="auto"/>
          <w:szCs w:val="22"/>
        </w:rPr>
      </w:pPr>
      <w:hyperlink w:anchor="_Toc156294887" w:history="1">
        <w:r w:rsidR="00832663" w:rsidRPr="005B7628">
          <w:rPr>
            <w:rFonts w:ascii="Times New Roman" w:eastAsia="Calibri" w:hAnsi="Times New Roman"/>
            <w:noProof/>
            <w:color w:val="auto"/>
            <w:szCs w:val="22"/>
            <w:lang w:eastAsia="en-US"/>
          </w:rPr>
          <w:t>4. КОНТРОЛЬ И ОЦЕНКА РЕЗУЛЬТАТОВ ОСВОЕНИЯ ДИСЦИПЛИНЫ</w:t>
        </w:r>
        <w:r w:rsidR="00832663" w:rsidRPr="005B7628">
          <w:rPr>
            <w:rFonts w:ascii="Times New Roman" w:eastAsia="Calibri" w:hAnsi="Times New Roman"/>
            <w:noProof/>
            <w:webHidden/>
            <w:color w:val="auto"/>
            <w:szCs w:val="22"/>
            <w:lang w:eastAsia="en-US"/>
          </w:rPr>
          <w:tab/>
        </w:r>
      </w:hyperlink>
    </w:p>
    <w:p w14:paraId="7323A74D" w14:textId="77777777" w:rsidR="00832663" w:rsidRPr="005B7628" w:rsidRDefault="00832663" w:rsidP="00832663">
      <w:pPr>
        <w:keepNext/>
        <w:spacing w:after="120"/>
        <w:outlineLvl w:val="0"/>
        <w:rPr>
          <w:rFonts w:ascii="Times New Roman" w:eastAsia="Segoe UI" w:hAnsi="Times New Roman"/>
          <w:caps/>
          <w:color w:val="auto"/>
          <w:kern w:val="32"/>
          <w:sz w:val="24"/>
          <w:szCs w:val="24"/>
          <w:lang w:eastAsia="x-none"/>
        </w:rPr>
      </w:pPr>
      <w:r w:rsidRPr="005B7628">
        <w:rPr>
          <w:rFonts w:ascii="Times New Roman" w:eastAsia="Segoe UI" w:hAnsi="Times New Roman"/>
          <w:caps/>
          <w:color w:val="auto"/>
          <w:kern w:val="32"/>
          <w:sz w:val="24"/>
          <w:szCs w:val="24"/>
          <w:lang w:eastAsia="x-none"/>
        </w:rPr>
        <w:fldChar w:fldCharType="end"/>
      </w:r>
    </w:p>
    <w:p w14:paraId="39D623F1" w14:textId="77777777" w:rsidR="00832663" w:rsidRPr="005B7628" w:rsidRDefault="00832663" w:rsidP="00832663">
      <w:pPr>
        <w:keepNext/>
        <w:spacing w:after="120"/>
        <w:outlineLvl w:val="0"/>
        <w:rPr>
          <w:rFonts w:ascii="Times New Roman" w:eastAsia="Segoe UI" w:hAnsi="Times New Roman"/>
          <w:b/>
          <w:bCs/>
          <w:caps/>
          <w:color w:val="auto"/>
          <w:kern w:val="32"/>
          <w:sz w:val="24"/>
          <w:szCs w:val="24"/>
          <w:lang w:eastAsia="x-none"/>
        </w:rPr>
        <w:sectPr w:rsidR="00832663" w:rsidRPr="005B7628" w:rsidSect="00502F97">
          <w:headerReference w:type="even" r:id="rId69"/>
          <w:headerReference w:type="default" r:id="rId70"/>
          <w:pgSz w:w="11906" w:h="16838"/>
          <w:pgMar w:top="1134" w:right="567" w:bottom="1134" w:left="1701" w:header="709" w:footer="709" w:gutter="0"/>
          <w:cols w:space="708"/>
          <w:docGrid w:linePitch="360"/>
        </w:sectPr>
      </w:pPr>
    </w:p>
    <w:p w14:paraId="672DAED6" w14:textId="77777777" w:rsidR="00832663" w:rsidRPr="005B7628" w:rsidRDefault="00832663" w:rsidP="00832663">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B7628">
        <w:rPr>
          <w:rFonts w:ascii="Calibri" w:eastAsia="Segoe UI" w:hAnsi="Calibri"/>
          <w:b/>
          <w:bCs/>
          <w:caps/>
          <w:color w:val="auto"/>
          <w:kern w:val="32"/>
          <w:sz w:val="24"/>
          <w:szCs w:val="24"/>
          <w:lang w:eastAsia="x-none"/>
        </w:rPr>
        <w:lastRenderedPageBreak/>
        <w:t>1.</w:t>
      </w:r>
      <w:r w:rsidRPr="005B7628">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B7628">
        <w:rPr>
          <w:rFonts w:ascii="Calibri" w:eastAsia="Segoe UI" w:hAnsi="Calibri"/>
          <w:b/>
          <w:bCs/>
          <w:caps/>
          <w:color w:val="auto"/>
          <w:kern w:val="32"/>
          <w:sz w:val="24"/>
          <w:szCs w:val="24"/>
          <w:lang w:eastAsia="x-none"/>
        </w:rPr>
        <w:t xml:space="preserve"> </w:t>
      </w:r>
      <w:r w:rsidRPr="005B7628">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E994339" w14:textId="0CEFE3BA" w:rsidR="00832663" w:rsidRPr="005B7628" w:rsidRDefault="00832663" w:rsidP="00832663">
      <w:pPr>
        <w:widowControl w:val="0"/>
        <w:jc w:val="center"/>
        <w:rPr>
          <w:rFonts w:ascii="Times New Roman" w:eastAsia="Segoe UI" w:hAnsi="Times New Roman"/>
          <w:color w:val="auto"/>
          <w:sz w:val="24"/>
          <w:szCs w:val="24"/>
          <w:u w:val="single"/>
          <w:lang w:eastAsia="nl-NL"/>
        </w:rPr>
      </w:pPr>
      <w:r w:rsidRPr="005B7628">
        <w:rPr>
          <w:rFonts w:ascii="Times New Roman" w:eastAsia="Segoe UI" w:hAnsi="Times New Roman"/>
          <w:color w:val="auto"/>
          <w:sz w:val="24"/>
          <w:szCs w:val="24"/>
          <w:u w:val="single"/>
          <w:lang w:eastAsia="nl-NL"/>
        </w:rPr>
        <w:t>«</w:t>
      </w:r>
      <w:r w:rsidRPr="00832663">
        <w:rPr>
          <w:rFonts w:ascii="Times New Roman" w:eastAsia="Segoe UI" w:hAnsi="Times New Roman"/>
          <w:color w:val="auto"/>
          <w:sz w:val="24"/>
          <w:szCs w:val="24"/>
          <w:u w:val="single"/>
          <w:lang w:eastAsia="nl-NL"/>
        </w:rPr>
        <w:t>ОП.11 Менеджмент</w:t>
      </w:r>
      <w:r w:rsidRPr="005B7628">
        <w:rPr>
          <w:rFonts w:ascii="Times New Roman" w:eastAsia="Segoe UI" w:hAnsi="Times New Roman"/>
          <w:color w:val="auto"/>
          <w:sz w:val="24"/>
          <w:szCs w:val="24"/>
          <w:u w:val="single"/>
          <w:lang w:eastAsia="nl-NL"/>
        </w:rPr>
        <w:t>»</w:t>
      </w:r>
    </w:p>
    <w:p w14:paraId="38B4C8BC" w14:textId="77777777" w:rsidR="00832663" w:rsidRPr="005B7628" w:rsidRDefault="00832663" w:rsidP="00832663">
      <w:pPr>
        <w:widowControl w:val="0"/>
        <w:jc w:val="center"/>
        <w:rPr>
          <w:rFonts w:ascii="Times New Roman" w:eastAsia="Segoe UI" w:hAnsi="Times New Roman"/>
          <w:color w:val="auto"/>
          <w:sz w:val="24"/>
          <w:szCs w:val="24"/>
          <w:vertAlign w:val="superscript"/>
          <w:lang w:eastAsia="nl-NL"/>
        </w:rPr>
      </w:pPr>
      <w:r w:rsidRPr="005B7628">
        <w:rPr>
          <w:rFonts w:ascii="Times New Roman" w:eastAsia="Segoe UI" w:hAnsi="Times New Roman"/>
          <w:color w:val="auto"/>
          <w:sz w:val="24"/>
          <w:szCs w:val="24"/>
          <w:vertAlign w:val="superscript"/>
          <w:lang w:eastAsia="nl-NL"/>
        </w:rPr>
        <w:t>(наименование дисциплины)</w:t>
      </w:r>
    </w:p>
    <w:p w14:paraId="0A85A4C6" w14:textId="77777777" w:rsidR="00832663" w:rsidRPr="005B7628" w:rsidRDefault="00832663" w:rsidP="00832663">
      <w:pPr>
        <w:widowControl w:val="0"/>
        <w:rPr>
          <w:rFonts w:ascii="Times New Roman" w:hAnsi="Times New Roman"/>
          <w:color w:val="auto"/>
          <w:sz w:val="24"/>
          <w:szCs w:val="24"/>
          <w:lang w:eastAsia="nl-NL"/>
        </w:rPr>
      </w:pPr>
    </w:p>
    <w:p w14:paraId="440EF68D" w14:textId="77777777" w:rsidR="00832663" w:rsidRPr="005B7628" w:rsidRDefault="00832663" w:rsidP="00832663">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1.1. Цель и место дисциплины в структуре образовательной программы</w:t>
      </w:r>
    </w:p>
    <w:p w14:paraId="0D156906" w14:textId="540E5E95" w:rsidR="00832663" w:rsidRPr="005B7628" w:rsidRDefault="00832663" w:rsidP="00832663">
      <w:pPr>
        <w:suppressAutoHyphens/>
        <w:spacing w:line="276" w:lineRule="auto"/>
        <w:ind w:firstLine="709"/>
        <w:jc w:val="both"/>
        <w:rPr>
          <w:rFonts w:ascii="Times New Roman" w:eastAsia="Calibri" w:hAnsi="Times New Roman"/>
          <w:bCs/>
          <w:iCs/>
          <w:color w:val="auto"/>
          <w:sz w:val="24"/>
          <w:szCs w:val="24"/>
          <w:lang w:val="x-none"/>
        </w:rPr>
      </w:pPr>
      <w:r w:rsidRPr="005B7628">
        <w:rPr>
          <w:rFonts w:ascii="Times New Roman" w:hAnsi="Times New Roman"/>
          <w:color w:val="auto"/>
          <w:sz w:val="24"/>
          <w:szCs w:val="24"/>
        </w:rPr>
        <w:t xml:space="preserve">Цель дисциплины </w:t>
      </w:r>
      <w:r w:rsidRPr="005B7628">
        <w:rPr>
          <w:rFonts w:ascii="Times New Roman" w:eastAsia="Calibri" w:hAnsi="Times New Roman"/>
          <w:color w:val="auto"/>
          <w:szCs w:val="22"/>
          <w:lang w:eastAsia="en-US"/>
        </w:rPr>
        <w:t>«</w:t>
      </w:r>
      <w:r w:rsidRPr="00832663">
        <w:rPr>
          <w:rFonts w:ascii="Times New Roman" w:eastAsia="Calibri" w:hAnsi="Times New Roman"/>
          <w:color w:val="auto"/>
          <w:szCs w:val="22"/>
          <w:lang w:eastAsia="en-US"/>
        </w:rPr>
        <w:t>Менеджмент</w:t>
      </w:r>
      <w:r w:rsidRPr="005B7628">
        <w:rPr>
          <w:rFonts w:ascii="Times New Roman" w:eastAsia="Calibri" w:hAnsi="Times New Roman"/>
          <w:color w:val="auto"/>
          <w:szCs w:val="22"/>
          <w:lang w:eastAsia="en-US"/>
        </w:rPr>
        <w:t>»</w:t>
      </w:r>
      <w:r w:rsidRPr="005B7628">
        <w:rPr>
          <w:rFonts w:ascii="Times New Roman" w:hAnsi="Times New Roman"/>
          <w:color w:val="auto"/>
          <w:sz w:val="24"/>
          <w:szCs w:val="24"/>
        </w:rPr>
        <w:t xml:space="preserve">: </w:t>
      </w:r>
      <w:r w:rsidRPr="00832663">
        <w:rPr>
          <w:rFonts w:ascii="Times New Roman" w:hAnsi="Times New Roman"/>
          <w:bCs/>
          <w:iCs/>
          <w:color w:val="auto"/>
          <w:sz w:val="24"/>
          <w:szCs w:val="24"/>
          <w:lang w:val="x-none"/>
        </w:rPr>
        <w:t>является приобретение студентами. теоретических знаний и практических навыков в области менеджмента, которые позволят принимать эффективные управленческие решения в профессиональной деятельности</w:t>
      </w:r>
      <w:r w:rsidRPr="005B7628">
        <w:rPr>
          <w:rFonts w:ascii="Times New Roman" w:hAnsi="Times New Roman"/>
          <w:bCs/>
          <w:iCs/>
          <w:color w:val="auto"/>
          <w:sz w:val="24"/>
          <w:szCs w:val="24"/>
          <w:lang w:val="x-none"/>
        </w:rPr>
        <w:t>.</w:t>
      </w:r>
      <w:r w:rsidRPr="005B7628">
        <w:rPr>
          <w:rFonts w:ascii="Times New Roman" w:eastAsia="Calibri" w:hAnsi="Times New Roman"/>
          <w:bCs/>
          <w:iCs/>
          <w:color w:val="auto"/>
          <w:sz w:val="24"/>
          <w:szCs w:val="24"/>
          <w:lang w:val="x-none"/>
        </w:rPr>
        <w:t xml:space="preserve"> </w:t>
      </w:r>
    </w:p>
    <w:p w14:paraId="096AD0F1" w14:textId="50065EA6" w:rsidR="00832663" w:rsidRPr="005B7628" w:rsidRDefault="00832663" w:rsidP="00832663">
      <w:pPr>
        <w:suppressAutoHyphens/>
        <w:spacing w:line="276" w:lineRule="auto"/>
        <w:ind w:firstLine="709"/>
        <w:jc w:val="both"/>
        <w:rPr>
          <w:rFonts w:ascii="Times New Roman" w:eastAsia="Calibri" w:hAnsi="Times New Roman"/>
          <w:color w:val="auto"/>
          <w:sz w:val="24"/>
          <w:szCs w:val="24"/>
          <w:lang w:eastAsia="en-US"/>
        </w:rPr>
      </w:pPr>
      <w:r w:rsidRPr="005B7628">
        <w:rPr>
          <w:rFonts w:ascii="Times New Roman" w:eastAsia="Calibri" w:hAnsi="Times New Roman"/>
          <w:bCs/>
          <w:iCs/>
          <w:color w:val="auto"/>
          <w:sz w:val="24"/>
          <w:szCs w:val="24"/>
        </w:rPr>
        <w:t xml:space="preserve">  </w:t>
      </w:r>
      <w:r w:rsidRPr="005B7628">
        <w:rPr>
          <w:rFonts w:ascii="Times New Roman" w:eastAsia="Calibri" w:hAnsi="Times New Roman"/>
          <w:color w:val="auto"/>
          <w:sz w:val="24"/>
          <w:szCs w:val="24"/>
          <w:lang w:eastAsia="en-US"/>
        </w:rPr>
        <w:t>Дисциплина «</w:t>
      </w:r>
      <w:r w:rsidRPr="00832663">
        <w:rPr>
          <w:rFonts w:ascii="Times New Roman" w:eastAsia="Calibri" w:hAnsi="Times New Roman"/>
          <w:color w:val="auto"/>
          <w:sz w:val="24"/>
          <w:szCs w:val="24"/>
          <w:lang w:eastAsia="en-US"/>
        </w:rPr>
        <w:t>Менеджмент</w:t>
      </w:r>
      <w:r w:rsidRPr="005B7628">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61DE6525" w14:textId="77777777" w:rsidR="00832663" w:rsidRPr="005B7628" w:rsidRDefault="00832663" w:rsidP="00832663">
      <w:pPr>
        <w:suppressAutoHyphens/>
        <w:spacing w:line="276" w:lineRule="auto"/>
        <w:ind w:firstLine="709"/>
        <w:jc w:val="both"/>
        <w:rPr>
          <w:rFonts w:ascii="Times New Roman" w:eastAsia="Calibri" w:hAnsi="Times New Roman"/>
          <w:color w:val="auto"/>
          <w:sz w:val="24"/>
          <w:szCs w:val="24"/>
          <w:lang w:eastAsia="en-US"/>
        </w:rPr>
      </w:pPr>
    </w:p>
    <w:p w14:paraId="2BDB341A" w14:textId="77777777" w:rsidR="00832663" w:rsidRPr="005B7628" w:rsidRDefault="00832663" w:rsidP="00832663">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1.2. Планируемые результаты освоения дисциплины</w:t>
      </w:r>
    </w:p>
    <w:p w14:paraId="136AA65C" w14:textId="77777777" w:rsidR="00832663" w:rsidRPr="005B7628" w:rsidRDefault="00832663" w:rsidP="00832663">
      <w:pPr>
        <w:ind w:firstLine="709"/>
        <w:jc w:val="both"/>
        <w:rPr>
          <w:rFonts w:ascii="Times New Roman" w:hAnsi="Times New Roman"/>
          <w:color w:val="auto"/>
          <w:sz w:val="24"/>
          <w:szCs w:val="24"/>
        </w:rPr>
      </w:pPr>
      <w:r w:rsidRPr="005B7628">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D7CD3E3" w14:textId="2807457A" w:rsidR="00832663" w:rsidRPr="005B7628" w:rsidRDefault="00832663" w:rsidP="00832663">
      <w:pPr>
        <w:spacing w:after="120"/>
        <w:ind w:firstLine="709"/>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7"/>
        <w:tblW w:w="9639" w:type="dxa"/>
        <w:tblInd w:w="-5" w:type="dxa"/>
        <w:tblLook w:val="04A0" w:firstRow="1" w:lastRow="0" w:firstColumn="1" w:lastColumn="0" w:noHBand="0" w:noVBand="1"/>
      </w:tblPr>
      <w:tblGrid>
        <w:gridCol w:w="1418"/>
        <w:gridCol w:w="4026"/>
        <w:gridCol w:w="4195"/>
      </w:tblGrid>
      <w:tr w:rsidR="00832663" w:rsidRPr="005B7628" w14:paraId="73C0B11C" w14:textId="77777777" w:rsidTr="002110BC">
        <w:tc>
          <w:tcPr>
            <w:tcW w:w="1418" w:type="dxa"/>
          </w:tcPr>
          <w:p w14:paraId="0F374C7E" w14:textId="77777777" w:rsidR="00832663" w:rsidRPr="005B7628" w:rsidRDefault="00832663" w:rsidP="0035775B">
            <w:pPr>
              <w:jc w:val="center"/>
              <w:rPr>
                <w:rFonts w:ascii="Times New Roman" w:hAnsi="Times New Roman"/>
                <w:b/>
                <w:bCs/>
                <w:sz w:val="24"/>
                <w:szCs w:val="24"/>
              </w:rPr>
            </w:pPr>
            <w:r w:rsidRPr="005B7628">
              <w:rPr>
                <w:rFonts w:ascii="Times New Roman" w:hAnsi="Times New Roman"/>
                <w:b/>
                <w:bCs/>
                <w:sz w:val="24"/>
                <w:szCs w:val="24"/>
              </w:rPr>
              <w:t>Код ОК</w:t>
            </w:r>
          </w:p>
        </w:tc>
        <w:tc>
          <w:tcPr>
            <w:tcW w:w="4026" w:type="dxa"/>
          </w:tcPr>
          <w:p w14:paraId="577E3A2A" w14:textId="77777777" w:rsidR="00832663" w:rsidRPr="005B7628" w:rsidRDefault="00832663" w:rsidP="0035775B">
            <w:pPr>
              <w:jc w:val="center"/>
              <w:rPr>
                <w:rFonts w:ascii="Times New Roman" w:hAnsi="Times New Roman"/>
                <w:b/>
                <w:bCs/>
                <w:sz w:val="24"/>
                <w:szCs w:val="24"/>
              </w:rPr>
            </w:pPr>
            <w:r w:rsidRPr="005B7628">
              <w:rPr>
                <w:rFonts w:ascii="Times New Roman" w:hAnsi="Times New Roman"/>
                <w:b/>
                <w:bCs/>
                <w:sz w:val="24"/>
                <w:szCs w:val="24"/>
              </w:rPr>
              <w:t>Уметь</w:t>
            </w:r>
          </w:p>
        </w:tc>
        <w:tc>
          <w:tcPr>
            <w:tcW w:w="4195" w:type="dxa"/>
          </w:tcPr>
          <w:p w14:paraId="208A4689" w14:textId="77777777" w:rsidR="00832663" w:rsidRPr="005B7628" w:rsidRDefault="00832663" w:rsidP="0035775B">
            <w:pPr>
              <w:jc w:val="center"/>
              <w:rPr>
                <w:rFonts w:ascii="Times New Roman" w:hAnsi="Times New Roman"/>
                <w:b/>
                <w:bCs/>
                <w:sz w:val="24"/>
                <w:szCs w:val="24"/>
              </w:rPr>
            </w:pPr>
            <w:r w:rsidRPr="005B7628">
              <w:rPr>
                <w:rFonts w:ascii="Times New Roman" w:hAnsi="Times New Roman"/>
                <w:b/>
                <w:bCs/>
                <w:sz w:val="24"/>
                <w:szCs w:val="24"/>
              </w:rPr>
              <w:t>Знать</w:t>
            </w:r>
          </w:p>
        </w:tc>
      </w:tr>
      <w:tr w:rsidR="00832663" w:rsidRPr="005B7628" w14:paraId="64E283E6" w14:textId="77777777" w:rsidTr="002110BC">
        <w:trPr>
          <w:trHeight w:val="73"/>
        </w:trPr>
        <w:tc>
          <w:tcPr>
            <w:tcW w:w="1418" w:type="dxa"/>
            <w:tcBorders>
              <w:top w:val="single" w:sz="4" w:space="0" w:color="auto"/>
              <w:left w:val="single" w:sz="4" w:space="0" w:color="auto"/>
              <w:bottom w:val="single" w:sz="4" w:space="0" w:color="auto"/>
              <w:right w:val="single" w:sz="4" w:space="0" w:color="auto"/>
            </w:tcBorders>
          </w:tcPr>
          <w:p w14:paraId="7ECA9645" w14:textId="77777777" w:rsidR="00832663" w:rsidRPr="00832663" w:rsidRDefault="00832663" w:rsidP="00832663">
            <w:pPr>
              <w:rPr>
                <w:rFonts w:ascii="Times New Roman" w:hAnsi="Times New Roman"/>
                <w:spacing w:val="-3"/>
                <w:sz w:val="24"/>
                <w:szCs w:val="24"/>
              </w:rPr>
            </w:pPr>
            <w:r w:rsidRPr="00832663">
              <w:rPr>
                <w:rFonts w:ascii="Times New Roman" w:hAnsi="Times New Roman"/>
                <w:spacing w:val="-3"/>
                <w:sz w:val="24"/>
                <w:szCs w:val="24"/>
              </w:rPr>
              <w:t xml:space="preserve">ОК 01 </w:t>
            </w:r>
          </w:p>
          <w:p w14:paraId="3CF3D7AB" w14:textId="77777777" w:rsidR="00832663" w:rsidRPr="00832663" w:rsidRDefault="00832663" w:rsidP="00832663">
            <w:pPr>
              <w:rPr>
                <w:rFonts w:ascii="Times New Roman" w:hAnsi="Times New Roman"/>
                <w:sz w:val="24"/>
                <w:szCs w:val="24"/>
              </w:rPr>
            </w:pPr>
            <w:r w:rsidRPr="00832663">
              <w:rPr>
                <w:rFonts w:ascii="Times New Roman" w:hAnsi="Times New Roman"/>
                <w:sz w:val="24"/>
                <w:szCs w:val="24"/>
              </w:rPr>
              <w:t>ОК 03</w:t>
            </w:r>
          </w:p>
          <w:p w14:paraId="7A5593C3" w14:textId="71A585AC" w:rsidR="00832663" w:rsidRPr="005B7628" w:rsidRDefault="00832663" w:rsidP="00832663">
            <w:pPr>
              <w:rPr>
                <w:rFonts w:ascii="Times New Roman" w:hAnsi="Times New Roman"/>
                <w:sz w:val="24"/>
                <w:szCs w:val="24"/>
              </w:rPr>
            </w:pPr>
            <w:r w:rsidRPr="00832663">
              <w:rPr>
                <w:rFonts w:ascii="Times New Roman" w:hAnsi="Times New Roman"/>
                <w:sz w:val="24"/>
                <w:szCs w:val="24"/>
              </w:rPr>
              <w:t>ОК 06</w:t>
            </w:r>
          </w:p>
        </w:tc>
        <w:tc>
          <w:tcPr>
            <w:tcW w:w="4026" w:type="dxa"/>
            <w:tcBorders>
              <w:top w:val="single" w:sz="4" w:space="0" w:color="auto"/>
              <w:left w:val="single" w:sz="4" w:space="0" w:color="auto"/>
              <w:bottom w:val="single" w:sz="4" w:space="0" w:color="auto"/>
              <w:right w:val="single" w:sz="4" w:space="0" w:color="auto"/>
            </w:tcBorders>
          </w:tcPr>
          <w:p w14:paraId="613DBE7A" w14:textId="77777777" w:rsidR="00832663" w:rsidRPr="00832663" w:rsidRDefault="00832663" w:rsidP="00832663">
            <w:pPr>
              <w:pStyle w:val="affffff9"/>
              <w:spacing w:line="276" w:lineRule="auto"/>
              <w:rPr>
                <w:rFonts w:ascii="Times New Roman" w:hAnsi="Times New Roman"/>
                <w:bCs/>
                <w:sz w:val="24"/>
                <w:szCs w:val="24"/>
                <w:lang w:eastAsia="ru-RU"/>
              </w:rPr>
            </w:pPr>
            <w:r w:rsidRPr="00832663">
              <w:rPr>
                <w:rFonts w:ascii="Times New Roman" w:hAnsi="Times New Roman"/>
                <w:bCs/>
                <w:sz w:val="24"/>
                <w:szCs w:val="24"/>
                <w:lang w:eastAsia="ru-RU"/>
              </w:rPr>
              <w:t>применять в профессиональной деятельности приемы делового общения;</w:t>
            </w:r>
          </w:p>
          <w:p w14:paraId="3A185DF9" w14:textId="18C12ADC" w:rsidR="00832663" w:rsidRPr="005B7628" w:rsidRDefault="00832663" w:rsidP="00832663">
            <w:pPr>
              <w:rPr>
                <w:rFonts w:ascii="Times New Roman" w:hAnsi="Times New Roman"/>
                <w:iCs/>
                <w:sz w:val="24"/>
                <w:szCs w:val="24"/>
              </w:rPr>
            </w:pPr>
            <w:r w:rsidRPr="00832663">
              <w:rPr>
                <w:rFonts w:ascii="Times New Roman" w:hAnsi="Times New Roman"/>
                <w:bCs/>
                <w:sz w:val="24"/>
                <w:szCs w:val="24"/>
                <w:lang w:eastAsia="ru-RU"/>
              </w:rPr>
              <w:t>принимать эффективные решения.</w:t>
            </w:r>
          </w:p>
        </w:tc>
        <w:tc>
          <w:tcPr>
            <w:tcW w:w="4195" w:type="dxa"/>
            <w:tcBorders>
              <w:top w:val="single" w:sz="4" w:space="0" w:color="auto"/>
              <w:left w:val="single" w:sz="4" w:space="0" w:color="auto"/>
              <w:bottom w:val="single" w:sz="4" w:space="0" w:color="auto"/>
              <w:right w:val="single" w:sz="4" w:space="0" w:color="auto"/>
            </w:tcBorders>
          </w:tcPr>
          <w:p w14:paraId="4595F9E9" w14:textId="77777777" w:rsidR="00832663" w:rsidRPr="00832663" w:rsidRDefault="00832663" w:rsidP="00832663">
            <w:pPr>
              <w:pStyle w:val="affffff9"/>
              <w:spacing w:line="276" w:lineRule="auto"/>
              <w:rPr>
                <w:rFonts w:ascii="Times New Roman" w:hAnsi="Times New Roman"/>
                <w:bCs/>
                <w:sz w:val="24"/>
                <w:szCs w:val="24"/>
                <w:lang w:eastAsia="ru-RU"/>
              </w:rPr>
            </w:pPr>
            <w:r w:rsidRPr="00832663">
              <w:rPr>
                <w:rFonts w:ascii="Times New Roman" w:hAnsi="Times New Roman"/>
                <w:bCs/>
                <w:sz w:val="24"/>
                <w:szCs w:val="24"/>
                <w:lang w:eastAsia="ru-RU"/>
              </w:rPr>
              <w:t>функции менеджмента;</w:t>
            </w:r>
          </w:p>
          <w:p w14:paraId="25A13E22" w14:textId="77777777" w:rsidR="00832663" w:rsidRPr="00832663" w:rsidRDefault="00832663" w:rsidP="00832663">
            <w:pPr>
              <w:pStyle w:val="affffff9"/>
              <w:spacing w:line="276" w:lineRule="auto"/>
              <w:rPr>
                <w:rFonts w:ascii="Times New Roman" w:hAnsi="Times New Roman"/>
                <w:bCs/>
                <w:sz w:val="24"/>
                <w:szCs w:val="24"/>
                <w:lang w:eastAsia="ru-RU"/>
              </w:rPr>
            </w:pPr>
            <w:r w:rsidRPr="00832663">
              <w:rPr>
                <w:rFonts w:ascii="Times New Roman" w:hAnsi="Times New Roman"/>
                <w:bCs/>
                <w:sz w:val="24"/>
                <w:szCs w:val="24"/>
                <w:lang w:eastAsia="ru-RU"/>
              </w:rPr>
              <w:t>процесс принятия и реализации управленческих решений;</w:t>
            </w:r>
          </w:p>
          <w:p w14:paraId="35D953B4" w14:textId="77777777" w:rsidR="00832663" w:rsidRPr="00832663" w:rsidRDefault="00832663" w:rsidP="00832663">
            <w:pPr>
              <w:pStyle w:val="affffff9"/>
              <w:spacing w:line="276" w:lineRule="auto"/>
              <w:rPr>
                <w:rFonts w:ascii="Times New Roman" w:hAnsi="Times New Roman"/>
                <w:bCs/>
                <w:sz w:val="24"/>
                <w:szCs w:val="24"/>
                <w:lang w:eastAsia="ru-RU"/>
              </w:rPr>
            </w:pPr>
            <w:r w:rsidRPr="00832663">
              <w:rPr>
                <w:rFonts w:ascii="Times New Roman" w:hAnsi="Times New Roman"/>
                <w:bCs/>
                <w:sz w:val="24"/>
                <w:szCs w:val="24"/>
                <w:lang w:eastAsia="ru-RU"/>
              </w:rPr>
              <w:t>методы управления конфликтами;</w:t>
            </w:r>
          </w:p>
          <w:p w14:paraId="73BAEB51" w14:textId="6D6CE074" w:rsidR="00832663" w:rsidRPr="005B7628" w:rsidRDefault="00832663" w:rsidP="00832663">
            <w:pPr>
              <w:rPr>
                <w:rFonts w:ascii="Times New Roman" w:hAnsi="Times New Roman"/>
                <w:iCs/>
                <w:spacing w:val="-4"/>
                <w:sz w:val="24"/>
                <w:szCs w:val="24"/>
              </w:rPr>
            </w:pPr>
            <w:r w:rsidRPr="00832663">
              <w:rPr>
                <w:rFonts w:ascii="Times New Roman" w:hAnsi="Times New Roman"/>
                <w:bCs/>
                <w:sz w:val="24"/>
                <w:szCs w:val="24"/>
                <w:lang w:eastAsia="ru-RU"/>
              </w:rPr>
              <w:t>особенности менеджмента в области профессиональной деятельности.</w:t>
            </w:r>
          </w:p>
        </w:tc>
      </w:tr>
    </w:tbl>
    <w:p w14:paraId="60EB09F6" w14:textId="77777777" w:rsidR="00832663" w:rsidRPr="005B7628" w:rsidRDefault="00832663" w:rsidP="00832663">
      <w:pPr>
        <w:spacing w:after="120"/>
        <w:ind w:firstLine="709"/>
        <w:rPr>
          <w:rFonts w:ascii="Times New Roman" w:eastAsia="Calibri" w:hAnsi="Times New Roman"/>
          <w:bCs/>
          <w:color w:val="auto"/>
          <w:sz w:val="24"/>
          <w:szCs w:val="24"/>
          <w:lang w:eastAsia="en-US"/>
        </w:rPr>
      </w:pPr>
    </w:p>
    <w:p w14:paraId="4D1E0869" w14:textId="77777777" w:rsidR="00832663" w:rsidRPr="005B7628" w:rsidRDefault="00832663" w:rsidP="00832663">
      <w:pPr>
        <w:rPr>
          <w:rFonts w:ascii="Times New Roman" w:eastAsia="Segoe UI" w:hAnsi="Times New Roman"/>
          <w:b/>
          <w:bCs/>
          <w:caps/>
          <w:color w:val="auto"/>
          <w:kern w:val="32"/>
          <w:sz w:val="24"/>
          <w:szCs w:val="24"/>
          <w:lang w:val="x-none" w:eastAsia="x-none"/>
        </w:rPr>
      </w:pPr>
    </w:p>
    <w:p w14:paraId="14359178" w14:textId="77777777" w:rsidR="00832663" w:rsidRPr="005B7628" w:rsidRDefault="00832663" w:rsidP="00832663">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val="x-none" w:eastAsia="x-none"/>
        </w:rPr>
        <w:t xml:space="preserve">2. Структура и содержание </w:t>
      </w:r>
      <w:r w:rsidRPr="005B7628">
        <w:rPr>
          <w:rFonts w:ascii="Times New Roman" w:eastAsia="Segoe UI" w:hAnsi="Times New Roman"/>
          <w:b/>
          <w:bCs/>
          <w:caps/>
          <w:color w:val="auto"/>
          <w:kern w:val="32"/>
          <w:sz w:val="24"/>
          <w:szCs w:val="24"/>
          <w:lang w:eastAsia="x-none"/>
        </w:rPr>
        <w:t>ДИСЦИПЛИНЫ</w:t>
      </w:r>
    </w:p>
    <w:p w14:paraId="661A5C98" w14:textId="77777777" w:rsidR="00832663" w:rsidRPr="005B7628" w:rsidRDefault="00832663" w:rsidP="00832663">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832663" w:rsidRPr="005B7628" w14:paraId="008A9AFB" w14:textId="77777777" w:rsidTr="002110BC">
        <w:trPr>
          <w:trHeight w:val="23"/>
        </w:trPr>
        <w:tc>
          <w:tcPr>
            <w:tcW w:w="2497" w:type="pct"/>
            <w:vAlign w:val="center"/>
          </w:tcPr>
          <w:p w14:paraId="1C5F0F4F" w14:textId="77777777" w:rsidR="00832663" w:rsidRPr="005B7628" w:rsidRDefault="00832663" w:rsidP="0035775B">
            <w:pPr>
              <w:jc w:val="center"/>
              <w:rPr>
                <w:rFonts w:ascii="Times New Roman" w:eastAsia="Calibri" w:hAnsi="Times New Roman"/>
                <w:b/>
                <w:color w:val="auto"/>
                <w:sz w:val="24"/>
                <w:szCs w:val="22"/>
                <w:lang w:eastAsia="en-US"/>
              </w:rPr>
            </w:pPr>
            <w:r w:rsidRPr="005B7628">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05DB063F" w14:textId="77777777" w:rsidR="00832663" w:rsidRPr="005B7628" w:rsidRDefault="00832663" w:rsidP="0035775B">
            <w:pPr>
              <w:jc w:val="center"/>
              <w:rPr>
                <w:rFonts w:ascii="Times New Roman" w:eastAsia="Calibri" w:hAnsi="Times New Roman"/>
                <w:b/>
                <w:iCs/>
                <w:color w:val="auto"/>
                <w:sz w:val="24"/>
                <w:szCs w:val="22"/>
                <w:lang w:eastAsia="en-US"/>
              </w:rPr>
            </w:pPr>
            <w:r w:rsidRPr="005B7628">
              <w:rPr>
                <w:rFonts w:ascii="Times New Roman" w:eastAsia="Calibri" w:hAnsi="Times New Roman"/>
                <w:b/>
                <w:iCs/>
                <w:color w:val="auto"/>
                <w:sz w:val="24"/>
                <w:szCs w:val="22"/>
                <w:lang w:eastAsia="en-US"/>
              </w:rPr>
              <w:t>Объем в часах</w:t>
            </w:r>
          </w:p>
        </w:tc>
        <w:tc>
          <w:tcPr>
            <w:tcW w:w="1290" w:type="pct"/>
          </w:tcPr>
          <w:p w14:paraId="3E8B495F" w14:textId="77777777" w:rsidR="00832663" w:rsidRPr="005B7628" w:rsidRDefault="00832663" w:rsidP="0035775B">
            <w:pPr>
              <w:jc w:val="center"/>
              <w:rPr>
                <w:rFonts w:ascii="Times New Roman" w:eastAsia="Calibri" w:hAnsi="Times New Roman"/>
                <w:b/>
                <w:iCs/>
                <w:color w:val="auto"/>
                <w:sz w:val="24"/>
                <w:szCs w:val="22"/>
                <w:lang w:eastAsia="en-US"/>
              </w:rPr>
            </w:pPr>
            <w:r w:rsidRPr="005B7628">
              <w:rPr>
                <w:rFonts w:ascii="Times New Roman" w:eastAsia="Calibri" w:hAnsi="Times New Roman"/>
                <w:b/>
                <w:color w:val="auto"/>
                <w:sz w:val="24"/>
                <w:szCs w:val="22"/>
                <w:lang w:eastAsia="en-US"/>
              </w:rPr>
              <w:t xml:space="preserve">В т.ч. в форме </w:t>
            </w:r>
            <w:proofErr w:type="spellStart"/>
            <w:r w:rsidRPr="005B7628">
              <w:rPr>
                <w:rFonts w:ascii="Times New Roman" w:eastAsia="Calibri" w:hAnsi="Times New Roman"/>
                <w:b/>
                <w:color w:val="auto"/>
                <w:sz w:val="24"/>
                <w:szCs w:val="22"/>
                <w:lang w:eastAsia="en-US"/>
              </w:rPr>
              <w:t>практ</w:t>
            </w:r>
            <w:proofErr w:type="spellEnd"/>
            <w:r w:rsidRPr="005B7628">
              <w:rPr>
                <w:rFonts w:ascii="Times New Roman" w:eastAsia="Calibri" w:hAnsi="Times New Roman"/>
                <w:b/>
                <w:color w:val="auto"/>
                <w:sz w:val="24"/>
                <w:szCs w:val="22"/>
                <w:lang w:eastAsia="en-US"/>
              </w:rPr>
              <w:t>. подготовки</w:t>
            </w:r>
          </w:p>
        </w:tc>
      </w:tr>
      <w:tr w:rsidR="00832663" w:rsidRPr="005B7628" w14:paraId="3ED1F08B" w14:textId="77777777" w:rsidTr="002110BC">
        <w:trPr>
          <w:trHeight w:val="23"/>
        </w:trPr>
        <w:tc>
          <w:tcPr>
            <w:tcW w:w="2497" w:type="pct"/>
            <w:vAlign w:val="center"/>
          </w:tcPr>
          <w:p w14:paraId="60683E03" w14:textId="77777777" w:rsidR="00832663" w:rsidRPr="005B7628" w:rsidRDefault="00832663" w:rsidP="0035775B">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Учебные занятия</w:t>
            </w:r>
          </w:p>
        </w:tc>
        <w:tc>
          <w:tcPr>
            <w:tcW w:w="1213" w:type="pct"/>
            <w:vAlign w:val="center"/>
          </w:tcPr>
          <w:p w14:paraId="1A1FE717" w14:textId="2A2D9F3E" w:rsidR="00832663" w:rsidRPr="005B7628" w:rsidRDefault="00832663" w:rsidP="0035775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32</w:t>
            </w:r>
          </w:p>
        </w:tc>
        <w:tc>
          <w:tcPr>
            <w:tcW w:w="1290" w:type="pct"/>
            <w:vAlign w:val="center"/>
          </w:tcPr>
          <w:p w14:paraId="54F10ECF" w14:textId="1740AC78" w:rsidR="00832663" w:rsidRPr="005B7628" w:rsidRDefault="00832663" w:rsidP="0035775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18</w:t>
            </w:r>
          </w:p>
        </w:tc>
      </w:tr>
      <w:tr w:rsidR="00832663" w:rsidRPr="005B7628" w14:paraId="6BE1E7B8" w14:textId="77777777" w:rsidTr="002110BC">
        <w:trPr>
          <w:trHeight w:val="23"/>
        </w:trPr>
        <w:tc>
          <w:tcPr>
            <w:tcW w:w="2497" w:type="pct"/>
            <w:vAlign w:val="center"/>
          </w:tcPr>
          <w:p w14:paraId="1705DA11" w14:textId="2E1CF59D" w:rsidR="00832663" w:rsidRPr="005B7628" w:rsidRDefault="00832663" w:rsidP="0035775B">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Курсовой проект (работа)</w:t>
            </w:r>
          </w:p>
        </w:tc>
        <w:tc>
          <w:tcPr>
            <w:tcW w:w="1213" w:type="pct"/>
            <w:vAlign w:val="center"/>
          </w:tcPr>
          <w:p w14:paraId="568B8249" w14:textId="77777777" w:rsidR="00832663" w:rsidRPr="005B7628" w:rsidRDefault="00832663" w:rsidP="0035775B">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c>
          <w:tcPr>
            <w:tcW w:w="1290" w:type="pct"/>
            <w:vAlign w:val="center"/>
          </w:tcPr>
          <w:p w14:paraId="411208A1" w14:textId="77777777" w:rsidR="00832663" w:rsidRPr="005B7628" w:rsidRDefault="00832663" w:rsidP="0035775B">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r>
      <w:tr w:rsidR="00832663" w:rsidRPr="005B7628" w14:paraId="241747A1" w14:textId="77777777" w:rsidTr="002110BC">
        <w:trPr>
          <w:trHeight w:val="23"/>
        </w:trPr>
        <w:tc>
          <w:tcPr>
            <w:tcW w:w="2497" w:type="pct"/>
            <w:vAlign w:val="center"/>
          </w:tcPr>
          <w:p w14:paraId="548378E0" w14:textId="77777777" w:rsidR="00832663" w:rsidRPr="005B7628" w:rsidRDefault="00832663" w:rsidP="0035775B">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Самостоятельная работа</w:t>
            </w:r>
          </w:p>
        </w:tc>
        <w:tc>
          <w:tcPr>
            <w:tcW w:w="1213" w:type="pct"/>
            <w:vAlign w:val="center"/>
          </w:tcPr>
          <w:p w14:paraId="52C10D1B" w14:textId="77777777" w:rsidR="00832663" w:rsidRPr="005B7628" w:rsidRDefault="00832663" w:rsidP="0035775B">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w:t>
            </w:r>
          </w:p>
        </w:tc>
        <w:tc>
          <w:tcPr>
            <w:tcW w:w="1290" w:type="pct"/>
            <w:vAlign w:val="center"/>
          </w:tcPr>
          <w:p w14:paraId="53209595" w14:textId="77777777" w:rsidR="00832663" w:rsidRPr="005B7628" w:rsidRDefault="00832663" w:rsidP="0035775B">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w:t>
            </w:r>
          </w:p>
        </w:tc>
      </w:tr>
      <w:tr w:rsidR="00832663" w:rsidRPr="005B7628" w14:paraId="098F1D29" w14:textId="77777777" w:rsidTr="002110BC">
        <w:trPr>
          <w:trHeight w:val="23"/>
        </w:trPr>
        <w:tc>
          <w:tcPr>
            <w:tcW w:w="2497" w:type="pct"/>
            <w:vAlign w:val="center"/>
          </w:tcPr>
          <w:p w14:paraId="2C239E71" w14:textId="77777777" w:rsidR="00832663" w:rsidRPr="005B7628" w:rsidRDefault="00832663" w:rsidP="0035775B">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6D821C4E" w14:textId="77777777" w:rsidR="00832663" w:rsidRPr="005B7628" w:rsidRDefault="00832663" w:rsidP="0035775B">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c>
          <w:tcPr>
            <w:tcW w:w="1290" w:type="pct"/>
            <w:vAlign w:val="center"/>
          </w:tcPr>
          <w:p w14:paraId="3384D293" w14:textId="77777777" w:rsidR="00832663" w:rsidRPr="005B7628" w:rsidRDefault="00832663" w:rsidP="0035775B">
            <w:pPr>
              <w:jc w:val="cente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ХХ</w:t>
            </w:r>
          </w:p>
        </w:tc>
      </w:tr>
      <w:tr w:rsidR="00832663" w:rsidRPr="005B7628" w14:paraId="013E64F3" w14:textId="77777777" w:rsidTr="002110BC">
        <w:trPr>
          <w:trHeight w:val="23"/>
        </w:trPr>
        <w:tc>
          <w:tcPr>
            <w:tcW w:w="2497" w:type="pct"/>
            <w:vAlign w:val="center"/>
          </w:tcPr>
          <w:p w14:paraId="525E5382" w14:textId="77777777" w:rsidR="00832663" w:rsidRPr="005B7628" w:rsidRDefault="00832663" w:rsidP="0035775B">
            <w:pPr>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Всего</w:t>
            </w:r>
          </w:p>
        </w:tc>
        <w:tc>
          <w:tcPr>
            <w:tcW w:w="1213" w:type="pct"/>
            <w:vAlign w:val="center"/>
          </w:tcPr>
          <w:p w14:paraId="07B6831D" w14:textId="1EDABD55" w:rsidR="00832663" w:rsidRPr="005B7628" w:rsidRDefault="00832663" w:rsidP="0035775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32</w:t>
            </w:r>
          </w:p>
        </w:tc>
        <w:tc>
          <w:tcPr>
            <w:tcW w:w="1290" w:type="pct"/>
            <w:vAlign w:val="center"/>
          </w:tcPr>
          <w:p w14:paraId="7FD09DB0" w14:textId="34898771" w:rsidR="00832663" w:rsidRPr="005B7628" w:rsidRDefault="00832663" w:rsidP="0035775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18</w:t>
            </w:r>
          </w:p>
        </w:tc>
      </w:tr>
    </w:tbl>
    <w:p w14:paraId="51B36311" w14:textId="3A013110" w:rsidR="00832663" w:rsidRDefault="00832663" w:rsidP="00832663">
      <w:pPr>
        <w:rPr>
          <w:rFonts w:ascii="Times New Roman" w:eastAsia="Calibri" w:hAnsi="Times New Roman"/>
          <w:iCs/>
          <w:color w:val="auto"/>
          <w:sz w:val="24"/>
          <w:szCs w:val="24"/>
          <w:lang w:eastAsia="en-US"/>
        </w:rPr>
      </w:pPr>
    </w:p>
    <w:p w14:paraId="5AC40130" w14:textId="2C6E6821" w:rsidR="002110BC" w:rsidRDefault="002110BC" w:rsidP="00832663">
      <w:pPr>
        <w:rPr>
          <w:rFonts w:ascii="Times New Roman" w:eastAsia="Calibri" w:hAnsi="Times New Roman"/>
          <w:iCs/>
          <w:color w:val="auto"/>
          <w:sz w:val="24"/>
          <w:szCs w:val="24"/>
          <w:lang w:eastAsia="en-US"/>
        </w:rPr>
      </w:pPr>
    </w:p>
    <w:p w14:paraId="229D7DBA" w14:textId="0EED03D8" w:rsidR="002110BC" w:rsidRDefault="002110BC" w:rsidP="00832663">
      <w:pPr>
        <w:rPr>
          <w:rFonts w:ascii="Times New Roman" w:eastAsia="Calibri" w:hAnsi="Times New Roman"/>
          <w:iCs/>
          <w:color w:val="auto"/>
          <w:sz w:val="24"/>
          <w:szCs w:val="24"/>
          <w:lang w:eastAsia="en-US"/>
        </w:rPr>
      </w:pPr>
    </w:p>
    <w:p w14:paraId="35B91C95" w14:textId="198A52ED" w:rsidR="002110BC" w:rsidRDefault="002110BC" w:rsidP="00832663">
      <w:pPr>
        <w:rPr>
          <w:rFonts w:ascii="Times New Roman" w:eastAsia="Calibri" w:hAnsi="Times New Roman"/>
          <w:iCs/>
          <w:color w:val="auto"/>
          <w:sz w:val="24"/>
          <w:szCs w:val="24"/>
          <w:lang w:eastAsia="en-US"/>
        </w:rPr>
      </w:pPr>
    </w:p>
    <w:p w14:paraId="6A9C1CEC" w14:textId="020E66E0" w:rsidR="002110BC" w:rsidRDefault="002110BC" w:rsidP="00832663">
      <w:pPr>
        <w:rPr>
          <w:rFonts w:ascii="Times New Roman" w:eastAsia="Calibri" w:hAnsi="Times New Roman"/>
          <w:iCs/>
          <w:color w:val="auto"/>
          <w:sz w:val="24"/>
          <w:szCs w:val="24"/>
          <w:lang w:eastAsia="en-US"/>
        </w:rPr>
      </w:pPr>
    </w:p>
    <w:p w14:paraId="7D8D4A61" w14:textId="306B757C" w:rsidR="002110BC" w:rsidRDefault="002110BC" w:rsidP="00832663">
      <w:pPr>
        <w:rPr>
          <w:rFonts w:ascii="Times New Roman" w:eastAsia="Calibri" w:hAnsi="Times New Roman"/>
          <w:iCs/>
          <w:color w:val="auto"/>
          <w:sz w:val="24"/>
          <w:szCs w:val="24"/>
          <w:lang w:eastAsia="en-US"/>
        </w:rPr>
      </w:pPr>
    </w:p>
    <w:p w14:paraId="2586E566" w14:textId="431B3B3E" w:rsidR="002110BC" w:rsidRDefault="002110BC" w:rsidP="00832663">
      <w:pPr>
        <w:rPr>
          <w:rFonts w:ascii="Times New Roman" w:eastAsia="Calibri" w:hAnsi="Times New Roman"/>
          <w:iCs/>
          <w:color w:val="auto"/>
          <w:sz w:val="24"/>
          <w:szCs w:val="24"/>
          <w:lang w:eastAsia="en-US"/>
        </w:rPr>
      </w:pPr>
    </w:p>
    <w:p w14:paraId="06BC946A" w14:textId="0B9666A6" w:rsidR="002110BC" w:rsidRDefault="002110BC" w:rsidP="00832663">
      <w:pPr>
        <w:rPr>
          <w:rFonts w:ascii="Times New Roman" w:eastAsia="Calibri" w:hAnsi="Times New Roman"/>
          <w:iCs/>
          <w:color w:val="auto"/>
          <w:sz w:val="24"/>
          <w:szCs w:val="24"/>
          <w:lang w:eastAsia="en-US"/>
        </w:rPr>
      </w:pPr>
    </w:p>
    <w:p w14:paraId="23ECB45D" w14:textId="4AD02741" w:rsidR="002110BC" w:rsidRDefault="002110BC" w:rsidP="00832663">
      <w:pPr>
        <w:rPr>
          <w:rFonts w:ascii="Times New Roman" w:eastAsia="Calibri" w:hAnsi="Times New Roman"/>
          <w:iCs/>
          <w:color w:val="auto"/>
          <w:sz w:val="24"/>
          <w:szCs w:val="24"/>
          <w:lang w:eastAsia="en-US"/>
        </w:rPr>
      </w:pPr>
    </w:p>
    <w:p w14:paraId="2E7ECFCA" w14:textId="51F656CB" w:rsidR="002110BC" w:rsidRDefault="002110BC" w:rsidP="00832663">
      <w:pPr>
        <w:rPr>
          <w:rFonts w:ascii="Times New Roman" w:eastAsia="Calibri" w:hAnsi="Times New Roman"/>
          <w:iCs/>
          <w:color w:val="auto"/>
          <w:sz w:val="24"/>
          <w:szCs w:val="24"/>
          <w:lang w:eastAsia="en-US"/>
        </w:rPr>
      </w:pPr>
    </w:p>
    <w:p w14:paraId="726C7E7D" w14:textId="77777777" w:rsidR="002110BC" w:rsidRPr="005B7628" w:rsidRDefault="002110BC" w:rsidP="002110BC">
      <w:pPr>
        <w:ind w:firstLine="709"/>
        <w:rPr>
          <w:rFonts w:ascii="Times New Roman" w:eastAsia="Calibri" w:hAnsi="Times New Roman"/>
          <w:iCs/>
          <w:color w:val="auto"/>
          <w:sz w:val="24"/>
          <w:szCs w:val="24"/>
          <w:lang w:eastAsia="en-US"/>
        </w:rPr>
      </w:pPr>
    </w:p>
    <w:p w14:paraId="69EC6422" w14:textId="77777777" w:rsidR="00832663" w:rsidRPr="005B7628" w:rsidRDefault="00832663" w:rsidP="002110BC">
      <w:pPr>
        <w:ind w:firstLine="709"/>
        <w:rPr>
          <w:rFonts w:ascii="Times New Roman" w:eastAsia="Calibri" w:hAnsi="Times New Roman"/>
          <w:iCs/>
          <w:color w:val="auto"/>
          <w:sz w:val="24"/>
          <w:szCs w:val="24"/>
          <w:lang w:eastAsia="en-US"/>
        </w:rPr>
      </w:pPr>
      <w:r w:rsidRPr="005B7628">
        <w:rPr>
          <w:rFonts w:ascii="Times New Roman" w:eastAsia="Segoe UI" w:hAnsi="Times New Roman"/>
          <w:b/>
          <w:bCs/>
          <w:color w:val="auto"/>
          <w:sz w:val="24"/>
          <w:szCs w:val="24"/>
        </w:rPr>
        <w:lastRenderedPageBreak/>
        <w:t>2.2. Примерное содержание дисциплины</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7863"/>
      </w:tblGrid>
      <w:tr w:rsidR="00832663" w:rsidRPr="00832663" w14:paraId="76DA4DA2" w14:textId="77777777" w:rsidTr="002110BC">
        <w:trPr>
          <w:trHeight w:val="20"/>
        </w:trPr>
        <w:tc>
          <w:tcPr>
            <w:tcW w:w="797" w:type="pct"/>
            <w:vAlign w:val="center"/>
            <w:hideMark/>
          </w:tcPr>
          <w:p w14:paraId="3CC823B4" w14:textId="77777777" w:rsidR="00832663" w:rsidRPr="00832663" w:rsidRDefault="00832663" w:rsidP="00832663">
            <w:pPr>
              <w:suppressAutoHyphens/>
              <w:jc w:val="center"/>
              <w:rPr>
                <w:rFonts w:ascii="Times New Roman" w:hAnsi="Times New Roman"/>
                <w:b/>
                <w:bCs/>
                <w:color w:val="auto"/>
                <w:szCs w:val="22"/>
              </w:rPr>
            </w:pPr>
            <w:r w:rsidRPr="00832663">
              <w:rPr>
                <w:rFonts w:ascii="Times New Roman" w:eastAsia="Batang" w:hAnsi="Times New Roman" w:cs="Batang"/>
                <w:b/>
                <w:bCs/>
                <w:color w:val="auto"/>
                <w:sz w:val="24"/>
                <w:szCs w:val="24"/>
              </w:rPr>
              <w:t>Наименование разделов и тем</w:t>
            </w:r>
          </w:p>
        </w:tc>
        <w:tc>
          <w:tcPr>
            <w:tcW w:w="4203" w:type="pct"/>
            <w:vAlign w:val="center"/>
            <w:hideMark/>
          </w:tcPr>
          <w:p w14:paraId="650E7639" w14:textId="77777777" w:rsidR="00832663" w:rsidRPr="00832663" w:rsidRDefault="00832663" w:rsidP="00832663">
            <w:pPr>
              <w:suppressAutoHyphens/>
              <w:jc w:val="center"/>
              <w:rPr>
                <w:rFonts w:ascii="Times New Roman" w:hAnsi="Times New Roman"/>
                <w:b/>
                <w:bCs/>
                <w:color w:val="auto"/>
                <w:szCs w:val="22"/>
              </w:rPr>
            </w:pPr>
            <w:r w:rsidRPr="00832663">
              <w:rPr>
                <w:rFonts w:ascii="Times New Roman" w:eastAsia="Batang" w:hAnsi="Times New Roman" w:cs="Batang"/>
                <w:b/>
                <w:bCs/>
                <w:color w:val="auto"/>
                <w:sz w:val="24"/>
                <w:szCs w:val="24"/>
              </w:rPr>
              <w:t>Примерное содержание учебного материала, практических и лабораторных занятий</w:t>
            </w:r>
          </w:p>
        </w:tc>
      </w:tr>
      <w:tr w:rsidR="00832663" w:rsidRPr="00832663" w14:paraId="7DF60615" w14:textId="77777777" w:rsidTr="002110BC">
        <w:trPr>
          <w:trHeight w:val="20"/>
        </w:trPr>
        <w:tc>
          <w:tcPr>
            <w:tcW w:w="797" w:type="pct"/>
            <w:tcBorders>
              <w:top w:val="single" w:sz="4" w:space="0" w:color="auto"/>
              <w:left w:val="single" w:sz="4" w:space="0" w:color="auto"/>
              <w:bottom w:val="single" w:sz="4" w:space="0" w:color="auto"/>
              <w:right w:val="single" w:sz="4" w:space="0" w:color="auto"/>
            </w:tcBorders>
          </w:tcPr>
          <w:p w14:paraId="2FE13364" w14:textId="77777777" w:rsidR="00832663" w:rsidRPr="00832663" w:rsidRDefault="00832663" w:rsidP="00832663">
            <w:pPr>
              <w:tabs>
                <w:tab w:val="left" w:pos="916"/>
                <w:tab w:val="left" w:pos="1832"/>
                <w:tab w:val="left" w:pos="2748"/>
                <w:tab w:val="left" w:pos="3990"/>
              </w:tabs>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tcPr>
          <w:p w14:paraId="6D7D60C3" w14:textId="77777777" w:rsidR="00832663" w:rsidRPr="00832663" w:rsidRDefault="00832663" w:rsidP="00832663">
            <w:pPr>
              <w:rPr>
                <w:rFonts w:ascii="Times New Roman" w:hAnsi="Times New Roman"/>
                <w:b/>
                <w:bCs/>
                <w:color w:val="auto"/>
                <w:szCs w:val="22"/>
              </w:rPr>
            </w:pPr>
          </w:p>
        </w:tc>
      </w:tr>
      <w:tr w:rsidR="00832663" w:rsidRPr="00832663" w14:paraId="572F6EFD" w14:textId="77777777" w:rsidTr="002110B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2544D89" w14:textId="3007EA8E" w:rsidR="00832663" w:rsidRPr="00832663" w:rsidRDefault="00832663" w:rsidP="00832663">
            <w:pPr>
              <w:rPr>
                <w:rFonts w:ascii="Times New Roman" w:hAnsi="Times New Roman"/>
                <w:b/>
                <w:bCs/>
                <w:color w:val="auto"/>
                <w:szCs w:val="22"/>
              </w:rPr>
            </w:pPr>
            <w:r w:rsidRPr="00832663">
              <w:rPr>
                <w:rFonts w:ascii="Times New Roman" w:hAnsi="Times New Roman"/>
                <w:b/>
                <w:bCs/>
                <w:color w:val="auto"/>
                <w:szCs w:val="22"/>
              </w:rPr>
              <w:t>Раздел 1. Управление и организация</w:t>
            </w:r>
            <w:r w:rsidR="00587B93">
              <w:rPr>
                <w:rFonts w:ascii="Times New Roman" w:hAnsi="Times New Roman"/>
                <w:b/>
                <w:bCs/>
                <w:color w:val="auto"/>
                <w:szCs w:val="22"/>
              </w:rPr>
              <w:t xml:space="preserve"> (32)</w:t>
            </w:r>
          </w:p>
        </w:tc>
      </w:tr>
      <w:tr w:rsidR="00832663" w:rsidRPr="00832663" w14:paraId="27D6E06D" w14:textId="77777777" w:rsidTr="002110BC">
        <w:trPr>
          <w:trHeight w:val="20"/>
        </w:trPr>
        <w:tc>
          <w:tcPr>
            <w:tcW w:w="797" w:type="pct"/>
            <w:vMerge w:val="restart"/>
            <w:tcBorders>
              <w:top w:val="single" w:sz="4" w:space="0" w:color="auto"/>
              <w:left w:val="single" w:sz="4" w:space="0" w:color="auto"/>
              <w:bottom w:val="single" w:sz="4" w:space="0" w:color="auto"/>
              <w:right w:val="single" w:sz="4" w:space="0" w:color="auto"/>
            </w:tcBorders>
            <w:hideMark/>
          </w:tcPr>
          <w:p w14:paraId="51C1C12B" w14:textId="77777777" w:rsidR="00832663" w:rsidRPr="00832663" w:rsidRDefault="00832663" w:rsidP="00832663">
            <w:pPr>
              <w:tabs>
                <w:tab w:val="left" w:pos="916"/>
                <w:tab w:val="left" w:pos="1832"/>
                <w:tab w:val="left" w:pos="2748"/>
                <w:tab w:val="left" w:pos="3990"/>
              </w:tabs>
              <w:rPr>
                <w:rFonts w:ascii="Times New Roman" w:hAnsi="Times New Roman"/>
                <w:b/>
                <w:bCs/>
                <w:color w:val="auto"/>
                <w:szCs w:val="22"/>
              </w:rPr>
            </w:pPr>
            <w:r w:rsidRPr="00832663">
              <w:rPr>
                <w:rFonts w:ascii="Times New Roman" w:hAnsi="Times New Roman"/>
                <w:b/>
                <w:bCs/>
                <w:color w:val="auto"/>
                <w:szCs w:val="22"/>
              </w:rPr>
              <w:t>Тема 1</w:t>
            </w:r>
          </w:p>
          <w:p w14:paraId="111C5F9F" w14:textId="77777777" w:rsidR="00832663" w:rsidRPr="00832663" w:rsidRDefault="00832663" w:rsidP="00832663">
            <w:pPr>
              <w:tabs>
                <w:tab w:val="left" w:pos="916"/>
                <w:tab w:val="left" w:pos="1832"/>
                <w:tab w:val="left" w:pos="2748"/>
                <w:tab w:val="left" w:pos="3990"/>
              </w:tabs>
              <w:rPr>
                <w:rFonts w:ascii="Times New Roman" w:hAnsi="Times New Roman"/>
                <w:bCs/>
                <w:color w:val="auto"/>
                <w:szCs w:val="22"/>
              </w:rPr>
            </w:pPr>
            <w:r w:rsidRPr="00832663">
              <w:rPr>
                <w:rFonts w:ascii="Times New Roman" w:hAnsi="Times New Roman"/>
                <w:b/>
                <w:color w:val="auto"/>
                <w:szCs w:val="22"/>
              </w:rPr>
              <w:t>Цели и задачи управления организациями различных организационно-правовых форм</w:t>
            </w:r>
          </w:p>
        </w:tc>
        <w:tc>
          <w:tcPr>
            <w:tcW w:w="4203" w:type="pct"/>
            <w:tcBorders>
              <w:top w:val="single" w:sz="4" w:space="0" w:color="auto"/>
              <w:left w:val="single" w:sz="4" w:space="0" w:color="auto"/>
              <w:bottom w:val="single" w:sz="4" w:space="0" w:color="auto"/>
              <w:right w:val="single" w:sz="4" w:space="0" w:color="auto"/>
            </w:tcBorders>
            <w:hideMark/>
          </w:tcPr>
          <w:p w14:paraId="088D17CE" w14:textId="77777777" w:rsidR="00832663" w:rsidRPr="00832663" w:rsidRDefault="00832663" w:rsidP="00832663">
            <w:pPr>
              <w:rPr>
                <w:rFonts w:ascii="Times New Roman" w:hAnsi="Times New Roman"/>
                <w:b/>
                <w:bCs/>
                <w:color w:val="auto"/>
                <w:szCs w:val="22"/>
              </w:rPr>
            </w:pPr>
            <w:r w:rsidRPr="00832663">
              <w:rPr>
                <w:rFonts w:ascii="Times New Roman" w:hAnsi="Times New Roman"/>
                <w:b/>
                <w:bCs/>
                <w:color w:val="auto"/>
                <w:szCs w:val="22"/>
              </w:rPr>
              <w:t>Содержание учебного материала</w:t>
            </w:r>
          </w:p>
        </w:tc>
      </w:tr>
      <w:tr w:rsidR="00832663" w:rsidRPr="00832663" w14:paraId="7E396969"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796C7DFA" w14:textId="77777777" w:rsidR="00832663" w:rsidRPr="00832663" w:rsidRDefault="00832663" w:rsidP="00832663">
            <w:pPr>
              <w:rPr>
                <w:rFonts w:ascii="Times New Roman" w:hAnsi="Times New Roman"/>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5229CB7E" w14:textId="77777777" w:rsidR="00832663" w:rsidRPr="00832663" w:rsidRDefault="00832663" w:rsidP="00832663">
            <w:pPr>
              <w:rPr>
                <w:rFonts w:ascii="Times New Roman" w:hAnsi="Times New Roman"/>
                <w:color w:val="auto"/>
                <w:szCs w:val="22"/>
              </w:rPr>
            </w:pPr>
            <w:r w:rsidRPr="00832663">
              <w:rPr>
                <w:rFonts w:ascii="Times New Roman" w:hAnsi="Times New Roman"/>
                <w:color w:val="auto"/>
                <w:szCs w:val="22"/>
              </w:rPr>
              <w:t>Понятие менеджмента. Цели и задачи управления организациями.</w:t>
            </w:r>
          </w:p>
          <w:p w14:paraId="28707B5D" w14:textId="77777777" w:rsidR="00832663" w:rsidRPr="00832663" w:rsidRDefault="00832663" w:rsidP="00832663">
            <w:pPr>
              <w:rPr>
                <w:rFonts w:ascii="Times New Roman" w:hAnsi="Times New Roman"/>
                <w:bCs/>
                <w:color w:val="auto"/>
                <w:szCs w:val="22"/>
              </w:rPr>
            </w:pPr>
            <w:r w:rsidRPr="00832663">
              <w:rPr>
                <w:rFonts w:ascii="Times New Roman" w:hAnsi="Times New Roman"/>
                <w:color w:val="auto"/>
                <w:szCs w:val="22"/>
              </w:rPr>
              <w:t>Особенности управления организациями различных организационно-правовых форм</w:t>
            </w:r>
          </w:p>
        </w:tc>
      </w:tr>
      <w:tr w:rsidR="00832663" w:rsidRPr="00832663" w14:paraId="01E8DD83"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7B8DDE0C" w14:textId="77777777" w:rsidR="00832663" w:rsidRPr="00832663" w:rsidRDefault="00832663" w:rsidP="00832663">
            <w:pPr>
              <w:rPr>
                <w:rFonts w:ascii="Times New Roman" w:hAnsi="Times New Roman"/>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0C8C6AC6"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2"/>
              </w:rPr>
            </w:pPr>
            <w:r w:rsidRPr="00832663">
              <w:rPr>
                <w:rFonts w:ascii="Times New Roman" w:hAnsi="Times New Roman"/>
                <w:color w:val="auto"/>
                <w:szCs w:val="22"/>
              </w:rPr>
              <w:t>Функции менеджмента</w:t>
            </w:r>
          </w:p>
        </w:tc>
      </w:tr>
      <w:tr w:rsidR="00832663" w:rsidRPr="00832663" w14:paraId="4D0AAF17"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5D86AB2D" w14:textId="77777777" w:rsidR="00832663" w:rsidRPr="00832663" w:rsidRDefault="00832663" w:rsidP="00832663">
            <w:pPr>
              <w:rPr>
                <w:rFonts w:ascii="Times New Roman" w:hAnsi="Times New Roman"/>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1261CD39"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832663">
              <w:rPr>
                <w:rFonts w:ascii="Times New Roman" w:hAnsi="Times New Roman"/>
                <w:color w:val="auto"/>
                <w:szCs w:val="22"/>
              </w:rPr>
              <w:t>Внешняя и внутренняя среда организации</w:t>
            </w:r>
          </w:p>
        </w:tc>
      </w:tr>
      <w:tr w:rsidR="00832663" w:rsidRPr="00832663" w14:paraId="020AB1A0"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2DEBE5B7" w14:textId="77777777" w:rsidR="00832663" w:rsidRPr="00832663" w:rsidRDefault="00832663" w:rsidP="00832663">
            <w:pPr>
              <w:rPr>
                <w:rFonts w:ascii="Times New Roman" w:hAnsi="Times New Roman"/>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4DD86796" w14:textId="77777777" w:rsidR="00832663" w:rsidRPr="00832663" w:rsidRDefault="00832663" w:rsidP="00832663">
            <w:pPr>
              <w:rPr>
                <w:rFonts w:ascii="Times New Roman" w:hAnsi="Times New Roman"/>
                <w:color w:val="auto"/>
                <w:szCs w:val="22"/>
              </w:rPr>
            </w:pPr>
            <w:r w:rsidRPr="00832663">
              <w:rPr>
                <w:rFonts w:ascii="Times New Roman" w:hAnsi="Times New Roman"/>
                <w:b/>
                <w:bCs/>
                <w:color w:val="auto"/>
                <w:szCs w:val="22"/>
              </w:rPr>
              <w:t>В том числе, практических занятий и лабораторных работ</w:t>
            </w:r>
          </w:p>
        </w:tc>
      </w:tr>
      <w:tr w:rsidR="00832663" w:rsidRPr="00832663" w14:paraId="195F223C"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6F4CE937" w14:textId="77777777" w:rsidR="00832663" w:rsidRPr="00832663" w:rsidRDefault="00832663" w:rsidP="00832663">
            <w:pPr>
              <w:rPr>
                <w:rFonts w:ascii="Times New Roman" w:hAnsi="Times New Roman"/>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544480E5" w14:textId="77777777" w:rsidR="00587B93" w:rsidRPr="005B7628" w:rsidRDefault="00587B93" w:rsidP="00587B93">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749BD59F" w14:textId="6311AD0D" w:rsidR="00832663" w:rsidRPr="00832663" w:rsidRDefault="00587B93" w:rsidP="00587B93">
            <w:pPr>
              <w:rPr>
                <w:rFonts w:ascii="Times New Roman" w:hAnsi="Times New Roman"/>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832663" w:rsidRPr="00832663" w14:paraId="71F7EB4D" w14:textId="77777777" w:rsidTr="002110BC">
        <w:trPr>
          <w:trHeight w:val="20"/>
        </w:trPr>
        <w:tc>
          <w:tcPr>
            <w:tcW w:w="797" w:type="pct"/>
            <w:vMerge w:val="restart"/>
            <w:tcBorders>
              <w:top w:val="single" w:sz="4" w:space="0" w:color="auto"/>
              <w:left w:val="single" w:sz="4" w:space="0" w:color="auto"/>
              <w:bottom w:val="single" w:sz="4" w:space="0" w:color="auto"/>
              <w:right w:val="single" w:sz="4" w:space="0" w:color="auto"/>
            </w:tcBorders>
            <w:hideMark/>
          </w:tcPr>
          <w:p w14:paraId="71B119CE"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832663">
              <w:rPr>
                <w:rFonts w:ascii="Times New Roman" w:hAnsi="Times New Roman"/>
                <w:b/>
                <w:bCs/>
                <w:color w:val="auto"/>
                <w:szCs w:val="22"/>
              </w:rPr>
              <w:t xml:space="preserve">Тема 2 </w:t>
            </w:r>
          </w:p>
          <w:p w14:paraId="3237F503"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832663">
              <w:rPr>
                <w:rFonts w:ascii="Times New Roman" w:hAnsi="Times New Roman"/>
                <w:b/>
                <w:color w:val="auto"/>
                <w:szCs w:val="22"/>
              </w:rPr>
              <w:t>Основы теории принятия управленческих решений</w:t>
            </w:r>
          </w:p>
        </w:tc>
        <w:tc>
          <w:tcPr>
            <w:tcW w:w="4203" w:type="pct"/>
            <w:tcBorders>
              <w:top w:val="single" w:sz="4" w:space="0" w:color="auto"/>
              <w:left w:val="single" w:sz="4" w:space="0" w:color="auto"/>
              <w:bottom w:val="single" w:sz="4" w:space="0" w:color="auto"/>
              <w:right w:val="single" w:sz="4" w:space="0" w:color="auto"/>
            </w:tcBorders>
            <w:hideMark/>
          </w:tcPr>
          <w:p w14:paraId="27BF53A0" w14:textId="77777777" w:rsidR="00832663" w:rsidRPr="00832663" w:rsidRDefault="00832663" w:rsidP="00832663">
            <w:pPr>
              <w:rPr>
                <w:rFonts w:ascii="Times New Roman" w:hAnsi="Times New Roman"/>
                <w:b/>
                <w:bCs/>
                <w:color w:val="auto"/>
                <w:szCs w:val="22"/>
              </w:rPr>
            </w:pPr>
            <w:r w:rsidRPr="00832663">
              <w:rPr>
                <w:rFonts w:ascii="Times New Roman" w:hAnsi="Times New Roman"/>
                <w:b/>
                <w:bCs/>
                <w:color w:val="auto"/>
                <w:szCs w:val="22"/>
              </w:rPr>
              <w:t xml:space="preserve">Содержание учебного материала </w:t>
            </w:r>
          </w:p>
        </w:tc>
      </w:tr>
      <w:tr w:rsidR="00832663" w:rsidRPr="00832663" w14:paraId="08607FEC"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4F0AE26E"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6F9D80BB"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832663">
              <w:rPr>
                <w:rFonts w:ascii="Times New Roman" w:hAnsi="Times New Roman"/>
                <w:color w:val="auto"/>
                <w:szCs w:val="22"/>
              </w:rPr>
              <w:t>Основы теории принятия управленческих решений</w:t>
            </w:r>
          </w:p>
        </w:tc>
      </w:tr>
      <w:tr w:rsidR="00832663" w:rsidRPr="00832663" w14:paraId="09F6319C"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7918291E"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2EEE606E"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832663">
              <w:rPr>
                <w:rFonts w:ascii="Times New Roman" w:hAnsi="Times New Roman"/>
                <w:color w:val="auto"/>
                <w:szCs w:val="22"/>
              </w:rPr>
              <w:t>Стратегический менеджмент</w:t>
            </w:r>
          </w:p>
        </w:tc>
      </w:tr>
      <w:tr w:rsidR="00832663" w:rsidRPr="00832663" w14:paraId="1D49E540"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44D9D263"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7368F9F3"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832663">
              <w:rPr>
                <w:rFonts w:ascii="Times New Roman" w:hAnsi="Times New Roman"/>
                <w:color w:val="auto"/>
                <w:szCs w:val="22"/>
              </w:rPr>
              <w:t>Система мотивации труда</w:t>
            </w:r>
          </w:p>
        </w:tc>
      </w:tr>
      <w:tr w:rsidR="00832663" w:rsidRPr="00832663" w14:paraId="138BD09E"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36EC9966"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2DC5AD08"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832663">
              <w:rPr>
                <w:rFonts w:ascii="Times New Roman" w:hAnsi="Times New Roman"/>
                <w:color w:val="auto"/>
                <w:szCs w:val="22"/>
              </w:rPr>
              <w:t>Управление рисками</w:t>
            </w:r>
          </w:p>
        </w:tc>
      </w:tr>
      <w:tr w:rsidR="00832663" w:rsidRPr="00832663" w14:paraId="31C2973A"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75CF0687"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223A4DAC"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auto"/>
                <w:szCs w:val="22"/>
              </w:rPr>
            </w:pPr>
            <w:r w:rsidRPr="00832663">
              <w:rPr>
                <w:rFonts w:ascii="Times New Roman" w:hAnsi="Times New Roman"/>
                <w:color w:val="auto"/>
                <w:szCs w:val="22"/>
              </w:rPr>
              <w:t>Управление конфликтами</w:t>
            </w:r>
          </w:p>
        </w:tc>
      </w:tr>
      <w:tr w:rsidR="00832663" w:rsidRPr="00832663" w14:paraId="3DD34C8B"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11305A73"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070AA11B" w14:textId="77777777" w:rsidR="00832663" w:rsidRPr="00832663" w:rsidRDefault="00832663" w:rsidP="00832663">
            <w:pPr>
              <w:jc w:val="both"/>
              <w:rPr>
                <w:rFonts w:ascii="Times New Roman" w:hAnsi="Times New Roman"/>
                <w:b/>
                <w:bCs/>
                <w:color w:val="auto"/>
                <w:szCs w:val="22"/>
              </w:rPr>
            </w:pPr>
            <w:r w:rsidRPr="00832663">
              <w:rPr>
                <w:rFonts w:ascii="Times New Roman" w:hAnsi="Times New Roman"/>
                <w:b/>
                <w:bCs/>
                <w:color w:val="auto"/>
                <w:szCs w:val="22"/>
              </w:rPr>
              <w:t>В том числе, практических занятий и лабораторных работ</w:t>
            </w:r>
          </w:p>
        </w:tc>
      </w:tr>
      <w:tr w:rsidR="00832663" w:rsidRPr="00832663" w14:paraId="7A416D2C"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6E2C5220"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35578977" w14:textId="77777777" w:rsidR="00832663" w:rsidRPr="00832663" w:rsidRDefault="00832663" w:rsidP="00832663">
            <w:pPr>
              <w:jc w:val="both"/>
              <w:rPr>
                <w:rFonts w:ascii="Times New Roman" w:hAnsi="Times New Roman"/>
                <w:b/>
                <w:bCs/>
                <w:color w:val="auto"/>
                <w:szCs w:val="22"/>
              </w:rPr>
            </w:pPr>
            <w:r w:rsidRPr="00832663">
              <w:rPr>
                <w:rFonts w:ascii="Times New Roman" w:hAnsi="Times New Roman"/>
                <w:color w:val="auto"/>
                <w:szCs w:val="22"/>
              </w:rPr>
              <w:t>1 Этапы принятия управленческих решений</w:t>
            </w:r>
          </w:p>
        </w:tc>
      </w:tr>
      <w:tr w:rsidR="00832663" w:rsidRPr="00832663" w14:paraId="2F917D0A"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3B06341C"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7809EB36" w14:textId="77777777" w:rsidR="00832663" w:rsidRPr="00832663" w:rsidRDefault="00832663" w:rsidP="00832663">
            <w:pPr>
              <w:jc w:val="both"/>
              <w:rPr>
                <w:rFonts w:ascii="Times New Roman" w:hAnsi="Times New Roman"/>
                <w:b/>
                <w:bCs/>
                <w:color w:val="auto"/>
                <w:szCs w:val="22"/>
              </w:rPr>
            </w:pPr>
            <w:r w:rsidRPr="00832663">
              <w:rPr>
                <w:rFonts w:ascii="Times New Roman" w:hAnsi="Times New Roman"/>
                <w:color w:val="auto"/>
                <w:szCs w:val="22"/>
              </w:rPr>
              <w:t>2 Правила поведения в конфликте</w:t>
            </w:r>
          </w:p>
        </w:tc>
      </w:tr>
      <w:tr w:rsidR="00832663" w:rsidRPr="00832663" w14:paraId="1E397277"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7B76BD60"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18B88734" w14:textId="77777777" w:rsidR="00587B93" w:rsidRPr="005B7628" w:rsidRDefault="00587B93" w:rsidP="00587B93">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154BF66D" w14:textId="7A27846B" w:rsidR="00832663" w:rsidRPr="00832663" w:rsidRDefault="00587B93" w:rsidP="00587B93">
            <w:pPr>
              <w:rPr>
                <w:rFonts w:ascii="Times New Roman" w:hAnsi="Times New Roman"/>
                <w:b/>
                <w:bCs/>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832663" w:rsidRPr="00832663" w14:paraId="0909FA4D" w14:textId="77777777" w:rsidTr="002110BC">
        <w:trPr>
          <w:trHeight w:val="20"/>
        </w:trPr>
        <w:tc>
          <w:tcPr>
            <w:tcW w:w="797" w:type="pct"/>
            <w:vMerge w:val="restart"/>
            <w:tcBorders>
              <w:top w:val="single" w:sz="4" w:space="0" w:color="auto"/>
              <w:left w:val="single" w:sz="4" w:space="0" w:color="auto"/>
              <w:bottom w:val="single" w:sz="4" w:space="0" w:color="auto"/>
              <w:right w:val="single" w:sz="4" w:space="0" w:color="auto"/>
            </w:tcBorders>
            <w:hideMark/>
          </w:tcPr>
          <w:p w14:paraId="1CE901EB"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832663">
              <w:rPr>
                <w:rFonts w:ascii="Times New Roman" w:hAnsi="Times New Roman"/>
                <w:b/>
                <w:bCs/>
                <w:color w:val="auto"/>
                <w:szCs w:val="22"/>
              </w:rPr>
              <w:t>Тема 3</w:t>
            </w:r>
          </w:p>
          <w:p w14:paraId="31FB612C" w14:textId="77777777" w:rsidR="00832663" w:rsidRPr="00832663" w:rsidRDefault="00832663" w:rsidP="0083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832663">
              <w:rPr>
                <w:rFonts w:ascii="Times New Roman" w:hAnsi="Times New Roman"/>
                <w:b/>
                <w:color w:val="auto"/>
                <w:szCs w:val="22"/>
              </w:rPr>
              <w:t>Психология менеджмента</w:t>
            </w:r>
          </w:p>
        </w:tc>
        <w:tc>
          <w:tcPr>
            <w:tcW w:w="4203" w:type="pct"/>
            <w:tcBorders>
              <w:top w:val="single" w:sz="4" w:space="0" w:color="auto"/>
              <w:left w:val="single" w:sz="4" w:space="0" w:color="auto"/>
              <w:bottom w:val="single" w:sz="4" w:space="0" w:color="auto"/>
              <w:right w:val="single" w:sz="4" w:space="0" w:color="auto"/>
            </w:tcBorders>
            <w:hideMark/>
          </w:tcPr>
          <w:p w14:paraId="13CBB5CB" w14:textId="77777777" w:rsidR="00832663" w:rsidRPr="00832663" w:rsidRDefault="00832663" w:rsidP="00832663">
            <w:pPr>
              <w:rPr>
                <w:rFonts w:ascii="Times New Roman" w:hAnsi="Times New Roman"/>
                <w:b/>
                <w:bCs/>
                <w:color w:val="auto"/>
                <w:szCs w:val="22"/>
              </w:rPr>
            </w:pPr>
            <w:r w:rsidRPr="00832663">
              <w:rPr>
                <w:rFonts w:ascii="Times New Roman" w:hAnsi="Times New Roman"/>
                <w:b/>
                <w:bCs/>
                <w:color w:val="auto"/>
                <w:szCs w:val="22"/>
              </w:rPr>
              <w:t xml:space="preserve">Содержание учебного материала </w:t>
            </w:r>
          </w:p>
        </w:tc>
      </w:tr>
      <w:tr w:rsidR="00832663" w:rsidRPr="00832663" w14:paraId="31432B47"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5ED40F5F"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085EA095" w14:textId="77777777" w:rsidR="00832663" w:rsidRPr="00832663" w:rsidRDefault="00832663" w:rsidP="00832663">
            <w:pPr>
              <w:widowControl w:val="0"/>
              <w:autoSpaceDE w:val="0"/>
              <w:autoSpaceDN w:val="0"/>
              <w:adjustRightInd w:val="0"/>
              <w:jc w:val="both"/>
              <w:rPr>
                <w:rFonts w:ascii="Times New Roman" w:hAnsi="Times New Roman"/>
                <w:color w:val="auto"/>
                <w:szCs w:val="22"/>
              </w:rPr>
            </w:pPr>
            <w:r w:rsidRPr="00832663">
              <w:rPr>
                <w:rFonts w:ascii="Times New Roman" w:hAnsi="Times New Roman"/>
                <w:color w:val="auto"/>
                <w:szCs w:val="22"/>
              </w:rPr>
              <w:t>Психология менеджмента</w:t>
            </w:r>
          </w:p>
        </w:tc>
      </w:tr>
      <w:tr w:rsidR="00832663" w:rsidRPr="00832663" w14:paraId="4DCA73B6"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78E010A4"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46EB5937" w14:textId="77777777" w:rsidR="00832663" w:rsidRPr="00832663" w:rsidRDefault="00832663" w:rsidP="00832663">
            <w:pPr>
              <w:widowControl w:val="0"/>
              <w:autoSpaceDE w:val="0"/>
              <w:autoSpaceDN w:val="0"/>
              <w:adjustRightInd w:val="0"/>
              <w:jc w:val="both"/>
              <w:rPr>
                <w:rFonts w:ascii="Times New Roman" w:hAnsi="Times New Roman"/>
                <w:color w:val="auto"/>
                <w:szCs w:val="22"/>
              </w:rPr>
            </w:pPr>
            <w:r w:rsidRPr="00832663">
              <w:rPr>
                <w:rFonts w:ascii="Times New Roman" w:hAnsi="Times New Roman"/>
                <w:color w:val="auto"/>
                <w:szCs w:val="22"/>
              </w:rPr>
              <w:t>Этика делового общения</w:t>
            </w:r>
          </w:p>
        </w:tc>
      </w:tr>
      <w:tr w:rsidR="00832663" w:rsidRPr="00832663" w14:paraId="38A83E6F"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6AC5FA10"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481715B3" w14:textId="77777777" w:rsidR="00832663" w:rsidRPr="00832663" w:rsidRDefault="00832663" w:rsidP="00832663">
            <w:pPr>
              <w:widowControl w:val="0"/>
              <w:autoSpaceDE w:val="0"/>
              <w:autoSpaceDN w:val="0"/>
              <w:adjustRightInd w:val="0"/>
              <w:jc w:val="both"/>
              <w:rPr>
                <w:rFonts w:ascii="Times New Roman" w:hAnsi="Times New Roman"/>
                <w:color w:val="auto"/>
                <w:szCs w:val="22"/>
              </w:rPr>
            </w:pPr>
            <w:r w:rsidRPr="00832663">
              <w:rPr>
                <w:rFonts w:ascii="Times New Roman" w:hAnsi="Times New Roman"/>
                <w:color w:val="auto"/>
                <w:szCs w:val="22"/>
              </w:rPr>
              <w:t>Особенности менеджмента в области профессиональной деятельности</w:t>
            </w:r>
          </w:p>
        </w:tc>
      </w:tr>
      <w:tr w:rsidR="00832663" w:rsidRPr="00832663" w14:paraId="5CDDA72A"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296FE9F7"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456F60B4" w14:textId="77777777" w:rsidR="00832663" w:rsidRPr="00832663" w:rsidRDefault="00832663" w:rsidP="00832663">
            <w:pPr>
              <w:widowControl w:val="0"/>
              <w:autoSpaceDE w:val="0"/>
              <w:autoSpaceDN w:val="0"/>
              <w:adjustRightInd w:val="0"/>
              <w:jc w:val="both"/>
              <w:rPr>
                <w:rFonts w:ascii="Times New Roman" w:hAnsi="Times New Roman"/>
                <w:b/>
                <w:bCs/>
                <w:color w:val="auto"/>
                <w:szCs w:val="22"/>
              </w:rPr>
            </w:pPr>
            <w:r w:rsidRPr="00832663">
              <w:rPr>
                <w:rFonts w:ascii="Times New Roman" w:hAnsi="Times New Roman"/>
                <w:b/>
                <w:bCs/>
                <w:color w:val="auto"/>
                <w:szCs w:val="22"/>
              </w:rPr>
              <w:t>В том числе, практических занятий и лабораторных работ</w:t>
            </w:r>
          </w:p>
        </w:tc>
      </w:tr>
      <w:tr w:rsidR="00832663" w:rsidRPr="00832663" w14:paraId="452A631B"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3E62E4ED"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72F53CCC" w14:textId="77777777" w:rsidR="00832663" w:rsidRPr="00832663" w:rsidRDefault="00832663" w:rsidP="00832663">
            <w:pPr>
              <w:widowControl w:val="0"/>
              <w:autoSpaceDE w:val="0"/>
              <w:autoSpaceDN w:val="0"/>
              <w:adjustRightInd w:val="0"/>
              <w:jc w:val="both"/>
              <w:rPr>
                <w:rFonts w:ascii="Times New Roman" w:hAnsi="Times New Roman"/>
                <w:b/>
                <w:bCs/>
                <w:color w:val="auto"/>
                <w:szCs w:val="22"/>
              </w:rPr>
            </w:pPr>
            <w:r w:rsidRPr="00832663">
              <w:rPr>
                <w:rFonts w:ascii="Times New Roman" w:hAnsi="Times New Roman"/>
                <w:color w:val="auto"/>
                <w:szCs w:val="22"/>
              </w:rPr>
              <w:t>3.Правила поведения в обществе</w:t>
            </w:r>
          </w:p>
        </w:tc>
      </w:tr>
      <w:tr w:rsidR="00832663" w:rsidRPr="00832663" w14:paraId="06FA0A09" w14:textId="77777777" w:rsidTr="002110BC">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14:paraId="0628EC89" w14:textId="77777777" w:rsidR="00832663" w:rsidRPr="00832663" w:rsidRDefault="00832663" w:rsidP="00832663">
            <w:pPr>
              <w:rPr>
                <w:rFonts w:ascii="Times New Roman" w:hAnsi="Times New Roman"/>
                <w:b/>
                <w:bCs/>
                <w:color w:val="auto"/>
                <w:szCs w:val="22"/>
              </w:rPr>
            </w:pPr>
          </w:p>
        </w:tc>
        <w:tc>
          <w:tcPr>
            <w:tcW w:w="4203" w:type="pct"/>
            <w:tcBorders>
              <w:top w:val="single" w:sz="4" w:space="0" w:color="auto"/>
              <w:left w:val="single" w:sz="4" w:space="0" w:color="auto"/>
              <w:bottom w:val="single" w:sz="4" w:space="0" w:color="auto"/>
              <w:right w:val="single" w:sz="4" w:space="0" w:color="auto"/>
            </w:tcBorders>
            <w:hideMark/>
          </w:tcPr>
          <w:p w14:paraId="5954B651" w14:textId="77777777" w:rsidR="00832663" w:rsidRPr="005B7628" w:rsidRDefault="00832663" w:rsidP="00832663">
            <w:pPr>
              <w:rPr>
                <w:rFonts w:ascii="Times New Roman" w:hAnsi="Times New Roman"/>
                <w:b/>
                <w:bCs/>
                <w:color w:val="auto"/>
                <w:szCs w:val="22"/>
              </w:rPr>
            </w:pPr>
            <w:r w:rsidRPr="005B7628">
              <w:rPr>
                <w:rFonts w:ascii="Times New Roman" w:hAnsi="Times New Roman"/>
                <w:b/>
                <w:bCs/>
                <w:color w:val="auto"/>
                <w:szCs w:val="22"/>
              </w:rPr>
              <w:t>В том числе самостоятельная работа обучающихся</w:t>
            </w:r>
          </w:p>
          <w:p w14:paraId="6B07028F" w14:textId="21E323A9" w:rsidR="00832663" w:rsidRPr="00832663" w:rsidRDefault="00832663" w:rsidP="00832663">
            <w:pPr>
              <w:rPr>
                <w:rFonts w:ascii="Times New Roman" w:hAnsi="Times New Roman"/>
                <w:color w:val="auto"/>
                <w:szCs w:val="22"/>
              </w:rPr>
            </w:pPr>
            <w:r w:rsidRPr="005B7628">
              <w:rPr>
                <w:rFonts w:ascii="Times New Roman" w:hAnsi="Times New Roman"/>
                <w:bCs/>
                <w:i/>
                <w:color w:val="auto"/>
                <w:sz w:val="20"/>
                <w:szCs w:val="22"/>
              </w:rPr>
              <w:t>Необходимость и тематика определяются образовательной организацией</w:t>
            </w:r>
          </w:p>
        </w:tc>
      </w:tr>
      <w:tr w:rsidR="00832663" w:rsidRPr="00832663" w14:paraId="0D6C7653" w14:textId="77777777" w:rsidTr="002110B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15FA5E7" w14:textId="77777777" w:rsidR="00832663" w:rsidRPr="00832663" w:rsidRDefault="00832663" w:rsidP="00832663">
            <w:pPr>
              <w:rPr>
                <w:rFonts w:ascii="Times New Roman" w:hAnsi="Times New Roman"/>
                <w:b/>
                <w:bCs/>
                <w:color w:val="auto"/>
                <w:szCs w:val="22"/>
              </w:rPr>
            </w:pPr>
            <w:r w:rsidRPr="00832663">
              <w:rPr>
                <w:rFonts w:ascii="Times New Roman" w:hAnsi="Times New Roman"/>
                <w:b/>
                <w:bCs/>
                <w:color w:val="auto"/>
                <w:szCs w:val="22"/>
              </w:rPr>
              <w:t xml:space="preserve">Промежуточная аттестация </w:t>
            </w:r>
          </w:p>
        </w:tc>
      </w:tr>
      <w:tr w:rsidR="00832663" w:rsidRPr="00832663" w14:paraId="0CF428DF" w14:textId="77777777" w:rsidTr="002110B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FFD8C18" w14:textId="77777777" w:rsidR="00832663" w:rsidRPr="00832663" w:rsidRDefault="00832663" w:rsidP="00832663">
            <w:pPr>
              <w:rPr>
                <w:rFonts w:ascii="Times New Roman" w:hAnsi="Times New Roman"/>
                <w:b/>
                <w:bCs/>
                <w:color w:val="auto"/>
                <w:szCs w:val="22"/>
              </w:rPr>
            </w:pPr>
            <w:r w:rsidRPr="00832663">
              <w:rPr>
                <w:rFonts w:ascii="Times New Roman" w:hAnsi="Times New Roman"/>
                <w:b/>
                <w:bCs/>
                <w:color w:val="auto"/>
                <w:szCs w:val="22"/>
              </w:rPr>
              <w:t>Всего: 32</w:t>
            </w:r>
          </w:p>
        </w:tc>
      </w:tr>
    </w:tbl>
    <w:p w14:paraId="4145C49A" w14:textId="77777777" w:rsidR="00832663" w:rsidRDefault="00832663" w:rsidP="00587B93">
      <w:pPr>
        <w:keepNext/>
        <w:spacing w:after="120"/>
        <w:outlineLvl w:val="0"/>
        <w:rPr>
          <w:rFonts w:ascii="Times New Roman" w:eastAsia="Segoe UI" w:hAnsi="Times New Roman"/>
          <w:b/>
          <w:bCs/>
          <w:caps/>
          <w:color w:val="auto"/>
          <w:kern w:val="32"/>
          <w:sz w:val="24"/>
          <w:szCs w:val="24"/>
          <w:lang w:val="x-none" w:eastAsia="x-none"/>
        </w:rPr>
      </w:pPr>
    </w:p>
    <w:p w14:paraId="2C941D11" w14:textId="77777777" w:rsidR="00832663" w:rsidRDefault="00832663" w:rsidP="00832663">
      <w:pPr>
        <w:keepNext/>
        <w:spacing w:after="120"/>
        <w:jc w:val="center"/>
        <w:outlineLvl w:val="0"/>
        <w:rPr>
          <w:rFonts w:ascii="Times New Roman" w:eastAsia="Segoe UI" w:hAnsi="Times New Roman"/>
          <w:b/>
          <w:bCs/>
          <w:caps/>
          <w:color w:val="auto"/>
          <w:kern w:val="32"/>
          <w:sz w:val="24"/>
          <w:szCs w:val="24"/>
          <w:lang w:val="x-none" w:eastAsia="x-none"/>
        </w:rPr>
      </w:pPr>
    </w:p>
    <w:p w14:paraId="492BD5D7" w14:textId="77777777" w:rsidR="00832663" w:rsidRPr="005B7628" w:rsidRDefault="00832663" w:rsidP="00832663">
      <w:pPr>
        <w:keepNext/>
        <w:spacing w:after="12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val="x-none" w:eastAsia="x-none"/>
        </w:rPr>
        <w:t xml:space="preserve">3. Условия реализации </w:t>
      </w:r>
      <w:r w:rsidRPr="005B7628">
        <w:rPr>
          <w:rFonts w:ascii="Times New Roman" w:eastAsia="Segoe UI" w:hAnsi="Times New Roman"/>
          <w:b/>
          <w:bCs/>
          <w:caps/>
          <w:color w:val="auto"/>
          <w:kern w:val="32"/>
          <w:sz w:val="24"/>
          <w:szCs w:val="24"/>
          <w:lang w:eastAsia="x-none"/>
        </w:rPr>
        <w:t>ДИСЦИПЛИНЫ</w:t>
      </w:r>
    </w:p>
    <w:p w14:paraId="31B76994" w14:textId="77777777" w:rsidR="00832663" w:rsidRPr="005B7628" w:rsidRDefault="00832663" w:rsidP="00832663">
      <w:pPr>
        <w:spacing w:after="120" w:line="276" w:lineRule="auto"/>
        <w:ind w:firstLine="709"/>
        <w:outlineLvl w:val="1"/>
        <w:rPr>
          <w:rFonts w:ascii="Times New Roman" w:eastAsia="Segoe UI" w:hAnsi="Times New Roman"/>
          <w:b/>
          <w:bCs/>
          <w:color w:val="auto"/>
          <w:sz w:val="24"/>
          <w:szCs w:val="24"/>
        </w:rPr>
      </w:pPr>
      <w:r w:rsidRPr="005B7628">
        <w:rPr>
          <w:rFonts w:ascii="Times New Roman" w:eastAsia="Segoe UI" w:hAnsi="Times New Roman"/>
          <w:b/>
          <w:bCs/>
          <w:color w:val="auto"/>
          <w:sz w:val="24"/>
          <w:szCs w:val="24"/>
        </w:rPr>
        <w:t>3.1. Материально-техническое обеспечение</w:t>
      </w:r>
    </w:p>
    <w:p w14:paraId="645A2FC0" w14:textId="77777777" w:rsidR="00832663" w:rsidRPr="005B7628" w:rsidRDefault="00832663" w:rsidP="00832663">
      <w:pPr>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 xml:space="preserve">             Кабинет Общепрофессиональных дисциплин и МДК, оснащенный(е) в соответствии с приложением 3 ПОП-П.</w:t>
      </w:r>
    </w:p>
    <w:p w14:paraId="72E6C28C" w14:textId="77777777" w:rsidR="00832663" w:rsidRPr="005B7628" w:rsidRDefault="00832663" w:rsidP="00832663">
      <w:pPr>
        <w:spacing w:after="120" w:line="276" w:lineRule="auto"/>
        <w:outlineLvl w:val="1"/>
        <w:rPr>
          <w:rFonts w:ascii="Times New Roman" w:eastAsia="Segoe UI" w:hAnsi="Times New Roman"/>
          <w:b/>
          <w:bCs/>
          <w:color w:val="auto"/>
          <w:sz w:val="24"/>
          <w:szCs w:val="24"/>
        </w:rPr>
      </w:pPr>
    </w:p>
    <w:p w14:paraId="19C260FC" w14:textId="77777777" w:rsidR="00832663" w:rsidRPr="005B7628" w:rsidRDefault="00832663" w:rsidP="00832663">
      <w:pPr>
        <w:spacing w:after="120" w:line="276" w:lineRule="auto"/>
        <w:ind w:firstLine="709"/>
        <w:outlineLvl w:val="1"/>
        <w:rPr>
          <w:rFonts w:ascii="Times New Roman" w:hAnsi="Times New Roman"/>
          <w:b/>
          <w:bCs/>
          <w:color w:val="auto"/>
          <w:sz w:val="24"/>
          <w:szCs w:val="24"/>
        </w:rPr>
      </w:pPr>
      <w:r w:rsidRPr="005B7628">
        <w:rPr>
          <w:rFonts w:ascii="Times New Roman" w:eastAsia="Segoe UI" w:hAnsi="Times New Roman"/>
          <w:b/>
          <w:bCs/>
          <w:color w:val="auto"/>
          <w:sz w:val="24"/>
          <w:szCs w:val="24"/>
        </w:rPr>
        <w:t>3.2. Учебно-методическое обеспечение</w:t>
      </w:r>
    </w:p>
    <w:p w14:paraId="510F5B38" w14:textId="77777777" w:rsidR="00832663" w:rsidRPr="005B7628" w:rsidRDefault="00832663" w:rsidP="00832663">
      <w:pPr>
        <w:spacing w:line="276" w:lineRule="auto"/>
        <w:ind w:firstLine="709"/>
        <w:contextualSpacing/>
        <w:jc w:val="both"/>
        <w:rPr>
          <w:rFonts w:ascii="Times New Roman" w:eastAsia="Calibri" w:hAnsi="Times New Roman"/>
          <w:bCs/>
          <w:color w:val="auto"/>
          <w:sz w:val="24"/>
          <w:szCs w:val="24"/>
          <w:lang w:eastAsia="en-US"/>
        </w:rPr>
      </w:pPr>
      <w:r w:rsidRPr="005B7628">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B7628">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7628">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2B4B9C" w14:textId="77777777" w:rsidR="00832663" w:rsidRPr="005B7628" w:rsidRDefault="00832663" w:rsidP="00832663">
      <w:pPr>
        <w:spacing w:line="276" w:lineRule="auto"/>
        <w:ind w:firstLine="709"/>
        <w:contextualSpacing/>
        <w:jc w:val="both"/>
        <w:rPr>
          <w:rFonts w:ascii="Times New Roman" w:eastAsia="Calibri" w:hAnsi="Times New Roman"/>
          <w:bCs/>
          <w:color w:val="auto"/>
          <w:sz w:val="24"/>
          <w:szCs w:val="24"/>
          <w:lang w:eastAsia="en-US"/>
        </w:rPr>
      </w:pPr>
    </w:p>
    <w:p w14:paraId="79007875" w14:textId="77777777" w:rsidR="00832663" w:rsidRPr="005B7628" w:rsidRDefault="00832663" w:rsidP="00832663">
      <w:pPr>
        <w:spacing w:line="276" w:lineRule="auto"/>
        <w:ind w:firstLine="709"/>
        <w:contextualSpacing/>
        <w:rPr>
          <w:rFonts w:ascii="Times New Roman" w:eastAsia="Calibri" w:hAnsi="Times New Roman"/>
          <w:b/>
          <w:color w:val="auto"/>
          <w:sz w:val="24"/>
          <w:szCs w:val="24"/>
          <w:lang w:eastAsia="en-US"/>
        </w:rPr>
      </w:pPr>
      <w:r w:rsidRPr="005B7628">
        <w:rPr>
          <w:rFonts w:ascii="Times New Roman" w:eastAsia="Calibri" w:hAnsi="Times New Roman"/>
          <w:b/>
          <w:color w:val="auto"/>
          <w:sz w:val="24"/>
          <w:szCs w:val="24"/>
          <w:lang w:eastAsia="en-US"/>
        </w:rPr>
        <w:lastRenderedPageBreak/>
        <w:t>3.2.1. Основные печатные и/или электронные издания</w:t>
      </w:r>
    </w:p>
    <w:p w14:paraId="3E629BF4" w14:textId="2F0566D1"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587B93">
        <w:rPr>
          <w:rFonts w:ascii="Times New Roman" w:eastAsia="Calibri" w:hAnsi="Times New Roman"/>
          <w:bCs/>
          <w:iCs/>
          <w:color w:val="auto"/>
          <w:sz w:val="24"/>
          <w:szCs w:val="24"/>
          <w:lang w:eastAsia="en-US"/>
        </w:rPr>
        <w:t xml:space="preserve">Астахова, Н. И. </w:t>
      </w:r>
      <w:proofErr w:type="gramStart"/>
      <w:r w:rsidRPr="00587B93">
        <w:rPr>
          <w:rFonts w:ascii="Times New Roman" w:eastAsia="Calibri" w:hAnsi="Times New Roman"/>
          <w:bCs/>
          <w:iCs/>
          <w:color w:val="auto"/>
          <w:sz w:val="24"/>
          <w:szCs w:val="24"/>
          <w:lang w:eastAsia="en-US"/>
        </w:rPr>
        <w:t>Менеджмент :</w:t>
      </w:r>
      <w:proofErr w:type="gramEnd"/>
      <w:r w:rsidRPr="00587B93">
        <w:rPr>
          <w:rFonts w:ascii="Times New Roman" w:eastAsia="Calibri" w:hAnsi="Times New Roman"/>
          <w:bCs/>
          <w:iCs/>
          <w:color w:val="auto"/>
          <w:sz w:val="24"/>
          <w:szCs w:val="24"/>
          <w:lang w:eastAsia="en-US"/>
        </w:rPr>
        <w:t xml:space="preserve"> учебник для среднего профессионального образования / Н. И. Астахова, Г. И. Москвитин ; под общей редакцией Н. И. Астаховой, Г. И. Москвитина.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2023. — 422 с. — (Профессиональное образование). — ISBN 978-5-534-15997-4.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https://urait.ru/bcode/523607</w:t>
      </w:r>
    </w:p>
    <w:p w14:paraId="6805C1DF" w14:textId="0A56A38D"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587B93">
        <w:rPr>
          <w:rFonts w:ascii="Times New Roman" w:eastAsia="Calibri" w:hAnsi="Times New Roman"/>
          <w:bCs/>
          <w:iCs/>
          <w:color w:val="auto"/>
          <w:sz w:val="24"/>
          <w:szCs w:val="24"/>
          <w:lang w:eastAsia="en-US"/>
        </w:rPr>
        <w:t xml:space="preserve">Богомолова, Е. В. </w:t>
      </w:r>
      <w:proofErr w:type="gramStart"/>
      <w:r w:rsidRPr="00587B93">
        <w:rPr>
          <w:rFonts w:ascii="Times New Roman" w:eastAsia="Calibri" w:hAnsi="Times New Roman"/>
          <w:bCs/>
          <w:iCs/>
          <w:color w:val="auto"/>
          <w:sz w:val="24"/>
          <w:szCs w:val="24"/>
          <w:lang w:eastAsia="en-US"/>
        </w:rPr>
        <w:t>Менеджмент :</w:t>
      </w:r>
      <w:proofErr w:type="gramEnd"/>
      <w:r w:rsidRPr="00587B93">
        <w:rPr>
          <w:rFonts w:ascii="Times New Roman" w:eastAsia="Calibri" w:hAnsi="Times New Roman"/>
          <w:bCs/>
          <w:iCs/>
          <w:color w:val="auto"/>
          <w:sz w:val="24"/>
          <w:szCs w:val="24"/>
          <w:lang w:eastAsia="en-US"/>
        </w:rPr>
        <w:t xml:space="preserve"> учебное пособие для СПО / Е. В. Богомолова, И. А. Черникова. – 2-е изд. – Липецк, </w:t>
      </w:r>
      <w:proofErr w:type="gramStart"/>
      <w:r w:rsidRPr="00587B93">
        <w:rPr>
          <w:rFonts w:ascii="Times New Roman" w:eastAsia="Calibri" w:hAnsi="Times New Roman"/>
          <w:bCs/>
          <w:iCs/>
          <w:color w:val="auto"/>
          <w:sz w:val="24"/>
          <w:szCs w:val="24"/>
          <w:lang w:eastAsia="en-US"/>
        </w:rPr>
        <w:t>Саратов :</w:t>
      </w:r>
      <w:proofErr w:type="gramEnd"/>
      <w:r w:rsidRPr="00587B93">
        <w:rPr>
          <w:rFonts w:ascii="Times New Roman" w:eastAsia="Calibri" w:hAnsi="Times New Roman"/>
          <w:bCs/>
          <w:iCs/>
          <w:color w:val="auto"/>
          <w:sz w:val="24"/>
          <w:szCs w:val="24"/>
          <w:lang w:eastAsia="en-US"/>
        </w:rPr>
        <w:t xml:space="preserve"> Липецкий государственный технический университет, Профобразование, 2020. – 97 c. – ISBN 978-5-88247-963-2, 978-5-4488-0762-6.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Pr="00587B93">
        <w:rPr>
          <w:rFonts w:ascii="Times New Roman" w:eastAsia="Calibri" w:hAnsi="Times New Roman"/>
          <w:bCs/>
          <w:iCs/>
          <w:color w:val="auto"/>
          <w:sz w:val="24"/>
          <w:szCs w:val="24"/>
          <w:lang w:eastAsia="en-US"/>
        </w:rPr>
        <w:t>PROFобразование</w:t>
      </w:r>
      <w:proofErr w:type="spellEnd"/>
      <w:r w:rsidRPr="00587B93">
        <w:rPr>
          <w:rFonts w:ascii="Times New Roman" w:eastAsia="Calibri" w:hAnsi="Times New Roman"/>
          <w:bCs/>
          <w:iCs/>
          <w:color w:val="auto"/>
          <w:sz w:val="24"/>
          <w:szCs w:val="24"/>
          <w:lang w:eastAsia="en-US"/>
        </w:rPr>
        <w:t xml:space="preserve"> : [сайт]. – URL: https://profspo.ru/books/92831 (дата обращения 12.05.2021)</w:t>
      </w:r>
    </w:p>
    <w:p w14:paraId="3FEB66DF" w14:textId="2D972014"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587B93">
        <w:rPr>
          <w:rFonts w:ascii="Times New Roman" w:eastAsia="Calibri" w:hAnsi="Times New Roman"/>
          <w:bCs/>
          <w:iCs/>
          <w:color w:val="auto"/>
          <w:sz w:val="24"/>
          <w:szCs w:val="24"/>
          <w:lang w:eastAsia="en-US"/>
        </w:rPr>
        <w:t xml:space="preserve">Гапоненко, А. Л. </w:t>
      </w:r>
      <w:proofErr w:type="gramStart"/>
      <w:r w:rsidRPr="00587B93">
        <w:rPr>
          <w:rFonts w:ascii="Times New Roman" w:eastAsia="Calibri" w:hAnsi="Times New Roman"/>
          <w:bCs/>
          <w:iCs/>
          <w:color w:val="auto"/>
          <w:sz w:val="24"/>
          <w:szCs w:val="24"/>
          <w:lang w:eastAsia="en-US"/>
        </w:rPr>
        <w:t>Менеджмент :</w:t>
      </w:r>
      <w:proofErr w:type="gramEnd"/>
      <w:r w:rsidRPr="00587B93">
        <w:rPr>
          <w:rFonts w:ascii="Times New Roman" w:eastAsia="Calibri" w:hAnsi="Times New Roman"/>
          <w:bCs/>
          <w:iCs/>
          <w:color w:val="auto"/>
          <w:sz w:val="24"/>
          <w:szCs w:val="24"/>
          <w:lang w:eastAsia="en-US"/>
        </w:rPr>
        <w:t xml:space="preserve"> учебник для среднего профессионального образования / А. Л. Гапоненко [и др.] ; ответственный редактор А. Л. Гапоненко. — 2-е изд., </w:t>
      </w:r>
      <w:proofErr w:type="spellStart"/>
      <w:r w:rsidRPr="00587B93">
        <w:rPr>
          <w:rFonts w:ascii="Times New Roman" w:eastAsia="Calibri" w:hAnsi="Times New Roman"/>
          <w:bCs/>
          <w:iCs/>
          <w:color w:val="auto"/>
          <w:sz w:val="24"/>
          <w:szCs w:val="24"/>
          <w:lang w:eastAsia="en-US"/>
        </w:rPr>
        <w:t>перераб</w:t>
      </w:r>
      <w:proofErr w:type="spellEnd"/>
      <w:r w:rsidRPr="00587B93">
        <w:rPr>
          <w:rFonts w:ascii="Times New Roman" w:eastAsia="Calibri" w:hAnsi="Times New Roman"/>
          <w:bCs/>
          <w:iCs/>
          <w:color w:val="auto"/>
          <w:sz w:val="24"/>
          <w:szCs w:val="24"/>
          <w:lang w:eastAsia="en-US"/>
        </w:rPr>
        <w:t xml:space="preserve">. и доп.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2023. — 379 с. — (Профессиональное образование). — ISBN 978-5-534-17649-0.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https://urait.ru/bcode/533486</w:t>
      </w:r>
    </w:p>
    <w:p w14:paraId="44D65134" w14:textId="083413C7"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587B93">
        <w:rPr>
          <w:rFonts w:ascii="Times New Roman" w:eastAsia="Calibri" w:hAnsi="Times New Roman"/>
          <w:bCs/>
          <w:iCs/>
          <w:color w:val="auto"/>
          <w:sz w:val="24"/>
          <w:szCs w:val="24"/>
          <w:lang w:eastAsia="en-US"/>
        </w:rPr>
        <w:t xml:space="preserve">Иванова, И. А.  </w:t>
      </w:r>
      <w:proofErr w:type="gramStart"/>
      <w:r w:rsidRPr="00587B93">
        <w:rPr>
          <w:rFonts w:ascii="Times New Roman" w:eastAsia="Calibri" w:hAnsi="Times New Roman"/>
          <w:bCs/>
          <w:iCs/>
          <w:color w:val="auto"/>
          <w:sz w:val="24"/>
          <w:szCs w:val="24"/>
          <w:lang w:eastAsia="en-US"/>
        </w:rPr>
        <w:t>Менеджмент :</w:t>
      </w:r>
      <w:proofErr w:type="gramEnd"/>
      <w:r w:rsidRPr="00587B93">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И. А. Иванова, А. М. Сергеев. — 2-е изд.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2024. — 327 с. — (Профессиональное образование). — ISBN 978-5-534-18492-1.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https://urait.ru/bcode/535154 </w:t>
      </w:r>
    </w:p>
    <w:p w14:paraId="6CF609B6" w14:textId="59A08F19"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587B93">
        <w:rPr>
          <w:rFonts w:ascii="Times New Roman" w:eastAsia="Calibri" w:hAnsi="Times New Roman"/>
          <w:bCs/>
          <w:iCs/>
          <w:color w:val="auto"/>
          <w:sz w:val="24"/>
          <w:szCs w:val="24"/>
          <w:lang w:eastAsia="en-US"/>
        </w:rPr>
        <w:t xml:space="preserve">Коротков, Э. М.  </w:t>
      </w:r>
      <w:proofErr w:type="gramStart"/>
      <w:r w:rsidRPr="00587B93">
        <w:rPr>
          <w:rFonts w:ascii="Times New Roman" w:eastAsia="Calibri" w:hAnsi="Times New Roman"/>
          <w:bCs/>
          <w:iCs/>
          <w:color w:val="auto"/>
          <w:sz w:val="24"/>
          <w:szCs w:val="24"/>
          <w:lang w:eastAsia="en-US"/>
        </w:rPr>
        <w:t>Менеджмент :</w:t>
      </w:r>
      <w:proofErr w:type="gramEnd"/>
      <w:r w:rsidRPr="00587B93">
        <w:rPr>
          <w:rFonts w:ascii="Times New Roman" w:eastAsia="Calibri" w:hAnsi="Times New Roman"/>
          <w:bCs/>
          <w:iCs/>
          <w:color w:val="auto"/>
          <w:sz w:val="24"/>
          <w:szCs w:val="24"/>
          <w:lang w:eastAsia="en-US"/>
        </w:rPr>
        <w:t xml:space="preserve"> учебник для среднего профессионального образования / Э. М. Коротков. — 3-е изд., </w:t>
      </w:r>
      <w:proofErr w:type="spellStart"/>
      <w:r w:rsidRPr="00587B93">
        <w:rPr>
          <w:rFonts w:ascii="Times New Roman" w:eastAsia="Calibri" w:hAnsi="Times New Roman"/>
          <w:bCs/>
          <w:iCs/>
          <w:color w:val="auto"/>
          <w:sz w:val="24"/>
          <w:szCs w:val="24"/>
          <w:lang w:eastAsia="en-US"/>
        </w:rPr>
        <w:t>перераб</w:t>
      </w:r>
      <w:proofErr w:type="spellEnd"/>
      <w:r w:rsidRPr="00587B93">
        <w:rPr>
          <w:rFonts w:ascii="Times New Roman" w:eastAsia="Calibri" w:hAnsi="Times New Roman"/>
          <w:bCs/>
          <w:iCs/>
          <w:color w:val="auto"/>
          <w:sz w:val="24"/>
          <w:szCs w:val="24"/>
          <w:lang w:eastAsia="en-US"/>
        </w:rPr>
        <w:t xml:space="preserve">. и доп.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2024. — 566 с. — (Профессиональное образование). — ISBN 978-5-534-08046-9.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https://urait.ru/bcode/536970 </w:t>
      </w:r>
    </w:p>
    <w:p w14:paraId="35DF7272" w14:textId="039549F1"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6.</w:t>
      </w:r>
      <w:r w:rsidRPr="00587B93">
        <w:rPr>
          <w:rFonts w:ascii="Times New Roman" w:eastAsia="Calibri" w:hAnsi="Times New Roman"/>
          <w:bCs/>
          <w:iCs/>
          <w:color w:val="auto"/>
          <w:sz w:val="24"/>
          <w:szCs w:val="24"/>
          <w:lang w:eastAsia="en-US"/>
        </w:rPr>
        <w:t xml:space="preserve">Кузнецов, В. И. </w:t>
      </w:r>
      <w:proofErr w:type="gramStart"/>
      <w:r w:rsidRPr="00587B93">
        <w:rPr>
          <w:rFonts w:ascii="Times New Roman" w:eastAsia="Calibri" w:hAnsi="Times New Roman"/>
          <w:bCs/>
          <w:iCs/>
          <w:color w:val="auto"/>
          <w:sz w:val="24"/>
          <w:szCs w:val="24"/>
          <w:lang w:eastAsia="en-US"/>
        </w:rPr>
        <w:t>Менеджмент :</w:t>
      </w:r>
      <w:proofErr w:type="gramEnd"/>
      <w:r w:rsidRPr="00587B93">
        <w:rPr>
          <w:rFonts w:ascii="Times New Roman" w:eastAsia="Calibri" w:hAnsi="Times New Roman"/>
          <w:bCs/>
          <w:iCs/>
          <w:color w:val="auto"/>
          <w:sz w:val="24"/>
          <w:szCs w:val="24"/>
          <w:lang w:eastAsia="en-US"/>
        </w:rPr>
        <w:t xml:space="preserve"> учебник для среднего профессионального образования / В. И. Кузнецов [и др.] ; под редакцией Л. С. Леонтьевой.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2023. — 287 с. — (Профессиональное образование). — ISBN 978-5-534-15613-3.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https://urait.ru/bcode/513692 </w:t>
      </w:r>
    </w:p>
    <w:p w14:paraId="58364579" w14:textId="372AB064"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7.</w:t>
      </w:r>
      <w:r w:rsidRPr="00587B93">
        <w:rPr>
          <w:rFonts w:ascii="Times New Roman" w:eastAsia="Calibri" w:hAnsi="Times New Roman"/>
          <w:bCs/>
          <w:iCs/>
          <w:color w:val="auto"/>
          <w:sz w:val="24"/>
          <w:szCs w:val="24"/>
          <w:lang w:eastAsia="en-US"/>
        </w:rPr>
        <w:t xml:space="preserve">Мальшина, Н. А. </w:t>
      </w:r>
      <w:proofErr w:type="gramStart"/>
      <w:r w:rsidRPr="00587B93">
        <w:rPr>
          <w:rFonts w:ascii="Times New Roman" w:eastAsia="Calibri" w:hAnsi="Times New Roman"/>
          <w:bCs/>
          <w:iCs/>
          <w:color w:val="auto"/>
          <w:sz w:val="24"/>
          <w:szCs w:val="24"/>
          <w:lang w:eastAsia="en-US"/>
        </w:rPr>
        <w:t>Менеджмент :</w:t>
      </w:r>
      <w:proofErr w:type="gramEnd"/>
      <w:r w:rsidRPr="00587B93">
        <w:rPr>
          <w:rFonts w:ascii="Times New Roman" w:eastAsia="Calibri" w:hAnsi="Times New Roman"/>
          <w:bCs/>
          <w:iCs/>
          <w:color w:val="auto"/>
          <w:sz w:val="24"/>
          <w:szCs w:val="24"/>
          <w:lang w:eastAsia="en-US"/>
        </w:rPr>
        <w:t xml:space="preserve"> учебное пособие для СПО / Н. А. </w:t>
      </w:r>
      <w:proofErr w:type="spellStart"/>
      <w:r w:rsidRPr="00587B93">
        <w:rPr>
          <w:rFonts w:ascii="Times New Roman" w:eastAsia="Calibri" w:hAnsi="Times New Roman"/>
          <w:bCs/>
          <w:iCs/>
          <w:color w:val="auto"/>
          <w:sz w:val="24"/>
          <w:szCs w:val="24"/>
          <w:lang w:eastAsia="en-US"/>
        </w:rPr>
        <w:t>Мальшина</w:t>
      </w:r>
      <w:proofErr w:type="spellEnd"/>
      <w:r w:rsidRPr="00587B93">
        <w:rPr>
          <w:rFonts w:ascii="Times New Roman" w:eastAsia="Calibri" w:hAnsi="Times New Roman"/>
          <w:bCs/>
          <w:iCs/>
          <w:color w:val="auto"/>
          <w:sz w:val="24"/>
          <w:szCs w:val="24"/>
          <w:lang w:eastAsia="en-US"/>
        </w:rPr>
        <w:t xml:space="preserve">. — 3-е изд. — </w:t>
      </w:r>
      <w:proofErr w:type="gramStart"/>
      <w:r w:rsidRPr="00587B93">
        <w:rPr>
          <w:rFonts w:ascii="Times New Roman" w:eastAsia="Calibri" w:hAnsi="Times New Roman"/>
          <w:bCs/>
          <w:iCs/>
          <w:color w:val="auto"/>
          <w:sz w:val="24"/>
          <w:szCs w:val="24"/>
          <w:lang w:eastAsia="en-US"/>
        </w:rPr>
        <w:t>Саратов :</w:t>
      </w:r>
      <w:proofErr w:type="gramEnd"/>
      <w:r w:rsidRPr="00587B93">
        <w:rPr>
          <w:rFonts w:ascii="Times New Roman" w:eastAsia="Calibri" w:hAnsi="Times New Roman"/>
          <w:bCs/>
          <w:iCs/>
          <w:color w:val="auto"/>
          <w:sz w:val="24"/>
          <w:szCs w:val="24"/>
          <w:lang w:eastAsia="en-US"/>
        </w:rPr>
        <w:t xml:space="preserve"> Профобразование, 2023. — 100 c. — ISBN 978-5-4488-1055-8.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Pr="00587B93">
        <w:rPr>
          <w:rFonts w:ascii="Times New Roman" w:eastAsia="Calibri" w:hAnsi="Times New Roman"/>
          <w:bCs/>
          <w:iCs/>
          <w:color w:val="auto"/>
          <w:sz w:val="24"/>
          <w:szCs w:val="24"/>
          <w:lang w:eastAsia="en-US"/>
        </w:rPr>
        <w:t>PROFобразование</w:t>
      </w:r>
      <w:proofErr w:type="spellEnd"/>
      <w:r w:rsidRPr="00587B93">
        <w:rPr>
          <w:rFonts w:ascii="Times New Roman" w:eastAsia="Calibri" w:hAnsi="Times New Roman"/>
          <w:bCs/>
          <w:iCs/>
          <w:color w:val="auto"/>
          <w:sz w:val="24"/>
          <w:szCs w:val="24"/>
          <w:lang w:eastAsia="en-US"/>
        </w:rPr>
        <w:t xml:space="preserve"> : [сайт]. — URL: https://profspo.ru/books/131407</w:t>
      </w:r>
    </w:p>
    <w:p w14:paraId="3514066E" w14:textId="38F2821B"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8.</w:t>
      </w:r>
      <w:r w:rsidRPr="00587B93">
        <w:rPr>
          <w:rFonts w:ascii="Times New Roman" w:eastAsia="Calibri" w:hAnsi="Times New Roman"/>
          <w:bCs/>
          <w:iCs/>
          <w:color w:val="auto"/>
          <w:sz w:val="24"/>
          <w:szCs w:val="24"/>
          <w:lang w:eastAsia="en-US"/>
        </w:rPr>
        <w:t xml:space="preserve">Михалева, Е. П.  </w:t>
      </w:r>
      <w:proofErr w:type="gramStart"/>
      <w:r w:rsidRPr="00587B93">
        <w:rPr>
          <w:rFonts w:ascii="Times New Roman" w:eastAsia="Calibri" w:hAnsi="Times New Roman"/>
          <w:bCs/>
          <w:iCs/>
          <w:color w:val="auto"/>
          <w:sz w:val="24"/>
          <w:szCs w:val="24"/>
          <w:lang w:eastAsia="en-US"/>
        </w:rPr>
        <w:t>Менеджмент :</w:t>
      </w:r>
      <w:proofErr w:type="gramEnd"/>
      <w:r w:rsidRPr="00587B93">
        <w:rPr>
          <w:rFonts w:ascii="Times New Roman" w:eastAsia="Calibri" w:hAnsi="Times New Roman"/>
          <w:bCs/>
          <w:iCs/>
          <w:color w:val="auto"/>
          <w:sz w:val="24"/>
          <w:szCs w:val="24"/>
          <w:lang w:eastAsia="en-US"/>
        </w:rPr>
        <w:t xml:space="preserve"> учебное пособие для среднего профессионального образования / Е. П. Михалева. — 2-е изд., </w:t>
      </w:r>
      <w:proofErr w:type="spellStart"/>
      <w:r w:rsidRPr="00587B93">
        <w:rPr>
          <w:rFonts w:ascii="Times New Roman" w:eastAsia="Calibri" w:hAnsi="Times New Roman"/>
          <w:bCs/>
          <w:iCs/>
          <w:color w:val="auto"/>
          <w:sz w:val="24"/>
          <w:szCs w:val="24"/>
          <w:lang w:eastAsia="en-US"/>
        </w:rPr>
        <w:t>перераб</w:t>
      </w:r>
      <w:proofErr w:type="spellEnd"/>
      <w:r w:rsidRPr="00587B93">
        <w:rPr>
          <w:rFonts w:ascii="Times New Roman" w:eastAsia="Calibri" w:hAnsi="Times New Roman"/>
          <w:bCs/>
          <w:iCs/>
          <w:color w:val="auto"/>
          <w:sz w:val="24"/>
          <w:szCs w:val="24"/>
          <w:lang w:eastAsia="en-US"/>
        </w:rPr>
        <w:t xml:space="preserve">. и доп.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2024. — 191 с. — (Профессиональное образование). — ISBN 978-5-9916-5662-7.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https://urait.ru/bcode/535392</w:t>
      </w:r>
    </w:p>
    <w:p w14:paraId="5C476AC6" w14:textId="3063F815"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9.</w:t>
      </w:r>
      <w:r w:rsidRPr="00587B93">
        <w:rPr>
          <w:rFonts w:ascii="Times New Roman" w:eastAsia="Calibri" w:hAnsi="Times New Roman"/>
          <w:bCs/>
          <w:iCs/>
          <w:color w:val="auto"/>
          <w:sz w:val="24"/>
          <w:szCs w:val="24"/>
          <w:lang w:eastAsia="en-US"/>
        </w:rPr>
        <w:t>Хазбулатов, Т. М. Менеджмент. Курс лекций и практических занятий / Т. М. Хазбулатов, А. С. Красникова, О. В. Шишкин. — 3-е изд., стер. — Санкт-</w:t>
      </w:r>
      <w:proofErr w:type="gramStart"/>
      <w:r w:rsidRPr="00587B93">
        <w:rPr>
          <w:rFonts w:ascii="Times New Roman" w:eastAsia="Calibri" w:hAnsi="Times New Roman"/>
          <w:bCs/>
          <w:iCs/>
          <w:color w:val="auto"/>
          <w:sz w:val="24"/>
          <w:szCs w:val="24"/>
          <w:lang w:eastAsia="en-US"/>
        </w:rPr>
        <w:t>Петербург :</w:t>
      </w:r>
      <w:proofErr w:type="gramEnd"/>
      <w:r w:rsidRPr="00587B93">
        <w:rPr>
          <w:rFonts w:ascii="Times New Roman" w:eastAsia="Calibri" w:hAnsi="Times New Roman"/>
          <w:bCs/>
          <w:iCs/>
          <w:color w:val="auto"/>
          <w:sz w:val="24"/>
          <w:szCs w:val="24"/>
          <w:lang w:eastAsia="en-US"/>
        </w:rPr>
        <w:t xml:space="preserve"> Лань, 2023. — 240 с. — ISBN 978-5-507-46696-2.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https://e.lanbook.com/book/316982</w:t>
      </w:r>
    </w:p>
    <w:p w14:paraId="3AD80C57" w14:textId="2A2BBE5E"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lastRenderedPageBreak/>
        <w:t>10.</w:t>
      </w:r>
      <w:r w:rsidRPr="00587B93">
        <w:rPr>
          <w:rFonts w:ascii="Times New Roman" w:eastAsia="Calibri" w:hAnsi="Times New Roman"/>
          <w:bCs/>
          <w:iCs/>
          <w:color w:val="auto"/>
          <w:sz w:val="24"/>
          <w:szCs w:val="24"/>
          <w:lang w:eastAsia="en-US"/>
        </w:rPr>
        <w:t xml:space="preserve">Цветков, А. Н. Основы </w:t>
      </w:r>
      <w:proofErr w:type="gramStart"/>
      <w:r w:rsidRPr="00587B93">
        <w:rPr>
          <w:rFonts w:ascii="Times New Roman" w:eastAsia="Calibri" w:hAnsi="Times New Roman"/>
          <w:bCs/>
          <w:iCs/>
          <w:color w:val="auto"/>
          <w:sz w:val="24"/>
          <w:szCs w:val="24"/>
          <w:lang w:eastAsia="en-US"/>
        </w:rPr>
        <w:t>менеджмента :</w:t>
      </w:r>
      <w:proofErr w:type="gramEnd"/>
      <w:r w:rsidRPr="00587B93">
        <w:rPr>
          <w:rFonts w:ascii="Times New Roman" w:eastAsia="Calibri" w:hAnsi="Times New Roman"/>
          <w:bCs/>
          <w:iCs/>
          <w:color w:val="auto"/>
          <w:sz w:val="24"/>
          <w:szCs w:val="24"/>
          <w:lang w:eastAsia="en-US"/>
        </w:rPr>
        <w:t xml:space="preserve"> учебник для </w:t>
      </w:r>
      <w:proofErr w:type="spellStart"/>
      <w:r w:rsidRPr="00587B93">
        <w:rPr>
          <w:rFonts w:ascii="Times New Roman" w:eastAsia="Calibri" w:hAnsi="Times New Roman"/>
          <w:bCs/>
          <w:iCs/>
          <w:color w:val="auto"/>
          <w:sz w:val="24"/>
          <w:szCs w:val="24"/>
          <w:lang w:eastAsia="en-US"/>
        </w:rPr>
        <w:t>спо</w:t>
      </w:r>
      <w:proofErr w:type="spellEnd"/>
      <w:r w:rsidRPr="00587B93">
        <w:rPr>
          <w:rFonts w:ascii="Times New Roman" w:eastAsia="Calibri" w:hAnsi="Times New Roman"/>
          <w:bCs/>
          <w:iCs/>
          <w:color w:val="auto"/>
          <w:sz w:val="24"/>
          <w:szCs w:val="24"/>
          <w:lang w:eastAsia="en-US"/>
        </w:rPr>
        <w:t xml:space="preserve"> / А. Н. Цветков. — 4-е изд., стер. — Санкт-</w:t>
      </w:r>
      <w:proofErr w:type="gramStart"/>
      <w:r w:rsidRPr="00587B93">
        <w:rPr>
          <w:rFonts w:ascii="Times New Roman" w:eastAsia="Calibri" w:hAnsi="Times New Roman"/>
          <w:bCs/>
          <w:iCs/>
          <w:color w:val="auto"/>
          <w:sz w:val="24"/>
          <w:szCs w:val="24"/>
          <w:lang w:eastAsia="en-US"/>
        </w:rPr>
        <w:t>Петербург :</w:t>
      </w:r>
      <w:proofErr w:type="gramEnd"/>
      <w:r w:rsidRPr="00587B93">
        <w:rPr>
          <w:rFonts w:ascii="Times New Roman" w:eastAsia="Calibri" w:hAnsi="Times New Roman"/>
          <w:bCs/>
          <w:iCs/>
          <w:color w:val="auto"/>
          <w:sz w:val="24"/>
          <w:szCs w:val="24"/>
          <w:lang w:eastAsia="en-US"/>
        </w:rPr>
        <w:t xml:space="preserve"> Лань, 2024. — 192 с. — ISBN 978-5-507-47541-4.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https://e.lanbook.com/book/386465</w:t>
      </w:r>
    </w:p>
    <w:p w14:paraId="0D5E3A5A" w14:textId="48ECC9F1"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11.</w:t>
      </w:r>
      <w:r w:rsidRPr="00587B93">
        <w:rPr>
          <w:rFonts w:ascii="Times New Roman" w:eastAsia="Calibri" w:hAnsi="Times New Roman"/>
          <w:bCs/>
          <w:iCs/>
          <w:color w:val="auto"/>
          <w:sz w:val="24"/>
          <w:szCs w:val="24"/>
          <w:lang w:eastAsia="en-US"/>
        </w:rPr>
        <w:t xml:space="preserve">Шабуров, С. С. Основы управления, планирования и организации строительства, ремонта, содержания автомобильных дорог : учебное пособие / С. С. Шабуров. - 2-е изд., </w:t>
      </w:r>
      <w:proofErr w:type="spellStart"/>
      <w:r w:rsidRPr="00587B93">
        <w:rPr>
          <w:rFonts w:ascii="Times New Roman" w:eastAsia="Calibri" w:hAnsi="Times New Roman"/>
          <w:bCs/>
          <w:iCs/>
          <w:color w:val="auto"/>
          <w:sz w:val="24"/>
          <w:szCs w:val="24"/>
          <w:lang w:eastAsia="en-US"/>
        </w:rPr>
        <w:t>испр</w:t>
      </w:r>
      <w:proofErr w:type="spellEnd"/>
      <w:r w:rsidRPr="00587B93">
        <w:rPr>
          <w:rFonts w:ascii="Times New Roman" w:eastAsia="Calibri" w:hAnsi="Times New Roman"/>
          <w:bCs/>
          <w:iCs/>
          <w:color w:val="auto"/>
          <w:sz w:val="24"/>
          <w:szCs w:val="24"/>
          <w:lang w:eastAsia="en-US"/>
        </w:rPr>
        <w:t xml:space="preserve">.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Вологда : Инфра-Инженерия, 2022. - 440 с. - ISBN 978-5-9729-0816-5.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URL: </w:t>
      </w:r>
      <w:hyperlink r:id="rId71" w:history="1">
        <w:r w:rsidRPr="00587B93">
          <w:rPr>
            <w:rStyle w:val="affffff8"/>
            <w:rFonts w:ascii="Times New Roman" w:eastAsia="Calibri" w:hAnsi="Times New Roman"/>
            <w:bCs/>
            <w:iCs/>
            <w:color w:val="auto"/>
            <w:sz w:val="24"/>
            <w:szCs w:val="24"/>
            <w:u w:val="none"/>
            <w:lang w:eastAsia="en-US"/>
          </w:rPr>
          <w:t>https://znanium.com/catalog/product/1903443</w:t>
        </w:r>
      </w:hyperlink>
    </w:p>
    <w:p w14:paraId="5A40F4E4" w14:textId="77777777" w:rsid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p>
    <w:p w14:paraId="1B5B42FD" w14:textId="04D4294C" w:rsidR="00832663" w:rsidRPr="005B7628" w:rsidRDefault="00832663" w:rsidP="00587B93">
      <w:pPr>
        <w:suppressAutoHyphens/>
        <w:spacing w:line="276" w:lineRule="auto"/>
        <w:ind w:firstLine="709"/>
        <w:contextualSpacing/>
        <w:jc w:val="both"/>
        <w:rPr>
          <w:rFonts w:ascii="Times New Roman" w:eastAsia="Calibri" w:hAnsi="Times New Roman"/>
          <w:b/>
          <w:bCs/>
          <w:color w:val="auto"/>
          <w:sz w:val="24"/>
          <w:szCs w:val="24"/>
          <w:lang w:eastAsia="en-US"/>
        </w:rPr>
      </w:pPr>
      <w:r w:rsidRPr="005B7628">
        <w:rPr>
          <w:rFonts w:ascii="Times New Roman" w:eastAsia="Calibri" w:hAnsi="Times New Roman"/>
          <w:b/>
          <w:bCs/>
          <w:color w:val="auto"/>
          <w:sz w:val="24"/>
          <w:szCs w:val="24"/>
          <w:lang w:eastAsia="en-US"/>
        </w:rPr>
        <w:t xml:space="preserve">3.2.2. Дополнительные источники </w:t>
      </w:r>
    </w:p>
    <w:p w14:paraId="67AE2C6C" w14:textId="124FBAD1" w:rsidR="00587B93" w:rsidRPr="00587B93" w:rsidRDefault="00587B93" w:rsidP="00587B93">
      <w:pPr>
        <w:ind w:firstLine="709"/>
        <w:contextualSpacing/>
        <w:jc w:val="both"/>
        <w:rPr>
          <w:rFonts w:ascii="Times New Roman" w:eastAsia="Batang" w:hAnsi="Times New Roman" w:cs="Batang"/>
          <w:color w:val="auto"/>
          <w:sz w:val="24"/>
          <w:szCs w:val="24"/>
        </w:rPr>
      </w:pPr>
      <w:r>
        <w:rPr>
          <w:rFonts w:ascii="Times New Roman" w:eastAsia="Batang" w:hAnsi="Times New Roman" w:cs="Batang"/>
          <w:color w:val="auto"/>
          <w:sz w:val="24"/>
          <w:szCs w:val="24"/>
        </w:rPr>
        <w:t>1</w:t>
      </w:r>
      <w:r w:rsidRPr="00587B93">
        <w:rPr>
          <w:rFonts w:ascii="Times New Roman" w:eastAsia="Batang" w:hAnsi="Times New Roman" w:cs="Batang"/>
          <w:color w:val="auto"/>
          <w:sz w:val="24"/>
          <w:szCs w:val="24"/>
        </w:rPr>
        <w:t xml:space="preserve">. Генералова, С. В. Менеджмент. Методы и модели разработки и принятия управленческих </w:t>
      </w:r>
      <w:proofErr w:type="gramStart"/>
      <w:r w:rsidRPr="00587B93">
        <w:rPr>
          <w:rFonts w:ascii="Times New Roman" w:eastAsia="Batang" w:hAnsi="Times New Roman" w:cs="Batang"/>
          <w:color w:val="auto"/>
          <w:sz w:val="24"/>
          <w:szCs w:val="24"/>
        </w:rPr>
        <w:t>решений :</w:t>
      </w:r>
      <w:proofErr w:type="gramEnd"/>
      <w:r w:rsidRPr="00587B93">
        <w:rPr>
          <w:rFonts w:ascii="Times New Roman" w:eastAsia="Batang" w:hAnsi="Times New Roman" w:cs="Batang"/>
          <w:color w:val="auto"/>
          <w:sz w:val="24"/>
          <w:szCs w:val="24"/>
        </w:rPr>
        <w:t xml:space="preserve"> учебное пособие для СПО / С. В. Генералова. – Саратов, </w:t>
      </w:r>
      <w:proofErr w:type="gramStart"/>
      <w:r w:rsidRPr="00587B93">
        <w:rPr>
          <w:rFonts w:ascii="Times New Roman" w:eastAsia="Batang" w:hAnsi="Times New Roman" w:cs="Batang"/>
          <w:color w:val="auto"/>
          <w:sz w:val="24"/>
          <w:szCs w:val="24"/>
        </w:rPr>
        <w:t>Москва :</w:t>
      </w:r>
      <w:proofErr w:type="gramEnd"/>
      <w:r w:rsidRPr="00587B93">
        <w:rPr>
          <w:rFonts w:ascii="Times New Roman" w:eastAsia="Batang" w:hAnsi="Times New Roman" w:cs="Batang"/>
          <w:color w:val="auto"/>
          <w:sz w:val="24"/>
          <w:szCs w:val="24"/>
        </w:rPr>
        <w:t xml:space="preserve"> Профобразование, Ай Пи Ар Медиа, 2020. – 71 c. – ISBN 978-5-4488-0885-2, 978-5-4497-0709-3. – </w:t>
      </w:r>
      <w:proofErr w:type="gramStart"/>
      <w:r w:rsidRPr="00587B93">
        <w:rPr>
          <w:rFonts w:ascii="Times New Roman" w:eastAsia="Batang" w:hAnsi="Times New Roman" w:cs="Batang"/>
          <w:color w:val="auto"/>
          <w:sz w:val="24"/>
          <w:szCs w:val="24"/>
        </w:rPr>
        <w:t>Текст :</w:t>
      </w:r>
      <w:proofErr w:type="gramEnd"/>
      <w:r w:rsidRPr="00587B93">
        <w:rPr>
          <w:rFonts w:ascii="Times New Roman" w:eastAsia="Batang" w:hAnsi="Times New Roman" w:cs="Batang"/>
          <w:color w:val="auto"/>
          <w:sz w:val="24"/>
          <w:szCs w:val="24"/>
        </w:rPr>
        <w:t xml:space="preserve"> электронный // Электронный ресурс цифровой образовательной среды СПО </w:t>
      </w:r>
      <w:proofErr w:type="spellStart"/>
      <w:r w:rsidRPr="00587B93">
        <w:rPr>
          <w:rFonts w:ascii="Times New Roman" w:eastAsia="Batang" w:hAnsi="Times New Roman" w:cs="Batang"/>
          <w:color w:val="auto"/>
          <w:sz w:val="24"/>
          <w:szCs w:val="24"/>
        </w:rPr>
        <w:t>PROFобразование</w:t>
      </w:r>
      <w:proofErr w:type="spellEnd"/>
      <w:r w:rsidRPr="00587B93">
        <w:rPr>
          <w:rFonts w:ascii="Times New Roman" w:eastAsia="Batang" w:hAnsi="Times New Roman" w:cs="Batang"/>
          <w:color w:val="auto"/>
          <w:sz w:val="24"/>
          <w:szCs w:val="24"/>
        </w:rPr>
        <w:t xml:space="preserve"> : [сайт]. – URL: https://profspo.ru/books/97410 (дата обращения 12.05.2021)</w:t>
      </w:r>
    </w:p>
    <w:p w14:paraId="1FEB1BEE" w14:textId="16C4501B" w:rsidR="00587B93" w:rsidRPr="00587B93" w:rsidRDefault="00587B93" w:rsidP="00587B93">
      <w:pPr>
        <w:ind w:firstLine="709"/>
        <w:contextualSpacing/>
        <w:jc w:val="both"/>
        <w:rPr>
          <w:rFonts w:ascii="Times New Roman" w:eastAsia="Batang" w:hAnsi="Times New Roman" w:cs="Batang"/>
          <w:color w:val="auto"/>
          <w:sz w:val="24"/>
          <w:szCs w:val="24"/>
        </w:rPr>
      </w:pPr>
      <w:r>
        <w:rPr>
          <w:rFonts w:ascii="Times New Roman" w:eastAsia="Batang" w:hAnsi="Times New Roman" w:cs="Batang"/>
          <w:color w:val="auto"/>
          <w:sz w:val="24"/>
          <w:szCs w:val="24"/>
        </w:rPr>
        <w:t>2</w:t>
      </w:r>
      <w:r w:rsidRPr="00587B93">
        <w:rPr>
          <w:rFonts w:ascii="Times New Roman" w:eastAsia="Batang" w:hAnsi="Times New Roman" w:cs="Batang"/>
          <w:color w:val="auto"/>
          <w:sz w:val="24"/>
          <w:szCs w:val="24"/>
        </w:rPr>
        <w:t xml:space="preserve">. </w:t>
      </w:r>
      <w:proofErr w:type="spellStart"/>
      <w:r w:rsidRPr="00587B93">
        <w:rPr>
          <w:rFonts w:ascii="Times New Roman" w:eastAsia="Batang" w:hAnsi="Times New Roman" w:cs="Batang"/>
          <w:color w:val="auto"/>
          <w:sz w:val="24"/>
          <w:szCs w:val="24"/>
        </w:rPr>
        <w:t>Панцуркина</w:t>
      </w:r>
      <w:proofErr w:type="spellEnd"/>
      <w:r w:rsidRPr="00587B93">
        <w:rPr>
          <w:rFonts w:ascii="Times New Roman" w:eastAsia="Batang" w:hAnsi="Times New Roman" w:cs="Batang"/>
          <w:color w:val="auto"/>
          <w:sz w:val="24"/>
          <w:szCs w:val="24"/>
        </w:rPr>
        <w:t xml:space="preserve">, Т. К. Основы </w:t>
      </w:r>
      <w:proofErr w:type="gramStart"/>
      <w:r w:rsidRPr="00587B93">
        <w:rPr>
          <w:rFonts w:ascii="Times New Roman" w:eastAsia="Batang" w:hAnsi="Times New Roman" w:cs="Batang"/>
          <w:color w:val="auto"/>
          <w:sz w:val="24"/>
          <w:szCs w:val="24"/>
        </w:rPr>
        <w:t>менеджмента :</w:t>
      </w:r>
      <w:proofErr w:type="gramEnd"/>
      <w:r w:rsidRPr="00587B93">
        <w:rPr>
          <w:rFonts w:ascii="Times New Roman" w:eastAsia="Batang" w:hAnsi="Times New Roman" w:cs="Batang"/>
          <w:color w:val="auto"/>
          <w:sz w:val="24"/>
          <w:szCs w:val="24"/>
        </w:rPr>
        <w:t xml:space="preserve"> учебное пособие для СПО / Т. К. </w:t>
      </w:r>
      <w:proofErr w:type="spellStart"/>
      <w:r w:rsidRPr="00587B93">
        <w:rPr>
          <w:rFonts w:ascii="Times New Roman" w:eastAsia="Batang" w:hAnsi="Times New Roman" w:cs="Batang"/>
          <w:color w:val="auto"/>
          <w:sz w:val="24"/>
          <w:szCs w:val="24"/>
        </w:rPr>
        <w:t>Панцуркина</w:t>
      </w:r>
      <w:proofErr w:type="spellEnd"/>
      <w:r w:rsidRPr="00587B93">
        <w:rPr>
          <w:rFonts w:ascii="Times New Roman" w:eastAsia="Batang" w:hAnsi="Times New Roman" w:cs="Batang"/>
          <w:color w:val="auto"/>
          <w:sz w:val="24"/>
          <w:szCs w:val="24"/>
        </w:rPr>
        <w:t xml:space="preserve">. – Саратов, </w:t>
      </w:r>
      <w:proofErr w:type="gramStart"/>
      <w:r w:rsidRPr="00587B93">
        <w:rPr>
          <w:rFonts w:ascii="Times New Roman" w:eastAsia="Batang" w:hAnsi="Times New Roman" w:cs="Batang"/>
          <w:color w:val="auto"/>
          <w:sz w:val="24"/>
          <w:szCs w:val="24"/>
        </w:rPr>
        <w:t>Москва :</w:t>
      </w:r>
      <w:proofErr w:type="gramEnd"/>
      <w:r w:rsidRPr="00587B93">
        <w:rPr>
          <w:rFonts w:ascii="Times New Roman" w:eastAsia="Batang" w:hAnsi="Times New Roman" w:cs="Batang"/>
          <w:color w:val="auto"/>
          <w:sz w:val="24"/>
          <w:szCs w:val="24"/>
        </w:rPr>
        <w:t xml:space="preserve"> Профобразование, Ай Пи Ар Медиа, 2020. – 133 c. – ISBN 978-5-4488-0808-1, 978-5-4497-0472-6. – </w:t>
      </w:r>
      <w:proofErr w:type="gramStart"/>
      <w:r w:rsidRPr="00587B93">
        <w:rPr>
          <w:rFonts w:ascii="Times New Roman" w:eastAsia="Batang" w:hAnsi="Times New Roman" w:cs="Batang"/>
          <w:color w:val="auto"/>
          <w:sz w:val="24"/>
          <w:szCs w:val="24"/>
        </w:rPr>
        <w:t>Текст :</w:t>
      </w:r>
      <w:proofErr w:type="gramEnd"/>
      <w:r w:rsidRPr="00587B93">
        <w:rPr>
          <w:rFonts w:ascii="Times New Roman" w:eastAsia="Batang" w:hAnsi="Times New Roman" w:cs="Batang"/>
          <w:color w:val="auto"/>
          <w:sz w:val="24"/>
          <w:szCs w:val="24"/>
        </w:rPr>
        <w:t xml:space="preserve"> электронный // Электронный ресурс цифровой образовательной среды СПО </w:t>
      </w:r>
      <w:proofErr w:type="spellStart"/>
      <w:r w:rsidRPr="00587B93">
        <w:rPr>
          <w:rFonts w:ascii="Times New Roman" w:eastAsia="Batang" w:hAnsi="Times New Roman" w:cs="Batang"/>
          <w:color w:val="auto"/>
          <w:sz w:val="24"/>
          <w:szCs w:val="24"/>
        </w:rPr>
        <w:t>PROFобразование</w:t>
      </w:r>
      <w:proofErr w:type="spellEnd"/>
      <w:r w:rsidRPr="00587B93">
        <w:rPr>
          <w:rFonts w:ascii="Times New Roman" w:eastAsia="Batang" w:hAnsi="Times New Roman" w:cs="Batang"/>
          <w:color w:val="auto"/>
          <w:sz w:val="24"/>
          <w:szCs w:val="24"/>
        </w:rPr>
        <w:t xml:space="preserve"> : [сайт]. – URL: https://profspo.ru/books/96023 (дата обращения 12.05.2021)</w:t>
      </w:r>
    </w:p>
    <w:p w14:paraId="199B3422" w14:textId="1138F6DD" w:rsidR="00587B93" w:rsidRPr="00587B93" w:rsidRDefault="00587B93" w:rsidP="00587B93">
      <w:pPr>
        <w:ind w:firstLine="709"/>
        <w:contextualSpacing/>
        <w:jc w:val="both"/>
        <w:rPr>
          <w:rFonts w:ascii="Times New Roman" w:eastAsia="Batang" w:hAnsi="Times New Roman" w:cs="Batang"/>
          <w:color w:val="auto"/>
          <w:sz w:val="24"/>
          <w:szCs w:val="24"/>
        </w:rPr>
      </w:pPr>
      <w:r>
        <w:rPr>
          <w:rFonts w:ascii="Times New Roman" w:eastAsia="Batang" w:hAnsi="Times New Roman" w:cs="Batang"/>
          <w:color w:val="auto"/>
          <w:sz w:val="24"/>
          <w:szCs w:val="24"/>
        </w:rPr>
        <w:t>3</w:t>
      </w:r>
      <w:r w:rsidRPr="00587B93">
        <w:rPr>
          <w:rFonts w:ascii="Times New Roman" w:eastAsia="Batang" w:hAnsi="Times New Roman" w:cs="Batang"/>
          <w:color w:val="auto"/>
          <w:sz w:val="24"/>
          <w:szCs w:val="24"/>
        </w:rPr>
        <w:t xml:space="preserve">. </w:t>
      </w:r>
      <w:proofErr w:type="spellStart"/>
      <w:r w:rsidRPr="00587B93">
        <w:rPr>
          <w:rFonts w:ascii="Times New Roman" w:eastAsia="Batang" w:hAnsi="Times New Roman" w:cs="Batang"/>
          <w:color w:val="auto"/>
          <w:sz w:val="24"/>
          <w:szCs w:val="24"/>
        </w:rPr>
        <w:t>Мальшина</w:t>
      </w:r>
      <w:proofErr w:type="spellEnd"/>
      <w:r w:rsidRPr="00587B93">
        <w:rPr>
          <w:rFonts w:ascii="Times New Roman" w:eastAsia="Batang" w:hAnsi="Times New Roman" w:cs="Batang"/>
          <w:color w:val="auto"/>
          <w:sz w:val="24"/>
          <w:szCs w:val="24"/>
        </w:rPr>
        <w:t xml:space="preserve">, Н. А. </w:t>
      </w:r>
      <w:proofErr w:type="gramStart"/>
      <w:r w:rsidRPr="00587B93">
        <w:rPr>
          <w:rFonts w:ascii="Times New Roman" w:eastAsia="Batang" w:hAnsi="Times New Roman" w:cs="Batang"/>
          <w:color w:val="auto"/>
          <w:sz w:val="24"/>
          <w:szCs w:val="24"/>
        </w:rPr>
        <w:t>Менеджмент :</w:t>
      </w:r>
      <w:proofErr w:type="gramEnd"/>
      <w:r w:rsidRPr="00587B93">
        <w:rPr>
          <w:rFonts w:ascii="Times New Roman" w:eastAsia="Batang" w:hAnsi="Times New Roman" w:cs="Batang"/>
          <w:color w:val="auto"/>
          <w:sz w:val="24"/>
          <w:szCs w:val="24"/>
        </w:rPr>
        <w:t xml:space="preserve"> учебное пособие для СПО / Н. А. </w:t>
      </w:r>
      <w:proofErr w:type="spellStart"/>
      <w:r w:rsidRPr="00587B93">
        <w:rPr>
          <w:rFonts w:ascii="Times New Roman" w:eastAsia="Batang" w:hAnsi="Times New Roman" w:cs="Batang"/>
          <w:color w:val="auto"/>
          <w:sz w:val="24"/>
          <w:szCs w:val="24"/>
        </w:rPr>
        <w:t>Мальшина</w:t>
      </w:r>
      <w:proofErr w:type="spellEnd"/>
      <w:r w:rsidRPr="00587B93">
        <w:rPr>
          <w:rFonts w:ascii="Times New Roman" w:eastAsia="Batang" w:hAnsi="Times New Roman" w:cs="Batang"/>
          <w:color w:val="auto"/>
          <w:sz w:val="24"/>
          <w:szCs w:val="24"/>
        </w:rPr>
        <w:t xml:space="preserve">. – 2-е изд. – </w:t>
      </w:r>
      <w:proofErr w:type="gramStart"/>
      <w:r w:rsidRPr="00587B93">
        <w:rPr>
          <w:rFonts w:ascii="Times New Roman" w:eastAsia="Batang" w:hAnsi="Times New Roman" w:cs="Batang"/>
          <w:color w:val="auto"/>
          <w:sz w:val="24"/>
          <w:szCs w:val="24"/>
        </w:rPr>
        <w:t>Саратов :</w:t>
      </w:r>
      <w:proofErr w:type="gramEnd"/>
      <w:r w:rsidRPr="00587B93">
        <w:rPr>
          <w:rFonts w:ascii="Times New Roman" w:eastAsia="Batang" w:hAnsi="Times New Roman" w:cs="Batang"/>
          <w:color w:val="auto"/>
          <w:sz w:val="24"/>
          <w:szCs w:val="24"/>
        </w:rPr>
        <w:t xml:space="preserve"> Профобразование, Ай Пи Эр Медиа, 2018. – 100 c. – ISBN 978-5-4486-0354-9, 978-5-4488-0199-0. – </w:t>
      </w:r>
      <w:proofErr w:type="gramStart"/>
      <w:r w:rsidRPr="00587B93">
        <w:rPr>
          <w:rFonts w:ascii="Times New Roman" w:eastAsia="Batang" w:hAnsi="Times New Roman" w:cs="Batang"/>
          <w:color w:val="auto"/>
          <w:sz w:val="24"/>
          <w:szCs w:val="24"/>
        </w:rPr>
        <w:t>Текст :</w:t>
      </w:r>
      <w:proofErr w:type="gramEnd"/>
      <w:r w:rsidRPr="00587B93">
        <w:rPr>
          <w:rFonts w:ascii="Times New Roman" w:eastAsia="Batang" w:hAnsi="Times New Roman" w:cs="Batang"/>
          <w:color w:val="auto"/>
          <w:sz w:val="24"/>
          <w:szCs w:val="24"/>
        </w:rPr>
        <w:t xml:space="preserve"> электронный // Электронный ресурс цифровой образовательной среды СПО </w:t>
      </w:r>
      <w:proofErr w:type="spellStart"/>
      <w:r w:rsidRPr="00587B93">
        <w:rPr>
          <w:rFonts w:ascii="Times New Roman" w:eastAsia="Batang" w:hAnsi="Times New Roman" w:cs="Batang"/>
          <w:color w:val="auto"/>
          <w:sz w:val="24"/>
          <w:szCs w:val="24"/>
        </w:rPr>
        <w:t>PROFобразование</w:t>
      </w:r>
      <w:proofErr w:type="spellEnd"/>
      <w:r w:rsidRPr="00587B93">
        <w:rPr>
          <w:rFonts w:ascii="Times New Roman" w:eastAsia="Batang" w:hAnsi="Times New Roman" w:cs="Batang"/>
          <w:color w:val="auto"/>
          <w:sz w:val="24"/>
          <w:szCs w:val="24"/>
        </w:rPr>
        <w:t xml:space="preserve"> : [сайт]. – URL: https://profspo.ru/books/76994 (дата обращения 12.05.2021)</w:t>
      </w:r>
    </w:p>
    <w:p w14:paraId="6FADA12B" w14:textId="4EC2864B" w:rsidR="00832663" w:rsidRPr="005B7628" w:rsidRDefault="00587B93" w:rsidP="00587B93">
      <w:pPr>
        <w:ind w:firstLine="709"/>
        <w:contextualSpacing/>
        <w:jc w:val="both"/>
        <w:rPr>
          <w:rFonts w:ascii="Times New Roman" w:eastAsia="Calibri" w:hAnsi="Times New Roman"/>
          <w:bCs/>
          <w:i/>
          <w:color w:val="auto"/>
          <w:sz w:val="24"/>
          <w:szCs w:val="24"/>
          <w:lang w:eastAsia="en-US"/>
        </w:rPr>
      </w:pPr>
      <w:r>
        <w:rPr>
          <w:rFonts w:ascii="Times New Roman" w:eastAsia="Batang" w:hAnsi="Times New Roman" w:cs="Batang"/>
          <w:color w:val="auto"/>
          <w:sz w:val="24"/>
          <w:szCs w:val="24"/>
        </w:rPr>
        <w:t>4</w:t>
      </w:r>
      <w:r w:rsidRPr="00587B93">
        <w:rPr>
          <w:rFonts w:ascii="Times New Roman" w:eastAsia="Batang" w:hAnsi="Times New Roman" w:cs="Batang"/>
          <w:color w:val="auto"/>
          <w:sz w:val="24"/>
          <w:szCs w:val="24"/>
        </w:rPr>
        <w:t xml:space="preserve">. Цветков, А. Н. Основы </w:t>
      </w:r>
      <w:proofErr w:type="gramStart"/>
      <w:r w:rsidRPr="00587B93">
        <w:rPr>
          <w:rFonts w:ascii="Times New Roman" w:eastAsia="Batang" w:hAnsi="Times New Roman" w:cs="Batang"/>
          <w:color w:val="auto"/>
          <w:sz w:val="24"/>
          <w:szCs w:val="24"/>
        </w:rPr>
        <w:t>менеджмента :</w:t>
      </w:r>
      <w:proofErr w:type="gramEnd"/>
      <w:r w:rsidRPr="00587B93">
        <w:rPr>
          <w:rFonts w:ascii="Times New Roman" w:eastAsia="Batang" w:hAnsi="Times New Roman" w:cs="Batang"/>
          <w:color w:val="auto"/>
          <w:sz w:val="24"/>
          <w:szCs w:val="24"/>
        </w:rPr>
        <w:t xml:space="preserve"> учебник для </w:t>
      </w:r>
      <w:proofErr w:type="spellStart"/>
      <w:r w:rsidRPr="00587B93">
        <w:rPr>
          <w:rFonts w:ascii="Times New Roman" w:eastAsia="Batang" w:hAnsi="Times New Roman" w:cs="Batang"/>
          <w:color w:val="auto"/>
          <w:sz w:val="24"/>
          <w:szCs w:val="24"/>
        </w:rPr>
        <w:t>спо</w:t>
      </w:r>
      <w:proofErr w:type="spellEnd"/>
      <w:r w:rsidRPr="00587B93">
        <w:rPr>
          <w:rFonts w:ascii="Times New Roman" w:eastAsia="Batang" w:hAnsi="Times New Roman" w:cs="Batang"/>
          <w:color w:val="auto"/>
          <w:sz w:val="24"/>
          <w:szCs w:val="24"/>
        </w:rPr>
        <w:t xml:space="preserve"> / А. Н. Цветков. — Санкт-</w:t>
      </w:r>
      <w:proofErr w:type="gramStart"/>
      <w:r w:rsidRPr="00587B93">
        <w:rPr>
          <w:rFonts w:ascii="Times New Roman" w:eastAsia="Batang" w:hAnsi="Times New Roman" w:cs="Batang"/>
          <w:color w:val="auto"/>
          <w:sz w:val="24"/>
          <w:szCs w:val="24"/>
        </w:rPr>
        <w:t>Петербург :</w:t>
      </w:r>
      <w:proofErr w:type="gramEnd"/>
      <w:r w:rsidRPr="00587B93">
        <w:rPr>
          <w:rFonts w:ascii="Times New Roman" w:eastAsia="Batang" w:hAnsi="Times New Roman" w:cs="Batang"/>
          <w:color w:val="auto"/>
          <w:sz w:val="24"/>
          <w:szCs w:val="24"/>
        </w:rPr>
        <w:t xml:space="preserve"> Лань, 2021. — 192 с. — ISBN 978-5-8114-5803-5. — </w:t>
      </w:r>
      <w:proofErr w:type="gramStart"/>
      <w:r w:rsidRPr="00587B93">
        <w:rPr>
          <w:rFonts w:ascii="Times New Roman" w:eastAsia="Batang" w:hAnsi="Times New Roman" w:cs="Batang"/>
          <w:color w:val="auto"/>
          <w:sz w:val="24"/>
          <w:szCs w:val="24"/>
        </w:rPr>
        <w:t>Текст :</w:t>
      </w:r>
      <w:proofErr w:type="gramEnd"/>
      <w:r w:rsidRPr="00587B93">
        <w:rPr>
          <w:rFonts w:ascii="Times New Roman" w:eastAsia="Batang" w:hAnsi="Times New Roman" w:cs="Batang"/>
          <w:color w:val="auto"/>
          <w:sz w:val="24"/>
          <w:szCs w:val="24"/>
        </w:rPr>
        <w:t xml:space="preserve"> электронный // Лань : электронно-библиотечная система. — URL: </w:t>
      </w:r>
      <w:proofErr w:type="gramStart"/>
      <w:r w:rsidRPr="00587B93">
        <w:rPr>
          <w:rFonts w:ascii="Times New Roman" w:eastAsia="Batang" w:hAnsi="Times New Roman" w:cs="Batang"/>
          <w:color w:val="auto"/>
          <w:sz w:val="24"/>
          <w:szCs w:val="24"/>
        </w:rPr>
        <w:t>https://e.lanbook.com/book/156404  (</w:t>
      </w:r>
      <w:proofErr w:type="gramEnd"/>
      <w:r w:rsidRPr="00587B93">
        <w:rPr>
          <w:rFonts w:ascii="Times New Roman" w:eastAsia="Batang" w:hAnsi="Times New Roman" w:cs="Batang"/>
          <w:color w:val="auto"/>
          <w:sz w:val="24"/>
          <w:szCs w:val="24"/>
        </w:rPr>
        <w:t xml:space="preserve">дата обращения: 03.06.2021). — Режим доступа: для </w:t>
      </w:r>
      <w:proofErr w:type="spellStart"/>
      <w:r w:rsidRPr="00587B93">
        <w:rPr>
          <w:rFonts w:ascii="Times New Roman" w:eastAsia="Batang" w:hAnsi="Times New Roman" w:cs="Batang"/>
          <w:color w:val="auto"/>
          <w:sz w:val="24"/>
          <w:szCs w:val="24"/>
        </w:rPr>
        <w:t>авториз</w:t>
      </w:r>
      <w:proofErr w:type="spellEnd"/>
      <w:r w:rsidRPr="00587B93">
        <w:rPr>
          <w:rFonts w:ascii="Times New Roman" w:eastAsia="Batang" w:hAnsi="Times New Roman" w:cs="Batang"/>
          <w:color w:val="auto"/>
          <w:sz w:val="24"/>
          <w:szCs w:val="24"/>
        </w:rPr>
        <w:t>. пользователей.</w:t>
      </w:r>
      <w:r w:rsidR="00832663" w:rsidRPr="005B7628">
        <w:rPr>
          <w:rFonts w:ascii="Times New Roman" w:hAnsi="Times New Roman"/>
          <w:b/>
          <w:i/>
          <w:color w:val="auto"/>
          <w:sz w:val="24"/>
          <w:szCs w:val="24"/>
          <w:highlight w:val="green"/>
        </w:rPr>
        <w:br w:type="page"/>
      </w:r>
    </w:p>
    <w:p w14:paraId="730CD652" w14:textId="77777777" w:rsidR="00832663" w:rsidRPr="005B7628" w:rsidRDefault="00832663" w:rsidP="00832663">
      <w:pPr>
        <w:keepNext/>
        <w:spacing w:after="120"/>
        <w:ind w:left="360"/>
        <w:jc w:val="center"/>
        <w:outlineLvl w:val="0"/>
        <w:rPr>
          <w:rFonts w:ascii="Times New Roman" w:eastAsia="Segoe UI" w:hAnsi="Times New Roman"/>
          <w:b/>
          <w:bCs/>
          <w:caps/>
          <w:color w:val="auto"/>
          <w:kern w:val="32"/>
          <w:sz w:val="24"/>
          <w:szCs w:val="24"/>
          <w:lang w:eastAsia="x-none"/>
        </w:rPr>
      </w:pPr>
      <w:r w:rsidRPr="005B7628">
        <w:rPr>
          <w:rFonts w:ascii="Times New Roman" w:eastAsia="Segoe UI" w:hAnsi="Times New Roman"/>
          <w:b/>
          <w:bCs/>
          <w:caps/>
          <w:color w:val="auto"/>
          <w:kern w:val="32"/>
          <w:sz w:val="24"/>
          <w:szCs w:val="24"/>
          <w:lang w:eastAsia="x-none"/>
        </w:rPr>
        <w:lastRenderedPageBreak/>
        <w:t>4.</w:t>
      </w:r>
      <w:r w:rsidRPr="005B7628">
        <w:rPr>
          <w:rFonts w:ascii="Times New Roman" w:eastAsia="Segoe UI" w:hAnsi="Times New Roman"/>
          <w:b/>
          <w:bCs/>
          <w:caps/>
          <w:color w:val="auto"/>
          <w:kern w:val="32"/>
          <w:sz w:val="24"/>
          <w:szCs w:val="24"/>
          <w:lang w:val="x-none" w:eastAsia="x-none"/>
        </w:rPr>
        <w:t xml:space="preserve">Контроль и оценка результатов </w:t>
      </w:r>
      <w:r w:rsidRPr="005B7628">
        <w:rPr>
          <w:rFonts w:ascii="Times New Roman" w:eastAsia="Segoe UI" w:hAnsi="Times New Roman"/>
          <w:b/>
          <w:bCs/>
          <w:caps/>
          <w:color w:val="auto"/>
          <w:kern w:val="32"/>
          <w:sz w:val="24"/>
          <w:szCs w:val="24"/>
          <w:lang w:val="x-none" w:eastAsia="x-none"/>
        </w:rPr>
        <w:br/>
        <w:t xml:space="preserve">освоения </w:t>
      </w:r>
      <w:r w:rsidRPr="005B7628">
        <w:rPr>
          <w:rFonts w:ascii="Times New Roman" w:eastAsia="Segoe UI" w:hAnsi="Times New Roman"/>
          <w:b/>
          <w:bCs/>
          <w:caps/>
          <w:color w:val="auto"/>
          <w:kern w:val="32"/>
          <w:sz w:val="24"/>
          <w:szCs w:val="24"/>
          <w:lang w:eastAsia="x-none"/>
        </w:rPr>
        <w:t>ДИСЦИПЛИНЫ</w:t>
      </w:r>
    </w:p>
    <w:p w14:paraId="4E86F09D" w14:textId="2EF9C19F" w:rsidR="00832663" w:rsidRDefault="00832663" w:rsidP="00832663">
      <w:pPr>
        <w:keepNext/>
        <w:spacing w:after="120"/>
        <w:ind w:left="360"/>
        <w:jc w:val="center"/>
        <w:outlineLvl w:val="0"/>
        <w:rPr>
          <w:rFonts w:ascii="Times New Roman" w:eastAsia="Segoe UI" w:hAnsi="Times New Roman"/>
          <w:b/>
          <w:bCs/>
          <w:caps/>
          <w:color w:val="auto"/>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587B93" w:rsidRPr="00587B93" w14:paraId="215B101E" w14:textId="77777777" w:rsidTr="0035775B">
        <w:tc>
          <w:tcPr>
            <w:tcW w:w="1912" w:type="pct"/>
            <w:vAlign w:val="center"/>
          </w:tcPr>
          <w:p w14:paraId="48EE11EE" w14:textId="77777777" w:rsidR="00587B93" w:rsidRPr="00587B93" w:rsidRDefault="00587B93" w:rsidP="00587B93">
            <w:pPr>
              <w:spacing w:after="200"/>
              <w:jc w:val="center"/>
              <w:rPr>
                <w:rFonts w:ascii="Times New Roman" w:hAnsi="Times New Roman"/>
                <w:b/>
                <w:bCs/>
                <w:i/>
                <w:color w:val="auto"/>
                <w:sz w:val="24"/>
                <w:szCs w:val="24"/>
              </w:rPr>
            </w:pPr>
            <w:r w:rsidRPr="00587B93">
              <w:rPr>
                <w:rFonts w:ascii="Times New Roman" w:eastAsia="Batang" w:hAnsi="Times New Roman" w:cs="Batang"/>
                <w:b/>
                <w:iCs/>
                <w:color w:val="auto"/>
                <w:sz w:val="24"/>
                <w:szCs w:val="24"/>
                <w:lang w:val="en-US"/>
              </w:rPr>
              <w:t>Результаты обучения</w:t>
            </w:r>
          </w:p>
        </w:tc>
        <w:tc>
          <w:tcPr>
            <w:tcW w:w="1580" w:type="pct"/>
            <w:vAlign w:val="center"/>
          </w:tcPr>
          <w:p w14:paraId="7032B7D2" w14:textId="77777777" w:rsidR="00587B93" w:rsidRPr="00587B93" w:rsidRDefault="00587B93" w:rsidP="00587B93">
            <w:pPr>
              <w:spacing w:after="200"/>
              <w:jc w:val="center"/>
              <w:rPr>
                <w:rFonts w:ascii="Times New Roman" w:hAnsi="Times New Roman"/>
                <w:b/>
                <w:bCs/>
                <w:i/>
                <w:color w:val="auto"/>
                <w:sz w:val="24"/>
                <w:szCs w:val="24"/>
              </w:rPr>
            </w:pPr>
            <w:r w:rsidRPr="00587B93">
              <w:rPr>
                <w:rFonts w:ascii="Times New Roman" w:eastAsia="Batang" w:hAnsi="Times New Roman" w:cs="Batang"/>
                <w:b/>
                <w:iCs/>
                <w:color w:val="auto"/>
                <w:sz w:val="24"/>
                <w:szCs w:val="24"/>
                <w:lang w:val="en-US"/>
              </w:rPr>
              <w:t>Показатели освоенности компетенций</w:t>
            </w:r>
          </w:p>
        </w:tc>
        <w:tc>
          <w:tcPr>
            <w:tcW w:w="1508" w:type="pct"/>
            <w:vAlign w:val="center"/>
          </w:tcPr>
          <w:p w14:paraId="64C2D465" w14:textId="77777777" w:rsidR="00587B93" w:rsidRPr="00587B93" w:rsidRDefault="00587B93" w:rsidP="00587B93">
            <w:pPr>
              <w:spacing w:after="200"/>
              <w:jc w:val="center"/>
              <w:rPr>
                <w:rFonts w:ascii="Times New Roman" w:hAnsi="Times New Roman"/>
                <w:b/>
                <w:bCs/>
                <w:i/>
                <w:color w:val="auto"/>
                <w:sz w:val="24"/>
                <w:szCs w:val="24"/>
              </w:rPr>
            </w:pPr>
            <w:r w:rsidRPr="00587B93">
              <w:rPr>
                <w:rFonts w:ascii="Times New Roman" w:eastAsia="Batang" w:hAnsi="Times New Roman" w:cs="Batang"/>
                <w:b/>
                <w:color w:val="auto"/>
                <w:sz w:val="24"/>
                <w:szCs w:val="24"/>
                <w:lang w:val="en-US"/>
              </w:rPr>
              <w:t>Методы оценки</w:t>
            </w:r>
          </w:p>
        </w:tc>
      </w:tr>
      <w:tr w:rsidR="00587B93" w:rsidRPr="00587B93" w14:paraId="247200FC" w14:textId="77777777" w:rsidTr="0035775B">
        <w:tc>
          <w:tcPr>
            <w:tcW w:w="1912" w:type="pct"/>
          </w:tcPr>
          <w:p w14:paraId="3D86182E" w14:textId="77777777" w:rsidR="00587B93" w:rsidRPr="00587B93" w:rsidRDefault="00587B93" w:rsidP="00587B93">
            <w:pPr>
              <w:spacing w:line="276" w:lineRule="auto"/>
              <w:rPr>
                <w:rFonts w:ascii="Times New Roman" w:hAnsi="Times New Roman"/>
                <w:bCs/>
                <w:color w:val="auto"/>
                <w:sz w:val="24"/>
                <w:szCs w:val="24"/>
              </w:rPr>
            </w:pPr>
            <w:r w:rsidRPr="00587B93">
              <w:rPr>
                <w:rFonts w:ascii="Times New Roman" w:hAnsi="Times New Roman"/>
                <w:bCs/>
                <w:color w:val="auto"/>
                <w:sz w:val="24"/>
                <w:szCs w:val="24"/>
              </w:rPr>
              <w:t>Перечень знаний, осваиваемых в рамках дисциплины:</w:t>
            </w:r>
          </w:p>
          <w:p w14:paraId="5C5A68E9"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функции менеджмента;</w:t>
            </w:r>
          </w:p>
          <w:p w14:paraId="1377A86F"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процесс принятия и реализации управленческих решений;</w:t>
            </w:r>
          </w:p>
          <w:p w14:paraId="7085727A"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методы управления конфликтами;</w:t>
            </w:r>
          </w:p>
          <w:p w14:paraId="4A85AF73" w14:textId="77777777" w:rsidR="00587B93" w:rsidRPr="00587B93" w:rsidRDefault="00587B93" w:rsidP="00587B93">
            <w:pPr>
              <w:spacing w:after="200"/>
              <w:rPr>
                <w:rFonts w:ascii="Times New Roman" w:hAnsi="Times New Roman"/>
                <w:bCs/>
                <w:i/>
                <w:color w:val="auto"/>
                <w:sz w:val="24"/>
                <w:szCs w:val="24"/>
              </w:rPr>
            </w:pPr>
            <w:r w:rsidRPr="00587B93">
              <w:rPr>
                <w:rFonts w:ascii="Times New Roman" w:hAnsi="Times New Roman"/>
                <w:color w:val="auto"/>
                <w:sz w:val="24"/>
                <w:szCs w:val="24"/>
              </w:rPr>
              <w:t>Особенности менеджмента в области профессиональной деятельности</w:t>
            </w:r>
          </w:p>
        </w:tc>
        <w:tc>
          <w:tcPr>
            <w:tcW w:w="1580" w:type="pct"/>
          </w:tcPr>
          <w:p w14:paraId="05A8B5CF"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Знает:</w:t>
            </w:r>
          </w:p>
          <w:p w14:paraId="3453704F"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функции менеджмента;</w:t>
            </w:r>
          </w:p>
          <w:p w14:paraId="000863B1"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процесс принятия и реализации управленческих решений;</w:t>
            </w:r>
          </w:p>
          <w:p w14:paraId="5CE51A5F"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методы управления конфликтами;</w:t>
            </w:r>
          </w:p>
          <w:p w14:paraId="5C319AA2" w14:textId="77777777" w:rsidR="00587B93" w:rsidRPr="00587B93" w:rsidRDefault="00587B93" w:rsidP="00587B93">
            <w:pPr>
              <w:spacing w:after="200"/>
              <w:rPr>
                <w:rFonts w:ascii="Times New Roman" w:hAnsi="Times New Roman"/>
                <w:bCs/>
                <w:i/>
                <w:color w:val="auto"/>
                <w:sz w:val="24"/>
                <w:szCs w:val="24"/>
              </w:rPr>
            </w:pPr>
            <w:r w:rsidRPr="00587B93">
              <w:rPr>
                <w:rFonts w:ascii="Times New Roman" w:hAnsi="Times New Roman"/>
                <w:color w:val="auto"/>
                <w:sz w:val="24"/>
                <w:szCs w:val="24"/>
              </w:rPr>
              <w:t>Особенности менеджмента в области профессиональной деятельности</w:t>
            </w:r>
          </w:p>
        </w:tc>
        <w:tc>
          <w:tcPr>
            <w:tcW w:w="1508" w:type="pct"/>
          </w:tcPr>
          <w:p w14:paraId="76062472" w14:textId="77777777" w:rsidR="00587B93" w:rsidRPr="00587B93" w:rsidRDefault="00587B93" w:rsidP="00587B93">
            <w:pPr>
              <w:tabs>
                <w:tab w:val="left" w:pos="262"/>
              </w:tabs>
              <w:spacing w:line="276" w:lineRule="auto"/>
              <w:rPr>
                <w:rFonts w:ascii="Times New Roman" w:hAnsi="Times New Roman"/>
                <w:color w:val="auto"/>
                <w:sz w:val="24"/>
                <w:szCs w:val="24"/>
              </w:rPr>
            </w:pPr>
            <w:r w:rsidRPr="00587B93">
              <w:rPr>
                <w:rFonts w:ascii="Times New Roman" w:hAnsi="Times New Roman"/>
                <w:color w:val="auto"/>
                <w:sz w:val="24"/>
                <w:szCs w:val="24"/>
              </w:rPr>
              <w:t>Тестирование на знание терминологии по теме;</w:t>
            </w:r>
          </w:p>
          <w:p w14:paraId="64B12352" w14:textId="77777777" w:rsidR="00587B93" w:rsidRPr="00587B93" w:rsidRDefault="00587B93" w:rsidP="00587B93">
            <w:pPr>
              <w:tabs>
                <w:tab w:val="left" w:pos="262"/>
              </w:tabs>
              <w:spacing w:line="276" w:lineRule="auto"/>
              <w:rPr>
                <w:rFonts w:ascii="Times New Roman" w:hAnsi="Times New Roman"/>
                <w:color w:val="auto"/>
                <w:sz w:val="24"/>
                <w:szCs w:val="24"/>
              </w:rPr>
            </w:pPr>
            <w:r w:rsidRPr="00587B93">
              <w:rPr>
                <w:rFonts w:ascii="Times New Roman" w:hAnsi="Times New Roman"/>
                <w:color w:val="auto"/>
                <w:sz w:val="24"/>
                <w:szCs w:val="24"/>
              </w:rPr>
              <w:t>ответы на уроке;</w:t>
            </w:r>
          </w:p>
          <w:p w14:paraId="7AA4EF01" w14:textId="77777777" w:rsidR="00587B93" w:rsidRPr="00587B93" w:rsidRDefault="00587B93" w:rsidP="00587B93">
            <w:pPr>
              <w:spacing w:after="200"/>
              <w:rPr>
                <w:rFonts w:ascii="Times New Roman" w:hAnsi="Times New Roman"/>
                <w:bCs/>
                <w:i/>
                <w:color w:val="auto"/>
                <w:sz w:val="24"/>
                <w:szCs w:val="24"/>
              </w:rPr>
            </w:pPr>
            <w:r w:rsidRPr="00587B93">
              <w:rPr>
                <w:rFonts w:ascii="Times New Roman" w:hAnsi="Times New Roman"/>
                <w:color w:val="auto"/>
                <w:sz w:val="24"/>
                <w:szCs w:val="24"/>
              </w:rPr>
              <w:t>подготовка и выступление с докладом, сообщением, презентацией.</w:t>
            </w:r>
          </w:p>
        </w:tc>
      </w:tr>
      <w:tr w:rsidR="00587B93" w:rsidRPr="00587B93" w14:paraId="63A82723" w14:textId="77777777" w:rsidTr="0035775B">
        <w:trPr>
          <w:trHeight w:val="896"/>
        </w:trPr>
        <w:tc>
          <w:tcPr>
            <w:tcW w:w="1912" w:type="pct"/>
          </w:tcPr>
          <w:p w14:paraId="449C94B2" w14:textId="77777777" w:rsidR="00587B93" w:rsidRPr="00587B93" w:rsidRDefault="00587B93" w:rsidP="00587B93">
            <w:pPr>
              <w:spacing w:line="276" w:lineRule="auto"/>
              <w:rPr>
                <w:rFonts w:ascii="Times New Roman" w:hAnsi="Times New Roman"/>
                <w:bCs/>
                <w:color w:val="auto"/>
                <w:sz w:val="24"/>
                <w:szCs w:val="24"/>
              </w:rPr>
            </w:pPr>
            <w:r w:rsidRPr="00587B93">
              <w:rPr>
                <w:rFonts w:ascii="Times New Roman" w:hAnsi="Times New Roman"/>
                <w:bCs/>
                <w:color w:val="auto"/>
                <w:sz w:val="24"/>
                <w:szCs w:val="24"/>
              </w:rPr>
              <w:t>Перечень умений, осваиваемых в рамках дисциплины:</w:t>
            </w:r>
          </w:p>
          <w:p w14:paraId="46013FA3"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применять в профессиональной деятельности приемы делового общения;</w:t>
            </w:r>
          </w:p>
          <w:p w14:paraId="38F33B4A" w14:textId="77777777" w:rsidR="00587B93" w:rsidRPr="00587B93" w:rsidRDefault="00587B93" w:rsidP="00587B93">
            <w:pPr>
              <w:spacing w:after="200"/>
              <w:rPr>
                <w:rFonts w:ascii="Times New Roman" w:hAnsi="Times New Roman"/>
                <w:bCs/>
                <w:i/>
                <w:color w:val="auto"/>
                <w:sz w:val="24"/>
                <w:szCs w:val="24"/>
              </w:rPr>
            </w:pPr>
            <w:r w:rsidRPr="00587B93">
              <w:rPr>
                <w:rFonts w:ascii="Times New Roman" w:hAnsi="Times New Roman"/>
                <w:color w:val="auto"/>
                <w:sz w:val="24"/>
                <w:szCs w:val="24"/>
              </w:rPr>
              <w:t>принимать эффективные решения.</w:t>
            </w:r>
          </w:p>
        </w:tc>
        <w:tc>
          <w:tcPr>
            <w:tcW w:w="1580" w:type="pct"/>
          </w:tcPr>
          <w:p w14:paraId="66364F03" w14:textId="77777777" w:rsidR="00587B93" w:rsidRPr="00587B93" w:rsidRDefault="00587B93" w:rsidP="00587B93">
            <w:pPr>
              <w:spacing w:line="276" w:lineRule="auto"/>
              <w:rPr>
                <w:rFonts w:ascii="Times New Roman" w:hAnsi="Times New Roman"/>
                <w:bCs/>
                <w:color w:val="auto"/>
                <w:sz w:val="24"/>
                <w:szCs w:val="24"/>
              </w:rPr>
            </w:pPr>
            <w:r w:rsidRPr="00587B93">
              <w:rPr>
                <w:rFonts w:ascii="Times New Roman" w:hAnsi="Times New Roman"/>
                <w:bCs/>
                <w:color w:val="auto"/>
                <w:sz w:val="24"/>
                <w:szCs w:val="24"/>
              </w:rPr>
              <w:t>Умеет:</w:t>
            </w:r>
          </w:p>
          <w:p w14:paraId="4C820AB8"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применять в профессиональной деятельности приемы делового общения;</w:t>
            </w:r>
          </w:p>
          <w:p w14:paraId="33E20C83" w14:textId="77777777" w:rsidR="00587B93" w:rsidRPr="00587B93" w:rsidRDefault="00587B93" w:rsidP="00587B93">
            <w:pPr>
              <w:spacing w:after="200"/>
              <w:rPr>
                <w:rFonts w:ascii="Times New Roman" w:hAnsi="Times New Roman"/>
                <w:bCs/>
                <w:i/>
                <w:color w:val="auto"/>
                <w:sz w:val="24"/>
                <w:szCs w:val="24"/>
              </w:rPr>
            </w:pPr>
            <w:r w:rsidRPr="00587B93">
              <w:rPr>
                <w:rFonts w:ascii="Times New Roman" w:hAnsi="Times New Roman"/>
                <w:color w:val="auto"/>
                <w:sz w:val="24"/>
                <w:szCs w:val="24"/>
              </w:rPr>
              <w:t>принимать эффективные решения.</w:t>
            </w:r>
          </w:p>
        </w:tc>
        <w:tc>
          <w:tcPr>
            <w:tcW w:w="1508" w:type="pct"/>
          </w:tcPr>
          <w:p w14:paraId="0206C500" w14:textId="77777777" w:rsidR="00587B93" w:rsidRPr="00587B93" w:rsidRDefault="00587B93" w:rsidP="00587B93">
            <w:pPr>
              <w:tabs>
                <w:tab w:val="num" w:pos="720"/>
              </w:tabs>
              <w:spacing w:line="276" w:lineRule="auto"/>
              <w:rPr>
                <w:rFonts w:ascii="Times New Roman" w:hAnsi="Times New Roman"/>
                <w:color w:val="auto"/>
                <w:sz w:val="24"/>
                <w:szCs w:val="24"/>
              </w:rPr>
            </w:pPr>
            <w:r w:rsidRPr="00587B93">
              <w:rPr>
                <w:rFonts w:ascii="Times New Roman" w:hAnsi="Times New Roman"/>
                <w:color w:val="auto"/>
                <w:sz w:val="24"/>
                <w:szCs w:val="24"/>
              </w:rPr>
              <w:t>Экспертное наблюдение за ходом выполнения практической работы. Оценка результатов выполнения практической работы.</w:t>
            </w:r>
          </w:p>
          <w:p w14:paraId="58C04872" w14:textId="77777777" w:rsidR="00587B93" w:rsidRPr="00587B93" w:rsidRDefault="00587B93" w:rsidP="00587B93">
            <w:pPr>
              <w:spacing w:after="200"/>
              <w:rPr>
                <w:rFonts w:ascii="Times New Roman" w:hAnsi="Times New Roman"/>
                <w:bCs/>
                <w:i/>
                <w:color w:val="auto"/>
                <w:sz w:val="24"/>
                <w:szCs w:val="24"/>
              </w:rPr>
            </w:pPr>
          </w:p>
        </w:tc>
      </w:tr>
    </w:tbl>
    <w:p w14:paraId="78AB5E89" w14:textId="77777777" w:rsidR="00587B93" w:rsidRDefault="00587B93" w:rsidP="00587B93">
      <w:pPr>
        <w:jc w:val="right"/>
        <w:rPr>
          <w:rFonts w:ascii="Times New Roman" w:eastAsia="Calibri" w:hAnsi="Times New Roman"/>
          <w:b/>
          <w:bCs/>
          <w:color w:val="auto"/>
          <w:sz w:val="24"/>
          <w:szCs w:val="24"/>
          <w:lang w:eastAsia="en-US"/>
        </w:rPr>
      </w:pPr>
    </w:p>
    <w:p w14:paraId="5714C757" w14:textId="77777777" w:rsidR="00587B93" w:rsidRDefault="00587B93" w:rsidP="00587B93">
      <w:pPr>
        <w:jc w:val="right"/>
        <w:rPr>
          <w:rFonts w:ascii="Times New Roman" w:eastAsia="Calibri" w:hAnsi="Times New Roman"/>
          <w:b/>
          <w:bCs/>
          <w:color w:val="auto"/>
          <w:sz w:val="24"/>
          <w:szCs w:val="24"/>
          <w:lang w:eastAsia="en-US"/>
        </w:rPr>
      </w:pPr>
    </w:p>
    <w:p w14:paraId="7DA0187C" w14:textId="77777777" w:rsidR="00587B93" w:rsidRDefault="00587B93" w:rsidP="00587B93">
      <w:pPr>
        <w:jc w:val="right"/>
        <w:rPr>
          <w:rFonts w:ascii="Times New Roman" w:eastAsia="Calibri" w:hAnsi="Times New Roman"/>
          <w:b/>
          <w:bCs/>
          <w:color w:val="auto"/>
          <w:sz w:val="24"/>
          <w:szCs w:val="24"/>
          <w:lang w:eastAsia="en-US"/>
        </w:rPr>
      </w:pPr>
    </w:p>
    <w:p w14:paraId="5FB9DD35" w14:textId="77777777" w:rsidR="00587B93" w:rsidRDefault="00587B93" w:rsidP="00587B93">
      <w:pPr>
        <w:jc w:val="right"/>
        <w:rPr>
          <w:rFonts w:ascii="Times New Roman" w:eastAsia="Calibri" w:hAnsi="Times New Roman"/>
          <w:b/>
          <w:bCs/>
          <w:color w:val="auto"/>
          <w:sz w:val="24"/>
          <w:szCs w:val="24"/>
          <w:lang w:eastAsia="en-US"/>
        </w:rPr>
      </w:pPr>
    </w:p>
    <w:p w14:paraId="4F9ABA12" w14:textId="77777777" w:rsidR="00587B93" w:rsidRDefault="00587B93" w:rsidP="00587B93">
      <w:pPr>
        <w:jc w:val="right"/>
        <w:rPr>
          <w:rFonts w:ascii="Times New Roman" w:eastAsia="Calibri" w:hAnsi="Times New Roman"/>
          <w:b/>
          <w:bCs/>
          <w:color w:val="auto"/>
          <w:sz w:val="24"/>
          <w:szCs w:val="24"/>
          <w:lang w:eastAsia="en-US"/>
        </w:rPr>
      </w:pPr>
    </w:p>
    <w:p w14:paraId="3EFE506E" w14:textId="77777777" w:rsidR="00587B93" w:rsidRDefault="00587B93" w:rsidP="00587B93">
      <w:pPr>
        <w:jc w:val="right"/>
        <w:rPr>
          <w:rFonts w:ascii="Times New Roman" w:eastAsia="Calibri" w:hAnsi="Times New Roman"/>
          <w:b/>
          <w:bCs/>
          <w:color w:val="auto"/>
          <w:sz w:val="24"/>
          <w:szCs w:val="24"/>
          <w:lang w:eastAsia="en-US"/>
        </w:rPr>
      </w:pPr>
    </w:p>
    <w:p w14:paraId="3581C2E8" w14:textId="77777777" w:rsidR="00587B93" w:rsidRDefault="00587B93" w:rsidP="00587B93">
      <w:pPr>
        <w:jc w:val="right"/>
        <w:rPr>
          <w:rFonts w:ascii="Times New Roman" w:eastAsia="Calibri" w:hAnsi="Times New Roman"/>
          <w:b/>
          <w:bCs/>
          <w:color w:val="auto"/>
          <w:sz w:val="24"/>
          <w:szCs w:val="24"/>
          <w:lang w:eastAsia="en-US"/>
        </w:rPr>
      </w:pPr>
    </w:p>
    <w:p w14:paraId="16AB9471" w14:textId="77777777" w:rsidR="00587B93" w:rsidRDefault="00587B93" w:rsidP="00587B93">
      <w:pPr>
        <w:jc w:val="right"/>
        <w:rPr>
          <w:rFonts w:ascii="Times New Roman" w:eastAsia="Calibri" w:hAnsi="Times New Roman"/>
          <w:b/>
          <w:bCs/>
          <w:color w:val="auto"/>
          <w:sz w:val="24"/>
          <w:szCs w:val="24"/>
          <w:lang w:eastAsia="en-US"/>
        </w:rPr>
      </w:pPr>
    </w:p>
    <w:p w14:paraId="40BB1167" w14:textId="77777777" w:rsidR="00587B93" w:rsidRDefault="00587B93" w:rsidP="00587B93">
      <w:pPr>
        <w:jc w:val="right"/>
        <w:rPr>
          <w:rFonts w:ascii="Times New Roman" w:eastAsia="Calibri" w:hAnsi="Times New Roman"/>
          <w:b/>
          <w:bCs/>
          <w:color w:val="auto"/>
          <w:sz w:val="24"/>
          <w:szCs w:val="24"/>
          <w:lang w:eastAsia="en-US"/>
        </w:rPr>
      </w:pPr>
    </w:p>
    <w:p w14:paraId="461642D6" w14:textId="77777777" w:rsidR="00587B93" w:rsidRDefault="00587B93" w:rsidP="00587B93">
      <w:pPr>
        <w:jc w:val="right"/>
        <w:rPr>
          <w:rFonts w:ascii="Times New Roman" w:eastAsia="Calibri" w:hAnsi="Times New Roman"/>
          <w:b/>
          <w:bCs/>
          <w:color w:val="auto"/>
          <w:sz w:val="24"/>
          <w:szCs w:val="24"/>
          <w:lang w:eastAsia="en-US"/>
        </w:rPr>
      </w:pPr>
    </w:p>
    <w:p w14:paraId="59ACD53F" w14:textId="77777777" w:rsidR="00587B93" w:rsidRDefault="00587B93" w:rsidP="00587B93">
      <w:pPr>
        <w:jc w:val="right"/>
        <w:rPr>
          <w:rFonts w:ascii="Times New Roman" w:eastAsia="Calibri" w:hAnsi="Times New Roman"/>
          <w:b/>
          <w:bCs/>
          <w:color w:val="auto"/>
          <w:sz w:val="24"/>
          <w:szCs w:val="24"/>
          <w:lang w:eastAsia="en-US"/>
        </w:rPr>
      </w:pPr>
    </w:p>
    <w:p w14:paraId="3236E1F2" w14:textId="77777777" w:rsidR="00587B93" w:rsidRDefault="00587B93" w:rsidP="00587B93">
      <w:pPr>
        <w:jc w:val="right"/>
        <w:rPr>
          <w:rFonts w:ascii="Times New Roman" w:eastAsia="Calibri" w:hAnsi="Times New Roman"/>
          <w:b/>
          <w:bCs/>
          <w:color w:val="auto"/>
          <w:sz w:val="24"/>
          <w:szCs w:val="24"/>
          <w:lang w:eastAsia="en-US"/>
        </w:rPr>
      </w:pPr>
    </w:p>
    <w:p w14:paraId="13D10ED4" w14:textId="77777777" w:rsidR="00587B93" w:rsidRDefault="00587B93" w:rsidP="00587B93">
      <w:pPr>
        <w:jc w:val="right"/>
        <w:rPr>
          <w:rFonts w:ascii="Times New Roman" w:eastAsia="Calibri" w:hAnsi="Times New Roman"/>
          <w:b/>
          <w:bCs/>
          <w:color w:val="auto"/>
          <w:sz w:val="24"/>
          <w:szCs w:val="24"/>
          <w:lang w:eastAsia="en-US"/>
        </w:rPr>
      </w:pPr>
    </w:p>
    <w:p w14:paraId="6B43D872" w14:textId="77777777" w:rsidR="00587B93" w:rsidRDefault="00587B93" w:rsidP="00587B93">
      <w:pPr>
        <w:jc w:val="right"/>
        <w:rPr>
          <w:rFonts w:ascii="Times New Roman" w:eastAsia="Calibri" w:hAnsi="Times New Roman"/>
          <w:b/>
          <w:bCs/>
          <w:color w:val="auto"/>
          <w:sz w:val="24"/>
          <w:szCs w:val="24"/>
          <w:lang w:eastAsia="en-US"/>
        </w:rPr>
      </w:pPr>
    </w:p>
    <w:p w14:paraId="5FC21C9D" w14:textId="77777777" w:rsidR="00587B93" w:rsidRDefault="00587B93" w:rsidP="00587B93">
      <w:pPr>
        <w:jc w:val="right"/>
        <w:rPr>
          <w:rFonts w:ascii="Times New Roman" w:eastAsia="Calibri" w:hAnsi="Times New Roman"/>
          <w:b/>
          <w:bCs/>
          <w:color w:val="auto"/>
          <w:sz w:val="24"/>
          <w:szCs w:val="24"/>
          <w:lang w:eastAsia="en-US"/>
        </w:rPr>
      </w:pPr>
    </w:p>
    <w:p w14:paraId="42628066" w14:textId="77777777" w:rsidR="00587B93" w:rsidRDefault="00587B93" w:rsidP="00587B93">
      <w:pPr>
        <w:jc w:val="right"/>
        <w:rPr>
          <w:rFonts w:ascii="Times New Roman" w:eastAsia="Calibri" w:hAnsi="Times New Roman"/>
          <w:b/>
          <w:bCs/>
          <w:color w:val="auto"/>
          <w:sz w:val="24"/>
          <w:szCs w:val="24"/>
          <w:lang w:eastAsia="en-US"/>
        </w:rPr>
      </w:pPr>
    </w:p>
    <w:p w14:paraId="76953C07" w14:textId="77777777" w:rsidR="00587B93" w:rsidRDefault="00587B93" w:rsidP="00587B93">
      <w:pPr>
        <w:jc w:val="right"/>
        <w:rPr>
          <w:rFonts w:ascii="Times New Roman" w:eastAsia="Calibri" w:hAnsi="Times New Roman"/>
          <w:b/>
          <w:bCs/>
          <w:color w:val="auto"/>
          <w:sz w:val="24"/>
          <w:szCs w:val="24"/>
          <w:lang w:eastAsia="en-US"/>
        </w:rPr>
      </w:pPr>
    </w:p>
    <w:p w14:paraId="10CED136" w14:textId="32A67417" w:rsidR="00587B93" w:rsidRDefault="00587B93" w:rsidP="00587B93">
      <w:pPr>
        <w:jc w:val="right"/>
        <w:rPr>
          <w:rFonts w:ascii="Times New Roman" w:eastAsia="Calibri" w:hAnsi="Times New Roman"/>
          <w:b/>
          <w:bCs/>
          <w:color w:val="auto"/>
          <w:sz w:val="24"/>
          <w:szCs w:val="24"/>
          <w:lang w:eastAsia="en-US"/>
        </w:rPr>
      </w:pPr>
    </w:p>
    <w:p w14:paraId="36C05CA4" w14:textId="0CAEC198" w:rsidR="00587B93" w:rsidRDefault="00587B93" w:rsidP="00587B93">
      <w:pPr>
        <w:jc w:val="right"/>
        <w:rPr>
          <w:rFonts w:ascii="Times New Roman" w:eastAsia="Calibri" w:hAnsi="Times New Roman"/>
          <w:b/>
          <w:bCs/>
          <w:color w:val="auto"/>
          <w:sz w:val="24"/>
          <w:szCs w:val="24"/>
          <w:lang w:eastAsia="en-US"/>
        </w:rPr>
      </w:pPr>
    </w:p>
    <w:p w14:paraId="274598AC" w14:textId="33FEB7A8" w:rsidR="00587B93" w:rsidRDefault="00587B93" w:rsidP="00587B93">
      <w:pPr>
        <w:jc w:val="right"/>
        <w:rPr>
          <w:rFonts w:ascii="Times New Roman" w:eastAsia="Calibri" w:hAnsi="Times New Roman"/>
          <w:b/>
          <w:bCs/>
          <w:color w:val="auto"/>
          <w:sz w:val="24"/>
          <w:szCs w:val="24"/>
          <w:lang w:eastAsia="en-US"/>
        </w:rPr>
      </w:pPr>
    </w:p>
    <w:p w14:paraId="4DD87236" w14:textId="77777777" w:rsidR="00587B93" w:rsidRDefault="00587B93" w:rsidP="00587B93">
      <w:pPr>
        <w:jc w:val="right"/>
        <w:rPr>
          <w:rFonts w:ascii="Times New Roman" w:eastAsia="Calibri" w:hAnsi="Times New Roman"/>
          <w:b/>
          <w:bCs/>
          <w:color w:val="auto"/>
          <w:sz w:val="24"/>
          <w:szCs w:val="24"/>
          <w:lang w:eastAsia="en-US"/>
        </w:rPr>
      </w:pPr>
    </w:p>
    <w:p w14:paraId="5807F28E" w14:textId="77777777" w:rsidR="00587B93" w:rsidRDefault="00587B93" w:rsidP="00587B93">
      <w:pPr>
        <w:jc w:val="right"/>
        <w:rPr>
          <w:rFonts w:ascii="Times New Roman" w:eastAsia="Calibri" w:hAnsi="Times New Roman"/>
          <w:b/>
          <w:bCs/>
          <w:color w:val="auto"/>
          <w:sz w:val="24"/>
          <w:szCs w:val="24"/>
          <w:lang w:eastAsia="en-US"/>
        </w:rPr>
      </w:pPr>
    </w:p>
    <w:p w14:paraId="13B46ABA" w14:textId="77777777" w:rsidR="00587B93" w:rsidRDefault="00587B93" w:rsidP="00587B93">
      <w:pPr>
        <w:jc w:val="right"/>
        <w:rPr>
          <w:rFonts w:ascii="Times New Roman" w:eastAsia="Calibri" w:hAnsi="Times New Roman"/>
          <w:b/>
          <w:bCs/>
          <w:color w:val="auto"/>
          <w:sz w:val="24"/>
          <w:szCs w:val="24"/>
          <w:lang w:eastAsia="en-US"/>
        </w:rPr>
      </w:pPr>
    </w:p>
    <w:p w14:paraId="402557EB" w14:textId="77777777" w:rsidR="00587B93" w:rsidRDefault="00587B93" w:rsidP="00587B93">
      <w:pPr>
        <w:jc w:val="right"/>
        <w:rPr>
          <w:rFonts w:ascii="Times New Roman" w:eastAsia="Calibri" w:hAnsi="Times New Roman"/>
          <w:b/>
          <w:bCs/>
          <w:color w:val="auto"/>
          <w:sz w:val="24"/>
          <w:szCs w:val="24"/>
          <w:lang w:eastAsia="en-US"/>
        </w:rPr>
      </w:pPr>
    </w:p>
    <w:p w14:paraId="3CDD3FC0" w14:textId="76133FFC" w:rsidR="00587B93" w:rsidRPr="00382109" w:rsidRDefault="00587B93" w:rsidP="00587B93">
      <w:pPr>
        <w:jc w:val="right"/>
        <w:rPr>
          <w:rFonts w:ascii="Times New Roman" w:eastAsia="Calibri" w:hAnsi="Times New Roman"/>
          <w:b/>
          <w:bCs/>
          <w:color w:val="auto"/>
          <w:sz w:val="24"/>
          <w:szCs w:val="24"/>
          <w:lang w:eastAsia="en-US"/>
        </w:rPr>
      </w:pPr>
      <w:r w:rsidRPr="00382109">
        <w:rPr>
          <w:rFonts w:ascii="Times New Roman" w:eastAsia="Calibri" w:hAnsi="Times New Roman"/>
          <w:b/>
          <w:bCs/>
          <w:color w:val="auto"/>
          <w:sz w:val="24"/>
          <w:szCs w:val="24"/>
          <w:lang w:eastAsia="en-US"/>
        </w:rPr>
        <w:lastRenderedPageBreak/>
        <w:t>Приложение 2.1</w:t>
      </w:r>
      <w:r>
        <w:rPr>
          <w:rFonts w:ascii="Times New Roman" w:eastAsia="Calibri" w:hAnsi="Times New Roman"/>
          <w:b/>
          <w:bCs/>
          <w:color w:val="auto"/>
          <w:sz w:val="24"/>
          <w:szCs w:val="24"/>
          <w:lang w:eastAsia="en-US"/>
        </w:rPr>
        <w:t>8</w:t>
      </w:r>
    </w:p>
    <w:p w14:paraId="0EE387C3" w14:textId="77777777" w:rsidR="00587B93" w:rsidRPr="00382109" w:rsidRDefault="00587B93" w:rsidP="00587B93">
      <w:pPr>
        <w:suppressAutoHyphens/>
        <w:spacing w:line="276" w:lineRule="auto"/>
        <w:ind w:left="5245"/>
        <w:jc w:val="right"/>
        <w:rPr>
          <w:rFonts w:ascii="Times New Roman" w:hAnsi="Times New Roman"/>
          <w:color w:val="auto"/>
          <w:sz w:val="24"/>
          <w:szCs w:val="24"/>
        </w:rPr>
      </w:pPr>
      <w:r w:rsidRPr="00382109">
        <w:rPr>
          <w:rFonts w:ascii="Times New Roman" w:hAnsi="Times New Roman"/>
          <w:color w:val="auto"/>
          <w:sz w:val="24"/>
          <w:szCs w:val="24"/>
        </w:rPr>
        <w:t>к ПОП-П по специальности</w:t>
      </w:r>
    </w:p>
    <w:p w14:paraId="49DC039B" w14:textId="77777777" w:rsidR="00587B93" w:rsidRPr="00382109" w:rsidRDefault="00587B93" w:rsidP="00587B93">
      <w:pPr>
        <w:suppressAutoHyphens/>
        <w:spacing w:line="276" w:lineRule="auto"/>
        <w:ind w:left="5245"/>
        <w:jc w:val="right"/>
        <w:rPr>
          <w:rFonts w:ascii="Times New Roman" w:hAnsi="Times New Roman"/>
          <w:b/>
          <w:i/>
          <w:color w:val="auto"/>
          <w:sz w:val="24"/>
          <w:szCs w:val="24"/>
        </w:rPr>
      </w:pPr>
      <w:r w:rsidRPr="00382109">
        <w:rPr>
          <w:rFonts w:ascii="Times New Roman" w:hAnsi="Times New Roman"/>
          <w:color w:val="auto"/>
          <w:sz w:val="24"/>
          <w:szCs w:val="24"/>
        </w:rPr>
        <w:t xml:space="preserve"> 08.02.08 Монтаж и эксплуатация оборудования и систем газоснабжения</w:t>
      </w:r>
    </w:p>
    <w:p w14:paraId="3E85C462" w14:textId="2CCBB25A" w:rsidR="00587B93" w:rsidRDefault="00587B93" w:rsidP="00587B93">
      <w:pPr>
        <w:keepNext/>
        <w:spacing w:after="120"/>
        <w:ind w:left="360"/>
        <w:outlineLvl w:val="0"/>
        <w:rPr>
          <w:rFonts w:ascii="Times New Roman" w:eastAsia="Segoe UI" w:hAnsi="Times New Roman"/>
          <w:b/>
          <w:bCs/>
          <w:caps/>
          <w:color w:val="auto"/>
          <w:kern w:val="32"/>
          <w:sz w:val="24"/>
          <w:szCs w:val="24"/>
          <w:lang w:eastAsia="x-none"/>
        </w:rPr>
      </w:pPr>
    </w:p>
    <w:p w14:paraId="1D85FCDE" w14:textId="545E3327" w:rsidR="00587B93" w:rsidRDefault="00587B93" w:rsidP="00587B93">
      <w:pPr>
        <w:keepNext/>
        <w:tabs>
          <w:tab w:val="left" w:pos="689"/>
        </w:tabs>
        <w:spacing w:after="120"/>
        <w:ind w:left="360"/>
        <w:outlineLvl w:val="0"/>
        <w:rPr>
          <w:rFonts w:ascii="Times New Roman" w:eastAsia="Segoe UI" w:hAnsi="Times New Roman"/>
          <w:b/>
          <w:bCs/>
          <w:caps/>
          <w:color w:val="auto"/>
          <w:kern w:val="32"/>
          <w:sz w:val="24"/>
          <w:szCs w:val="24"/>
          <w:lang w:eastAsia="x-none"/>
        </w:rPr>
      </w:pPr>
      <w:r>
        <w:rPr>
          <w:rFonts w:ascii="Times New Roman" w:eastAsia="Segoe UI" w:hAnsi="Times New Roman"/>
          <w:b/>
          <w:bCs/>
          <w:caps/>
          <w:color w:val="auto"/>
          <w:kern w:val="32"/>
          <w:sz w:val="24"/>
          <w:szCs w:val="24"/>
          <w:lang w:eastAsia="x-none"/>
        </w:rPr>
        <w:tab/>
      </w:r>
    </w:p>
    <w:p w14:paraId="6A2CD8CC" w14:textId="5585EC57" w:rsidR="00587B93" w:rsidRDefault="00587B93" w:rsidP="00832663">
      <w:pPr>
        <w:keepNext/>
        <w:spacing w:after="120"/>
        <w:ind w:left="360"/>
        <w:jc w:val="center"/>
        <w:outlineLvl w:val="0"/>
        <w:rPr>
          <w:rFonts w:ascii="Times New Roman" w:eastAsia="Segoe UI" w:hAnsi="Times New Roman"/>
          <w:b/>
          <w:bCs/>
          <w:caps/>
          <w:color w:val="auto"/>
          <w:kern w:val="32"/>
          <w:sz w:val="24"/>
          <w:szCs w:val="24"/>
          <w:lang w:eastAsia="x-none"/>
        </w:rPr>
      </w:pPr>
    </w:p>
    <w:p w14:paraId="0DC8A478" w14:textId="655A416B" w:rsidR="00587B93" w:rsidRDefault="00587B93" w:rsidP="00832663">
      <w:pPr>
        <w:keepNext/>
        <w:spacing w:after="120"/>
        <w:ind w:left="360"/>
        <w:jc w:val="center"/>
        <w:outlineLvl w:val="0"/>
        <w:rPr>
          <w:rFonts w:ascii="Times New Roman" w:eastAsia="Segoe UI" w:hAnsi="Times New Roman"/>
          <w:b/>
          <w:bCs/>
          <w:caps/>
          <w:color w:val="auto"/>
          <w:kern w:val="32"/>
          <w:sz w:val="24"/>
          <w:szCs w:val="24"/>
          <w:lang w:eastAsia="x-none"/>
        </w:rPr>
      </w:pPr>
    </w:p>
    <w:p w14:paraId="528C9E0E" w14:textId="77986669" w:rsidR="00587B93" w:rsidRDefault="00587B93" w:rsidP="00832663">
      <w:pPr>
        <w:keepNext/>
        <w:spacing w:after="120"/>
        <w:ind w:left="360"/>
        <w:jc w:val="center"/>
        <w:outlineLvl w:val="0"/>
        <w:rPr>
          <w:rFonts w:ascii="Times New Roman" w:eastAsia="Segoe UI" w:hAnsi="Times New Roman"/>
          <w:b/>
          <w:bCs/>
          <w:caps/>
          <w:color w:val="auto"/>
          <w:kern w:val="32"/>
          <w:sz w:val="24"/>
          <w:szCs w:val="24"/>
          <w:lang w:eastAsia="x-none"/>
        </w:rPr>
      </w:pPr>
    </w:p>
    <w:p w14:paraId="2C9DB67E" w14:textId="396ECC6D" w:rsidR="00587B93" w:rsidRDefault="00587B93" w:rsidP="00832663">
      <w:pPr>
        <w:keepNext/>
        <w:spacing w:after="120"/>
        <w:ind w:left="360"/>
        <w:jc w:val="center"/>
        <w:outlineLvl w:val="0"/>
        <w:rPr>
          <w:rFonts w:ascii="Times New Roman" w:eastAsia="Segoe UI" w:hAnsi="Times New Roman"/>
          <w:b/>
          <w:bCs/>
          <w:caps/>
          <w:color w:val="auto"/>
          <w:kern w:val="32"/>
          <w:sz w:val="24"/>
          <w:szCs w:val="24"/>
          <w:lang w:eastAsia="x-none"/>
        </w:rPr>
      </w:pPr>
    </w:p>
    <w:p w14:paraId="6AA54477" w14:textId="57C39167" w:rsidR="00587B93" w:rsidRDefault="00587B93" w:rsidP="00832663">
      <w:pPr>
        <w:keepNext/>
        <w:spacing w:after="120"/>
        <w:ind w:left="360"/>
        <w:jc w:val="center"/>
        <w:outlineLvl w:val="0"/>
        <w:rPr>
          <w:rFonts w:ascii="Times New Roman" w:eastAsia="Segoe UI" w:hAnsi="Times New Roman"/>
          <w:b/>
          <w:bCs/>
          <w:caps/>
          <w:color w:val="auto"/>
          <w:kern w:val="32"/>
          <w:sz w:val="24"/>
          <w:szCs w:val="24"/>
          <w:lang w:eastAsia="x-none"/>
        </w:rPr>
      </w:pPr>
    </w:p>
    <w:p w14:paraId="04ADF630" w14:textId="20CA33C8" w:rsidR="00587B93" w:rsidRDefault="00587B93" w:rsidP="00832663">
      <w:pPr>
        <w:keepNext/>
        <w:spacing w:after="120"/>
        <w:ind w:left="360"/>
        <w:jc w:val="center"/>
        <w:outlineLvl w:val="0"/>
        <w:rPr>
          <w:rFonts w:ascii="Times New Roman" w:eastAsia="Segoe UI" w:hAnsi="Times New Roman"/>
          <w:b/>
          <w:bCs/>
          <w:caps/>
          <w:color w:val="auto"/>
          <w:kern w:val="32"/>
          <w:sz w:val="24"/>
          <w:szCs w:val="24"/>
          <w:lang w:eastAsia="x-none"/>
        </w:rPr>
      </w:pPr>
    </w:p>
    <w:p w14:paraId="083136CF" w14:textId="63104AAF" w:rsidR="00587B93" w:rsidRDefault="00587B93" w:rsidP="00832663">
      <w:pPr>
        <w:keepNext/>
        <w:spacing w:after="120"/>
        <w:ind w:left="360"/>
        <w:jc w:val="center"/>
        <w:outlineLvl w:val="0"/>
        <w:rPr>
          <w:rFonts w:ascii="Times New Roman" w:eastAsia="Segoe UI" w:hAnsi="Times New Roman"/>
          <w:b/>
          <w:bCs/>
          <w:caps/>
          <w:color w:val="auto"/>
          <w:kern w:val="32"/>
          <w:sz w:val="24"/>
          <w:szCs w:val="24"/>
          <w:lang w:eastAsia="x-none"/>
        </w:rPr>
      </w:pPr>
    </w:p>
    <w:p w14:paraId="0F57C6B4" w14:textId="77777777" w:rsidR="00587B93" w:rsidRPr="00587B93" w:rsidRDefault="00587B93" w:rsidP="00587B93">
      <w:pPr>
        <w:jc w:val="center"/>
        <w:rPr>
          <w:rFonts w:ascii="Times New Roman" w:eastAsia="Calibri" w:hAnsi="Times New Roman"/>
          <w:b/>
          <w:bCs/>
          <w:color w:val="auto"/>
          <w:sz w:val="24"/>
          <w:szCs w:val="24"/>
          <w:lang w:eastAsia="en-US"/>
        </w:rPr>
      </w:pPr>
      <w:r>
        <w:rPr>
          <w:rFonts w:ascii="Times New Roman" w:eastAsia="Segoe UI" w:hAnsi="Times New Roman"/>
          <w:b/>
          <w:bCs/>
          <w:caps/>
          <w:color w:val="auto"/>
          <w:kern w:val="32"/>
          <w:sz w:val="24"/>
          <w:szCs w:val="24"/>
          <w:lang w:eastAsia="x-none"/>
        </w:rPr>
        <w:tab/>
      </w:r>
      <w:r w:rsidRPr="00587B93">
        <w:rPr>
          <w:rFonts w:ascii="Times New Roman" w:eastAsia="Calibri" w:hAnsi="Times New Roman"/>
          <w:b/>
          <w:bCs/>
          <w:color w:val="auto"/>
          <w:sz w:val="24"/>
          <w:szCs w:val="24"/>
          <w:lang w:eastAsia="en-US"/>
        </w:rPr>
        <w:t>Примерная рабочая программа дисциплины</w:t>
      </w:r>
    </w:p>
    <w:p w14:paraId="356EB0E5" w14:textId="77777777" w:rsidR="00587B93" w:rsidRPr="00587B93" w:rsidRDefault="00587B93" w:rsidP="00587B93">
      <w:pPr>
        <w:spacing w:after="200" w:line="276" w:lineRule="auto"/>
        <w:jc w:val="center"/>
        <w:rPr>
          <w:rFonts w:ascii="Times New Roman" w:hAnsi="Times New Roman"/>
          <w:b/>
          <w:color w:val="auto"/>
          <w:sz w:val="24"/>
          <w:szCs w:val="28"/>
        </w:rPr>
      </w:pPr>
    </w:p>
    <w:p w14:paraId="7285224C" w14:textId="2182D15C"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r w:rsidRPr="00587B93">
        <w:rPr>
          <w:rFonts w:ascii="Times New Roman Полужирный" w:hAnsi="Times New Roman Полужирный"/>
          <w:b/>
          <w:caps/>
          <w:color w:val="auto"/>
          <w:sz w:val="24"/>
          <w:szCs w:val="22"/>
        </w:rPr>
        <w:t>«ОП.</w:t>
      </w:r>
      <w:r w:rsidRPr="00587B93">
        <w:rPr>
          <w:rFonts w:ascii="Times New Roman" w:hAnsi="Times New Roman"/>
          <w:b/>
          <w:caps/>
          <w:color w:val="auto"/>
          <w:sz w:val="24"/>
          <w:szCs w:val="22"/>
        </w:rPr>
        <w:t>12</w:t>
      </w:r>
      <w:r w:rsidRPr="00587B93">
        <w:rPr>
          <w:rFonts w:ascii="Times New Roman Полужирный" w:hAnsi="Times New Roman Полужирный"/>
          <w:b/>
          <w:caps/>
          <w:color w:val="auto"/>
          <w:sz w:val="24"/>
          <w:szCs w:val="22"/>
        </w:rPr>
        <w:t xml:space="preserve"> Безопасность жизнедеятельности»</w:t>
      </w:r>
    </w:p>
    <w:p w14:paraId="7881A708"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20F1CDA0"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776A465E"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431A7CC8"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6A31EF94"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18C0E253"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3AB750A9"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259E3A50"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422FDD83"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4151CB3F"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79EF15DC"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6426A14A" w14:textId="77777777" w:rsidR="00587B93" w:rsidRPr="00587B93" w:rsidRDefault="00587B93" w:rsidP="00587B93">
      <w:pPr>
        <w:spacing w:before="100" w:beforeAutospacing="1" w:after="100" w:afterAutospacing="1"/>
        <w:jc w:val="center"/>
        <w:outlineLvl w:val="0"/>
        <w:rPr>
          <w:rFonts w:ascii="Times New Roman" w:hAnsi="Times New Roman"/>
          <w:b/>
          <w:bCs/>
          <w:color w:val="auto"/>
          <w:kern w:val="36"/>
          <w:sz w:val="24"/>
          <w:szCs w:val="24"/>
        </w:rPr>
      </w:pPr>
    </w:p>
    <w:p w14:paraId="39068433" w14:textId="77777777" w:rsidR="00587B93" w:rsidRPr="00587B93" w:rsidRDefault="00587B93" w:rsidP="00587B93">
      <w:pPr>
        <w:widowControl w:val="0"/>
        <w:jc w:val="center"/>
        <w:rPr>
          <w:rFonts w:ascii="Times New Roman" w:hAnsi="Times New Roman"/>
          <w:b/>
          <w:bCs/>
          <w:color w:val="auto"/>
          <w:sz w:val="24"/>
          <w:szCs w:val="24"/>
          <w:lang w:eastAsia="nl-NL"/>
        </w:rPr>
      </w:pPr>
    </w:p>
    <w:p w14:paraId="4A0A7D15" w14:textId="77777777" w:rsidR="00587B93" w:rsidRPr="00587B93" w:rsidRDefault="00587B93" w:rsidP="00587B93">
      <w:pPr>
        <w:spacing w:after="200" w:line="276" w:lineRule="auto"/>
        <w:rPr>
          <w:rFonts w:ascii="Times New Roman" w:hAnsi="Times New Roman"/>
          <w:color w:val="auto"/>
          <w:sz w:val="24"/>
          <w:szCs w:val="24"/>
          <w:lang w:eastAsia="nl-NL"/>
        </w:rPr>
      </w:pPr>
    </w:p>
    <w:p w14:paraId="0F6D5F54" w14:textId="77777777" w:rsidR="00587B93" w:rsidRPr="00587B93" w:rsidRDefault="00587B93" w:rsidP="00587B93">
      <w:pPr>
        <w:spacing w:after="200" w:line="276" w:lineRule="auto"/>
        <w:rPr>
          <w:rFonts w:ascii="Times New Roman" w:hAnsi="Times New Roman"/>
          <w:color w:val="auto"/>
          <w:sz w:val="24"/>
          <w:szCs w:val="24"/>
          <w:lang w:eastAsia="nl-NL"/>
        </w:rPr>
      </w:pPr>
    </w:p>
    <w:p w14:paraId="74D5B46E" w14:textId="77777777" w:rsidR="00587B93" w:rsidRPr="00587B93" w:rsidRDefault="00587B93" w:rsidP="00587B93">
      <w:pPr>
        <w:keepNext/>
        <w:spacing w:after="120"/>
        <w:jc w:val="center"/>
        <w:outlineLvl w:val="0"/>
        <w:rPr>
          <w:rFonts w:ascii="Times New Roman" w:eastAsia="Segoe UI" w:hAnsi="Times New Roman"/>
          <w:b/>
          <w:bCs/>
          <w:caps/>
          <w:color w:val="auto"/>
          <w:kern w:val="32"/>
          <w:sz w:val="24"/>
          <w:szCs w:val="24"/>
          <w:lang w:eastAsia="x-none"/>
        </w:rPr>
      </w:pPr>
      <w:r w:rsidRPr="00587B93">
        <w:rPr>
          <w:rFonts w:ascii="Times New Roman" w:eastAsia="Segoe UI" w:hAnsi="Times New Roman"/>
          <w:b/>
          <w:bCs/>
          <w:caps/>
          <w:color w:val="auto"/>
          <w:kern w:val="32"/>
          <w:sz w:val="24"/>
          <w:szCs w:val="24"/>
          <w:lang w:eastAsia="x-none"/>
        </w:rPr>
        <w:lastRenderedPageBreak/>
        <w:t>СОДЕРЖАНИЕ ПРОГРАММЫ</w:t>
      </w:r>
    </w:p>
    <w:p w14:paraId="4577CD48" w14:textId="77777777" w:rsidR="00587B93" w:rsidRPr="00587B93" w:rsidRDefault="00587B93" w:rsidP="00587B93">
      <w:pPr>
        <w:tabs>
          <w:tab w:val="right" w:leader="dot" w:pos="9639"/>
        </w:tabs>
        <w:spacing w:before="120" w:line="276" w:lineRule="auto"/>
        <w:rPr>
          <w:rFonts w:ascii="Calibri" w:hAnsi="Calibri"/>
          <w:noProof/>
          <w:color w:val="auto"/>
          <w:szCs w:val="22"/>
        </w:rPr>
      </w:pPr>
      <w:r w:rsidRPr="00587B93">
        <w:rPr>
          <w:rFonts w:ascii="Times New Roman" w:eastAsia="Calibri" w:hAnsi="Times New Roman"/>
          <w:noProof/>
          <w:color w:val="auto"/>
          <w:szCs w:val="22"/>
          <w:lang w:eastAsia="en-US"/>
        </w:rPr>
        <w:fldChar w:fldCharType="begin"/>
      </w:r>
      <w:r w:rsidRPr="00587B93">
        <w:rPr>
          <w:rFonts w:ascii="Times New Roman" w:eastAsia="Calibri" w:hAnsi="Times New Roman"/>
          <w:noProof/>
          <w:color w:val="auto"/>
          <w:szCs w:val="22"/>
          <w:lang w:eastAsia="en-US"/>
        </w:rPr>
        <w:instrText xml:space="preserve"> TOC \h \z \t "Раздел 1;1;Раздел 1.1;2" </w:instrText>
      </w:r>
      <w:r w:rsidRPr="00587B93">
        <w:rPr>
          <w:rFonts w:ascii="Times New Roman" w:eastAsia="Calibri" w:hAnsi="Times New Roman"/>
          <w:noProof/>
          <w:color w:val="auto"/>
          <w:szCs w:val="22"/>
          <w:lang w:eastAsia="en-US"/>
        </w:rPr>
        <w:fldChar w:fldCharType="separate"/>
      </w:r>
      <w:hyperlink w:anchor="_Toc156294875" w:history="1"/>
    </w:p>
    <w:p w14:paraId="200B1D99" w14:textId="77777777" w:rsidR="00587B93" w:rsidRPr="00587B93" w:rsidRDefault="00577DB3" w:rsidP="00587B93">
      <w:pPr>
        <w:tabs>
          <w:tab w:val="right" w:leader="dot" w:pos="9639"/>
        </w:tabs>
        <w:spacing w:before="120" w:line="276" w:lineRule="auto"/>
        <w:rPr>
          <w:rFonts w:ascii="Calibri" w:hAnsi="Calibri"/>
          <w:noProof/>
          <w:color w:val="auto"/>
          <w:szCs w:val="22"/>
        </w:rPr>
      </w:pPr>
      <w:hyperlink w:anchor="_Toc156294876" w:history="1">
        <w:r w:rsidR="00587B93" w:rsidRPr="00587B93">
          <w:rPr>
            <w:rFonts w:ascii="Times New Roman" w:eastAsia="Calibri" w:hAnsi="Times New Roman"/>
            <w:noProof/>
            <w:color w:val="auto"/>
            <w:szCs w:val="22"/>
            <w:lang w:eastAsia="en-US"/>
          </w:rPr>
          <w:t>1. ОБЩАЯ ХАРАКТЕРИСТИКА</w:t>
        </w:r>
        <w:r w:rsidR="00587B93" w:rsidRPr="00587B93">
          <w:rPr>
            <w:rFonts w:ascii="Times New Roman" w:eastAsia="Calibri" w:hAnsi="Times New Roman"/>
            <w:noProof/>
            <w:webHidden/>
            <w:color w:val="auto"/>
            <w:szCs w:val="22"/>
            <w:lang w:eastAsia="en-US"/>
          </w:rPr>
          <w:tab/>
        </w:r>
      </w:hyperlink>
    </w:p>
    <w:p w14:paraId="657B3346" w14:textId="77777777" w:rsidR="00587B93" w:rsidRPr="00587B93" w:rsidRDefault="00577DB3" w:rsidP="00587B93">
      <w:pPr>
        <w:tabs>
          <w:tab w:val="right" w:leader="dot" w:pos="9639"/>
        </w:tabs>
        <w:spacing w:before="120"/>
        <w:ind w:left="240"/>
        <w:rPr>
          <w:rFonts w:ascii="Calibri" w:hAnsi="Calibri"/>
          <w:noProof/>
          <w:color w:val="auto"/>
          <w:szCs w:val="22"/>
        </w:rPr>
      </w:pPr>
      <w:hyperlink w:anchor="_Toc156294877" w:history="1">
        <w:r w:rsidR="00587B93" w:rsidRPr="00587B93">
          <w:rPr>
            <w:rFonts w:ascii="Times New Roman" w:hAnsi="Times New Roman"/>
            <w:noProof/>
            <w:color w:val="auto"/>
            <w:sz w:val="24"/>
            <w:szCs w:val="24"/>
          </w:rPr>
          <w:t>1.1. Цель и место дисциплины в структуре образовательной программы</w:t>
        </w:r>
        <w:r w:rsidR="00587B93" w:rsidRPr="00587B93">
          <w:rPr>
            <w:rFonts w:ascii="Times New Roman" w:hAnsi="Times New Roman"/>
            <w:noProof/>
            <w:webHidden/>
            <w:color w:val="auto"/>
            <w:sz w:val="24"/>
            <w:szCs w:val="24"/>
          </w:rPr>
          <w:tab/>
        </w:r>
      </w:hyperlink>
    </w:p>
    <w:p w14:paraId="426AE337" w14:textId="77777777" w:rsidR="00587B93" w:rsidRPr="00587B93" w:rsidRDefault="00577DB3" w:rsidP="00587B93">
      <w:pPr>
        <w:tabs>
          <w:tab w:val="right" w:leader="dot" w:pos="9639"/>
        </w:tabs>
        <w:spacing w:before="120"/>
        <w:ind w:left="240"/>
        <w:rPr>
          <w:rFonts w:ascii="Calibri" w:hAnsi="Calibri"/>
          <w:noProof/>
          <w:color w:val="auto"/>
          <w:szCs w:val="22"/>
        </w:rPr>
      </w:pPr>
      <w:hyperlink w:anchor="_Toc156294878" w:history="1">
        <w:r w:rsidR="00587B93" w:rsidRPr="00587B93">
          <w:rPr>
            <w:rFonts w:ascii="Times New Roman" w:hAnsi="Times New Roman"/>
            <w:noProof/>
            <w:color w:val="auto"/>
            <w:sz w:val="24"/>
            <w:szCs w:val="24"/>
          </w:rPr>
          <w:t>1.2. Планируемые результаты освоения дисциплины</w:t>
        </w:r>
        <w:r w:rsidR="00587B93" w:rsidRPr="00587B93">
          <w:rPr>
            <w:rFonts w:ascii="Times New Roman" w:hAnsi="Times New Roman"/>
            <w:noProof/>
            <w:webHidden/>
            <w:color w:val="auto"/>
            <w:sz w:val="24"/>
            <w:szCs w:val="24"/>
          </w:rPr>
          <w:tab/>
        </w:r>
      </w:hyperlink>
    </w:p>
    <w:p w14:paraId="199B8635" w14:textId="77777777" w:rsidR="00587B93" w:rsidRPr="00587B93" w:rsidRDefault="00577DB3" w:rsidP="00587B93">
      <w:pPr>
        <w:tabs>
          <w:tab w:val="right" w:leader="dot" w:pos="9639"/>
        </w:tabs>
        <w:spacing w:before="120" w:line="276" w:lineRule="auto"/>
        <w:rPr>
          <w:rFonts w:ascii="Calibri" w:hAnsi="Calibri"/>
          <w:noProof/>
          <w:color w:val="auto"/>
          <w:szCs w:val="22"/>
        </w:rPr>
      </w:pPr>
      <w:hyperlink w:anchor="_Toc156294879" w:history="1">
        <w:r w:rsidR="00587B93" w:rsidRPr="00587B93">
          <w:rPr>
            <w:rFonts w:ascii="Times New Roman" w:eastAsia="Calibri" w:hAnsi="Times New Roman"/>
            <w:noProof/>
            <w:color w:val="auto"/>
            <w:szCs w:val="22"/>
            <w:lang w:eastAsia="en-US"/>
          </w:rPr>
          <w:t>2. СТРУКТУРА И СОДЕРЖАНИЕ ДИСЦИПЛИНЫ</w:t>
        </w:r>
        <w:r w:rsidR="00587B93" w:rsidRPr="00587B93">
          <w:rPr>
            <w:rFonts w:ascii="Times New Roman" w:eastAsia="Calibri" w:hAnsi="Times New Roman"/>
            <w:noProof/>
            <w:webHidden/>
            <w:color w:val="auto"/>
            <w:szCs w:val="22"/>
            <w:lang w:eastAsia="en-US"/>
          </w:rPr>
          <w:tab/>
        </w:r>
      </w:hyperlink>
    </w:p>
    <w:p w14:paraId="7E784ED4" w14:textId="77777777" w:rsidR="00587B93" w:rsidRPr="00587B93" w:rsidRDefault="00577DB3" w:rsidP="00587B93">
      <w:pPr>
        <w:tabs>
          <w:tab w:val="right" w:leader="dot" w:pos="9639"/>
        </w:tabs>
        <w:spacing w:before="120"/>
        <w:ind w:left="240"/>
        <w:rPr>
          <w:rFonts w:ascii="Calibri" w:hAnsi="Calibri"/>
          <w:noProof/>
          <w:color w:val="auto"/>
          <w:szCs w:val="22"/>
        </w:rPr>
      </w:pPr>
      <w:hyperlink w:anchor="_Toc156294880" w:history="1">
        <w:r w:rsidR="00587B93" w:rsidRPr="00587B93">
          <w:rPr>
            <w:rFonts w:ascii="Times New Roman" w:hAnsi="Times New Roman"/>
            <w:noProof/>
            <w:color w:val="auto"/>
            <w:sz w:val="24"/>
            <w:szCs w:val="24"/>
          </w:rPr>
          <w:t>2.1. Трудоемкость освоения дисциплины</w:t>
        </w:r>
        <w:r w:rsidR="00587B93" w:rsidRPr="00587B93">
          <w:rPr>
            <w:rFonts w:ascii="Times New Roman" w:hAnsi="Times New Roman"/>
            <w:noProof/>
            <w:webHidden/>
            <w:color w:val="auto"/>
            <w:sz w:val="24"/>
            <w:szCs w:val="24"/>
          </w:rPr>
          <w:tab/>
        </w:r>
      </w:hyperlink>
    </w:p>
    <w:p w14:paraId="68752854" w14:textId="77777777" w:rsidR="00587B93" w:rsidRPr="00587B93" w:rsidRDefault="00577DB3" w:rsidP="00587B93">
      <w:pPr>
        <w:tabs>
          <w:tab w:val="right" w:leader="dot" w:pos="9639"/>
        </w:tabs>
        <w:spacing w:before="120"/>
        <w:ind w:left="240"/>
        <w:rPr>
          <w:rFonts w:ascii="Calibri" w:hAnsi="Calibri"/>
          <w:noProof/>
          <w:color w:val="auto"/>
          <w:szCs w:val="22"/>
        </w:rPr>
      </w:pPr>
      <w:hyperlink w:anchor="_Toc156294881" w:history="1">
        <w:r w:rsidR="00587B93" w:rsidRPr="00587B93">
          <w:rPr>
            <w:rFonts w:ascii="Times New Roman" w:hAnsi="Times New Roman"/>
            <w:noProof/>
            <w:color w:val="auto"/>
            <w:sz w:val="24"/>
            <w:szCs w:val="24"/>
          </w:rPr>
          <w:t>2.2. Примерное содержание дисциплины</w:t>
        </w:r>
        <w:r w:rsidR="00587B93" w:rsidRPr="00587B93">
          <w:rPr>
            <w:rFonts w:ascii="Times New Roman" w:hAnsi="Times New Roman"/>
            <w:noProof/>
            <w:webHidden/>
            <w:color w:val="auto"/>
            <w:sz w:val="24"/>
            <w:szCs w:val="24"/>
          </w:rPr>
          <w:tab/>
        </w:r>
      </w:hyperlink>
    </w:p>
    <w:p w14:paraId="71990E88" w14:textId="77777777" w:rsidR="00587B93" w:rsidRPr="00587B93" w:rsidRDefault="00577DB3" w:rsidP="00587B93">
      <w:pPr>
        <w:tabs>
          <w:tab w:val="right" w:leader="dot" w:pos="9639"/>
        </w:tabs>
        <w:spacing w:before="120"/>
        <w:ind w:left="240"/>
        <w:rPr>
          <w:rFonts w:ascii="Calibri" w:hAnsi="Calibri"/>
          <w:noProof/>
          <w:color w:val="auto"/>
          <w:szCs w:val="22"/>
        </w:rPr>
      </w:pPr>
      <w:hyperlink w:anchor="_Toc156294883" w:history="1">
        <w:r w:rsidR="00587B93" w:rsidRPr="00587B93">
          <w:rPr>
            <w:rFonts w:ascii="Times New Roman" w:hAnsi="Times New Roman"/>
            <w:noProof/>
            <w:color w:val="auto"/>
            <w:sz w:val="24"/>
            <w:szCs w:val="24"/>
          </w:rPr>
          <w:t>2.3. Курсовой проект (работа)</w:t>
        </w:r>
        <w:r w:rsidR="00587B93" w:rsidRPr="00587B93">
          <w:rPr>
            <w:rFonts w:ascii="Times New Roman" w:hAnsi="Times New Roman"/>
            <w:noProof/>
            <w:webHidden/>
            <w:color w:val="auto"/>
            <w:sz w:val="24"/>
            <w:szCs w:val="24"/>
          </w:rPr>
          <w:tab/>
        </w:r>
      </w:hyperlink>
    </w:p>
    <w:p w14:paraId="17CF6674" w14:textId="77777777" w:rsidR="00587B93" w:rsidRPr="00587B93" w:rsidRDefault="00577DB3" w:rsidP="00587B93">
      <w:pPr>
        <w:tabs>
          <w:tab w:val="right" w:leader="dot" w:pos="9639"/>
        </w:tabs>
        <w:spacing w:before="120" w:line="276" w:lineRule="auto"/>
        <w:rPr>
          <w:rFonts w:ascii="Calibri" w:hAnsi="Calibri"/>
          <w:noProof/>
          <w:color w:val="auto"/>
          <w:szCs w:val="22"/>
        </w:rPr>
      </w:pPr>
      <w:hyperlink w:anchor="_Toc156294884" w:history="1">
        <w:r w:rsidR="00587B93" w:rsidRPr="00587B93">
          <w:rPr>
            <w:rFonts w:ascii="Times New Roman" w:eastAsia="Calibri" w:hAnsi="Times New Roman"/>
            <w:noProof/>
            <w:color w:val="auto"/>
            <w:szCs w:val="22"/>
            <w:lang w:eastAsia="en-US"/>
          </w:rPr>
          <w:t>3. УСЛОВИЯ РЕАЛИЗАЦИИ ДИСЦИПЛИНЫ</w:t>
        </w:r>
        <w:r w:rsidR="00587B93" w:rsidRPr="00587B93">
          <w:rPr>
            <w:rFonts w:ascii="Times New Roman" w:eastAsia="Calibri" w:hAnsi="Times New Roman"/>
            <w:noProof/>
            <w:webHidden/>
            <w:color w:val="auto"/>
            <w:szCs w:val="22"/>
            <w:lang w:eastAsia="en-US"/>
          </w:rPr>
          <w:tab/>
        </w:r>
      </w:hyperlink>
    </w:p>
    <w:p w14:paraId="0A9A2B1D" w14:textId="77777777" w:rsidR="00587B93" w:rsidRPr="00587B93" w:rsidRDefault="00577DB3" w:rsidP="00587B93">
      <w:pPr>
        <w:tabs>
          <w:tab w:val="right" w:leader="dot" w:pos="9639"/>
        </w:tabs>
        <w:spacing w:before="120"/>
        <w:ind w:left="240"/>
        <w:rPr>
          <w:rFonts w:ascii="Calibri" w:hAnsi="Calibri"/>
          <w:noProof/>
          <w:color w:val="auto"/>
          <w:szCs w:val="22"/>
        </w:rPr>
      </w:pPr>
      <w:hyperlink w:anchor="_Toc156294885" w:history="1">
        <w:r w:rsidR="00587B93" w:rsidRPr="00587B93">
          <w:rPr>
            <w:rFonts w:ascii="Times New Roman" w:hAnsi="Times New Roman"/>
            <w:noProof/>
            <w:color w:val="auto"/>
            <w:sz w:val="24"/>
            <w:szCs w:val="24"/>
          </w:rPr>
          <w:t>3.1. Материально-техническое обеспечение</w:t>
        </w:r>
        <w:r w:rsidR="00587B93" w:rsidRPr="00587B93">
          <w:rPr>
            <w:rFonts w:ascii="Times New Roman" w:hAnsi="Times New Roman"/>
            <w:noProof/>
            <w:webHidden/>
            <w:color w:val="auto"/>
            <w:sz w:val="24"/>
            <w:szCs w:val="24"/>
          </w:rPr>
          <w:tab/>
        </w:r>
      </w:hyperlink>
    </w:p>
    <w:p w14:paraId="5774A923" w14:textId="77777777" w:rsidR="00587B93" w:rsidRPr="00587B93" w:rsidRDefault="00577DB3" w:rsidP="00587B93">
      <w:pPr>
        <w:tabs>
          <w:tab w:val="right" w:leader="dot" w:pos="9639"/>
        </w:tabs>
        <w:spacing w:before="120"/>
        <w:ind w:left="240"/>
        <w:rPr>
          <w:rFonts w:ascii="Calibri" w:hAnsi="Calibri"/>
          <w:noProof/>
          <w:color w:val="auto"/>
          <w:szCs w:val="22"/>
        </w:rPr>
      </w:pPr>
      <w:hyperlink w:anchor="_Toc156294886" w:history="1">
        <w:r w:rsidR="00587B93" w:rsidRPr="00587B93">
          <w:rPr>
            <w:rFonts w:ascii="Times New Roman" w:hAnsi="Times New Roman"/>
            <w:noProof/>
            <w:color w:val="auto"/>
            <w:sz w:val="24"/>
            <w:szCs w:val="24"/>
          </w:rPr>
          <w:t>3.2. Учебно-методическое обеспечение</w:t>
        </w:r>
        <w:r w:rsidR="00587B93" w:rsidRPr="00587B93">
          <w:rPr>
            <w:rFonts w:ascii="Times New Roman" w:hAnsi="Times New Roman"/>
            <w:noProof/>
            <w:webHidden/>
            <w:color w:val="auto"/>
            <w:sz w:val="24"/>
            <w:szCs w:val="24"/>
          </w:rPr>
          <w:tab/>
        </w:r>
      </w:hyperlink>
    </w:p>
    <w:p w14:paraId="318986FF" w14:textId="77777777" w:rsidR="00587B93" w:rsidRPr="00587B93" w:rsidRDefault="00577DB3" w:rsidP="00587B93">
      <w:pPr>
        <w:tabs>
          <w:tab w:val="right" w:leader="dot" w:pos="9639"/>
        </w:tabs>
        <w:spacing w:before="120" w:line="276" w:lineRule="auto"/>
        <w:rPr>
          <w:rFonts w:ascii="Calibri" w:hAnsi="Calibri"/>
          <w:noProof/>
          <w:color w:val="auto"/>
          <w:szCs w:val="22"/>
        </w:rPr>
      </w:pPr>
      <w:hyperlink w:anchor="_Toc156294887" w:history="1">
        <w:r w:rsidR="00587B93" w:rsidRPr="00587B93">
          <w:rPr>
            <w:rFonts w:ascii="Times New Roman" w:eastAsia="Calibri" w:hAnsi="Times New Roman"/>
            <w:noProof/>
            <w:color w:val="auto"/>
            <w:szCs w:val="22"/>
            <w:lang w:eastAsia="en-US"/>
          </w:rPr>
          <w:t>4. КОНТРОЛЬ И ОЦЕНКА РЕЗУЛЬТАТОВ ОСВОЕНИЯ ДИСЦИПЛИНЫ</w:t>
        </w:r>
        <w:r w:rsidR="00587B93" w:rsidRPr="00587B93">
          <w:rPr>
            <w:rFonts w:ascii="Times New Roman" w:eastAsia="Calibri" w:hAnsi="Times New Roman"/>
            <w:noProof/>
            <w:webHidden/>
            <w:color w:val="auto"/>
            <w:szCs w:val="22"/>
            <w:lang w:eastAsia="en-US"/>
          </w:rPr>
          <w:tab/>
        </w:r>
      </w:hyperlink>
    </w:p>
    <w:p w14:paraId="040CB1F7" w14:textId="77777777" w:rsidR="00587B93" w:rsidRPr="00587B93" w:rsidRDefault="00587B93" w:rsidP="00587B93">
      <w:pPr>
        <w:keepNext/>
        <w:spacing w:after="120"/>
        <w:outlineLvl w:val="0"/>
        <w:rPr>
          <w:rFonts w:ascii="Times New Roman" w:eastAsia="Segoe UI" w:hAnsi="Times New Roman"/>
          <w:caps/>
          <w:color w:val="auto"/>
          <w:kern w:val="32"/>
          <w:sz w:val="24"/>
          <w:szCs w:val="24"/>
          <w:lang w:eastAsia="x-none"/>
        </w:rPr>
      </w:pPr>
      <w:r w:rsidRPr="00587B93">
        <w:rPr>
          <w:rFonts w:ascii="Times New Roman" w:eastAsia="Segoe UI" w:hAnsi="Times New Roman"/>
          <w:caps/>
          <w:color w:val="auto"/>
          <w:kern w:val="32"/>
          <w:sz w:val="24"/>
          <w:szCs w:val="24"/>
          <w:lang w:eastAsia="x-none"/>
        </w:rPr>
        <w:fldChar w:fldCharType="end"/>
      </w:r>
    </w:p>
    <w:p w14:paraId="76141596" w14:textId="77777777" w:rsidR="00587B93" w:rsidRPr="00587B93" w:rsidRDefault="00587B93" w:rsidP="00587B93">
      <w:pPr>
        <w:keepNext/>
        <w:spacing w:after="120"/>
        <w:outlineLvl w:val="0"/>
        <w:rPr>
          <w:rFonts w:ascii="Times New Roman" w:eastAsia="Segoe UI" w:hAnsi="Times New Roman"/>
          <w:b/>
          <w:bCs/>
          <w:caps/>
          <w:color w:val="auto"/>
          <w:kern w:val="32"/>
          <w:sz w:val="24"/>
          <w:szCs w:val="24"/>
          <w:lang w:eastAsia="x-none"/>
        </w:rPr>
        <w:sectPr w:rsidR="00587B93" w:rsidRPr="00587B93" w:rsidSect="00502F97">
          <w:headerReference w:type="even" r:id="rId72"/>
          <w:headerReference w:type="default" r:id="rId73"/>
          <w:pgSz w:w="11906" w:h="16838"/>
          <w:pgMar w:top="1134" w:right="567" w:bottom="1134" w:left="1701" w:header="709" w:footer="709" w:gutter="0"/>
          <w:cols w:space="708"/>
          <w:docGrid w:linePitch="360"/>
        </w:sectPr>
      </w:pPr>
    </w:p>
    <w:p w14:paraId="7B8D18EB" w14:textId="77777777" w:rsidR="00587B93" w:rsidRPr="00587B93" w:rsidRDefault="00587B93" w:rsidP="00587B93">
      <w:pPr>
        <w:keepNext/>
        <w:spacing w:after="120"/>
        <w:ind w:left="993"/>
        <w:jc w:val="center"/>
        <w:outlineLvl w:val="0"/>
        <w:rPr>
          <w:rFonts w:ascii="Times New Roman Полужирный" w:eastAsia="Segoe UI" w:hAnsi="Times New Roman Полужирный"/>
          <w:b/>
          <w:bCs/>
          <w:caps/>
          <w:color w:val="auto"/>
          <w:kern w:val="32"/>
          <w:sz w:val="24"/>
          <w:szCs w:val="24"/>
          <w:lang w:val="x-none" w:eastAsia="x-none"/>
        </w:rPr>
      </w:pPr>
      <w:r w:rsidRPr="00587B93">
        <w:rPr>
          <w:rFonts w:ascii="Calibri" w:eastAsia="Segoe UI" w:hAnsi="Calibri"/>
          <w:b/>
          <w:bCs/>
          <w:caps/>
          <w:color w:val="auto"/>
          <w:kern w:val="32"/>
          <w:sz w:val="24"/>
          <w:szCs w:val="24"/>
          <w:lang w:eastAsia="x-none"/>
        </w:rPr>
        <w:lastRenderedPageBreak/>
        <w:t>1.</w:t>
      </w:r>
      <w:r w:rsidRPr="00587B93">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87B93">
        <w:rPr>
          <w:rFonts w:ascii="Calibri" w:eastAsia="Segoe UI" w:hAnsi="Calibri"/>
          <w:b/>
          <w:bCs/>
          <w:caps/>
          <w:color w:val="auto"/>
          <w:kern w:val="32"/>
          <w:sz w:val="24"/>
          <w:szCs w:val="24"/>
          <w:lang w:eastAsia="x-none"/>
        </w:rPr>
        <w:t xml:space="preserve"> </w:t>
      </w:r>
      <w:r w:rsidRPr="00587B9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F01F245" w14:textId="72CB4029" w:rsidR="00587B93" w:rsidRPr="00587B93" w:rsidRDefault="00587B93" w:rsidP="00587B93">
      <w:pPr>
        <w:widowControl w:val="0"/>
        <w:jc w:val="center"/>
        <w:rPr>
          <w:rFonts w:ascii="Times New Roman" w:eastAsia="Segoe UI" w:hAnsi="Times New Roman"/>
          <w:color w:val="auto"/>
          <w:sz w:val="24"/>
          <w:szCs w:val="24"/>
          <w:u w:val="single"/>
          <w:lang w:eastAsia="nl-NL"/>
        </w:rPr>
      </w:pPr>
      <w:r w:rsidRPr="00587B93">
        <w:rPr>
          <w:rFonts w:ascii="Times New Roman" w:eastAsia="Segoe UI" w:hAnsi="Times New Roman"/>
          <w:color w:val="auto"/>
          <w:sz w:val="24"/>
          <w:szCs w:val="24"/>
          <w:u w:val="single"/>
          <w:lang w:eastAsia="nl-NL"/>
        </w:rPr>
        <w:t>«ОП.</w:t>
      </w:r>
      <w:r>
        <w:rPr>
          <w:rFonts w:ascii="Times New Roman" w:eastAsia="Segoe UI" w:hAnsi="Times New Roman"/>
          <w:color w:val="auto"/>
          <w:sz w:val="24"/>
          <w:szCs w:val="24"/>
          <w:u w:val="single"/>
          <w:lang w:eastAsia="nl-NL"/>
        </w:rPr>
        <w:t>12</w:t>
      </w:r>
      <w:r w:rsidRPr="00587B93">
        <w:rPr>
          <w:rFonts w:ascii="Times New Roman" w:eastAsia="Segoe UI" w:hAnsi="Times New Roman"/>
          <w:color w:val="auto"/>
          <w:sz w:val="24"/>
          <w:szCs w:val="24"/>
          <w:u w:val="single"/>
          <w:lang w:eastAsia="nl-NL"/>
        </w:rPr>
        <w:t xml:space="preserve"> Безопасность жизнедеятельности»</w:t>
      </w:r>
    </w:p>
    <w:p w14:paraId="38B8277F" w14:textId="77777777" w:rsidR="00587B93" w:rsidRPr="00587B93" w:rsidRDefault="00587B93" w:rsidP="00587B93">
      <w:pPr>
        <w:widowControl w:val="0"/>
        <w:jc w:val="center"/>
        <w:rPr>
          <w:rFonts w:ascii="Times New Roman" w:eastAsia="Segoe UI" w:hAnsi="Times New Roman"/>
          <w:color w:val="auto"/>
          <w:sz w:val="24"/>
          <w:szCs w:val="24"/>
          <w:vertAlign w:val="superscript"/>
          <w:lang w:eastAsia="nl-NL"/>
        </w:rPr>
      </w:pPr>
      <w:r w:rsidRPr="00587B93">
        <w:rPr>
          <w:rFonts w:ascii="Times New Roman" w:eastAsia="Segoe UI" w:hAnsi="Times New Roman"/>
          <w:color w:val="auto"/>
          <w:sz w:val="24"/>
          <w:szCs w:val="24"/>
          <w:vertAlign w:val="superscript"/>
          <w:lang w:eastAsia="nl-NL"/>
        </w:rPr>
        <w:t>(наименование дисциплины)</w:t>
      </w:r>
    </w:p>
    <w:p w14:paraId="0BCFF24E" w14:textId="77777777" w:rsidR="00587B93" w:rsidRPr="00587B93" w:rsidRDefault="00587B93" w:rsidP="00587B93">
      <w:pPr>
        <w:widowControl w:val="0"/>
        <w:rPr>
          <w:rFonts w:ascii="Times New Roman" w:hAnsi="Times New Roman"/>
          <w:color w:val="auto"/>
          <w:sz w:val="24"/>
          <w:szCs w:val="24"/>
          <w:lang w:eastAsia="nl-NL"/>
        </w:rPr>
      </w:pPr>
    </w:p>
    <w:p w14:paraId="438F5288" w14:textId="77777777" w:rsidR="00587B93" w:rsidRPr="00587B93" w:rsidRDefault="00587B93" w:rsidP="00587B93">
      <w:pPr>
        <w:spacing w:after="120" w:line="276" w:lineRule="auto"/>
        <w:ind w:firstLine="709"/>
        <w:outlineLvl w:val="1"/>
        <w:rPr>
          <w:rFonts w:ascii="Times New Roman" w:eastAsia="Segoe UI" w:hAnsi="Times New Roman"/>
          <w:b/>
          <w:bCs/>
          <w:color w:val="auto"/>
          <w:sz w:val="24"/>
          <w:szCs w:val="24"/>
        </w:rPr>
      </w:pPr>
      <w:r w:rsidRPr="00587B93">
        <w:rPr>
          <w:rFonts w:ascii="Times New Roman" w:eastAsia="Segoe UI" w:hAnsi="Times New Roman"/>
          <w:b/>
          <w:bCs/>
          <w:color w:val="auto"/>
          <w:sz w:val="24"/>
          <w:szCs w:val="24"/>
        </w:rPr>
        <w:t>1.1. Цель и место дисциплины в структуре образовательной программы</w:t>
      </w:r>
    </w:p>
    <w:p w14:paraId="6C5E0E16" w14:textId="77777777" w:rsidR="00587B93" w:rsidRPr="00587B93" w:rsidRDefault="00587B93" w:rsidP="00587B93">
      <w:pPr>
        <w:suppressAutoHyphens/>
        <w:spacing w:line="276" w:lineRule="auto"/>
        <w:ind w:firstLine="709"/>
        <w:jc w:val="both"/>
        <w:rPr>
          <w:rFonts w:ascii="Times New Roman" w:hAnsi="Times New Roman"/>
          <w:bCs/>
          <w:iCs/>
          <w:color w:val="auto"/>
          <w:sz w:val="24"/>
          <w:szCs w:val="24"/>
          <w:lang w:val="x-none"/>
        </w:rPr>
      </w:pPr>
      <w:r w:rsidRPr="00587B93">
        <w:rPr>
          <w:rFonts w:ascii="Times New Roman" w:hAnsi="Times New Roman"/>
          <w:color w:val="auto"/>
          <w:sz w:val="24"/>
          <w:szCs w:val="24"/>
        </w:rPr>
        <w:t xml:space="preserve">Цель дисциплины </w:t>
      </w:r>
      <w:r w:rsidRPr="00587B93">
        <w:rPr>
          <w:rFonts w:ascii="Times New Roman" w:eastAsia="Calibri" w:hAnsi="Times New Roman"/>
          <w:color w:val="auto"/>
          <w:szCs w:val="22"/>
          <w:lang w:eastAsia="en-US"/>
        </w:rPr>
        <w:t>«Безопасность жизнедеятельности»</w:t>
      </w:r>
      <w:r w:rsidRPr="00587B93">
        <w:rPr>
          <w:rFonts w:ascii="Times New Roman" w:hAnsi="Times New Roman"/>
          <w:color w:val="auto"/>
          <w:sz w:val="24"/>
          <w:szCs w:val="24"/>
        </w:rPr>
        <w:t xml:space="preserve">: </w:t>
      </w:r>
      <w:r w:rsidRPr="00587B93">
        <w:rPr>
          <w:rFonts w:ascii="Times New Roman" w:hAnsi="Times New Roman"/>
          <w:bCs/>
          <w:iCs/>
          <w:color w:val="auto"/>
          <w:sz w:val="24"/>
          <w:szCs w:val="24"/>
          <w:lang w:val="x-none"/>
        </w:rPr>
        <w:t xml:space="preserve">является 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 </w:t>
      </w:r>
    </w:p>
    <w:p w14:paraId="6F4F444C" w14:textId="77777777" w:rsidR="00587B93" w:rsidRPr="00587B93" w:rsidRDefault="00587B93" w:rsidP="00587B93">
      <w:pPr>
        <w:suppressAutoHyphens/>
        <w:spacing w:line="276" w:lineRule="auto"/>
        <w:ind w:firstLine="709"/>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Дисциплина «Безопасность жизнедеятельности» включена в обязательную часть общепрофессионального цикла образовательной программы</w:t>
      </w:r>
    </w:p>
    <w:p w14:paraId="4EFBFD70" w14:textId="77777777" w:rsidR="00587B93" w:rsidRPr="00587B93" w:rsidRDefault="00587B93" w:rsidP="00587B93">
      <w:pPr>
        <w:suppressAutoHyphens/>
        <w:spacing w:line="276" w:lineRule="auto"/>
        <w:ind w:firstLine="709"/>
        <w:jc w:val="both"/>
        <w:rPr>
          <w:rFonts w:ascii="Times New Roman" w:eastAsia="Calibri" w:hAnsi="Times New Roman"/>
          <w:color w:val="auto"/>
          <w:sz w:val="24"/>
          <w:szCs w:val="24"/>
          <w:lang w:eastAsia="en-US"/>
        </w:rPr>
      </w:pPr>
    </w:p>
    <w:p w14:paraId="343685D5" w14:textId="77777777" w:rsidR="00587B93" w:rsidRPr="00587B93" w:rsidRDefault="00587B93" w:rsidP="00587B93">
      <w:pPr>
        <w:spacing w:after="120" w:line="276" w:lineRule="auto"/>
        <w:ind w:firstLine="709"/>
        <w:outlineLvl w:val="1"/>
        <w:rPr>
          <w:rFonts w:ascii="Times New Roman" w:eastAsia="Segoe UI" w:hAnsi="Times New Roman"/>
          <w:b/>
          <w:bCs/>
          <w:color w:val="auto"/>
          <w:sz w:val="24"/>
          <w:szCs w:val="24"/>
        </w:rPr>
      </w:pPr>
      <w:r w:rsidRPr="00587B93">
        <w:rPr>
          <w:rFonts w:ascii="Times New Roman" w:eastAsia="Segoe UI" w:hAnsi="Times New Roman"/>
          <w:b/>
          <w:bCs/>
          <w:color w:val="auto"/>
          <w:sz w:val="24"/>
          <w:szCs w:val="24"/>
        </w:rPr>
        <w:t>1.2. Планируемые результаты освоения дисциплины</w:t>
      </w:r>
    </w:p>
    <w:p w14:paraId="2AB9158C" w14:textId="77777777" w:rsidR="00587B93" w:rsidRPr="00587B93" w:rsidRDefault="00587B93" w:rsidP="00587B93">
      <w:pPr>
        <w:ind w:firstLine="709"/>
        <w:jc w:val="both"/>
        <w:rPr>
          <w:rFonts w:ascii="Times New Roman" w:hAnsi="Times New Roman"/>
          <w:color w:val="auto"/>
          <w:sz w:val="24"/>
          <w:szCs w:val="24"/>
        </w:rPr>
      </w:pPr>
      <w:r w:rsidRPr="00587B93">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97C552F" w14:textId="798160EE" w:rsidR="00587B93" w:rsidRPr="00587B93" w:rsidRDefault="00587B93" w:rsidP="00587B93">
      <w:pPr>
        <w:spacing w:after="120"/>
        <w:ind w:firstLine="709"/>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781" w:type="dxa"/>
        <w:tblInd w:w="-5" w:type="dxa"/>
        <w:tblLook w:val="04A0" w:firstRow="1" w:lastRow="0" w:firstColumn="1" w:lastColumn="0" w:noHBand="0" w:noVBand="1"/>
      </w:tblPr>
      <w:tblGrid>
        <w:gridCol w:w="1276"/>
        <w:gridCol w:w="4111"/>
        <w:gridCol w:w="4394"/>
      </w:tblGrid>
      <w:tr w:rsidR="00587B93" w:rsidRPr="00587B93" w14:paraId="1150F254" w14:textId="77777777" w:rsidTr="002110BC">
        <w:tc>
          <w:tcPr>
            <w:tcW w:w="1276" w:type="dxa"/>
          </w:tcPr>
          <w:p w14:paraId="179F98DF" w14:textId="77777777" w:rsidR="00587B93" w:rsidRPr="00587B93" w:rsidRDefault="00587B93" w:rsidP="00587B93">
            <w:pPr>
              <w:jc w:val="center"/>
              <w:rPr>
                <w:rFonts w:ascii="Times New Roman" w:hAnsi="Times New Roman"/>
                <w:b/>
                <w:bCs/>
                <w:sz w:val="22"/>
                <w:szCs w:val="22"/>
              </w:rPr>
            </w:pPr>
            <w:r w:rsidRPr="00587B93">
              <w:rPr>
                <w:rFonts w:ascii="Times New Roman" w:hAnsi="Times New Roman"/>
                <w:b/>
                <w:bCs/>
                <w:sz w:val="22"/>
                <w:szCs w:val="22"/>
              </w:rPr>
              <w:t>Код ОК</w:t>
            </w:r>
          </w:p>
        </w:tc>
        <w:tc>
          <w:tcPr>
            <w:tcW w:w="4111" w:type="dxa"/>
          </w:tcPr>
          <w:p w14:paraId="60B86818" w14:textId="77777777" w:rsidR="00587B93" w:rsidRPr="00587B93" w:rsidRDefault="00587B93" w:rsidP="00587B93">
            <w:pPr>
              <w:jc w:val="center"/>
              <w:rPr>
                <w:rFonts w:ascii="Times New Roman" w:hAnsi="Times New Roman"/>
                <w:b/>
                <w:bCs/>
                <w:sz w:val="22"/>
                <w:szCs w:val="22"/>
              </w:rPr>
            </w:pPr>
            <w:r w:rsidRPr="00587B93">
              <w:rPr>
                <w:rFonts w:ascii="Times New Roman" w:hAnsi="Times New Roman"/>
                <w:b/>
                <w:bCs/>
                <w:sz w:val="22"/>
                <w:szCs w:val="22"/>
              </w:rPr>
              <w:t>Уметь</w:t>
            </w:r>
          </w:p>
        </w:tc>
        <w:tc>
          <w:tcPr>
            <w:tcW w:w="4394" w:type="dxa"/>
          </w:tcPr>
          <w:p w14:paraId="1D7E4CB1" w14:textId="77777777" w:rsidR="00587B93" w:rsidRPr="00587B93" w:rsidRDefault="00587B93" w:rsidP="00587B93">
            <w:pPr>
              <w:jc w:val="center"/>
              <w:rPr>
                <w:rFonts w:ascii="Times New Roman" w:hAnsi="Times New Roman"/>
                <w:b/>
                <w:bCs/>
                <w:sz w:val="22"/>
                <w:szCs w:val="22"/>
              </w:rPr>
            </w:pPr>
            <w:r w:rsidRPr="00587B93">
              <w:rPr>
                <w:rFonts w:ascii="Times New Roman" w:hAnsi="Times New Roman"/>
                <w:b/>
                <w:bCs/>
                <w:sz w:val="22"/>
                <w:szCs w:val="22"/>
              </w:rPr>
              <w:t>Знать</w:t>
            </w:r>
          </w:p>
        </w:tc>
      </w:tr>
      <w:tr w:rsidR="00587B93" w:rsidRPr="00587B93" w14:paraId="6DD0F070" w14:textId="77777777" w:rsidTr="002110BC">
        <w:trPr>
          <w:trHeight w:val="73"/>
        </w:trPr>
        <w:tc>
          <w:tcPr>
            <w:tcW w:w="1276" w:type="dxa"/>
            <w:tcBorders>
              <w:top w:val="single" w:sz="4" w:space="0" w:color="auto"/>
              <w:left w:val="single" w:sz="4" w:space="0" w:color="auto"/>
              <w:bottom w:val="single" w:sz="4" w:space="0" w:color="auto"/>
              <w:right w:val="single" w:sz="4" w:space="0" w:color="auto"/>
            </w:tcBorders>
          </w:tcPr>
          <w:p w14:paraId="63F243E6" w14:textId="77777777" w:rsidR="00587B93" w:rsidRPr="00C45F19" w:rsidRDefault="00587B93" w:rsidP="00587B93">
            <w:pPr>
              <w:rPr>
                <w:rFonts w:ascii="Times New Roman" w:hAnsi="Times New Roman"/>
                <w:bCs/>
                <w:sz w:val="24"/>
                <w:szCs w:val="24"/>
              </w:rPr>
            </w:pPr>
            <w:r w:rsidRPr="00C45F19">
              <w:rPr>
                <w:rFonts w:ascii="Times New Roman" w:hAnsi="Times New Roman"/>
                <w:bCs/>
                <w:sz w:val="24"/>
                <w:szCs w:val="24"/>
              </w:rPr>
              <w:t>ОК 02</w:t>
            </w:r>
          </w:p>
          <w:p w14:paraId="6023C8FC" w14:textId="77777777" w:rsidR="00587B93" w:rsidRPr="00C45F19" w:rsidRDefault="00587B93" w:rsidP="00587B93">
            <w:pPr>
              <w:rPr>
                <w:rFonts w:ascii="Times New Roman" w:hAnsi="Times New Roman"/>
                <w:sz w:val="24"/>
                <w:szCs w:val="24"/>
              </w:rPr>
            </w:pPr>
            <w:r w:rsidRPr="00C45F19">
              <w:rPr>
                <w:rFonts w:ascii="Times New Roman" w:hAnsi="Times New Roman"/>
                <w:sz w:val="24"/>
                <w:szCs w:val="24"/>
              </w:rPr>
              <w:t>ОК 04</w:t>
            </w:r>
          </w:p>
          <w:p w14:paraId="57E2641B" w14:textId="77777777" w:rsidR="00587B93" w:rsidRPr="00C45F19" w:rsidRDefault="00587B93" w:rsidP="00587B93">
            <w:pPr>
              <w:rPr>
                <w:rFonts w:ascii="Times New Roman" w:hAnsi="Times New Roman"/>
                <w:sz w:val="24"/>
                <w:szCs w:val="24"/>
              </w:rPr>
            </w:pPr>
            <w:r w:rsidRPr="00C45F19">
              <w:rPr>
                <w:rFonts w:ascii="Times New Roman" w:hAnsi="Times New Roman"/>
                <w:sz w:val="24"/>
                <w:szCs w:val="24"/>
              </w:rPr>
              <w:t>ОК 07</w:t>
            </w:r>
          </w:p>
          <w:p w14:paraId="21F88971" w14:textId="77777777" w:rsidR="00587B93" w:rsidRPr="00587B93" w:rsidRDefault="00587B93" w:rsidP="00587B93">
            <w:pPr>
              <w:jc w:val="both"/>
              <w:rPr>
                <w:rFonts w:ascii="Times New Roman" w:hAnsi="Times New Roman"/>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459B5C7"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14:paraId="709F61AA"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D72B6D0"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Выполнять правила безопасности труда на рабочем месте.</w:t>
            </w:r>
          </w:p>
          <w:p w14:paraId="24DC0D60"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Использовать средства индивидуальной и коллективной защиты от оружия массового поражения.</w:t>
            </w:r>
          </w:p>
          <w:p w14:paraId="28F9DE1D"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Применять первичные средства пожаротушения.</w:t>
            </w:r>
          </w:p>
          <w:p w14:paraId="14CAC7E5"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2634900"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5F4504D"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lastRenderedPageBreak/>
              <w:t>Владеть способами бесконфликтного общения и само регуляции в повседневной деятельности и экстремальных условиях военной службы.</w:t>
            </w:r>
          </w:p>
          <w:p w14:paraId="72E9ED34" w14:textId="38B988DE" w:rsidR="00587B93" w:rsidRPr="00587B93" w:rsidRDefault="00587B93" w:rsidP="00587B93">
            <w:pPr>
              <w:rPr>
                <w:rFonts w:ascii="Times New Roman" w:hAnsi="Times New Roman"/>
                <w:iCs/>
                <w:sz w:val="22"/>
                <w:szCs w:val="22"/>
              </w:rPr>
            </w:pPr>
            <w:r w:rsidRPr="00872356">
              <w:rPr>
                <w:rFonts w:ascii="Times New Roman" w:hAnsi="Times New Roman"/>
                <w:sz w:val="24"/>
                <w:szCs w:val="24"/>
              </w:rPr>
              <w:t>Оказывать первую помощь.</w:t>
            </w:r>
          </w:p>
        </w:tc>
        <w:tc>
          <w:tcPr>
            <w:tcW w:w="4394" w:type="dxa"/>
            <w:tcBorders>
              <w:top w:val="single" w:sz="4" w:space="0" w:color="auto"/>
              <w:left w:val="single" w:sz="4" w:space="0" w:color="auto"/>
              <w:bottom w:val="single" w:sz="4" w:space="0" w:color="auto"/>
              <w:right w:val="single" w:sz="4" w:space="0" w:color="auto"/>
            </w:tcBorders>
          </w:tcPr>
          <w:p w14:paraId="4D6B4676"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77B07A4"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5E0F233"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Основы законодательства о труде, организации охраны труда.</w:t>
            </w:r>
          </w:p>
          <w:p w14:paraId="11B85D48"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Условия труда, причины травматизма на рабочем месте.</w:t>
            </w:r>
          </w:p>
          <w:p w14:paraId="68DF42F5"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Основы военной службы и обороны государства.</w:t>
            </w:r>
          </w:p>
          <w:p w14:paraId="5818ACDC"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Задачи и основные мероприятия гражданской обороны.</w:t>
            </w:r>
          </w:p>
          <w:p w14:paraId="45AC576D"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Способы защиты населения от оружия массового поражения.</w:t>
            </w:r>
          </w:p>
          <w:p w14:paraId="7FA2D2D3"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Меры пожарной безопасности и правила безопасного поведения при пожарах.</w:t>
            </w:r>
          </w:p>
          <w:p w14:paraId="247EEDE0"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 xml:space="preserve">Организацию и порядок призыва граждан на военную службу и </w:t>
            </w:r>
            <w:r w:rsidRPr="00872356">
              <w:rPr>
                <w:rFonts w:ascii="Times New Roman" w:hAnsi="Times New Roman"/>
                <w:sz w:val="24"/>
                <w:szCs w:val="24"/>
              </w:rPr>
              <w:lastRenderedPageBreak/>
              <w:t>поступления на нее в добровольном порядке.</w:t>
            </w:r>
          </w:p>
          <w:p w14:paraId="347882B7"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0E3B863E" w14:textId="77777777" w:rsidR="00587B93" w:rsidRPr="00872356" w:rsidRDefault="00587B93" w:rsidP="00587B93">
            <w:pPr>
              <w:rPr>
                <w:rFonts w:ascii="Times New Roman" w:hAnsi="Times New Roman"/>
                <w:sz w:val="24"/>
                <w:szCs w:val="24"/>
              </w:rPr>
            </w:pPr>
            <w:r w:rsidRPr="00872356">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024A0C92" w14:textId="1C99B13F" w:rsidR="00587B93" w:rsidRPr="00587B93" w:rsidRDefault="00587B93" w:rsidP="00587B93">
            <w:pPr>
              <w:rPr>
                <w:rFonts w:ascii="Times New Roman" w:hAnsi="Times New Roman"/>
                <w:iCs/>
                <w:spacing w:val="-4"/>
                <w:sz w:val="22"/>
                <w:szCs w:val="22"/>
              </w:rPr>
            </w:pPr>
            <w:r w:rsidRPr="00872356">
              <w:rPr>
                <w:rFonts w:ascii="Times New Roman" w:hAnsi="Times New Roman"/>
                <w:sz w:val="24"/>
                <w:szCs w:val="24"/>
              </w:rPr>
              <w:t>Порядок и правила оказания первой помощи.</w:t>
            </w:r>
          </w:p>
        </w:tc>
      </w:tr>
    </w:tbl>
    <w:p w14:paraId="03A4E9C3" w14:textId="77777777" w:rsidR="00587B93" w:rsidRPr="00587B93" w:rsidRDefault="00587B93" w:rsidP="00587B93">
      <w:pPr>
        <w:spacing w:after="120"/>
        <w:ind w:firstLine="709"/>
        <w:rPr>
          <w:rFonts w:ascii="Times New Roman" w:eastAsia="Calibri" w:hAnsi="Times New Roman"/>
          <w:bCs/>
          <w:color w:val="auto"/>
          <w:sz w:val="24"/>
          <w:szCs w:val="24"/>
          <w:lang w:eastAsia="en-US"/>
        </w:rPr>
      </w:pPr>
    </w:p>
    <w:p w14:paraId="43DF3397" w14:textId="77777777" w:rsidR="00587B93" w:rsidRPr="00587B93" w:rsidRDefault="00587B93" w:rsidP="00587B93">
      <w:pPr>
        <w:rPr>
          <w:rFonts w:ascii="Times New Roman" w:eastAsia="Segoe UI" w:hAnsi="Times New Roman"/>
          <w:b/>
          <w:bCs/>
          <w:caps/>
          <w:color w:val="auto"/>
          <w:kern w:val="32"/>
          <w:sz w:val="24"/>
          <w:szCs w:val="24"/>
          <w:lang w:val="x-none" w:eastAsia="x-none"/>
        </w:rPr>
      </w:pPr>
    </w:p>
    <w:p w14:paraId="64CAF10F" w14:textId="77777777" w:rsidR="00587B93" w:rsidRPr="00587B93" w:rsidRDefault="00587B93" w:rsidP="00587B93">
      <w:pPr>
        <w:keepNext/>
        <w:spacing w:after="120"/>
        <w:jc w:val="center"/>
        <w:outlineLvl w:val="0"/>
        <w:rPr>
          <w:rFonts w:ascii="Times New Roman" w:eastAsia="Segoe UI" w:hAnsi="Times New Roman"/>
          <w:b/>
          <w:bCs/>
          <w:caps/>
          <w:color w:val="auto"/>
          <w:kern w:val="32"/>
          <w:sz w:val="24"/>
          <w:szCs w:val="24"/>
          <w:lang w:eastAsia="x-none"/>
        </w:rPr>
      </w:pPr>
      <w:r w:rsidRPr="00587B93">
        <w:rPr>
          <w:rFonts w:ascii="Times New Roman" w:eastAsia="Segoe UI" w:hAnsi="Times New Roman"/>
          <w:b/>
          <w:bCs/>
          <w:caps/>
          <w:color w:val="auto"/>
          <w:kern w:val="32"/>
          <w:sz w:val="24"/>
          <w:szCs w:val="24"/>
          <w:lang w:val="x-none" w:eastAsia="x-none"/>
        </w:rPr>
        <w:t xml:space="preserve">2. Структура и содержание </w:t>
      </w:r>
      <w:r w:rsidRPr="00587B93">
        <w:rPr>
          <w:rFonts w:ascii="Times New Roman" w:eastAsia="Segoe UI" w:hAnsi="Times New Roman"/>
          <w:b/>
          <w:bCs/>
          <w:caps/>
          <w:color w:val="auto"/>
          <w:kern w:val="32"/>
          <w:sz w:val="24"/>
          <w:szCs w:val="24"/>
          <w:lang w:eastAsia="x-none"/>
        </w:rPr>
        <w:t>ДИСЦИПЛИНЫ</w:t>
      </w:r>
    </w:p>
    <w:p w14:paraId="588EB80C" w14:textId="77777777" w:rsidR="00587B93" w:rsidRPr="00587B93" w:rsidRDefault="00587B93" w:rsidP="00587B93">
      <w:pPr>
        <w:spacing w:after="120" w:line="276" w:lineRule="auto"/>
        <w:ind w:firstLine="709"/>
        <w:outlineLvl w:val="1"/>
        <w:rPr>
          <w:rFonts w:ascii="Times New Roman" w:eastAsia="Segoe UI" w:hAnsi="Times New Roman"/>
          <w:b/>
          <w:bCs/>
          <w:color w:val="auto"/>
          <w:sz w:val="24"/>
          <w:szCs w:val="24"/>
        </w:rPr>
      </w:pPr>
      <w:r w:rsidRPr="00587B93">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87B93" w:rsidRPr="00587B93" w14:paraId="52DEF94E" w14:textId="77777777" w:rsidTr="0035775B">
        <w:trPr>
          <w:trHeight w:val="23"/>
        </w:trPr>
        <w:tc>
          <w:tcPr>
            <w:tcW w:w="2460" w:type="pct"/>
            <w:vAlign w:val="center"/>
          </w:tcPr>
          <w:p w14:paraId="763777E7" w14:textId="77777777" w:rsidR="00587B93" w:rsidRPr="00587B93" w:rsidRDefault="00587B93" w:rsidP="00587B93">
            <w:pPr>
              <w:jc w:val="center"/>
              <w:rPr>
                <w:rFonts w:ascii="Times New Roman" w:eastAsia="Calibri" w:hAnsi="Times New Roman"/>
                <w:b/>
                <w:color w:val="auto"/>
                <w:sz w:val="24"/>
                <w:szCs w:val="22"/>
                <w:lang w:eastAsia="en-US"/>
              </w:rPr>
            </w:pPr>
            <w:r w:rsidRPr="00587B93">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48FFC710" w14:textId="77777777" w:rsidR="00587B93" w:rsidRPr="00587B93" w:rsidRDefault="00587B93" w:rsidP="00587B93">
            <w:pPr>
              <w:jc w:val="center"/>
              <w:rPr>
                <w:rFonts w:ascii="Times New Roman" w:eastAsia="Calibri" w:hAnsi="Times New Roman"/>
                <w:b/>
                <w:iCs/>
                <w:color w:val="auto"/>
                <w:sz w:val="24"/>
                <w:szCs w:val="22"/>
                <w:lang w:eastAsia="en-US"/>
              </w:rPr>
            </w:pPr>
            <w:r w:rsidRPr="00587B93">
              <w:rPr>
                <w:rFonts w:ascii="Times New Roman" w:eastAsia="Calibri" w:hAnsi="Times New Roman"/>
                <w:b/>
                <w:iCs/>
                <w:color w:val="auto"/>
                <w:sz w:val="24"/>
                <w:szCs w:val="22"/>
                <w:lang w:eastAsia="en-US"/>
              </w:rPr>
              <w:t>Объем в часах</w:t>
            </w:r>
          </w:p>
        </w:tc>
        <w:tc>
          <w:tcPr>
            <w:tcW w:w="1345" w:type="pct"/>
          </w:tcPr>
          <w:p w14:paraId="17848B41" w14:textId="77777777" w:rsidR="00587B93" w:rsidRPr="00587B93" w:rsidRDefault="00587B93" w:rsidP="00587B93">
            <w:pPr>
              <w:jc w:val="center"/>
              <w:rPr>
                <w:rFonts w:ascii="Times New Roman" w:eastAsia="Calibri" w:hAnsi="Times New Roman"/>
                <w:b/>
                <w:iCs/>
                <w:color w:val="auto"/>
                <w:sz w:val="24"/>
                <w:szCs w:val="22"/>
                <w:lang w:eastAsia="en-US"/>
              </w:rPr>
            </w:pPr>
            <w:r w:rsidRPr="00587B93">
              <w:rPr>
                <w:rFonts w:ascii="Times New Roman" w:eastAsia="Calibri" w:hAnsi="Times New Roman"/>
                <w:b/>
                <w:color w:val="auto"/>
                <w:sz w:val="24"/>
                <w:szCs w:val="22"/>
                <w:lang w:eastAsia="en-US"/>
              </w:rPr>
              <w:t xml:space="preserve">В т.ч. в форме </w:t>
            </w:r>
            <w:proofErr w:type="spellStart"/>
            <w:r w:rsidRPr="00587B93">
              <w:rPr>
                <w:rFonts w:ascii="Times New Roman" w:eastAsia="Calibri" w:hAnsi="Times New Roman"/>
                <w:b/>
                <w:color w:val="auto"/>
                <w:sz w:val="24"/>
                <w:szCs w:val="22"/>
                <w:lang w:eastAsia="en-US"/>
              </w:rPr>
              <w:t>практ</w:t>
            </w:r>
            <w:proofErr w:type="spellEnd"/>
            <w:r w:rsidRPr="00587B93">
              <w:rPr>
                <w:rFonts w:ascii="Times New Roman" w:eastAsia="Calibri" w:hAnsi="Times New Roman"/>
                <w:b/>
                <w:color w:val="auto"/>
                <w:sz w:val="24"/>
                <w:szCs w:val="22"/>
                <w:lang w:eastAsia="en-US"/>
              </w:rPr>
              <w:t>. подготовки</w:t>
            </w:r>
          </w:p>
        </w:tc>
      </w:tr>
      <w:tr w:rsidR="00587B93" w:rsidRPr="00587B93" w14:paraId="60970CDC" w14:textId="77777777" w:rsidTr="0035775B">
        <w:trPr>
          <w:trHeight w:val="23"/>
        </w:trPr>
        <w:tc>
          <w:tcPr>
            <w:tcW w:w="2460" w:type="pct"/>
            <w:vAlign w:val="center"/>
          </w:tcPr>
          <w:p w14:paraId="4F0F041F" w14:textId="77777777" w:rsidR="00587B93" w:rsidRPr="00587B93" w:rsidRDefault="00587B93" w:rsidP="00587B93">
            <w:pPr>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Учебные занятия</w:t>
            </w:r>
          </w:p>
        </w:tc>
        <w:tc>
          <w:tcPr>
            <w:tcW w:w="1195" w:type="pct"/>
            <w:vAlign w:val="center"/>
          </w:tcPr>
          <w:p w14:paraId="0E1DEA7D" w14:textId="3F784E76" w:rsidR="00587B93" w:rsidRPr="00587B93" w:rsidRDefault="00587B93" w:rsidP="00587B93">
            <w:pPr>
              <w:jc w:val="center"/>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6</w:t>
            </w:r>
            <w:r>
              <w:rPr>
                <w:rFonts w:ascii="Times New Roman" w:eastAsia="Calibri" w:hAnsi="Times New Roman"/>
                <w:bCs/>
                <w:color w:val="auto"/>
                <w:sz w:val="24"/>
                <w:szCs w:val="24"/>
                <w:lang w:eastAsia="en-US"/>
              </w:rPr>
              <w:t>8</w:t>
            </w:r>
          </w:p>
        </w:tc>
        <w:tc>
          <w:tcPr>
            <w:tcW w:w="1345" w:type="pct"/>
            <w:vAlign w:val="center"/>
          </w:tcPr>
          <w:p w14:paraId="2CB96CFE" w14:textId="0566D592" w:rsidR="00587B93" w:rsidRPr="00587B93" w:rsidRDefault="00587B93" w:rsidP="00587B93">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Pr="00587B93">
              <w:rPr>
                <w:rFonts w:ascii="Times New Roman" w:eastAsia="Calibri" w:hAnsi="Times New Roman"/>
                <w:bCs/>
                <w:color w:val="auto"/>
                <w:sz w:val="24"/>
                <w:szCs w:val="24"/>
                <w:lang w:eastAsia="en-US"/>
              </w:rPr>
              <w:t>8</w:t>
            </w:r>
          </w:p>
        </w:tc>
      </w:tr>
      <w:tr w:rsidR="00587B93" w:rsidRPr="00587B93" w14:paraId="1C749406" w14:textId="77777777" w:rsidTr="0035775B">
        <w:trPr>
          <w:trHeight w:val="23"/>
        </w:trPr>
        <w:tc>
          <w:tcPr>
            <w:tcW w:w="2460" w:type="pct"/>
            <w:vAlign w:val="center"/>
          </w:tcPr>
          <w:p w14:paraId="1DD543CB" w14:textId="73709527" w:rsidR="00587B93" w:rsidRPr="00587B93" w:rsidRDefault="00587B93" w:rsidP="00587B93">
            <w:pPr>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Курсовой проект (работа)</w:t>
            </w:r>
          </w:p>
        </w:tc>
        <w:tc>
          <w:tcPr>
            <w:tcW w:w="1195" w:type="pct"/>
            <w:vAlign w:val="center"/>
          </w:tcPr>
          <w:p w14:paraId="19967D7E" w14:textId="77777777" w:rsidR="00587B93" w:rsidRPr="00587B93" w:rsidRDefault="00587B93" w:rsidP="00587B93">
            <w:pPr>
              <w:jc w:val="center"/>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ХХ</w:t>
            </w:r>
          </w:p>
        </w:tc>
        <w:tc>
          <w:tcPr>
            <w:tcW w:w="1345" w:type="pct"/>
            <w:vAlign w:val="center"/>
          </w:tcPr>
          <w:p w14:paraId="3D590DD6" w14:textId="77777777" w:rsidR="00587B93" w:rsidRPr="00587B93" w:rsidRDefault="00587B93" w:rsidP="00587B93">
            <w:pPr>
              <w:jc w:val="center"/>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ХХ</w:t>
            </w:r>
          </w:p>
        </w:tc>
      </w:tr>
      <w:tr w:rsidR="00587B93" w:rsidRPr="00587B93" w14:paraId="660CB2CB" w14:textId="77777777" w:rsidTr="0035775B">
        <w:trPr>
          <w:trHeight w:val="23"/>
        </w:trPr>
        <w:tc>
          <w:tcPr>
            <w:tcW w:w="2460" w:type="pct"/>
            <w:vAlign w:val="center"/>
          </w:tcPr>
          <w:p w14:paraId="3F5F7662" w14:textId="77777777" w:rsidR="00587B93" w:rsidRPr="00587B93" w:rsidRDefault="00587B93" w:rsidP="00587B93">
            <w:pPr>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Самостоятельная работа</w:t>
            </w:r>
          </w:p>
        </w:tc>
        <w:tc>
          <w:tcPr>
            <w:tcW w:w="1195" w:type="pct"/>
            <w:vAlign w:val="center"/>
          </w:tcPr>
          <w:p w14:paraId="4C4D5D06" w14:textId="77777777" w:rsidR="00587B93" w:rsidRPr="00587B93" w:rsidRDefault="00587B93" w:rsidP="00587B93">
            <w:pPr>
              <w:jc w:val="center"/>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w:t>
            </w:r>
          </w:p>
        </w:tc>
        <w:tc>
          <w:tcPr>
            <w:tcW w:w="1345" w:type="pct"/>
            <w:vAlign w:val="center"/>
          </w:tcPr>
          <w:p w14:paraId="4EF69DB3" w14:textId="77777777" w:rsidR="00587B93" w:rsidRPr="00587B93" w:rsidRDefault="00587B93" w:rsidP="00587B93">
            <w:pPr>
              <w:jc w:val="center"/>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w:t>
            </w:r>
          </w:p>
        </w:tc>
      </w:tr>
      <w:tr w:rsidR="00587B93" w:rsidRPr="00587B93" w14:paraId="78DE9CCF" w14:textId="77777777" w:rsidTr="0035775B">
        <w:trPr>
          <w:trHeight w:val="23"/>
        </w:trPr>
        <w:tc>
          <w:tcPr>
            <w:tcW w:w="2460" w:type="pct"/>
            <w:vAlign w:val="center"/>
          </w:tcPr>
          <w:p w14:paraId="1033FCA0" w14:textId="77777777" w:rsidR="00587B93" w:rsidRPr="00587B93" w:rsidRDefault="00587B93" w:rsidP="00587B93">
            <w:pPr>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356F48AA" w14:textId="77777777" w:rsidR="00587B93" w:rsidRPr="00587B93" w:rsidRDefault="00587B93" w:rsidP="00587B93">
            <w:pPr>
              <w:jc w:val="center"/>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ХХ</w:t>
            </w:r>
          </w:p>
        </w:tc>
        <w:tc>
          <w:tcPr>
            <w:tcW w:w="1345" w:type="pct"/>
            <w:vAlign w:val="center"/>
          </w:tcPr>
          <w:p w14:paraId="094360A0" w14:textId="77777777" w:rsidR="00587B93" w:rsidRPr="00587B93" w:rsidRDefault="00587B93" w:rsidP="00587B93">
            <w:pPr>
              <w:jc w:val="center"/>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ХХ</w:t>
            </w:r>
          </w:p>
        </w:tc>
      </w:tr>
      <w:tr w:rsidR="00587B93" w:rsidRPr="00587B93" w14:paraId="79101138" w14:textId="77777777" w:rsidTr="0035775B">
        <w:trPr>
          <w:trHeight w:val="23"/>
        </w:trPr>
        <w:tc>
          <w:tcPr>
            <w:tcW w:w="2460" w:type="pct"/>
            <w:vAlign w:val="center"/>
          </w:tcPr>
          <w:p w14:paraId="0F32A45E" w14:textId="77777777" w:rsidR="00587B93" w:rsidRPr="00587B93" w:rsidRDefault="00587B93" w:rsidP="00587B93">
            <w:pPr>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Всего</w:t>
            </w:r>
          </w:p>
        </w:tc>
        <w:tc>
          <w:tcPr>
            <w:tcW w:w="1195" w:type="pct"/>
            <w:vAlign w:val="center"/>
          </w:tcPr>
          <w:p w14:paraId="24D864AB" w14:textId="4CEE0423" w:rsidR="00587B93" w:rsidRPr="00587B93" w:rsidRDefault="00587B93" w:rsidP="00587B93">
            <w:pPr>
              <w:jc w:val="center"/>
              <w:rPr>
                <w:rFonts w:ascii="Times New Roman" w:eastAsia="Calibri" w:hAnsi="Times New Roman"/>
                <w:b/>
                <w:color w:val="auto"/>
                <w:sz w:val="24"/>
                <w:szCs w:val="24"/>
                <w:lang w:eastAsia="en-US"/>
              </w:rPr>
            </w:pPr>
            <w:r w:rsidRPr="00587B93">
              <w:rPr>
                <w:rFonts w:ascii="Times New Roman" w:eastAsia="Calibri" w:hAnsi="Times New Roman"/>
                <w:b/>
                <w:color w:val="auto"/>
                <w:sz w:val="24"/>
                <w:szCs w:val="24"/>
                <w:lang w:eastAsia="en-US"/>
              </w:rPr>
              <w:t>6</w:t>
            </w:r>
            <w:r>
              <w:rPr>
                <w:rFonts w:ascii="Times New Roman" w:eastAsia="Calibri" w:hAnsi="Times New Roman"/>
                <w:b/>
                <w:color w:val="auto"/>
                <w:sz w:val="24"/>
                <w:szCs w:val="24"/>
                <w:lang w:eastAsia="en-US"/>
              </w:rPr>
              <w:t>8</w:t>
            </w:r>
          </w:p>
        </w:tc>
        <w:tc>
          <w:tcPr>
            <w:tcW w:w="1345" w:type="pct"/>
            <w:vAlign w:val="center"/>
          </w:tcPr>
          <w:p w14:paraId="1C9AC8A5" w14:textId="551BE734" w:rsidR="00587B93" w:rsidRPr="00587B93" w:rsidRDefault="00587B93" w:rsidP="00587B93">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w:t>
            </w:r>
            <w:r w:rsidRPr="00587B93">
              <w:rPr>
                <w:rFonts w:ascii="Times New Roman" w:eastAsia="Calibri" w:hAnsi="Times New Roman"/>
                <w:b/>
                <w:color w:val="auto"/>
                <w:sz w:val="24"/>
                <w:szCs w:val="24"/>
                <w:lang w:eastAsia="en-US"/>
              </w:rPr>
              <w:t>8</w:t>
            </w:r>
          </w:p>
        </w:tc>
      </w:tr>
    </w:tbl>
    <w:p w14:paraId="787182C8" w14:textId="77777777" w:rsidR="00587B93" w:rsidRPr="00587B93" w:rsidRDefault="00587B93" w:rsidP="00587B93">
      <w:pPr>
        <w:rPr>
          <w:rFonts w:ascii="Times New Roman" w:eastAsia="Calibri" w:hAnsi="Times New Roman"/>
          <w:iCs/>
          <w:color w:val="auto"/>
          <w:sz w:val="24"/>
          <w:szCs w:val="24"/>
          <w:lang w:eastAsia="en-US"/>
        </w:rPr>
      </w:pPr>
    </w:p>
    <w:p w14:paraId="35B33329" w14:textId="77777777" w:rsidR="00587B93" w:rsidRPr="00587B93" w:rsidRDefault="00587B93" w:rsidP="00587B93">
      <w:pPr>
        <w:rPr>
          <w:rFonts w:ascii="Times New Roman" w:eastAsia="Calibri" w:hAnsi="Times New Roman"/>
          <w:iCs/>
          <w:color w:val="auto"/>
          <w:sz w:val="24"/>
          <w:szCs w:val="24"/>
          <w:lang w:eastAsia="en-US"/>
        </w:rPr>
      </w:pPr>
      <w:r w:rsidRPr="00587B93">
        <w:rPr>
          <w:rFonts w:ascii="Times New Roman" w:eastAsia="Calibri" w:hAnsi="Times New Roman"/>
          <w:iCs/>
          <w:color w:val="auto"/>
          <w:sz w:val="24"/>
          <w:szCs w:val="24"/>
          <w:lang w:eastAsia="en-US"/>
        </w:rPr>
        <w:br w:type="page"/>
      </w:r>
    </w:p>
    <w:p w14:paraId="43546F0B" w14:textId="77777777" w:rsidR="00587B93" w:rsidRPr="00587B93" w:rsidRDefault="00587B93" w:rsidP="00587B93">
      <w:pPr>
        <w:spacing w:after="120" w:line="276" w:lineRule="auto"/>
        <w:ind w:firstLine="709"/>
        <w:outlineLvl w:val="1"/>
        <w:rPr>
          <w:rFonts w:ascii="Times New Roman" w:eastAsia="Segoe UI" w:hAnsi="Times New Roman"/>
          <w:b/>
          <w:bCs/>
          <w:color w:val="auto"/>
          <w:sz w:val="24"/>
          <w:szCs w:val="24"/>
        </w:rPr>
      </w:pPr>
      <w:r w:rsidRPr="00587B93">
        <w:rPr>
          <w:rFonts w:ascii="Times New Roman" w:eastAsia="Segoe UI" w:hAnsi="Times New Roman"/>
          <w:b/>
          <w:bCs/>
          <w:color w:val="auto"/>
          <w:sz w:val="24"/>
          <w:szCs w:val="24"/>
        </w:rPr>
        <w:lastRenderedPageBreak/>
        <w:t>2.2. Примерное содержание 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1"/>
        <w:gridCol w:w="13"/>
        <w:gridCol w:w="360"/>
        <w:gridCol w:w="87"/>
        <w:gridCol w:w="7127"/>
      </w:tblGrid>
      <w:tr w:rsidR="00587B93" w:rsidRPr="00587B93" w14:paraId="74AB0340" w14:textId="77777777" w:rsidTr="0035775B">
        <w:trPr>
          <w:trHeight w:val="20"/>
        </w:trPr>
        <w:tc>
          <w:tcPr>
            <w:tcW w:w="1060" w:type="pct"/>
            <w:vAlign w:val="center"/>
          </w:tcPr>
          <w:p w14:paraId="186705FD" w14:textId="77777777" w:rsidR="00587B93" w:rsidRPr="00587B93" w:rsidRDefault="00587B93" w:rsidP="00587B93">
            <w:pPr>
              <w:suppressAutoHyphens/>
              <w:spacing w:line="276" w:lineRule="auto"/>
              <w:jc w:val="center"/>
              <w:rPr>
                <w:rFonts w:ascii="Times New Roman" w:hAnsi="Times New Roman"/>
                <w:b/>
                <w:bCs/>
                <w:color w:val="auto"/>
                <w:szCs w:val="24"/>
              </w:rPr>
            </w:pPr>
            <w:r w:rsidRPr="00587B93">
              <w:rPr>
                <w:rFonts w:ascii="Times New Roman" w:hAnsi="Times New Roman"/>
                <w:b/>
                <w:bCs/>
                <w:color w:val="auto"/>
                <w:sz w:val="24"/>
                <w:szCs w:val="24"/>
              </w:rPr>
              <w:t>Наименование разделов и тем</w:t>
            </w:r>
          </w:p>
        </w:tc>
        <w:tc>
          <w:tcPr>
            <w:tcW w:w="3940" w:type="pct"/>
            <w:gridSpan w:val="4"/>
            <w:vAlign w:val="center"/>
          </w:tcPr>
          <w:p w14:paraId="435D7DAC" w14:textId="77777777" w:rsidR="00587B93" w:rsidRPr="00587B93" w:rsidRDefault="00587B93" w:rsidP="00587B93">
            <w:pPr>
              <w:suppressAutoHyphens/>
              <w:spacing w:line="276" w:lineRule="auto"/>
              <w:jc w:val="center"/>
              <w:rPr>
                <w:rFonts w:ascii="Times New Roman" w:hAnsi="Times New Roman"/>
                <w:b/>
                <w:bCs/>
                <w:color w:val="auto"/>
                <w:szCs w:val="24"/>
              </w:rPr>
            </w:pPr>
            <w:r w:rsidRPr="00587B93">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587B93" w:rsidRPr="00587B93" w14:paraId="4513C1AB" w14:textId="77777777" w:rsidTr="0035775B">
        <w:trPr>
          <w:trHeight w:val="20"/>
        </w:trPr>
        <w:tc>
          <w:tcPr>
            <w:tcW w:w="1060" w:type="pct"/>
            <w:shd w:val="clear" w:color="auto" w:fill="auto"/>
          </w:tcPr>
          <w:p w14:paraId="5FA8B14C" w14:textId="77777777" w:rsidR="00587B93" w:rsidRPr="00587B93" w:rsidRDefault="00587B93" w:rsidP="00587B93">
            <w:pPr>
              <w:spacing w:line="276" w:lineRule="auto"/>
              <w:jc w:val="center"/>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1</w:t>
            </w:r>
          </w:p>
        </w:tc>
        <w:tc>
          <w:tcPr>
            <w:tcW w:w="3940" w:type="pct"/>
            <w:gridSpan w:val="4"/>
            <w:shd w:val="clear" w:color="auto" w:fill="auto"/>
          </w:tcPr>
          <w:p w14:paraId="65A6A4F9" w14:textId="77777777" w:rsidR="00587B93" w:rsidRPr="00587B93" w:rsidRDefault="00587B93" w:rsidP="00587B93">
            <w:pPr>
              <w:spacing w:line="276" w:lineRule="auto"/>
              <w:jc w:val="center"/>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2</w:t>
            </w:r>
          </w:p>
        </w:tc>
      </w:tr>
      <w:tr w:rsidR="00587B93" w:rsidRPr="00587B93" w14:paraId="7EE7AF9F" w14:textId="77777777" w:rsidTr="0035775B">
        <w:trPr>
          <w:trHeight w:val="20"/>
        </w:trPr>
        <w:tc>
          <w:tcPr>
            <w:tcW w:w="5000" w:type="pct"/>
            <w:gridSpan w:val="5"/>
            <w:shd w:val="clear" w:color="auto" w:fill="auto"/>
          </w:tcPr>
          <w:p w14:paraId="21F99577" w14:textId="4F31849E" w:rsidR="00587B93" w:rsidRPr="00587B93" w:rsidRDefault="00587B93" w:rsidP="00587B93">
            <w:pPr>
              <w:tabs>
                <w:tab w:val="left" w:pos="916"/>
                <w:tab w:val="left" w:pos="1832"/>
                <w:tab w:val="left" w:pos="2748"/>
                <w:tab w:val="left" w:pos="3990"/>
              </w:tabs>
              <w:spacing w:line="276" w:lineRule="auto"/>
              <w:rPr>
                <w:rFonts w:ascii="Times New Roman" w:eastAsia="Calibri" w:hAnsi="Times New Roman"/>
                <w:bCs/>
                <w:i/>
                <w:color w:val="auto"/>
                <w:sz w:val="24"/>
                <w:szCs w:val="24"/>
                <w:lang w:eastAsia="en-US"/>
              </w:rPr>
            </w:pPr>
            <w:r w:rsidRPr="00587B93">
              <w:rPr>
                <w:rFonts w:ascii="Times New Roman" w:eastAsia="Calibri" w:hAnsi="Times New Roman"/>
                <w:b/>
                <w:bCs/>
                <w:color w:val="auto"/>
                <w:sz w:val="24"/>
                <w:szCs w:val="24"/>
                <w:lang w:eastAsia="en-US"/>
              </w:rPr>
              <w:t>Раздел 1. Чре</w:t>
            </w:r>
            <w:r>
              <w:rPr>
                <w:rFonts w:ascii="Times New Roman" w:eastAsia="Calibri" w:hAnsi="Times New Roman"/>
                <w:b/>
                <w:bCs/>
                <w:color w:val="auto"/>
                <w:sz w:val="24"/>
                <w:szCs w:val="24"/>
                <w:lang w:eastAsia="en-US"/>
              </w:rPr>
              <w:t>з</w:t>
            </w:r>
            <w:r w:rsidRPr="00587B93">
              <w:rPr>
                <w:rFonts w:ascii="Times New Roman" w:eastAsia="Calibri" w:hAnsi="Times New Roman"/>
                <w:b/>
                <w:bCs/>
                <w:color w:val="auto"/>
                <w:sz w:val="24"/>
                <w:szCs w:val="24"/>
                <w:lang w:eastAsia="en-US"/>
              </w:rPr>
              <w:t>вычайные ситуации (3</w:t>
            </w:r>
            <w:r>
              <w:rPr>
                <w:rFonts w:ascii="Times New Roman" w:eastAsia="Calibri" w:hAnsi="Times New Roman"/>
                <w:b/>
                <w:bCs/>
                <w:color w:val="auto"/>
                <w:sz w:val="24"/>
                <w:szCs w:val="24"/>
                <w:lang w:eastAsia="en-US"/>
              </w:rPr>
              <w:t>4</w:t>
            </w:r>
            <w:r w:rsidRPr="00587B93">
              <w:rPr>
                <w:rFonts w:ascii="Times New Roman" w:eastAsia="Calibri" w:hAnsi="Times New Roman"/>
                <w:b/>
                <w:bCs/>
                <w:color w:val="auto"/>
                <w:sz w:val="24"/>
                <w:szCs w:val="24"/>
                <w:lang w:eastAsia="en-US"/>
              </w:rPr>
              <w:t>)</w:t>
            </w:r>
          </w:p>
        </w:tc>
      </w:tr>
      <w:tr w:rsidR="00587B93" w:rsidRPr="00587B93" w14:paraId="2E079407" w14:textId="77777777" w:rsidTr="0035775B">
        <w:trPr>
          <w:trHeight w:val="20"/>
        </w:trPr>
        <w:tc>
          <w:tcPr>
            <w:tcW w:w="1060" w:type="pct"/>
            <w:vMerge w:val="restart"/>
            <w:shd w:val="clear" w:color="auto" w:fill="auto"/>
          </w:tcPr>
          <w:p w14:paraId="19496C36"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
                <w:bCs/>
                <w:color w:val="auto"/>
                <w:sz w:val="24"/>
                <w:szCs w:val="24"/>
                <w:lang w:eastAsia="en-US"/>
              </w:rPr>
              <w:t>Тема 1.1.</w:t>
            </w:r>
            <w:r w:rsidRPr="00587B93">
              <w:rPr>
                <w:rFonts w:ascii="Times New Roman" w:eastAsia="Calibri" w:hAnsi="Times New Roman"/>
                <w:bCs/>
                <w:color w:val="auto"/>
                <w:sz w:val="24"/>
                <w:szCs w:val="24"/>
                <w:lang w:eastAsia="en-US"/>
              </w:rPr>
              <w:t xml:space="preserve"> Чрезвычайные ситуации природного и техногенного характера.</w:t>
            </w:r>
          </w:p>
        </w:tc>
        <w:tc>
          <w:tcPr>
            <w:tcW w:w="3940" w:type="pct"/>
            <w:gridSpan w:val="4"/>
            <w:shd w:val="clear" w:color="auto" w:fill="auto"/>
          </w:tcPr>
          <w:p w14:paraId="30C91A6D"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0A1253D4" w14:textId="77777777" w:rsidTr="0035775B">
        <w:trPr>
          <w:trHeight w:val="20"/>
        </w:trPr>
        <w:tc>
          <w:tcPr>
            <w:tcW w:w="1060" w:type="pct"/>
            <w:vMerge/>
            <w:shd w:val="clear" w:color="auto" w:fill="auto"/>
          </w:tcPr>
          <w:p w14:paraId="73C68E81"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355F362" w14:textId="77777777" w:rsidR="00587B93" w:rsidRPr="00587B93" w:rsidRDefault="00587B93" w:rsidP="00587B93">
            <w:pPr>
              <w:tabs>
                <w:tab w:val="left" w:pos="773"/>
                <w:tab w:val="left" w:leader="dot" w:pos="9639"/>
              </w:tabs>
              <w:autoSpaceDE w:val="0"/>
              <w:autoSpaceDN w:val="0"/>
              <w:adjustRightInd w:val="0"/>
              <w:spacing w:line="276" w:lineRule="auto"/>
              <w:jc w:val="both"/>
              <w:rPr>
                <w:rFonts w:ascii="Times New Roman" w:hAnsi="Times New Roman"/>
                <w:color w:val="auto"/>
                <w:sz w:val="24"/>
                <w:szCs w:val="24"/>
              </w:rPr>
            </w:pPr>
            <w:r w:rsidRPr="00587B93">
              <w:rPr>
                <w:rFonts w:ascii="Times New Roman" w:hAnsi="Times New Roman"/>
                <w:color w:val="auto"/>
                <w:sz w:val="24"/>
                <w:szCs w:val="24"/>
              </w:rPr>
              <w:t>1</w:t>
            </w:r>
          </w:p>
        </w:tc>
        <w:tc>
          <w:tcPr>
            <w:tcW w:w="3746" w:type="pct"/>
            <w:gridSpan w:val="2"/>
            <w:shd w:val="clear" w:color="auto" w:fill="auto"/>
          </w:tcPr>
          <w:p w14:paraId="3366CEA5" w14:textId="77777777" w:rsidR="00587B93" w:rsidRPr="00587B93" w:rsidRDefault="00587B93" w:rsidP="00587B93">
            <w:pPr>
              <w:tabs>
                <w:tab w:val="left" w:pos="773"/>
                <w:tab w:val="left" w:leader="dot" w:pos="9639"/>
              </w:tabs>
              <w:autoSpaceDE w:val="0"/>
              <w:autoSpaceDN w:val="0"/>
              <w:adjustRightInd w:val="0"/>
              <w:spacing w:line="276" w:lineRule="auto"/>
              <w:jc w:val="both"/>
              <w:rPr>
                <w:rFonts w:ascii="Times New Roman" w:hAnsi="Times New Roman"/>
                <w:color w:val="auto"/>
                <w:sz w:val="24"/>
                <w:szCs w:val="24"/>
              </w:rPr>
            </w:pPr>
            <w:r w:rsidRPr="00587B93">
              <w:rPr>
                <w:rFonts w:ascii="Times New Roman" w:hAnsi="Times New Roman"/>
                <w:bCs/>
                <w:color w:val="auto"/>
                <w:sz w:val="24"/>
                <w:szCs w:val="24"/>
              </w:rPr>
              <w:t xml:space="preserve">Введение. Основные понятия и определения (авария, катастрофа, зона ЧС, риск, опасность в ЧС, источники ЧС). Признаки классификации ЧС и катастроф. Алгоритм проведения классификации ЧС. Стадии ЧС. Потенциально опасные объекты (ПОО). Поражающие факторы источника ЧС. Чрезвычайные ситуации природного характера. </w:t>
            </w:r>
            <w:r w:rsidRPr="00587B93">
              <w:rPr>
                <w:rFonts w:ascii="Times New Roman" w:hAnsi="Times New Roman"/>
                <w:color w:val="auto"/>
                <w:sz w:val="24"/>
                <w:szCs w:val="24"/>
              </w:rPr>
              <w:t>Землетрясение. Цунами. Наводнения. Оползни, сели, снежные обвалы. Ураганы, смерчи, торнадо. Природные пожары. Инфекционные заболевания людей, животных и растений.</w:t>
            </w:r>
            <w:r w:rsidRPr="00587B93">
              <w:rPr>
                <w:rFonts w:ascii="Times New Roman" w:hAnsi="Times New Roman"/>
                <w:bCs/>
                <w:color w:val="auto"/>
                <w:sz w:val="24"/>
                <w:szCs w:val="24"/>
              </w:rPr>
              <w:t xml:space="preserve"> </w:t>
            </w:r>
            <w:proofErr w:type="gramStart"/>
            <w:r w:rsidRPr="00587B93">
              <w:rPr>
                <w:rFonts w:ascii="Times New Roman" w:hAnsi="Times New Roman"/>
                <w:bCs/>
                <w:color w:val="auto"/>
                <w:sz w:val="24"/>
                <w:szCs w:val="24"/>
              </w:rPr>
              <w:t>Чрезвычайные ситуации (ЧС)</w:t>
            </w:r>
            <w:proofErr w:type="gramEnd"/>
            <w:r w:rsidRPr="00587B93">
              <w:rPr>
                <w:rFonts w:ascii="Times New Roman" w:hAnsi="Times New Roman"/>
                <w:bCs/>
                <w:color w:val="auto"/>
                <w:sz w:val="24"/>
                <w:szCs w:val="24"/>
              </w:rPr>
              <w:t xml:space="preserve"> вызванные взрывами. </w:t>
            </w:r>
            <w:proofErr w:type="gramStart"/>
            <w:r w:rsidRPr="00587B93">
              <w:rPr>
                <w:rFonts w:ascii="Times New Roman" w:hAnsi="Times New Roman"/>
                <w:bCs/>
                <w:color w:val="auto"/>
                <w:sz w:val="24"/>
                <w:szCs w:val="24"/>
              </w:rPr>
              <w:t>Чрезвычайные ситуации (ЧС)</w:t>
            </w:r>
            <w:proofErr w:type="gramEnd"/>
            <w:r w:rsidRPr="00587B93">
              <w:rPr>
                <w:rFonts w:ascii="Times New Roman" w:hAnsi="Times New Roman"/>
                <w:bCs/>
                <w:color w:val="auto"/>
                <w:sz w:val="24"/>
                <w:szCs w:val="24"/>
              </w:rPr>
              <w:t xml:space="preserve"> вызванные пожарами. </w:t>
            </w:r>
            <w:proofErr w:type="gramStart"/>
            <w:r w:rsidRPr="00587B93">
              <w:rPr>
                <w:rFonts w:ascii="Times New Roman" w:hAnsi="Times New Roman"/>
                <w:bCs/>
                <w:color w:val="auto"/>
                <w:sz w:val="24"/>
                <w:szCs w:val="24"/>
              </w:rPr>
              <w:t>Чрезвычайные ситуации (ЧС)</w:t>
            </w:r>
            <w:proofErr w:type="gramEnd"/>
            <w:r w:rsidRPr="00587B93">
              <w:rPr>
                <w:rFonts w:ascii="Times New Roman" w:hAnsi="Times New Roman"/>
                <w:bCs/>
                <w:color w:val="auto"/>
                <w:sz w:val="24"/>
                <w:szCs w:val="24"/>
              </w:rPr>
              <w:t xml:space="preserve"> вызванные выбросом токсических веществ. </w:t>
            </w:r>
            <w:proofErr w:type="gramStart"/>
            <w:r w:rsidRPr="00587B93">
              <w:rPr>
                <w:rFonts w:ascii="Times New Roman" w:hAnsi="Times New Roman"/>
                <w:bCs/>
                <w:color w:val="auto"/>
                <w:sz w:val="24"/>
                <w:szCs w:val="24"/>
              </w:rPr>
              <w:t>Чрезвычайные ситуации (ЧС)</w:t>
            </w:r>
            <w:proofErr w:type="gramEnd"/>
            <w:r w:rsidRPr="00587B93">
              <w:rPr>
                <w:rFonts w:ascii="Times New Roman" w:hAnsi="Times New Roman"/>
                <w:bCs/>
                <w:color w:val="auto"/>
                <w:sz w:val="24"/>
                <w:szCs w:val="24"/>
              </w:rPr>
              <w:t xml:space="preserve"> вызванные выбросом радиоактивных веществ. </w:t>
            </w:r>
            <w:proofErr w:type="gramStart"/>
            <w:r w:rsidRPr="00587B93">
              <w:rPr>
                <w:rFonts w:ascii="Times New Roman" w:hAnsi="Times New Roman"/>
                <w:bCs/>
                <w:color w:val="auto"/>
                <w:sz w:val="24"/>
                <w:szCs w:val="24"/>
              </w:rPr>
              <w:t>Чрезвычайные ситуации (ЧС)</w:t>
            </w:r>
            <w:proofErr w:type="gramEnd"/>
            <w:r w:rsidRPr="00587B93">
              <w:rPr>
                <w:rFonts w:ascii="Times New Roman" w:hAnsi="Times New Roman"/>
                <w:bCs/>
                <w:color w:val="auto"/>
                <w:sz w:val="24"/>
                <w:szCs w:val="24"/>
              </w:rPr>
              <w:t xml:space="preserve"> вызванные гидротехническими авариями.</w:t>
            </w:r>
          </w:p>
        </w:tc>
      </w:tr>
      <w:tr w:rsidR="00587B93" w:rsidRPr="00587B93" w14:paraId="34ADC119" w14:textId="77777777" w:rsidTr="0035775B">
        <w:trPr>
          <w:trHeight w:val="20"/>
        </w:trPr>
        <w:tc>
          <w:tcPr>
            <w:tcW w:w="1060" w:type="pct"/>
            <w:vMerge/>
            <w:shd w:val="clear" w:color="auto" w:fill="auto"/>
          </w:tcPr>
          <w:p w14:paraId="7C26B538"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740310F0"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6272F88B" w14:textId="77777777" w:rsidTr="0035775B">
        <w:trPr>
          <w:trHeight w:val="20"/>
        </w:trPr>
        <w:tc>
          <w:tcPr>
            <w:tcW w:w="1060" w:type="pct"/>
            <w:vMerge/>
            <w:shd w:val="clear" w:color="auto" w:fill="auto"/>
          </w:tcPr>
          <w:p w14:paraId="08D5A3F1"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06FF0F73" w14:textId="77777777" w:rsidR="00587B93" w:rsidRPr="00587B93" w:rsidRDefault="00587B93" w:rsidP="00587B93">
            <w:pPr>
              <w:spacing w:line="276" w:lineRule="auto"/>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1</w:t>
            </w:r>
          </w:p>
        </w:tc>
        <w:tc>
          <w:tcPr>
            <w:tcW w:w="3746" w:type="pct"/>
            <w:gridSpan w:val="2"/>
            <w:shd w:val="clear" w:color="auto" w:fill="auto"/>
          </w:tcPr>
          <w:p w14:paraId="0200596A" w14:textId="77777777" w:rsidR="00587B93" w:rsidRPr="00587B93" w:rsidRDefault="00587B93" w:rsidP="00587B93">
            <w:pPr>
              <w:spacing w:line="276" w:lineRule="auto"/>
              <w:jc w:val="both"/>
              <w:rPr>
                <w:rFonts w:ascii="Times New Roman" w:eastAsia="Calibri" w:hAnsi="Times New Roman"/>
                <w:bCs/>
                <w:color w:val="auto"/>
                <w:sz w:val="24"/>
                <w:szCs w:val="24"/>
                <w:lang w:eastAsia="en-US"/>
              </w:rPr>
            </w:pPr>
            <w:r w:rsidRPr="00587B93">
              <w:rPr>
                <w:rFonts w:ascii="Times New Roman" w:eastAsia="Calibri" w:hAnsi="Times New Roman"/>
                <w:color w:val="auto"/>
                <w:sz w:val="24"/>
                <w:szCs w:val="24"/>
                <w:lang w:eastAsia="en-US"/>
              </w:rPr>
              <w:t>Практическое занятие № 1.</w:t>
            </w:r>
            <w:r w:rsidRPr="00587B93">
              <w:rPr>
                <w:rFonts w:ascii="Times New Roman" w:eastAsia="Calibri" w:hAnsi="Times New Roman"/>
                <w:bCs/>
                <w:color w:val="auto"/>
                <w:sz w:val="24"/>
                <w:szCs w:val="24"/>
                <w:lang w:eastAsia="en-US"/>
              </w:rPr>
              <w:t xml:space="preserve"> Определение первичных и вторичных поражающих факторов ЧС природного и техногенного характера.</w:t>
            </w:r>
          </w:p>
        </w:tc>
      </w:tr>
      <w:tr w:rsidR="00587B93" w:rsidRPr="00587B93" w14:paraId="285DAC87" w14:textId="77777777" w:rsidTr="0035775B">
        <w:trPr>
          <w:trHeight w:val="20"/>
        </w:trPr>
        <w:tc>
          <w:tcPr>
            <w:tcW w:w="1060" w:type="pct"/>
            <w:vMerge/>
            <w:shd w:val="clear" w:color="auto" w:fill="auto"/>
          </w:tcPr>
          <w:p w14:paraId="6FB5DFCF"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F580DF3"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2</w:t>
            </w:r>
          </w:p>
        </w:tc>
        <w:tc>
          <w:tcPr>
            <w:tcW w:w="3746" w:type="pct"/>
            <w:gridSpan w:val="2"/>
            <w:shd w:val="clear" w:color="auto" w:fill="auto"/>
          </w:tcPr>
          <w:p w14:paraId="601BDF98"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color w:val="auto"/>
                <w:sz w:val="24"/>
                <w:szCs w:val="24"/>
                <w:lang w:eastAsia="en-US"/>
              </w:rPr>
              <w:t>Практическое занятие № 2.</w:t>
            </w:r>
            <w:r w:rsidRPr="00587B93">
              <w:rPr>
                <w:rFonts w:ascii="Times New Roman" w:eastAsia="Calibri" w:hAnsi="Times New Roman"/>
                <w:bCs/>
                <w:color w:val="auto"/>
                <w:sz w:val="24"/>
                <w:szCs w:val="24"/>
                <w:lang w:eastAsia="en-US"/>
              </w:rPr>
              <w:t xml:space="preserve"> Сбор информации о ЧС природного и техногенного характера, катастрофах, авариях и составление перечня</w:t>
            </w:r>
          </w:p>
        </w:tc>
      </w:tr>
      <w:tr w:rsidR="00587B93" w:rsidRPr="00587B93" w14:paraId="202858A5" w14:textId="77777777" w:rsidTr="0035775B">
        <w:trPr>
          <w:trHeight w:val="20"/>
        </w:trPr>
        <w:tc>
          <w:tcPr>
            <w:tcW w:w="1060" w:type="pct"/>
            <w:vMerge/>
            <w:shd w:val="clear" w:color="auto" w:fill="auto"/>
          </w:tcPr>
          <w:p w14:paraId="2CB07682"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08BF2D4D"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29398ECF"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402A99B9" w14:textId="77777777" w:rsidTr="0035775B">
        <w:tc>
          <w:tcPr>
            <w:tcW w:w="1060" w:type="pct"/>
            <w:vMerge w:val="restart"/>
            <w:shd w:val="clear" w:color="auto" w:fill="auto"/>
          </w:tcPr>
          <w:p w14:paraId="46DD6352"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t xml:space="preserve">Тема 1.2. </w:t>
            </w:r>
          </w:p>
          <w:p w14:paraId="36380F2A"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Чрезвычайные ситуации военного времени</w:t>
            </w:r>
          </w:p>
          <w:p w14:paraId="1FAA97F3"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p>
        </w:tc>
        <w:tc>
          <w:tcPr>
            <w:tcW w:w="3940" w:type="pct"/>
            <w:gridSpan w:val="4"/>
            <w:shd w:val="clear" w:color="auto" w:fill="auto"/>
          </w:tcPr>
          <w:p w14:paraId="6E940903"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5D3002A7" w14:textId="77777777" w:rsidTr="0035775B">
        <w:tc>
          <w:tcPr>
            <w:tcW w:w="1060" w:type="pct"/>
            <w:vMerge/>
            <w:shd w:val="clear" w:color="auto" w:fill="auto"/>
          </w:tcPr>
          <w:p w14:paraId="3D581BC2"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782DBB3D" w14:textId="77777777" w:rsidR="00587B93" w:rsidRPr="00587B93" w:rsidRDefault="00587B93" w:rsidP="00587B93">
            <w:pPr>
              <w:spacing w:line="276" w:lineRule="auto"/>
              <w:jc w:val="both"/>
              <w:rPr>
                <w:rFonts w:ascii="Times New Roman" w:eastAsia="Calibri" w:hAnsi="Times New Roman"/>
                <w:b/>
                <w:i/>
                <w:color w:val="auto"/>
                <w:sz w:val="24"/>
                <w:szCs w:val="24"/>
                <w:lang w:eastAsia="en-US"/>
              </w:rPr>
            </w:pPr>
            <w:r w:rsidRPr="00587B93">
              <w:rPr>
                <w:rFonts w:ascii="Times New Roman" w:eastAsia="Calibri" w:hAnsi="Times New Roman"/>
                <w:b/>
                <w:i/>
                <w:color w:val="auto"/>
                <w:sz w:val="24"/>
                <w:szCs w:val="24"/>
                <w:lang w:eastAsia="en-US"/>
              </w:rPr>
              <w:t>1</w:t>
            </w:r>
          </w:p>
        </w:tc>
        <w:tc>
          <w:tcPr>
            <w:tcW w:w="3746" w:type="pct"/>
            <w:gridSpan w:val="2"/>
            <w:shd w:val="clear" w:color="auto" w:fill="auto"/>
          </w:tcPr>
          <w:p w14:paraId="0D75043B" w14:textId="39B98D39" w:rsidR="00587B93" w:rsidRPr="00587B93" w:rsidRDefault="00587B93" w:rsidP="00587B93">
            <w:pPr>
              <w:spacing w:line="276" w:lineRule="auto"/>
              <w:jc w:val="both"/>
              <w:rPr>
                <w:rFonts w:ascii="Times New Roman" w:eastAsia="Calibri" w:hAnsi="Times New Roman"/>
                <w:b/>
                <w:i/>
                <w:color w:val="auto"/>
                <w:sz w:val="24"/>
                <w:szCs w:val="24"/>
                <w:lang w:eastAsia="en-US"/>
              </w:rPr>
            </w:pPr>
            <w:r w:rsidRPr="00587B93">
              <w:rPr>
                <w:rFonts w:ascii="Times New Roman" w:eastAsia="Calibri" w:hAnsi="Times New Roman"/>
                <w:bCs/>
                <w:color w:val="auto"/>
                <w:sz w:val="24"/>
                <w:szCs w:val="24"/>
                <w:lang w:eastAsia="en-US"/>
              </w:rPr>
              <w:t>Характерные опасности и особенности современных войн. Современные средства массового поражения. Общая характеристика ядерного оружия и последствия его применения. Общая характеристика бактериологического оружия и последствия его применения.</w:t>
            </w:r>
            <w:r>
              <w:rPr>
                <w:rFonts w:ascii="Times New Roman" w:eastAsia="Calibri" w:hAnsi="Times New Roman"/>
                <w:bCs/>
                <w:color w:val="auto"/>
                <w:sz w:val="24"/>
                <w:szCs w:val="24"/>
                <w:lang w:eastAsia="en-US"/>
              </w:rPr>
              <w:t xml:space="preserve"> </w:t>
            </w:r>
            <w:r w:rsidRPr="00587B93">
              <w:rPr>
                <w:rFonts w:ascii="Times New Roman" w:eastAsia="Calibri" w:hAnsi="Times New Roman"/>
                <w:bCs/>
                <w:color w:val="auto"/>
                <w:sz w:val="24"/>
                <w:szCs w:val="24"/>
                <w:lang w:eastAsia="en-US"/>
              </w:rPr>
              <w:t>Общая характеристика бактериологического оружия и последствия его применения</w:t>
            </w:r>
          </w:p>
        </w:tc>
      </w:tr>
      <w:tr w:rsidR="00587B93" w:rsidRPr="00587B93" w14:paraId="5235E84A" w14:textId="77777777" w:rsidTr="0035775B">
        <w:trPr>
          <w:trHeight w:hRule="exact" w:val="306"/>
        </w:trPr>
        <w:tc>
          <w:tcPr>
            <w:tcW w:w="1060" w:type="pct"/>
            <w:vMerge/>
            <w:shd w:val="clear" w:color="auto" w:fill="auto"/>
          </w:tcPr>
          <w:p w14:paraId="15E2BBDA"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364D6559"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3D19C3C0" w14:textId="77777777" w:rsidTr="0035775B">
        <w:trPr>
          <w:trHeight w:val="345"/>
        </w:trPr>
        <w:tc>
          <w:tcPr>
            <w:tcW w:w="1060" w:type="pct"/>
            <w:vMerge w:val="restart"/>
            <w:shd w:val="clear" w:color="auto" w:fill="auto"/>
          </w:tcPr>
          <w:p w14:paraId="791D3A5E"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t>Тема 1.3.</w:t>
            </w:r>
          </w:p>
          <w:p w14:paraId="71552008"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bCs/>
                <w:color w:val="auto"/>
                <w:sz w:val="24"/>
                <w:szCs w:val="24"/>
                <w:lang w:eastAsia="en-US"/>
              </w:rPr>
              <w:t>Оценка последствий чрезвычайных ситуаций</w:t>
            </w:r>
          </w:p>
        </w:tc>
        <w:tc>
          <w:tcPr>
            <w:tcW w:w="3940" w:type="pct"/>
            <w:gridSpan w:val="4"/>
            <w:shd w:val="clear" w:color="auto" w:fill="auto"/>
          </w:tcPr>
          <w:p w14:paraId="69BAC4B8"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45509F42" w14:textId="77777777" w:rsidTr="0035775B">
        <w:trPr>
          <w:trHeight w:val="20"/>
        </w:trPr>
        <w:tc>
          <w:tcPr>
            <w:tcW w:w="1060" w:type="pct"/>
            <w:vMerge/>
            <w:shd w:val="clear" w:color="auto" w:fill="auto"/>
          </w:tcPr>
          <w:p w14:paraId="20776EB9"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0DF7E1C"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1</w:t>
            </w:r>
          </w:p>
        </w:tc>
        <w:tc>
          <w:tcPr>
            <w:tcW w:w="3746" w:type="pct"/>
            <w:gridSpan w:val="2"/>
            <w:shd w:val="clear" w:color="auto" w:fill="auto"/>
          </w:tcPr>
          <w:p w14:paraId="38F5B5EA"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Мониторинг и прогнозирование ЧС. Зоны ущерба, потенциальной опасности и риска. Оценка последствий ЧС природного и техногенного характера.</w:t>
            </w:r>
          </w:p>
        </w:tc>
      </w:tr>
      <w:tr w:rsidR="00587B93" w:rsidRPr="00587B93" w14:paraId="5CC87CC6" w14:textId="77777777" w:rsidTr="0035775B">
        <w:trPr>
          <w:trHeight w:val="20"/>
        </w:trPr>
        <w:tc>
          <w:tcPr>
            <w:tcW w:w="1060" w:type="pct"/>
            <w:vMerge/>
            <w:shd w:val="clear" w:color="auto" w:fill="auto"/>
          </w:tcPr>
          <w:p w14:paraId="40FA8B3B"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66BC319F"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59CCC220" w14:textId="77777777" w:rsidTr="0035775B">
        <w:trPr>
          <w:trHeight w:val="20"/>
        </w:trPr>
        <w:tc>
          <w:tcPr>
            <w:tcW w:w="1060" w:type="pct"/>
            <w:vMerge/>
            <w:shd w:val="clear" w:color="auto" w:fill="auto"/>
          </w:tcPr>
          <w:p w14:paraId="126793DF"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2AA0809E"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6A73067C"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lastRenderedPageBreak/>
              <w:t>Необходимость и тематика определяются образовательной организацией</w:t>
            </w:r>
          </w:p>
        </w:tc>
      </w:tr>
      <w:tr w:rsidR="00587B93" w:rsidRPr="00587B93" w14:paraId="77A1D77C" w14:textId="77777777" w:rsidTr="0035775B">
        <w:trPr>
          <w:trHeight w:val="246"/>
        </w:trPr>
        <w:tc>
          <w:tcPr>
            <w:tcW w:w="1060" w:type="pct"/>
            <w:vMerge w:val="restart"/>
            <w:shd w:val="clear" w:color="auto" w:fill="auto"/>
          </w:tcPr>
          <w:p w14:paraId="1F4021DD"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lastRenderedPageBreak/>
              <w:t>Тема 1.4.</w:t>
            </w:r>
          </w:p>
          <w:p w14:paraId="7A5FE5C3"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color w:val="auto"/>
                <w:sz w:val="24"/>
                <w:szCs w:val="24"/>
                <w:lang w:eastAsia="en-US"/>
              </w:rPr>
              <w:t>Повышение устойчивости функционирования объекта экономики (ПУФ ОЭ).</w:t>
            </w:r>
          </w:p>
        </w:tc>
        <w:tc>
          <w:tcPr>
            <w:tcW w:w="3940" w:type="pct"/>
            <w:gridSpan w:val="4"/>
            <w:shd w:val="clear" w:color="auto" w:fill="auto"/>
          </w:tcPr>
          <w:p w14:paraId="4BFE58CF"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66FEF039" w14:textId="77777777" w:rsidTr="0035775B">
        <w:trPr>
          <w:trHeight w:val="20"/>
        </w:trPr>
        <w:tc>
          <w:tcPr>
            <w:tcW w:w="1060" w:type="pct"/>
            <w:vMerge/>
            <w:shd w:val="clear" w:color="auto" w:fill="auto"/>
          </w:tcPr>
          <w:p w14:paraId="16D4AB88"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77C54111"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1</w:t>
            </w:r>
          </w:p>
        </w:tc>
        <w:tc>
          <w:tcPr>
            <w:tcW w:w="3746" w:type="pct"/>
            <w:gridSpan w:val="2"/>
            <w:shd w:val="clear" w:color="auto" w:fill="auto"/>
          </w:tcPr>
          <w:p w14:paraId="655E2003"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color w:val="auto"/>
                <w:sz w:val="24"/>
                <w:szCs w:val="24"/>
                <w:lang w:eastAsia="en-US"/>
              </w:rPr>
              <w:t>Повышение устойчивости функционирования объекта экономики (основные понятия и определения</w:t>
            </w:r>
            <w:proofErr w:type="gramStart"/>
            <w:r w:rsidRPr="00587B93">
              <w:rPr>
                <w:rFonts w:ascii="Times New Roman" w:eastAsia="Calibri" w:hAnsi="Times New Roman"/>
                <w:color w:val="auto"/>
                <w:sz w:val="24"/>
                <w:szCs w:val="24"/>
                <w:lang w:eastAsia="en-US"/>
              </w:rPr>
              <w:t>).Основные</w:t>
            </w:r>
            <w:proofErr w:type="gramEnd"/>
            <w:r w:rsidRPr="00587B93">
              <w:rPr>
                <w:rFonts w:ascii="Times New Roman" w:eastAsia="Calibri" w:hAnsi="Times New Roman"/>
                <w:color w:val="auto"/>
                <w:sz w:val="24"/>
                <w:szCs w:val="24"/>
                <w:lang w:eastAsia="en-US"/>
              </w:rPr>
              <w:t xml:space="preserve"> мероприятия по ПУФ ОЭ.</w:t>
            </w:r>
          </w:p>
        </w:tc>
      </w:tr>
      <w:tr w:rsidR="00587B93" w:rsidRPr="00587B93" w14:paraId="0389952D" w14:textId="77777777" w:rsidTr="0035775B">
        <w:trPr>
          <w:trHeight w:val="322"/>
        </w:trPr>
        <w:tc>
          <w:tcPr>
            <w:tcW w:w="1060" w:type="pct"/>
            <w:vMerge/>
            <w:shd w:val="clear" w:color="auto" w:fill="auto"/>
          </w:tcPr>
          <w:p w14:paraId="5D52B271"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48947CEE"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73A8C78B" w14:textId="77777777" w:rsidTr="0035775B">
        <w:trPr>
          <w:trHeight w:val="20"/>
        </w:trPr>
        <w:tc>
          <w:tcPr>
            <w:tcW w:w="1060" w:type="pct"/>
            <w:vMerge/>
            <w:shd w:val="clear" w:color="auto" w:fill="auto"/>
          </w:tcPr>
          <w:p w14:paraId="502C833D"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56B39539"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1</w:t>
            </w:r>
          </w:p>
        </w:tc>
        <w:tc>
          <w:tcPr>
            <w:tcW w:w="3746" w:type="pct"/>
            <w:gridSpan w:val="2"/>
            <w:shd w:val="clear" w:color="auto" w:fill="auto"/>
          </w:tcPr>
          <w:p w14:paraId="42709249"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Практическое занятие № 3. Разработка мероприятия по повышению устойчивости функционирования объектов экономики (ОЭ).</w:t>
            </w:r>
          </w:p>
        </w:tc>
      </w:tr>
      <w:tr w:rsidR="00587B93" w:rsidRPr="00587B93" w14:paraId="54F13F99" w14:textId="77777777" w:rsidTr="0035775B">
        <w:trPr>
          <w:trHeight w:val="20"/>
        </w:trPr>
        <w:tc>
          <w:tcPr>
            <w:tcW w:w="1060" w:type="pct"/>
            <w:vMerge/>
            <w:shd w:val="clear" w:color="auto" w:fill="auto"/>
          </w:tcPr>
          <w:p w14:paraId="2CFC1536"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5DC679E1"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223E8E99"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4B693302" w14:textId="77777777" w:rsidTr="0035775B">
        <w:trPr>
          <w:trHeight w:val="20"/>
        </w:trPr>
        <w:tc>
          <w:tcPr>
            <w:tcW w:w="1060" w:type="pct"/>
            <w:vMerge w:val="restart"/>
            <w:shd w:val="clear" w:color="auto" w:fill="auto"/>
          </w:tcPr>
          <w:p w14:paraId="4621BD61"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t>Тема 1.5.</w:t>
            </w:r>
          </w:p>
          <w:p w14:paraId="176B0231"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color w:val="auto"/>
                <w:sz w:val="24"/>
                <w:szCs w:val="24"/>
                <w:lang w:eastAsia="en-US"/>
              </w:rPr>
              <w:t>Защита персонала объекта и населения в чрезвычайных ситуациях</w:t>
            </w:r>
          </w:p>
        </w:tc>
        <w:tc>
          <w:tcPr>
            <w:tcW w:w="3940" w:type="pct"/>
            <w:gridSpan w:val="4"/>
            <w:shd w:val="clear" w:color="auto" w:fill="auto"/>
          </w:tcPr>
          <w:p w14:paraId="7F3FBE01"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3214B204" w14:textId="77777777" w:rsidTr="0035775B">
        <w:trPr>
          <w:trHeight w:val="20"/>
        </w:trPr>
        <w:tc>
          <w:tcPr>
            <w:tcW w:w="1060" w:type="pct"/>
            <w:vMerge/>
            <w:shd w:val="clear" w:color="auto" w:fill="auto"/>
          </w:tcPr>
          <w:p w14:paraId="1DD6BD4E"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52290A30"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1</w:t>
            </w:r>
          </w:p>
        </w:tc>
        <w:tc>
          <w:tcPr>
            <w:tcW w:w="3746" w:type="pct"/>
            <w:gridSpan w:val="2"/>
            <w:shd w:val="clear" w:color="auto" w:fill="auto"/>
          </w:tcPr>
          <w:p w14:paraId="0B78BDC4"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eastAsia="Calibri" w:hAnsi="Times New Roman"/>
                <w:bCs/>
                <w:color w:val="auto"/>
                <w:sz w:val="24"/>
                <w:szCs w:val="24"/>
                <w:lang w:eastAsia="en-US"/>
              </w:rPr>
              <w:t>Защита населения и территорий (</w:t>
            </w:r>
            <w:proofErr w:type="spellStart"/>
            <w:r w:rsidRPr="00587B93">
              <w:rPr>
                <w:rFonts w:ascii="Times New Roman" w:eastAsia="Calibri" w:hAnsi="Times New Roman"/>
                <w:bCs/>
                <w:color w:val="auto"/>
                <w:sz w:val="24"/>
                <w:szCs w:val="24"/>
                <w:lang w:eastAsia="en-US"/>
              </w:rPr>
              <w:t>ЗНиТ</w:t>
            </w:r>
            <w:proofErr w:type="spellEnd"/>
            <w:r w:rsidRPr="00587B93">
              <w:rPr>
                <w:rFonts w:ascii="Times New Roman" w:eastAsia="Calibri" w:hAnsi="Times New Roman"/>
                <w:bCs/>
                <w:color w:val="auto"/>
                <w:sz w:val="24"/>
                <w:szCs w:val="24"/>
                <w:lang w:eastAsia="en-US"/>
              </w:rPr>
              <w:t>) в ЧС, задачи, принципы.</w:t>
            </w:r>
            <w:r w:rsidRPr="00587B93">
              <w:rPr>
                <w:rFonts w:ascii="Times New Roman" w:eastAsia="Calibri" w:hAnsi="Times New Roman"/>
                <w:color w:val="auto"/>
                <w:sz w:val="24"/>
                <w:szCs w:val="24"/>
                <w:lang w:eastAsia="en-US"/>
              </w:rPr>
              <w:t xml:space="preserve"> Нормативно-правовые основы государственного регулирования в области защиты</w:t>
            </w:r>
            <w:r w:rsidRPr="00587B93">
              <w:rPr>
                <w:rFonts w:ascii="Times New Roman" w:eastAsia="Calibri" w:hAnsi="Times New Roman"/>
                <w:bCs/>
                <w:color w:val="auto"/>
                <w:sz w:val="24"/>
                <w:szCs w:val="24"/>
                <w:lang w:eastAsia="en-US"/>
              </w:rPr>
              <w:t xml:space="preserve"> населения и территорий (</w:t>
            </w:r>
            <w:proofErr w:type="spellStart"/>
            <w:r w:rsidRPr="00587B93">
              <w:rPr>
                <w:rFonts w:ascii="Times New Roman" w:eastAsia="Calibri" w:hAnsi="Times New Roman"/>
                <w:bCs/>
                <w:color w:val="auto"/>
                <w:sz w:val="24"/>
                <w:szCs w:val="24"/>
                <w:lang w:eastAsia="en-US"/>
              </w:rPr>
              <w:t>ЗНиТ</w:t>
            </w:r>
            <w:proofErr w:type="spellEnd"/>
            <w:r w:rsidRPr="00587B93">
              <w:rPr>
                <w:rFonts w:ascii="Times New Roman" w:eastAsia="Calibri" w:hAnsi="Times New Roman"/>
                <w:bCs/>
                <w:color w:val="auto"/>
                <w:sz w:val="24"/>
                <w:szCs w:val="24"/>
                <w:lang w:eastAsia="en-US"/>
              </w:rPr>
              <w:t>) в ЧС.</w:t>
            </w:r>
            <w:r w:rsidRPr="00587B93">
              <w:rPr>
                <w:rFonts w:ascii="Times New Roman" w:eastAsia="Calibri" w:hAnsi="Times New Roman"/>
                <w:color w:val="auto"/>
                <w:sz w:val="24"/>
                <w:szCs w:val="24"/>
                <w:lang w:eastAsia="en-US"/>
              </w:rPr>
              <w:t xml:space="preserve"> Средства коллективной, индивидуальной и медицинской защиты. Эвакуация и рассредоточение персонала объекта экономики и населения. </w:t>
            </w:r>
          </w:p>
        </w:tc>
      </w:tr>
      <w:tr w:rsidR="00587B93" w:rsidRPr="00587B93" w14:paraId="322A6BD8" w14:textId="77777777" w:rsidTr="0035775B">
        <w:trPr>
          <w:trHeight w:val="20"/>
        </w:trPr>
        <w:tc>
          <w:tcPr>
            <w:tcW w:w="1060" w:type="pct"/>
            <w:vMerge/>
            <w:shd w:val="clear" w:color="auto" w:fill="auto"/>
          </w:tcPr>
          <w:p w14:paraId="5EFE0490"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52020298"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3DA82199" w14:textId="77777777" w:rsidTr="0035775B">
        <w:trPr>
          <w:trHeight w:val="20"/>
        </w:trPr>
        <w:tc>
          <w:tcPr>
            <w:tcW w:w="1060" w:type="pct"/>
            <w:vMerge/>
            <w:shd w:val="clear" w:color="auto" w:fill="auto"/>
          </w:tcPr>
          <w:p w14:paraId="20780328"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371DC629"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
                <w:bCs/>
                <w:color w:val="auto"/>
                <w:sz w:val="24"/>
                <w:szCs w:val="24"/>
              </w:rPr>
              <w:t>1</w:t>
            </w:r>
          </w:p>
        </w:tc>
        <w:tc>
          <w:tcPr>
            <w:tcW w:w="3746" w:type="pct"/>
            <w:gridSpan w:val="2"/>
            <w:shd w:val="clear" w:color="auto" w:fill="auto"/>
          </w:tcPr>
          <w:p w14:paraId="0C47E851"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4 .Выполнение</w:t>
            </w:r>
            <w:proofErr w:type="gramEnd"/>
            <w:r w:rsidRPr="00587B93">
              <w:rPr>
                <w:rFonts w:ascii="Times New Roman" w:eastAsia="Calibri" w:hAnsi="Times New Roman"/>
                <w:bCs/>
                <w:color w:val="auto"/>
                <w:sz w:val="24"/>
                <w:szCs w:val="24"/>
                <w:lang w:eastAsia="en-US"/>
              </w:rPr>
              <w:t xml:space="preserve"> технического рисунка «План эвакуации».</w:t>
            </w:r>
          </w:p>
        </w:tc>
      </w:tr>
      <w:tr w:rsidR="00587B93" w:rsidRPr="00587B93" w14:paraId="0205A385" w14:textId="77777777" w:rsidTr="0035775B">
        <w:trPr>
          <w:trHeight w:val="20"/>
        </w:trPr>
        <w:tc>
          <w:tcPr>
            <w:tcW w:w="1060" w:type="pct"/>
            <w:vMerge/>
            <w:shd w:val="clear" w:color="auto" w:fill="auto"/>
          </w:tcPr>
          <w:p w14:paraId="761DD0EE"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70E53F4E"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25BA957D"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18905415" w14:textId="77777777" w:rsidTr="0035775B">
        <w:trPr>
          <w:trHeight w:val="331"/>
        </w:trPr>
        <w:tc>
          <w:tcPr>
            <w:tcW w:w="1060" w:type="pct"/>
            <w:vMerge w:val="restart"/>
            <w:shd w:val="clear" w:color="auto" w:fill="auto"/>
          </w:tcPr>
          <w:p w14:paraId="2D5EE741" w14:textId="77777777" w:rsidR="00587B93" w:rsidRPr="00587B93" w:rsidRDefault="00587B93" w:rsidP="00587B93">
            <w:pPr>
              <w:tabs>
                <w:tab w:val="left" w:pos="9637"/>
              </w:tabs>
              <w:autoSpaceDE w:val="0"/>
              <w:autoSpaceDN w:val="0"/>
              <w:adjustRightInd w:val="0"/>
              <w:spacing w:line="276" w:lineRule="auto"/>
              <w:rPr>
                <w:rFonts w:ascii="Times New Roman" w:hAnsi="Times New Roman"/>
                <w:b/>
                <w:bCs/>
                <w:color w:val="auto"/>
                <w:sz w:val="24"/>
                <w:szCs w:val="24"/>
              </w:rPr>
            </w:pPr>
            <w:r w:rsidRPr="00587B93">
              <w:rPr>
                <w:rFonts w:ascii="Times New Roman" w:hAnsi="Times New Roman"/>
                <w:b/>
                <w:bCs/>
                <w:color w:val="auto"/>
                <w:sz w:val="24"/>
                <w:szCs w:val="24"/>
              </w:rPr>
              <w:t>Тема 1.6.</w:t>
            </w:r>
          </w:p>
          <w:p w14:paraId="2CDA7C76" w14:textId="77777777" w:rsidR="00587B93" w:rsidRPr="00587B93" w:rsidRDefault="00587B93" w:rsidP="00587B93">
            <w:pPr>
              <w:tabs>
                <w:tab w:val="left" w:pos="9637"/>
              </w:tabs>
              <w:autoSpaceDE w:val="0"/>
              <w:autoSpaceDN w:val="0"/>
              <w:adjustRightInd w:val="0"/>
              <w:spacing w:line="276" w:lineRule="auto"/>
              <w:rPr>
                <w:rFonts w:ascii="Times New Roman" w:hAnsi="Times New Roman"/>
                <w:bCs/>
                <w:color w:val="auto"/>
                <w:sz w:val="24"/>
                <w:szCs w:val="24"/>
              </w:rPr>
            </w:pPr>
            <w:r w:rsidRPr="00587B93">
              <w:rPr>
                <w:rFonts w:ascii="Times New Roman" w:hAnsi="Times New Roman"/>
                <w:bCs/>
                <w:color w:val="auto"/>
                <w:sz w:val="24"/>
                <w:szCs w:val="24"/>
              </w:rPr>
              <w:t>Ликвидация последствий чрезвычайных ситуаций</w:t>
            </w:r>
          </w:p>
          <w:p w14:paraId="54E58F29"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в мирное и военное время</w:t>
            </w:r>
          </w:p>
        </w:tc>
        <w:tc>
          <w:tcPr>
            <w:tcW w:w="3940" w:type="pct"/>
            <w:gridSpan w:val="4"/>
            <w:shd w:val="clear" w:color="auto" w:fill="auto"/>
          </w:tcPr>
          <w:p w14:paraId="05B1FF00"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691DF25C" w14:textId="77777777" w:rsidTr="0035775B">
        <w:trPr>
          <w:trHeight w:val="20"/>
        </w:trPr>
        <w:tc>
          <w:tcPr>
            <w:tcW w:w="1060" w:type="pct"/>
            <w:vMerge/>
            <w:shd w:val="clear" w:color="auto" w:fill="auto"/>
          </w:tcPr>
          <w:p w14:paraId="73F65C21"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D394829"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1</w:t>
            </w:r>
          </w:p>
        </w:tc>
        <w:tc>
          <w:tcPr>
            <w:tcW w:w="3746" w:type="pct"/>
            <w:gridSpan w:val="2"/>
            <w:shd w:val="clear" w:color="auto" w:fill="auto"/>
          </w:tcPr>
          <w:p w14:paraId="29923592"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color w:val="auto"/>
                <w:sz w:val="24"/>
                <w:szCs w:val="24"/>
                <w:lang w:eastAsia="en-US"/>
              </w:rPr>
              <w:t xml:space="preserve">Цели и задачи </w:t>
            </w:r>
            <w:proofErr w:type="spellStart"/>
            <w:r w:rsidRPr="00587B93">
              <w:rPr>
                <w:rFonts w:ascii="Times New Roman" w:eastAsia="Calibri" w:hAnsi="Times New Roman"/>
                <w:color w:val="auto"/>
                <w:sz w:val="24"/>
                <w:szCs w:val="24"/>
                <w:lang w:eastAsia="en-US"/>
              </w:rPr>
              <w:t>аварийно</w:t>
            </w:r>
            <w:proofErr w:type="spellEnd"/>
            <w:r w:rsidRPr="00587B93">
              <w:rPr>
                <w:rFonts w:ascii="Times New Roman" w:eastAsia="Calibri" w:hAnsi="Times New Roman"/>
                <w:color w:val="auto"/>
                <w:sz w:val="24"/>
                <w:szCs w:val="24"/>
                <w:lang w:eastAsia="en-US"/>
              </w:rPr>
              <w:t xml:space="preserve"> – спасательных и других неотложных работ (АС и ДН).</w:t>
            </w:r>
          </w:p>
        </w:tc>
      </w:tr>
      <w:tr w:rsidR="00587B93" w:rsidRPr="00587B93" w14:paraId="5422253E" w14:textId="77777777" w:rsidTr="0035775B">
        <w:trPr>
          <w:trHeight w:val="20"/>
        </w:trPr>
        <w:tc>
          <w:tcPr>
            <w:tcW w:w="1060" w:type="pct"/>
            <w:vMerge/>
            <w:shd w:val="clear" w:color="auto" w:fill="auto"/>
          </w:tcPr>
          <w:p w14:paraId="3CE7A8D6"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1E44E56C"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76D97CA0" w14:textId="77777777" w:rsidTr="0035775B">
        <w:trPr>
          <w:trHeight w:val="347"/>
        </w:trPr>
        <w:tc>
          <w:tcPr>
            <w:tcW w:w="1060" w:type="pct"/>
            <w:vMerge/>
            <w:shd w:val="clear" w:color="auto" w:fill="auto"/>
          </w:tcPr>
          <w:p w14:paraId="3CFBA087"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1C4A2F31"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65011D9A"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6CB0EBC9" w14:textId="77777777" w:rsidTr="0035775B">
        <w:trPr>
          <w:trHeight w:val="313"/>
        </w:trPr>
        <w:tc>
          <w:tcPr>
            <w:tcW w:w="1060" w:type="pct"/>
            <w:vMerge w:val="restart"/>
            <w:shd w:val="clear" w:color="auto" w:fill="auto"/>
          </w:tcPr>
          <w:p w14:paraId="108F049B" w14:textId="77777777" w:rsidR="00587B93" w:rsidRPr="00587B93" w:rsidRDefault="00587B93" w:rsidP="00587B93">
            <w:pPr>
              <w:tabs>
                <w:tab w:val="left" w:pos="902"/>
                <w:tab w:val="left" w:pos="9637"/>
              </w:tabs>
              <w:autoSpaceDE w:val="0"/>
              <w:autoSpaceDN w:val="0"/>
              <w:adjustRightInd w:val="0"/>
              <w:spacing w:line="276" w:lineRule="auto"/>
              <w:rPr>
                <w:rFonts w:ascii="Times New Roman" w:hAnsi="Times New Roman"/>
                <w:b/>
                <w:bCs/>
                <w:color w:val="auto"/>
                <w:sz w:val="24"/>
                <w:szCs w:val="24"/>
              </w:rPr>
            </w:pPr>
            <w:r w:rsidRPr="00587B93">
              <w:rPr>
                <w:rFonts w:ascii="Times New Roman" w:hAnsi="Times New Roman"/>
                <w:b/>
                <w:bCs/>
                <w:color w:val="auto"/>
                <w:sz w:val="24"/>
                <w:szCs w:val="24"/>
              </w:rPr>
              <w:t>Тема 1.7.</w:t>
            </w:r>
          </w:p>
          <w:p w14:paraId="59B07929" w14:textId="1E6B85CC" w:rsidR="00587B93" w:rsidRPr="00587B93" w:rsidRDefault="00587B93" w:rsidP="00587B93">
            <w:pPr>
              <w:tabs>
                <w:tab w:val="left" w:pos="902"/>
                <w:tab w:val="left" w:pos="9637"/>
              </w:tabs>
              <w:autoSpaceDE w:val="0"/>
              <w:autoSpaceDN w:val="0"/>
              <w:adjustRightInd w:val="0"/>
              <w:spacing w:line="276" w:lineRule="auto"/>
              <w:rPr>
                <w:rFonts w:ascii="Times New Roman" w:hAnsi="Times New Roman"/>
                <w:color w:val="auto"/>
                <w:sz w:val="24"/>
                <w:szCs w:val="24"/>
              </w:rPr>
            </w:pPr>
            <w:r w:rsidRPr="00587B93">
              <w:rPr>
                <w:rFonts w:ascii="Times New Roman" w:hAnsi="Times New Roman"/>
                <w:bCs/>
                <w:color w:val="auto"/>
                <w:sz w:val="24"/>
                <w:szCs w:val="24"/>
              </w:rPr>
              <w:t>МЧС России</w:t>
            </w:r>
            <w:r>
              <w:rPr>
                <w:rFonts w:ascii="Times New Roman" w:hAnsi="Times New Roman"/>
                <w:bCs/>
                <w:color w:val="auto"/>
                <w:sz w:val="24"/>
                <w:szCs w:val="24"/>
              </w:rPr>
              <w:t xml:space="preserve"> </w:t>
            </w:r>
            <w:r w:rsidRPr="00587B93">
              <w:rPr>
                <w:rFonts w:ascii="Times New Roman" w:hAnsi="Times New Roman"/>
                <w:color w:val="auto"/>
                <w:sz w:val="24"/>
                <w:szCs w:val="24"/>
              </w:rPr>
              <w:t>Единая государственная система предупреждения</w:t>
            </w:r>
          </w:p>
          <w:p w14:paraId="62250557"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color w:val="auto"/>
                <w:sz w:val="24"/>
                <w:szCs w:val="24"/>
                <w:lang w:eastAsia="en-US"/>
              </w:rPr>
              <w:t>и ликвидации чрезвычайных ситуаций (РСЧС).</w:t>
            </w:r>
          </w:p>
        </w:tc>
        <w:tc>
          <w:tcPr>
            <w:tcW w:w="3940" w:type="pct"/>
            <w:gridSpan w:val="4"/>
            <w:shd w:val="clear" w:color="auto" w:fill="auto"/>
          </w:tcPr>
          <w:p w14:paraId="414AC694"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227663CC" w14:textId="77777777" w:rsidTr="0035775B">
        <w:trPr>
          <w:trHeight w:val="20"/>
        </w:trPr>
        <w:tc>
          <w:tcPr>
            <w:tcW w:w="1060" w:type="pct"/>
            <w:vMerge/>
            <w:shd w:val="clear" w:color="auto" w:fill="auto"/>
          </w:tcPr>
          <w:p w14:paraId="5A527DEC"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9B5A2F9"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1</w:t>
            </w:r>
          </w:p>
        </w:tc>
        <w:tc>
          <w:tcPr>
            <w:tcW w:w="3746" w:type="pct"/>
            <w:gridSpan w:val="2"/>
            <w:shd w:val="clear" w:color="auto" w:fill="auto"/>
          </w:tcPr>
          <w:p w14:paraId="3839F4F0"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МЧС России. Задачи, структура центрального аппарата, силы и средства. международное сотрудничество.</w:t>
            </w:r>
            <w:r w:rsidRPr="00587B93">
              <w:rPr>
                <w:rFonts w:ascii="Times New Roman" w:eastAsia="Calibri" w:hAnsi="Times New Roman"/>
                <w:color w:val="auto"/>
                <w:sz w:val="24"/>
                <w:szCs w:val="24"/>
                <w:lang w:eastAsia="en-US"/>
              </w:rPr>
              <w:t xml:space="preserve"> Единая государственная система предупреждения и ликвидации ЧС (РСЧС). </w:t>
            </w:r>
            <w:r w:rsidRPr="00587B93">
              <w:rPr>
                <w:rFonts w:ascii="Times New Roman" w:eastAsia="Calibri" w:hAnsi="Times New Roman"/>
                <w:bCs/>
                <w:color w:val="auto"/>
                <w:sz w:val="24"/>
                <w:szCs w:val="24"/>
                <w:lang w:eastAsia="en-US"/>
              </w:rPr>
              <w:t>Предпосылки и история создания, задачи, структура, силы и средства.</w:t>
            </w:r>
          </w:p>
        </w:tc>
      </w:tr>
      <w:tr w:rsidR="00587B93" w:rsidRPr="00587B93" w14:paraId="601FEE19" w14:textId="77777777" w:rsidTr="0035775B">
        <w:trPr>
          <w:trHeight w:val="20"/>
        </w:trPr>
        <w:tc>
          <w:tcPr>
            <w:tcW w:w="1060" w:type="pct"/>
            <w:vMerge/>
            <w:shd w:val="clear" w:color="auto" w:fill="auto"/>
          </w:tcPr>
          <w:p w14:paraId="32DF3CF6"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39327785"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6E2F93AA" w14:textId="77777777" w:rsidTr="0035775B">
        <w:trPr>
          <w:trHeight w:val="20"/>
        </w:trPr>
        <w:tc>
          <w:tcPr>
            <w:tcW w:w="1060" w:type="pct"/>
            <w:vMerge/>
            <w:shd w:val="clear" w:color="auto" w:fill="auto"/>
          </w:tcPr>
          <w:p w14:paraId="43FE2B8B"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08D95402"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14788268"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060CAD49" w14:textId="77777777" w:rsidTr="0035775B">
        <w:trPr>
          <w:trHeight w:val="20"/>
        </w:trPr>
        <w:tc>
          <w:tcPr>
            <w:tcW w:w="1060" w:type="pct"/>
            <w:vMerge w:val="restart"/>
            <w:shd w:val="clear" w:color="auto" w:fill="auto"/>
          </w:tcPr>
          <w:p w14:paraId="3240D054" w14:textId="77777777" w:rsidR="00587B93" w:rsidRPr="00587B93" w:rsidRDefault="00587B93" w:rsidP="00587B93">
            <w:pPr>
              <w:spacing w:line="276" w:lineRule="auto"/>
              <w:rPr>
                <w:rFonts w:ascii="Times New Roman" w:hAnsi="Times New Roman"/>
                <w:b/>
                <w:color w:val="auto"/>
                <w:sz w:val="24"/>
                <w:szCs w:val="24"/>
              </w:rPr>
            </w:pPr>
            <w:r w:rsidRPr="00587B93">
              <w:rPr>
                <w:rFonts w:ascii="Times New Roman" w:hAnsi="Times New Roman"/>
                <w:b/>
                <w:color w:val="auto"/>
                <w:sz w:val="24"/>
                <w:szCs w:val="24"/>
              </w:rPr>
              <w:t>Тема 1.8.</w:t>
            </w:r>
          </w:p>
          <w:p w14:paraId="7B84EBD2"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 xml:space="preserve">Мониторинг и прогнозирование развития событий и </w:t>
            </w:r>
            <w:r w:rsidRPr="00587B93">
              <w:rPr>
                <w:rFonts w:ascii="Times New Roman" w:hAnsi="Times New Roman"/>
                <w:color w:val="auto"/>
                <w:sz w:val="24"/>
                <w:szCs w:val="24"/>
              </w:rPr>
              <w:lastRenderedPageBreak/>
              <w:t>оценка последствий при ЧС</w:t>
            </w:r>
          </w:p>
        </w:tc>
        <w:tc>
          <w:tcPr>
            <w:tcW w:w="3940" w:type="pct"/>
            <w:gridSpan w:val="4"/>
            <w:shd w:val="clear" w:color="auto" w:fill="auto"/>
          </w:tcPr>
          <w:p w14:paraId="3557D82B"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lastRenderedPageBreak/>
              <w:t>Содержание учебного материала</w:t>
            </w:r>
          </w:p>
        </w:tc>
      </w:tr>
      <w:tr w:rsidR="00587B93" w:rsidRPr="00587B93" w14:paraId="432B56D0" w14:textId="77777777" w:rsidTr="0035775B">
        <w:trPr>
          <w:trHeight w:val="20"/>
        </w:trPr>
        <w:tc>
          <w:tcPr>
            <w:tcW w:w="1060" w:type="pct"/>
            <w:vMerge/>
            <w:shd w:val="clear" w:color="auto" w:fill="auto"/>
          </w:tcPr>
          <w:p w14:paraId="2F607DD2" w14:textId="77777777" w:rsidR="00587B93" w:rsidRPr="00587B93" w:rsidRDefault="00587B93" w:rsidP="00587B93">
            <w:pPr>
              <w:spacing w:line="276" w:lineRule="auto"/>
              <w:rPr>
                <w:rFonts w:ascii="Times New Roman" w:hAnsi="Times New Roman"/>
                <w:color w:val="auto"/>
                <w:sz w:val="24"/>
                <w:szCs w:val="24"/>
              </w:rPr>
            </w:pPr>
          </w:p>
        </w:tc>
        <w:tc>
          <w:tcPr>
            <w:tcW w:w="194" w:type="pct"/>
            <w:gridSpan w:val="2"/>
            <w:shd w:val="clear" w:color="auto" w:fill="auto"/>
          </w:tcPr>
          <w:p w14:paraId="23C7B2E3"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1</w:t>
            </w:r>
          </w:p>
        </w:tc>
        <w:tc>
          <w:tcPr>
            <w:tcW w:w="3746" w:type="pct"/>
            <w:gridSpan w:val="2"/>
            <w:shd w:val="clear" w:color="auto" w:fill="auto"/>
          </w:tcPr>
          <w:p w14:paraId="3F2680E3" w14:textId="1DF89E88"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w:t>
            </w:r>
            <w:r>
              <w:rPr>
                <w:rFonts w:ascii="Times New Roman" w:hAnsi="Times New Roman"/>
                <w:color w:val="auto"/>
                <w:sz w:val="24"/>
                <w:szCs w:val="24"/>
              </w:rPr>
              <w:t xml:space="preserve"> </w:t>
            </w:r>
            <w:r w:rsidRPr="00587B93">
              <w:rPr>
                <w:rFonts w:ascii="Times New Roman" w:hAnsi="Times New Roman"/>
                <w:color w:val="auto"/>
                <w:sz w:val="24"/>
                <w:szCs w:val="24"/>
              </w:rPr>
              <w:t>предотвращения ЧС.</w:t>
            </w:r>
          </w:p>
        </w:tc>
      </w:tr>
      <w:tr w:rsidR="00587B93" w:rsidRPr="00587B93" w14:paraId="202DAEED" w14:textId="77777777" w:rsidTr="0035775B">
        <w:trPr>
          <w:trHeight w:val="20"/>
        </w:trPr>
        <w:tc>
          <w:tcPr>
            <w:tcW w:w="1060" w:type="pct"/>
            <w:vMerge/>
            <w:shd w:val="clear" w:color="auto" w:fill="auto"/>
          </w:tcPr>
          <w:p w14:paraId="70AE34F0" w14:textId="77777777" w:rsidR="00587B93" w:rsidRPr="00587B93" w:rsidRDefault="00587B93" w:rsidP="00587B93">
            <w:pPr>
              <w:spacing w:line="276" w:lineRule="auto"/>
              <w:rPr>
                <w:rFonts w:ascii="Times New Roman" w:hAnsi="Times New Roman"/>
                <w:color w:val="auto"/>
                <w:sz w:val="24"/>
                <w:szCs w:val="24"/>
              </w:rPr>
            </w:pPr>
          </w:p>
        </w:tc>
        <w:tc>
          <w:tcPr>
            <w:tcW w:w="3940" w:type="pct"/>
            <w:gridSpan w:val="4"/>
            <w:shd w:val="clear" w:color="auto" w:fill="auto"/>
          </w:tcPr>
          <w:p w14:paraId="6631D10C" w14:textId="77777777" w:rsidR="00587B93" w:rsidRPr="00587B93" w:rsidRDefault="00587B93" w:rsidP="00587B93">
            <w:pPr>
              <w:spacing w:line="276" w:lineRule="auto"/>
              <w:rPr>
                <w:rFonts w:ascii="Times New Roman" w:hAnsi="Times New Roman"/>
                <w:b/>
                <w:color w:val="auto"/>
                <w:sz w:val="24"/>
                <w:szCs w:val="24"/>
              </w:rPr>
            </w:pPr>
            <w:r w:rsidRPr="00587B93">
              <w:rPr>
                <w:rFonts w:ascii="Times New Roman" w:hAnsi="Times New Roman"/>
                <w:b/>
                <w:color w:val="auto"/>
                <w:sz w:val="24"/>
                <w:szCs w:val="24"/>
              </w:rPr>
              <w:t xml:space="preserve">В том числе практических занятий и лабораторных работ </w:t>
            </w:r>
          </w:p>
        </w:tc>
      </w:tr>
      <w:tr w:rsidR="00587B93" w:rsidRPr="00587B93" w14:paraId="181A4704" w14:textId="77777777" w:rsidTr="0035775B">
        <w:trPr>
          <w:trHeight w:val="20"/>
        </w:trPr>
        <w:tc>
          <w:tcPr>
            <w:tcW w:w="1060" w:type="pct"/>
            <w:vMerge/>
            <w:shd w:val="clear" w:color="auto" w:fill="auto"/>
          </w:tcPr>
          <w:p w14:paraId="139C6D5A" w14:textId="77777777" w:rsidR="00587B93" w:rsidRPr="00587B93" w:rsidRDefault="00587B93" w:rsidP="00587B93">
            <w:pPr>
              <w:spacing w:line="276" w:lineRule="auto"/>
              <w:rPr>
                <w:rFonts w:ascii="Times New Roman" w:hAnsi="Times New Roman"/>
                <w:color w:val="auto"/>
                <w:sz w:val="24"/>
                <w:szCs w:val="24"/>
              </w:rPr>
            </w:pPr>
          </w:p>
        </w:tc>
        <w:tc>
          <w:tcPr>
            <w:tcW w:w="3940" w:type="pct"/>
            <w:gridSpan w:val="4"/>
            <w:shd w:val="clear" w:color="auto" w:fill="auto"/>
          </w:tcPr>
          <w:p w14:paraId="731BD276"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0D65DEA0" w14:textId="77777777" w:rsidR="00587B93" w:rsidRPr="00587B93" w:rsidRDefault="00587B93" w:rsidP="00587B93">
            <w:pPr>
              <w:spacing w:line="276" w:lineRule="auto"/>
              <w:rPr>
                <w:rFonts w:ascii="Times New Roman" w:hAnsi="Times New Roman"/>
                <w:b/>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55DA8B8B" w14:textId="77777777" w:rsidTr="0035775B">
        <w:trPr>
          <w:trHeight w:val="20"/>
        </w:trPr>
        <w:tc>
          <w:tcPr>
            <w:tcW w:w="1060" w:type="pct"/>
            <w:vMerge w:val="restart"/>
            <w:shd w:val="clear" w:color="auto" w:fill="auto"/>
          </w:tcPr>
          <w:p w14:paraId="43232258"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b/>
                <w:color w:val="auto"/>
                <w:sz w:val="24"/>
                <w:szCs w:val="24"/>
              </w:rPr>
              <w:t>Тема 1.9.</w:t>
            </w:r>
            <w:r w:rsidRPr="00587B93">
              <w:rPr>
                <w:rFonts w:ascii="Times New Roman" w:hAnsi="Times New Roman"/>
                <w:color w:val="auto"/>
                <w:sz w:val="24"/>
                <w:szCs w:val="24"/>
              </w:rPr>
              <w:t xml:space="preserve"> Оповещение и информация населения в условиях ЧС</w:t>
            </w:r>
          </w:p>
        </w:tc>
        <w:tc>
          <w:tcPr>
            <w:tcW w:w="3940" w:type="pct"/>
            <w:gridSpan w:val="4"/>
            <w:shd w:val="clear" w:color="auto" w:fill="auto"/>
          </w:tcPr>
          <w:p w14:paraId="35E96528" w14:textId="77777777" w:rsidR="00587B93" w:rsidRPr="00587B93" w:rsidRDefault="00587B93" w:rsidP="00587B93">
            <w:pPr>
              <w:spacing w:line="276" w:lineRule="auto"/>
              <w:rPr>
                <w:rFonts w:ascii="Times New Roman" w:hAnsi="Times New Roman"/>
                <w:b/>
                <w:color w:val="auto"/>
                <w:sz w:val="24"/>
                <w:szCs w:val="24"/>
              </w:rPr>
            </w:pPr>
            <w:r w:rsidRPr="00587B93">
              <w:rPr>
                <w:rFonts w:ascii="Times New Roman" w:hAnsi="Times New Roman"/>
                <w:b/>
                <w:color w:val="auto"/>
                <w:sz w:val="24"/>
                <w:szCs w:val="24"/>
              </w:rPr>
              <w:t>Содержание учебного материала</w:t>
            </w:r>
          </w:p>
        </w:tc>
      </w:tr>
      <w:tr w:rsidR="00587B93" w:rsidRPr="00587B93" w14:paraId="289C1409" w14:textId="77777777" w:rsidTr="0035775B">
        <w:trPr>
          <w:trHeight w:val="20"/>
        </w:trPr>
        <w:tc>
          <w:tcPr>
            <w:tcW w:w="1060" w:type="pct"/>
            <w:vMerge/>
            <w:shd w:val="clear" w:color="auto" w:fill="auto"/>
          </w:tcPr>
          <w:p w14:paraId="3C282F6F" w14:textId="77777777" w:rsidR="00587B93" w:rsidRPr="00587B93" w:rsidRDefault="00587B93" w:rsidP="00587B93">
            <w:pPr>
              <w:spacing w:line="276" w:lineRule="auto"/>
              <w:rPr>
                <w:rFonts w:ascii="Times New Roman" w:hAnsi="Times New Roman"/>
                <w:color w:val="auto"/>
                <w:sz w:val="24"/>
                <w:szCs w:val="24"/>
              </w:rPr>
            </w:pPr>
          </w:p>
        </w:tc>
        <w:tc>
          <w:tcPr>
            <w:tcW w:w="194" w:type="pct"/>
            <w:gridSpan w:val="2"/>
            <w:shd w:val="clear" w:color="auto" w:fill="auto"/>
          </w:tcPr>
          <w:p w14:paraId="6CB08A4A"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1</w:t>
            </w:r>
          </w:p>
        </w:tc>
        <w:tc>
          <w:tcPr>
            <w:tcW w:w="3746" w:type="pct"/>
            <w:gridSpan w:val="2"/>
            <w:shd w:val="clear" w:color="auto" w:fill="auto"/>
          </w:tcPr>
          <w:p w14:paraId="4BB63856" w14:textId="77777777" w:rsidR="00587B93" w:rsidRPr="00587B93" w:rsidRDefault="00587B93" w:rsidP="00587B93">
            <w:pPr>
              <w:spacing w:line="276" w:lineRule="auto"/>
              <w:rPr>
                <w:rFonts w:ascii="Times New Roman" w:hAnsi="Times New Roman"/>
                <w:color w:val="auto"/>
                <w:sz w:val="24"/>
                <w:szCs w:val="24"/>
              </w:rPr>
            </w:pPr>
            <w:r w:rsidRPr="00587B93">
              <w:rPr>
                <w:rFonts w:ascii="Times New Roman" w:hAnsi="Times New Roman"/>
                <w:color w:val="auto"/>
                <w:sz w:val="24"/>
                <w:szCs w:val="24"/>
              </w:rPr>
              <w:t>Оповещение и информирование населения об опасностях, возникающих в чрезвычайных ситуациях военного и мирного времени.</w:t>
            </w:r>
          </w:p>
        </w:tc>
      </w:tr>
      <w:tr w:rsidR="00587B93" w:rsidRPr="00587B93" w14:paraId="3FD4AA2C" w14:textId="77777777" w:rsidTr="0035775B">
        <w:trPr>
          <w:trHeight w:val="20"/>
        </w:trPr>
        <w:tc>
          <w:tcPr>
            <w:tcW w:w="1060" w:type="pct"/>
            <w:vMerge/>
            <w:shd w:val="clear" w:color="auto" w:fill="auto"/>
          </w:tcPr>
          <w:p w14:paraId="06B95A1D" w14:textId="77777777" w:rsidR="00587B93" w:rsidRPr="00587B93" w:rsidRDefault="00587B93" w:rsidP="00587B93">
            <w:pPr>
              <w:spacing w:line="276" w:lineRule="auto"/>
              <w:rPr>
                <w:rFonts w:ascii="Times New Roman" w:hAnsi="Times New Roman"/>
                <w:color w:val="auto"/>
                <w:sz w:val="24"/>
                <w:szCs w:val="24"/>
              </w:rPr>
            </w:pPr>
          </w:p>
        </w:tc>
        <w:tc>
          <w:tcPr>
            <w:tcW w:w="3940" w:type="pct"/>
            <w:gridSpan w:val="4"/>
            <w:shd w:val="clear" w:color="auto" w:fill="auto"/>
          </w:tcPr>
          <w:p w14:paraId="0FC2D0E5" w14:textId="77777777" w:rsidR="00587B93" w:rsidRPr="00587B93" w:rsidRDefault="00587B93" w:rsidP="00587B93">
            <w:pPr>
              <w:spacing w:line="276" w:lineRule="auto"/>
              <w:rPr>
                <w:rFonts w:ascii="Times New Roman" w:hAnsi="Times New Roman"/>
                <w:b/>
                <w:color w:val="auto"/>
                <w:sz w:val="24"/>
                <w:szCs w:val="24"/>
              </w:rPr>
            </w:pPr>
            <w:r w:rsidRPr="00587B93">
              <w:rPr>
                <w:rFonts w:ascii="Times New Roman" w:hAnsi="Times New Roman"/>
                <w:b/>
                <w:color w:val="auto"/>
                <w:sz w:val="24"/>
                <w:szCs w:val="24"/>
              </w:rPr>
              <w:t xml:space="preserve">В том числе практических занятий и лабораторных работ </w:t>
            </w:r>
          </w:p>
        </w:tc>
      </w:tr>
      <w:tr w:rsidR="00587B93" w:rsidRPr="00587B93" w14:paraId="25E3EE35" w14:textId="77777777" w:rsidTr="0035775B">
        <w:trPr>
          <w:trHeight w:val="20"/>
        </w:trPr>
        <w:tc>
          <w:tcPr>
            <w:tcW w:w="1060" w:type="pct"/>
            <w:vMerge/>
            <w:shd w:val="clear" w:color="auto" w:fill="auto"/>
          </w:tcPr>
          <w:p w14:paraId="5C9130AD" w14:textId="77777777" w:rsidR="00587B93" w:rsidRPr="00587B93" w:rsidRDefault="00587B93" w:rsidP="00587B93">
            <w:pPr>
              <w:spacing w:line="276" w:lineRule="auto"/>
              <w:rPr>
                <w:rFonts w:ascii="Times New Roman" w:hAnsi="Times New Roman"/>
                <w:color w:val="auto"/>
                <w:sz w:val="24"/>
                <w:szCs w:val="24"/>
              </w:rPr>
            </w:pPr>
          </w:p>
        </w:tc>
        <w:tc>
          <w:tcPr>
            <w:tcW w:w="3940" w:type="pct"/>
            <w:gridSpan w:val="4"/>
            <w:shd w:val="clear" w:color="auto" w:fill="auto"/>
          </w:tcPr>
          <w:p w14:paraId="49053CC1"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68F8A522" w14:textId="77777777" w:rsidR="00587B93" w:rsidRPr="00587B93" w:rsidRDefault="00587B93" w:rsidP="00587B93">
            <w:pPr>
              <w:spacing w:line="276" w:lineRule="auto"/>
              <w:rPr>
                <w:rFonts w:ascii="Times New Roman" w:hAnsi="Times New Roman"/>
                <w:b/>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490B5EBC" w14:textId="77777777" w:rsidTr="0035775B">
        <w:trPr>
          <w:trHeight w:val="20"/>
        </w:trPr>
        <w:tc>
          <w:tcPr>
            <w:tcW w:w="1060" w:type="pct"/>
            <w:vMerge w:val="restart"/>
            <w:shd w:val="clear" w:color="auto" w:fill="auto"/>
          </w:tcPr>
          <w:p w14:paraId="34362D76"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587B93">
              <w:rPr>
                <w:rFonts w:ascii="Times New Roman" w:eastAsia="Calibri" w:hAnsi="Times New Roman"/>
                <w:b/>
                <w:bCs/>
                <w:color w:val="auto"/>
                <w:sz w:val="24"/>
                <w:szCs w:val="24"/>
                <w:lang w:eastAsia="en-US"/>
              </w:rPr>
              <w:t>Тема 1.10.</w:t>
            </w:r>
          </w:p>
          <w:p w14:paraId="1D7AE947"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color w:val="auto"/>
                <w:sz w:val="24"/>
                <w:szCs w:val="24"/>
                <w:lang w:eastAsia="en-US"/>
              </w:rPr>
              <w:t>Гражданская оборона</w:t>
            </w:r>
          </w:p>
          <w:p w14:paraId="0F54015E"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p w14:paraId="24C52BF2" w14:textId="77777777" w:rsidR="00587B93" w:rsidRPr="00587B93" w:rsidRDefault="00587B93" w:rsidP="00587B93">
            <w:pPr>
              <w:spacing w:line="276" w:lineRule="auto"/>
              <w:rPr>
                <w:rFonts w:ascii="Times New Roman" w:eastAsia="Calibri" w:hAnsi="Times New Roman"/>
                <w:b/>
                <w:bCs/>
                <w:color w:val="auto"/>
                <w:sz w:val="24"/>
                <w:szCs w:val="24"/>
                <w:lang w:eastAsia="en-US"/>
              </w:rPr>
            </w:pPr>
          </w:p>
        </w:tc>
        <w:tc>
          <w:tcPr>
            <w:tcW w:w="3940" w:type="pct"/>
            <w:gridSpan w:val="4"/>
            <w:shd w:val="clear" w:color="auto" w:fill="auto"/>
          </w:tcPr>
          <w:p w14:paraId="3B33B09E"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265718EA" w14:textId="77777777" w:rsidTr="0035775B">
        <w:trPr>
          <w:trHeight w:val="483"/>
        </w:trPr>
        <w:tc>
          <w:tcPr>
            <w:tcW w:w="1060" w:type="pct"/>
            <w:vMerge/>
            <w:shd w:val="clear" w:color="auto" w:fill="auto"/>
          </w:tcPr>
          <w:p w14:paraId="543E3B1F"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726EF285" w14:textId="77777777" w:rsidR="00587B93" w:rsidRPr="00587B93" w:rsidRDefault="00587B93" w:rsidP="00587B93">
            <w:pPr>
              <w:spacing w:line="276" w:lineRule="auto"/>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1</w:t>
            </w:r>
          </w:p>
        </w:tc>
        <w:tc>
          <w:tcPr>
            <w:tcW w:w="3746" w:type="pct"/>
            <w:gridSpan w:val="2"/>
            <w:shd w:val="clear" w:color="auto" w:fill="auto"/>
          </w:tcPr>
          <w:p w14:paraId="255AC57D"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color w:val="auto"/>
                <w:sz w:val="24"/>
                <w:szCs w:val="24"/>
                <w:lang w:eastAsia="en-US"/>
              </w:rPr>
              <w:t>Гражданская оборона, задачи, структура, войска ГО. Работа штаба ГО объекта. Организация эвакуации населения силами ГО.</w:t>
            </w:r>
          </w:p>
        </w:tc>
      </w:tr>
      <w:tr w:rsidR="00587B93" w:rsidRPr="00587B93" w14:paraId="677336D5" w14:textId="77777777" w:rsidTr="0035775B">
        <w:trPr>
          <w:trHeight w:val="20"/>
        </w:trPr>
        <w:tc>
          <w:tcPr>
            <w:tcW w:w="1060" w:type="pct"/>
            <w:vMerge/>
            <w:shd w:val="clear" w:color="auto" w:fill="auto"/>
          </w:tcPr>
          <w:p w14:paraId="76638DF0"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64493495"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199EABB7" w14:textId="77777777" w:rsidTr="0035775B">
        <w:trPr>
          <w:trHeight w:val="20"/>
        </w:trPr>
        <w:tc>
          <w:tcPr>
            <w:tcW w:w="1060" w:type="pct"/>
            <w:vMerge/>
            <w:shd w:val="clear" w:color="auto" w:fill="auto"/>
          </w:tcPr>
          <w:p w14:paraId="4A0B6923"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32CD42CD" w14:textId="77777777" w:rsidR="00587B93" w:rsidRPr="00587B93" w:rsidRDefault="00587B93" w:rsidP="00587B93">
            <w:pPr>
              <w:spacing w:line="276" w:lineRule="auto"/>
              <w:rPr>
                <w:rFonts w:ascii="Times New Roman" w:eastAsia="Calibri" w:hAnsi="Times New Roman"/>
                <w:bCs/>
                <w:i/>
                <w:color w:val="auto"/>
                <w:sz w:val="24"/>
                <w:szCs w:val="24"/>
                <w:lang w:eastAsia="en-US"/>
              </w:rPr>
            </w:pPr>
            <w:r w:rsidRPr="00587B93">
              <w:rPr>
                <w:rFonts w:ascii="Times New Roman" w:eastAsia="Calibri" w:hAnsi="Times New Roman"/>
                <w:bCs/>
                <w:i/>
                <w:color w:val="auto"/>
                <w:sz w:val="24"/>
                <w:szCs w:val="24"/>
                <w:lang w:eastAsia="en-US"/>
              </w:rPr>
              <w:t>1</w:t>
            </w:r>
          </w:p>
        </w:tc>
        <w:tc>
          <w:tcPr>
            <w:tcW w:w="3746" w:type="pct"/>
            <w:gridSpan w:val="2"/>
            <w:shd w:val="clear" w:color="auto" w:fill="auto"/>
          </w:tcPr>
          <w:p w14:paraId="07887935" w14:textId="77777777" w:rsidR="00587B93" w:rsidRPr="00587B93" w:rsidRDefault="00587B93" w:rsidP="00587B93">
            <w:pPr>
              <w:spacing w:line="276" w:lineRule="auto"/>
              <w:rPr>
                <w:rFonts w:ascii="Times New Roman" w:eastAsia="Calibri" w:hAnsi="Times New Roman"/>
                <w:bCs/>
                <w:i/>
                <w:color w:val="auto"/>
                <w:sz w:val="24"/>
                <w:szCs w:val="24"/>
                <w:lang w:eastAsia="en-US"/>
              </w:rPr>
            </w:pPr>
            <w:r w:rsidRPr="00587B93">
              <w:rPr>
                <w:rFonts w:ascii="Times New Roman" w:eastAsia="Calibri" w:hAnsi="Times New Roman"/>
                <w:bCs/>
                <w:color w:val="auto"/>
                <w:sz w:val="24"/>
                <w:szCs w:val="24"/>
                <w:lang w:eastAsia="en-US"/>
              </w:rPr>
              <w:t>Практическое занятие № 5</w:t>
            </w:r>
            <w:r w:rsidRPr="00587B93">
              <w:rPr>
                <w:rFonts w:ascii="Times New Roman" w:eastAsia="Calibri" w:hAnsi="Times New Roman"/>
                <w:b/>
                <w:bCs/>
                <w:color w:val="auto"/>
                <w:sz w:val="24"/>
                <w:szCs w:val="24"/>
                <w:lang w:eastAsia="en-US"/>
              </w:rPr>
              <w:t>.</w:t>
            </w:r>
            <w:r w:rsidRPr="00587B93">
              <w:rPr>
                <w:rFonts w:ascii="Times New Roman" w:eastAsia="Calibri" w:hAnsi="Times New Roman"/>
                <w:bCs/>
                <w:color w:val="auto"/>
                <w:sz w:val="24"/>
                <w:szCs w:val="24"/>
                <w:lang w:eastAsia="en-US"/>
              </w:rPr>
              <w:t xml:space="preserve"> Организация деятельности штаба ГО объекта</w:t>
            </w:r>
          </w:p>
        </w:tc>
      </w:tr>
      <w:tr w:rsidR="00587B93" w:rsidRPr="00587B93" w14:paraId="2E56D5CC" w14:textId="77777777" w:rsidTr="0035775B">
        <w:trPr>
          <w:trHeight w:val="20"/>
        </w:trPr>
        <w:tc>
          <w:tcPr>
            <w:tcW w:w="1060" w:type="pct"/>
            <w:vMerge/>
            <w:shd w:val="clear" w:color="auto" w:fill="auto"/>
          </w:tcPr>
          <w:p w14:paraId="772E4D90"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6629575" w14:textId="77777777" w:rsidR="00587B93" w:rsidRPr="00587B93" w:rsidRDefault="00587B93" w:rsidP="00587B93">
            <w:pPr>
              <w:spacing w:line="276" w:lineRule="auto"/>
              <w:rPr>
                <w:rFonts w:ascii="Times New Roman" w:eastAsia="Calibri" w:hAnsi="Times New Roman"/>
                <w:bCs/>
                <w:i/>
                <w:color w:val="auto"/>
                <w:sz w:val="24"/>
                <w:szCs w:val="24"/>
                <w:lang w:eastAsia="en-US"/>
              </w:rPr>
            </w:pPr>
            <w:r w:rsidRPr="00587B93">
              <w:rPr>
                <w:rFonts w:ascii="Times New Roman" w:eastAsia="Calibri" w:hAnsi="Times New Roman"/>
                <w:bCs/>
                <w:i/>
                <w:color w:val="auto"/>
                <w:sz w:val="24"/>
                <w:szCs w:val="24"/>
                <w:lang w:eastAsia="en-US"/>
              </w:rPr>
              <w:t>2</w:t>
            </w:r>
          </w:p>
        </w:tc>
        <w:tc>
          <w:tcPr>
            <w:tcW w:w="3746" w:type="pct"/>
            <w:gridSpan w:val="2"/>
            <w:shd w:val="clear" w:color="auto" w:fill="auto"/>
          </w:tcPr>
          <w:p w14:paraId="4F0C84FE" w14:textId="77777777" w:rsidR="00587B93" w:rsidRPr="00587B93" w:rsidRDefault="00587B93" w:rsidP="00587B93">
            <w:pPr>
              <w:spacing w:line="276" w:lineRule="auto"/>
              <w:rPr>
                <w:rFonts w:ascii="Times New Roman" w:eastAsia="Calibri" w:hAnsi="Times New Roman"/>
                <w:bCs/>
                <w:i/>
                <w:color w:val="auto"/>
                <w:sz w:val="24"/>
                <w:szCs w:val="24"/>
                <w:lang w:eastAsia="en-US"/>
              </w:rPr>
            </w:pPr>
            <w:r w:rsidRPr="00587B93">
              <w:rPr>
                <w:rFonts w:ascii="Times New Roman" w:eastAsia="Calibri" w:hAnsi="Times New Roman"/>
                <w:bCs/>
                <w:color w:val="auto"/>
                <w:sz w:val="24"/>
                <w:szCs w:val="24"/>
                <w:lang w:eastAsia="en-US"/>
              </w:rPr>
              <w:t>Практическое занятие № 6. Разработка памятки населению по эвакуации</w:t>
            </w:r>
          </w:p>
        </w:tc>
      </w:tr>
      <w:tr w:rsidR="00587B93" w:rsidRPr="00587B93" w14:paraId="12FFED6B" w14:textId="77777777" w:rsidTr="0035775B">
        <w:trPr>
          <w:trHeight w:val="20"/>
        </w:trPr>
        <w:tc>
          <w:tcPr>
            <w:tcW w:w="1060" w:type="pct"/>
            <w:vMerge/>
            <w:shd w:val="clear" w:color="auto" w:fill="auto"/>
          </w:tcPr>
          <w:p w14:paraId="5454BE90"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521F70C7" w14:textId="77777777" w:rsidR="00587B93" w:rsidRPr="00587B93" w:rsidRDefault="00587B93" w:rsidP="00587B93">
            <w:pPr>
              <w:spacing w:line="276" w:lineRule="auto"/>
              <w:rPr>
                <w:rFonts w:ascii="Times New Roman" w:eastAsia="Calibri" w:hAnsi="Times New Roman"/>
                <w:bCs/>
                <w:i/>
                <w:color w:val="auto"/>
                <w:sz w:val="24"/>
                <w:szCs w:val="24"/>
                <w:lang w:eastAsia="en-US"/>
              </w:rPr>
            </w:pPr>
            <w:r w:rsidRPr="00587B93">
              <w:rPr>
                <w:rFonts w:ascii="Times New Roman" w:eastAsia="Calibri" w:hAnsi="Times New Roman"/>
                <w:bCs/>
                <w:i/>
                <w:color w:val="auto"/>
                <w:sz w:val="24"/>
                <w:szCs w:val="24"/>
                <w:lang w:eastAsia="en-US"/>
              </w:rPr>
              <w:t>3</w:t>
            </w:r>
          </w:p>
        </w:tc>
        <w:tc>
          <w:tcPr>
            <w:tcW w:w="3746" w:type="pct"/>
            <w:gridSpan w:val="2"/>
            <w:shd w:val="clear" w:color="auto" w:fill="auto"/>
          </w:tcPr>
          <w:p w14:paraId="1B3673A9" w14:textId="77777777" w:rsidR="00587B93" w:rsidRPr="00587B93" w:rsidRDefault="00587B93" w:rsidP="00587B93">
            <w:pPr>
              <w:spacing w:line="276" w:lineRule="auto"/>
              <w:rPr>
                <w:rFonts w:ascii="Times New Roman" w:eastAsia="Calibri" w:hAnsi="Times New Roman"/>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7 .</w:t>
            </w:r>
            <w:proofErr w:type="gramEnd"/>
            <w:r w:rsidRPr="00587B93">
              <w:rPr>
                <w:rFonts w:ascii="Times New Roman" w:eastAsia="Calibri" w:hAnsi="Times New Roman"/>
                <w:bCs/>
                <w:color w:val="auto"/>
                <w:sz w:val="24"/>
                <w:szCs w:val="24"/>
                <w:lang w:eastAsia="en-US"/>
              </w:rPr>
              <w:t xml:space="preserve"> Отработка действий работающих и населения при эвакуации</w:t>
            </w:r>
          </w:p>
        </w:tc>
      </w:tr>
      <w:tr w:rsidR="00587B93" w:rsidRPr="00587B93" w14:paraId="08E808D9" w14:textId="77777777" w:rsidTr="0035775B">
        <w:trPr>
          <w:trHeight w:val="20"/>
        </w:trPr>
        <w:tc>
          <w:tcPr>
            <w:tcW w:w="1060" w:type="pct"/>
            <w:vMerge/>
            <w:shd w:val="clear" w:color="auto" w:fill="auto"/>
          </w:tcPr>
          <w:p w14:paraId="7F43DF3C"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69D7F7EE"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1D4F5E79"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0D5EDEE6" w14:textId="77777777" w:rsidTr="0035775B">
        <w:trPr>
          <w:trHeight w:val="20"/>
        </w:trPr>
        <w:tc>
          <w:tcPr>
            <w:tcW w:w="1060" w:type="pct"/>
            <w:vMerge w:val="restart"/>
            <w:shd w:val="clear" w:color="auto" w:fill="auto"/>
          </w:tcPr>
          <w:p w14:paraId="48A82BD9" w14:textId="77777777" w:rsidR="00587B93" w:rsidRPr="00587B93" w:rsidRDefault="00587B93" w:rsidP="00587B93">
            <w:pPr>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t>Тема 1.11.</w:t>
            </w:r>
          </w:p>
          <w:p w14:paraId="76A6F474" w14:textId="77777777" w:rsidR="00587B93" w:rsidRPr="00587B93" w:rsidRDefault="00587B93" w:rsidP="00587B93">
            <w:pPr>
              <w:spacing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Инженерная</w:t>
            </w:r>
          </w:p>
          <w:p w14:paraId="7DFCF10F" w14:textId="77777777" w:rsidR="00587B93" w:rsidRPr="00587B93" w:rsidRDefault="00587B93" w:rsidP="00587B93">
            <w:pPr>
              <w:spacing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и индивидуальная</w:t>
            </w:r>
          </w:p>
          <w:p w14:paraId="6BB8D471" w14:textId="77777777" w:rsidR="00587B93" w:rsidRPr="00587B93" w:rsidRDefault="00587B93" w:rsidP="00587B93">
            <w:pPr>
              <w:spacing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защита. Виды</w:t>
            </w:r>
          </w:p>
          <w:p w14:paraId="2CBAE6F7" w14:textId="77777777" w:rsidR="00587B93" w:rsidRPr="00587B93" w:rsidRDefault="00587B93" w:rsidP="00587B93">
            <w:pPr>
              <w:spacing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защитных</w:t>
            </w:r>
          </w:p>
          <w:p w14:paraId="193B6B92" w14:textId="77777777" w:rsidR="00587B93" w:rsidRPr="00587B93" w:rsidRDefault="00587B93" w:rsidP="00587B93">
            <w:pPr>
              <w:spacing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сооружений и</w:t>
            </w:r>
          </w:p>
          <w:p w14:paraId="179A91B7" w14:textId="77777777" w:rsidR="00587B93" w:rsidRPr="00587B93" w:rsidRDefault="00587B93" w:rsidP="00587B93">
            <w:pPr>
              <w:spacing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правила поведения в</w:t>
            </w:r>
          </w:p>
          <w:p w14:paraId="1FD4CC82"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них</w:t>
            </w:r>
          </w:p>
        </w:tc>
        <w:tc>
          <w:tcPr>
            <w:tcW w:w="3940" w:type="pct"/>
            <w:gridSpan w:val="4"/>
            <w:shd w:val="clear" w:color="auto" w:fill="auto"/>
          </w:tcPr>
          <w:p w14:paraId="41B66574"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
                <w:bCs/>
                <w:color w:val="auto"/>
                <w:sz w:val="24"/>
                <w:szCs w:val="24"/>
              </w:rPr>
              <w:t>Содержание учебного материала</w:t>
            </w:r>
          </w:p>
        </w:tc>
      </w:tr>
      <w:tr w:rsidR="00587B93" w:rsidRPr="00587B93" w14:paraId="02EE9B40" w14:textId="77777777" w:rsidTr="0035775B">
        <w:trPr>
          <w:trHeight w:val="20"/>
        </w:trPr>
        <w:tc>
          <w:tcPr>
            <w:tcW w:w="1060" w:type="pct"/>
            <w:vMerge/>
            <w:shd w:val="clear" w:color="auto" w:fill="auto"/>
          </w:tcPr>
          <w:p w14:paraId="0B99C32C"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4E12981" w14:textId="77777777" w:rsidR="00587B93" w:rsidRPr="00587B93" w:rsidRDefault="00587B93" w:rsidP="00587B93">
            <w:pPr>
              <w:spacing w:line="276" w:lineRule="auto"/>
              <w:jc w:val="both"/>
              <w:rPr>
                <w:rFonts w:ascii="Times New Roman" w:hAnsi="Times New Roman"/>
                <w:b/>
                <w:bCs/>
                <w:color w:val="auto"/>
                <w:sz w:val="24"/>
                <w:szCs w:val="24"/>
              </w:rPr>
            </w:pPr>
            <w:r w:rsidRPr="00587B93">
              <w:rPr>
                <w:rFonts w:ascii="Times New Roman" w:hAnsi="Times New Roman"/>
                <w:b/>
                <w:bCs/>
                <w:color w:val="auto"/>
                <w:sz w:val="24"/>
                <w:szCs w:val="24"/>
              </w:rPr>
              <w:t>1</w:t>
            </w:r>
          </w:p>
        </w:tc>
        <w:tc>
          <w:tcPr>
            <w:tcW w:w="3746" w:type="pct"/>
            <w:gridSpan w:val="2"/>
            <w:shd w:val="clear" w:color="auto" w:fill="auto"/>
          </w:tcPr>
          <w:p w14:paraId="6D020E61" w14:textId="65E67C74" w:rsidR="00587B93" w:rsidRPr="00587B93" w:rsidRDefault="00587B93" w:rsidP="00587B93">
            <w:pPr>
              <w:spacing w:line="276" w:lineRule="auto"/>
              <w:jc w:val="both"/>
              <w:rPr>
                <w:rFonts w:ascii="Times New Roman" w:hAnsi="Times New Roman"/>
                <w:b/>
                <w:bCs/>
                <w:color w:val="auto"/>
                <w:sz w:val="24"/>
                <w:szCs w:val="24"/>
              </w:rPr>
            </w:pPr>
            <w:r w:rsidRPr="00587B93">
              <w:rPr>
                <w:rFonts w:ascii="Times New Roman" w:hAnsi="Times New Roman"/>
                <w:bCs/>
                <w:color w:val="auto"/>
                <w:sz w:val="24"/>
                <w:szCs w:val="24"/>
              </w:rPr>
              <w:t>Мероприятия по защите населения. Организация инженерной защиты</w:t>
            </w:r>
            <w:r>
              <w:rPr>
                <w:rFonts w:ascii="Times New Roman" w:hAnsi="Times New Roman"/>
                <w:bCs/>
                <w:color w:val="auto"/>
                <w:sz w:val="24"/>
                <w:szCs w:val="24"/>
              </w:rPr>
              <w:t xml:space="preserve"> </w:t>
            </w:r>
            <w:r w:rsidRPr="00587B93">
              <w:rPr>
                <w:rFonts w:ascii="Times New Roman" w:hAnsi="Times New Roman"/>
                <w:bCs/>
                <w:color w:val="auto"/>
                <w:sz w:val="24"/>
                <w:szCs w:val="24"/>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r>
      <w:tr w:rsidR="00587B93" w:rsidRPr="00587B93" w14:paraId="3D1E9659" w14:textId="77777777" w:rsidTr="0035775B">
        <w:trPr>
          <w:trHeight w:val="20"/>
        </w:trPr>
        <w:tc>
          <w:tcPr>
            <w:tcW w:w="1060" w:type="pct"/>
            <w:vMerge/>
            <w:shd w:val="clear" w:color="auto" w:fill="auto"/>
          </w:tcPr>
          <w:p w14:paraId="16C68B0B"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59D0DF97"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0EC0536C" w14:textId="77777777" w:rsidTr="0035775B">
        <w:trPr>
          <w:trHeight w:val="20"/>
        </w:trPr>
        <w:tc>
          <w:tcPr>
            <w:tcW w:w="1060" w:type="pct"/>
            <w:vMerge/>
            <w:shd w:val="clear" w:color="auto" w:fill="auto"/>
          </w:tcPr>
          <w:p w14:paraId="597A9CC9"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4FDDBDA9"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08C1D2CA"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3D12E172" w14:textId="77777777" w:rsidTr="0035775B">
        <w:trPr>
          <w:trHeight w:val="20"/>
        </w:trPr>
        <w:tc>
          <w:tcPr>
            <w:tcW w:w="5000" w:type="pct"/>
            <w:gridSpan w:val="5"/>
            <w:shd w:val="clear" w:color="auto" w:fill="auto"/>
          </w:tcPr>
          <w:p w14:paraId="034D0704" w14:textId="77777777" w:rsidR="00587B93" w:rsidRPr="00587B93" w:rsidRDefault="00587B93" w:rsidP="00587B93">
            <w:pPr>
              <w:tabs>
                <w:tab w:val="left" w:pos="149"/>
              </w:tabs>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
                <w:bCs/>
                <w:color w:val="auto"/>
                <w:sz w:val="24"/>
                <w:szCs w:val="24"/>
                <w:lang w:eastAsia="en-US"/>
              </w:rPr>
              <w:t>Раздел 2. Основы военной службы (26)</w:t>
            </w:r>
          </w:p>
        </w:tc>
      </w:tr>
      <w:tr w:rsidR="00587B93" w:rsidRPr="00587B93" w14:paraId="5E932E4C" w14:textId="77777777" w:rsidTr="0035775B">
        <w:trPr>
          <w:trHeight w:val="373"/>
        </w:trPr>
        <w:tc>
          <w:tcPr>
            <w:tcW w:w="1060" w:type="pct"/>
            <w:vMerge w:val="restart"/>
            <w:shd w:val="clear" w:color="auto" w:fill="auto"/>
          </w:tcPr>
          <w:p w14:paraId="185FA6B7"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t>Тема 2.1.</w:t>
            </w:r>
          </w:p>
          <w:p w14:paraId="288B6BDC"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b/>
                <w:bCs/>
                <w:color w:val="auto"/>
                <w:sz w:val="24"/>
                <w:szCs w:val="24"/>
                <w:lang w:eastAsia="en-US"/>
              </w:rPr>
            </w:pPr>
            <w:r w:rsidRPr="00587B93">
              <w:rPr>
                <w:rFonts w:ascii="Times New Roman" w:eastAsia="Calibri" w:hAnsi="Times New Roman"/>
                <w:color w:val="auto"/>
                <w:sz w:val="24"/>
                <w:szCs w:val="24"/>
                <w:lang w:eastAsia="en-US"/>
              </w:rPr>
              <w:t>Особенности военной службы</w:t>
            </w:r>
            <w:r w:rsidRPr="00587B93">
              <w:rPr>
                <w:rFonts w:ascii="Times New Roman" w:eastAsia="Calibri" w:hAnsi="Times New Roman"/>
                <w:bCs/>
                <w:color w:val="auto"/>
                <w:sz w:val="24"/>
                <w:szCs w:val="24"/>
                <w:lang w:eastAsia="en-US"/>
              </w:rPr>
              <w:t>.</w:t>
            </w:r>
          </w:p>
        </w:tc>
        <w:tc>
          <w:tcPr>
            <w:tcW w:w="3940" w:type="pct"/>
            <w:gridSpan w:val="4"/>
            <w:shd w:val="clear" w:color="auto" w:fill="auto"/>
          </w:tcPr>
          <w:p w14:paraId="07B5A54D"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50CBD0D9" w14:textId="77777777" w:rsidTr="0035775B">
        <w:trPr>
          <w:trHeight w:val="20"/>
        </w:trPr>
        <w:tc>
          <w:tcPr>
            <w:tcW w:w="1060" w:type="pct"/>
            <w:vMerge/>
            <w:shd w:val="clear" w:color="auto" w:fill="auto"/>
          </w:tcPr>
          <w:p w14:paraId="4F6403B5"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AEF1863"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1</w:t>
            </w:r>
          </w:p>
        </w:tc>
        <w:tc>
          <w:tcPr>
            <w:tcW w:w="3746" w:type="pct"/>
            <w:gridSpan w:val="2"/>
            <w:shd w:val="clear" w:color="auto" w:fill="auto"/>
          </w:tcPr>
          <w:p w14:paraId="51875B71"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Обеспечение национальной безопасности РФ. Национальные интересы России. Прохождение военной службы по призыву. Общевоинские уставы Вооруженных Сил РФ (ВСРФ). Воинские звания военнослужащих Вооруженных Сил РФ (ВСРФ). Военная форма одежды. Прохождение военной службы по контракту. Права и ответственность военнослужащих. Анализ Военной доктрины.</w:t>
            </w:r>
          </w:p>
        </w:tc>
      </w:tr>
      <w:tr w:rsidR="00587B93" w:rsidRPr="00587B93" w14:paraId="15B91FFF" w14:textId="77777777" w:rsidTr="0035775B">
        <w:trPr>
          <w:trHeight w:val="20"/>
        </w:trPr>
        <w:tc>
          <w:tcPr>
            <w:tcW w:w="1060" w:type="pct"/>
            <w:vMerge/>
            <w:shd w:val="clear" w:color="auto" w:fill="auto"/>
          </w:tcPr>
          <w:p w14:paraId="3617E3A8"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4D85812B"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4886C056" w14:textId="77777777" w:rsidTr="0035775B">
        <w:trPr>
          <w:trHeight w:val="20"/>
        </w:trPr>
        <w:tc>
          <w:tcPr>
            <w:tcW w:w="1060" w:type="pct"/>
            <w:vMerge/>
            <w:shd w:val="clear" w:color="auto" w:fill="auto"/>
          </w:tcPr>
          <w:p w14:paraId="7A0D3726"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6809B1E0"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1</w:t>
            </w:r>
          </w:p>
        </w:tc>
        <w:tc>
          <w:tcPr>
            <w:tcW w:w="3746" w:type="pct"/>
            <w:gridSpan w:val="2"/>
            <w:shd w:val="clear" w:color="auto" w:fill="auto"/>
          </w:tcPr>
          <w:p w14:paraId="56F9CEFE"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8.Анализ</w:t>
            </w:r>
            <w:proofErr w:type="gramEnd"/>
            <w:r w:rsidRPr="00587B93">
              <w:rPr>
                <w:rFonts w:ascii="Times New Roman" w:eastAsia="Calibri" w:hAnsi="Times New Roman"/>
                <w:bCs/>
                <w:color w:val="auto"/>
                <w:sz w:val="24"/>
                <w:szCs w:val="24"/>
                <w:lang w:eastAsia="en-US"/>
              </w:rPr>
              <w:t xml:space="preserve"> и применение на практике знаний Конституции РФ, Федеральных законов «Об обороне», «О статусе военнослужащих», «О воинской обязанности и военной службе».</w:t>
            </w:r>
          </w:p>
        </w:tc>
      </w:tr>
      <w:tr w:rsidR="00587B93" w:rsidRPr="00587B93" w14:paraId="6BA5578E" w14:textId="77777777" w:rsidTr="0035775B">
        <w:trPr>
          <w:trHeight w:val="20"/>
        </w:trPr>
        <w:tc>
          <w:tcPr>
            <w:tcW w:w="1060" w:type="pct"/>
            <w:vMerge/>
            <w:shd w:val="clear" w:color="auto" w:fill="auto"/>
          </w:tcPr>
          <w:p w14:paraId="748D89D1"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shd w:val="clear" w:color="auto" w:fill="auto"/>
          </w:tcPr>
          <w:p w14:paraId="74ED0A50"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44B194C6"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363B6B35" w14:textId="77777777" w:rsidTr="0035775B">
        <w:trPr>
          <w:trHeight w:val="20"/>
        </w:trPr>
        <w:tc>
          <w:tcPr>
            <w:tcW w:w="1060" w:type="pct"/>
            <w:vMerge w:val="restart"/>
            <w:shd w:val="clear" w:color="auto" w:fill="auto"/>
          </w:tcPr>
          <w:p w14:paraId="411CC471"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olor w:val="auto"/>
                <w:sz w:val="24"/>
                <w:szCs w:val="24"/>
                <w:lang w:eastAsia="en-US"/>
              </w:rPr>
            </w:pPr>
            <w:r w:rsidRPr="00587B93">
              <w:rPr>
                <w:rFonts w:ascii="Times New Roman" w:eastAsia="Calibri" w:hAnsi="Times New Roman"/>
                <w:b/>
                <w:bCs/>
                <w:color w:val="auto"/>
                <w:sz w:val="24"/>
                <w:szCs w:val="24"/>
                <w:lang w:eastAsia="en-US"/>
              </w:rPr>
              <w:t>Тема 2.2.</w:t>
            </w:r>
          </w:p>
          <w:p w14:paraId="07A90596"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Воинская обязанность</w:t>
            </w:r>
          </w:p>
        </w:tc>
        <w:tc>
          <w:tcPr>
            <w:tcW w:w="3940" w:type="pct"/>
            <w:gridSpan w:val="4"/>
            <w:shd w:val="clear" w:color="auto" w:fill="auto"/>
          </w:tcPr>
          <w:p w14:paraId="7A47F97F"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13F45CA2" w14:textId="77777777" w:rsidTr="0035775B">
        <w:trPr>
          <w:trHeight w:val="1150"/>
        </w:trPr>
        <w:tc>
          <w:tcPr>
            <w:tcW w:w="1060" w:type="pct"/>
            <w:vMerge/>
            <w:shd w:val="clear" w:color="auto" w:fill="auto"/>
          </w:tcPr>
          <w:p w14:paraId="208CA3A7"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4E6EF783"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1</w:t>
            </w:r>
          </w:p>
        </w:tc>
        <w:tc>
          <w:tcPr>
            <w:tcW w:w="3746" w:type="pct"/>
            <w:gridSpan w:val="2"/>
            <w:shd w:val="clear" w:color="auto" w:fill="auto"/>
          </w:tcPr>
          <w:p w14:paraId="121A3F20" w14:textId="77777777" w:rsidR="00587B93" w:rsidRPr="00587B93" w:rsidRDefault="00587B93" w:rsidP="00587B93">
            <w:pPr>
              <w:spacing w:line="276" w:lineRule="auto"/>
              <w:jc w:val="both"/>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Воинская обязанность, основные понятия. </w:t>
            </w:r>
            <w:r w:rsidRPr="00587B93">
              <w:rPr>
                <w:rFonts w:ascii="Times New Roman" w:eastAsia="Calibri" w:hAnsi="Times New Roman"/>
                <w:sz w:val="24"/>
                <w:szCs w:val="24"/>
                <w:lang w:eastAsia="en-US"/>
              </w:rPr>
              <w:t xml:space="preserve">Воинский учет. </w:t>
            </w:r>
            <w:r w:rsidRPr="00587B93">
              <w:rPr>
                <w:rFonts w:ascii="Times New Roman" w:eastAsia="Calibri" w:hAnsi="Times New Roman"/>
                <w:bCs/>
                <w:color w:val="auto"/>
                <w:sz w:val="24"/>
                <w:szCs w:val="24"/>
                <w:lang w:eastAsia="en-US"/>
              </w:rPr>
              <w:t>Организация воинского учета</w:t>
            </w:r>
            <w:r w:rsidRPr="00587B93">
              <w:rPr>
                <w:rFonts w:ascii="Times New Roman" w:eastAsia="Calibri" w:hAnsi="Times New Roman"/>
                <w:sz w:val="24"/>
                <w:szCs w:val="24"/>
                <w:lang w:eastAsia="en-US"/>
              </w:rPr>
              <w:t xml:space="preserve"> и его предназначение. Обязательная подготовка граждан к военной службе (содержание</w:t>
            </w:r>
            <w:proofErr w:type="gramStart"/>
            <w:r w:rsidRPr="00587B93">
              <w:rPr>
                <w:rFonts w:ascii="Times New Roman" w:eastAsia="Calibri" w:hAnsi="Times New Roman"/>
                <w:sz w:val="24"/>
                <w:szCs w:val="24"/>
                <w:lang w:eastAsia="en-US"/>
              </w:rPr>
              <w:t>).Добровольная</w:t>
            </w:r>
            <w:proofErr w:type="gramEnd"/>
            <w:r w:rsidRPr="00587B93">
              <w:rPr>
                <w:rFonts w:ascii="Times New Roman" w:eastAsia="Calibri" w:hAnsi="Times New Roman"/>
                <w:sz w:val="24"/>
                <w:szCs w:val="24"/>
                <w:lang w:eastAsia="en-US"/>
              </w:rPr>
              <w:t xml:space="preserve"> подготовка граждан к военной службе.</w:t>
            </w:r>
          </w:p>
        </w:tc>
      </w:tr>
      <w:tr w:rsidR="00587B93" w:rsidRPr="00587B93" w14:paraId="1AB371FE" w14:textId="77777777" w:rsidTr="0035775B">
        <w:trPr>
          <w:trHeight w:val="1040"/>
        </w:trPr>
        <w:tc>
          <w:tcPr>
            <w:tcW w:w="1060" w:type="pct"/>
            <w:vMerge/>
            <w:shd w:val="clear" w:color="auto" w:fill="auto"/>
          </w:tcPr>
          <w:p w14:paraId="20927A8F"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194" w:type="pct"/>
            <w:gridSpan w:val="2"/>
            <w:shd w:val="clear" w:color="auto" w:fill="auto"/>
          </w:tcPr>
          <w:p w14:paraId="2E749345" w14:textId="77777777" w:rsidR="00587B93" w:rsidRPr="00587B93" w:rsidRDefault="00587B93" w:rsidP="00587B93">
            <w:pPr>
              <w:spacing w:line="276" w:lineRule="auto"/>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2</w:t>
            </w:r>
          </w:p>
        </w:tc>
        <w:tc>
          <w:tcPr>
            <w:tcW w:w="3746" w:type="pct"/>
            <w:gridSpan w:val="2"/>
            <w:shd w:val="clear" w:color="auto" w:fill="auto"/>
          </w:tcPr>
          <w:p w14:paraId="4942974E" w14:textId="77777777" w:rsidR="00587B93" w:rsidRPr="00587B93" w:rsidRDefault="00587B93" w:rsidP="00587B93">
            <w:pPr>
              <w:spacing w:line="276" w:lineRule="auto"/>
              <w:jc w:val="both"/>
              <w:rPr>
                <w:rFonts w:ascii="Times New Roman" w:eastAsia="Calibri" w:hAnsi="Times New Roman"/>
                <w:bCs/>
                <w:color w:val="auto"/>
                <w:sz w:val="24"/>
                <w:szCs w:val="24"/>
                <w:lang w:eastAsia="en-US"/>
              </w:rPr>
            </w:pPr>
            <w:r w:rsidRPr="00587B93">
              <w:rPr>
                <w:rFonts w:ascii="Times New Roman" w:eastAsia="Calibri" w:hAnsi="Times New Roman"/>
                <w:sz w:val="24"/>
                <w:szCs w:val="24"/>
                <w:lang w:eastAsia="en-US"/>
              </w:rPr>
              <w:t>Основные направления: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профессиональных образовательных организациях среднего профессионального образования; обучение по программам подготовки офицеров запаса на военных кафедрах в образовательных организациях высшего образования</w:t>
            </w:r>
          </w:p>
        </w:tc>
      </w:tr>
      <w:tr w:rsidR="00587B93" w:rsidRPr="00587B93" w14:paraId="36C9F027" w14:textId="77777777" w:rsidTr="0035775B">
        <w:trPr>
          <w:trHeight w:val="428"/>
        </w:trPr>
        <w:tc>
          <w:tcPr>
            <w:tcW w:w="1060" w:type="pct"/>
            <w:vMerge/>
            <w:shd w:val="clear" w:color="auto" w:fill="auto"/>
          </w:tcPr>
          <w:p w14:paraId="7128CAE7"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tcBorders>
              <w:bottom w:val="single" w:sz="4" w:space="0" w:color="auto"/>
            </w:tcBorders>
            <w:shd w:val="clear" w:color="auto" w:fill="auto"/>
          </w:tcPr>
          <w:p w14:paraId="44FCF182" w14:textId="77777777" w:rsidR="00587B93" w:rsidRPr="00587B93" w:rsidRDefault="00587B93" w:rsidP="00587B93">
            <w:pPr>
              <w:spacing w:line="276" w:lineRule="auto"/>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55DBBED1" w14:textId="77777777" w:rsidTr="0035775B">
        <w:trPr>
          <w:trHeight w:val="308"/>
        </w:trPr>
        <w:tc>
          <w:tcPr>
            <w:tcW w:w="1060" w:type="pct"/>
            <w:vMerge/>
            <w:tcBorders>
              <w:bottom w:val="single" w:sz="4" w:space="0" w:color="auto"/>
            </w:tcBorders>
            <w:shd w:val="clear" w:color="auto" w:fill="auto"/>
          </w:tcPr>
          <w:p w14:paraId="7C0EDF88" w14:textId="77777777" w:rsidR="00587B93" w:rsidRPr="00587B93" w:rsidRDefault="00587B93" w:rsidP="00587B93">
            <w:pPr>
              <w:spacing w:line="276" w:lineRule="auto"/>
              <w:rPr>
                <w:rFonts w:ascii="Times New Roman" w:eastAsia="Calibri" w:hAnsi="Times New Roman"/>
                <w:b/>
                <w:bCs/>
                <w:i/>
                <w:color w:val="auto"/>
                <w:sz w:val="24"/>
                <w:szCs w:val="24"/>
                <w:lang w:eastAsia="en-US"/>
              </w:rPr>
            </w:pPr>
          </w:p>
        </w:tc>
        <w:tc>
          <w:tcPr>
            <w:tcW w:w="3940" w:type="pct"/>
            <w:gridSpan w:val="4"/>
            <w:tcBorders>
              <w:bottom w:val="single" w:sz="4" w:space="0" w:color="auto"/>
            </w:tcBorders>
            <w:shd w:val="clear" w:color="auto" w:fill="auto"/>
          </w:tcPr>
          <w:p w14:paraId="61A25CAA"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2CC9D421"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0D484E18" w14:textId="77777777" w:rsidTr="0035775B">
        <w:tc>
          <w:tcPr>
            <w:tcW w:w="1067" w:type="pct"/>
            <w:gridSpan w:val="2"/>
            <w:vMerge w:val="restart"/>
            <w:shd w:val="clear" w:color="auto" w:fill="auto"/>
          </w:tcPr>
          <w:p w14:paraId="6A34470B"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t xml:space="preserve">Тема 2.3. </w:t>
            </w:r>
          </w:p>
          <w:p w14:paraId="72965925"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i/>
                <w:color w:val="auto"/>
                <w:sz w:val="24"/>
                <w:szCs w:val="24"/>
                <w:lang w:eastAsia="en-US"/>
              </w:rPr>
            </w:pPr>
            <w:r w:rsidRPr="00587B93">
              <w:rPr>
                <w:rFonts w:ascii="Times New Roman" w:eastAsia="Calibri" w:hAnsi="Times New Roman"/>
                <w:color w:val="auto"/>
                <w:sz w:val="24"/>
                <w:szCs w:val="24"/>
                <w:lang w:eastAsia="en-US"/>
              </w:rPr>
              <w:t>Военнослужащий – защитник своего Отечества.</w:t>
            </w:r>
          </w:p>
        </w:tc>
        <w:tc>
          <w:tcPr>
            <w:tcW w:w="3933" w:type="pct"/>
            <w:gridSpan w:val="3"/>
            <w:shd w:val="clear" w:color="auto" w:fill="auto"/>
          </w:tcPr>
          <w:p w14:paraId="0CE6CCB7" w14:textId="77777777" w:rsidR="00587B93" w:rsidRPr="00587B93" w:rsidRDefault="00587B93" w:rsidP="00587B93">
            <w:pPr>
              <w:jc w:val="both"/>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3D986C04" w14:textId="77777777" w:rsidTr="0035775B">
        <w:tc>
          <w:tcPr>
            <w:tcW w:w="1067" w:type="pct"/>
            <w:gridSpan w:val="2"/>
            <w:vMerge/>
            <w:shd w:val="clear" w:color="auto" w:fill="auto"/>
          </w:tcPr>
          <w:p w14:paraId="29E89861"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p>
        </w:tc>
        <w:tc>
          <w:tcPr>
            <w:tcW w:w="187" w:type="pct"/>
            <w:shd w:val="clear" w:color="auto" w:fill="auto"/>
          </w:tcPr>
          <w:p w14:paraId="5B2A9AC7" w14:textId="77777777" w:rsidR="00587B93" w:rsidRPr="00587B93" w:rsidRDefault="00587B93" w:rsidP="00587B93">
            <w:pPr>
              <w:jc w:val="both"/>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1</w:t>
            </w:r>
          </w:p>
        </w:tc>
        <w:tc>
          <w:tcPr>
            <w:tcW w:w="3746" w:type="pct"/>
            <w:gridSpan w:val="2"/>
            <w:shd w:val="clear" w:color="auto" w:fill="auto"/>
          </w:tcPr>
          <w:p w14:paraId="0C80A075" w14:textId="77777777" w:rsidR="00587B93" w:rsidRPr="00587B93" w:rsidRDefault="00587B93" w:rsidP="00587B93">
            <w:pPr>
              <w:jc w:val="both"/>
              <w:rPr>
                <w:rFonts w:ascii="Times New Roman" w:eastAsia="Calibri" w:hAnsi="Times New Roman"/>
                <w:b/>
                <w:bCs/>
                <w:i/>
                <w:color w:val="auto"/>
                <w:sz w:val="24"/>
                <w:szCs w:val="24"/>
                <w:lang w:eastAsia="en-US"/>
              </w:rPr>
            </w:pPr>
            <w:r w:rsidRPr="00587B93">
              <w:rPr>
                <w:rFonts w:ascii="Times New Roman" w:eastAsia="Calibri" w:hAnsi="Times New Roman"/>
                <w:sz w:val="24"/>
                <w:szCs w:val="24"/>
                <w:lang w:eastAsia="en-US"/>
              </w:rPr>
              <w:t>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 Организация подготовки офицерских кадров для Вооруженных Сил Российской Федерации</w:t>
            </w:r>
          </w:p>
        </w:tc>
      </w:tr>
      <w:tr w:rsidR="00587B93" w:rsidRPr="00587B93" w14:paraId="67AF2AE4" w14:textId="77777777" w:rsidTr="0035775B">
        <w:tc>
          <w:tcPr>
            <w:tcW w:w="1067" w:type="pct"/>
            <w:gridSpan w:val="2"/>
            <w:vMerge/>
            <w:shd w:val="clear" w:color="auto" w:fill="auto"/>
          </w:tcPr>
          <w:p w14:paraId="1B74A22F" w14:textId="77777777" w:rsidR="00587B93" w:rsidRPr="00587B93" w:rsidRDefault="00587B93" w:rsidP="00587B93">
            <w:pPr>
              <w:rPr>
                <w:rFonts w:ascii="Times New Roman" w:eastAsia="Calibri" w:hAnsi="Times New Roman"/>
                <w:b/>
                <w:bCs/>
                <w:i/>
                <w:color w:val="auto"/>
                <w:sz w:val="24"/>
                <w:szCs w:val="24"/>
                <w:lang w:eastAsia="en-US"/>
              </w:rPr>
            </w:pPr>
          </w:p>
        </w:tc>
        <w:tc>
          <w:tcPr>
            <w:tcW w:w="3933" w:type="pct"/>
            <w:gridSpan w:val="3"/>
            <w:shd w:val="clear" w:color="auto" w:fill="auto"/>
          </w:tcPr>
          <w:p w14:paraId="647E988C" w14:textId="77777777" w:rsidR="00587B93" w:rsidRPr="00587B93" w:rsidRDefault="00587B93" w:rsidP="00587B93">
            <w:pPr>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5B6CBB8A" w14:textId="77777777" w:rsidTr="0035775B">
        <w:tc>
          <w:tcPr>
            <w:tcW w:w="1067" w:type="pct"/>
            <w:gridSpan w:val="2"/>
            <w:vMerge/>
            <w:shd w:val="clear" w:color="auto" w:fill="auto"/>
          </w:tcPr>
          <w:p w14:paraId="460D6C95"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0C0B5E5C" w14:textId="77777777" w:rsidR="00587B93" w:rsidRPr="00587B93" w:rsidRDefault="00587B93" w:rsidP="00587B93">
            <w:pPr>
              <w:autoSpaceDE w:val="0"/>
              <w:autoSpaceDN w:val="0"/>
              <w:adjustRightInd w:val="0"/>
              <w:rPr>
                <w:rFonts w:ascii="Times New Roman" w:eastAsia="Calibri" w:hAnsi="Times New Roman"/>
                <w:color w:val="auto"/>
                <w:sz w:val="24"/>
                <w:szCs w:val="24"/>
              </w:rPr>
            </w:pPr>
            <w:r w:rsidRPr="00587B93">
              <w:rPr>
                <w:rFonts w:ascii="Times New Roman" w:eastAsia="Calibri" w:hAnsi="Times New Roman"/>
                <w:color w:val="auto"/>
                <w:sz w:val="24"/>
                <w:szCs w:val="24"/>
              </w:rPr>
              <w:t>1</w:t>
            </w:r>
          </w:p>
        </w:tc>
        <w:tc>
          <w:tcPr>
            <w:tcW w:w="3746" w:type="pct"/>
            <w:gridSpan w:val="2"/>
            <w:shd w:val="clear" w:color="auto" w:fill="auto"/>
          </w:tcPr>
          <w:p w14:paraId="2B2F94D0" w14:textId="77777777" w:rsidR="00587B93" w:rsidRPr="00587B93" w:rsidRDefault="00587B93" w:rsidP="00587B93">
            <w:pPr>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9.</w:t>
            </w:r>
            <w:r w:rsidRPr="00587B93">
              <w:rPr>
                <w:rFonts w:ascii="Times New Roman" w:eastAsia="Calibri" w:hAnsi="Times New Roman"/>
                <w:color w:val="auto"/>
                <w:sz w:val="24"/>
                <w:szCs w:val="24"/>
              </w:rPr>
              <w:t>Особенности</w:t>
            </w:r>
            <w:proofErr w:type="gramEnd"/>
            <w:r w:rsidRPr="00587B93">
              <w:rPr>
                <w:rFonts w:ascii="Times New Roman" w:eastAsia="Calibri" w:hAnsi="Times New Roman"/>
                <w:color w:val="auto"/>
                <w:sz w:val="24"/>
                <w:szCs w:val="24"/>
              </w:rPr>
              <w:t xml:space="preserve"> службы в армии, изучение и освоение методик проведения строевой подготовки</w:t>
            </w:r>
          </w:p>
        </w:tc>
      </w:tr>
      <w:tr w:rsidR="00587B93" w:rsidRPr="00587B93" w14:paraId="47518986" w14:textId="77777777" w:rsidTr="0035775B">
        <w:tc>
          <w:tcPr>
            <w:tcW w:w="1067" w:type="pct"/>
            <w:gridSpan w:val="2"/>
            <w:vMerge/>
            <w:shd w:val="clear" w:color="auto" w:fill="auto"/>
          </w:tcPr>
          <w:p w14:paraId="75637E03"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04E633FA"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2</w:t>
            </w:r>
          </w:p>
        </w:tc>
        <w:tc>
          <w:tcPr>
            <w:tcW w:w="3746" w:type="pct"/>
            <w:gridSpan w:val="2"/>
            <w:shd w:val="clear" w:color="auto" w:fill="auto"/>
          </w:tcPr>
          <w:p w14:paraId="0E64AD1A"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Практическое занятие № 10</w:t>
            </w:r>
            <w:r w:rsidRPr="00587B93">
              <w:rPr>
                <w:rFonts w:ascii="Times New Roman" w:eastAsia="Calibri" w:hAnsi="Times New Roman"/>
                <w:color w:val="auto"/>
                <w:sz w:val="24"/>
                <w:szCs w:val="24"/>
              </w:rPr>
              <w:t>. Строевая стойка и повороты на месте. Движение строевым и походным шагом, бегом, шагом на месте. Повороты в движении</w:t>
            </w:r>
          </w:p>
        </w:tc>
      </w:tr>
      <w:tr w:rsidR="00587B93" w:rsidRPr="00587B93" w14:paraId="1A11459B" w14:textId="77777777" w:rsidTr="0035775B">
        <w:tc>
          <w:tcPr>
            <w:tcW w:w="1067" w:type="pct"/>
            <w:gridSpan w:val="2"/>
            <w:vMerge/>
            <w:shd w:val="clear" w:color="auto" w:fill="auto"/>
          </w:tcPr>
          <w:p w14:paraId="1E15B3AC"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419A86BB"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3</w:t>
            </w:r>
          </w:p>
        </w:tc>
        <w:tc>
          <w:tcPr>
            <w:tcW w:w="3746" w:type="pct"/>
            <w:gridSpan w:val="2"/>
            <w:shd w:val="clear" w:color="auto" w:fill="auto"/>
          </w:tcPr>
          <w:p w14:paraId="602F8514"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11.</w:t>
            </w:r>
            <w:r w:rsidRPr="00587B93">
              <w:rPr>
                <w:rFonts w:ascii="Times New Roman" w:eastAsia="Calibri" w:hAnsi="Times New Roman"/>
                <w:color w:val="auto"/>
                <w:sz w:val="24"/>
                <w:szCs w:val="24"/>
              </w:rPr>
              <w:t>Выполнение</w:t>
            </w:r>
            <w:proofErr w:type="gramEnd"/>
            <w:r w:rsidRPr="00587B93">
              <w:rPr>
                <w:rFonts w:ascii="Times New Roman" w:eastAsia="Calibri" w:hAnsi="Times New Roman"/>
                <w:color w:val="auto"/>
                <w:sz w:val="24"/>
                <w:szCs w:val="24"/>
              </w:rPr>
              <w:t xml:space="preserve"> воинского приветствия без оружия на месте и в движении. Выход из строя и постановка в строй, подход к начальнику и отход от него. Построение и перестроение в </w:t>
            </w:r>
            <w:proofErr w:type="spellStart"/>
            <w:r w:rsidRPr="00587B93">
              <w:rPr>
                <w:rFonts w:ascii="Times New Roman" w:eastAsia="Calibri" w:hAnsi="Times New Roman"/>
                <w:color w:val="auto"/>
                <w:sz w:val="24"/>
                <w:szCs w:val="24"/>
              </w:rPr>
              <w:t>одношереножный</w:t>
            </w:r>
            <w:proofErr w:type="spellEnd"/>
            <w:r w:rsidRPr="00587B93">
              <w:rPr>
                <w:rFonts w:ascii="Times New Roman" w:eastAsia="Calibri" w:hAnsi="Times New Roman"/>
                <w:color w:val="auto"/>
                <w:sz w:val="24"/>
                <w:szCs w:val="24"/>
              </w:rPr>
              <w:t xml:space="preserve"> и </w:t>
            </w:r>
            <w:proofErr w:type="spellStart"/>
            <w:r w:rsidRPr="00587B93">
              <w:rPr>
                <w:rFonts w:ascii="Times New Roman" w:eastAsia="Calibri" w:hAnsi="Times New Roman"/>
                <w:color w:val="auto"/>
                <w:sz w:val="24"/>
                <w:szCs w:val="24"/>
              </w:rPr>
              <w:t>двухшереножный</w:t>
            </w:r>
            <w:proofErr w:type="spellEnd"/>
            <w:r w:rsidRPr="00587B93">
              <w:rPr>
                <w:rFonts w:ascii="Times New Roman" w:eastAsia="Calibri" w:hAnsi="Times New Roman"/>
                <w:color w:val="auto"/>
                <w:sz w:val="24"/>
                <w:szCs w:val="24"/>
              </w:rPr>
              <w:t xml:space="preserve"> строй, выравнивание, размыкание и смыкание строя, повороты строя на месте</w:t>
            </w:r>
          </w:p>
        </w:tc>
      </w:tr>
      <w:tr w:rsidR="00587B93" w:rsidRPr="00587B93" w14:paraId="29BD4C2A" w14:textId="77777777" w:rsidTr="0035775B">
        <w:tc>
          <w:tcPr>
            <w:tcW w:w="1067" w:type="pct"/>
            <w:gridSpan w:val="2"/>
            <w:vMerge/>
            <w:shd w:val="clear" w:color="auto" w:fill="auto"/>
          </w:tcPr>
          <w:p w14:paraId="23A81005"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017B58F3"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4</w:t>
            </w:r>
          </w:p>
        </w:tc>
        <w:tc>
          <w:tcPr>
            <w:tcW w:w="3746" w:type="pct"/>
            <w:gridSpan w:val="2"/>
            <w:shd w:val="clear" w:color="auto" w:fill="auto"/>
          </w:tcPr>
          <w:p w14:paraId="7410208A"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12.</w:t>
            </w:r>
            <w:r w:rsidRPr="00587B93">
              <w:rPr>
                <w:rFonts w:ascii="Times New Roman" w:eastAsia="Calibri" w:hAnsi="Times New Roman"/>
                <w:color w:val="auto"/>
                <w:sz w:val="24"/>
                <w:szCs w:val="24"/>
              </w:rPr>
              <w:t>Построение</w:t>
            </w:r>
            <w:proofErr w:type="gramEnd"/>
            <w:r w:rsidRPr="00587B93">
              <w:rPr>
                <w:rFonts w:ascii="Times New Roman" w:eastAsia="Calibri" w:hAnsi="Times New Roman"/>
                <w:color w:val="auto"/>
                <w:sz w:val="24"/>
                <w:szCs w:val="24"/>
              </w:rPr>
              <w:t xml:space="preserve"> и отработка движения походным строем. Выполнение воинского приветствия в строю на месте и в движении</w:t>
            </w:r>
          </w:p>
        </w:tc>
      </w:tr>
      <w:tr w:rsidR="00587B93" w:rsidRPr="00587B93" w14:paraId="1FD5B670" w14:textId="77777777" w:rsidTr="0035775B">
        <w:tc>
          <w:tcPr>
            <w:tcW w:w="1067" w:type="pct"/>
            <w:gridSpan w:val="2"/>
            <w:vMerge/>
            <w:shd w:val="clear" w:color="auto" w:fill="auto"/>
          </w:tcPr>
          <w:p w14:paraId="5E1FBA34"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023739A8"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5</w:t>
            </w:r>
          </w:p>
        </w:tc>
        <w:tc>
          <w:tcPr>
            <w:tcW w:w="3746" w:type="pct"/>
            <w:gridSpan w:val="2"/>
            <w:shd w:val="clear" w:color="auto" w:fill="auto"/>
          </w:tcPr>
          <w:p w14:paraId="1BAB9090"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13.</w:t>
            </w:r>
            <w:r w:rsidRPr="00587B93">
              <w:rPr>
                <w:rFonts w:ascii="Times New Roman" w:eastAsia="Calibri" w:hAnsi="Times New Roman"/>
                <w:color w:val="auto"/>
                <w:sz w:val="24"/>
                <w:szCs w:val="24"/>
              </w:rPr>
              <w:t>Неполная</w:t>
            </w:r>
            <w:proofErr w:type="gramEnd"/>
            <w:r w:rsidRPr="00587B93">
              <w:rPr>
                <w:rFonts w:ascii="Times New Roman" w:eastAsia="Calibri" w:hAnsi="Times New Roman"/>
                <w:color w:val="auto"/>
                <w:sz w:val="24"/>
                <w:szCs w:val="24"/>
              </w:rPr>
              <w:t xml:space="preserve"> разборка и сборкам автомата. Отработка нормативов по неполной разборке и сборке автомата. Изготовка к стрельбе</w:t>
            </w:r>
          </w:p>
        </w:tc>
      </w:tr>
      <w:tr w:rsidR="00587B93" w:rsidRPr="00587B93" w14:paraId="6783C4C7" w14:textId="77777777" w:rsidTr="0035775B">
        <w:tc>
          <w:tcPr>
            <w:tcW w:w="1067" w:type="pct"/>
            <w:gridSpan w:val="2"/>
            <w:vMerge/>
            <w:shd w:val="clear" w:color="auto" w:fill="auto"/>
          </w:tcPr>
          <w:p w14:paraId="64C4B429"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6940820D"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6</w:t>
            </w:r>
          </w:p>
        </w:tc>
        <w:tc>
          <w:tcPr>
            <w:tcW w:w="3746" w:type="pct"/>
            <w:gridSpan w:val="2"/>
            <w:shd w:val="clear" w:color="auto" w:fill="auto"/>
          </w:tcPr>
          <w:p w14:paraId="6ACA21E9" w14:textId="77777777" w:rsidR="00587B93" w:rsidRPr="00587B93" w:rsidRDefault="00587B93" w:rsidP="00587B93">
            <w:pPr>
              <w:autoSpaceDE w:val="0"/>
              <w:autoSpaceDN w:val="0"/>
              <w:adjustRightInd w:val="0"/>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14</w:t>
            </w:r>
            <w:r w:rsidRPr="00587B93">
              <w:rPr>
                <w:rFonts w:ascii="Times New Roman" w:eastAsia="Calibri" w:hAnsi="Times New Roman"/>
                <w:b/>
                <w:bCs/>
                <w:color w:val="auto"/>
                <w:sz w:val="24"/>
                <w:szCs w:val="24"/>
                <w:lang w:eastAsia="en-US"/>
              </w:rPr>
              <w:t>.</w:t>
            </w:r>
            <w:r w:rsidRPr="00587B93">
              <w:rPr>
                <w:rFonts w:ascii="Times New Roman" w:eastAsia="Calibri" w:hAnsi="Times New Roman"/>
                <w:color w:val="auto"/>
                <w:sz w:val="24"/>
                <w:szCs w:val="24"/>
              </w:rPr>
              <w:t>Устройство</w:t>
            </w:r>
            <w:proofErr w:type="gramEnd"/>
            <w:r w:rsidRPr="00587B93">
              <w:rPr>
                <w:rFonts w:ascii="Times New Roman" w:eastAsia="Calibri" w:hAnsi="Times New Roman"/>
                <w:color w:val="auto"/>
                <w:sz w:val="24"/>
                <w:szCs w:val="24"/>
              </w:rPr>
              <w:t xml:space="preserve"> и ТТХ гранат. Меры безопасности при проведении стрельб</w:t>
            </w:r>
          </w:p>
        </w:tc>
      </w:tr>
      <w:tr w:rsidR="00587B93" w:rsidRPr="00587B93" w14:paraId="5A2F7D5F" w14:textId="77777777" w:rsidTr="0035775B">
        <w:tc>
          <w:tcPr>
            <w:tcW w:w="1067" w:type="pct"/>
            <w:gridSpan w:val="2"/>
            <w:vMerge/>
            <w:shd w:val="clear" w:color="auto" w:fill="auto"/>
          </w:tcPr>
          <w:p w14:paraId="4520FE1A"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1DC1164C" w14:textId="77777777" w:rsidR="00587B93" w:rsidRPr="00587B93" w:rsidRDefault="00587B93" w:rsidP="00587B93">
            <w:pPr>
              <w:rPr>
                <w:rFonts w:ascii="Times New Roman" w:eastAsia="Calibri" w:hAnsi="Times New Roman"/>
                <w:b/>
                <w:bCs/>
                <w:i/>
                <w:color w:val="auto"/>
                <w:sz w:val="24"/>
                <w:szCs w:val="24"/>
                <w:lang w:eastAsia="en-US"/>
              </w:rPr>
            </w:pPr>
            <w:r w:rsidRPr="00587B93">
              <w:rPr>
                <w:rFonts w:ascii="Times New Roman" w:eastAsia="Calibri" w:hAnsi="Times New Roman"/>
                <w:b/>
                <w:bCs/>
                <w:i/>
                <w:color w:val="auto"/>
                <w:sz w:val="24"/>
                <w:szCs w:val="24"/>
                <w:lang w:eastAsia="en-US"/>
              </w:rPr>
              <w:t>7</w:t>
            </w:r>
          </w:p>
        </w:tc>
        <w:tc>
          <w:tcPr>
            <w:tcW w:w="3746" w:type="pct"/>
            <w:gridSpan w:val="2"/>
            <w:shd w:val="clear" w:color="auto" w:fill="auto"/>
          </w:tcPr>
          <w:p w14:paraId="138115D6" w14:textId="77777777" w:rsidR="00587B93" w:rsidRPr="00587B93" w:rsidRDefault="00587B93" w:rsidP="00587B93">
            <w:pPr>
              <w:rPr>
                <w:rFonts w:ascii="Times New Roman" w:eastAsia="Calibri" w:hAnsi="Times New Roman"/>
                <w:b/>
                <w:bCs/>
                <w:i/>
                <w:color w:val="auto"/>
                <w:sz w:val="24"/>
                <w:szCs w:val="24"/>
                <w:lang w:eastAsia="en-US"/>
              </w:rPr>
            </w:pPr>
            <w:r w:rsidRPr="00587B93">
              <w:rPr>
                <w:rFonts w:ascii="Times New Roman" w:eastAsia="Calibri" w:hAnsi="Times New Roman"/>
                <w:bCs/>
                <w:color w:val="auto"/>
                <w:sz w:val="24"/>
                <w:szCs w:val="24"/>
                <w:lang w:eastAsia="en-US"/>
              </w:rPr>
              <w:t xml:space="preserve">Практическое занятие № </w:t>
            </w:r>
            <w:proofErr w:type="gramStart"/>
            <w:r w:rsidRPr="00587B93">
              <w:rPr>
                <w:rFonts w:ascii="Times New Roman" w:eastAsia="Calibri" w:hAnsi="Times New Roman"/>
                <w:bCs/>
                <w:color w:val="auto"/>
                <w:sz w:val="24"/>
                <w:szCs w:val="24"/>
                <w:lang w:eastAsia="en-US"/>
              </w:rPr>
              <w:t>15.</w:t>
            </w:r>
            <w:r w:rsidRPr="00587B93">
              <w:rPr>
                <w:rFonts w:ascii="Times New Roman" w:eastAsia="Calibri" w:hAnsi="Times New Roman"/>
                <w:color w:val="auto"/>
                <w:sz w:val="24"/>
                <w:szCs w:val="24"/>
              </w:rPr>
              <w:t>Отработка</w:t>
            </w:r>
            <w:proofErr w:type="gramEnd"/>
            <w:r w:rsidRPr="00587B93">
              <w:rPr>
                <w:rFonts w:ascii="Times New Roman" w:eastAsia="Calibri" w:hAnsi="Times New Roman"/>
                <w:color w:val="auto"/>
                <w:sz w:val="24"/>
                <w:szCs w:val="24"/>
              </w:rPr>
              <w:t xml:space="preserve"> порядка приема Военной присяги</w:t>
            </w:r>
          </w:p>
        </w:tc>
      </w:tr>
      <w:tr w:rsidR="00587B93" w:rsidRPr="00587B93" w14:paraId="7650FF2D" w14:textId="77777777" w:rsidTr="0035775B">
        <w:tc>
          <w:tcPr>
            <w:tcW w:w="1067" w:type="pct"/>
            <w:gridSpan w:val="2"/>
            <w:vMerge/>
            <w:shd w:val="clear" w:color="auto" w:fill="auto"/>
          </w:tcPr>
          <w:p w14:paraId="6AE97C0D" w14:textId="77777777" w:rsidR="00587B93" w:rsidRPr="00587B93" w:rsidRDefault="00587B93" w:rsidP="00587B93">
            <w:pPr>
              <w:rPr>
                <w:rFonts w:ascii="Times New Roman" w:eastAsia="Calibri" w:hAnsi="Times New Roman"/>
                <w:b/>
                <w:bCs/>
                <w:i/>
                <w:color w:val="auto"/>
                <w:sz w:val="24"/>
                <w:szCs w:val="24"/>
                <w:lang w:eastAsia="en-US"/>
              </w:rPr>
            </w:pPr>
          </w:p>
        </w:tc>
        <w:tc>
          <w:tcPr>
            <w:tcW w:w="3933" w:type="pct"/>
            <w:gridSpan w:val="3"/>
            <w:shd w:val="clear" w:color="auto" w:fill="auto"/>
          </w:tcPr>
          <w:p w14:paraId="1A48F70F"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7C3AC97F"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635E3D48" w14:textId="77777777" w:rsidTr="0035775B">
        <w:tc>
          <w:tcPr>
            <w:tcW w:w="1067" w:type="pct"/>
            <w:gridSpan w:val="2"/>
            <w:vMerge w:val="restart"/>
            <w:shd w:val="clear" w:color="auto" w:fill="auto"/>
          </w:tcPr>
          <w:p w14:paraId="1C5A4CDF"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t xml:space="preserve">Тема 2.4. </w:t>
            </w:r>
            <w:r w:rsidRPr="00587B93">
              <w:rPr>
                <w:rFonts w:ascii="Times New Roman" w:eastAsia="Calibri" w:hAnsi="Times New Roman"/>
                <w:bCs/>
                <w:color w:val="auto"/>
                <w:sz w:val="24"/>
                <w:szCs w:val="24"/>
                <w:lang w:eastAsia="en-US"/>
              </w:rPr>
              <w:t>Символы воинской чести. Боевые традиции Вооруженных Сил России.</w:t>
            </w:r>
          </w:p>
          <w:p w14:paraId="4F43D3AA" w14:textId="77777777" w:rsidR="00587B93" w:rsidRPr="00587B93" w:rsidRDefault="00587B93" w:rsidP="00587B93">
            <w:pPr>
              <w:rPr>
                <w:rFonts w:ascii="Times New Roman" w:eastAsia="Calibri" w:hAnsi="Times New Roman"/>
                <w:b/>
                <w:bCs/>
                <w:i/>
                <w:color w:val="auto"/>
                <w:sz w:val="24"/>
                <w:szCs w:val="24"/>
                <w:lang w:eastAsia="en-US"/>
              </w:rPr>
            </w:pPr>
          </w:p>
        </w:tc>
        <w:tc>
          <w:tcPr>
            <w:tcW w:w="3933" w:type="pct"/>
            <w:gridSpan w:val="3"/>
            <w:shd w:val="clear" w:color="auto" w:fill="auto"/>
          </w:tcPr>
          <w:p w14:paraId="781BF3A0" w14:textId="77777777" w:rsidR="00587B93" w:rsidRPr="00587B93" w:rsidRDefault="00587B93" w:rsidP="00587B93">
            <w:pPr>
              <w:jc w:val="both"/>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7E6F528D" w14:textId="77777777" w:rsidTr="0035775B">
        <w:tc>
          <w:tcPr>
            <w:tcW w:w="1067" w:type="pct"/>
            <w:gridSpan w:val="2"/>
            <w:vMerge/>
            <w:shd w:val="clear" w:color="auto" w:fill="auto"/>
          </w:tcPr>
          <w:p w14:paraId="3161CC3F"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0FE5659B" w14:textId="77777777" w:rsidR="00587B93" w:rsidRPr="00587B93" w:rsidRDefault="00587B93" w:rsidP="00587B93">
            <w:pPr>
              <w:rPr>
                <w:rFonts w:ascii="Times New Roman" w:hAnsi="Times New Roman"/>
                <w:b/>
                <w:bCs/>
                <w:color w:val="auto"/>
                <w:sz w:val="24"/>
                <w:szCs w:val="24"/>
              </w:rPr>
            </w:pPr>
            <w:r w:rsidRPr="00587B93">
              <w:rPr>
                <w:rFonts w:ascii="Times New Roman" w:hAnsi="Times New Roman"/>
                <w:b/>
                <w:bCs/>
                <w:color w:val="auto"/>
                <w:sz w:val="24"/>
                <w:szCs w:val="24"/>
              </w:rPr>
              <w:t>1</w:t>
            </w:r>
          </w:p>
        </w:tc>
        <w:tc>
          <w:tcPr>
            <w:tcW w:w="3746" w:type="pct"/>
            <w:gridSpan w:val="2"/>
            <w:shd w:val="clear" w:color="auto" w:fill="auto"/>
          </w:tcPr>
          <w:p w14:paraId="6E77A12E" w14:textId="77777777" w:rsidR="00587B93" w:rsidRPr="00587B93" w:rsidRDefault="00587B93" w:rsidP="00587B93">
            <w:pPr>
              <w:jc w:val="both"/>
              <w:rPr>
                <w:rFonts w:ascii="Times New Roman" w:hAnsi="Times New Roman"/>
                <w:b/>
                <w:bCs/>
                <w:color w:val="auto"/>
                <w:sz w:val="24"/>
                <w:szCs w:val="24"/>
              </w:rPr>
            </w:pPr>
            <w:r w:rsidRPr="00587B93">
              <w:rPr>
                <w:rFonts w:ascii="Times New Roman" w:eastAsia="Calibri" w:hAnsi="Times New Roman"/>
                <w:bCs/>
                <w:color w:val="auto"/>
                <w:sz w:val="24"/>
                <w:szCs w:val="24"/>
                <w:lang w:eastAsia="en-US"/>
              </w:rPr>
              <w:t>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РФ (ВСРФ). Памяти поколений -дни воинской славы России.</w:t>
            </w:r>
          </w:p>
        </w:tc>
      </w:tr>
      <w:tr w:rsidR="00587B93" w:rsidRPr="00587B93" w14:paraId="372A6F42" w14:textId="77777777" w:rsidTr="0035775B">
        <w:tc>
          <w:tcPr>
            <w:tcW w:w="1067" w:type="pct"/>
            <w:gridSpan w:val="2"/>
            <w:vMerge/>
            <w:shd w:val="clear" w:color="auto" w:fill="auto"/>
          </w:tcPr>
          <w:p w14:paraId="0FBEDA58" w14:textId="77777777" w:rsidR="00587B93" w:rsidRPr="00587B93" w:rsidRDefault="00587B93" w:rsidP="00587B93">
            <w:pPr>
              <w:rPr>
                <w:rFonts w:ascii="Times New Roman" w:eastAsia="Calibri" w:hAnsi="Times New Roman"/>
                <w:b/>
                <w:bCs/>
                <w:i/>
                <w:color w:val="auto"/>
                <w:sz w:val="24"/>
                <w:szCs w:val="24"/>
                <w:lang w:eastAsia="en-US"/>
              </w:rPr>
            </w:pPr>
          </w:p>
        </w:tc>
        <w:tc>
          <w:tcPr>
            <w:tcW w:w="3933" w:type="pct"/>
            <w:gridSpan w:val="3"/>
            <w:shd w:val="clear" w:color="auto" w:fill="auto"/>
          </w:tcPr>
          <w:p w14:paraId="27CB23D5" w14:textId="77777777" w:rsidR="00587B93" w:rsidRPr="00587B93" w:rsidRDefault="00587B93" w:rsidP="00587B93">
            <w:pPr>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2A4CB595" w14:textId="77777777" w:rsidTr="0035775B">
        <w:tc>
          <w:tcPr>
            <w:tcW w:w="1067" w:type="pct"/>
            <w:gridSpan w:val="2"/>
            <w:vMerge/>
            <w:shd w:val="clear" w:color="auto" w:fill="auto"/>
          </w:tcPr>
          <w:p w14:paraId="71FAF863" w14:textId="77777777" w:rsidR="00587B93" w:rsidRPr="00587B93" w:rsidRDefault="00587B93" w:rsidP="00587B93">
            <w:pPr>
              <w:rPr>
                <w:rFonts w:ascii="Times New Roman" w:eastAsia="Calibri" w:hAnsi="Times New Roman"/>
                <w:b/>
                <w:bCs/>
                <w:i/>
                <w:color w:val="auto"/>
                <w:sz w:val="24"/>
                <w:szCs w:val="24"/>
                <w:lang w:eastAsia="en-US"/>
              </w:rPr>
            </w:pPr>
          </w:p>
        </w:tc>
        <w:tc>
          <w:tcPr>
            <w:tcW w:w="187" w:type="pct"/>
            <w:shd w:val="clear" w:color="auto" w:fill="auto"/>
          </w:tcPr>
          <w:p w14:paraId="4417DDC2" w14:textId="77777777" w:rsidR="00587B93" w:rsidRPr="00587B93" w:rsidRDefault="00587B93" w:rsidP="00587B93">
            <w:pPr>
              <w:spacing w:line="276" w:lineRule="auto"/>
              <w:rPr>
                <w:rFonts w:ascii="Times New Roman" w:hAnsi="Times New Roman"/>
                <w:bCs/>
                <w:color w:val="auto"/>
                <w:sz w:val="24"/>
                <w:szCs w:val="24"/>
              </w:rPr>
            </w:pPr>
            <w:r w:rsidRPr="00587B93">
              <w:rPr>
                <w:rFonts w:ascii="Times New Roman" w:hAnsi="Times New Roman"/>
                <w:bCs/>
                <w:color w:val="auto"/>
                <w:sz w:val="24"/>
                <w:szCs w:val="24"/>
              </w:rPr>
              <w:t>1</w:t>
            </w:r>
          </w:p>
        </w:tc>
        <w:tc>
          <w:tcPr>
            <w:tcW w:w="3746" w:type="pct"/>
            <w:gridSpan w:val="2"/>
            <w:shd w:val="clear" w:color="auto" w:fill="auto"/>
          </w:tcPr>
          <w:p w14:paraId="62A3359D" w14:textId="77777777" w:rsidR="00587B93" w:rsidRPr="00587B93" w:rsidRDefault="00587B93" w:rsidP="00587B93">
            <w:pPr>
              <w:rPr>
                <w:rFonts w:ascii="Times New Roman" w:hAnsi="Times New Roman"/>
                <w:b/>
                <w:bCs/>
                <w:color w:val="auto"/>
                <w:sz w:val="24"/>
                <w:szCs w:val="24"/>
              </w:rPr>
            </w:pPr>
            <w:r w:rsidRPr="00587B93">
              <w:rPr>
                <w:rFonts w:ascii="Times New Roman" w:eastAsia="Calibri" w:hAnsi="Times New Roman"/>
                <w:bCs/>
                <w:color w:val="auto"/>
                <w:sz w:val="24"/>
                <w:szCs w:val="22"/>
                <w:lang w:eastAsia="en-US"/>
              </w:rPr>
              <w:t>Практическое занятие № 16. Определение показателей понятий «патриотизм» и «верность воинскому долгу», как основных качества защитника Отечества.</w:t>
            </w:r>
          </w:p>
        </w:tc>
      </w:tr>
      <w:tr w:rsidR="00587B93" w:rsidRPr="00587B93" w14:paraId="7942D89E" w14:textId="77777777" w:rsidTr="0035775B">
        <w:tc>
          <w:tcPr>
            <w:tcW w:w="1067" w:type="pct"/>
            <w:gridSpan w:val="2"/>
            <w:vMerge/>
            <w:shd w:val="clear" w:color="auto" w:fill="auto"/>
          </w:tcPr>
          <w:p w14:paraId="5BDEDE08" w14:textId="77777777" w:rsidR="00587B93" w:rsidRPr="00587B93" w:rsidRDefault="00587B93" w:rsidP="00587B93">
            <w:pPr>
              <w:rPr>
                <w:rFonts w:ascii="Times New Roman" w:eastAsia="Calibri" w:hAnsi="Times New Roman"/>
                <w:b/>
                <w:bCs/>
                <w:i/>
                <w:color w:val="auto"/>
                <w:sz w:val="24"/>
                <w:szCs w:val="24"/>
                <w:lang w:eastAsia="en-US"/>
              </w:rPr>
            </w:pPr>
          </w:p>
        </w:tc>
        <w:tc>
          <w:tcPr>
            <w:tcW w:w="3933" w:type="pct"/>
            <w:gridSpan w:val="3"/>
            <w:shd w:val="clear" w:color="auto" w:fill="auto"/>
          </w:tcPr>
          <w:p w14:paraId="0FF8CEFF"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5729CA4D"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1C863FD2" w14:textId="77777777" w:rsidTr="0035775B">
        <w:tc>
          <w:tcPr>
            <w:tcW w:w="5000" w:type="pct"/>
            <w:gridSpan w:val="5"/>
            <w:shd w:val="clear" w:color="auto" w:fill="auto"/>
          </w:tcPr>
          <w:p w14:paraId="147D0DC7" w14:textId="77777777" w:rsidR="00587B93" w:rsidRPr="00587B93" w:rsidRDefault="00587B93" w:rsidP="00587B93">
            <w:pPr>
              <w:rPr>
                <w:rFonts w:ascii="Times New Roman" w:eastAsia="Calibri" w:hAnsi="Times New Roman"/>
                <w:b/>
                <w:bCs/>
                <w:i/>
                <w:color w:val="auto"/>
                <w:sz w:val="24"/>
                <w:szCs w:val="24"/>
                <w:lang w:eastAsia="en-US"/>
              </w:rPr>
            </w:pPr>
            <w:r w:rsidRPr="00587B93">
              <w:rPr>
                <w:rFonts w:ascii="Times New Roman" w:eastAsia="Calibri" w:hAnsi="Times New Roman"/>
                <w:b/>
                <w:bCs/>
                <w:color w:val="auto"/>
                <w:sz w:val="24"/>
                <w:szCs w:val="24"/>
                <w:lang w:eastAsia="en-US"/>
              </w:rPr>
              <w:t>Раздел 3. Основы медицинских знаний (8)</w:t>
            </w:r>
          </w:p>
        </w:tc>
      </w:tr>
      <w:tr w:rsidR="00587B93" w:rsidRPr="00587B93" w14:paraId="6C61C049" w14:textId="77777777" w:rsidTr="0035775B">
        <w:tc>
          <w:tcPr>
            <w:tcW w:w="1067" w:type="pct"/>
            <w:gridSpan w:val="2"/>
            <w:vMerge w:val="restart"/>
            <w:shd w:val="clear" w:color="auto" w:fill="auto"/>
          </w:tcPr>
          <w:p w14:paraId="654B1B6D" w14:textId="77777777" w:rsidR="00587B93" w:rsidRPr="00587B93" w:rsidRDefault="00587B93" w:rsidP="0058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t xml:space="preserve">Тема 3.1. </w:t>
            </w:r>
            <w:r w:rsidRPr="00587B93">
              <w:rPr>
                <w:rFonts w:ascii="Times New Roman" w:eastAsia="Calibri" w:hAnsi="Times New Roman"/>
                <w:bCs/>
                <w:color w:val="auto"/>
                <w:sz w:val="24"/>
                <w:szCs w:val="24"/>
                <w:lang w:eastAsia="en-US"/>
              </w:rPr>
              <w:t>Оказание первой помощи пострадавшим.</w:t>
            </w:r>
          </w:p>
        </w:tc>
        <w:tc>
          <w:tcPr>
            <w:tcW w:w="3933" w:type="pct"/>
            <w:gridSpan w:val="3"/>
            <w:shd w:val="clear" w:color="auto" w:fill="auto"/>
          </w:tcPr>
          <w:p w14:paraId="0D681106" w14:textId="77777777" w:rsidR="00587B93" w:rsidRPr="00587B93" w:rsidRDefault="00587B93" w:rsidP="00587B93">
            <w:pPr>
              <w:jc w:val="both"/>
              <w:rPr>
                <w:rFonts w:ascii="Times New Roman" w:eastAsia="Calibri" w:hAnsi="Times New Roman"/>
                <w:b/>
                <w:bCs/>
                <w:i/>
                <w:color w:val="auto"/>
                <w:sz w:val="24"/>
                <w:szCs w:val="24"/>
                <w:lang w:eastAsia="en-US"/>
              </w:rPr>
            </w:pPr>
            <w:r w:rsidRPr="00587B93">
              <w:rPr>
                <w:rFonts w:ascii="Times New Roman" w:hAnsi="Times New Roman"/>
                <w:b/>
                <w:bCs/>
                <w:color w:val="auto"/>
                <w:sz w:val="24"/>
                <w:szCs w:val="24"/>
              </w:rPr>
              <w:t>Содержание учебного материала</w:t>
            </w:r>
          </w:p>
        </w:tc>
      </w:tr>
      <w:tr w:rsidR="00587B93" w:rsidRPr="00587B93" w14:paraId="16F6DD41" w14:textId="77777777" w:rsidTr="002110BC">
        <w:tc>
          <w:tcPr>
            <w:tcW w:w="1067" w:type="pct"/>
            <w:gridSpan w:val="2"/>
            <w:vMerge/>
            <w:shd w:val="clear" w:color="auto" w:fill="auto"/>
          </w:tcPr>
          <w:p w14:paraId="7D1A97B1" w14:textId="77777777" w:rsidR="00587B93" w:rsidRPr="00587B93" w:rsidRDefault="00587B93" w:rsidP="00587B93">
            <w:pPr>
              <w:rPr>
                <w:rFonts w:ascii="Times New Roman" w:eastAsia="Calibri" w:hAnsi="Times New Roman"/>
                <w:b/>
                <w:bCs/>
                <w:i/>
                <w:color w:val="auto"/>
                <w:sz w:val="24"/>
                <w:szCs w:val="24"/>
                <w:lang w:eastAsia="en-US"/>
              </w:rPr>
            </w:pPr>
          </w:p>
        </w:tc>
        <w:tc>
          <w:tcPr>
            <w:tcW w:w="232" w:type="pct"/>
            <w:gridSpan w:val="2"/>
            <w:shd w:val="clear" w:color="auto" w:fill="auto"/>
          </w:tcPr>
          <w:p w14:paraId="003A6627" w14:textId="77777777" w:rsidR="00587B93" w:rsidRPr="00587B93" w:rsidRDefault="00587B93" w:rsidP="00587B93">
            <w:pPr>
              <w:widowControl w:val="0"/>
              <w:autoSpaceDE w:val="0"/>
              <w:autoSpaceDN w:val="0"/>
              <w:adjustRightInd w:val="0"/>
              <w:ind w:hanging="317"/>
              <w:jc w:val="both"/>
              <w:rPr>
                <w:rFonts w:ascii="Times New Roman" w:eastAsia="Calibri" w:hAnsi="Times New Roman"/>
                <w:color w:val="auto"/>
                <w:sz w:val="24"/>
                <w:szCs w:val="24"/>
                <w:lang w:eastAsia="en-US"/>
              </w:rPr>
            </w:pPr>
            <w:r w:rsidRPr="00587B93">
              <w:rPr>
                <w:rFonts w:ascii="Times New Roman" w:hAnsi="Times New Roman"/>
                <w:color w:val="auto"/>
                <w:sz w:val="24"/>
                <w:szCs w:val="24"/>
              </w:rPr>
              <w:t>О 1</w:t>
            </w:r>
          </w:p>
        </w:tc>
        <w:tc>
          <w:tcPr>
            <w:tcW w:w="3701" w:type="pct"/>
            <w:shd w:val="clear" w:color="auto" w:fill="auto"/>
          </w:tcPr>
          <w:p w14:paraId="5B6D9B97" w14:textId="56415F0E" w:rsidR="00587B93" w:rsidRPr="00587B93" w:rsidRDefault="00587B93" w:rsidP="00587B93">
            <w:pPr>
              <w:widowControl w:val="0"/>
              <w:autoSpaceDE w:val="0"/>
              <w:autoSpaceDN w:val="0"/>
              <w:adjustRightInd w:val="0"/>
              <w:ind w:hanging="318"/>
              <w:jc w:val="both"/>
              <w:rPr>
                <w:rFonts w:ascii="Times New Roman" w:eastAsia="Calibri" w:hAnsi="Times New Roman"/>
                <w:b/>
                <w:bCs/>
                <w:i/>
                <w:color w:val="auto"/>
                <w:sz w:val="24"/>
                <w:szCs w:val="24"/>
                <w:lang w:eastAsia="en-US"/>
              </w:rPr>
            </w:pPr>
            <w:proofErr w:type="spellStart"/>
            <w:r w:rsidRPr="00587B93">
              <w:rPr>
                <w:rFonts w:ascii="Times New Roman" w:hAnsi="Times New Roman"/>
                <w:color w:val="auto"/>
                <w:sz w:val="24"/>
                <w:szCs w:val="24"/>
              </w:rPr>
              <w:t>ППричины</w:t>
            </w:r>
            <w:proofErr w:type="spellEnd"/>
            <w:r w:rsidRPr="00587B93">
              <w:rPr>
                <w:rFonts w:ascii="Times New Roman" w:hAnsi="Times New Roman"/>
                <w:color w:val="auto"/>
                <w:sz w:val="24"/>
                <w:szCs w:val="24"/>
              </w:rPr>
              <w:t xml:space="preserve"> травматизма. Оказание</w:t>
            </w:r>
            <w:r w:rsidRPr="00587B93">
              <w:rPr>
                <w:rFonts w:ascii="Times New Roman" w:hAnsi="Times New Roman"/>
                <w:bCs/>
                <w:color w:val="auto"/>
                <w:sz w:val="24"/>
                <w:szCs w:val="24"/>
              </w:rPr>
              <w:t xml:space="preserve"> первой помощи (ПП) пострадавшим </w:t>
            </w:r>
            <w:r w:rsidRPr="00587B93">
              <w:rPr>
                <w:rFonts w:ascii="Times New Roman" w:hAnsi="Times New Roman"/>
                <w:color w:val="auto"/>
                <w:sz w:val="24"/>
                <w:szCs w:val="24"/>
              </w:rPr>
              <w:t>при травматическом шоке.</w:t>
            </w:r>
            <w:r w:rsidRPr="00587B93">
              <w:rPr>
                <w:rFonts w:ascii="Times New Roman" w:eastAsia="Calibri" w:hAnsi="Times New Roman"/>
                <w:color w:val="auto"/>
                <w:sz w:val="24"/>
                <w:szCs w:val="24"/>
                <w:lang w:eastAsia="en-US"/>
              </w:rPr>
              <w:t xml:space="preserve"> Оказание</w:t>
            </w:r>
            <w:r>
              <w:rPr>
                <w:rFonts w:ascii="Times New Roman" w:eastAsia="Calibri" w:hAnsi="Times New Roman"/>
                <w:color w:val="auto"/>
                <w:sz w:val="24"/>
                <w:szCs w:val="24"/>
                <w:lang w:eastAsia="en-US"/>
              </w:rPr>
              <w:t xml:space="preserve"> </w:t>
            </w:r>
            <w:r w:rsidRPr="00587B93">
              <w:rPr>
                <w:rFonts w:ascii="Times New Roman" w:eastAsia="Calibri" w:hAnsi="Times New Roman"/>
                <w:bCs/>
                <w:color w:val="auto"/>
                <w:sz w:val="24"/>
                <w:szCs w:val="24"/>
                <w:lang w:eastAsia="en-US"/>
              </w:rPr>
              <w:t xml:space="preserve">первой помощи (ПП) пострадавшим </w:t>
            </w:r>
            <w:r w:rsidRPr="00587B93">
              <w:rPr>
                <w:rFonts w:ascii="Times New Roman" w:eastAsia="Calibri" w:hAnsi="Times New Roman"/>
                <w:color w:val="auto"/>
                <w:sz w:val="24"/>
                <w:szCs w:val="24"/>
                <w:lang w:eastAsia="en-US"/>
              </w:rPr>
              <w:t>при повреждениях опорно-двигательного аппарата. Оказание</w:t>
            </w:r>
            <w:r w:rsidRPr="00587B93">
              <w:rPr>
                <w:rFonts w:ascii="Times New Roman" w:eastAsia="Calibri" w:hAnsi="Times New Roman"/>
                <w:bCs/>
                <w:color w:val="auto"/>
                <w:sz w:val="24"/>
                <w:szCs w:val="24"/>
                <w:lang w:eastAsia="en-US"/>
              </w:rPr>
              <w:t xml:space="preserve"> первой помощи (ПП) пострадавшим </w:t>
            </w:r>
            <w:r w:rsidRPr="00587B93">
              <w:rPr>
                <w:rFonts w:ascii="Times New Roman" w:eastAsia="Calibri" w:hAnsi="Times New Roman"/>
                <w:color w:val="auto"/>
                <w:sz w:val="24"/>
                <w:szCs w:val="24"/>
                <w:lang w:eastAsia="en-US"/>
              </w:rPr>
              <w:t>при синдроме длительного сдавливания (СДС). Оказание</w:t>
            </w:r>
            <w:r w:rsidRPr="00587B93">
              <w:rPr>
                <w:rFonts w:ascii="Times New Roman" w:eastAsia="Calibri" w:hAnsi="Times New Roman"/>
                <w:bCs/>
                <w:color w:val="auto"/>
                <w:sz w:val="24"/>
                <w:szCs w:val="24"/>
                <w:lang w:eastAsia="en-US"/>
              </w:rPr>
              <w:t xml:space="preserve"> первой помощи (ПП) пострадавшим </w:t>
            </w:r>
            <w:r w:rsidRPr="00587B93">
              <w:rPr>
                <w:rFonts w:ascii="Times New Roman" w:eastAsia="Calibri" w:hAnsi="Times New Roman"/>
                <w:color w:val="auto"/>
                <w:sz w:val="24"/>
                <w:szCs w:val="24"/>
                <w:lang w:eastAsia="en-US"/>
              </w:rPr>
              <w:t>при ранениях, кровотечениях. Оказание</w:t>
            </w:r>
            <w:r w:rsidRPr="00587B93">
              <w:rPr>
                <w:rFonts w:ascii="Times New Roman" w:eastAsia="Calibri" w:hAnsi="Times New Roman"/>
                <w:bCs/>
                <w:color w:val="auto"/>
                <w:sz w:val="24"/>
                <w:szCs w:val="24"/>
                <w:lang w:eastAsia="en-US"/>
              </w:rPr>
              <w:t xml:space="preserve"> первой помощи (ПП) пострадавшим </w:t>
            </w:r>
            <w:r w:rsidRPr="00587B93">
              <w:rPr>
                <w:rFonts w:ascii="Times New Roman" w:eastAsia="Calibri" w:hAnsi="Times New Roman"/>
                <w:color w:val="auto"/>
                <w:sz w:val="24"/>
                <w:szCs w:val="24"/>
                <w:lang w:eastAsia="en-US"/>
              </w:rPr>
              <w:t>при ожогах.</w:t>
            </w:r>
          </w:p>
        </w:tc>
      </w:tr>
      <w:tr w:rsidR="00587B93" w:rsidRPr="00587B93" w14:paraId="256D5156" w14:textId="77777777" w:rsidTr="002110BC">
        <w:tc>
          <w:tcPr>
            <w:tcW w:w="1067" w:type="pct"/>
            <w:gridSpan w:val="2"/>
            <w:vMerge/>
            <w:shd w:val="clear" w:color="auto" w:fill="auto"/>
          </w:tcPr>
          <w:p w14:paraId="1792CFF9" w14:textId="77777777" w:rsidR="00587B93" w:rsidRPr="00587B93" w:rsidRDefault="00587B93" w:rsidP="00587B93">
            <w:pPr>
              <w:rPr>
                <w:rFonts w:ascii="Times New Roman" w:eastAsia="Calibri" w:hAnsi="Times New Roman"/>
                <w:b/>
                <w:bCs/>
                <w:i/>
                <w:color w:val="auto"/>
                <w:sz w:val="24"/>
                <w:szCs w:val="24"/>
                <w:lang w:eastAsia="en-US"/>
              </w:rPr>
            </w:pPr>
          </w:p>
        </w:tc>
        <w:tc>
          <w:tcPr>
            <w:tcW w:w="232" w:type="pct"/>
            <w:gridSpan w:val="2"/>
            <w:shd w:val="clear" w:color="auto" w:fill="auto"/>
          </w:tcPr>
          <w:p w14:paraId="76413043" w14:textId="77777777" w:rsidR="00587B93" w:rsidRPr="00587B93" w:rsidRDefault="00587B93" w:rsidP="00587B93">
            <w:pPr>
              <w:widowControl w:val="0"/>
              <w:autoSpaceDE w:val="0"/>
              <w:autoSpaceDN w:val="0"/>
              <w:adjustRightInd w:val="0"/>
              <w:ind w:hanging="317"/>
              <w:jc w:val="both"/>
              <w:rPr>
                <w:rFonts w:ascii="Times New Roman" w:hAnsi="Times New Roman"/>
                <w:color w:val="auto"/>
                <w:sz w:val="24"/>
                <w:szCs w:val="24"/>
              </w:rPr>
            </w:pPr>
            <w:r w:rsidRPr="00587B93">
              <w:rPr>
                <w:rFonts w:ascii="Times New Roman" w:hAnsi="Times New Roman"/>
                <w:color w:val="auto"/>
                <w:sz w:val="24"/>
                <w:szCs w:val="24"/>
              </w:rPr>
              <w:t>2</w:t>
            </w:r>
          </w:p>
        </w:tc>
        <w:tc>
          <w:tcPr>
            <w:tcW w:w="3701" w:type="pct"/>
            <w:shd w:val="clear" w:color="auto" w:fill="auto"/>
          </w:tcPr>
          <w:p w14:paraId="3DE56C02" w14:textId="0936C647" w:rsidR="00587B93" w:rsidRPr="00587B93" w:rsidRDefault="00587B93" w:rsidP="00587B93">
            <w:pPr>
              <w:widowControl w:val="0"/>
              <w:autoSpaceDE w:val="0"/>
              <w:autoSpaceDN w:val="0"/>
              <w:adjustRightInd w:val="0"/>
              <w:ind w:hanging="318"/>
              <w:jc w:val="both"/>
              <w:rPr>
                <w:rFonts w:ascii="Times New Roman" w:hAnsi="Times New Roman"/>
                <w:color w:val="auto"/>
                <w:sz w:val="24"/>
                <w:szCs w:val="24"/>
              </w:rPr>
            </w:pPr>
            <w:proofErr w:type="spellStart"/>
            <w:r w:rsidRPr="00587B93">
              <w:rPr>
                <w:rFonts w:ascii="Times New Roman" w:eastAsia="Calibri" w:hAnsi="Times New Roman"/>
                <w:color w:val="auto"/>
                <w:sz w:val="24"/>
                <w:szCs w:val="24"/>
                <w:lang w:eastAsia="en-US"/>
              </w:rPr>
              <w:t>ООказание</w:t>
            </w:r>
            <w:proofErr w:type="spellEnd"/>
            <w:r w:rsidRPr="00587B93">
              <w:rPr>
                <w:rFonts w:ascii="Times New Roman" w:eastAsia="Calibri" w:hAnsi="Times New Roman"/>
                <w:bCs/>
                <w:color w:val="auto"/>
                <w:sz w:val="24"/>
                <w:szCs w:val="24"/>
                <w:lang w:eastAsia="en-US"/>
              </w:rPr>
              <w:t xml:space="preserve"> первой помощи (ПП) пострадавши </w:t>
            </w:r>
            <w:r w:rsidRPr="00587B93">
              <w:rPr>
                <w:rFonts w:ascii="Times New Roman" w:eastAsia="Calibri" w:hAnsi="Times New Roman"/>
                <w:color w:val="auto"/>
                <w:sz w:val="24"/>
                <w:szCs w:val="24"/>
                <w:lang w:eastAsia="en-US"/>
              </w:rPr>
              <w:t>при остановке сердца. Оказание</w:t>
            </w:r>
            <w:r w:rsidRPr="00587B93">
              <w:rPr>
                <w:rFonts w:ascii="Times New Roman" w:eastAsia="Calibri" w:hAnsi="Times New Roman"/>
                <w:bCs/>
                <w:color w:val="auto"/>
                <w:sz w:val="24"/>
                <w:szCs w:val="24"/>
                <w:lang w:eastAsia="en-US"/>
              </w:rPr>
              <w:t xml:space="preserve"> первой помощи (ПП) пострадавши </w:t>
            </w:r>
            <w:r w:rsidRPr="00587B93">
              <w:rPr>
                <w:rFonts w:ascii="Times New Roman" w:eastAsia="Calibri" w:hAnsi="Times New Roman"/>
                <w:color w:val="auto"/>
                <w:sz w:val="24"/>
                <w:szCs w:val="24"/>
                <w:lang w:eastAsia="en-US"/>
              </w:rPr>
              <w:t>при утоплении и электротравме. Оказания</w:t>
            </w:r>
            <w:r>
              <w:rPr>
                <w:rFonts w:ascii="Times New Roman" w:eastAsia="Calibri" w:hAnsi="Times New Roman"/>
                <w:color w:val="auto"/>
                <w:sz w:val="24"/>
                <w:szCs w:val="24"/>
                <w:lang w:eastAsia="en-US"/>
              </w:rPr>
              <w:t xml:space="preserve"> </w:t>
            </w:r>
            <w:r w:rsidRPr="00587B93">
              <w:rPr>
                <w:rFonts w:ascii="Times New Roman" w:eastAsia="Calibri" w:hAnsi="Times New Roman"/>
                <w:bCs/>
                <w:color w:val="auto"/>
                <w:sz w:val="24"/>
                <w:szCs w:val="24"/>
                <w:lang w:eastAsia="en-US"/>
              </w:rPr>
              <w:t xml:space="preserve">первой помощи (ПП) пострадавшим </w:t>
            </w:r>
            <w:r w:rsidRPr="00587B93">
              <w:rPr>
                <w:rFonts w:ascii="Times New Roman" w:eastAsia="Calibri" w:hAnsi="Times New Roman"/>
                <w:color w:val="auto"/>
                <w:sz w:val="24"/>
                <w:szCs w:val="24"/>
                <w:lang w:eastAsia="en-US"/>
              </w:rPr>
              <w:t>при острой дыхательной недостаточности. Оказание</w:t>
            </w:r>
            <w:r w:rsidRPr="00587B93">
              <w:rPr>
                <w:rFonts w:ascii="Times New Roman" w:eastAsia="Calibri" w:hAnsi="Times New Roman"/>
                <w:bCs/>
                <w:color w:val="auto"/>
                <w:sz w:val="24"/>
                <w:szCs w:val="24"/>
                <w:lang w:eastAsia="en-US"/>
              </w:rPr>
              <w:t xml:space="preserve"> первой помощи (ПП) пострадавшим </w:t>
            </w:r>
            <w:r w:rsidRPr="00587B93">
              <w:rPr>
                <w:rFonts w:ascii="Times New Roman" w:eastAsia="Calibri" w:hAnsi="Times New Roman"/>
                <w:color w:val="auto"/>
                <w:sz w:val="24"/>
                <w:szCs w:val="24"/>
                <w:lang w:eastAsia="en-US"/>
              </w:rPr>
              <w:t>при черепно-мозговой травме.</w:t>
            </w:r>
          </w:p>
        </w:tc>
      </w:tr>
      <w:tr w:rsidR="00587B93" w:rsidRPr="00587B93" w14:paraId="194461E0" w14:textId="77777777" w:rsidTr="0035775B">
        <w:tc>
          <w:tcPr>
            <w:tcW w:w="1067" w:type="pct"/>
            <w:gridSpan w:val="2"/>
            <w:vMerge/>
            <w:shd w:val="clear" w:color="auto" w:fill="auto"/>
          </w:tcPr>
          <w:p w14:paraId="6DD60417" w14:textId="77777777" w:rsidR="00587B93" w:rsidRPr="00587B93" w:rsidRDefault="00587B93" w:rsidP="00587B93">
            <w:pPr>
              <w:rPr>
                <w:rFonts w:ascii="Times New Roman" w:eastAsia="Calibri" w:hAnsi="Times New Roman"/>
                <w:b/>
                <w:bCs/>
                <w:i/>
                <w:color w:val="auto"/>
                <w:sz w:val="24"/>
                <w:szCs w:val="24"/>
                <w:lang w:eastAsia="en-US"/>
              </w:rPr>
            </w:pPr>
          </w:p>
        </w:tc>
        <w:tc>
          <w:tcPr>
            <w:tcW w:w="3933" w:type="pct"/>
            <w:gridSpan w:val="3"/>
            <w:shd w:val="clear" w:color="auto" w:fill="auto"/>
          </w:tcPr>
          <w:p w14:paraId="4667DADE" w14:textId="77777777" w:rsidR="00587B93" w:rsidRPr="00587B93" w:rsidRDefault="00587B93" w:rsidP="00587B93">
            <w:pPr>
              <w:rPr>
                <w:rFonts w:ascii="Times New Roman" w:eastAsia="Calibri" w:hAnsi="Times New Roman"/>
                <w:b/>
                <w:i/>
                <w:color w:val="auto"/>
                <w:sz w:val="24"/>
                <w:szCs w:val="24"/>
                <w:lang w:eastAsia="en-US"/>
              </w:rPr>
            </w:pPr>
            <w:r w:rsidRPr="00587B93">
              <w:rPr>
                <w:rFonts w:ascii="Times New Roman" w:hAnsi="Times New Roman"/>
                <w:b/>
                <w:bCs/>
                <w:color w:val="auto"/>
                <w:sz w:val="24"/>
                <w:szCs w:val="24"/>
              </w:rPr>
              <w:t>В том числе практических занятий и лабораторных работ</w:t>
            </w:r>
          </w:p>
        </w:tc>
      </w:tr>
      <w:tr w:rsidR="00587B93" w:rsidRPr="00587B93" w14:paraId="45625D3A" w14:textId="77777777" w:rsidTr="002110BC">
        <w:tc>
          <w:tcPr>
            <w:tcW w:w="1067" w:type="pct"/>
            <w:gridSpan w:val="2"/>
            <w:vMerge/>
            <w:shd w:val="clear" w:color="auto" w:fill="auto"/>
          </w:tcPr>
          <w:p w14:paraId="6F6B7F13" w14:textId="77777777" w:rsidR="00587B93" w:rsidRPr="00587B93" w:rsidRDefault="00587B93" w:rsidP="00587B93">
            <w:pPr>
              <w:rPr>
                <w:rFonts w:ascii="Times New Roman" w:eastAsia="Calibri" w:hAnsi="Times New Roman"/>
                <w:b/>
                <w:bCs/>
                <w:i/>
                <w:color w:val="auto"/>
                <w:sz w:val="24"/>
                <w:szCs w:val="24"/>
                <w:lang w:eastAsia="en-US"/>
              </w:rPr>
            </w:pPr>
          </w:p>
        </w:tc>
        <w:tc>
          <w:tcPr>
            <w:tcW w:w="232" w:type="pct"/>
            <w:gridSpan w:val="2"/>
            <w:shd w:val="clear" w:color="auto" w:fill="auto"/>
          </w:tcPr>
          <w:p w14:paraId="09F6FEA8" w14:textId="77777777" w:rsidR="00587B93" w:rsidRPr="00587B93" w:rsidRDefault="00587B93" w:rsidP="00587B93">
            <w:pPr>
              <w:rPr>
                <w:rFonts w:ascii="Times New Roman" w:hAnsi="Times New Roman"/>
                <w:bCs/>
                <w:color w:val="auto"/>
                <w:sz w:val="24"/>
                <w:szCs w:val="24"/>
              </w:rPr>
            </w:pPr>
            <w:r w:rsidRPr="00587B93">
              <w:rPr>
                <w:rFonts w:ascii="Times New Roman" w:hAnsi="Times New Roman"/>
                <w:bCs/>
                <w:color w:val="auto"/>
                <w:sz w:val="24"/>
                <w:szCs w:val="24"/>
              </w:rPr>
              <w:t>1</w:t>
            </w:r>
          </w:p>
        </w:tc>
        <w:tc>
          <w:tcPr>
            <w:tcW w:w="3701" w:type="pct"/>
            <w:shd w:val="clear" w:color="auto" w:fill="auto"/>
          </w:tcPr>
          <w:p w14:paraId="63942528" w14:textId="77777777" w:rsidR="00587B93" w:rsidRPr="00587B93" w:rsidRDefault="00587B93" w:rsidP="00587B93">
            <w:pPr>
              <w:rPr>
                <w:rFonts w:ascii="Times New Roman" w:hAnsi="Times New Roman"/>
                <w:b/>
                <w:bCs/>
                <w:color w:val="auto"/>
                <w:sz w:val="24"/>
                <w:szCs w:val="24"/>
              </w:rPr>
            </w:pPr>
            <w:r w:rsidRPr="00587B93">
              <w:rPr>
                <w:rFonts w:ascii="Times New Roman" w:eastAsia="Calibri" w:hAnsi="Times New Roman"/>
                <w:bCs/>
                <w:color w:val="auto"/>
                <w:sz w:val="24"/>
                <w:szCs w:val="24"/>
                <w:lang w:eastAsia="en-US"/>
              </w:rPr>
              <w:t>Практическое занятие № 17</w:t>
            </w:r>
            <w:r w:rsidRPr="00587B93">
              <w:rPr>
                <w:rFonts w:ascii="Times New Roman" w:eastAsia="Calibri" w:hAnsi="Times New Roman"/>
                <w:b/>
                <w:bCs/>
                <w:color w:val="auto"/>
                <w:sz w:val="24"/>
                <w:szCs w:val="24"/>
                <w:lang w:eastAsia="en-US"/>
              </w:rPr>
              <w:t>.</w:t>
            </w:r>
            <w:r w:rsidRPr="00587B93">
              <w:rPr>
                <w:rFonts w:ascii="Times New Roman" w:eastAsia="Calibri" w:hAnsi="Times New Roman"/>
                <w:bCs/>
                <w:color w:val="auto"/>
                <w:sz w:val="24"/>
                <w:szCs w:val="24"/>
                <w:lang w:eastAsia="en-US"/>
              </w:rPr>
              <w:t xml:space="preserve"> Отработка алгоритмов действий по оказанию первой помощи при различных состояниях.</w:t>
            </w:r>
          </w:p>
        </w:tc>
      </w:tr>
      <w:tr w:rsidR="00587B93" w:rsidRPr="00587B93" w14:paraId="70F65F0A" w14:textId="77777777" w:rsidTr="0035775B">
        <w:tc>
          <w:tcPr>
            <w:tcW w:w="1067" w:type="pct"/>
            <w:gridSpan w:val="2"/>
            <w:vMerge/>
            <w:shd w:val="clear" w:color="auto" w:fill="auto"/>
          </w:tcPr>
          <w:p w14:paraId="699F50E9" w14:textId="77777777" w:rsidR="00587B93" w:rsidRPr="00587B93" w:rsidRDefault="00587B93" w:rsidP="00587B93">
            <w:pPr>
              <w:rPr>
                <w:rFonts w:ascii="Times New Roman" w:eastAsia="Calibri" w:hAnsi="Times New Roman"/>
                <w:b/>
                <w:bCs/>
                <w:i/>
                <w:color w:val="auto"/>
                <w:sz w:val="24"/>
                <w:szCs w:val="24"/>
                <w:lang w:eastAsia="en-US"/>
              </w:rPr>
            </w:pPr>
          </w:p>
        </w:tc>
        <w:tc>
          <w:tcPr>
            <w:tcW w:w="3933" w:type="pct"/>
            <w:gridSpan w:val="3"/>
            <w:shd w:val="clear" w:color="auto" w:fill="auto"/>
          </w:tcPr>
          <w:p w14:paraId="1FEFE87E" w14:textId="77777777" w:rsidR="00587B93" w:rsidRPr="00587B93" w:rsidRDefault="00587B93" w:rsidP="00587B93">
            <w:pPr>
              <w:rPr>
                <w:rFonts w:ascii="Times New Roman" w:hAnsi="Times New Roman"/>
                <w:b/>
                <w:bCs/>
                <w:color w:val="auto"/>
                <w:szCs w:val="22"/>
              </w:rPr>
            </w:pPr>
            <w:r w:rsidRPr="00587B93">
              <w:rPr>
                <w:rFonts w:ascii="Times New Roman" w:hAnsi="Times New Roman"/>
                <w:b/>
                <w:bCs/>
                <w:color w:val="auto"/>
                <w:szCs w:val="22"/>
              </w:rPr>
              <w:t>В том числе самостоятельная работа обучающихся</w:t>
            </w:r>
          </w:p>
          <w:p w14:paraId="51B6E830"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Cs/>
                <w:i/>
                <w:color w:val="auto"/>
                <w:sz w:val="20"/>
                <w:szCs w:val="22"/>
              </w:rPr>
              <w:t>Необходимость и тематика определяются образовательной организацией</w:t>
            </w:r>
          </w:p>
        </w:tc>
      </w:tr>
      <w:tr w:rsidR="00587B93" w:rsidRPr="00587B93" w14:paraId="08DF4B88" w14:textId="77777777" w:rsidTr="0035775B">
        <w:tc>
          <w:tcPr>
            <w:tcW w:w="5000" w:type="pct"/>
            <w:gridSpan w:val="5"/>
            <w:shd w:val="clear" w:color="auto" w:fill="auto"/>
          </w:tcPr>
          <w:p w14:paraId="36A8E829" w14:textId="77777777" w:rsidR="00587B93" w:rsidRPr="00587B93" w:rsidRDefault="00587B93" w:rsidP="00587B93">
            <w:pPr>
              <w:spacing w:line="276" w:lineRule="auto"/>
              <w:rPr>
                <w:rFonts w:ascii="Times New Roman" w:hAnsi="Times New Roman"/>
                <w:b/>
                <w:bCs/>
                <w:color w:val="auto"/>
                <w:sz w:val="24"/>
                <w:szCs w:val="24"/>
              </w:rPr>
            </w:pPr>
            <w:r w:rsidRPr="00587B93">
              <w:rPr>
                <w:rFonts w:ascii="Times New Roman" w:hAnsi="Times New Roman"/>
                <w:b/>
                <w:bCs/>
                <w:color w:val="auto"/>
                <w:sz w:val="24"/>
                <w:szCs w:val="24"/>
              </w:rPr>
              <w:t>Промежуточная аттестация</w:t>
            </w:r>
          </w:p>
        </w:tc>
      </w:tr>
      <w:tr w:rsidR="00587B93" w:rsidRPr="00587B93" w14:paraId="283A5B7D" w14:textId="77777777" w:rsidTr="0035775B">
        <w:tc>
          <w:tcPr>
            <w:tcW w:w="5000" w:type="pct"/>
            <w:gridSpan w:val="5"/>
            <w:shd w:val="clear" w:color="auto" w:fill="auto"/>
          </w:tcPr>
          <w:p w14:paraId="796163B0" w14:textId="5F194D30" w:rsidR="00587B93" w:rsidRPr="00587B93" w:rsidRDefault="00587B93" w:rsidP="00587B93">
            <w:pPr>
              <w:rPr>
                <w:rFonts w:ascii="Times New Roman" w:eastAsia="Calibri" w:hAnsi="Times New Roman"/>
                <w:b/>
                <w:bCs/>
                <w:iCs/>
                <w:color w:val="auto"/>
                <w:sz w:val="24"/>
                <w:szCs w:val="24"/>
                <w:lang w:eastAsia="en-US"/>
              </w:rPr>
            </w:pPr>
            <w:r w:rsidRPr="00587B93">
              <w:rPr>
                <w:rFonts w:ascii="Times New Roman" w:eastAsia="Calibri" w:hAnsi="Times New Roman"/>
                <w:b/>
                <w:bCs/>
                <w:iCs/>
                <w:color w:val="auto"/>
                <w:sz w:val="24"/>
                <w:szCs w:val="24"/>
                <w:lang w:eastAsia="en-US"/>
              </w:rPr>
              <w:t>Всего: 6</w:t>
            </w:r>
            <w:r>
              <w:rPr>
                <w:rFonts w:ascii="Times New Roman" w:eastAsia="Calibri" w:hAnsi="Times New Roman"/>
                <w:b/>
                <w:bCs/>
                <w:iCs/>
                <w:color w:val="auto"/>
                <w:sz w:val="24"/>
                <w:szCs w:val="24"/>
                <w:lang w:eastAsia="en-US"/>
              </w:rPr>
              <w:t>8</w:t>
            </w:r>
          </w:p>
        </w:tc>
      </w:tr>
    </w:tbl>
    <w:p w14:paraId="61D48A52" w14:textId="77777777" w:rsidR="00587B93" w:rsidRPr="00587B93" w:rsidRDefault="00587B93" w:rsidP="00587B93">
      <w:pPr>
        <w:spacing w:after="120" w:line="276" w:lineRule="auto"/>
        <w:outlineLvl w:val="1"/>
        <w:rPr>
          <w:rFonts w:ascii="Times New Roman" w:eastAsia="Segoe UI" w:hAnsi="Times New Roman"/>
          <w:b/>
          <w:bCs/>
          <w:color w:val="auto"/>
          <w:sz w:val="24"/>
          <w:szCs w:val="24"/>
        </w:rPr>
      </w:pPr>
    </w:p>
    <w:p w14:paraId="31CB69AB" w14:textId="77777777" w:rsidR="00587B93" w:rsidRPr="00587B93" w:rsidRDefault="00587B93" w:rsidP="00587B93">
      <w:pPr>
        <w:keepNext/>
        <w:spacing w:after="120"/>
        <w:jc w:val="center"/>
        <w:outlineLvl w:val="0"/>
        <w:rPr>
          <w:rFonts w:ascii="Times New Roman" w:eastAsia="Segoe UI" w:hAnsi="Times New Roman"/>
          <w:b/>
          <w:bCs/>
          <w:caps/>
          <w:color w:val="auto"/>
          <w:kern w:val="32"/>
          <w:sz w:val="24"/>
          <w:szCs w:val="24"/>
          <w:lang w:eastAsia="x-none"/>
        </w:rPr>
      </w:pPr>
      <w:r w:rsidRPr="00587B93">
        <w:rPr>
          <w:rFonts w:ascii="Times New Roman" w:eastAsia="Segoe UI" w:hAnsi="Times New Roman"/>
          <w:b/>
          <w:bCs/>
          <w:caps/>
          <w:color w:val="auto"/>
          <w:kern w:val="32"/>
          <w:sz w:val="24"/>
          <w:szCs w:val="24"/>
          <w:lang w:val="x-none" w:eastAsia="x-none"/>
        </w:rPr>
        <w:t xml:space="preserve">3. Условия реализации </w:t>
      </w:r>
      <w:r w:rsidRPr="00587B93">
        <w:rPr>
          <w:rFonts w:ascii="Times New Roman" w:eastAsia="Segoe UI" w:hAnsi="Times New Roman"/>
          <w:b/>
          <w:bCs/>
          <w:caps/>
          <w:color w:val="auto"/>
          <w:kern w:val="32"/>
          <w:sz w:val="24"/>
          <w:szCs w:val="24"/>
          <w:lang w:eastAsia="x-none"/>
        </w:rPr>
        <w:t>ДИСЦИПЛИНЫ</w:t>
      </w:r>
    </w:p>
    <w:p w14:paraId="63A1A4F4" w14:textId="77777777" w:rsidR="00587B93" w:rsidRPr="00587B93" w:rsidRDefault="00587B93" w:rsidP="00587B93">
      <w:pPr>
        <w:spacing w:after="120" w:line="276" w:lineRule="auto"/>
        <w:ind w:firstLine="709"/>
        <w:outlineLvl w:val="1"/>
        <w:rPr>
          <w:rFonts w:ascii="Times New Roman" w:eastAsia="Segoe UI" w:hAnsi="Times New Roman"/>
          <w:b/>
          <w:bCs/>
          <w:color w:val="auto"/>
          <w:sz w:val="24"/>
          <w:szCs w:val="24"/>
        </w:rPr>
      </w:pPr>
      <w:r w:rsidRPr="00587B93">
        <w:rPr>
          <w:rFonts w:ascii="Times New Roman" w:eastAsia="Segoe UI" w:hAnsi="Times New Roman"/>
          <w:b/>
          <w:bCs/>
          <w:color w:val="auto"/>
          <w:sz w:val="24"/>
          <w:szCs w:val="24"/>
        </w:rPr>
        <w:t>3.1. Материально-техническое обеспечение</w:t>
      </w:r>
    </w:p>
    <w:p w14:paraId="4B420AB1" w14:textId="77777777" w:rsidR="00587B93" w:rsidRPr="00587B93" w:rsidRDefault="00587B93" w:rsidP="00587B93">
      <w:pPr>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 xml:space="preserve">             Кабинет «Безопасности жизнедеятельности», оснащенный(е) в соответствии с приложением 3 ПОП-П.</w:t>
      </w:r>
    </w:p>
    <w:p w14:paraId="3FA11147" w14:textId="77777777" w:rsidR="00587B93" w:rsidRPr="00587B93" w:rsidRDefault="00587B93" w:rsidP="00587B93">
      <w:pPr>
        <w:spacing w:after="120" w:line="276" w:lineRule="auto"/>
        <w:ind w:firstLine="709"/>
        <w:outlineLvl w:val="1"/>
        <w:rPr>
          <w:rFonts w:ascii="Times New Roman" w:hAnsi="Times New Roman"/>
          <w:b/>
          <w:bCs/>
          <w:color w:val="auto"/>
          <w:sz w:val="24"/>
          <w:szCs w:val="24"/>
        </w:rPr>
      </w:pPr>
      <w:r w:rsidRPr="00587B93">
        <w:rPr>
          <w:rFonts w:ascii="Times New Roman" w:eastAsia="Segoe UI" w:hAnsi="Times New Roman"/>
          <w:b/>
          <w:bCs/>
          <w:color w:val="auto"/>
          <w:sz w:val="24"/>
          <w:szCs w:val="24"/>
        </w:rPr>
        <w:t>3.2. Учебно-методическое обеспечение</w:t>
      </w:r>
    </w:p>
    <w:p w14:paraId="212096A1" w14:textId="77777777" w:rsidR="00587B93" w:rsidRPr="00587B93" w:rsidRDefault="00587B93" w:rsidP="00587B93">
      <w:pPr>
        <w:spacing w:line="276" w:lineRule="auto"/>
        <w:ind w:firstLine="709"/>
        <w:contextualSpacing/>
        <w:jc w:val="both"/>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87B93">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w:t>
      </w:r>
      <w:r w:rsidRPr="00587B93">
        <w:rPr>
          <w:rFonts w:ascii="Times New Roman" w:eastAsia="Calibri" w:hAnsi="Times New Roman"/>
          <w:color w:val="auto"/>
          <w:sz w:val="24"/>
          <w:szCs w:val="24"/>
          <w:lang w:eastAsia="en-US"/>
        </w:rPr>
        <w:lastRenderedPageBreak/>
        <w:t xml:space="preserve">использования в образовательном процессе. При формировании </w:t>
      </w:r>
      <w:r w:rsidRPr="00587B93">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3F5D0D" w14:textId="77777777" w:rsidR="00587B93" w:rsidRPr="00587B93" w:rsidRDefault="00587B93" w:rsidP="00587B93">
      <w:pPr>
        <w:spacing w:line="276" w:lineRule="auto"/>
        <w:ind w:firstLine="709"/>
        <w:contextualSpacing/>
        <w:jc w:val="both"/>
        <w:rPr>
          <w:rFonts w:ascii="Times New Roman" w:eastAsia="Calibri" w:hAnsi="Times New Roman"/>
          <w:bCs/>
          <w:color w:val="auto"/>
          <w:sz w:val="24"/>
          <w:szCs w:val="24"/>
          <w:lang w:eastAsia="en-US"/>
        </w:rPr>
      </w:pPr>
    </w:p>
    <w:p w14:paraId="6BE1AF42" w14:textId="77777777" w:rsidR="00587B93" w:rsidRPr="00587B93" w:rsidRDefault="00587B93" w:rsidP="00587B93">
      <w:pPr>
        <w:spacing w:line="276" w:lineRule="auto"/>
        <w:ind w:firstLine="709"/>
        <w:contextualSpacing/>
        <w:rPr>
          <w:rFonts w:ascii="Times New Roman" w:eastAsia="Calibri" w:hAnsi="Times New Roman"/>
          <w:b/>
          <w:color w:val="auto"/>
          <w:sz w:val="24"/>
          <w:szCs w:val="24"/>
          <w:lang w:eastAsia="en-US"/>
        </w:rPr>
      </w:pPr>
      <w:r w:rsidRPr="00587B93">
        <w:rPr>
          <w:rFonts w:ascii="Times New Roman" w:eastAsia="Calibri" w:hAnsi="Times New Roman"/>
          <w:b/>
          <w:color w:val="auto"/>
          <w:sz w:val="24"/>
          <w:szCs w:val="24"/>
          <w:lang w:eastAsia="en-US"/>
        </w:rPr>
        <w:t>3.2.1. Основные печатные и/или электронные издания</w:t>
      </w:r>
    </w:p>
    <w:p w14:paraId="4C0D7AC6" w14:textId="77777777"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sidRPr="00587B93">
        <w:rPr>
          <w:rFonts w:ascii="Times New Roman" w:eastAsia="Calibri" w:hAnsi="Times New Roman"/>
          <w:bCs/>
          <w:iCs/>
          <w:color w:val="auto"/>
          <w:sz w:val="24"/>
          <w:szCs w:val="24"/>
          <w:lang w:eastAsia="en-US"/>
        </w:rPr>
        <w:t xml:space="preserve">1.Абрамова,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2023. — 399 с. — (Профессиональное образование). — ISBN 978-5-534-02041-0.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https://urait.ru/bcode/511659</w:t>
      </w:r>
    </w:p>
    <w:p w14:paraId="3C2BEB40" w14:textId="77777777"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sidRPr="00587B93">
        <w:rPr>
          <w:rFonts w:ascii="Times New Roman" w:eastAsia="Calibri" w:hAnsi="Times New Roman"/>
          <w:bCs/>
          <w:iCs/>
          <w:color w:val="auto"/>
          <w:sz w:val="24"/>
          <w:szCs w:val="24"/>
          <w:lang w:eastAsia="en-US"/>
        </w:rPr>
        <w:t xml:space="preserve">2.Абрамова, С.В. Безопасность </w:t>
      </w:r>
      <w:proofErr w:type="gramStart"/>
      <w:r w:rsidRPr="00587B93">
        <w:rPr>
          <w:rFonts w:ascii="Times New Roman" w:eastAsia="Calibri" w:hAnsi="Times New Roman"/>
          <w:bCs/>
          <w:iCs/>
          <w:color w:val="auto"/>
          <w:sz w:val="24"/>
          <w:szCs w:val="24"/>
          <w:lang w:eastAsia="en-US"/>
        </w:rPr>
        <w:t>жизнедеятельности :</w:t>
      </w:r>
      <w:proofErr w:type="gramEnd"/>
      <w:r w:rsidRPr="00587B93">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2023. — 399 с. — (Профессиональное образование). — ISBN 978-5-534-02041-0.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https://urait.ru/bcode/511659 </w:t>
      </w:r>
    </w:p>
    <w:p w14:paraId="7BECD09C" w14:textId="77777777"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sidRPr="00587B93">
        <w:rPr>
          <w:rFonts w:ascii="Times New Roman" w:eastAsia="Calibri" w:hAnsi="Times New Roman"/>
          <w:bCs/>
          <w:iCs/>
          <w:color w:val="auto"/>
          <w:sz w:val="24"/>
          <w:szCs w:val="24"/>
          <w:lang w:eastAsia="en-US"/>
        </w:rPr>
        <w:t xml:space="preserve">3.Арустамов, Э.А. Безопасность жизнедеятельности: учебное издание / </w:t>
      </w:r>
      <w:proofErr w:type="spellStart"/>
      <w:r w:rsidRPr="00587B93">
        <w:rPr>
          <w:rFonts w:ascii="Times New Roman" w:eastAsia="Calibri" w:hAnsi="Times New Roman"/>
          <w:bCs/>
          <w:iCs/>
          <w:color w:val="auto"/>
          <w:sz w:val="24"/>
          <w:szCs w:val="24"/>
          <w:lang w:eastAsia="en-US"/>
        </w:rPr>
        <w:t>Арустамов</w:t>
      </w:r>
      <w:proofErr w:type="spellEnd"/>
      <w:r w:rsidRPr="00587B93">
        <w:rPr>
          <w:rFonts w:ascii="Times New Roman" w:eastAsia="Calibri" w:hAnsi="Times New Roman"/>
          <w:bCs/>
          <w:iCs/>
          <w:color w:val="auto"/>
          <w:sz w:val="24"/>
          <w:szCs w:val="24"/>
          <w:lang w:eastAsia="en-US"/>
        </w:rPr>
        <w:t xml:space="preserve"> Э.А., Косолапова Н.В., Прокопенко Н.А., Гуськов Г.В.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Академия, 2023. - 208 c. (Специальности среднего профессионального образования). - URL: https://academia-library.ru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w:t>
      </w:r>
    </w:p>
    <w:p w14:paraId="470BF31F" w14:textId="77777777"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sidRPr="00587B93">
        <w:rPr>
          <w:rFonts w:ascii="Times New Roman" w:eastAsia="Calibri" w:hAnsi="Times New Roman"/>
          <w:bCs/>
          <w:iCs/>
          <w:color w:val="auto"/>
          <w:sz w:val="24"/>
          <w:szCs w:val="24"/>
          <w:lang w:eastAsia="en-US"/>
        </w:rPr>
        <w:t xml:space="preserve">4.Каракеян, В. И. Безопасность </w:t>
      </w:r>
      <w:proofErr w:type="gramStart"/>
      <w:r w:rsidRPr="00587B93">
        <w:rPr>
          <w:rFonts w:ascii="Times New Roman" w:eastAsia="Calibri" w:hAnsi="Times New Roman"/>
          <w:bCs/>
          <w:iCs/>
          <w:color w:val="auto"/>
          <w:sz w:val="24"/>
          <w:szCs w:val="24"/>
          <w:lang w:eastAsia="en-US"/>
        </w:rPr>
        <w:t>жизнедеятельности :</w:t>
      </w:r>
      <w:proofErr w:type="gramEnd"/>
      <w:r w:rsidRPr="00587B93">
        <w:rPr>
          <w:rFonts w:ascii="Times New Roman" w:eastAsia="Calibri" w:hAnsi="Times New Roman"/>
          <w:bCs/>
          <w:iCs/>
          <w:color w:val="auto"/>
          <w:sz w:val="24"/>
          <w:szCs w:val="24"/>
          <w:lang w:eastAsia="en-US"/>
        </w:rPr>
        <w:t xml:space="preserve"> учебник и практикум для среднего профессионального образования / В. И. </w:t>
      </w:r>
      <w:proofErr w:type="spellStart"/>
      <w:r w:rsidRPr="00587B93">
        <w:rPr>
          <w:rFonts w:ascii="Times New Roman" w:eastAsia="Calibri" w:hAnsi="Times New Roman"/>
          <w:bCs/>
          <w:iCs/>
          <w:color w:val="auto"/>
          <w:sz w:val="24"/>
          <w:szCs w:val="24"/>
          <w:lang w:eastAsia="en-US"/>
        </w:rPr>
        <w:t>Каракеян</w:t>
      </w:r>
      <w:proofErr w:type="spellEnd"/>
      <w:r w:rsidRPr="00587B93">
        <w:rPr>
          <w:rFonts w:ascii="Times New Roman" w:eastAsia="Calibri" w:hAnsi="Times New Roman"/>
          <w:bCs/>
          <w:iCs/>
          <w:color w:val="auto"/>
          <w:sz w:val="24"/>
          <w:szCs w:val="24"/>
          <w:lang w:eastAsia="en-US"/>
        </w:rPr>
        <w:t xml:space="preserve">, И. М. Никулина. — 4-е изд., </w:t>
      </w:r>
      <w:proofErr w:type="spellStart"/>
      <w:r w:rsidRPr="00587B93">
        <w:rPr>
          <w:rFonts w:ascii="Times New Roman" w:eastAsia="Calibri" w:hAnsi="Times New Roman"/>
          <w:bCs/>
          <w:iCs/>
          <w:color w:val="auto"/>
          <w:sz w:val="24"/>
          <w:szCs w:val="24"/>
          <w:lang w:eastAsia="en-US"/>
        </w:rPr>
        <w:t>перераб</w:t>
      </w:r>
      <w:proofErr w:type="spellEnd"/>
      <w:r w:rsidRPr="00587B93">
        <w:rPr>
          <w:rFonts w:ascii="Times New Roman" w:eastAsia="Calibri" w:hAnsi="Times New Roman"/>
          <w:bCs/>
          <w:iCs/>
          <w:color w:val="auto"/>
          <w:sz w:val="24"/>
          <w:szCs w:val="24"/>
          <w:lang w:eastAsia="en-US"/>
        </w:rPr>
        <w:t xml:space="preserve">. и доп.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2024. — 335 с. — (Профессиональное образование). — ISBN 978-5-534-17843-2.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https://urait.ru/bcode/536668</w:t>
      </w:r>
    </w:p>
    <w:p w14:paraId="307ACF3E" w14:textId="77777777"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sidRPr="00587B93">
        <w:rPr>
          <w:rFonts w:ascii="Times New Roman" w:eastAsia="Calibri" w:hAnsi="Times New Roman"/>
          <w:bCs/>
          <w:iCs/>
          <w:color w:val="auto"/>
          <w:sz w:val="24"/>
          <w:szCs w:val="24"/>
          <w:lang w:eastAsia="en-US"/>
        </w:rPr>
        <w:t xml:space="preserve">5.Косолапова, Н. В., Безопасность </w:t>
      </w:r>
      <w:proofErr w:type="gramStart"/>
      <w:r w:rsidRPr="00587B93">
        <w:rPr>
          <w:rFonts w:ascii="Times New Roman" w:eastAsia="Calibri" w:hAnsi="Times New Roman"/>
          <w:bCs/>
          <w:iCs/>
          <w:color w:val="auto"/>
          <w:sz w:val="24"/>
          <w:szCs w:val="24"/>
          <w:lang w:eastAsia="en-US"/>
        </w:rPr>
        <w:t>жизнедеятельности :</w:t>
      </w:r>
      <w:proofErr w:type="gramEnd"/>
      <w:r w:rsidRPr="00587B93">
        <w:rPr>
          <w:rFonts w:ascii="Times New Roman" w:eastAsia="Calibri" w:hAnsi="Times New Roman"/>
          <w:bCs/>
          <w:iCs/>
          <w:color w:val="auto"/>
          <w:sz w:val="24"/>
          <w:szCs w:val="24"/>
          <w:lang w:eastAsia="en-US"/>
        </w:rPr>
        <w:t xml:space="preserve"> учебник / Н. В. Косолапова, Н. А. Прокопенко.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w:t>
      </w:r>
      <w:proofErr w:type="spellStart"/>
      <w:r w:rsidRPr="00587B93">
        <w:rPr>
          <w:rFonts w:ascii="Times New Roman" w:eastAsia="Calibri" w:hAnsi="Times New Roman"/>
          <w:bCs/>
          <w:iCs/>
          <w:color w:val="auto"/>
          <w:sz w:val="24"/>
          <w:szCs w:val="24"/>
          <w:lang w:eastAsia="en-US"/>
        </w:rPr>
        <w:t>КноРус</w:t>
      </w:r>
      <w:proofErr w:type="spellEnd"/>
      <w:r w:rsidRPr="00587B93">
        <w:rPr>
          <w:rFonts w:ascii="Times New Roman" w:eastAsia="Calibri" w:hAnsi="Times New Roman"/>
          <w:bCs/>
          <w:iCs/>
          <w:color w:val="auto"/>
          <w:sz w:val="24"/>
          <w:szCs w:val="24"/>
          <w:lang w:eastAsia="en-US"/>
        </w:rPr>
        <w:t xml:space="preserve">, 2024. — 222 с. — ISBN 978-5-406-12361-4. — URL: https://book.ru/book/951082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w:t>
      </w:r>
    </w:p>
    <w:p w14:paraId="726D5556" w14:textId="77777777"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sidRPr="00587B93">
        <w:rPr>
          <w:rFonts w:ascii="Times New Roman" w:eastAsia="Calibri" w:hAnsi="Times New Roman"/>
          <w:bCs/>
          <w:iCs/>
          <w:color w:val="auto"/>
          <w:sz w:val="24"/>
          <w:szCs w:val="24"/>
          <w:lang w:eastAsia="en-US"/>
        </w:rPr>
        <w:t xml:space="preserve">6.Мельников, В. П. Безопасность </w:t>
      </w:r>
      <w:proofErr w:type="gramStart"/>
      <w:r w:rsidRPr="00587B93">
        <w:rPr>
          <w:rFonts w:ascii="Times New Roman" w:eastAsia="Calibri" w:hAnsi="Times New Roman"/>
          <w:bCs/>
          <w:iCs/>
          <w:color w:val="auto"/>
          <w:sz w:val="24"/>
          <w:szCs w:val="24"/>
          <w:lang w:eastAsia="en-US"/>
        </w:rPr>
        <w:t>жизнедеятельности :</w:t>
      </w:r>
      <w:proofErr w:type="gramEnd"/>
      <w:r w:rsidRPr="00587B93">
        <w:rPr>
          <w:rFonts w:ascii="Times New Roman" w:eastAsia="Calibri" w:hAnsi="Times New Roman"/>
          <w:bCs/>
          <w:iCs/>
          <w:color w:val="auto"/>
          <w:sz w:val="24"/>
          <w:szCs w:val="24"/>
          <w:lang w:eastAsia="en-US"/>
        </w:rPr>
        <w:t xml:space="preserve"> учебник / В. П. Мельников, А. И. Куприянов, А. В. Назаров ; под ред. В. П. Мельникова.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КУРС : ИНФРА-М, 2024. — 368 с. — (Среднее профессиональное образование). - ISBN 978-5-906923-11-0.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URL: https://znanium.ru/catalog/product/2133022</w:t>
      </w:r>
    </w:p>
    <w:p w14:paraId="676FBFF2" w14:textId="77777777" w:rsidR="00587B93" w:rsidRP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sidRPr="00587B93">
        <w:rPr>
          <w:rFonts w:ascii="Times New Roman" w:eastAsia="Calibri" w:hAnsi="Times New Roman"/>
          <w:bCs/>
          <w:iCs/>
          <w:color w:val="auto"/>
          <w:sz w:val="24"/>
          <w:szCs w:val="24"/>
          <w:lang w:eastAsia="en-US"/>
        </w:rPr>
        <w:t xml:space="preserve">7.Микрюков, В. Ю., Безопасность жизнедеятельности. : учебник / В. Ю. </w:t>
      </w:r>
      <w:proofErr w:type="spellStart"/>
      <w:r w:rsidRPr="00587B93">
        <w:rPr>
          <w:rFonts w:ascii="Times New Roman" w:eastAsia="Calibri" w:hAnsi="Times New Roman"/>
          <w:bCs/>
          <w:iCs/>
          <w:color w:val="auto"/>
          <w:sz w:val="24"/>
          <w:szCs w:val="24"/>
          <w:lang w:eastAsia="en-US"/>
        </w:rPr>
        <w:t>Микрюков</w:t>
      </w:r>
      <w:proofErr w:type="spellEnd"/>
      <w:r w:rsidRPr="00587B93">
        <w:rPr>
          <w:rFonts w:ascii="Times New Roman" w:eastAsia="Calibri" w:hAnsi="Times New Roman"/>
          <w:bCs/>
          <w:iCs/>
          <w:color w:val="auto"/>
          <w:sz w:val="24"/>
          <w:szCs w:val="24"/>
          <w:lang w:eastAsia="en-US"/>
        </w:rPr>
        <w:t xml:space="preserve">.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w:t>
      </w:r>
      <w:proofErr w:type="spellStart"/>
      <w:r w:rsidRPr="00587B93">
        <w:rPr>
          <w:rFonts w:ascii="Times New Roman" w:eastAsia="Calibri" w:hAnsi="Times New Roman"/>
          <w:bCs/>
          <w:iCs/>
          <w:color w:val="auto"/>
          <w:sz w:val="24"/>
          <w:szCs w:val="24"/>
          <w:lang w:eastAsia="en-US"/>
        </w:rPr>
        <w:t>КноРус</w:t>
      </w:r>
      <w:proofErr w:type="spellEnd"/>
      <w:r w:rsidRPr="00587B93">
        <w:rPr>
          <w:rFonts w:ascii="Times New Roman" w:eastAsia="Calibri" w:hAnsi="Times New Roman"/>
          <w:bCs/>
          <w:iCs/>
          <w:color w:val="auto"/>
          <w:sz w:val="24"/>
          <w:szCs w:val="24"/>
          <w:lang w:eastAsia="en-US"/>
        </w:rPr>
        <w:t xml:space="preserve">, 2024. — 282 с. — ISBN 978-5-406-12387-4. — URL: https://book.ru/book/951432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w:t>
      </w:r>
    </w:p>
    <w:p w14:paraId="4523A2EC" w14:textId="6CD66E96" w:rsidR="00587B93" w:rsidRDefault="00587B93"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r w:rsidRPr="00587B93">
        <w:rPr>
          <w:rFonts w:ascii="Times New Roman" w:eastAsia="Calibri" w:hAnsi="Times New Roman"/>
          <w:bCs/>
          <w:iCs/>
          <w:color w:val="auto"/>
          <w:sz w:val="24"/>
          <w:szCs w:val="24"/>
          <w:lang w:eastAsia="en-US"/>
        </w:rPr>
        <w:t xml:space="preserve">8.Резчиков, Е. А. Безопасность </w:t>
      </w:r>
      <w:proofErr w:type="gramStart"/>
      <w:r w:rsidRPr="00587B93">
        <w:rPr>
          <w:rFonts w:ascii="Times New Roman" w:eastAsia="Calibri" w:hAnsi="Times New Roman"/>
          <w:bCs/>
          <w:iCs/>
          <w:color w:val="auto"/>
          <w:sz w:val="24"/>
          <w:szCs w:val="24"/>
          <w:lang w:eastAsia="en-US"/>
        </w:rPr>
        <w:t>жизнедеятельности :</w:t>
      </w:r>
      <w:proofErr w:type="gramEnd"/>
      <w:r w:rsidRPr="00587B93">
        <w:rPr>
          <w:rFonts w:ascii="Times New Roman" w:eastAsia="Calibri" w:hAnsi="Times New Roman"/>
          <w:bCs/>
          <w:iCs/>
          <w:color w:val="auto"/>
          <w:sz w:val="24"/>
          <w:szCs w:val="24"/>
          <w:lang w:eastAsia="en-US"/>
        </w:rPr>
        <w:t xml:space="preserve"> учебник для среднего профессионального образования / Е. А. Резчиков, А. В. Рязанцева. — 3-е изд., </w:t>
      </w:r>
      <w:proofErr w:type="spellStart"/>
      <w:r w:rsidRPr="00587B93">
        <w:rPr>
          <w:rFonts w:ascii="Times New Roman" w:eastAsia="Calibri" w:hAnsi="Times New Roman"/>
          <w:bCs/>
          <w:iCs/>
          <w:color w:val="auto"/>
          <w:sz w:val="24"/>
          <w:szCs w:val="24"/>
          <w:lang w:eastAsia="en-US"/>
        </w:rPr>
        <w:t>перераб</w:t>
      </w:r>
      <w:proofErr w:type="spellEnd"/>
      <w:r w:rsidRPr="00587B93">
        <w:rPr>
          <w:rFonts w:ascii="Times New Roman" w:eastAsia="Calibri" w:hAnsi="Times New Roman"/>
          <w:bCs/>
          <w:iCs/>
          <w:color w:val="auto"/>
          <w:sz w:val="24"/>
          <w:szCs w:val="24"/>
          <w:lang w:eastAsia="en-US"/>
        </w:rPr>
        <w:t xml:space="preserve">. и доп. — </w:t>
      </w:r>
      <w:proofErr w:type="gramStart"/>
      <w:r w:rsidRPr="00587B93">
        <w:rPr>
          <w:rFonts w:ascii="Times New Roman" w:eastAsia="Calibri" w:hAnsi="Times New Roman"/>
          <w:bCs/>
          <w:iCs/>
          <w:color w:val="auto"/>
          <w:sz w:val="24"/>
          <w:szCs w:val="24"/>
          <w:lang w:eastAsia="en-US"/>
        </w:rPr>
        <w:t>Москва :</w:t>
      </w:r>
      <w:proofErr w:type="gramEnd"/>
      <w:r w:rsidRPr="00587B93">
        <w:rPr>
          <w:rFonts w:ascii="Times New Roman" w:eastAsia="Calibri" w:hAnsi="Times New Roman"/>
          <w:bCs/>
          <w:iCs/>
          <w:color w:val="auto"/>
          <w:sz w:val="24"/>
          <w:szCs w:val="24"/>
          <w:lang w:eastAsia="en-US"/>
        </w:rPr>
        <w:t xml:space="preserve"> Издательство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2023. — 639 с. — (Профессиональное образование). — ISBN 978-5-534-17400-7. — </w:t>
      </w:r>
      <w:proofErr w:type="gramStart"/>
      <w:r w:rsidRPr="00587B93">
        <w:rPr>
          <w:rFonts w:ascii="Times New Roman" w:eastAsia="Calibri" w:hAnsi="Times New Roman"/>
          <w:bCs/>
          <w:iCs/>
          <w:color w:val="auto"/>
          <w:sz w:val="24"/>
          <w:szCs w:val="24"/>
          <w:lang w:eastAsia="en-US"/>
        </w:rPr>
        <w:t>Текст :</w:t>
      </w:r>
      <w:proofErr w:type="gramEnd"/>
      <w:r w:rsidRPr="00587B93">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587B93">
        <w:rPr>
          <w:rFonts w:ascii="Times New Roman" w:eastAsia="Calibri" w:hAnsi="Times New Roman"/>
          <w:bCs/>
          <w:iCs/>
          <w:color w:val="auto"/>
          <w:sz w:val="24"/>
          <w:szCs w:val="24"/>
          <w:lang w:eastAsia="en-US"/>
        </w:rPr>
        <w:t>Юрайт</w:t>
      </w:r>
      <w:proofErr w:type="spellEnd"/>
      <w:r w:rsidRPr="00587B93">
        <w:rPr>
          <w:rFonts w:ascii="Times New Roman" w:eastAsia="Calibri" w:hAnsi="Times New Roman"/>
          <w:bCs/>
          <w:iCs/>
          <w:color w:val="auto"/>
          <w:sz w:val="24"/>
          <w:szCs w:val="24"/>
          <w:lang w:eastAsia="en-US"/>
        </w:rPr>
        <w:t xml:space="preserve"> [сайт]. — URL: </w:t>
      </w:r>
      <w:hyperlink r:id="rId74" w:history="1">
        <w:r w:rsidR="002110BC" w:rsidRPr="00FA7D02">
          <w:rPr>
            <w:rStyle w:val="affffff8"/>
            <w:rFonts w:ascii="Times New Roman" w:eastAsia="Calibri" w:hAnsi="Times New Roman"/>
            <w:bCs/>
            <w:iCs/>
            <w:sz w:val="24"/>
            <w:szCs w:val="24"/>
            <w:lang w:eastAsia="en-US"/>
          </w:rPr>
          <w:t>https://urait.ru/bcode/533016</w:t>
        </w:r>
      </w:hyperlink>
    </w:p>
    <w:p w14:paraId="24EBB6FE" w14:textId="50C82F20" w:rsidR="002110BC" w:rsidRDefault="002110BC"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p>
    <w:p w14:paraId="2AC4BEE9" w14:textId="58DCB3C7" w:rsidR="002110BC" w:rsidRDefault="002110BC"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p>
    <w:p w14:paraId="25E9CFE8" w14:textId="77777777" w:rsidR="002110BC" w:rsidRPr="00587B93" w:rsidRDefault="002110BC" w:rsidP="00587B93">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32E02D1" w14:textId="77777777" w:rsidR="00587B93" w:rsidRPr="00587B93" w:rsidRDefault="00587B93" w:rsidP="00587B93">
      <w:pPr>
        <w:suppressAutoHyphens/>
        <w:spacing w:line="276" w:lineRule="auto"/>
        <w:ind w:firstLine="709"/>
        <w:contextualSpacing/>
        <w:rPr>
          <w:rFonts w:ascii="Times New Roman" w:eastAsia="Calibri" w:hAnsi="Times New Roman"/>
          <w:b/>
          <w:bCs/>
          <w:color w:val="auto"/>
          <w:sz w:val="24"/>
          <w:szCs w:val="24"/>
          <w:lang w:eastAsia="en-US"/>
        </w:rPr>
      </w:pPr>
      <w:r w:rsidRPr="00587B93">
        <w:rPr>
          <w:rFonts w:ascii="Times New Roman" w:eastAsia="Calibri" w:hAnsi="Times New Roman"/>
          <w:b/>
          <w:bCs/>
          <w:color w:val="auto"/>
          <w:sz w:val="24"/>
          <w:szCs w:val="24"/>
          <w:lang w:eastAsia="en-US"/>
        </w:rPr>
        <w:lastRenderedPageBreak/>
        <w:t xml:space="preserve">3.2.2. Дополнительные источники </w:t>
      </w:r>
    </w:p>
    <w:p w14:paraId="172EBF8E"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587B93">
        <w:rPr>
          <w:rFonts w:ascii="Times New Roman" w:eastAsia="Calibri" w:hAnsi="Times New Roman"/>
          <w:color w:val="auto"/>
          <w:sz w:val="24"/>
          <w:szCs w:val="24"/>
          <w:lang w:eastAsia="en-US"/>
        </w:rPr>
        <w:t>перераб</w:t>
      </w:r>
      <w:proofErr w:type="spellEnd"/>
      <w:r w:rsidRPr="00587B93">
        <w:rPr>
          <w:rFonts w:ascii="Times New Roman" w:eastAsia="Calibri" w:hAnsi="Times New Roman"/>
          <w:color w:val="auto"/>
          <w:sz w:val="24"/>
          <w:szCs w:val="24"/>
          <w:lang w:eastAsia="en-US"/>
        </w:rPr>
        <w:t xml:space="preserve">. и доп. – </w:t>
      </w:r>
      <w:proofErr w:type="gramStart"/>
      <w:r w:rsidRPr="00587B93">
        <w:rPr>
          <w:rFonts w:ascii="Times New Roman" w:eastAsia="Calibri" w:hAnsi="Times New Roman"/>
          <w:color w:val="auto"/>
          <w:sz w:val="24"/>
          <w:szCs w:val="24"/>
          <w:lang w:eastAsia="en-US"/>
        </w:rPr>
        <w:t>Москва :</w:t>
      </w:r>
      <w:proofErr w:type="gramEnd"/>
      <w:r w:rsidRPr="00587B93">
        <w:rPr>
          <w:rFonts w:ascii="Times New Roman" w:eastAsia="Calibri" w:hAnsi="Times New Roman"/>
          <w:color w:val="auto"/>
          <w:sz w:val="24"/>
          <w:szCs w:val="24"/>
          <w:lang w:eastAsia="en-US"/>
        </w:rPr>
        <w:t xml:space="preserve"> Издательство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2020. – 350 с. – (Профессиональное образование). – ISBN 978-5-9916-9962-4.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ЭБС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[сайт]. – URL: https://urait.ru/bcode/453161</w:t>
      </w:r>
    </w:p>
    <w:p w14:paraId="777763D5"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587B93">
        <w:rPr>
          <w:rFonts w:ascii="Times New Roman" w:eastAsia="Calibri" w:hAnsi="Times New Roman"/>
          <w:color w:val="auto"/>
          <w:sz w:val="24"/>
          <w:szCs w:val="24"/>
          <w:lang w:eastAsia="en-US"/>
        </w:rPr>
        <w:t>перераб</w:t>
      </w:r>
      <w:proofErr w:type="spellEnd"/>
      <w:r w:rsidRPr="00587B93">
        <w:rPr>
          <w:rFonts w:ascii="Times New Roman" w:eastAsia="Calibri" w:hAnsi="Times New Roman"/>
          <w:color w:val="auto"/>
          <w:sz w:val="24"/>
          <w:szCs w:val="24"/>
          <w:lang w:eastAsia="en-US"/>
        </w:rPr>
        <w:t xml:space="preserve">. и доп. – </w:t>
      </w:r>
      <w:proofErr w:type="gramStart"/>
      <w:r w:rsidRPr="00587B93">
        <w:rPr>
          <w:rFonts w:ascii="Times New Roman" w:eastAsia="Calibri" w:hAnsi="Times New Roman"/>
          <w:color w:val="auto"/>
          <w:sz w:val="24"/>
          <w:szCs w:val="24"/>
          <w:lang w:eastAsia="en-US"/>
        </w:rPr>
        <w:t>Москва :</w:t>
      </w:r>
      <w:proofErr w:type="gramEnd"/>
      <w:r w:rsidRPr="00587B93">
        <w:rPr>
          <w:rFonts w:ascii="Times New Roman" w:eastAsia="Calibri" w:hAnsi="Times New Roman"/>
          <w:color w:val="auto"/>
          <w:sz w:val="24"/>
          <w:szCs w:val="24"/>
          <w:lang w:eastAsia="en-US"/>
        </w:rPr>
        <w:t xml:space="preserve"> Издательство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2020. – 362 с. – (Профессиональное образование). – ISBN 978-5-9916-9964-8.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ЭБС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[сайт]. – URL: https://urait.ru/bcode/453164</w:t>
      </w:r>
    </w:p>
    <w:p w14:paraId="3A3DCA88"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Беляков, Г. И. Основы обеспечения жизнедеятельности и выживание в чрезвычайных </w:t>
      </w:r>
      <w:proofErr w:type="gramStart"/>
      <w:r w:rsidRPr="00587B93">
        <w:rPr>
          <w:rFonts w:ascii="Times New Roman" w:eastAsia="Calibri" w:hAnsi="Times New Roman"/>
          <w:color w:val="auto"/>
          <w:sz w:val="24"/>
          <w:szCs w:val="24"/>
          <w:lang w:eastAsia="en-US"/>
        </w:rPr>
        <w:t>ситуациях :</w:t>
      </w:r>
      <w:proofErr w:type="gramEnd"/>
      <w:r w:rsidRPr="00587B93">
        <w:rPr>
          <w:rFonts w:ascii="Times New Roman" w:eastAsia="Calibri" w:hAnsi="Times New Roman"/>
          <w:color w:val="auto"/>
          <w:sz w:val="24"/>
          <w:szCs w:val="24"/>
          <w:lang w:eastAsia="en-US"/>
        </w:rPr>
        <w:t xml:space="preserve"> учебник для среднего профессионального образования / Г. И. Беляков. – 3-е изд., </w:t>
      </w:r>
      <w:proofErr w:type="spellStart"/>
      <w:r w:rsidRPr="00587B93">
        <w:rPr>
          <w:rFonts w:ascii="Times New Roman" w:eastAsia="Calibri" w:hAnsi="Times New Roman"/>
          <w:color w:val="auto"/>
          <w:sz w:val="24"/>
          <w:szCs w:val="24"/>
          <w:lang w:eastAsia="en-US"/>
        </w:rPr>
        <w:t>перераб</w:t>
      </w:r>
      <w:proofErr w:type="spellEnd"/>
      <w:r w:rsidRPr="00587B93">
        <w:rPr>
          <w:rFonts w:ascii="Times New Roman" w:eastAsia="Calibri" w:hAnsi="Times New Roman"/>
          <w:color w:val="auto"/>
          <w:sz w:val="24"/>
          <w:szCs w:val="24"/>
          <w:lang w:eastAsia="en-US"/>
        </w:rPr>
        <w:t xml:space="preserve">. и доп. – </w:t>
      </w:r>
      <w:proofErr w:type="gramStart"/>
      <w:r w:rsidRPr="00587B93">
        <w:rPr>
          <w:rFonts w:ascii="Times New Roman" w:eastAsia="Calibri" w:hAnsi="Times New Roman"/>
          <w:color w:val="auto"/>
          <w:sz w:val="24"/>
          <w:szCs w:val="24"/>
          <w:lang w:eastAsia="en-US"/>
        </w:rPr>
        <w:t>Москва :</w:t>
      </w:r>
      <w:proofErr w:type="gramEnd"/>
      <w:r w:rsidRPr="00587B93">
        <w:rPr>
          <w:rFonts w:ascii="Times New Roman" w:eastAsia="Calibri" w:hAnsi="Times New Roman"/>
          <w:color w:val="auto"/>
          <w:sz w:val="24"/>
          <w:szCs w:val="24"/>
          <w:lang w:eastAsia="en-US"/>
        </w:rPr>
        <w:t xml:space="preserve"> Издательство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2021. – 354 с. – (Профессиональное образование). – ISBN 978-5-534-03180-5.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ЭБС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[сайт]. – URL: https://urait.ru/bcode/470907</w:t>
      </w:r>
    </w:p>
    <w:p w14:paraId="6F8F8976"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Беляков, Г. И. Охрана труда и техника </w:t>
      </w:r>
      <w:proofErr w:type="gramStart"/>
      <w:r w:rsidRPr="00587B93">
        <w:rPr>
          <w:rFonts w:ascii="Times New Roman" w:eastAsia="Calibri" w:hAnsi="Times New Roman"/>
          <w:color w:val="auto"/>
          <w:sz w:val="24"/>
          <w:szCs w:val="24"/>
          <w:lang w:eastAsia="en-US"/>
        </w:rPr>
        <w:t>безопасности :</w:t>
      </w:r>
      <w:proofErr w:type="gramEnd"/>
      <w:r w:rsidRPr="00587B93">
        <w:rPr>
          <w:rFonts w:ascii="Times New Roman" w:eastAsia="Calibri" w:hAnsi="Times New Roman"/>
          <w:color w:val="auto"/>
          <w:sz w:val="24"/>
          <w:szCs w:val="24"/>
          <w:lang w:eastAsia="en-US"/>
        </w:rPr>
        <w:t xml:space="preserve"> учебник для среднего профессионального образования / Г. И. Беляков. – 3-е изд., </w:t>
      </w:r>
      <w:proofErr w:type="spellStart"/>
      <w:r w:rsidRPr="00587B93">
        <w:rPr>
          <w:rFonts w:ascii="Times New Roman" w:eastAsia="Calibri" w:hAnsi="Times New Roman"/>
          <w:color w:val="auto"/>
          <w:sz w:val="24"/>
          <w:szCs w:val="24"/>
          <w:lang w:eastAsia="en-US"/>
        </w:rPr>
        <w:t>перераб</w:t>
      </w:r>
      <w:proofErr w:type="spellEnd"/>
      <w:r w:rsidRPr="00587B93">
        <w:rPr>
          <w:rFonts w:ascii="Times New Roman" w:eastAsia="Calibri" w:hAnsi="Times New Roman"/>
          <w:color w:val="auto"/>
          <w:sz w:val="24"/>
          <w:szCs w:val="24"/>
          <w:lang w:eastAsia="en-US"/>
        </w:rPr>
        <w:t xml:space="preserve">. и доп. – </w:t>
      </w:r>
      <w:proofErr w:type="gramStart"/>
      <w:r w:rsidRPr="00587B93">
        <w:rPr>
          <w:rFonts w:ascii="Times New Roman" w:eastAsia="Calibri" w:hAnsi="Times New Roman"/>
          <w:color w:val="auto"/>
          <w:sz w:val="24"/>
          <w:szCs w:val="24"/>
          <w:lang w:eastAsia="en-US"/>
        </w:rPr>
        <w:t>Москва :</w:t>
      </w:r>
      <w:proofErr w:type="gramEnd"/>
      <w:r w:rsidRPr="00587B93">
        <w:rPr>
          <w:rFonts w:ascii="Times New Roman" w:eastAsia="Calibri" w:hAnsi="Times New Roman"/>
          <w:color w:val="auto"/>
          <w:sz w:val="24"/>
          <w:szCs w:val="24"/>
          <w:lang w:eastAsia="en-US"/>
        </w:rPr>
        <w:t xml:space="preserve"> Издательство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2021. – 404 с. – (Профессиональное образование). – ISBN 978-5-534-00376-5.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ЭБС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[сайт]. – URL: https://urait.ru/bcode/469913</w:t>
      </w:r>
    </w:p>
    <w:p w14:paraId="70996DB3"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Беляков, Г. И. Пожарная </w:t>
      </w:r>
      <w:proofErr w:type="gramStart"/>
      <w:r w:rsidRPr="00587B93">
        <w:rPr>
          <w:rFonts w:ascii="Times New Roman" w:eastAsia="Calibri" w:hAnsi="Times New Roman"/>
          <w:color w:val="auto"/>
          <w:sz w:val="24"/>
          <w:szCs w:val="24"/>
          <w:lang w:eastAsia="en-US"/>
        </w:rPr>
        <w:t>безопасность :</w:t>
      </w:r>
      <w:proofErr w:type="gramEnd"/>
      <w:r w:rsidRPr="00587B93">
        <w:rPr>
          <w:rFonts w:ascii="Times New Roman" w:eastAsia="Calibri" w:hAnsi="Times New Roman"/>
          <w:color w:val="auto"/>
          <w:sz w:val="24"/>
          <w:szCs w:val="24"/>
          <w:lang w:eastAsia="en-US"/>
        </w:rPr>
        <w:t xml:space="preserve"> учебное пособие для среднего профессионального образования / Г. И. Беляков. – 2-е изд. – </w:t>
      </w:r>
      <w:proofErr w:type="gramStart"/>
      <w:r w:rsidRPr="00587B93">
        <w:rPr>
          <w:rFonts w:ascii="Times New Roman" w:eastAsia="Calibri" w:hAnsi="Times New Roman"/>
          <w:color w:val="auto"/>
          <w:sz w:val="24"/>
          <w:szCs w:val="24"/>
          <w:lang w:eastAsia="en-US"/>
        </w:rPr>
        <w:t>Москва :</w:t>
      </w:r>
      <w:proofErr w:type="gramEnd"/>
      <w:r w:rsidRPr="00587B93">
        <w:rPr>
          <w:rFonts w:ascii="Times New Roman" w:eastAsia="Calibri" w:hAnsi="Times New Roman"/>
          <w:color w:val="auto"/>
          <w:sz w:val="24"/>
          <w:szCs w:val="24"/>
          <w:lang w:eastAsia="en-US"/>
        </w:rPr>
        <w:t xml:space="preserve"> Издательство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2021. – 143 с. – (Профессиональное образование). – ISBN 978-5-534-12955-7.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ЭБС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[сайт]. – URL: https://urait.ru/bcode/469909</w:t>
      </w:r>
    </w:p>
    <w:p w14:paraId="4912535A"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Беляков, Г. И. </w:t>
      </w:r>
      <w:proofErr w:type="gramStart"/>
      <w:r w:rsidRPr="00587B93">
        <w:rPr>
          <w:rFonts w:ascii="Times New Roman" w:eastAsia="Calibri" w:hAnsi="Times New Roman"/>
          <w:color w:val="auto"/>
          <w:sz w:val="24"/>
          <w:szCs w:val="24"/>
          <w:lang w:eastAsia="en-US"/>
        </w:rPr>
        <w:t>Электробезопасность :</w:t>
      </w:r>
      <w:proofErr w:type="gramEnd"/>
      <w:r w:rsidRPr="00587B93">
        <w:rPr>
          <w:rFonts w:ascii="Times New Roman" w:eastAsia="Calibri" w:hAnsi="Times New Roman"/>
          <w:color w:val="auto"/>
          <w:sz w:val="24"/>
          <w:szCs w:val="24"/>
          <w:lang w:eastAsia="en-US"/>
        </w:rPr>
        <w:t xml:space="preserve"> учебное пособие для среднего профессионального образования / Г. И. Беляков. – </w:t>
      </w:r>
      <w:proofErr w:type="gramStart"/>
      <w:r w:rsidRPr="00587B93">
        <w:rPr>
          <w:rFonts w:ascii="Times New Roman" w:eastAsia="Calibri" w:hAnsi="Times New Roman"/>
          <w:color w:val="auto"/>
          <w:sz w:val="24"/>
          <w:szCs w:val="24"/>
          <w:lang w:eastAsia="en-US"/>
        </w:rPr>
        <w:t>Москва :</w:t>
      </w:r>
      <w:proofErr w:type="gramEnd"/>
      <w:r w:rsidRPr="00587B93">
        <w:rPr>
          <w:rFonts w:ascii="Times New Roman" w:eastAsia="Calibri" w:hAnsi="Times New Roman"/>
          <w:color w:val="auto"/>
          <w:sz w:val="24"/>
          <w:szCs w:val="24"/>
          <w:lang w:eastAsia="en-US"/>
        </w:rPr>
        <w:t xml:space="preserve"> Издательство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2021. – 125 с. – (Профессиональное образование). – ISBN 978-5-534-10906-1.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ЭБС </w:t>
      </w:r>
      <w:proofErr w:type="spellStart"/>
      <w:r w:rsidRPr="00587B93">
        <w:rPr>
          <w:rFonts w:ascii="Times New Roman" w:eastAsia="Calibri" w:hAnsi="Times New Roman"/>
          <w:color w:val="auto"/>
          <w:sz w:val="24"/>
          <w:szCs w:val="24"/>
          <w:lang w:eastAsia="en-US"/>
        </w:rPr>
        <w:t>Юрайт</w:t>
      </w:r>
      <w:proofErr w:type="spellEnd"/>
      <w:r w:rsidRPr="00587B93">
        <w:rPr>
          <w:rFonts w:ascii="Times New Roman" w:eastAsia="Calibri" w:hAnsi="Times New Roman"/>
          <w:color w:val="auto"/>
          <w:sz w:val="24"/>
          <w:szCs w:val="24"/>
          <w:lang w:eastAsia="en-US"/>
        </w:rPr>
        <w:t xml:space="preserve"> [сайт]. – URL: https://urait.ru/bcode/469911</w:t>
      </w:r>
    </w:p>
    <w:p w14:paraId="5F14901D"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Горькова Н. В. Охрана </w:t>
      </w:r>
      <w:proofErr w:type="gramStart"/>
      <w:r w:rsidRPr="00587B93">
        <w:rPr>
          <w:rFonts w:ascii="Times New Roman" w:eastAsia="Calibri" w:hAnsi="Times New Roman"/>
          <w:color w:val="auto"/>
          <w:sz w:val="24"/>
          <w:szCs w:val="24"/>
          <w:lang w:eastAsia="en-US"/>
        </w:rPr>
        <w:t>труда :</w:t>
      </w:r>
      <w:proofErr w:type="gramEnd"/>
      <w:r w:rsidRPr="00587B93">
        <w:rPr>
          <w:rFonts w:ascii="Times New Roman" w:eastAsia="Calibri" w:hAnsi="Times New Roman"/>
          <w:color w:val="auto"/>
          <w:sz w:val="24"/>
          <w:szCs w:val="24"/>
          <w:lang w:eastAsia="en-US"/>
        </w:rPr>
        <w:t xml:space="preserve"> учебное пособие для СПО / Н. В. Горькова, А. Г. Фетисов, Е. М. </w:t>
      </w:r>
      <w:proofErr w:type="spellStart"/>
      <w:r w:rsidRPr="00587B93">
        <w:rPr>
          <w:rFonts w:ascii="Times New Roman" w:eastAsia="Calibri" w:hAnsi="Times New Roman"/>
          <w:color w:val="auto"/>
          <w:sz w:val="24"/>
          <w:szCs w:val="24"/>
          <w:lang w:eastAsia="en-US"/>
        </w:rPr>
        <w:t>Мессинева</w:t>
      </w:r>
      <w:proofErr w:type="spellEnd"/>
      <w:r w:rsidRPr="00587B93">
        <w:rPr>
          <w:rFonts w:ascii="Times New Roman" w:eastAsia="Calibri" w:hAnsi="Times New Roman"/>
          <w:color w:val="auto"/>
          <w:sz w:val="24"/>
          <w:szCs w:val="24"/>
          <w:lang w:eastAsia="en-US"/>
        </w:rPr>
        <w:t>. – 2-е изд., стер. — Санкт-</w:t>
      </w:r>
      <w:proofErr w:type="gramStart"/>
      <w:r w:rsidRPr="00587B93">
        <w:rPr>
          <w:rFonts w:ascii="Times New Roman" w:eastAsia="Calibri" w:hAnsi="Times New Roman"/>
          <w:color w:val="auto"/>
          <w:sz w:val="24"/>
          <w:szCs w:val="24"/>
          <w:lang w:eastAsia="en-US"/>
        </w:rPr>
        <w:t>Петербург :</w:t>
      </w:r>
      <w:proofErr w:type="gramEnd"/>
      <w:r w:rsidRPr="00587B93">
        <w:rPr>
          <w:rFonts w:ascii="Times New Roman" w:eastAsia="Calibri" w:hAnsi="Times New Roman"/>
          <w:color w:val="auto"/>
          <w:sz w:val="24"/>
          <w:szCs w:val="24"/>
          <w:lang w:eastAsia="en-US"/>
        </w:rPr>
        <w:t xml:space="preserve"> Лань, 2022. — 220 с. — ISBN 978-5-8114-8957-2.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Лань : электронно-библиотечная система. — URL: https://e.lanbook.com/book/185929 (дата обращения: 13.01.2022). — Режим доступа: для </w:t>
      </w:r>
      <w:proofErr w:type="spellStart"/>
      <w:r w:rsidRPr="00587B93">
        <w:rPr>
          <w:rFonts w:ascii="Times New Roman" w:eastAsia="Calibri" w:hAnsi="Times New Roman"/>
          <w:color w:val="auto"/>
          <w:sz w:val="24"/>
          <w:szCs w:val="24"/>
          <w:lang w:eastAsia="en-US"/>
        </w:rPr>
        <w:t>авториз</w:t>
      </w:r>
      <w:proofErr w:type="spellEnd"/>
      <w:r w:rsidRPr="00587B93">
        <w:rPr>
          <w:rFonts w:ascii="Times New Roman" w:eastAsia="Calibri" w:hAnsi="Times New Roman"/>
          <w:color w:val="auto"/>
          <w:sz w:val="24"/>
          <w:szCs w:val="24"/>
          <w:lang w:eastAsia="en-US"/>
        </w:rPr>
        <w:t>. пользователей.</w:t>
      </w:r>
    </w:p>
    <w:p w14:paraId="32E9A25F"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Предупреждение и ликвидация </w:t>
      </w:r>
      <w:proofErr w:type="spellStart"/>
      <w:r w:rsidRPr="00587B93">
        <w:rPr>
          <w:rFonts w:ascii="Times New Roman" w:eastAsia="Calibri" w:hAnsi="Times New Roman"/>
          <w:color w:val="auto"/>
          <w:sz w:val="24"/>
          <w:szCs w:val="24"/>
          <w:lang w:eastAsia="en-US"/>
        </w:rPr>
        <w:t>черезвычайных</w:t>
      </w:r>
      <w:proofErr w:type="spellEnd"/>
      <w:r w:rsidRPr="00587B93">
        <w:rPr>
          <w:rFonts w:ascii="Times New Roman" w:eastAsia="Calibri" w:hAnsi="Times New Roman"/>
          <w:color w:val="auto"/>
          <w:sz w:val="24"/>
          <w:szCs w:val="24"/>
          <w:lang w:eastAsia="en-US"/>
        </w:rPr>
        <w:t xml:space="preserve"> ситуаций: электронное учебное пособие МЧС России [Электронный ресурс]. URL: </w:t>
      </w:r>
      <w:hyperlink r:id="rId75" w:history="1">
        <w:r w:rsidRPr="00587B93">
          <w:rPr>
            <w:rFonts w:ascii="Times New Roman" w:eastAsia="Calibri" w:hAnsi="Times New Roman"/>
            <w:color w:val="auto"/>
            <w:sz w:val="24"/>
            <w:szCs w:val="24"/>
            <w:lang w:eastAsia="en-US"/>
          </w:rPr>
          <w:t>http://www.obzh.ru/pre/</w:t>
        </w:r>
      </w:hyperlink>
    </w:p>
    <w:p w14:paraId="4806D753"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Профилактика и практика расследования несчастных случаев на </w:t>
      </w:r>
      <w:proofErr w:type="gramStart"/>
      <w:r w:rsidRPr="00587B93">
        <w:rPr>
          <w:rFonts w:ascii="Times New Roman" w:eastAsia="Calibri" w:hAnsi="Times New Roman"/>
          <w:color w:val="auto"/>
          <w:sz w:val="24"/>
          <w:szCs w:val="24"/>
          <w:lang w:eastAsia="en-US"/>
        </w:rPr>
        <w:t>производстве :</w:t>
      </w:r>
      <w:proofErr w:type="gramEnd"/>
      <w:r w:rsidRPr="00587B93">
        <w:rPr>
          <w:rFonts w:ascii="Times New Roman" w:eastAsia="Calibri" w:hAnsi="Times New Roman"/>
          <w:color w:val="auto"/>
          <w:sz w:val="24"/>
          <w:szCs w:val="24"/>
          <w:lang w:eastAsia="en-US"/>
        </w:rPr>
        <w:t xml:space="preserve"> учебное пособие для СПО / Г. В. </w:t>
      </w:r>
      <w:proofErr w:type="spellStart"/>
      <w:r w:rsidRPr="00587B93">
        <w:rPr>
          <w:rFonts w:ascii="Times New Roman" w:eastAsia="Calibri" w:hAnsi="Times New Roman"/>
          <w:color w:val="auto"/>
          <w:sz w:val="24"/>
          <w:szCs w:val="24"/>
          <w:lang w:eastAsia="en-US"/>
        </w:rPr>
        <w:t>Пачурин</w:t>
      </w:r>
      <w:proofErr w:type="spellEnd"/>
      <w:r w:rsidRPr="00587B93">
        <w:rPr>
          <w:rFonts w:ascii="Times New Roman" w:eastAsia="Calibri" w:hAnsi="Times New Roman"/>
          <w:color w:val="auto"/>
          <w:sz w:val="24"/>
          <w:szCs w:val="24"/>
          <w:lang w:eastAsia="en-US"/>
        </w:rPr>
        <w:t xml:space="preserve">, Н. И. </w:t>
      </w:r>
      <w:proofErr w:type="spellStart"/>
      <w:r w:rsidRPr="00587B93">
        <w:rPr>
          <w:rFonts w:ascii="Times New Roman" w:eastAsia="Calibri" w:hAnsi="Times New Roman"/>
          <w:color w:val="auto"/>
          <w:sz w:val="24"/>
          <w:szCs w:val="24"/>
          <w:lang w:eastAsia="en-US"/>
        </w:rPr>
        <w:t>Щенников</w:t>
      </w:r>
      <w:proofErr w:type="spellEnd"/>
      <w:r w:rsidRPr="00587B93">
        <w:rPr>
          <w:rFonts w:ascii="Times New Roman" w:eastAsia="Calibri" w:hAnsi="Times New Roman"/>
          <w:color w:val="auto"/>
          <w:sz w:val="24"/>
          <w:szCs w:val="24"/>
          <w:lang w:eastAsia="en-US"/>
        </w:rPr>
        <w:t xml:space="preserve">, Т. И. Курагина, А. А. Филиппов ; под общей редакцией Г. В. </w:t>
      </w:r>
      <w:proofErr w:type="spellStart"/>
      <w:r w:rsidRPr="00587B93">
        <w:rPr>
          <w:rFonts w:ascii="Times New Roman" w:eastAsia="Calibri" w:hAnsi="Times New Roman"/>
          <w:color w:val="auto"/>
          <w:sz w:val="24"/>
          <w:szCs w:val="24"/>
          <w:lang w:eastAsia="en-US"/>
        </w:rPr>
        <w:t>Пачурина</w:t>
      </w:r>
      <w:proofErr w:type="spellEnd"/>
      <w:r w:rsidRPr="00587B93">
        <w:rPr>
          <w:rFonts w:ascii="Times New Roman" w:eastAsia="Calibri" w:hAnsi="Times New Roman"/>
          <w:color w:val="auto"/>
          <w:sz w:val="24"/>
          <w:szCs w:val="24"/>
          <w:lang w:eastAsia="en-US"/>
        </w:rPr>
        <w:t>. — Санкт-</w:t>
      </w:r>
      <w:proofErr w:type="gramStart"/>
      <w:r w:rsidRPr="00587B93">
        <w:rPr>
          <w:rFonts w:ascii="Times New Roman" w:eastAsia="Calibri" w:hAnsi="Times New Roman"/>
          <w:color w:val="auto"/>
          <w:sz w:val="24"/>
          <w:szCs w:val="24"/>
          <w:lang w:eastAsia="en-US"/>
        </w:rPr>
        <w:t>Петербург :</w:t>
      </w:r>
      <w:proofErr w:type="gramEnd"/>
      <w:r w:rsidRPr="00587B93">
        <w:rPr>
          <w:rFonts w:ascii="Times New Roman" w:eastAsia="Calibri" w:hAnsi="Times New Roman"/>
          <w:color w:val="auto"/>
          <w:sz w:val="24"/>
          <w:szCs w:val="24"/>
          <w:lang w:eastAsia="en-US"/>
        </w:rPr>
        <w:t xml:space="preserve"> Лань, 2021. — 380 с. — ISBN 978-5-8114-6908-6.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Лань : электронно-библиотечная система. — URL: https://e.lanbook.com/book/153664 (дата обращения: 13.01.2022). — Режим доступа: для </w:t>
      </w:r>
      <w:proofErr w:type="spellStart"/>
      <w:r w:rsidRPr="00587B93">
        <w:rPr>
          <w:rFonts w:ascii="Times New Roman" w:eastAsia="Calibri" w:hAnsi="Times New Roman"/>
          <w:color w:val="auto"/>
          <w:sz w:val="24"/>
          <w:szCs w:val="24"/>
          <w:lang w:eastAsia="en-US"/>
        </w:rPr>
        <w:t>авториз</w:t>
      </w:r>
      <w:proofErr w:type="spellEnd"/>
      <w:r w:rsidRPr="00587B93">
        <w:rPr>
          <w:rFonts w:ascii="Times New Roman" w:eastAsia="Calibri" w:hAnsi="Times New Roman"/>
          <w:color w:val="auto"/>
          <w:sz w:val="24"/>
          <w:szCs w:val="24"/>
          <w:lang w:eastAsia="en-US"/>
        </w:rPr>
        <w:t>. пользователей.</w:t>
      </w:r>
    </w:p>
    <w:p w14:paraId="497F6990"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Специальная оценка условий </w:t>
      </w:r>
      <w:proofErr w:type="gramStart"/>
      <w:r w:rsidRPr="00587B93">
        <w:rPr>
          <w:rFonts w:ascii="Times New Roman" w:eastAsia="Calibri" w:hAnsi="Times New Roman"/>
          <w:color w:val="auto"/>
          <w:sz w:val="24"/>
          <w:szCs w:val="24"/>
          <w:lang w:eastAsia="en-US"/>
        </w:rPr>
        <w:t>труда :</w:t>
      </w:r>
      <w:proofErr w:type="gramEnd"/>
      <w:r w:rsidRPr="00587B93">
        <w:rPr>
          <w:rFonts w:ascii="Times New Roman" w:eastAsia="Calibri" w:hAnsi="Times New Roman"/>
          <w:color w:val="auto"/>
          <w:sz w:val="24"/>
          <w:szCs w:val="24"/>
          <w:lang w:eastAsia="en-US"/>
        </w:rPr>
        <w:t xml:space="preserve"> учебное пособие для СПО / Г. И. </w:t>
      </w:r>
      <w:proofErr w:type="spellStart"/>
      <w:r w:rsidRPr="00587B93">
        <w:rPr>
          <w:rFonts w:ascii="Times New Roman" w:eastAsia="Calibri" w:hAnsi="Times New Roman"/>
          <w:color w:val="auto"/>
          <w:sz w:val="24"/>
          <w:szCs w:val="24"/>
          <w:lang w:eastAsia="en-US"/>
        </w:rPr>
        <w:t>Харачих</w:t>
      </w:r>
      <w:proofErr w:type="spellEnd"/>
      <w:r w:rsidRPr="00587B93">
        <w:rPr>
          <w:rFonts w:ascii="Times New Roman" w:eastAsia="Calibri" w:hAnsi="Times New Roman"/>
          <w:color w:val="auto"/>
          <w:sz w:val="24"/>
          <w:szCs w:val="24"/>
          <w:lang w:eastAsia="en-US"/>
        </w:rPr>
        <w:t xml:space="preserve">, Э. Н. </w:t>
      </w:r>
      <w:proofErr w:type="spellStart"/>
      <w:r w:rsidRPr="00587B93">
        <w:rPr>
          <w:rFonts w:ascii="Times New Roman" w:eastAsia="Calibri" w:hAnsi="Times New Roman"/>
          <w:color w:val="auto"/>
          <w:sz w:val="24"/>
          <w:szCs w:val="24"/>
          <w:lang w:eastAsia="en-US"/>
        </w:rPr>
        <w:t>Абильтарова</w:t>
      </w:r>
      <w:proofErr w:type="spellEnd"/>
      <w:r w:rsidRPr="00587B93">
        <w:rPr>
          <w:rFonts w:ascii="Times New Roman" w:eastAsia="Calibri" w:hAnsi="Times New Roman"/>
          <w:color w:val="auto"/>
          <w:sz w:val="24"/>
          <w:szCs w:val="24"/>
          <w:lang w:eastAsia="en-US"/>
        </w:rPr>
        <w:t xml:space="preserve">, Ш. Ю. </w:t>
      </w:r>
      <w:proofErr w:type="spellStart"/>
      <w:r w:rsidRPr="00587B93">
        <w:rPr>
          <w:rFonts w:ascii="Times New Roman" w:eastAsia="Calibri" w:hAnsi="Times New Roman"/>
          <w:color w:val="auto"/>
          <w:sz w:val="24"/>
          <w:szCs w:val="24"/>
          <w:lang w:eastAsia="en-US"/>
        </w:rPr>
        <w:t>Абитова</w:t>
      </w:r>
      <w:proofErr w:type="spellEnd"/>
      <w:r w:rsidRPr="00587B93">
        <w:rPr>
          <w:rFonts w:ascii="Times New Roman" w:eastAsia="Calibri" w:hAnsi="Times New Roman"/>
          <w:color w:val="auto"/>
          <w:sz w:val="24"/>
          <w:szCs w:val="24"/>
          <w:lang w:eastAsia="en-US"/>
        </w:rPr>
        <w:t>. — Санкт-</w:t>
      </w:r>
      <w:proofErr w:type="gramStart"/>
      <w:r w:rsidRPr="00587B93">
        <w:rPr>
          <w:rFonts w:ascii="Times New Roman" w:eastAsia="Calibri" w:hAnsi="Times New Roman"/>
          <w:color w:val="auto"/>
          <w:sz w:val="24"/>
          <w:szCs w:val="24"/>
          <w:lang w:eastAsia="en-US"/>
        </w:rPr>
        <w:t>Петербург :</w:t>
      </w:r>
      <w:proofErr w:type="gramEnd"/>
      <w:r w:rsidRPr="00587B93">
        <w:rPr>
          <w:rFonts w:ascii="Times New Roman" w:eastAsia="Calibri" w:hAnsi="Times New Roman"/>
          <w:color w:val="auto"/>
          <w:sz w:val="24"/>
          <w:szCs w:val="24"/>
          <w:lang w:eastAsia="en-US"/>
        </w:rPr>
        <w:t xml:space="preserve"> Лань, 2022. — 220 с. — ISBN 978-5-8114-5879-0.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Лань : электронно-библиотечная система. — URL: </w:t>
      </w:r>
      <w:r w:rsidRPr="00587B93">
        <w:rPr>
          <w:rFonts w:ascii="Times New Roman" w:eastAsia="Calibri" w:hAnsi="Times New Roman"/>
          <w:color w:val="auto"/>
          <w:sz w:val="24"/>
          <w:szCs w:val="24"/>
          <w:lang w:eastAsia="en-US"/>
        </w:rPr>
        <w:lastRenderedPageBreak/>
        <w:t xml:space="preserve">https://e.lanbook.com/book/146630 (дата обращения: 13.01.2022). — Режим доступа: для </w:t>
      </w:r>
      <w:proofErr w:type="spellStart"/>
      <w:r w:rsidRPr="00587B93">
        <w:rPr>
          <w:rFonts w:ascii="Times New Roman" w:eastAsia="Calibri" w:hAnsi="Times New Roman"/>
          <w:color w:val="auto"/>
          <w:sz w:val="24"/>
          <w:szCs w:val="24"/>
          <w:lang w:eastAsia="en-US"/>
        </w:rPr>
        <w:t>авториз</w:t>
      </w:r>
      <w:proofErr w:type="spellEnd"/>
      <w:r w:rsidRPr="00587B93">
        <w:rPr>
          <w:rFonts w:ascii="Times New Roman" w:eastAsia="Calibri" w:hAnsi="Times New Roman"/>
          <w:color w:val="auto"/>
          <w:sz w:val="24"/>
          <w:szCs w:val="24"/>
          <w:lang w:eastAsia="en-US"/>
        </w:rPr>
        <w:t>. пользователей.</w:t>
      </w:r>
    </w:p>
    <w:p w14:paraId="38018E0F" w14:textId="77777777" w:rsidR="00587B93" w:rsidRPr="00587B93" w:rsidRDefault="00587B93" w:rsidP="00067EF6">
      <w:pPr>
        <w:numPr>
          <w:ilvl w:val="0"/>
          <w:numId w:val="13"/>
        </w:numPr>
        <w:shd w:val="clear" w:color="auto" w:fill="FFFFFF"/>
        <w:tabs>
          <w:tab w:val="left" w:pos="142"/>
          <w:tab w:val="left" w:pos="720"/>
        </w:tabs>
        <w:spacing w:before="120"/>
        <w:ind w:left="0" w:firstLine="567"/>
        <w:jc w:val="both"/>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Широков Ю. А. Охрана </w:t>
      </w:r>
      <w:proofErr w:type="gramStart"/>
      <w:r w:rsidRPr="00587B93">
        <w:rPr>
          <w:rFonts w:ascii="Times New Roman" w:eastAsia="Calibri" w:hAnsi="Times New Roman"/>
          <w:color w:val="auto"/>
          <w:sz w:val="24"/>
          <w:szCs w:val="24"/>
          <w:lang w:eastAsia="en-US"/>
        </w:rPr>
        <w:t>труда :</w:t>
      </w:r>
      <w:proofErr w:type="gramEnd"/>
      <w:r w:rsidRPr="00587B93">
        <w:rPr>
          <w:rFonts w:ascii="Times New Roman" w:eastAsia="Calibri" w:hAnsi="Times New Roman"/>
          <w:color w:val="auto"/>
          <w:sz w:val="24"/>
          <w:szCs w:val="24"/>
          <w:lang w:eastAsia="en-US"/>
        </w:rPr>
        <w:t xml:space="preserve"> учебник для СПО / Ю. А. Широков. – 2-е изд., стер. — Санкт-</w:t>
      </w:r>
      <w:proofErr w:type="gramStart"/>
      <w:r w:rsidRPr="00587B93">
        <w:rPr>
          <w:rFonts w:ascii="Times New Roman" w:eastAsia="Calibri" w:hAnsi="Times New Roman"/>
          <w:color w:val="auto"/>
          <w:sz w:val="24"/>
          <w:szCs w:val="24"/>
          <w:lang w:eastAsia="en-US"/>
        </w:rPr>
        <w:t>Петербург :</w:t>
      </w:r>
      <w:proofErr w:type="gramEnd"/>
      <w:r w:rsidRPr="00587B93">
        <w:rPr>
          <w:rFonts w:ascii="Times New Roman" w:eastAsia="Calibri" w:hAnsi="Times New Roman"/>
          <w:color w:val="auto"/>
          <w:sz w:val="24"/>
          <w:szCs w:val="24"/>
          <w:lang w:eastAsia="en-US"/>
        </w:rPr>
        <w:t xml:space="preserve"> Лань, 2021. — 372 с. — ISBN 978-5-8114-7911-5. — </w:t>
      </w:r>
      <w:proofErr w:type="gramStart"/>
      <w:r w:rsidRPr="00587B93">
        <w:rPr>
          <w:rFonts w:ascii="Times New Roman" w:eastAsia="Calibri" w:hAnsi="Times New Roman"/>
          <w:color w:val="auto"/>
          <w:sz w:val="24"/>
          <w:szCs w:val="24"/>
          <w:lang w:eastAsia="en-US"/>
        </w:rPr>
        <w:t>Текст :</w:t>
      </w:r>
      <w:proofErr w:type="gramEnd"/>
      <w:r w:rsidRPr="00587B93">
        <w:rPr>
          <w:rFonts w:ascii="Times New Roman" w:eastAsia="Calibri" w:hAnsi="Times New Roman"/>
          <w:color w:val="auto"/>
          <w:sz w:val="24"/>
          <w:szCs w:val="24"/>
          <w:lang w:eastAsia="en-US"/>
        </w:rPr>
        <w:t xml:space="preserve"> электронный // Лань : электронно-библиотечная система. — URL: https://e.lanbook.com/book/167190 (дата обращения: 13.01.2022). — Режим доступа: для </w:t>
      </w:r>
      <w:proofErr w:type="spellStart"/>
      <w:r w:rsidRPr="00587B93">
        <w:rPr>
          <w:rFonts w:ascii="Times New Roman" w:eastAsia="Calibri" w:hAnsi="Times New Roman"/>
          <w:color w:val="auto"/>
          <w:sz w:val="24"/>
          <w:szCs w:val="24"/>
          <w:lang w:eastAsia="en-US"/>
        </w:rPr>
        <w:t>авториз</w:t>
      </w:r>
      <w:proofErr w:type="spellEnd"/>
      <w:r w:rsidRPr="00587B93">
        <w:rPr>
          <w:rFonts w:ascii="Times New Roman" w:eastAsia="Calibri" w:hAnsi="Times New Roman"/>
          <w:color w:val="auto"/>
          <w:sz w:val="24"/>
          <w:szCs w:val="24"/>
          <w:lang w:eastAsia="en-US"/>
        </w:rPr>
        <w:t>. пользователей.</w:t>
      </w:r>
    </w:p>
    <w:p w14:paraId="2EB399A3" w14:textId="77777777" w:rsidR="00587B93" w:rsidRPr="00587B93" w:rsidRDefault="00587B93" w:rsidP="00587B93">
      <w:pPr>
        <w:widowControl w:val="0"/>
        <w:suppressAutoHyphens/>
        <w:ind w:firstLine="709"/>
        <w:jc w:val="both"/>
        <w:rPr>
          <w:rFonts w:ascii="Times New Roman" w:eastAsia="Calibri" w:hAnsi="Times New Roman"/>
          <w:caps/>
          <w:color w:val="auto"/>
          <w:sz w:val="24"/>
          <w:szCs w:val="24"/>
          <w:lang w:eastAsia="en-US"/>
        </w:rPr>
      </w:pPr>
    </w:p>
    <w:p w14:paraId="3B19C0EE" w14:textId="77777777" w:rsidR="00587B93" w:rsidRPr="00587B93" w:rsidRDefault="00587B93" w:rsidP="00587B93">
      <w:pPr>
        <w:keepNext/>
        <w:spacing w:after="120"/>
        <w:ind w:left="360"/>
        <w:jc w:val="center"/>
        <w:outlineLvl w:val="0"/>
        <w:rPr>
          <w:rFonts w:ascii="Times New Roman" w:eastAsia="Segoe UI" w:hAnsi="Times New Roman"/>
          <w:b/>
          <w:bCs/>
          <w:caps/>
          <w:color w:val="auto"/>
          <w:kern w:val="32"/>
          <w:sz w:val="24"/>
          <w:szCs w:val="24"/>
          <w:lang w:eastAsia="x-none"/>
        </w:rPr>
      </w:pPr>
    </w:p>
    <w:p w14:paraId="660B4592" w14:textId="77777777" w:rsidR="00587B93" w:rsidRPr="00587B93" w:rsidRDefault="00587B93" w:rsidP="00587B93">
      <w:pPr>
        <w:keepNext/>
        <w:spacing w:after="120"/>
        <w:ind w:left="360"/>
        <w:jc w:val="center"/>
        <w:outlineLvl w:val="0"/>
        <w:rPr>
          <w:rFonts w:ascii="Times New Roman" w:eastAsia="Segoe UI" w:hAnsi="Times New Roman"/>
          <w:b/>
          <w:bCs/>
          <w:caps/>
          <w:color w:val="auto"/>
          <w:kern w:val="32"/>
          <w:sz w:val="24"/>
          <w:szCs w:val="24"/>
          <w:lang w:eastAsia="x-none"/>
        </w:rPr>
      </w:pPr>
      <w:r w:rsidRPr="00587B93">
        <w:rPr>
          <w:rFonts w:ascii="Times New Roman" w:eastAsia="Segoe UI" w:hAnsi="Times New Roman"/>
          <w:b/>
          <w:bCs/>
          <w:caps/>
          <w:color w:val="auto"/>
          <w:kern w:val="32"/>
          <w:sz w:val="24"/>
          <w:szCs w:val="24"/>
          <w:lang w:eastAsia="x-none"/>
        </w:rPr>
        <w:t>4.</w:t>
      </w:r>
      <w:r w:rsidRPr="00587B93">
        <w:rPr>
          <w:rFonts w:ascii="Times New Roman" w:eastAsia="Segoe UI" w:hAnsi="Times New Roman"/>
          <w:b/>
          <w:bCs/>
          <w:caps/>
          <w:color w:val="auto"/>
          <w:kern w:val="32"/>
          <w:sz w:val="24"/>
          <w:szCs w:val="24"/>
          <w:lang w:val="x-none" w:eastAsia="x-none"/>
        </w:rPr>
        <w:t xml:space="preserve">Контроль и оценка результатов </w:t>
      </w:r>
      <w:r w:rsidRPr="00587B93">
        <w:rPr>
          <w:rFonts w:ascii="Times New Roman" w:eastAsia="Segoe UI" w:hAnsi="Times New Roman"/>
          <w:b/>
          <w:bCs/>
          <w:caps/>
          <w:color w:val="auto"/>
          <w:kern w:val="32"/>
          <w:sz w:val="24"/>
          <w:szCs w:val="24"/>
          <w:lang w:val="x-none" w:eastAsia="x-none"/>
        </w:rPr>
        <w:br/>
        <w:t xml:space="preserve">освоения </w:t>
      </w:r>
      <w:r w:rsidRPr="00587B93">
        <w:rPr>
          <w:rFonts w:ascii="Times New Roman" w:eastAsia="Segoe UI" w:hAnsi="Times New Roman"/>
          <w:b/>
          <w:bCs/>
          <w:caps/>
          <w:color w:val="auto"/>
          <w:kern w:val="32"/>
          <w:sz w:val="24"/>
          <w:szCs w:val="24"/>
          <w:lang w:eastAsia="x-none"/>
        </w:rPr>
        <w:t>ДИСЦИПЛИНЫ</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4"/>
        <w:gridCol w:w="2827"/>
        <w:gridCol w:w="2147"/>
      </w:tblGrid>
      <w:tr w:rsidR="00587B93" w:rsidRPr="00587B93" w14:paraId="50D059D5" w14:textId="77777777" w:rsidTr="0035775B">
        <w:tc>
          <w:tcPr>
            <w:tcW w:w="2359" w:type="pct"/>
            <w:vAlign w:val="center"/>
          </w:tcPr>
          <w:p w14:paraId="5978ED72" w14:textId="77777777" w:rsidR="00587B93" w:rsidRPr="00587B93" w:rsidRDefault="00587B93" w:rsidP="00587B93">
            <w:pPr>
              <w:spacing w:after="200"/>
              <w:jc w:val="center"/>
              <w:rPr>
                <w:rFonts w:ascii="Times New Roman" w:hAnsi="Times New Roman"/>
                <w:b/>
                <w:bCs/>
                <w:i/>
                <w:color w:val="auto"/>
                <w:sz w:val="24"/>
                <w:szCs w:val="24"/>
              </w:rPr>
            </w:pPr>
            <w:r w:rsidRPr="00587B93">
              <w:rPr>
                <w:rFonts w:ascii="Times New Roman" w:eastAsia="Calibri" w:hAnsi="Times New Roman"/>
                <w:b/>
                <w:iCs/>
                <w:color w:val="auto"/>
                <w:sz w:val="24"/>
                <w:szCs w:val="24"/>
                <w:lang w:val="en-US"/>
              </w:rPr>
              <w:t>Результаты обучения</w:t>
            </w:r>
          </w:p>
        </w:tc>
        <w:tc>
          <w:tcPr>
            <w:tcW w:w="1501" w:type="pct"/>
            <w:vAlign w:val="center"/>
          </w:tcPr>
          <w:p w14:paraId="0F3A0E7A" w14:textId="77777777" w:rsidR="00587B93" w:rsidRPr="00587B93" w:rsidRDefault="00587B93" w:rsidP="00587B93">
            <w:pPr>
              <w:spacing w:after="200"/>
              <w:jc w:val="center"/>
              <w:rPr>
                <w:rFonts w:ascii="Times New Roman" w:hAnsi="Times New Roman"/>
                <w:b/>
                <w:bCs/>
                <w:i/>
                <w:color w:val="auto"/>
                <w:sz w:val="24"/>
                <w:szCs w:val="24"/>
              </w:rPr>
            </w:pPr>
            <w:r w:rsidRPr="00587B93">
              <w:rPr>
                <w:rFonts w:ascii="Times New Roman" w:eastAsia="Calibri" w:hAnsi="Times New Roman"/>
                <w:b/>
                <w:iCs/>
                <w:color w:val="auto"/>
                <w:sz w:val="24"/>
                <w:szCs w:val="24"/>
                <w:lang w:val="en-US"/>
              </w:rPr>
              <w:t>Показатели освоенности компетенций</w:t>
            </w:r>
          </w:p>
        </w:tc>
        <w:tc>
          <w:tcPr>
            <w:tcW w:w="1140" w:type="pct"/>
            <w:vAlign w:val="center"/>
          </w:tcPr>
          <w:p w14:paraId="414A0C8D" w14:textId="77777777" w:rsidR="00587B93" w:rsidRPr="00587B93" w:rsidRDefault="00587B93" w:rsidP="00587B93">
            <w:pPr>
              <w:spacing w:after="200"/>
              <w:jc w:val="center"/>
              <w:rPr>
                <w:rFonts w:ascii="Times New Roman" w:hAnsi="Times New Roman"/>
                <w:b/>
                <w:bCs/>
                <w:i/>
                <w:color w:val="auto"/>
                <w:sz w:val="24"/>
                <w:szCs w:val="24"/>
              </w:rPr>
            </w:pPr>
            <w:r w:rsidRPr="00587B93">
              <w:rPr>
                <w:rFonts w:ascii="Times New Roman" w:eastAsia="Calibri" w:hAnsi="Times New Roman"/>
                <w:b/>
                <w:color w:val="auto"/>
                <w:sz w:val="24"/>
                <w:szCs w:val="24"/>
                <w:lang w:val="en-US"/>
              </w:rPr>
              <w:t>Методы оценки</w:t>
            </w:r>
          </w:p>
        </w:tc>
      </w:tr>
      <w:tr w:rsidR="00587B93" w:rsidRPr="00587B93" w14:paraId="075961AB" w14:textId="77777777" w:rsidTr="0035775B">
        <w:tc>
          <w:tcPr>
            <w:tcW w:w="2359" w:type="pct"/>
          </w:tcPr>
          <w:p w14:paraId="64132DB3"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Знания:</w:t>
            </w:r>
          </w:p>
          <w:p w14:paraId="4ECD0664"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2A7B066B"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4CB1F36A" w14:textId="77777777" w:rsidR="00587B93" w:rsidRPr="00587B93" w:rsidRDefault="00587B93" w:rsidP="00587B93">
            <w:pPr>
              <w:tabs>
                <w:tab w:val="left" w:pos="266"/>
              </w:tabs>
              <w:ind w:firstLine="67"/>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основы военной службы и обороны государства; </w:t>
            </w:r>
          </w:p>
          <w:p w14:paraId="61D3FA5B" w14:textId="77777777" w:rsidR="00587B93" w:rsidRPr="00587B93" w:rsidRDefault="00587B93" w:rsidP="00587B93">
            <w:pPr>
              <w:tabs>
                <w:tab w:val="left" w:pos="266"/>
              </w:tabs>
              <w:ind w:firstLine="67"/>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задачи и основные мероприятия гражданской обороны; </w:t>
            </w:r>
          </w:p>
          <w:p w14:paraId="1C384E87" w14:textId="77777777" w:rsidR="00587B93" w:rsidRPr="00587B93" w:rsidRDefault="00587B93" w:rsidP="00587B93">
            <w:pPr>
              <w:tabs>
                <w:tab w:val="left" w:pos="266"/>
              </w:tabs>
              <w:ind w:firstLine="67"/>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способы защиты населения от оружия массового поражения; </w:t>
            </w:r>
          </w:p>
          <w:p w14:paraId="37293FE0" w14:textId="77777777" w:rsidR="00587B93" w:rsidRPr="00587B93" w:rsidRDefault="00587B93" w:rsidP="00587B93">
            <w:pPr>
              <w:tabs>
                <w:tab w:val="left" w:pos="266"/>
              </w:tabs>
              <w:ind w:firstLine="67"/>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организацию и порядок призыва граждан на военную службу и поступления на нее в добровольном порядке; </w:t>
            </w:r>
          </w:p>
          <w:p w14:paraId="44843C02" w14:textId="77777777" w:rsidR="00587B93" w:rsidRPr="00587B93" w:rsidRDefault="00587B93" w:rsidP="00587B93">
            <w:pPr>
              <w:tabs>
                <w:tab w:val="left" w:pos="266"/>
              </w:tabs>
              <w:ind w:firstLine="67"/>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 </w:t>
            </w:r>
          </w:p>
          <w:p w14:paraId="1FFEE515" w14:textId="77777777" w:rsidR="00587B93" w:rsidRPr="00587B93" w:rsidRDefault="00587B93" w:rsidP="00587B93">
            <w:pPr>
              <w:tabs>
                <w:tab w:val="left" w:pos="266"/>
              </w:tabs>
              <w:ind w:firstLine="67"/>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область применения получаемых профессиональных знаний при </w:t>
            </w:r>
            <w:r w:rsidRPr="00587B93">
              <w:rPr>
                <w:rFonts w:ascii="Times New Roman" w:eastAsia="Calibri" w:hAnsi="Times New Roman"/>
                <w:color w:val="auto"/>
                <w:sz w:val="24"/>
                <w:szCs w:val="24"/>
                <w:lang w:eastAsia="en-US"/>
              </w:rPr>
              <w:lastRenderedPageBreak/>
              <w:t xml:space="preserve">исполнении обязанностей военной службы; </w:t>
            </w:r>
          </w:p>
          <w:p w14:paraId="10A70DA1" w14:textId="77777777" w:rsidR="00587B93" w:rsidRPr="00587B93" w:rsidRDefault="00587B93" w:rsidP="00587B93">
            <w:pPr>
              <w:rPr>
                <w:rFonts w:ascii="Times New Roman" w:hAnsi="Times New Roman"/>
                <w:bCs/>
                <w:i/>
                <w:color w:val="auto"/>
                <w:sz w:val="24"/>
                <w:szCs w:val="24"/>
              </w:rPr>
            </w:pPr>
            <w:r w:rsidRPr="00587B93">
              <w:rPr>
                <w:rFonts w:ascii="Times New Roman" w:eastAsia="Calibri" w:hAnsi="Times New Roman"/>
                <w:color w:val="auto"/>
                <w:sz w:val="24"/>
                <w:szCs w:val="24"/>
                <w:lang w:eastAsia="en-US"/>
              </w:rPr>
              <w:t>– порядок и правила оказания первой помощи</w:t>
            </w:r>
          </w:p>
        </w:tc>
        <w:tc>
          <w:tcPr>
            <w:tcW w:w="1501" w:type="pct"/>
          </w:tcPr>
          <w:p w14:paraId="73C29966" w14:textId="77777777" w:rsidR="00587B93" w:rsidRPr="00587B93" w:rsidRDefault="00587B93" w:rsidP="00587B93">
            <w:pPr>
              <w:tabs>
                <w:tab w:val="left" w:pos="266"/>
              </w:tabs>
              <w:spacing w:after="200" w:line="276" w:lineRule="auto"/>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lastRenderedPageBreak/>
              <w:t>демонстрирует определения понятий, владение методами безопасного поведения в условиях ЧС и техногенных катастроф,</w:t>
            </w:r>
          </w:p>
          <w:p w14:paraId="0B83DBF0" w14:textId="77777777" w:rsidR="00587B93" w:rsidRPr="00587B93" w:rsidRDefault="00587B93" w:rsidP="00587B93">
            <w:pPr>
              <w:tabs>
                <w:tab w:val="left" w:pos="266"/>
              </w:tabs>
              <w:spacing w:after="200" w:line="276" w:lineRule="auto"/>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определяет потенциальные опасности и их последствия в быту и в профессиональной деятельности; </w:t>
            </w:r>
          </w:p>
          <w:p w14:paraId="5C993FA8" w14:textId="77777777" w:rsidR="00587B93" w:rsidRPr="00587B93" w:rsidRDefault="00587B93" w:rsidP="00587B93">
            <w:pPr>
              <w:tabs>
                <w:tab w:val="left" w:pos="266"/>
              </w:tabs>
              <w:spacing w:after="200" w:line="276" w:lineRule="auto"/>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осуществляет выбор способов защиты населения;</w:t>
            </w:r>
          </w:p>
          <w:p w14:paraId="7E2BF615" w14:textId="77777777" w:rsidR="00587B93" w:rsidRPr="00587B93" w:rsidRDefault="00587B93" w:rsidP="00587B93">
            <w:pPr>
              <w:tabs>
                <w:tab w:val="left" w:pos="266"/>
              </w:tabs>
              <w:spacing w:after="200" w:line="276" w:lineRule="auto"/>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описывает основные виды вооружения, организацию призыва на военную службу, области использования профессиональных знаний при исполнении обязанностей ВС;</w:t>
            </w:r>
          </w:p>
          <w:p w14:paraId="778C6C9A" w14:textId="77777777" w:rsidR="00587B93" w:rsidRPr="00587B93" w:rsidRDefault="00587B93" w:rsidP="00587B93">
            <w:pPr>
              <w:tabs>
                <w:tab w:val="left" w:pos="266"/>
              </w:tabs>
              <w:spacing w:after="200" w:line="276" w:lineRule="auto"/>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проводит обоснованный выбор алгоритма </w:t>
            </w:r>
            <w:r w:rsidRPr="00587B93">
              <w:rPr>
                <w:rFonts w:ascii="Times New Roman" w:eastAsia="Calibri" w:hAnsi="Times New Roman"/>
                <w:color w:val="auto"/>
                <w:sz w:val="24"/>
                <w:szCs w:val="24"/>
                <w:lang w:eastAsia="en-US"/>
              </w:rPr>
              <w:lastRenderedPageBreak/>
              <w:t>оказания первой помощи пострадавшим</w:t>
            </w:r>
          </w:p>
        </w:tc>
        <w:tc>
          <w:tcPr>
            <w:tcW w:w="1140" w:type="pct"/>
          </w:tcPr>
          <w:p w14:paraId="612F3C37" w14:textId="77777777" w:rsidR="00587B93" w:rsidRPr="00587B93" w:rsidRDefault="00587B93" w:rsidP="00587B93">
            <w:pPr>
              <w:spacing w:after="200"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lastRenderedPageBreak/>
              <w:t>тестирование;</w:t>
            </w:r>
          </w:p>
          <w:p w14:paraId="6C25F5F3" w14:textId="77777777" w:rsidR="00587B93" w:rsidRPr="00587B93" w:rsidRDefault="00587B93" w:rsidP="00587B93">
            <w:pPr>
              <w:spacing w:after="200"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оценивание контрольных работ, результатов выполнения практических работ, индивидуальных заданий;</w:t>
            </w:r>
          </w:p>
        </w:tc>
      </w:tr>
      <w:tr w:rsidR="00587B93" w:rsidRPr="00587B93" w14:paraId="171BC108" w14:textId="77777777" w:rsidTr="0035775B">
        <w:trPr>
          <w:trHeight w:val="896"/>
        </w:trPr>
        <w:tc>
          <w:tcPr>
            <w:tcW w:w="2359" w:type="pct"/>
          </w:tcPr>
          <w:p w14:paraId="0B04904D"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Умения:</w:t>
            </w:r>
          </w:p>
          <w:p w14:paraId="49208FC5"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организовывать и проводить мероприятия по защите работников и населения от негативных воздействий чрезвычайных ситуаций; </w:t>
            </w:r>
          </w:p>
          <w:p w14:paraId="01386272"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6B2555C6"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использовать средства индивидуальной и коллективной защиты от оружия массового поражения; </w:t>
            </w:r>
          </w:p>
          <w:p w14:paraId="12588D23"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14:paraId="6A2B2EA3"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15A90287" w14:textId="77777777" w:rsidR="00587B93" w:rsidRPr="00587B93" w:rsidRDefault="00587B93" w:rsidP="00587B93">
            <w:pPr>
              <w:tabs>
                <w:tab w:val="left" w:pos="266"/>
              </w:tabs>
              <w:rPr>
                <w:rFonts w:ascii="Times New Roman" w:eastAsia="Calibri" w:hAnsi="Times New Roman"/>
                <w:color w:val="auto"/>
                <w:sz w:val="24"/>
                <w:szCs w:val="24"/>
                <w:lang w:eastAsia="en-US"/>
              </w:rPr>
            </w:pPr>
            <w:r w:rsidRPr="00587B93">
              <w:rPr>
                <w:rFonts w:ascii="Times New Roman" w:eastAsia="Calibri" w:hAnsi="Times New Roman"/>
                <w:color w:val="auto"/>
                <w:sz w:val="24"/>
                <w:szCs w:val="24"/>
                <w:lang w:eastAsia="en-US"/>
              </w:rPr>
              <w:t>– владеть способами бесконфликтного общения и саморегуляции в повседневной деятельности и экстремальных условиях военной службы;</w:t>
            </w:r>
          </w:p>
          <w:p w14:paraId="0FD2AA52" w14:textId="77777777" w:rsidR="00587B93" w:rsidRPr="00587B93" w:rsidRDefault="00587B93" w:rsidP="00587B93">
            <w:pPr>
              <w:rPr>
                <w:rFonts w:ascii="Times New Roman" w:hAnsi="Times New Roman"/>
                <w:bCs/>
                <w:i/>
                <w:color w:val="auto"/>
                <w:sz w:val="24"/>
                <w:szCs w:val="24"/>
              </w:rPr>
            </w:pPr>
            <w:r w:rsidRPr="00587B93">
              <w:rPr>
                <w:rFonts w:ascii="Times New Roman" w:eastAsia="Calibri" w:hAnsi="Times New Roman"/>
                <w:color w:val="auto"/>
                <w:sz w:val="24"/>
                <w:szCs w:val="24"/>
                <w:lang w:eastAsia="en-US"/>
              </w:rPr>
              <w:t>– оказывать первую медицинскую помощь</w:t>
            </w:r>
          </w:p>
        </w:tc>
        <w:tc>
          <w:tcPr>
            <w:tcW w:w="1501" w:type="pct"/>
          </w:tcPr>
          <w:p w14:paraId="1FDCC4E3" w14:textId="77777777" w:rsidR="00587B93" w:rsidRPr="00587B93" w:rsidRDefault="00587B93" w:rsidP="00587B93">
            <w:pPr>
              <w:spacing w:after="200" w:line="276" w:lineRule="auto"/>
              <w:rPr>
                <w:rFonts w:ascii="Times New Roman" w:hAnsi="Times New Roman"/>
                <w:bCs/>
                <w:color w:val="auto"/>
                <w:sz w:val="24"/>
                <w:szCs w:val="24"/>
              </w:rPr>
            </w:pPr>
            <w:r w:rsidRPr="00587B93">
              <w:rPr>
                <w:rFonts w:ascii="Times New Roman" w:hAnsi="Times New Roman"/>
                <w:bCs/>
                <w:color w:val="auto"/>
                <w:sz w:val="24"/>
                <w:szCs w:val="24"/>
              </w:rPr>
              <w:t xml:space="preserve">применяет </w:t>
            </w:r>
            <w:r w:rsidRPr="00587B93">
              <w:rPr>
                <w:rFonts w:ascii="Times New Roman" w:eastAsia="Calibri" w:hAnsi="Times New Roman"/>
                <w:color w:val="auto"/>
                <w:sz w:val="24"/>
                <w:szCs w:val="24"/>
                <w:lang w:eastAsia="en-US"/>
              </w:rPr>
              <w:t>меры для снижения уровня опасностей различного вида и их последствий в профессиональной деятельности и быту</w:t>
            </w:r>
            <w:r w:rsidRPr="00587B93">
              <w:rPr>
                <w:rFonts w:ascii="Times New Roman" w:hAnsi="Times New Roman"/>
                <w:bCs/>
                <w:color w:val="auto"/>
                <w:sz w:val="24"/>
                <w:szCs w:val="24"/>
              </w:rPr>
              <w:t>;</w:t>
            </w:r>
          </w:p>
          <w:p w14:paraId="7379FBAC" w14:textId="77777777" w:rsidR="00587B93" w:rsidRPr="00587B93" w:rsidRDefault="00587B93" w:rsidP="00587B93">
            <w:pPr>
              <w:spacing w:after="200" w:line="276" w:lineRule="auto"/>
              <w:rPr>
                <w:rFonts w:ascii="Times New Roman" w:hAnsi="Times New Roman"/>
                <w:bCs/>
                <w:color w:val="auto"/>
                <w:sz w:val="24"/>
                <w:szCs w:val="24"/>
              </w:rPr>
            </w:pPr>
            <w:r w:rsidRPr="00587B93">
              <w:rPr>
                <w:rFonts w:ascii="Times New Roman" w:hAnsi="Times New Roman"/>
                <w:bCs/>
                <w:color w:val="auto"/>
                <w:sz w:val="24"/>
                <w:szCs w:val="24"/>
              </w:rPr>
              <w:t xml:space="preserve">выбирает СИЗ </w:t>
            </w:r>
            <w:r w:rsidRPr="00587B93">
              <w:rPr>
                <w:rFonts w:ascii="Times New Roman" w:eastAsia="Calibri" w:hAnsi="Times New Roman"/>
                <w:color w:val="auto"/>
                <w:sz w:val="24"/>
                <w:szCs w:val="24"/>
                <w:lang w:eastAsia="en-US"/>
              </w:rPr>
              <w:t>от оружия массового поражения</w:t>
            </w:r>
            <w:r w:rsidRPr="00587B93">
              <w:rPr>
                <w:rFonts w:ascii="Times New Roman" w:hAnsi="Times New Roman"/>
                <w:bCs/>
                <w:color w:val="auto"/>
                <w:sz w:val="24"/>
                <w:szCs w:val="24"/>
              </w:rPr>
              <w:t>;</w:t>
            </w:r>
          </w:p>
          <w:p w14:paraId="29B8F311" w14:textId="77777777" w:rsidR="00587B93" w:rsidRPr="00587B93" w:rsidRDefault="00587B93" w:rsidP="00587B93">
            <w:pPr>
              <w:spacing w:after="200" w:line="276" w:lineRule="auto"/>
              <w:rPr>
                <w:rFonts w:ascii="Times New Roman" w:hAnsi="Times New Roman"/>
                <w:bCs/>
                <w:color w:val="auto"/>
                <w:sz w:val="24"/>
                <w:szCs w:val="24"/>
              </w:rPr>
            </w:pPr>
            <w:r w:rsidRPr="00587B93">
              <w:rPr>
                <w:rFonts w:ascii="Times New Roman" w:hAnsi="Times New Roman"/>
                <w:bCs/>
                <w:color w:val="auto"/>
                <w:sz w:val="24"/>
                <w:szCs w:val="24"/>
              </w:rPr>
              <w:t xml:space="preserve">определяет </w:t>
            </w:r>
            <w:r w:rsidRPr="00587B93">
              <w:rPr>
                <w:rFonts w:ascii="Times New Roman" w:eastAsia="Calibri" w:hAnsi="Times New Roman"/>
                <w:color w:val="auto"/>
                <w:sz w:val="24"/>
                <w:szCs w:val="24"/>
                <w:lang w:eastAsia="en-US"/>
              </w:rPr>
              <w:t>военно-учетные специальности, родственные полученной специальности</w:t>
            </w:r>
            <w:r w:rsidRPr="00587B93">
              <w:rPr>
                <w:rFonts w:ascii="Times New Roman" w:hAnsi="Times New Roman"/>
                <w:bCs/>
                <w:color w:val="auto"/>
                <w:sz w:val="24"/>
                <w:szCs w:val="24"/>
              </w:rPr>
              <w:t>;</w:t>
            </w:r>
          </w:p>
          <w:p w14:paraId="37519723" w14:textId="77777777" w:rsidR="00587B93" w:rsidRPr="00587B93" w:rsidRDefault="00587B93" w:rsidP="00587B93">
            <w:pPr>
              <w:spacing w:after="200" w:line="276" w:lineRule="auto"/>
              <w:rPr>
                <w:rFonts w:ascii="Times New Roman" w:hAnsi="Times New Roman"/>
                <w:bCs/>
                <w:color w:val="auto"/>
                <w:sz w:val="24"/>
                <w:szCs w:val="24"/>
              </w:rPr>
            </w:pPr>
            <w:r w:rsidRPr="00587B93">
              <w:rPr>
                <w:rFonts w:ascii="Times New Roman" w:hAnsi="Times New Roman"/>
                <w:bCs/>
                <w:color w:val="auto"/>
                <w:sz w:val="24"/>
                <w:szCs w:val="24"/>
              </w:rPr>
              <w:t>используем способы саморегуляции и способы выхода из конфликтов,</w:t>
            </w:r>
          </w:p>
          <w:p w14:paraId="501FE9E3" w14:textId="77777777" w:rsidR="00587B93" w:rsidRPr="00587B93" w:rsidRDefault="00587B93" w:rsidP="00587B93">
            <w:pPr>
              <w:spacing w:after="200" w:line="276" w:lineRule="auto"/>
              <w:rPr>
                <w:rFonts w:ascii="Times New Roman" w:hAnsi="Times New Roman"/>
                <w:bCs/>
                <w:color w:val="auto"/>
                <w:sz w:val="24"/>
                <w:szCs w:val="24"/>
              </w:rPr>
            </w:pPr>
            <w:r w:rsidRPr="00587B93">
              <w:rPr>
                <w:rFonts w:ascii="Times New Roman" w:hAnsi="Times New Roman"/>
                <w:bCs/>
                <w:color w:val="auto"/>
                <w:sz w:val="24"/>
                <w:szCs w:val="24"/>
              </w:rPr>
              <w:t>предлагает алгоритмы оказания первой помощи пострадавшим.</w:t>
            </w:r>
          </w:p>
        </w:tc>
        <w:tc>
          <w:tcPr>
            <w:tcW w:w="1140" w:type="pct"/>
          </w:tcPr>
          <w:p w14:paraId="735C90F0" w14:textId="4AA02405" w:rsidR="00587B93" w:rsidRPr="00587B93" w:rsidRDefault="00587B93" w:rsidP="00587B93">
            <w:pPr>
              <w:spacing w:after="200"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Оценка индивидуальных заданий,</w:t>
            </w:r>
          </w:p>
          <w:p w14:paraId="41314179" w14:textId="7C92B0CD" w:rsidR="00587B93" w:rsidRPr="00587B93" w:rsidRDefault="00587B93" w:rsidP="00587B93">
            <w:pPr>
              <w:spacing w:after="200"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Письменные и устные опросы обучающихся;</w:t>
            </w:r>
          </w:p>
          <w:p w14:paraId="19A98338" w14:textId="77777777" w:rsidR="00587B93" w:rsidRPr="00587B93" w:rsidRDefault="00587B93" w:rsidP="00587B93">
            <w:pPr>
              <w:spacing w:after="200" w:line="276" w:lineRule="auto"/>
              <w:rPr>
                <w:rFonts w:ascii="Times New Roman" w:eastAsia="Calibri" w:hAnsi="Times New Roman"/>
                <w:bCs/>
                <w:color w:val="auto"/>
                <w:sz w:val="24"/>
                <w:szCs w:val="24"/>
                <w:lang w:eastAsia="en-US"/>
              </w:rPr>
            </w:pPr>
            <w:r w:rsidRPr="00587B93">
              <w:rPr>
                <w:rFonts w:ascii="Times New Roman" w:eastAsia="Calibri" w:hAnsi="Times New Roman"/>
                <w:bCs/>
                <w:color w:val="auto"/>
                <w:sz w:val="24"/>
                <w:szCs w:val="24"/>
                <w:lang w:eastAsia="en-US"/>
              </w:rPr>
              <w:t>Оценка результатов выполнения практических работ.</w:t>
            </w:r>
          </w:p>
        </w:tc>
      </w:tr>
    </w:tbl>
    <w:p w14:paraId="1EC90089" w14:textId="77777777" w:rsidR="00587B93" w:rsidRPr="00587B93" w:rsidRDefault="00587B93" w:rsidP="00587B93">
      <w:pPr>
        <w:keepNext/>
        <w:spacing w:after="120"/>
        <w:ind w:left="360"/>
        <w:jc w:val="center"/>
        <w:outlineLvl w:val="0"/>
        <w:rPr>
          <w:rFonts w:ascii="Times New Roman" w:eastAsia="Segoe UI" w:hAnsi="Times New Roman"/>
          <w:b/>
          <w:bCs/>
          <w:caps/>
          <w:color w:val="auto"/>
          <w:kern w:val="32"/>
          <w:sz w:val="24"/>
          <w:szCs w:val="24"/>
          <w:lang w:eastAsia="x-none"/>
        </w:rPr>
      </w:pPr>
    </w:p>
    <w:p w14:paraId="20265D31" w14:textId="77777777" w:rsidR="00587B93" w:rsidRPr="00587B93" w:rsidRDefault="00587B93" w:rsidP="00587B93">
      <w:pPr>
        <w:keepNext/>
        <w:tabs>
          <w:tab w:val="left" w:pos="704"/>
        </w:tabs>
        <w:spacing w:after="120"/>
        <w:ind w:left="360"/>
        <w:outlineLvl w:val="0"/>
        <w:rPr>
          <w:rFonts w:ascii="Times New Roman" w:eastAsia="Segoe UI" w:hAnsi="Times New Roman"/>
          <w:b/>
          <w:bCs/>
          <w:caps/>
          <w:color w:val="auto"/>
          <w:kern w:val="32"/>
          <w:sz w:val="24"/>
          <w:szCs w:val="24"/>
          <w:lang w:eastAsia="x-none"/>
        </w:rPr>
      </w:pPr>
      <w:r w:rsidRPr="00587B93">
        <w:rPr>
          <w:rFonts w:ascii="Times New Roman" w:eastAsia="Segoe UI" w:hAnsi="Times New Roman"/>
          <w:b/>
          <w:bCs/>
          <w:caps/>
          <w:color w:val="auto"/>
          <w:kern w:val="32"/>
          <w:sz w:val="24"/>
          <w:szCs w:val="24"/>
          <w:lang w:eastAsia="x-none"/>
        </w:rPr>
        <w:tab/>
      </w:r>
    </w:p>
    <w:p w14:paraId="40CED7F4" w14:textId="77777777" w:rsidR="00832663" w:rsidRPr="005B7628" w:rsidRDefault="00832663" w:rsidP="00832663">
      <w:pPr>
        <w:keepNext/>
        <w:spacing w:after="120"/>
        <w:ind w:left="360"/>
        <w:jc w:val="center"/>
        <w:outlineLvl w:val="0"/>
        <w:rPr>
          <w:rFonts w:ascii="Times New Roman" w:eastAsia="Segoe UI" w:hAnsi="Times New Roman"/>
          <w:b/>
          <w:bCs/>
          <w:caps/>
          <w:color w:val="auto"/>
          <w:kern w:val="32"/>
          <w:sz w:val="24"/>
          <w:szCs w:val="24"/>
          <w:lang w:eastAsia="x-none"/>
        </w:rPr>
      </w:pPr>
    </w:p>
    <w:p w14:paraId="6162BF03" w14:textId="77777777" w:rsidR="00CD218C" w:rsidRPr="00CD218C" w:rsidRDefault="00CD218C" w:rsidP="00CD218C">
      <w:pPr>
        <w:tabs>
          <w:tab w:val="left" w:pos="1143"/>
        </w:tabs>
        <w:rPr>
          <w:rFonts w:ascii="Times New Roman" w:hAnsi="Times New Roman"/>
          <w:sz w:val="24"/>
        </w:rPr>
      </w:pPr>
    </w:p>
    <w:sectPr w:rsidR="00CD218C" w:rsidRPr="00CD218C">
      <w:headerReference w:type="even" r:id="rId76"/>
      <w:headerReference w:type="default" r:id="rId77"/>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7CC9F" w14:textId="77777777" w:rsidR="00067EF6" w:rsidRDefault="00067EF6">
      <w:r>
        <w:separator/>
      </w:r>
    </w:p>
  </w:endnote>
  <w:endnote w:type="continuationSeparator" w:id="0">
    <w:p w14:paraId="6323937B" w14:textId="77777777" w:rsidR="00067EF6" w:rsidRDefault="00067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05075" w14:textId="77777777" w:rsidR="00067EF6" w:rsidRDefault="00067EF6">
      <w:r>
        <w:separator/>
      </w:r>
    </w:p>
  </w:footnote>
  <w:footnote w:type="continuationSeparator" w:id="0">
    <w:p w14:paraId="44D022FE" w14:textId="77777777" w:rsidR="00067EF6" w:rsidRDefault="00067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ABACC"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665CE0CD" w14:textId="77777777" w:rsidR="00382109" w:rsidRDefault="00382109">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02A27034"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2CB72A79" w14:textId="77777777" w:rsidR="00382109" w:rsidRDefault="00382109">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DEEF9"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20D5A2B2" w14:textId="77777777" w:rsidR="00382109" w:rsidRDefault="00382109">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670338"/>
      <w:docPartObj>
        <w:docPartGallery w:val="Page Numbers (Top of Page)"/>
        <w:docPartUnique/>
      </w:docPartObj>
    </w:sdtPr>
    <w:sdtEndPr/>
    <w:sdtContent>
      <w:p w14:paraId="3268C10C"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77C2C392" w14:textId="77777777" w:rsidR="00382109" w:rsidRDefault="00382109">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98871"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2D04547B" w14:textId="77777777" w:rsidR="00382109" w:rsidRDefault="00382109">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541316"/>
      <w:docPartObj>
        <w:docPartGallery w:val="Page Numbers (Top of Page)"/>
        <w:docPartUnique/>
      </w:docPartObj>
    </w:sdtPr>
    <w:sdtEndPr/>
    <w:sdtContent>
      <w:p w14:paraId="50FF7DB2"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7485F425" w14:textId="77777777" w:rsidR="00382109" w:rsidRDefault="00382109">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C7B62"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7FB61DB0" w14:textId="77777777" w:rsidR="00382109" w:rsidRDefault="00382109">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540823"/>
      <w:docPartObj>
        <w:docPartGallery w:val="Page Numbers (Top of Page)"/>
        <w:docPartUnique/>
      </w:docPartObj>
    </w:sdtPr>
    <w:sdtEndPr/>
    <w:sdtContent>
      <w:p w14:paraId="2CAF9FB5"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688EA54A" w14:textId="77777777" w:rsidR="00382109" w:rsidRDefault="00382109">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343A"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73E03B81" w14:textId="77777777" w:rsidR="00382109" w:rsidRDefault="00382109">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786119"/>
      <w:docPartObj>
        <w:docPartGallery w:val="Page Numbers (Top of Page)"/>
        <w:docPartUnique/>
      </w:docPartObj>
    </w:sdtPr>
    <w:sdtEndPr/>
    <w:sdtContent>
      <w:p w14:paraId="4F14E5D2"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6FC18320" w14:textId="77777777" w:rsidR="00382109" w:rsidRDefault="00382109">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BB93D"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6BFE4222" w14:textId="77777777" w:rsidR="00382109" w:rsidRDefault="00382109">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275654"/>
      <w:docPartObj>
        <w:docPartGallery w:val="Page Numbers (Top of Page)"/>
        <w:docPartUnique/>
      </w:docPartObj>
    </w:sdtPr>
    <w:sdtEndPr/>
    <w:sdtContent>
      <w:p w14:paraId="5CA405BB"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1B7CCD53" w14:textId="77777777" w:rsidR="00382109" w:rsidRDefault="00382109">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31EAD"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2D7CBCB9" w14:textId="77777777" w:rsidR="00382109" w:rsidRDefault="00382109">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594189"/>
      <w:docPartObj>
        <w:docPartGallery w:val="Page Numbers (Top of Page)"/>
        <w:docPartUnique/>
      </w:docPartObj>
    </w:sdtPr>
    <w:sdtEndPr/>
    <w:sdtContent>
      <w:p w14:paraId="0E6297AB"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7761266D" w14:textId="77777777" w:rsidR="00382109" w:rsidRDefault="00382109">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501FF"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441A665C" w14:textId="77777777" w:rsidR="00382109" w:rsidRDefault="00382109">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71124"/>
      <w:docPartObj>
        <w:docPartGallery w:val="Page Numbers (Top of Page)"/>
        <w:docPartUnique/>
      </w:docPartObj>
    </w:sdtPr>
    <w:sdtEndPr/>
    <w:sdtContent>
      <w:p w14:paraId="754C480C"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0A74EBB9" w14:textId="77777777" w:rsidR="00382109" w:rsidRDefault="00382109">
    <w:pPr>
      <w:pStyle w:val="afffff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2D8A3" w14:textId="77777777" w:rsidR="002F5993" w:rsidRDefault="002F5993">
    <w:pPr>
      <w:pStyle w:val="affffffd"/>
      <w:jc w:val="center"/>
    </w:pPr>
    <w:r>
      <w:fldChar w:fldCharType="begin"/>
    </w:r>
    <w:r>
      <w:instrText xml:space="preserve"> PAGE   \* MERGEFORMAT </w:instrText>
    </w:r>
    <w:r>
      <w:fldChar w:fldCharType="separate"/>
    </w:r>
    <w:r>
      <w:rPr>
        <w:noProof/>
      </w:rPr>
      <w:t>48</w:t>
    </w:r>
    <w:r>
      <w:rPr>
        <w:noProof/>
      </w:rPr>
      <w:fldChar w:fldCharType="end"/>
    </w:r>
  </w:p>
  <w:p w14:paraId="596DAB29" w14:textId="77777777" w:rsidR="002F5993" w:rsidRDefault="002F5993">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6434335"/>
      <w:docPartObj>
        <w:docPartGallery w:val="Page Numbers (Top of Page)"/>
        <w:docPartUnique/>
      </w:docPartObj>
    </w:sdtPr>
    <w:sdtEndPr/>
    <w:sdtContent>
      <w:p w14:paraId="067812F0" w14:textId="77777777" w:rsidR="002F5993" w:rsidRDefault="002F5993">
        <w:pPr>
          <w:pStyle w:val="affffffd"/>
          <w:jc w:val="center"/>
        </w:pPr>
        <w:r>
          <w:fldChar w:fldCharType="begin"/>
        </w:r>
        <w:r>
          <w:instrText>PAGE   \* MERGEFORMAT</w:instrText>
        </w:r>
        <w:r>
          <w:fldChar w:fldCharType="separate"/>
        </w:r>
        <w:r>
          <w:rPr>
            <w:noProof/>
          </w:rPr>
          <w:t>14</w:t>
        </w:r>
        <w:r>
          <w:fldChar w:fldCharType="end"/>
        </w:r>
      </w:p>
    </w:sdtContent>
  </w:sdt>
  <w:p w14:paraId="477B28F9" w14:textId="77777777" w:rsidR="002F5993" w:rsidRDefault="002F5993">
    <w:pPr>
      <w:pStyle w:val="affffff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FE168" w14:textId="77777777" w:rsidR="002F5993" w:rsidRDefault="002F5993">
    <w:pPr>
      <w:pStyle w:val="affffffd"/>
      <w:jc w:val="center"/>
    </w:pPr>
    <w:r>
      <w:fldChar w:fldCharType="begin"/>
    </w:r>
    <w:r>
      <w:instrText xml:space="preserve"> PAGE   \* MERGEFORMAT </w:instrText>
    </w:r>
    <w:r>
      <w:fldChar w:fldCharType="separate"/>
    </w:r>
    <w:r>
      <w:rPr>
        <w:noProof/>
      </w:rPr>
      <w:t>48</w:t>
    </w:r>
    <w:r>
      <w:rPr>
        <w:noProof/>
      </w:rPr>
      <w:fldChar w:fldCharType="end"/>
    </w:r>
  </w:p>
  <w:p w14:paraId="5A57334A" w14:textId="77777777" w:rsidR="002F5993" w:rsidRDefault="002F5993">
    <w:pPr>
      <w:pStyle w:val="affffff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658031"/>
      <w:docPartObj>
        <w:docPartGallery w:val="Page Numbers (Top of Page)"/>
        <w:docPartUnique/>
      </w:docPartObj>
    </w:sdtPr>
    <w:sdtEndPr/>
    <w:sdtContent>
      <w:p w14:paraId="5C53C8FB" w14:textId="77777777" w:rsidR="002F5993" w:rsidRDefault="002F5993">
        <w:pPr>
          <w:pStyle w:val="affffffd"/>
          <w:jc w:val="center"/>
        </w:pPr>
        <w:r>
          <w:fldChar w:fldCharType="begin"/>
        </w:r>
        <w:r>
          <w:instrText>PAGE   \* MERGEFORMAT</w:instrText>
        </w:r>
        <w:r>
          <w:fldChar w:fldCharType="separate"/>
        </w:r>
        <w:r>
          <w:rPr>
            <w:noProof/>
          </w:rPr>
          <w:t>14</w:t>
        </w:r>
        <w:r>
          <w:fldChar w:fldCharType="end"/>
        </w:r>
      </w:p>
    </w:sdtContent>
  </w:sdt>
  <w:p w14:paraId="155234C1" w14:textId="77777777" w:rsidR="002F5993" w:rsidRDefault="002F5993">
    <w:pPr>
      <w:pStyle w:val="affffffd"/>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9FB3" w14:textId="77777777" w:rsidR="00755D2A" w:rsidRDefault="00755D2A">
    <w:pPr>
      <w:pStyle w:val="affffffd"/>
      <w:jc w:val="center"/>
    </w:pPr>
    <w:r>
      <w:fldChar w:fldCharType="begin"/>
    </w:r>
    <w:r>
      <w:instrText xml:space="preserve"> PAGE   \* MERGEFORMAT </w:instrText>
    </w:r>
    <w:r>
      <w:fldChar w:fldCharType="separate"/>
    </w:r>
    <w:r>
      <w:rPr>
        <w:noProof/>
      </w:rPr>
      <w:t>48</w:t>
    </w:r>
    <w:r>
      <w:rPr>
        <w:noProof/>
      </w:rPr>
      <w:fldChar w:fldCharType="end"/>
    </w:r>
  </w:p>
  <w:p w14:paraId="0D7B5831" w14:textId="77777777" w:rsidR="00755D2A" w:rsidRDefault="00755D2A">
    <w:pPr>
      <w:pStyle w:val="affffffd"/>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366534"/>
      <w:docPartObj>
        <w:docPartGallery w:val="Page Numbers (Top of Page)"/>
        <w:docPartUnique/>
      </w:docPartObj>
    </w:sdtPr>
    <w:sdtEndPr/>
    <w:sdtContent>
      <w:p w14:paraId="3B0D92BB" w14:textId="77777777" w:rsidR="00755D2A" w:rsidRDefault="00755D2A">
        <w:pPr>
          <w:pStyle w:val="affffffd"/>
          <w:jc w:val="center"/>
        </w:pPr>
        <w:r>
          <w:fldChar w:fldCharType="begin"/>
        </w:r>
        <w:r>
          <w:instrText>PAGE   \* MERGEFORMAT</w:instrText>
        </w:r>
        <w:r>
          <w:fldChar w:fldCharType="separate"/>
        </w:r>
        <w:r>
          <w:rPr>
            <w:noProof/>
          </w:rPr>
          <w:t>14</w:t>
        </w:r>
        <w:r>
          <w:fldChar w:fldCharType="end"/>
        </w:r>
      </w:p>
    </w:sdtContent>
  </w:sdt>
  <w:p w14:paraId="12C2DADD" w14:textId="77777777" w:rsidR="00755D2A" w:rsidRDefault="00755D2A">
    <w:pPr>
      <w:pStyle w:val="affffffd"/>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96BAB" w14:textId="77777777" w:rsidR="00C92609" w:rsidRDefault="00C92609">
    <w:pPr>
      <w:pStyle w:val="affffffd"/>
      <w:jc w:val="center"/>
    </w:pPr>
    <w:r>
      <w:fldChar w:fldCharType="begin"/>
    </w:r>
    <w:r>
      <w:instrText xml:space="preserve"> PAGE   \* MERGEFORMAT </w:instrText>
    </w:r>
    <w:r>
      <w:fldChar w:fldCharType="separate"/>
    </w:r>
    <w:r>
      <w:rPr>
        <w:noProof/>
      </w:rPr>
      <w:t>48</w:t>
    </w:r>
    <w:r>
      <w:rPr>
        <w:noProof/>
      </w:rPr>
      <w:fldChar w:fldCharType="end"/>
    </w:r>
  </w:p>
  <w:p w14:paraId="6EF46253" w14:textId="77777777" w:rsidR="00C92609" w:rsidRDefault="00C92609">
    <w:pPr>
      <w:pStyle w:val="affffffd"/>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257291"/>
      <w:docPartObj>
        <w:docPartGallery w:val="Page Numbers (Top of Page)"/>
        <w:docPartUnique/>
      </w:docPartObj>
    </w:sdtPr>
    <w:sdtEndPr/>
    <w:sdtContent>
      <w:p w14:paraId="5F47B86E" w14:textId="77777777" w:rsidR="00C92609" w:rsidRDefault="00C92609">
        <w:pPr>
          <w:pStyle w:val="affffffd"/>
          <w:jc w:val="center"/>
        </w:pPr>
        <w:r>
          <w:fldChar w:fldCharType="begin"/>
        </w:r>
        <w:r>
          <w:instrText>PAGE   \* MERGEFORMAT</w:instrText>
        </w:r>
        <w:r>
          <w:fldChar w:fldCharType="separate"/>
        </w:r>
        <w:r>
          <w:rPr>
            <w:noProof/>
          </w:rPr>
          <w:t>14</w:t>
        </w:r>
        <w:r>
          <w:fldChar w:fldCharType="end"/>
        </w:r>
      </w:p>
    </w:sdtContent>
  </w:sdt>
  <w:p w14:paraId="5D7B319F" w14:textId="77777777" w:rsidR="00C92609" w:rsidRDefault="00C92609">
    <w:pPr>
      <w:pStyle w:val="affffffd"/>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3E29D" w14:textId="77777777" w:rsidR="00E70792" w:rsidRDefault="00E70792">
    <w:pPr>
      <w:pStyle w:val="affffffd"/>
      <w:jc w:val="center"/>
    </w:pPr>
    <w:r>
      <w:fldChar w:fldCharType="begin"/>
    </w:r>
    <w:r>
      <w:instrText xml:space="preserve"> PAGE   \* MERGEFORMAT </w:instrText>
    </w:r>
    <w:r>
      <w:fldChar w:fldCharType="separate"/>
    </w:r>
    <w:r>
      <w:rPr>
        <w:noProof/>
      </w:rPr>
      <w:t>48</w:t>
    </w:r>
    <w:r>
      <w:rPr>
        <w:noProof/>
      </w:rPr>
      <w:fldChar w:fldCharType="end"/>
    </w:r>
  </w:p>
  <w:p w14:paraId="264957CF" w14:textId="77777777" w:rsidR="00E70792" w:rsidRDefault="00E70792">
    <w:pPr>
      <w:pStyle w:val="affffffd"/>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466482"/>
      <w:docPartObj>
        <w:docPartGallery w:val="Page Numbers (Top of Page)"/>
        <w:docPartUnique/>
      </w:docPartObj>
    </w:sdtPr>
    <w:sdtEndPr/>
    <w:sdtContent>
      <w:p w14:paraId="19A3D1EC" w14:textId="77777777" w:rsidR="00E70792" w:rsidRDefault="00E70792">
        <w:pPr>
          <w:pStyle w:val="affffffd"/>
          <w:jc w:val="center"/>
        </w:pPr>
        <w:r>
          <w:fldChar w:fldCharType="begin"/>
        </w:r>
        <w:r>
          <w:instrText>PAGE   \* MERGEFORMAT</w:instrText>
        </w:r>
        <w:r>
          <w:fldChar w:fldCharType="separate"/>
        </w:r>
        <w:r>
          <w:rPr>
            <w:noProof/>
          </w:rPr>
          <w:t>14</w:t>
        </w:r>
        <w:r>
          <w:fldChar w:fldCharType="end"/>
        </w:r>
      </w:p>
    </w:sdtContent>
  </w:sdt>
  <w:p w14:paraId="3CB90315" w14:textId="77777777" w:rsidR="00E70792" w:rsidRDefault="00E70792">
    <w:pPr>
      <w:pStyle w:val="affffffd"/>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A085" w14:textId="77777777" w:rsidR="00CD218C" w:rsidRDefault="00CD218C">
    <w:pPr>
      <w:pStyle w:val="affffffd"/>
      <w:jc w:val="center"/>
    </w:pPr>
    <w:r>
      <w:fldChar w:fldCharType="begin"/>
    </w:r>
    <w:r>
      <w:instrText xml:space="preserve"> PAGE   \* MERGEFORMAT </w:instrText>
    </w:r>
    <w:r>
      <w:fldChar w:fldCharType="separate"/>
    </w:r>
    <w:r>
      <w:rPr>
        <w:noProof/>
      </w:rPr>
      <w:t>48</w:t>
    </w:r>
    <w:r>
      <w:rPr>
        <w:noProof/>
      </w:rPr>
      <w:fldChar w:fldCharType="end"/>
    </w:r>
  </w:p>
  <w:p w14:paraId="690DFB09" w14:textId="77777777" w:rsidR="00CD218C" w:rsidRDefault="00CD218C">
    <w:pPr>
      <w:pStyle w:val="affffffd"/>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023829"/>
      <w:docPartObj>
        <w:docPartGallery w:val="Page Numbers (Top of Page)"/>
        <w:docPartUnique/>
      </w:docPartObj>
    </w:sdtPr>
    <w:sdtEndPr/>
    <w:sdtContent>
      <w:p w14:paraId="214D98BB" w14:textId="77777777" w:rsidR="00CD218C" w:rsidRDefault="00CD218C">
        <w:pPr>
          <w:pStyle w:val="affffffd"/>
          <w:jc w:val="center"/>
        </w:pPr>
        <w:r>
          <w:fldChar w:fldCharType="begin"/>
        </w:r>
        <w:r>
          <w:instrText>PAGE   \* MERGEFORMAT</w:instrText>
        </w:r>
        <w:r>
          <w:fldChar w:fldCharType="separate"/>
        </w:r>
        <w:r>
          <w:rPr>
            <w:noProof/>
          </w:rPr>
          <w:t>14</w:t>
        </w:r>
        <w:r>
          <w:fldChar w:fldCharType="end"/>
        </w:r>
      </w:p>
    </w:sdtContent>
  </w:sdt>
  <w:p w14:paraId="38E8F77B" w14:textId="77777777" w:rsidR="00CD218C" w:rsidRDefault="00CD218C">
    <w:pPr>
      <w:pStyle w:val="affffffd"/>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2E2AB" w14:textId="77777777" w:rsidR="0006237E" w:rsidRDefault="0006237E">
    <w:pPr>
      <w:pStyle w:val="affffffd"/>
      <w:jc w:val="center"/>
    </w:pPr>
    <w:r>
      <w:fldChar w:fldCharType="begin"/>
    </w:r>
    <w:r>
      <w:instrText xml:space="preserve"> PAGE   \* MERGEFORMAT </w:instrText>
    </w:r>
    <w:r>
      <w:fldChar w:fldCharType="separate"/>
    </w:r>
    <w:r>
      <w:rPr>
        <w:noProof/>
      </w:rPr>
      <w:t>48</w:t>
    </w:r>
    <w:r>
      <w:rPr>
        <w:noProof/>
      </w:rPr>
      <w:fldChar w:fldCharType="end"/>
    </w:r>
  </w:p>
  <w:p w14:paraId="0FCE8115" w14:textId="77777777" w:rsidR="0006237E" w:rsidRDefault="0006237E">
    <w:pPr>
      <w:pStyle w:val="affffffd"/>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637426"/>
      <w:docPartObj>
        <w:docPartGallery w:val="Page Numbers (Top of Page)"/>
        <w:docPartUnique/>
      </w:docPartObj>
    </w:sdtPr>
    <w:sdtEndPr/>
    <w:sdtContent>
      <w:p w14:paraId="677D1A93" w14:textId="77777777" w:rsidR="0006237E" w:rsidRDefault="0006237E">
        <w:pPr>
          <w:pStyle w:val="affffffd"/>
          <w:jc w:val="center"/>
        </w:pPr>
        <w:r>
          <w:fldChar w:fldCharType="begin"/>
        </w:r>
        <w:r>
          <w:instrText>PAGE   \* MERGEFORMAT</w:instrText>
        </w:r>
        <w:r>
          <w:fldChar w:fldCharType="separate"/>
        </w:r>
        <w:r>
          <w:rPr>
            <w:noProof/>
          </w:rPr>
          <w:t>14</w:t>
        </w:r>
        <w:r>
          <w:fldChar w:fldCharType="end"/>
        </w:r>
      </w:p>
    </w:sdtContent>
  </w:sdt>
  <w:p w14:paraId="45715C4F" w14:textId="77777777" w:rsidR="0006237E" w:rsidRDefault="0006237E">
    <w:pPr>
      <w:pStyle w:val="affffffd"/>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B99D4" w14:textId="77777777" w:rsidR="005B7628" w:rsidRDefault="005B7628">
    <w:pPr>
      <w:pStyle w:val="affffffd"/>
      <w:jc w:val="center"/>
    </w:pPr>
    <w:r>
      <w:fldChar w:fldCharType="begin"/>
    </w:r>
    <w:r>
      <w:instrText xml:space="preserve"> PAGE   \* MERGEFORMAT </w:instrText>
    </w:r>
    <w:r>
      <w:fldChar w:fldCharType="separate"/>
    </w:r>
    <w:r>
      <w:rPr>
        <w:noProof/>
      </w:rPr>
      <w:t>48</w:t>
    </w:r>
    <w:r>
      <w:rPr>
        <w:noProof/>
      </w:rPr>
      <w:fldChar w:fldCharType="end"/>
    </w:r>
  </w:p>
  <w:p w14:paraId="30A910A4" w14:textId="77777777" w:rsidR="005B7628" w:rsidRDefault="005B7628">
    <w:pPr>
      <w:pStyle w:val="affffffd"/>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614990"/>
      <w:docPartObj>
        <w:docPartGallery w:val="Page Numbers (Top of Page)"/>
        <w:docPartUnique/>
      </w:docPartObj>
    </w:sdtPr>
    <w:sdtEndPr/>
    <w:sdtContent>
      <w:p w14:paraId="78158A35" w14:textId="77777777" w:rsidR="005B7628" w:rsidRDefault="005B7628">
        <w:pPr>
          <w:pStyle w:val="affffffd"/>
          <w:jc w:val="center"/>
        </w:pPr>
        <w:r>
          <w:fldChar w:fldCharType="begin"/>
        </w:r>
        <w:r>
          <w:instrText>PAGE   \* MERGEFORMAT</w:instrText>
        </w:r>
        <w:r>
          <w:fldChar w:fldCharType="separate"/>
        </w:r>
        <w:r>
          <w:rPr>
            <w:noProof/>
          </w:rPr>
          <w:t>14</w:t>
        </w:r>
        <w:r>
          <w:fldChar w:fldCharType="end"/>
        </w:r>
      </w:p>
    </w:sdtContent>
  </w:sdt>
  <w:p w14:paraId="6D641793" w14:textId="77777777" w:rsidR="005B7628" w:rsidRDefault="005B7628">
    <w:pPr>
      <w:pStyle w:val="affffffd"/>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B48B" w14:textId="77777777" w:rsidR="005B7628" w:rsidRDefault="005B7628">
    <w:pPr>
      <w:pStyle w:val="affffffd"/>
      <w:jc w:val="center"/>
    </w:pPr>
    <w:r>
      <w:fldChar w:fldCharType="begin"/>
    </w:r>
    <w:r>
      <w:instrText xml:space="preserve"> PAGE   \* MERGEFORMAT </w:instrText>
    </w:r>
    <w:r>
      <w:fldChar w:fldCharType="separate"/>
    </w:r>
    <w:r>
      <w:rPr>
        <w:noProof/>
      </w:rPr>
      <w:t>48</w:t>
    </w:r>
    <w:r>
      <w:rPr>
        <w:noProof/>
      </w:rPr>
      <w:fldChar w:fldCharType="end"/>
    </w:r>
  </w:p>
  <w:p w14:paraId="3FB8F3B1" w14:textId="77777777" w:rsidR="005B7628" w:rsidRDefault="005B7628">
    <w:pPr>
      <w:pStyle w:val="affffffd"/>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228619"/>
      <w:docPartObj>
        <w:docPartGallery w:val="Page Numbers (Top of Page)"/>
        <w:docPartUnique/>
      </w:docPartObj>
    </w:sdtPr>
    <w:sdtEndPr/>
    <w:sdtContent>
      <w:p w14:paraId="2E58431E" w14:textId="77777777" w:rsidR="005B7628" w:rsidRDefault="005B7628">
        <w:pPr>
          <w:pStyle w:val="affffffd"/>
          <w:jc w:val="center"/>
        </w:pPr>
        <w:r>
          <w:fldChar w:fldCharType="begin"/>
        </w:r>
        <w:r>
          <w:instrText>PAGE   \* MERGEFORMAT</w:instrText>
        </w:r>
        <w:r>
          <w:fldChar w:fldCharType="separate"/>
        </w:r>
        <w:r>
          <w:rPr>
            <w:noProof/>
          </w:rPr>
          <w:t>14</w:t>
        </w:r>
        <w:r>
          <w:fldChar w:fldCharType="end"/>
        </w:r>
      </w:p>
    </w:sdtContent>
  </w:sdt>
  <w:p w14:paraId="0B13A45A" w14:textId="77777777" w:rsidR="005B7628" w:rsidRDefault="005B7628">
    <w:pPr>
      <w:pStyle w:val="affffffd"/>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C31E3" w14:textId="77777777" w:rsidR="005B7628" w:rsidRDefault="005B7628">
    <w:pPr>
      <w:pStyle w:val="affffffd"/>
      <w:jc w:val="center"/>
    </w:pPr>
    <w:r>
      <w:fldChar w:fldCharType="begin"/>
    </w:r>
    <w:r>
      <w:instrText xml:space="preserve"> PAGE   \* MERGEFORMAT </w:instrText>
    </w:r>
    <w:r>
      <w:fldChar w:fldCharType="separate"/>
    </w:r>
    <w:r>
      <w:rPr>
        <w:noProof/>
      </w:rPr>
      <w:t>48</w:t>
    </w:r>
    <w:r>
      <w:rPr>
        <w:noProof/>
      </w:rPr>
      <w:fldChar w:fldCharType="end"/>
    </w:r>
  </w:p>
  <w:p w14:paraId="2E52B379" w14:textId="77777777" w:rsidR="005B7628" w:rsidRDefault="005B7628">
    <w:pPr>
      <w:pStyle w:val="affffffd"/>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780522"/>
      <w:docPartObj>
        <w:docPartGallery w:val="Page Numbers (Top of Page)"/>
        <w:docPartUnique/>
      </w:docPartObj>
    </w:sdtPr>
    <w:sdtEndPr/>
    <w:sdtContent>
      <w:p w14:paraId="0662B934" w14:textId="77777777" w:rsidR="005B7628" w:rsidRDefault="005B7628">
        <w:pPr>
          <w:pStyle w:val="affffffd"/>
          <w:jc w:val="center"/>
        </w:pPr>
        <w:r>
          <w:fldChar w:fldCharType="begin"/>
        </w:r>
        <w:r>
          <w:instrText>PAGE   \* MERGEFORMAT</w:instrText>
        </w:r>
        <w:r>
          <w:fldChar w:fldCharType="separate"/>
        </w:r>
        <w:r>
          <w:rPr>
            <w:noProof/>
          </w:rPr>
          <w:t>14</w:t>
        </w:r>
        <w:r>
          <w:fldChar w:fldCharType="end"/>
        </w:r>
      </w:p>
    </w:sdtContent>
  </w:sdt>
  <w:p w14:paraId="1467AA3A" w14:textId="77777777" w:rsidR="005B7628" w:rsidRDefault="005B7628">
    <w:pPr>
      <w:pStyle w:val="affffffd"/>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428A1" w14:textId="77777777" w:rsidR="00832663" w:rsidRDefault="00832663">
    <w:pPr>
      <w:pStyle w:val="affffffd"/>
      <w:jc w:val="center"/>
    </w:pPr>
    <w:r>
      <w:fldChar w:fldCharType="begin"/>
    </w:r>
    <w:r>
      <w:instrText xml:space="preserve"> PAGE   \* MERGEFORMAT </w:instrText>
    </w:r>
    <w:r>
      <w:fldChar w:fldCharType="separate"/>
    </w:r>
    <w:r>
      <w:rPr>
        <w:noProof/>
      </w:rPr>
      <w:t>48</w:t>
    </w:r>
    <w:r>
      <w:rPr>
        <w:noProof/>
      </w:rPr>
      <w:fldChar w:fldCharType="end"/>
    </w:r>
  </w:p>
  <w:p w14:paraId="6AF77969" w14:textId="77777777" w:rsidR="00832663" w:rsidRDefault="00832663">
    <w:pPr>
      <w:pStyle w:val="affffffd"/>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810766"/>
      <w:docPartObj>
        <w:docPartGallery w:val="Page Numbers (Top of Page)"/>
        <w:docPartUnique/>
      </w:docPartObj>
    </w:sdtPr>
    <w:sdtEndPr/>
    <w:sdtContent>
      <w:p w14:paraId="2B52ABEA" w14:textId="77777777" w:rsidR="00832663" w:rsidRDefault="00832663">
        <w:pPr>
          <w:pStyle w:val="affffffd"/>
          <w:jc w:val="center"/>
        </w:pPr>
        <w:r>
          <w:fldChar w:fldCharType="begin"/>
        </w:r>
        <w:r>
          <w:instrText>PAGE   \* MERGEFORMAT</w:instrText>
        </w:r>
        <w:r>
          <w:fldChar w:fldCharType="separate"/>
        </w:r>
        <w:r>
          <w:rPr>
            <w:noProof/>
          </w:rPr>
          <w:t>14</w:t>
        </w:r>
        <w:r>
          <w:fldChar w:fldCharType="end"/>
        </w:r>
      </w:p>
    </w:sdtContent>
  </w:sdt>
  <w:p w14:paraId="1D99FEFC" w14:textId="77777777" w:rsidR="00832663" w:rsidRDefault="00832663">
    <w:pPr>
      <w:pStyle w:val="affffffd"/>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3E007" w14:textId="77777777" w:rsidR="00587B93" w:rsidRDefault="00587B93">
    <w:pPr>
      <w:pStyle w:val="affffffd"/>
      <w:jc w:val="center"/>
    </w:pPr>
    <w:r>
      <w:fldChar w:fldCharType="begin"/>
    </w:r>
    <w:r>
      <w:instrText xml:space="preserve"> PAGE   \* MERGEFORMAT </w:instrText>
    </w:r>
    <w:r>
      <w:fldChar w:fldCharType="separate"/>
    </w:r>
    <w:r>
      <w:rPr>
        <w:noProof/>
      </w:rPr>
      <w:t>48</w:t>
    </w:r>
    <w:r>
      <w:rPr>
        <w:noProof/>
      </w:rPr>
      <w:fldChar w:fldCharType="end"/>
    </w:r>
  </w:p>
  <w:p w14:paraId="71964AE0" w14:textId="77777777" w:rsidR="00587B93" w:rsidRDefault="00587B93">
    <w:pPr>
      <w:pStyle w:val="affffffd"/>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987806"/>
      <w:docPartObj>
        <w:docPartGallery w:val="Page Numbers (Top of Page)"/>
        <w:docPartUnique/>
      </w:docPartObj>
    </w:sdtPr>
    <w:sdtEndPr/>
    <w:sdtContent>
      <w:p w14:paraId="3C69DB34" w14:textId="77777777" w:rsidR="00587B93" w:rsidRDefault="00587B93">
        <w:pPr>
          <w:pStyle w:val="affffffd"/>
          <w:jc w:val="center"/>
        </w:pPr>
        <w:r>
          <w:fldChar w:fldCharType="begin"/>
        </w:r>
        <w:r>
          <w:instrText>PAGE   \* MERGEFORMAT</w:instrText>
        </w:r>
        <w:r>
          <w:fldChar w:fldCharType="separate"/>
        </w:r>
        <w:r>
          <w:rPr>
            <w:noProof/>
          </w:rPr>
          <w:t>14</w:t>
        </w:r>
        <w:r>
          <w:fldChar w:fldCharType="end"/>
        </w:r>
      </w:p>
    </w:sdtContent>
  </w:sdt>
  <w:p w14:paraId="440B4171" w14:textId="77777777" w:rsidR="00587B93" w:rsidRDefault="00587B93">
    <w:pPr>
      <w:pStyle w:val="affffffd"/>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162C7" w14:textId="77777777" w:rsidR="00073582" w:rsidRDefault="00067EF6">
    <w:pPr>
      <w:pStyle w:val="affffffd"/>
      <w:jc w:val="center"/>
    </w:pPr>
    <w:r>
      <w:fldChar w:fldCharType="begin"/>
    </w:r>
    <w:r>
      <w:instrText xml:space="preserve">PAGE </w:instrText>
    </w:r>
    <w:r>
      <w:fldChar w:fldCharType="separate"/>
    </w:r>
    <w:r>
      <w:t xml:space="preserve"> </w:t>
    </w:r>
    <w:r>
      <w:fldChar w:fldCharType="end"/>
    </w:r>
  </w:p>
  <w:p w14:paraId="57C725B0" w14:textId="77777777" w:rsidR="00073582" w:rsidRDefault="00073582">
    <w:pPr>
      <w:pStyle w:val="affffffd"/>
    </w:pPr>
  </w:p>
  <w:p w14:paraId="0406BFBF" w14:textId="77777777" w:rsidR="00242CFE" w:rsidRDefault="00242CFE"/>
  <w:p w14:paraId="23C6B579" w14:textId="77777777" w:rsidR="00242CFE" w:rsidRDefault="00242CFE"/>
  <w:p w14:paraId="4902CE43" w14:textId="77777777" w:rsidR="00242CFE" w:rsidRDefault="00242CFE"/>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69CE9" w14:textId="77777777" w:rsidR="00073582" w:rsidRDefault="00067EF6">
    <w:pPr>
      <w:pStyle w:val="affffffd"/>
      <w:jc w:val="center"/>
    </w:pPr>
    <w:r>
      <w:fldChar w:fldCharType="begin"/>
    </w:r>
    <w:r>
      <w:instrText xml:space="preserve">PAGE </w:instrText>
    </w:r>
    <w:r>
      <w:fldChar w:fldCharType="separate"/>
    </w:r>
    <w:r>
      <w:t xml:space="preserve"> </w:t>
    </w:r>
    <w:r>
      <w:fldChar w:fldCharType="end"/>
    </w:r>
  </w:p>
  <w:p w14:paraId="0DCE8278" w14:textId="77777777" w:rsidR="00073582" w:rsidRDefault="00073582">
    <w:pPr>
      <w:pStyle w:val="affffffd"/>
    </w:pPr>
  </w:p>
  <w:p w14:paraId="43374CD5" w14:textId="77777777" w:rsidR="00242CFE" w:rsidRDefault="00242CFE"/>
  <w:p w14:paraId="7C6BE2E9" w14:textId="77777777" w:rsidR="00242CFE" w:rsidRDefault="00242CFE"/>
  <w:p w14:paraId="567B1519" w14:textId="77777777" w:rsidR="00242CFE" w:rsidRDefault="00242C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rPr>
        <w:rFonts w:cs="Times New Roman"/>
      </w:rPr>
    </w:lvl>
    <w:lvl w:ilvl="1">
      <w:start w:val="1"/>
      <w:numFmt w:val="none"/>
      <w:suff w:val="nothing"/>
      <w:lvlText w:val=""/>
      <w:lvlJc w:val="left"/>
      <w:pPr>
        <w:tabs>
          <w:tab w:val="num" w:pos="-360"/>
        </w:tabs>
      </w:pPr>
      <w:rPr>
        <w:rFonts w:cs="Times New Roman"/>
      </w:rPr>
    </w:lvl>
    <w:lvl w:ilvl="2">
      <w:start w:val="1"/>
      <w:numFmt w:val="none"/>
      <w:suff w:val="nothing"/>
      <w:lvlText w:val=""/>
      <w:lvlJc w:val="left"/>
      <w:pPr>
        <w:tabs>
          <w:tab w:val="num" w:pos="-360"/>
        </w:tabs>
      </w:pPr>
      <w:rPr>
        <w:rFonts w:cs="Times New Roman"/>
      </w:rPr>
    </w:lvl>
    <w:lvl w:ilvl="3">
      <w:start w:val="1"/>
      <w:numFmt w:val="none"/>
      <w:suff w:val="nothing"/>
      <w:lvlText w:val=""/>
      <w:lvlJc w:val="left"/>
      <w:pPr>
        <w:tabs>
          <w:tab w:val="num" w:pos="-360"/>
        </w:tabs>
      </w:pPr>
      <w:rPr>
        <w:rFonts w:cs="Times New Roman"/>
      </w:rPr>
    </w:lvl>
    <w:lvl w:ilvl="4">
      <w:start w:val="1"/>
      <w:numFmt w:val="none"/>
      <w:suff w:val="nothing"/>
      <w:lvlText w:val=""/>
      <w:lvlJc w:val="left"/>
      <w:pPr>
        <w:tabs>
          <w:tab w:val="num" w:pos="-360"/>
        </w:tabs>
      </w:pPr>
      <w:rPr>
        <w:rFonts w:cs="Times New Roman"/>
      </w:rPr>
    </w:lvl>
    <w:lvl w:ilvl="5">
      <w:start w:val="1"/>
      <w:numFmt w:val="none"/>
      <w:suff w:val="nothing"/>
      <w:lvlText w:val=""/>
      <w:lvlJc w:val="left"/>
      <w:pPr>
        <w:tabs>
          <w:tab w:val="num" w:pos="-360"/>
        </w:tabs>
      </w:pPr>
      <w:rPr>
        <w:rFonts w:cs="Times New Roman"/>
      </w:rPr>
    </w:lvl>
    <w:lvl w:ilvl="6">
      <w:start w:val="1"/>
      <w:numFmt w:val="none"/>
      <w:suff w:val="nothing"/>
      <w:lvlText w:val=""/>
      <w:lvlJc w:val="left"/>
      <w:pPr>
        <w:tabs>
          <w:tab w:val="num" w:pos="-360"/>
        </w:tabs>
      </w:pPr>
      <w:rPr>
        <w:rFonts w:cs="Times New Roman"/>
      </w:rPr>
    </w:lvl>
    <w:lvl w:ilvl="7">
      <w:start w:val="1"/>
      <w:numFmt w:val="none"/>
      <w:suff w:val="nothing"/>
      <w:lvlText w:val=""/>
      <w:lvlJc w:val="left"/>
      <w:pPr>
        <w:tabs>
          <w:tab w:val="num" w:pos="-360"/>
        </w:tabs>
      </w:pPr>
      <w:rPr>
        <w:rFonts w:cs="Times New Roman"/>
      </w:rPr>
    </w:lvl>
    <w:lvl w:ilvl="8">
      <w:start w:val="1"/>
      <w:numFmt w:val="none"/>
      <w:suff w:val="nothing"/>
      <w:lvlText w:val=""/>
      <w:lvlJc w:val="left"/>
      <w:pPr>
        <w:tabs>
          <w:tab w:val="num" w:pos="-360"/>
        </w:tabs>
      </w:pPr>
      <w:rPr>
        <w:rFonts w:cs="Times New Roman"/>
      </w:rPr>
    </w:lvl>
  </w:abstractNum>
  <w:abstractNum w:abstractNumId="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3" w15:restartNumberingAfterBreak="0">
    <w:nsid w:val="16C07723"/>
    <w:multiLevelType w:val="hybridMultilevel"/>
    <w:tmpl w:val="74F2E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2511C0"/>
    <w:multiLevelType w:val="hybridMultilevel"/>
    <w:tmpl w:val="4B7A177C"/>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B34E4F"/>
    <w:multiLevelType w:val="hybridMultilevel"/>
    <w:tmpl w:val="C9881B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264505"/>
    <w:multiLevelType w:val="hybridMultilevel"/>
    <w:tmpl w:val="4B7A177C"/>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6F02F5"/>
    <w:multiLevelType w:val="hybridMultilevel"/>
    <w:tmpl w:val="2AB85A9C"/>
    <w:lvl w:ilvl="0" w:tplc="E08E3F9C">
      <w:start w:val="1"/>
      <w:numFmt w:val="decimal"/>
      <w:lvlText w:val="%1."/>
      <w:lvlJc w:val="left"/>
      <w:pPr>
        <w:ind w:left="108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9A0C37"/>
    <w:multiLevelType w:val="hybridMultilevel"/>
    <w:tmpl w:val="4E0C731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3B2849"/>
    <w:multiLevelType w:val="multilevel"/>
    <w:tmpl w:val="C27470EE"/>
    <w:lvl w:ilvl="0">
      <w:start w:val="1"/>
      <w:numFmt w:val="decimal"/>
      <w:lvlText w:val="%1."/>
      <w:lvlJc w:val="left"/>
      <w:pPr>
        <w:tabs>
          <w:tab w:val="num" w:pos="840"/>
        </w:tabs>
        <w:ind w:left="840" w:hanging="480"/>
      </w:pPr>
      <w:rPr>
        <w:rFonts w:hint="default"/>
      </w:rPr>
    </w:lvl>
    <w:lvl w:ilvl="1">
      <w:start w:val="2"/>
      <w:numFmt w:val="decimal"/>
      <w:isLgl/>
      <w:lvlText w:val="%1.%2."/>
      <w:lvlJc w:val="left"/>
      <w:pPr>
        <w:ind w:left="930" w:hanging="57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9EB0A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6D0229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947608"/>
    <w:multiLevelType w:val="hybridMultilevel"/>
    <w:tmpl w:val="E66A2FA6"/>
    <w:lvl w:ilvl="0" w:tplc="2B7C8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1DE5D1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D74764"/>
    <w:multiLevelType w:val="hybridMultilevel"/>
    <w:tmpl w:val="CAF6E706"/>
    <w:lvl w:ilvl="0" w:tplc="FB9E759E">
      <w:start w:val="1"/>
      <w:numFmt w:val="decimal"/>
      <w:lvlText w:val="%1."/>
      <w:lvlJc w:val="left"/>
      <w:pPr>
        <w:ind w:left="360" w:hanging="360"/>
      </w:pPr>
      <w:rPr>
        <w:rFonts w:eastAsia="Calibr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4"/>
  </w:num>
  <w:num w:numId="2">
    <w:abstractNumId w:val="13"/>
  </w:num>
  <w:num w:numId="3">
    <w:abstractNumId w:val="11"/>
  </w:num>
  <w:num w:numId="4">
    <w:abstractNumId w:val="10"/>
  </w:num>
  <w:num w:numId="5">
    <w:abstractNumId w:val="4"/>
  </w:num>
  <w:num w:numId="6">
    <w:abstractNumId w:val="0"/>
  </w:num>
  <w:num w:numId="7">
    <w:abstractNumId w:val="12"/>
  </w:num>
  <w:num w:numId="8">
    <w:abstractNumId w:val="15"/>
  </w:num>
  <w:num w:numId="9">
    <w:abstractNumId w:val="9"/>
  </w:num>
  <w:num w:numId="10">
    <w:abstractNumId w:val="1"/>
  </w:num>
  <w:num w:numId="11">
    <w:abstractNumId w:val="2"/>
  </w:num>
  <w:num w:numId="12">
    <w:abstractNumId w:val="3"/>
  </w:num>
  <w:num w:numId="13">
    <w:abstractNumId w:val="7"/>
  </w:num>
  <w:num w:numId="14">
    <w:abstractNumId w:val="5"/>
  </w:num>
  <w:num w:numId="15">
    <w:abstractNumId w:val="6"/>
  </w:num>
  <w:num w:numId="1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82"/>
    <w:rsid w:val="00026626"/>
    <w:rsid w:val="00051594"/>
    <w:rsid w:val="0006237E"/>
    <w:rsid w:val="00067EF6"/>
    <w:rsid w:val="00073582"/>
    <w:rsid w:val="001927E3"/>
    <w:rsid w:val="002110BC"/>
    <w:rsid w:val="00242CFE"/>
    <w:rsid w:val="00255F1C"/>
    <w:rsid w:val="002F5993"/>
    <w:rsid w:val="00316A98"/>
    <w:rsid w:val="00373007"/>
    <w:rsid w:val="00382109"/>
    <w:rsid w:val="00382626"/>
    <w:rsid w:val="003D1F95"/>
    <w:rsid w:val="004413E5"/>
    <w:rsid w:val="00530700"/>
    <w:rsid w:val="00577DB3"/>
    <w:rsid w:val="00587B93"/>
    <w:rsid w:val="005B1282"/>
    <w:rsid w:val="005B7628"/>
    <w:rsid w:val="00691F9E"/>
    <w:rsid w:val="00755D2A"/>
    <w:rsid w:val="00773BAC"/>
    <w:rsid w:val="00832663"/>
    <w:rsid w:val="009E6EA9"/>
    <w:rsid w:val="00A2149E"/>
    <w:rsid w:val="00AB5E20"/>
    <w:rsid w:val="00BD587B"/>
    <w:rsid w:val="00BD6E8A"/>
    <w:rsid w:val="00C303CC"/>
    <w:rsid w:val="00C60218"/>
    <w:rsid w:val="00C765A9"/>
    <w:rsid w:val="00C92609"/>
    <w:rsid w:val="00CD218C"/>
    <w:rsid w:val="00E70792"/>
    <w:rsid w:val="00F02CA2"/>
    <w:rsid w:val="00F74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0546"/>
  <w15:docId w15:val="{F9253C71-BAB3-4032-BD6D-067E1351D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382109"/>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382109"/>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382109"/>
    <w:rPr>
      <w:rFonts w:cs="Times New Roman"/>
      <w:vertAlign w:val="superscript"/>
    </w:rPr>
  </w:style>
  <w:style w:type="table" w:customStyle="1" w:styleId="53">
    <w:name w:val="Сетка таблицы5"/>
    <w:basedOn w:val="a1"/>
    <w:next w:val="affffffffff0"/>
    <w:uiPriority w:val="5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382109"/>
    <w:pPr>
      <w:widowControl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1ff7">
    <w:name w:val="Нет списка1"/>
    <w:next w:val="a2"/>
    <w:uiPriority w:val="99"/>
    <w:semiHidden/>
    <w:unhideWhenUsed/>
    <w:rsid w:val="00382109"/>
  </w:style>
  <w:style w:type="table" w:customStyle="1" w:styleId="61">
    <w:name w:val="Сетка таблицы6"/>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382109"/>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382109"/>
    <w:rPr>
      <w:rFonts w:eastAsia="Calibri"/>
      <w:color w:val="auto"/>
      <w:szCs w:val="22"/>
      <w:lang w:eastAsia="en-US"/>
    </w:rPr>
  </w:style>
  <w:style w:type="numbering" w:customStyle="1" w:styleId="117">
    <w:name w:val="Нет списка11"/>
    <w:next w:val="a2"/>
    <w:uiPriority w:val="99"/>
    <w:semiHidden/>
    <w:unhideWhenUsed/>
    <w:rsid w:val="00382109"/>
  </w:style>
  <w:style w:type="table" w:customStyle="1" w:styleId="TableNormal14">
    <w:name w:val="Table Normal14"/>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382109"/>
  </w:style>
  <w:style w:type="table" w:customStyle="1" w:styleId="TableNormal121">
    <w:name w:val="Table Normal12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8">
    <w:name w:val="Нижний колонтитул Знак Знак Знак Знак1"/>
    <w:aliases w:val="Нижний колонтитул1 Знак1,Нижний колонтитул Знак Знак Знак2"/>
    <w:basedOn w:val="a0"/>
    <w:uiPriority w:val="99"/>
    <w:semiHidden/>
    <w:rsid w:val="00382109"/>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382109"/>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382109"/>
    <w:rPr>
      <w:rFonts w:ascii="Calibri" w:hAnsi="Calibri"/>
      <w:color w:val="auto"/>
      <w:sz w:val="20"/>
      <w:lang w:val="x-none" w:eastAsia="x-none"/>
    </w:rPr>
  </w:style>
  <w:style w:type="character" w:customStyle="1" w:styleId="1ff9">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382109"/>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382109"/>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382109"/>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382109"/>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382109"/>
    <w:rPr>
      <w:sz w:val="28"/>
      <w:shd w:val="clear" w:color="auto" w:fill="FFFFFF"/>
    </w:rPr>
  </w:style>
  <w:style w:type="numbering" w:customStyle="1" w:styleId="2f1">
    <w:name w:val="Нет списка2"/>
    <w:next w:val="a2"/>
    <w:uiPriority w:val="99"/>
    <w:semiHidden/>
    <w:unhideWhenUsed/>
    <w:rsid w:val="00382109"/>
  </w:style>
  <w:style w:type="table" w:customStyle="1" w:styleId="312">
    <w:name w:val="Сетка таблицы31"/>
    <w:basedOn w:val="a1"/>
    <w:next w:val="affffffffff0"/>
    <w:uiPriority w:val="3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382109"/>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38210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a">
    <w:name w:val="Раздел 1 Знак"/>
    <w:basedOn w:val="11"/>
    <w:rsid w:val="00382109"/>
    <w:rPr>
      <w:rFonts w:ascii="Times New Roman Полужирный" w:eastAsia="Segoe UI" w:hAnsi="Times New Roman Полужирный" w:cs="Times New Roman"/>
      <w:b/>
      <w:bCs/>
      <w:caps/>
      <w:kern w:val="32"/>
      <w:sz w:val="24"/>
      <w:szCs w:val="24"/>
      <w:lang w:val="x-none" w:eastAsia="x-none"/>
    </w:rPr>
  </w:style>
  <w:style w:type="character" w:customStyle="1" w:styleId="118">
    <w:name w:val="Раздел 1.1 Знак"/>
    <w:basedOn w:val="afffffffff4"/>
    <w:rsid w:val="00382109"/>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10">
    <w:name w:val="Сетка таблицы1111"/>
    <w:basedOn w:val="a1"/>
    <w:uiPriority w:val="59"/>
    <w:rsid w:val="00382109"/>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382109"/>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382109"/>
  </w:style>
  <w:style w:type="table" w:customStyle="1" w:styleId="411">
    <w:name w:val="Сетка таблицы411"/>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fffff0"/>
    <w:uiPriority w:val="5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ffffffff0"/>
    <w:uiPriority w:val="5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382109"/>
  </w:style>
  <w:style w:type="table" w:customStyle="1" w:styleId="81">
    <w:name w:val="Сетка таблицы8"/>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382109"/>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2"/>
    <w:uiPriority w:val="99"/>
    <w:semiHidden/>
    <w:unhideWhenUsed/>
    <w:rsid w:val="00382109"/>
  </w:style>
  <w:style w:type="table" w:customStyle="1" w:styleId="TableNormal16">
    <w:name w:val="Table Normal16"/>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382109"/>
  </w:style>
  <w:style w:type="table" w:customStyle="1" w:styleId="TableNormal122">
    <w:name w:val="Table Normal12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30">
    <w:name w:val="Сетка таблицы23"/>
    <w:basedOn w:val="a1"/>
    <w:next w:val="affffffffff0"/>
    <w:uiPriority w:val="3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382109"/>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20">
    <w:name w:val="Таблица простая 312"/>
    <w:basedOn w:val="a1"/>
    <w:uiPriority w:val="43"/>
    <w:rsid w:val="00382109"/>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382109"/>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
    <w:name w:val="Нет списка21"/>
    <w:next w:val="a2"/>
    <w:uiPriority w:val="99"/>
    <w:semiHidden/>
    <w:unhideWhenUsed/>
    <w:rsid w:val="00382109"/>
  </w:style>
  <w:style w:type="table" w:customStyle="1" w:styleId="323">
    <w:name w:val="Сетка таблицы32"/>
    <w:basedOn w:val="a1"/>
    <w:next w:val="affffffffff0"/>
    <w:uiPriority w:val="3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fffff0"/>
    <w:uiPriority w:val="39"/>
    <w:rsid w:val="00382109"/>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382109"/>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fffff0"/>
    <w:uiPriority w:val="39"/>
    <w:rsid w:val="00382109"/>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next w:val="affffffffff0"/>
    <w:uiPriority w:val="5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uiPriority w:val="99"/>
    <w:semiHidden/>
    <w:unhideWhenUsed/>
    <w:rsid w:val="002F5993"/>
  </w:style>
  <w:style w:type="table" w:customStyle="1" w:styleId="91">
    <w:name w:val="Сетка таблицы9"/>
    <w:basedOn w:val="a1"/>
    <w:next w:val="affffffffff0"/>
    <w:uiPriority w:val="39"/>
    <w:rsid w:val="002F599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fffff0"/>
    <w:uiPriority w:val="39"/>
    <w:rsid w:val="002F599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39"/>
    <w:rsid w:val="002F5993"/>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2F5993"/>
  </w:style>
  <w:style w:type="table" w:customStyle="1" w:styleId="TableNormal18">
    <w:name w:val="Table Normal18"/>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31">
    <w:name w:val="Нет списка113"/>
    <w:next w:val="a2"/>
    <w:uiPriority w:val="99"/>
    <w:semiHidden/>
    <w:unhideWhenUsed/>
    <w:rsid w:val="002F5993"/>
  </w:style>
  <w:style w:type="table" w:customStyle="1" w:styleId="TableNormal123">
    <w:name w:val="Table Normal12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40">
    <w:name w:val="Сетка таблицы24"/>
    <w:basedOn w:val="a1"/>
    <w:next w:val="affffffffff0"/>
    <w:uiPriority w:val="39"/>
    <w:rsid w:val="002F599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2F5993"/>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3">
    <w:name w:val="Таблица простая 313"/>
    <w:basedOn w:val="a1"/>
    <w:uiPriority w:val="43"/>
    <w:rsid w:val="002F5993"/>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1"/>
    <w:uiPriority w:val="43"/>
    <w:rsid w:val="002F599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2F5993"/>
  </w:style>
  <w:style w:type="table" w:customStyle="1" w:styleId="330">
    <w:name w:val="Сетка таблицы33"/>
    <w:basedOn w:val="a1"/>
    <w:next w:val="affffffffff0"/>
    <w:uiPriority w:val="39"/>
    <w:rsid w:val="002F599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ffffffffff0"/>
    <w:uiPriority w:val="39"/>
    <w:rsid w:val="002F599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uiPriority w:val="59"/>
    <w:rsid w:val="002F5993"/>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fffff0"/>
    <w:uiPriority w:val="39"/>
    <w:rsid w:val="002F599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fffff0"/>
    <w:uiPriority w:val="39"/>
    <w:rsid w:val="002F599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fffff0"/>
    <w:uiPriority w:val="39"/>
    <w:rsid w:val="002F599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fffff0"/>
    <w:uiPriority w:val="59"/>
    <w:rsid w:val="002F599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fffff0"/>
    <w:uiPriority w:val="39"/>
    <w:rsid w:val="005B762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2"/>
    <w:semiHidden/>
    <w:unhideWhenUsed/>
    <w:qFormat/>
    <w:rsid w:val="005B762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513">
    <w:name w:val="Сетка таблицы513"/>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uiPriority w:val="2"/>
    <w:semiHidden/>
    <w:unhideWhenUsed/>
    <w:qFormat/>
    <w:rsid w:val="005B7628"/>
    <w:pPr>
      <w:widowControl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64">
    <w:name w:val="Сетка таблицы64"/>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uiPriority w:val="2"/>
    <w:semiHidden/>
    <w:unhideWhenUsed/>
    <w:qFormat/>
    <w:rsid w:val="005B7628"/>
    <w:pPr>
      <w:widowControl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54">
    <w:name w:val="Сетка таблицы54"/>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next w:val="affffffffff0"/>
    <w:uiPriority w:val="39"/>
    <w:rsid w:val="005B762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next w:val="affffffffff0"/>
    <w:uiPriority w:val="39"/>
    <w:rsid w:val="005B762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ffffffffff0"/>
    <w:uiPriority w:val="39"/>
    <w:rsid w:val="005B762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26" Type="http://schemas.openxmlformats.org/officeDocument/2006/relationships/hyperlink" Target="http://ilib.mccme.ru" TargetMode="External"/><Relationship Id="rId21" Type="http://schemas.openxmlformats.org/officeDocument/2006/relationships/header" Target="header10.xml"/><Relationship Id="rId42" Type="http://schemas.openxmlformats.org/officeDocument/2006/relationships/header" Target="header22.xml"/><Relationship Id="rId47" Type="http://schemas.openxmlformats.org/officeDocument/2006/relationships/hyperlink" Target="https://e.lanbook.com/book/152593" TargetMode="External"/><Relationship Id="rId63" Type="http://schemas.openxmlformats.org/officeDocument/2006/relationships/hyperlink" Target="https://urait.ru/bcode/537176" TargetMode="External"/><Relationship Id="rId68" Type="http://schemas.openxmlformats.org/officeDocument/2006/relationships/hyperlink" Target="https://urait.ru/bcode/534768" TargetMode="External"/><Relationship Id="rId16" Type="http://schemas.openxmlformats.org/officeDocument/2006/relationships/header" Target="header7.xml"/><Relationship Id="rId11" Type="http://schemas.openxmlformats.org/officeDocument/2006/relationships/header" Target="header4.xml"/><Relationship Id="rId24" Type="http://schemas.openxmlformats.org/officeDocument/2006/relationships/header" Target="header12.xml"/><Relationship Id="rId32" Type="http://schemas.openxmlformats.org/officeDocument/2006/relationships/hyperlink" Target="https://e.lanbook.com/book/138168" TargetMode="External"/><Relationship Id="rId37" Type="http://schemas.openxmlformats.org/officeDocument/2006/relationships/header" Target="header19.xml"/><Relationship Id="rId40" Type="http://schemas.openxmlformats.org/officeDocument/2006/relationships/hyperlink" Target="http://stroitmeh.ru/" TargetMode="External"/><Relationship Id="rId45" Type="http://schemas.openxmlformats.org/officeDocument/2006/relationships/hyperlink" Target="https://profspo.ru/books/87826" TargetMode="External"/><Relationship Id="rId53" Type="http://schemas.openxmlformats.org/officeDocument/2006/relationships/header" Target="header29.xml"/><Relationship Id="rId58" Type="http://schemas.openxmlformats.org/officeDocument/2006/relationships/hyperlink" Target="https://docs.cntd.ru/document/1200173797" TargetMode="External"/><Relationship Id="rId66" Type="http://schemas.openxmlformats.org/officeDocument/2006/relationships/header" Target="header35.xml"/><Relationship Id="rId74" Type="http://schemas.openxmlformats.org/officeDocument/2006/relationships/hyperlink" Target="https://urait.ru/bcode/533016"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33.xml"/><Relationship Id="rId19" Type="http://schemas.openxmlformats.org/officeDocument/2006/relationships/hyperlink" Target="http://www.minstm.gov.ru" TargetMode="External"/><Relationship Id="rId14" Type="http://schemas.openxmlformats.org/officeDocument/2006/relationships/header" Target="header6.xml"/><Relationship Id="rId22" Type="http://schemas.openxmlformats.org/officeDocument/2006/relationships/hyperlink" Target="https://urait.ru/bcode/489728" TargetMode="Externa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yperlink" Target="https://profspo.ru/books/106614" TargetMode="External"/><Relationship Id="rId43" Type="http://schemas.openxmlformats.org/officeDocument/2006/relationships/header" Target="header23.xml"/><Relationship Id="rId48" Type="http://schemas.openxmlformats.org/officeDocument/2006/relationships/hyperlink" Target="https://e.lanbook.com/book/171404" TargetMode="External"/><Relationship Id="rId56" Type="http://schemas.openxmlformats.org/officeDocument/2006/relationships/header" Target="header31.xml"/><Relationship Id="rId64" Type="http://schemas.openxmlformats.org/officeDocument/2006/relationships/hyperlink" Target="https://urait.ru/bcode/512158" TargetMode="External"/><Relationship Id="rId69" Type="http://schemas.openxmlformats.org/officeDocument/2006/relationships/header" Target="header37.xml"/><Relationship Id="rId77" Type="http://schemas.openxmlformats.org/officeDocument/2006/relationships/header" Target="header42.xml"/><Relationship Id="rId8" Type="http://schemas.openxmlformats.org/officeDocument/2006/relationships/header" Target="header2.xml"/><Relationship Id="rId51" Type="http://schemas.openxmlformats.org/officeDocument/2006/relationships/header" Target="header27.xml"/><Relationship Id="rId72" Type="http://schemas.openxmlformats.org/officeDocument/2006/relationships/header" Target="header39.xml"/><Relationship Id="rId3" Type="http://schemas.openxmlformats.org/officeDocument/2006/relationships/settings" Target="settings.xml"/><Relationship Id="rId12" Type="http://schemas.openxmlformats.org/officeDocument/2006/relationships/hyperlink" Target="https://urait.ru/bcode/537298" TargetMode="External"/><Relationship Id="rId17" Type="http://schemas.openxmlformats.org/officeDocument/2006/relationships/header" Target="header8.xml"/><Relationship Id="rId25" Type="http://schemas.openxmlformats.org/officeDocument/2006/relationships/hyperlink" Target="https://urait.ru/bcode/511991" TargetMode="External"/><Relationship Id="rId33" Type="http://schemas.openxmlformats.org/officeDocument/2006/relationships/header" Target="header17.xml"/><Relationship Id="rId38" Type="http://schemas.openxmlformats.org/officeDocument/2006/relationships/header" Target="header20.xml"/><Relationship Id="rId46" Type="http://schemas.openxmlformats.org/officeDocument/2006/relationships/hyperlink" Target="https://e.lanbook.com/book/151219" TargetMode="External"/><Relationship Id="rId59" Type="http://schemas.openxmlformats.org/officeDocument/2006/relationships/hyperlink" Target="https://e.lanbook.com/book/131022" TargetMode="External"/><Relationship Id="rId67" Type="http://schemas.openxmlformats.org/officeDocument/2006/relationships/header" Target="header36.xml"/><Relationship Id="rId20" Type="http://schemas.openxmlformats.org/officeDocument/2006/relationships/header" Target="header9.xml"/><Relationship Id="rId41" Type="http://schemas.openxmlformats.org/officeDocument/2006/relationships/header" Target="header21.xml"/><Relationship Id="rId54" Type="http://schemas.openxmlformats.org/officeDocument/2006/relationships/header" Target="header30.xml"/><Relationship Id="rId62" Type="http://schemas.openxmlformats.org/officeDocument/2006/relationships/header" Target="header34.xml"/><Relationship Id="rId70" Type="http://schemas.openxmlformats.org/officeDocument/2006/relationships/header" Target="header38.xml"/><Relationship Id="rId75" Type="http://schemas.openxmlformats.org/officeDocument/2006/relationships/hyperlink" Target="http://www.obzh.ru/pre/%2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517173" TargetMode="Externa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hyperlink" Target="https://www.stroyinf.ru/" TargetMode="External"/><Relationship Id="rId49" Type="http://schemas.openxmlformats.org/officeDocument/2006/relationships/header" Target="header25.xml"/><Relationship Id="rId57" Type="http://schemas.openxmlformats.org/officeDocument/2006/relationships/header" Target="header32.xml"/><Relationship Id="rId10" Type="http://schemas.openxmlformats.org/officeDocument/2006/relationships/header" Target="header3.xml"/><Relationship Id="rId31" Type="http://schemas.openxmlformats.org/officeDocument/2006/relationships/header" Target="header16.xml"/><Relationship Id="rId44" Type="http://schemas.openxmlformats.org/officeDocument/2006/relationships/header" Target="header24.xml"/><Relationship Id="rId52" Type="http://schemas.openxmlformats.org/officeDocument/2006/relationships/header" Target="header28.xml"/><Relationship Id="rId60" Type="http://schemas.openxmlformats.org/officeDocument/2006/relationships/hyperlink" Target="http://elibrary.ru/defaultx.asp" TargetMode="External"/><Relationship Id="rId65" Type="http://schemas.openxmlformats.org/officeDocument/2006/relationships/hyperlink" Target="https://urait.ru/bcode/510928" TargetMode="External"/><Relationship Id="rId73" Type="http://schemas.openxmlformats.org/officeDocument/2006/relationships/header" Target="header40.xm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ait.ru/bcode/516186" TargetMode="External"/><Relationship Id="rId13" Type="http://schemas.openxmlformats.org/officeDocument/2006/relationships/header" Target="header5.xml"/><Relationship Id="rId18" Type="http://schemas.openxmlformats.org/officeDocument/2006/relationships/hyperlink" Target="https://znanium.com/catalog/product/1905554" TargetMode="External"/><Relationship Id="rId39" Type="http://schemas.openxmlformats.org/officeDocument/2006/relationships/hyperlink" Target="https://e.lanbook.com/book/386462" TargetMode="External"/><Relationship Id="rId34" Type="http://schemas.openxmlformats.org/officeDocument/2006/relationships/header" Target="header18.xml"/><Relationship Id="rId50" Type="http://schemas.openxmlformats.org/officeDocument/2006/relationships/header" Target="header26.xml"/><Relationship Id="rId55" Type="http://schemas.openxmlformats.org/officeDocument/2006/relationships/hyperlink" Target="https://geocartography.ru/" TargetMode="External"/><Relationship Id="rId76" Type="http://schemas.openxmlformats.org/officeDocument/2006/relationships/header" Target="header41.xml"/><Relationship Id="rId7" Type="http://schemas.openxmlformats.org/officeDocument/2006/relationships/header" Target="header1.xml"/><Relationship Id="rId71" Type="http://schemas.openxmlformats.org/officeDocument/2006/relationships/hyperlink" Target="https://znanium.com/catalog/product/1903443" TargetMode="External"/><Relationship Id="rId2" Type="http://schemas.openxmlformats.org/officeDocument/2006/relationships/styles" Target="styles.xml"/><Relationship Id="rId29" Type="http://schemas.openxmlformats.org/officeDocument/2006/relationships/hyperlink" Target="https://urait.ru/bcode/545059"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215</Pages>
  <Words>58863</Words>
  <Characters>335522</Characters>
  <Application>Microsoft Office Word</Application>
  <DocSecurity>0</DocSecurity>
  <Lines>2796</Lines>
  <Paragraphs>787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Лалаева Асет Вахаевна</cp:lastModifiedBy>
  <cp:revision>12</cp:revision>
  <dcterms:created xsi:type="dcterms:W3CDTF">2024-07-05T06:53:00Z</dcterms:created>
  <dcterms:modified xsi:type="dcterms:W3CDTF">2024-11-27T14:44:00Z</dcterms:modified>
</cp:coreProperties>
</file>