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82AC3" w14:textId="77777777" w:rsidR="00B74B53" w:rsidRPr="003D2358" w:rsidRDefault="00B74B53" w:rsidP="003D2358">
      <w:pPr>
        <w:spacing w:after="0" w:line="240" w:lineRule="auto"/>
        <w:contextualSpacing/>
        <w:jc w:val="right"/>
        <w:rPr>
          <w:rFonts w:ascii="Times New Roman" w:hAnsi="Times New Roman"/>
          <w:b/>
          <w:bCs/>
          <w:sz w:val="24"/>
          <w:szCs w:val="24"/>
        </w:rPr>
      </w:pPr>
      <w:r w:rsidRPr="003D2358">
        <w:rPr>
          <w:rFonts w:ascii="Times New Roman" w:hAnsi="Times New Roman"/>
          <w:b/>
          <w:bCs/>
          <w:sz w:val="24"/>
          <w:szCs w:val="24"/>
        </w:rPr>
        <w:t>Приложение 5</w:t>
      </w:r>
    </w:p>
    <w:p w14:paraId="680A6144" w14:textId="62188A3E" w:rsidR="00B74B53" w:rsidRPr="003D2358" w:rsidRDefault="00B74B53" w:rsidP="003D2358">
      <w:pPr>
        <w:spacing w:after="0" w:line="240" w:lineRule="auto"/>
        <w:contextualSpacing/>
        <w:jc w:val="right"/>
        <w:rPr>
          <w:rFonts w:ascii="Times New Roman" w:hAnsi="Times New Roman"/>
          <w:iCs/>
          <w:sz w:val="24"/>
          <w:szCs w:val="24"/>
        </w:rPr>
      </w:pPr>
      <w:r w:rsidRPr="003D2358">
        <w:rPr>
          <w:rFonts w:ascii="Times New Roman" w:hAnsi="Times New Roman"/>
          <w:sz w:val="24"/>
          <w:szCs w:val="24"/>
        </w:rPr>
        <w:t xml:space="preserve">к ПОП-П по </w:t>
      </w:r>
      <w:r w:rsidR="00B90652" w:rsidRPr="003D2358">
        <w:rPr>
          <w:rFonts w:ascii="Times New Roman" w:hAnsi="Times New Roman"/>
          <w:sz w:val="24"/>
          <w:szCs w:val="24"/>
        </w:rPr>
        <w:t>специальности</w:t>
      </w:r>
    </w:p>
    <w:p w14:paraId="721FB7C5" w14:textId="1BEBCEBD" w:rsidR="00311668" w:rsidRPr="003D2358" w:rsidRDefault="00626C11" w:rsidP="003D2358">
      <w:pPr>
        <w:tabs>
          <w:tab w:val="right" w:leader="underscore" w:pos="9639"/>
        </w:tabs>
        <w:spacing w:after="120"/>
        <w:jc w:val="right"/>
        <w:rPr>
          <w:rFonts w:ascii="Times New Roman" w:hAnsi="Times New Roman"/>
          <w:bCs/>
          <w:iCs/>
          <w:sz w:val="24"/>
          <w:szCs w:val="24"/>
        </w:rPr>
      </w:pPr>
      <w:r w:rsidRPr="003D2358">
        <w:rPr>
          <w:rFonts w:ascii="Times New Roman" w:hAnsi="Times New Roman"/>
          <w:bCs/>
          <w:iCs/>
          <w:sz w:val="24"/>
          <w:szCs w:val="24"/>
        </w:rPr>
        <w:t>13.02.06 Релейная защита и автоматизация электроэнергетических систем</w:t>
      </w:r>
    </w:p>
    <w:p w14:paraId="45D9FA2D" w14:textId="77777777" w:rsidR="00311668" w:rsidRPr="003D2358" w:rsidRDefault="00311668" w:rsidP="00311668">
      <w:pPr>
        <w:tabs>
          <w:tab w:val="right" w:leader="underscore" w:pos="9639"/>
        </w:tabs>
        <w:spacing w:after="120"/>
        <w:jc w:val="center"/>
        <w:rPr>
          <w:b/>
          <w:sz w:val="24"/>
          <w:szCs w:val="24"/>
          <w:vertAlign w:val="superscript"/>
        </w:rPr>
      </w:pPr>
    </w:p>
    <w:p w14:paraId="565F62B1" w14:textId="77777777" w:rsidR="00311668" w:rsidRPr="003D2358" w:rsidRDefault="00311668" w:rsidP="00311668">
      <w:pPr>
        <w:jc w:val="center"/>
        <w:rPr>
          <w:b/>
          <w:i/>
          <w:sz w:val="24"/>
          <w:szCs w:val="24"/>
        </w:rPr>
      </w:pPr>
    </w:p>
    <w:p w14:paraId="245A120B" w14:textId="77777777" w:rsidR="00311668" w:rsidRPr="003D2358" w:rsidRDefault="00311668" w:rsidP="00311668">
      <w:pPr>
        <w:jc w:val="center"/>
        <w:rPr>
          <w:b/>
          <w:i/>
          <w:sz w:val="24"/>
          <w:szCs w:val="24"/>
        </w:rPr>
      </w:pPr>
    </w:p>
    <w:p w14:paraId="2E72FF7F" w14:textId="77777777" w:rsidR="00311668" w:rsidRPr="003D2358" w:rsidRDefault="00311668" w:rsidP="00311668">
      <w:pPr>
        <w:jc w:val="center"/>
        <w:rPr>
          <w:b/>
          <w:i/>
          <w:sz w:val="24"/>
          <w:szCs w:val="24"/>
        </w:rPr>
      </w:pPr>
    </w:p>
    <w:p w14:paraId="0CC07A44" w14:textId="77777777" w:rsidR="00311668" w:rsidRPr="003D2358" w:rsidRDefault="00311668" w:rsidP="00311668">
      <w:pPr>
        <w:jc w:val="center"/>
        <w:rPr>
          <w:b/>
          <w:i/>
          <w:sz w:val="24"/>
          <w:szCs w:val="24"/>
        </w:rPr>
      </w:pPr>
    </w:p>
    <w:p w14:paraId="4F1F2EFC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428A47D" w14:textId="77777777" w:rsidR="003D2358" w:rsidRPr="003D2358" w:rsidRDefault="003D235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A5A60CB" w14:textId="77777777" w:rsidR="00311668" w:rsidRPr="003D235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40577C" w14:textId="77777777" w:rsidR="00311668" w:rsidRPr="003D235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769271B" w14:textId="77777777" w:rsidR="00311668" w:rsidRPr="003D2358" w:rsidRDefault="00311668" w:rsidP="00311668">
      <w:pPr>
        <w:shd w:val="clear" w:color="auto" w:fill="FFFFFF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80E28C5" w14:textId="77777777" w:rsidR="00311668" w:rsidRPr="003D2358" w:rsidRDefault="00311668" w:rsidP="00311668">
      <w:pPr>
        <w:pStyle w:val="1"/>
        <w:shd w:val="clear" w:color="auto" w:fill="FFFFFF"/>
        <w:jc w:val="center"/>
      </w:pPr>
      <w:r w:rsidRPr="003D2358">
        <w:t xml:space="preserve">ПРИМЕРНЫЕ ОЦЕНОЧНЫЕ </w:t>
      </w:r>
      <w:r w:rsidRPr="003D2358">
        <w:rPr>
          <w:lang w:val="ru-RU"/>
        </w:rPr>
        <w:t>МАТЕРИАЛЫ</w:t>
      </w:r>
      <w:r w:rsidRPr="003D2358">
        <w:t xml:space="preserve"> ДЛЯ ГИА</w:t>
      </w:r>
    </w:p>
    <w:p w14:paraId="523F1855" w14:textId="77D8241D" w:rsidR="00311668" w:rsidRPr="003D2358" w:rsidRDefault="003D2358" w:rsidP="0031166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3D2358">
        <w:rPr>
          <w:rFonts w:ascii="Times New Roman" w:hAnsi="Times New Roman"/>
          <w:b/>
          <w:sz w:val="24"/>
          <w:szCs w:val="24"/>
        </w:rPr>
        <w:t xml:space="preserve">ПО </w:t>
      </w:r>
      <w:r>
        <w:rPr>
          <w:rFonts w:ascii="Times New Roman" w:hAnsi="Times New Roman"/>
          <w:b/>
          <w:sz w:val="24"/>
          <w:szCs w:val="24"/>
        </w:rPr>
        <w:t>СПЕЦИАЛЬНОСТИ</w:t>
      </w:r>
      <w:r w:rsidRPr="003D2358">
        <w:rPr>
          <w:rFonts w:ascii="Times New Roman" w:hAnsi="Times New Roman"/>
          <w:b/>
          <w:sz w:val="24"/>
          <w:szCs w:val="24"/>
        </w:rPr>
        <w:t xml:space="preserve"> </w:t>
      </w:r>
    </w:p>
    <w:p w14:paraId="6AF836CF" w14:textId="47ECEF09" w:rsidR="00311668" w:rsidRPr="003D2358" w:rsidRDefault="00626C11" w:rsidP="00626C11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3D2358">
        <w:rPr>
          <w:rFonts w:ascii="Times New Roman" w:hAnsi="Times New Roman"/>
          <w:b/>
          <w:iCs/>
          <w:sz w:val="24"/>
          <w:szCs w:val="24"/>
        </w:rPr>
        <w:t>13.02.06 Релейная защита и автоматизация электроэнергетических систем</w:t>
      </w:r>
    </w:p>
    <w:p w14:paraId="4F5BA4E6" w14:textId="77777777" w:rsidR="00311668" w:rsidRPr="003D235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09D1F595" w14:textId="77777777" w:rsidR="00311668" w:rsidRPr="003D235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6C7096E" w14:textId="77777777" w:rsidR="00311668" w:rsidRPr="003D235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2CC1928F" w14:textId="77777777" w:rsidR="00311668" w:rsidRPr="003D235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9204A5F" w14:textId="77777777" w:rsidR="00311668" w:rsidRDefault="0031166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904441D" w14:textId="77777777" w:rsidR="003D2358" w:rsidRDefault="003D235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D0F71CB" w14:textId="77777777" w:rsidR="003D2358" w:rsidRDefault="003D235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EEABC1E" w14:textId="77777777" w:rsidR="003D2358" w:rsidRDefault="003D235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7794BB60" w14:textId="77777777" w:rsidR="003D2358" w:rsidRDefault="003D235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C1D347E" w14:textId="77777777" w:rsidR="003D2358" w:rsidRPr="003D2358" w:rsidRDefault="003D2358" w:rsidP="00311668">
      <w:pPr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589AFDA3" w14:textId="06D1F0DD" w:rsidR="002A00C4" w:rsidRPr="00C12265" w:rsidRDefault="00311668" w:rsidP="00311668">
      <w:pPr>
        <w:spacing w:after="0" w:line="240" w:lineRule="auto"/>
        <w:jc w:val="center"/>
        <w:rPr>
          <w:rFonts w:ascii="Times New Roman" w:hAnsi="Times New Roman"/>
          <w:b/>
          <w:iCs/>
        </w:rPr>
        <w:sectPr w:rsidR="002A00C4" w:rsidRPr="00C12265" w:rsidSect="00036068">
          <w:headerReference w:type="default" r:id="rId8"/>
          <w:footerReference w:type="default" r:id="rId9"/>
          <w:pgSz w:w="11906" w:h="16838"/>
          <w:pgMar w:top="1134" w:right="851" w:bottom="1134" w:left="1418" w:header="709" w:footer="709" w:gutter="0"/>
          <w:cols w:space="720"/>
          <w:formProt w:val="0"/>
          <w:titlePg/>
          <w:docGrid w:linePitch="360"/>
        </w:sectPr>
      </w:pPr>
      <w:r w:rsidRPr="003D2358">
        <w:rPr>
          <w:rFonts w:ascii="Times New Roman" w:hAnsi="Times New Roman"/>
          <w:b/>
          <w:sz w:val="24"/>
          <w:szCs w:val="24"/>
        </w:rPr>
        <w:t>2023 год</w:t>
      </w:r>
    </w:p>
    <w:p w14:paraId="4D013A8B" w14:textId="77777777" w:rsidR="002A00C4" w:rsidRPr="00BF1A27" w:rsidRDefault="00602A81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BF1A27">
        <w:rPr>
          <w:rFonts w:ascii="Times New Roman" w:hAnsi="Times New Roman"/>
          <w:b/>
          <w:iCs/>
          <w:sz w:val="24"/>
          <w:szCs w:val="24"/>
        </w:rPr>
        <w:lastRenderedPageBreak/>
        <w:t>СОДЕРЖАНИЕ</w:t>
      </w:r>
    </w:p>
    <w:p w14:paraId="432FC8A7" w14:textId="77777777" w:rsidR="002A00C4" w:rsidRPr="00BF1A27" w:rsidRDefault="002A00C4" w:rsidP="00A74DD9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563050DE" w14:textId="7212A72B" w:rsidR="002A00C4" w:rsidRPr="00BF1A27" w:rsidRDefault="00F03C4B" w:rsidP="00135B33">
      <w:pPr>
        <w:pStyle w:val="affb"/>
        <w:numPr>
          <w:ilvl w:val="0"/>
          <w:numId w:val="6"/>
        </w:numPr>
        <w:spacing w:before="0" w:after="0" w:line="360" w:lineRule="auto"/>
        <w:ind w:left="0" w:firstLine="0"/>
        <w:contextualSpacing/>
        <w:jc w:val="both"/>
        <w:rPr>
          <w:b/>
          <w:lang w:val="ru-RU"/>
        </w:rPr>
      </w:pPr>
      <w:r w:rsidRPr="00BF1A27">
        <w:rPr>
          <w:b/>
          <w:lang w:val="ru-RU"/>
        </w:rPr>
        <w:t>ОРГАНИЗАЦИЯ И ПРОВЕДЕНИЕ</w:t>
      </w:r>
      <w:r w:rsidR="00602A81" w:rsidRPr="00BF1A27">
        <w:rPr>
          <w:b/>
          <w:lang w:val="ru-RU"/>
        </w:rPr>
        <w:t xml:space="preserve"> ЗАЩИТЫ </w:t>
      </w:r>
      <w:r w:rsidR="00C65C7C">
        <w:rPr>
          <w:b/>
          <w:lang w:val="ru-RU"/>
        </w:rPr>
        <w:t>ВЫПУСКНОЙ КВАЛИФИКАЦИОННОЙ РАБОТЫ</w:t>
      </w:r>
    </w:p>
    <w:p w14:paraId="169B2F64" w14:textId="024A4479" w:rsidR="009B3EDD" w:rsidRPr="00C12265" w:rsidRDefault="009B3EDD" w:rsidP="00135B33">
      <w:pPr>
        <w:spacing w:after="0" w:line="240" w:lineRule="auto"/>
        <w:jc w:val="both"/>
        <w:rPr>
          <w:rFonts w:ascii="Times New Roman" w:hAnsi="Times New Roman"/>
          <w:b/>
        </w:rPr>
      </w:pPr>
      <w:r w:rsidRPr="00C12265">
        <w:rPr>
          <w:rFonts w:ascii="Times New Roman" w:hAnsi="Times New Roman"/>
          <w:b/>
        </w:rPr>
        <w:br w:type="page"/>
      </w:r>
    </w:p>
    <w:p w14:paraId="64FFCDBF" w14:textId="72E4EC3A" w:rsidR="002A00C4" w:rsidRPr="00375B10" w:rsidRDefault="00642536" w:rsidP="00D646D1">
      <w:pPr>
        <w:pStyle w:val="affb"/>
        <w:numPr>
          <w:ilvl w:val="0"/>
          <w:numId w:val="4"/>
        </w:numPr>
        <w:spacing w:before="0" w:after="0"/>
        <w:ind w:left="0" w:firstLine="709"/>
        <w:jc w:val="both"/>
        <w:rPr>
          <w:b/>
          <w:lang w:val="ru-RU"/>
        </w:rPr>
      </w:pPr>
      <w:r w:rsidRPr="00375B10">
        <w:rPr>
          <w:b/>
          <w:lang w:val="ru-RU"/>
        </w:rPr>
        <w:lastRenderedPageBreak/>
        <w:t xml:space="preserve">ОРГАНИЗАЦИЯ И ПРОВЕДЕНИЕ ЗАЩИТЫ </w:t>
      </w:r>
      <w:r w:rsidR="00D2507E" w:rsidRPr="00D2507E">
        <w:rPr>
          <w:b/>
          <w:lang w:val="ru-RU"/>
        </w:rPr>
        <w:t>ВЫПУСКНОЙ КВАЛИФИКАЦИОННОЙ РАБОТЫ</w:t>
      </w:r>
    </w:p>
    <w:p w14:paraId="44850721" w14:textId="77777777" w:rsidR="002A00C4" w:rsidRPr="00375B10" w:rsidRDefault="002A00C4" w:rsidP="00D646D1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E6F68A9" w14:textId="258EBD69" w:rsidR="002A00C4" w:rsidRPr="00375B10" w:rsidRDefault="00602A81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375B10">
        <w:rPr>
          <w:lang w:val="ru-RU"/>
        </w:rPr>
        <w:t xml:space="preserve">Программа организации проведения защиты </w:t>
      </w:r>
      <w:r w:rsidR="00350184" w:rsidRPr="00350184">
        <w:rPr>
          <w:lang w:val="ru-RU"/>
        </w:rPr>
        <w:t>выпускной квалификационной работы</w:t>
      </w:r>
      <w:r w:rsidR="00350184">
        <w:rPr>
          <w:lang w:val="ru-RU"/>
        </w:rPr>
        <w:t xml:space="preserve"> (далее – ВКР) </w:t>
      </w:r>
      <w:r w:rsidR="00677AF6" w:rsidRPr="00375B10">
        <w:rPr>
          <w:lang w:val="ru-RU"/>
        </w:rPr>
        <w:t xml:space="preserve">как формы </w:t>
      </w:r>
      <w:r w:rsidRPr="00375B10">
        <w:rPr>
          <w:lang w:val="ru-RU"/>
        </w:rPr>
        <w:t>ГИА должна включать</w:t>
      </w:r>
      <w:r w:rsidR="00677AF6" w:rsidRPr="00375B10">
        <w:rPr>
          <w:lang w:val="ru-RU"/>
        </w:rPr>
        <w:t xml:space="preserve"> общие положения, примерную тематику, структуру и содержание</w:t>
      </w:r>
      <w:r w:rsidR="00350184">
        <w:rPr>
          <w:lang w:val="ru-RU"/>
        </w:rPr>
        <w:t xml:space="preserve"> ВКР</w:t>
      </w:r>
      <w:r w:rsidR="00677AF6" w:rsidRPr="00375B10">
        <w:rPr>
          <w:lang w:val="ru-RU"/>
        </w:rPr>
        <w:t>, порядок оценки результатов</w:t>
      </w:r>
      <w:r w:rsidR="00350184">
        <w:rPr>
          <w:lang w:val="ru-RU"/>
        </w:rPr>
        <w:t xml:space="preserve"> ВКР</w:t>
      </w:r>
      <w:r w:rsidR="00DB1A4E" w:rsidRPr="00375B10">
        <w:rPr>
          <w:lang w:val="ru-RU"/>
        </w:rPr>
        <w:t>.</w:t>
      </w:r>
    </w:p>
    <w:p w14:paraId="530EF5E8" w14:textId="5F13149A" w:rsidR="002A00C4" w:rsidRPr="00375B10" w:rsidRDefault="008D7936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  <w:r w:rsidRPr="00375B10">
        <w:rPr>
          <w:lang w:val="ru-RU"/>
        </w:rPr>
        <w:t>3</w:t>
      </w:r>
      <w:r w:rsidR="00602A81" w:rsidRPr="00375B10">
        <w:rPr>
          <w:lang w:val="ru-RU"/>
        </w:rPr>
        <w:t>.1</w:t>
      </w:r>
      <w:r w:rsidRPr="00375B10">
        <w:rPr>
          <w:lang w:val="ru-RU"/>
        </w:rPr>
        <w:t>.</w:t>
      </w:r>
      <w:r w:rsidR="00602A81" w:rsidRPr="00375B10">
        <w:rPr>
          <w:lang w:val="ru-RU"/>
        </w:rPr>
        <w:t xml:space="preserve"> Общие положения </w:t>
      </w:r>
    </w:p>
    <w:p w14:paraId="7FFCAF4D" w14:textId="11971785" w:rsidR="002A00C4" w:rsidRPr="00375B10" w:rsidRDefault="00602A81" w:rsidP="00D646D1">
      <w:pPr>
        <w:pStyle w:val="affb"/>
        <w:spacing w:before="0" w:after="0"/>
        <w:ind w:left="0" w:firstLine="709"/>
        <w:contextualSpacing/>
        <w:jc w:val="both"/>
        <w:rPr>
          <w:iCs/>
          <w:lang w:val="ru-RU"/>
        </w:rPr>
      </w:pPr>
      <w:r w:rsidRPr="00375B10">
        <w:rPr>
          <w:iCs/>
          <w:lang w:val="ru-RU"/>
        </w:rPr>
        <w:t>Дипломн</w:t>
      </w:r>
      <w:r w:rsidR="00A60F47">
        <w:rPr>
          <w:iCs/>
          <w:lang w:val="ru-RU"/>
        </w:rPr>
        <w:t>ая</w:t>
      </w:r>
      <w:r w:rsidRPr="00375B10">
        <w:rPr>
          <w:iCs/>
          <w:lang w:val="ru-RU"/>
        </w:rPr>
        <w:t xml:space="preserve"> работа</w:t>
      </w:r>
      <w:r w:rsidR="00A60F47">
        <w:rPr>
          <w:iCs/>
          <w:lang w:val="ru-RU"/>
        </w:rPr>
        <w:t xml:space="preserve"> (</w:t>
      </w:r>
      <w:r w:rsidR="00A60F47" w:rsidRPr="00375B10">
        <w:rPr>
          <w:iCs/>
          <w:lang w:val="ru-RU"/>
        </w:rPr>
        <w:t>проект</w:t>
      </w:r>
      <w:r w:rsidR="00A60F47">
        <w:rPr>
          <w:iCs/>
          <w:lang w:val="ru-RU"/>
        </w:rPr>
        <w:t>)</w:t>
      </w:r>
      <w:r w:rsidRPr="00375B10">
        <w:rPr>
          <w:iCs/>
          <w:lang w:val="ru-RU"/>
        </w:rPr>
        <w:t xml:space="preserve"> направлен</w:t>
      </w:r>
      <w:r w:rsidR="00A60F47">
        <w:rPr>
          <w:iCs/>
          <w:lang w:val="ru-RU"/>
        </w:rPr>
        <w:t>а</w:t>
      </w:r>
      <w:r w:rsidRPr="00375B10">
        <w:rPr>
          <w:iCs/>
          <w:lang w:val="ru-RU"/>
        </w:rPr>
        <w:t xml:space="preserve"> на систематизацию и закрепление знаний выпускника по специальности, а также определение уровня готовности выпускника к самостоятельной профессиональной деятельности. </w:t>
      </w:r>
      <w:r w:rsidR="00A60F47" w:rsidRPr="00375B10">
        <w:rPr>
          <w:iCs/>
          <w:lang w:val="ru-RU"/>
        </w:rPr>
        <w:t>Дипломн</w:t>
      </w:r>
      <w:r w:rsidR="00A60F47">
        <w:rPr>
          <w:iCs/>
          <w:lang w:val="ru-RU"/>
        </w:rPr>
        <w:t>ая</w:t>
      </w:r>
      <w:r w:rsidR="00A60F47" w:rsidRPr="00375B10">
        <w:rPr>
          <w:iCs/>
          <w:lang w:val="ru-RU"/>
        </w:rPr>
        <w:t xml:space="preserve"> работа</w:t>
      </w:r>
      <w:r w:rsidR="00A60F47">
        <w:rPr>
          <w:iCs/>
          <w:lang w:val="ru-RU"/>
        </w:rPr>
        <w:t xml:space="preserve"> (</w:t>
      </w:r>
      <w:r w:rsidR="00A60F47" w:rsidRPr="00375B10">
        <w:rPr>
          <w:iCs/>
          <w:lang w:val="ru-RU"/>
        </w:rPr>
        <w:t>проект</w:t>
      </w:r>
      <w:r w:rsidR="00A60F47">
        <w:rPr>
          <w:iCs/>
          <w:lang w:val="ru-RU"/>
        </w:rPr>
        <w:t>)</w:t>
      </w:r>
      <w:r w:rsidR="00A60F47" w:rsidRPr="00375B10">
        <w:rPr>
          <w:iCs/>
          <w:lang w:val="ru-RU"/>
        </w:rPr>
        <w:t xml:space="preserve"> </w:t>
      </w:r>
      <w:r w:rsidRPr="00375B10">
        <w:rPr>
          <w:iCs/>
          <w:lang w:val="ru-RU"/>
        </w:rPr>
        <w:t xml:space="preserve">предполагает самостоятельную подготовку (написание) выпускником </w:t>
      </w:r>
      <w:r w:rsidR="00E35FAC" w:rsidRPr="00375B10">
        <w:rPr>
          <w:iCs/>
          <w:lang w:val="ru-RU"/>
        </w:rPr>
        <w:t>работы</w:t>
      </w:r>
      <w:r w:rsidR="00E35FAC" w:rsidRPr="00375B10">
        <w:rPr>
          <w:iCs/>
          <w:lang w:val="ru-RU"/>
        </w:rPr>
        <w:t xml:space="preserve"> </w:t>
      </w:r>
      <w:r w:rsidRPr="00375B10">
        <w:rPr>
          <w:iCs/>
          <w:lang w:val="ru-RU"/>
        </w:rPr>
        <w:t>(</w:t>
      </w:r>
      <w:r w:rsidR="00E35FAC" w:rsidRPr="00375B10">
        <w:rPr>
          <w:iCs/>
          <w:lang w:val="ru-RU"/>
        </w:rPr>
        <w:t>проекта</w:t>
      </w:r>
      <w:r w:rsidRPr="00375B10">
        <w:rPr>
          <w:iCs/>
          <w:lang w:val="ru-RU"/>
        </w:rPr>
        <w:t>), демонстрирующ</w:t>
      </w:r>
      <w:r w:rsidR="00E35FAC">
        <w:rPr>
          <w:iCs/>
          <w:lang w:val="ru-RU"/>
        </w:rPr>
        <w:t>ей</w:t>
      </w:r>
      <w:r w:rsidRPr="00375B10">
        <w:rPr>
          <w:iCs/>
          <w:lang w:val="ru-RU"/>
        </w:rPr>
        <w:t xml:space="preserve"> уровень знаний выпускника в рамках выбранной темы, а также сформированность его профессиональных умений и навыков.</w:t>
      </w:r>
    </w:p>
    <w:p w14:paraId="3AB79095" w14:textId="55CBA36C" w:rsidR="00BE16AF" w:rsidRPr="00375B10" w:rsidRDefault="00BE16AF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rFonts w:eastAsiaTheme="minorHAnsi"/>
          <w:lang w:val="ru-RU" w:eastAsia="en-US"/>
        </w:rPr>
        <w:t xml:space="preserve">Тематика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 xml:space="preserve">) </w:t>
      </w:r>
      <w:r w:rsidRPr="00375B10">
        <w:rPr>
          <w:rFonts w:eastAsiaTheme="minorHAnsi"/>
          <w:lang w:val="ru-RU" w:eastAsia="en-US"/>
        </w:rPr>
        <w:t xml:space="preserve">определяется образовательной организацией. Выпускнику предоставляется право выбора темы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>)</w:t>
      </w:r>
      <w:r w:rsidRPr="00375B10">
        <w:rPr>
          <w:rFonts w:eastAsiaTheme="minorHAnsi"/>
          <w:lang w:val="ru-RU" w:eastAsia="en-US"/>
        </w:rPr>
        <w:t xml:space="preserve">, в том числе предложения своей темы с необходимым обоснованием целесообразности ее разработки для практического применения. Тема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 xml:space="preserve">) </w:t>
      </w:r>
      <w:r w:rsidRPr="00375B10">
        <w:rPr>
          <w:rFonts w:eastAsiaTheme="minorHAnsi"/>
          <w:lang w:val="ru-RU" w:eastAsia="en-US"/>
        </w:rPr>
        <w:t>должна соответствовать содержанию одного или нескольких профессиональных модулей, входящих в образовательную программу среднего профессионального образования.</w:t>
      </w:r>
    </w:p>
    <w:p w14:paraId="7C46B6A0" w14:textId="16E0D6EB" w:rsidR="00B86CAD" w:rsidRPr="00375B10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375B10">
        <w:rPr>
          <w:rFonts w:eastAsiaTheme="minorHAnsi"/>
          <w:lang w:val="ru-RU" w:eastAsia="en-US"/>
        </w:rPr>
        <w:t xml:space="preserve">Для подготовки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 xml:space="preserve">) </w:t>
      </w:r>
      <w:r w:rsidRPr="00375B10">
        <w:rPr>
          <w:rFonts w:eastAsiaTheme="minorHAnsi"/>
          <w:lang w:val="ru-RU" w:eastAsia="en-US"/>
        </w:rPr>
        <w:t xml:space="preserve">выпускнику назначается руководитель </w:t>
      </w:r>
      <w:r w:rsidR="00046B5D" w:rsidRPr="00375B10">
        <w:rPr>
          <w:rFonts w:eastAsiaTheme="minorHAnsi"/>
          <w:lang w:val="ru-RU" w:eastAsia="en-US"/>
        </w:rPr>
        <w:br/>
      </w:r>
      <w:r w:rsidRPr="00375B10">
        <w:rPr>
          <w:rFonts w:eastAsiaTheme="minorHAnsi"/>
          <w:lang w:val="ru-RU" w:eastAsia="en-US"/>
        </w:rPr>
        <w:t>и при необходимости консультанты, оказывающие выпускнику методическую поддержку.</w:t>
      </w:r>
    </w:p>
    <w:p w14:paraId="3FD9066B" w14:textId="1A705285" w:rsidR="00B86CAD" w:rsidRPr="00375B10" w:rsidRDefault="00B86CAD" w:rsidP="00D646D1">
      <w:pPr>
        <w:pStyle w:val="affb"/>
        <w:spacing w:before="0" w:after="0"/>
        <w:ind w:left="0" w:firstLine="709"/>
        <w:jc w:val="both"/>
        <w:rPr>
          <w:rFonts w:eastAsiaTheme="minorHAnsi"/>
          <w:lang w:val="ru-RU" w:eastAsia="en-US"/>
        </w:rPr>
      </w:pPr>
      <w:r w:rsidRPr="00375B10">
        <w:rPr>
          <w:rFonts w:eastAsiaTheme="minorHAnsi"/>
          <w:lang w:val="ru-RU" w:eastAsia="en-US"/>
        </w:rPr>
        <w:t xml:space="preserve">Закрепление за выпускниками тем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>)</w:t>
      </w:r>
      <w:r w:rsidRPr="00375B10">
        <w:rPr>
          <w:rFonts w:eastAsiaTheme="minorHAnsi"/>
          <w:lang w:val="ru-RU" w:eastAsia="en-US"/>
        </w:rPr>
        <w:t>, назначение руководителей и консультантов осуществляется распорядительным актом образовательной организации.</w:t>
      </w:r>
    </w:p>
    <w:p w14:paraId="3331B7BF" w14:textId="77777777" w:rsidR="002A00C4" w:rsidRPr="00375B10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lang w:val="ru-RU"/>
        </w:rPr>
      </w:pPr>
    </w:p>
    <w:p w14:paraId="1562FABF" w14:textId="2D357EEF" w:rsidR="002A00C4" w:rsidRPr="00375B10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lang w:val="ru-RU"/>
        </w:rPr>
        <w:t>3</w:t>
      </w:r>
      <w:r w:rsidR="00602A81" w:rsidRPr="00375B10">
        <w:rPr>
          <w:lang w:val="ru-RU"/>
        </w:rPr>
        <w:t>.2</w:t>
      </w:r>
      <w:r w:rsidRPr="00375B10">
        <w:rPr>
          <w:lang w:val="ru-RU"/>
        </w:rPr>
        <w:t>.</w:t>
      </w:r>
      <w:r w:rsidR="00602A81" w:rsidRPr="00375B10">
        <w:rPr>
          <w:lang w:val="ru-RU"/>
        </w:rPr>
        <w:t xml:space="preserve"> Примерная тематика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 xml:space="preserve">) </w:t>
      </w:r>
      <w:r w:rsidR="00602A81" w:rsidRPr="00375B10">
        <w:rPr>
          <w:lang w:val="ru-RU"/>
        </w:rPr>
        <w:t>по специально</w:t>
      </w:r>
      <w:r w:rsidRPr="00375B10">
        <w:rPr>
          <w:lang w:val="ru-RU"/>
        </w:rPr>
        <w:t>сти</w:t>
      </w:r>
      <w:r w:rsidR="00602A81" w:rsidRPr="00375B10">
        <w:rPr>
          <w:lang w:val="ru-RU"/>
        </w:rPr>
        <w:t xml:space="preserve"> </w:t>
      </w:r>
    </w:p>
    <w:p w14:paraId="75DF8DC3" w14:textId="5908C0C5" w:rsidR="00BD05D5" w:rsidRPr="00375B10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i/>
          <w:iCs/>
          <w:lang w:val="ru-RU"/>
        </w:rPr>
        <w:t xml:space="preserve">___ </w:t>
      </w:r>
    </w:p>
    <w:p w14:paraId="02091CE8" w14:textId="77777777" w:rsidR="002A00C4" w:rsidRPr="00375B10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32A69260" w14:textId="31305CCC" w:rsidR="002A00C4" w:rsidRPr="00375B10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lang w:val="ru-RU"/>
        </w:rPr>
        <w:t>3.</w:t>
      </w:r>
      <w:r w:rsidR="00602A81" w:rsidRPr="00375B10">
        <w:rPr>
          <w:lang w:val="ru-RU"/>
        </w:rPr>
        <w:t>3</w:t>
      </w:r>
      <w:r w:rsidRPr="00375B10">
        <w:rPr>
          <w:lang w:val="ru-RU"/>
        </w:rPr>
        <w:t>.</w:t>
      </w:r>
      <w:r w:rsidR="00602A81" w:rsidRPr="00375B10">
        <w:rPr>
          <w:lang w:val="ru-RU"/>
        </w:rPr>
        <w:t xml:space="preserve"> Структура и содержание </w:t>
      </w:r>
      <w:r w:rsidR="00E35FAC">
        <w:rPr>
          <w:rFonts w:eastAsiaTheme="minorHAnsi"/>
          <w:lang w:val="ru-RU" w:eastAsia="en-US"/>
        </w:rPr>
        <w:t>д</w:t>
      </w:r>
      <w:r w:rsidR="00E35FAC" w:rsidRPr="00E35FAC">
        <w:rPr>
          <w:rFonts w:eastAsiaTheme="minorHAnsi"/>
          <w:lang w:val="ru-RU" w:eastAsia="en-US"/>
        </w:rPr>
        <w:t>ипломн</w:t>
      </w:r>
      <w:r w:rsidR="00E35FAC">
        <w:rPr>
          <w:rFonts w:eastAsiaTheme="minorHAnsi"/>
          <w:lang w:val="ru-RU" w:eastAsia="en-US"/>
        </w:rPr>
        <w:t>ой</w:t>
      </w:r>
      <w:r w:rsidR="00E35FAC" w:rsidRPr="00E35FAC">
        <w:rPr>
          <w:rFonts w:eastAsiaTheme="minorHAnsi"/>
          <w:lang w:val="ru-RU" w:eastAsia="en-US"/>
        </w:rPr>
        <w:t xml:space="preserve"> работ</w:t>
      </w:r>
      <w:r w:rsidR="00E35FAC">
        <w:rPr>
          <w:rFonts w:eastAsiaTheme="minorHAnsi"/>
          <w:lang w:val="ru-RU" w:eastAsia="en-US"/>
        </w:rPr>
        <w:t>ы</w:t>
      </w:r>
      <w:r w:rsidR="00E35FAC" w:rsidRPr="00E35FAC">
        <w:rPr>
          <w:rFonts w:eastAsiaTheme="minorHAnsi"/>
          <w:lang w:val="ru-RU" w:eastAsia="en-US"/>
        </w:rPr>
        <w:t xml:space="preserve"> (проект</w:t>
      </w:r>
      <w:r w:rsidR="00E35FAC">
        <w:rPr>
          <w:rFonts w:eastAsiaTheme="minorHAnsi"/>
          <w:lang w:val="ru-RU" w:eastAsia="en-US"/>
        </w:rPr>
        <w:t>а</w:t>
      </w:r>
      <w:r w:rsidR="00E35FAC" w:rsidRPr="00E35FAC">
        <w:rPr>
          <w:rFonts w:eastAsiaTheme="minorHAnsi"/>
          <w:lang w:val="ru-RU" w:eastAsia="en-US"/>
        </w:rPr>
        <w:t>)</w:t>
      </w:r>
    </w:p>
    <w:p w14:paraId="1363AB88" w14:textId="3FD830CA" w:rsidR="00BD05D5" w:rsidRPr="00375B10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i/>
          <w:iCs/>
          <w:lang w:val="ru-RU"/>
        </w:rPr>
        <w:t xml:space="preserve">___ </w:t>
      </w:r>
    </w:p>
    <w:p w14:paraId="297F7A91" w14:textId="77777777" w:rsidR="002A00C4" w:rsidRPr="00375B10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A8DC7A6" w14:textId="6AC0935B" w:rsidR="002A00C4" w:rsidRPr="00375B10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lang w:val="ru-RU"/>
        </w:rPr>
        <w:t>3</w:t>
      </w:r>
      <w:r w:rsidR="00602A81" w:rsidRPr="00375B10">
        <w:rPr>
          <w:lang w:val="ru-RU"/>
        </w:rPr>
        <w:t xml:space="preserve">.4. Порядок оценки результатов </w:t>
      </w:r>
      <w:r w:rsidR="00677AF6" w:rsidRPr="00375B10">
        <w:rPr>
          <w:lang w:val="ru-RU"/>
        </w:rPr>
        <w:t>дипломной работы (проекта)</w:t>
      </w:r>
    </w:p>
    <w:p w14:paraId="349C9539" w14:textId="63D48C73" w:rsidR="00BD05D5" w:rsidRPr="00375B10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i/>
          <w:iCs/>
          <w:lang w:val="ru-RU"/>
        </w:rPr>
        <w:t>___</w:t>
      </w:r>
      <w:r w:rsidRPr="00375B10">
        <w:rPr>
          <w:lang w:val="ru-RU"/>
        </w:rPr>
        <w:t xml:space="preserve"> </w:t>
      </w:r>
    </w:p>
    <w:p w14:paraId="09979391" w14:textId="77777777" w:rsidR="002A00C4" w:rsidRPr="00375B10" w:rsidRDefault="002A00C4" w:rsidP="00D646D1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1704C8A4" w14:textId="42984E87" w:rsidR="002A00C4" w:rsidRPr="00375B10" w:rsidRDefault="008D7936" w:rsidP="00D646D1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lang w:val="ru-RU"/>
        </w:rPr>
        <w:t>3</w:t>
      </w:r>
      <w:r w:rsidR="00602A81" w:rsidRPr="00375B10">
        <w:rPr>
          <w:lang w:val="ru-RU"/>
        </w:rPr>
        <w:t xml:space="preserve">.5 Порядок оценки защиты </w:t>
      </w:r>
      <w:r w:rsidR="00677AF6" w:rsidRPr="00375B10">
        <w:rPr>
          <w:lang w:val="ru-RU"/>
        </w:rPr>
        <w:t>дипломной работы (проекта)</w:t>
      </w:r>
    </w:p>
    <w:p w14:paraId="02B4FAF2" w14:textId="6C1CF429" w:rsidR="00BD05D5" w:rsidRPr="00375B10" w:rsidRDefault="00BD05D5" w:rsidP="00BD05D5">
      <w:pPr>
        <w:pStyle w:val="affb"/>
        <w:spacing w:before="0" w:after="0"/>
        <w:ind w:left="0" w:firstLine="709"/>
        <w:contextualSpacing/>
        <w:jc w:val="both"/>
        <w:rPr>
          <w:lang w:val="ru-RU"/>
        </w:rPr>
      </w:pPr>
      <w:r w:rsidRPr="00375B10">
        <w:rPr>
          <w:i/>
          <w:iCs/>
          <w:lang w:val="ru-RU"/>
        </w:rPr>
        <w:t xml:space="preserve">___ </w:t>
      </w:r>
    </w:p>
    <w:p w14:paraId="7336C703" w14:textId="77777777" w:rsidR="00BD05D5" w:rsidRPr="00375B10" w:rsidRDefault="00BD05D5" w:rsidP="00BD05D5">
      <w:pPr>
        <w:pStyle w:val="affb"/>
        <w:spacing w:before="0" w:after="0"/>
        <w:ind w:left="0" w:firstLine="709"/>
        <w:contextualSpacing/>
        <w:jc w:val="both"/>
        <w:rPr>
          <w:i/>
          <w:iCs/>
          <w:lang w:val="ru-RU"/>
        </w:rPr>
      </w:pPr>
    </w:p>
    <w:p w14:paraId="6C288B7F" w14:textId="77777777" w:rsidR="002A00C4" w:rsidRPr="00C12265" w:rsidRDefault="002A00C4" w:rsidP="00290FA9">
      <w:pPr>
        <w:spacing w:after="0" w:line="240" w:lineRule="auto"/>
        <w:rPr>
          <w:rFonts w:ascii="Times New Roman" w:hAnsi="Times New Roman"/>
          <w:b/>
        </w:rPr>
      </w:pPr>
    </w:p>
    <w:sectPr w:rsidR="002A00C4" w:rsidRPr="00C12265" w:rsidSect="00636610">
      <w:footerReference w:type="default" r:id="rId10"/>
      <w:pgSz w:w="11906" w:h="16838"/>
      <w:pgMar w:top="1134" w:right="851" w:bottom="992" w:left="1418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E2C3" w14:textId="77777777" w:rsidR="00E9573D" w:rsidRDefault="00E9573D">
      <w:pPr>
        <w:spacing w:after="0" w:line="240" w:lineRule="auto"/>
      </w:pPr>
      <w:r>
        <w:separator/>
      </w:r>
    </w:p>
  </w:endnote>
  <w:endnote w:type="continuationSeparator" w:id="0">
    <w:p w14:paraId="7AC01385" w14:textId="77777777" w:rsidR="00E9573D" w:rsidRDefault="00E957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tang;№ЩЕБ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DA5DF" w14:textId="0B2BF37F" w:rsidR="00953020" w:rsidRDefault="00953020">
    <w:pPr>
      <w:pStyle w:val="aff8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B2A215" w14:textId="1B125A08" w:rsidR="00953020" w:rsidRDefault="00953020">
    <w:pPr>
      <w:pStyle w:val="aff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0D9433" w14:textId="77777777" w:rsidR="00E9573D" w:rsidRDefault="00E9573D">
      <w:pPr>
        <w:rPr>
          <w:sz w:val="12"/>
        </w:rPr>
      </w:pPr>
      <w:r>
        <w:separator/>
      </w:r>
    </w:p>
  </w:footnote>
  <w:footnote w:type="continuationSeparator" w:id="0">
    <w:p w14:paraId="575E68C0" w14:textId="77777777" w:rsidR="00E9573D" w:rsidRDefault="00E9573D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4475628"/>
      <w:docPartObj>
        <w:docPartGallery w:val="Page Numbers (Top of Page)"/>
        <w:docPartUnique/>
      </w:docPartObj>
    </w:sdtPr>
    <w:sdtContent>
      <w:p w14:paraId="6AA7015B" w14:textId="4460F33B" w:rsidR="00E61784" w:rsidRDefault="00E61784">
        <w:pPr>
          <w:pStyle w:val="aff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7936" w:rsidRPr="008D7936">
          <w:rPr>
            <w:noProof/>
            <w:lang w:val="ru-RU"/>
          </w:rPr>
          <w:t>6</w:t>
        </w:r>
        <w:r>
          <w:fldChar w:fldCharType="end"/>
        </w:r>
      </w:p>
    </w:sdtContent>
  </w:sdt>
  <w:p w14:paraId="1E73424F" w14:textId="77777777" w:rsidR="00E61784" w:rsidRDefault="00E61784">
    <w:pPr>
      <w:pStyle w:val="aff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6147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" w15:restartNumberingAfterBreak="0">
    <w:nsid w:val="0BEF049B"/>
    <w:multiLevelType w:val="multilevel"/>
    <w:tmpl w:val="A976B126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514C8A"/>
    <w:multiLevelType w:val="hybridMultilevel"/>
    <w:tmpl w:val="2196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4073A"/>
    <w:multiLevelType w:val="hybridMultilevel"/>
    <w:tmpl w:val="DE225D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9EC0ADE"/>
    <w:multiLevelType w:val="multilevel"/>
    <w:tmpl w:val="2DD00CE2"/>
    <w:lvl w:ilvl="0">
      <w:start w:val="3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540"/>
      </w:p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8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6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9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680" w:hanging="1800"/>
      </w:pPr>
    </w:lvl>
  </w:abstractNum>
  <w:abstractNum w:abstractNumId="5" w15:restartNumberingAfterBreak="0">
    <w:nsid w:val="2E3572CF"/>
    <w:multiLevelType w:val="hybridMultilevel"/>
    <w:tmpl w:val="6E54E560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40C036D5"/>
    <w:multiLevelType w:val="hybridMultilevel"/>
    <w:tmpl w:val="778E0B1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5883392"/>
    <w:multiLevelType w:val="multilevel"/>
    <w:tmpl w:val="38D014C4"/>
    <w:lvl w:ilvl="0">
      <w:start w:val="1"/>
      <w:numFmt w:val="decimal"/>
      <w:lvlText w:val="%1."/>
      <w:lvlJc w:val="left"/>
      <w:pPr>
        <w:tabs>
          <w:tab w:val="num" w:pos="0"/>
        </w:tabs>
        <w:ind w:left="180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B832358"/>
    <w:multiLevelType w:val="multilevel"/>
    <w:tmpl w:val="6302A22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9" w15:restartNumberingAfterBreak="0">
    <w:nsid w:val="4D5327D2"/>
    <w:multiLevelType w:val="multilevel"/>
    <w:tmpl w:val="EA3CB7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632E25B2"/>
    <w:multiLevelType w:val="multilevel"/>
    <w:tmpl w:val="899E073E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677822F7"/>
    <w:multiLevelType w:val="multilevel"/>
    <w:tmpl w:val="466AC6F8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  <w:rPr>
        <w:rFonts w:ascii="Times New Roman" w:hAnsi="Times New Roman" w:cs="Times New Roman"/>
        <w:color w:val="000000"/>
        <w:sz w:val="24"/>
        <w:szCs w:val="24"/>
        <w:lang w:eastAsia="zh-C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02912D3"/>
    <w:multiLevelType w:val="multilevel"/>
    <w:tmpl w:val="55AE6E3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3" w15:restartNumberingAfterBreak="0">
    <w:nsid w:val="79992354"/>
    <w:multiLevelType w:val="multilevel"/>
    <w:tmpl w:val="5A5E552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6"/>
        <w:szCs w:val="36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207374349">
    <w:abstractNumId w:val="10"/>
  </w:num>
  <w:num w:numId="2" w16cid:durableId="395905734">
    <w:abstractNumId w:val="7"/>
  </w:num>
  <w:num w:numId="3" w16cid:durableId="1070618383">
    <w:abstractNumId w:val="11"/>
  </w:num>
  <w:num w:numId="4" w16cid:durableId="1401750874">
    <w:abstractNumId w:val="8"/>
  </w:num>
  <w:num w:numId="5" w16cid:durableId="652030929">
    <w:abstractNumId w:val="4"/>
  </w:num>
  <w:num w:numId="6" w16cid:durableId="872111892">
    <w:abstractNumId w:val="1"/>
  </w:num>
  <w:num w:numId="7" w16cid:durableId="1084688284">
    <w:abstractNumId w:val="0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57099237">
    <w:abstractNumId w:val="2"/>
  </w:num>
  <w:num w:numId="9" w16cid:durableId="1156068626">
    <w:abstractNumId w:val="9"/>
  </w:num>
  <w:num w:numId="10" w16cid:durableId="886256233">
    <w:abstractNumId w:val="13"/>
  </w:num>
  <w:num w:numId="11" w16cid:durableId="386688345">
    <w:abstractNumId w:val="5"/>
  </w:num>
  <w:num w:numId="12" w16cid:durableId="1024284869">
    <w:abstractNumId w:val="0"/>
  </w:num>
  <w:num w:numId="13" w16cid:durableId="987323109">
    <w:abstractNumId w:val="3"/>
  </w:num>
  <w:num w:numId="14" w16cid:durableId="951857740">
    <w:abstractNumId w:val="12"/>
  </w:num>
  <w:num w:numId="15" w16cid:durableId="11538363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00C4"/>
    <w:rsid w:val="00004960"/>
    <w:rsid w:val="00004FF2"/>
    <w:rsid w:val="00036068"/>
    <w:rsid w:val="0004067B"/>
    <w:rsid w:val="00046B5D"/>
    <w:rsid w:val="00090CE2"/>
    <w:rsid w:val="000D422A"/>
    <w:rsid w:val="000E3E75"/>
    <w:rsid w:val="000E5DF5"/>
    <w:rsid w:val="000F0DBA"/>
    <w:rsid w:val="001128EC"/>
    <w:rsid w:val="0011493B"/>
    <w:rsid w:val="001179D6"/>
    <w:rsid w:val="001272D2"/>
    <w:rsid w:val="00135B33"/>
    <w:rsid w:val="00153DE5"/>
    <w:rsid w:val="001655FD"/>
    <w:rsid w:val="00186478"/>
    <w:rsid w:val="00195377"/>
    <w:rsid w:val="001B4C63"/>
    <w:rsid w:val="001C0FF1"/>
    <w:rsid w:val="001D3B9F"/>
    <w:rsid w:val="001E2557"/>
    <w:rsid w:val="001F111C"/>
    <w:rsid w:val="00211BE6"/>
    <w:rsid w:val="0024787A"/>
    <w:rsid w:val="0025093F"/>
    <w:rsid w:val="00260349"/>
    <w:rsid w:val="00262DC6"/>
    <w:rsid w:val="00290E53"/>
    <w:rsid w:val="00290FA9"/>
    <w:rsid w:val="002A00C4"/>
    <w:rsid w:val="002A5BEC"/>
    <w:rsid w:val="002C12C4"/>
    <w:rsid w:val="002D4270"/>
    <w:rsid w:val="002F77A5"/>
    <w:rsid w:val="00311668"/>
    <w:rsid w:val="00350184"/>
    <w:rsid w:val="00375B10"/>
    <w:rsid w:val="0039443E"/>
    <w:rsid w:val="00396303"/>
    <w:rsid w:val="003A6B6C"/>
    <w:rsid w:val="003C4454"/>
    <w:rsid w:val="003D2358"/>
    <w:rsid w:val="004206C6"/>
    <w:rsid w:val="004331A1"/>
    <w:rsid w:val="00474A96"/>
    <w:rsid w:val="00490002"/>
    <w:rsid w:val="004A5AB0"/>
    <w:rsid w:val="004B4E55"/>
    <w:rsid w:val="004B773A"/>
    <w:rsid w:val="004E634D"/>
    <w:rsid w:val="005211FE"/>
    <w:rsid w:val="00556516"/>
    <w:rsid w:val="005A2EB2"/>
    <w:rsid w:val="005B7189"/>
    <w:rsid w:val="005E38F7"/>
    <w:rsid w:val="005E567A"/>
    <w:rsid w:val="00602A81"/>
    <w:rsid w:val="00615E5C"/>
    <w:rsid w:val="00626C11"/>
    <w:rsid w:val="0063237F"/>
    <w:rsid w:val="00633527"/>
    <w:rsid w:val="00636610"/>
    <w:rsid w:val="00642536"/>
    <w:rsid w:val="00662427"/>
    <w:rsid w:val="00663896"/>
    <w:rsid w:val="00677AF6"/>
    <w:rsid w:val="006A4C26"/>
    <w:rsid w:val="006C1A00"/>
    <w:rsid w:val="006C731C"/>
    <w:rsid w:val="006D2827"/>
    <w:rsid w:val="007105ED"/>
    <w:rsid w:val="007120D5"/>
    <w:rsid w:val="00727D1A"/>
    <w:rsid w:val="00733762"/>
    <w:rsid w:val="00776818"/>
    <w:rsid w:val="007813BD"/>
    <w:rsid w:val="00787CA6"/>
    <w:rsid w:val="007A5FB7"/>
    <w:rsid w:val="007B7154"/>
    <w:rsid w:val="007B7595"/>
    <w:rsid w:val="007E3F03"/>
    <w:rsid w:val="00800113"/>
    <w:rsid w:val="00803E42"/>
    <w:rsid w:val="00826B24"/>
    <w:rsid w:val="00844600"/>
    <w:rsid w:val="00853B8E"/>
    <w:rsid w:val="00862E13"/>
    <w:rsid w:val="00866C60"/>
    <w:rsid w:val="00893648"/>
    <w:rsid w:val="008A036F"/>
    <w:rsid w:val="008D7936"/>
    <w:rsid w:val="008E0728"/>
    <w:rsid w:val="008E66D0"/>
    <w:rsid w:val="008F5920"/>
    <w:rsid w:val="00904A2D"/>
    <w:rsid w:val="00915FDE"/>
    <w:rsid w:val="0093517F"/>
    <w:rsid w:val="00941697"/>
    <w:rsid w:val="00953020"/>
    <w:rsid w:val="00960EB7"/>
    <w:rsid w:val="0097174C"/>
    <w:rsid w:val="009A2753"/>
    <w:rsid w:val="009B0A8D"/>
    <w:rsid w:val="009B3EDD"/>
    <w:rsid w:val="009C3077"/>
    <w:rsid w:val="009D2924"/>
    <w:rsid w:val="009D4BC9"/>
    <w:rsid w:val="009D51D0"/>
    <w:rsid w:val="00A3407D"/>
    <w:rsid w:val="00A60F47"/>
    <w:rsid w:val="00A74DD9"/>
    <w:rsid w:val="00A770FE"/>
    <w:rsid w:val="00A86873"/>
    <w:rsid w:val="00AA730A"/>
    <w:rsid w:val="00AB3AEB"/>
    <w:rsid w:val="00AF299D"/>
    <w:rsid w:val="00B10748"/>
    <w:rsid w:val="00B205A2"/>
    <w:rsid w:val="00B23F81"/>
    <w:rsid w:val="00B25D92"/>
    <w:rsid w:val="00B40334"/>
    <w:rsid w:val="00B5125B"/>
    <w:rsid w:val="00B661A8"/>
    <w:rsid w:val="00B70862"/>
    <w:rsid w:val="00B717AD"/>
    <w:rsid w:val="00B71CDE"/>
    <w:rsid w:val="00B74B53"/>
    <w:rsid w:val="00B86CAD"/>
    <w:rsid w:val="00B90652"/>
    <w:rsid w:val="00B93289"/>
    <w:rsid w:val="00BA0033"/>
    <w:rsid w:val="00BA26D0"/>
    <w:rsid w:val="00BA60C3"/>
    <w:rsid w:val="00BA6BC9"/>
    <w:rsid w:val="00BC716C"/>
    <w:rsid w:val="00BD05D5"/>
    <w:rsid w:val="00BE16AF"/>
    <w:rsid w:val="00BE19F3"/>
    <w:rsid w:val="00BE6ED6"/>
    <w:rsid w:val="00BF1A27"/>
    <w:rsid w:val="00BF2221"/>
    <w:rsid w:val="00BF259C"/>
    <w:rsid w:val="00C04B17"/>
    <w:rsid w:val="00C12265"/>
    <w:rsid w:val="00C26465"/>
    <w:rsid w:val="00C65C7C"/>
    <w:rsid w:val="00CA2F2D"/>
    <w:rsid w:val="00CB6C7E"/>
    <w:rsid w:val="00CD060F"/>
    <w:rsid w:val="00CD667A"/>
    <w:rsid w:val="00CD668B"/>
    <w:rsid w:val="00D004C8"/>
    <w:rsid w:val="00D15A20"/>
    <w:rsid w:val="00D2507E"/>
    <w:rsid w:val="00D34481"/>
    <w:rsid w:val="00D405F5"/>
    <w:rsid w:val="00D406E8"/>
    <w:rsid w:val="00D60061"/>
    <w:rsid w:val="00D60CB6"/>
    <w:rsid w:val="00D646D1"/>
    <w:rsid w:val="00D73410"/>
    <w:rsid w:val="00DB1A4E"/>
    <w:rsid w:val="00DB21B5"/>
    <w:rsid w:val="00DE2480"/>
    <w:rsid w:val="00DE6FF0"/>
    <w:rsid w:val="00DF1A70"/>
    <w:rsid w:val="00DF23CA"/>
    <w:rsid w:val="00DF263F"/>
    <w:rsid w:val="00DF7E0A"/>
    <w:rsid w:val="00E16CDF"/>
    <w:rsid w:val="00E35FAC"/>
    <w:rsid w:val="00E569E6"/>
    <w:rsid w:val="00E57A12"/>
    <w:rsid w:val="00E61784"/>
    <w:rsid w:val="00E90F38"/>
    <w:rsid w:val="00E9573D"/>
    <w:rsid w:val="00E96F8F"/>
    <w:rsid w:val="00EA1437"/>
    <w:rsid w:val="00EC10EA"/>
    <w:rsid w:val="00EC2F46"/>
    <w:rsid w:val="00ED5152"/>
    <w:rsid w:val="00ED5473"/>
    <w:rsid w:val="00EE4B9B"/>
    <w:rsid w:val="00F03C4B"/>
    <w:rsid w:val="00F06188"/>
    <w:rsid w:val="00F745AB"/>
    <w:rsid w:val="00FB7F9C"/>
    <w:rsid w:val="00FE0149"/>
    <w:rsid w:val="00FE59A6"/>
    <w:rsid w:val="00FF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3CED"/>
  <w15:docId w15:val="{B0B37BDC-86AC-4605-87C9-FE427DC92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BEC"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kern w:val="2"/>
      <w:sz w:val="24"/>
      <w:szCs w:val="24"/>
      <w:lang w:val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uiPriority w:val="9"/>
    <w:semiHidden/>
    <w:unhideWhenUsed/>
    <w:qFormat/>
    <w:pPr>
      <w:keepLines/>
      <w:numPr>
        <w:ilvl w:val="3"/>
      </w:numPr>
      <w:autoSpaceDE w:val="0"/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b/>
    </w:rPr>
  </w:style>
  <w:style w:type="character" w:customStyle="1" w:styleId="WW8Num11z1">
    <w:name w:val="WW8Num11z1"/>
    <w:qFormat/>
    <w:rPr>
      <w:i w:val="0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ascii="Symbol" w:hAnsi="Symbol" w:cs="Symbol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5z0">
    <w:name w:val="WW8Num15z0"/>
    <w:qFormat/>
    <w:rPr>
      <w:rFonts w:ascii="Symbol" w:hAnsi="Symbol" w:cs="Symbol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6z0">
    <w:name w:val="WW8Num16z0"/>
    <w:qFormat/>
    <w:rPr>
      <w:b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Symbol" w:hAnsi="Symbol" w:cs="Symbol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8z0">
    <w:name w:val="WW8Num18z0"/>
    <w:qFormat/>
    <w:rPr>
      <w:rFonts w:ascii="Times New Roman" w:hAnsi="Times New Roman" w:cs="Times New Roman"/>
      <w:color w:val="000000"/>
      <w:sz w:val="24"/>
      <w:szCs w:val="24"/>
      <w:lang w:eastAsia="zh-CN"/>
    </w:rPr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  <w:rPr>
      <w:rFonts w:ascii="Symbol" w:hAnsi="Symbol" w:cs="Symbol"/>
    </w:rPr>
  </w:style>
  <w:style w:type="character" w:customStyle="1" w:styleId="WW8Num19z1">
    <w:name w:val="WW8Num19z1"/>
    <w:qFormat/>
    <w:rPr>
      <w:rFonts w:ascii="Courier New" w:hAnsi="Courier New" w:cs="Courier New"/>
    </w:rPr>
  </w:style>
  <w:style w:type="character" w:customStyle="1" w:styleId="WW8Num19z2">
    <w:name w:val="WW8Num19z2"/>
    <w:qFormat/>
    <w:rPr>
      <w:rFonts w:ascii="Wingdings" w:hAnsi="Wingdings" w:cs="Wingdings"/>
    </w:rPr>
  </w:style>
  <w:style w:type="character" w:customStyle="1" w:styleId="WW8Num20z0">
    <w:name w:val="WW8Num20z0"/>
    <w:qFormat/>
  </w:style>
  <w:style w:type="character" w:customStyle="1" w:styleId="WW8Num20z1">
    <w:name w:val="WW8Num20z1"/>
    <w:qFormat/>
    <w:rPr>
      <w:b/>
      <w:bCs w:val="0"/>
      <w:color w:val="000000"/>
    </w:rPr>
  </w:style>
  <w:style w:type="character" w:customStyle="1" w:styleId="WW8Num20z2">
    <w:name w:val="WW8Num20z2"/>
    <w:qFormat/>
    <w:rPr>
      <w:b/>
      <w:bCs w:val="0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3z0">
    <w:name w:val="WW8Num23z0"/>
    <w:qFormat/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Symbol" w:hAnsi="Symbol" w:cs="Symbol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5z0">
    <w:name w:val="WW8Num25z0"/>
    <w:qFormat/>
  </w:style>
  <w:style w:type="character" w:customStyle="1" w:styleId="WW8Num26z0">
    <w:name w:val="WW8Num26z0"/>
    <w:qFormat/>
  </w:style>
  <w:style w:type="character" w:customStyle="1" w:styleId="WW8Num27z0">
    <w:name w:val="WW8Num27z0"/>
    <w:qFormat/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b/>
    </w:rPr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  <w:rPr>
      <w:rFonts w:ascii="Symbol" w:hAnsi="Symbol" w:cs="Symbol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30z0">
    <w:name w:val="WW8Num30z0"/>
    <w:qFormat/>
    <w:rPr>
      <w:rFonts w:ascii="Times New Roman" w:eastAsia="Times New Roman" w:hAnsi="Times New Roman" w:cs="Times New Roman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WW8Num31z0">
    <w:name w:val="WW8Num31z0"/>
    <w:qFormat/>
    <w:rPr>
      <w:rFonts w:ascii="Symbol" w:hAnsi="Symbol" w:cs="Symbol"/>
    </w:rPr>
  </w:style>
  <w:style w:type="character" w:customStyle="1" w:styleId="WW8Num31z1">
    <w:name w:val="WW8Num31z1"/>
    <w:qFormat/>
    <w:rPr>
      <w:rFonts w:ascii="Courier New" w:hAnsi="Courier New" w:cs="Courier New"/>
    </w:rPr>
  </w:style>
  <w:style w:type="character" w:customStyle="1" w:styleId="WW8Num31z2">
    <w:name w:val="WW8Num31z2"/>
    <w:qFormat/>
    <w:rPr>
      <w:rFonts w:ascii="Wingdings" w:hAnsi="Wingdings" w:cs="Wingdings"/>
    </w:rPr>
  </w:style>
  <w:style w:type="character" w:customStyle="1" w:styleId="WW8Num32z0">
    <w:name w:val="WW8Num32z0"/>
    <w:qFormat/>
    <w:rPr>
      <w:rFonts w:ascii="Symbol" w:hAnsi="Symbol" w:cs="Symbol"/>
    </w:rPr>
  </w:style>
  <w:style w:type="character" w:customStyle="1" w:styleId="WW8Num32z1">
    <w:name w:val="WW8Num32z1"/>
    <w:qFormat/>
    <w:rPr>
      <w:rFonts w:ascii="Courier New" w:hAnsi="Courier New" w:cs="Courier New"/>
    </w:rPr>
  </w:style>
  <w:style w:type="character" w:customStyle="1" w:styleId="WW8Num32z2">
    <w:name w:val="WW8Num32z2"/>
    <w:qFormat/>
    <w:rPr>
      <w:rFonts w:ascii="Wingdings" w:hAnsi="Wingdings" w:cs="Wingdings"/>
    </w:rPr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  <w:rPr>
      <w:rFonts w:ascii="Symbol" w:hAnsi="Symbol" w:cs="Symbol"/>
    </w:rPr>
  </w:style>
  <w:style w:type="character" w:customStyle="1" w:styleId="WW8Num37z1">
    <w:name w:val="WW8Num37z1"/>
    <w:qFormat/>
    <w:rPr>
      <w:rFonts w:ascii="Courier New" w:hAnsi="Courier New" w:cs="Courier New"/>
    </w:rPr>
  </w:style>
  <w:style w:type="character" w:customStyle="1" w:styleId="WW8Num37z2">
    <w:name w:val="WW8Num37z2"/>
    <w:qFormat/>
    <w:rPr>
      <w:rFonts w:ascii="Wingdings" w:hAnsi="Wingdings" w:cs="Wingdings"/>
    </w:rPr>
  </w:style>
  <w:style w:type="character" w:customStyle="1" w:styleId="WW8Num38z0">
    <w:name w:val="WW8Num38z0"/>
    <w:qFormat/>
    <w:rPr>
      <w:rFonts w:ascii="Symbol" w:hAnsi="Symbol" w:cs="Symbol"/>
    </w:rPr>
  </w:style>
  <w:style w:type="character" w:customStyle="1" w:styleId="WW8Num38z1">
    <w:name w:val="WW8Num38z1"/>
    <w:qFormat/>
    <w:rPr>
      <w:rFonts w:ascii="Courier New" w:hAnsi="Courier New" w:cs="Courier New"/>
    </w:rPr>
  </w:style>
  <w:style w:type="character" w:customStyle="1" w:styleId="WW8Num38z2">
    <w:name w:val="WW8Num38z2"/>
    <w:qFormat/>
    <w:rPr>
      <w:rFonts w:ascii="Wingdings" w:hAnsi="Wingdings" w:cs="Wingdings"/>
    </w:rPr>
  </w:style>
  <w:style w:type="character" w:customStyle="1" w:styleId="WW8Num39z0">
    <w:name w:val="WW8Num39z0"/>
    <w:qFormat/>
  </w:style>
  <w:style w:type="character" w:customStyle="1" w:styleId="WW8Num40z0">
    <w:name w:val="WW8Num40z0"/>
    <w:qFormat/>
    <w:rPr>
      <w:rFonts w:ascii="Symbol" w:hAnsi="Symbol" w:cs="Symbol"/>
    </w:rPr>
  </w:style>
  <w:style w:type="character" w:customStyle="1" w:styleId="WW8Num40z1">
    <w:name w:val="WW8Num40z1"/>
    <w:qFormat/>
    <w:rPr>
      <w:rFonts w:ascii="Courier New" w:hAnsi="Courier New" w:cs="Courier New"/>
    </w:rPr>
  </w:style>
  <w:style w:type="character" w:customStyle="1" w:styleId="WW8Num40z2">
    <w:name w:val="WW8Num40z2"/>
    <w:qFormat/>
    <w:rPr>
      <w:rFonts w:ascii="Wingdings" w:hAnsi="Wingdings" w:cs="Wingdings"/>
    </w:rPr>
  </w:style>
  <w:style w:type="character" w:customStyle="1" w:styleId="WW8Num41z0">
    <w:name w:val="WW8Num41z0"/>
    <w:qFormat/>
    <w:rPr>
      <w:rFonts w:ascii="Symbol" w:hAnsi="Symbol" w:cs="Symbol"/>
    </w:rPr>
  </w:style>
  <w:style w:type="character" w:customStyle="1" w:styleId="WW8Num41z1">
    <w:name w:val="WW8Num41z1"/>
    <w:qFormat/>
    <w:rPr>
      <w:rFonts w:ascii="Courier New" w:hAnsi="Courier New" w:cs="Courier New"/>
    </w:rPr>
  </w:style>
  <w:style w:type="character" w:customStyle="1" w:styleId="WW8Num41z2">
    <w:name w:val="WW8Num41z2"/>
    <w:qFormat/>
    <w:rPr>
      <w:rFonts w:ascii="Wingdings" w:hAnsi="Wingdings" w:cs="Wingdings"/>
    </w:rPr>
  </w:style>
  <w:style w:type="character" w:customStyle="1" w:styleId="10">
    <w:name w:val="Заголовок 1 Знак"/>
    <w:qFormat/>
    <w:rPr>
      <w:rFonts w:ascii="Times New Roman" w:hAnsi="Times New Roman" w:cs="Times New Roman"/>
      <w:b/>
      <w:bCs/>
      <w:kern w:val="2"/>
      <w:sz w:val="24"/>
      <w:szCs w:val="24"/>
      <w:lang w:val="en-US"/>
    </w:rPr>
  </w:style>
  <w:style w:type="character" w:customStyle="1" w:styleId="20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0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3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1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4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5">
    <w:name w:val="page number"/>
    <w:rPr>
      <w:rFonts w:cs="Times New Roman"/>
    </w:rPr>
  </w:style>
  <w:style w:type="character" w:customStyle="1" w:styleId="a6">
    <w:name w:val="Текст сноски Знак"/>
    <w:uiPriority w:val="99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7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8">
    <w:name w:val="Emphasis"/>
    <w:qFormat/>
    <w:rPr>
      <w:rFonts w:cs="Times New Roman"/>
      <w:i/>
    </w:rPr>
  </w:style>
  <w:style w:type="character" w:customStyle="1" w:styleId="a9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a">
    <w:name w:val="Верхний колонтитул Знак"/>
    <w:uiPriority w:val="99"/>
    <w:qFormat/>
    <w:rPr>
      <w:rFonts w:ascii="Times New Roman" w:hAnsi="Times New Roman" w:cs="Times New Roman"/>
      <w:sz w:val="24"/>
      <w:szCs w:val="24"/>
    </w:rPr>
  </w:style>
  <w:style w:type="character" w:customStyle="1" w:styleId="11">
    <w:name w:val="Текст примечания Знак11"/>
    <w:qFormat/>
    <w:rPr>
      <w:rFonts w:cs="Times New Roman"/>
      <w:sz w:val="20"/>
      <w:szCs w:val="20"/>
    </w:rPr>
  </w:style>
  <w:style w:type="character" w:customStyle="1" w:styleId="ab">
    <w:name w:val="Текст примечания Знак"/>
    <w:qFormat/>
    <w:rPr>
      <w:rFonts w:cs="Times New Roman"/>
      <w:sz w:val="20"/>
      <w:szCs w:val="20"/>
    </w:rPr>
  </w:style>
  <w:style w:type="character" w:customStyle="1" w:styleId="12">
    <w:name w:val="Текст примечания Знак1"/>
    <w:qFormat/>
    <w:rPr>
      <w:rFonts w:cs="Times New Roman"/>
      <w:sz w:val="20"/>
      <w:szCs w:val="20"/>
    </w:rPr>
  </w:style>
  <w:style w:type="character" w:customStyle="1" w:styleId="110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c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3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2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d">
    <w:name w:val="Цветовое выделение"/>
    <w:qFormat/>
    <w:rPr>
      <w:b/>
      <w:color w:val="26282F"/>
    </w:rPr>
  </w:style>
  <w:style w:type="character" w:customStyle="1" w:styleId="ae">
    <w:name w:val="Гипертекстовая ссылка"/>
    <w:qFormat/>
    <w:rPr>
      <w:b/>
      <w:color w:val="106BBE"/>
    </w:rPr>
  </w:style>
  <w:style w:type="character" w:customStyle="1" w:styleId="af">
    <w:name w:val="Активная гипертекстовая ссылка"/>
    <w:qFormat/>
    <w:rPr>
      <w:b/>
      <w:color w:val="106BBE"/>
      <w:u w:val="single"/>
    </w:rPr>
  </w:style>
  <w:style w:type="character" w:customStyle="1" w:styleId="af0">
    <w:name w:val="Выделение для Базового Поиска"/>
    <w:qFormat/>
    <w:rPr>
      <w:b/>
      <w:color w:val="0058A9"/>
    </w:rPr>
  </w:style>
  <w:style w:type="character" w:customStyle="1" w:styleId="af1">
    <w:name w:val="Выделение для Базового Поиска (курсив)"/>
    <w:qFormat/>
    <w:rPr>
      <w:b/>
      <w:i/>
      <w:color w:val="0058A9"/>
    </w:rPr>
  </w:style>
  <w:style w:type="character" w:customStyle="1" w:styleId="af2">
    <w:name w:val="Заголовок своего сообщения"/>
    <w:qFormat/>
    <w:rPr>
      <w:b/>
      <w:color w:val="26282F"/>
    </w:rPr>
  </w:style>
  <w:style w:type="character" w:customStyle="1" w:styleId="af3">
    <w:name w:val="Заголовок чужого сообщения"/>
    <w:qFormat/>
    <w:rPr>
      <w:b/>
      <w:color w:val="FF0000"/>
    </w:rPr>
  </w:style>
  <w:style w:type="character" w:customStyle="1" w:styleId="af4">
    <w:name w:val="Найденные слова"/>
    <w:qFormat/>
    <w:rPr>
      <w:b/>
      <w:color w:val="26282F"/>
      <w:shd w:val="clear" w:color="auto" w:fill="FFF580"/>
    </w:rPr>
  </w:style>
  <w:style w:type="character" w:customStyle="1" w:styleId="af5">
    <w:name w:val="Не вступил в силу"/>
    <w:qFormat/>
    <w:rPr>
      <w:b/>
      <w:color w:val="000000"/>
      <w:shd w:val="clear" w:color="auto" w:fill="D8EDE8"/>
    </w:rPr>
  </w:style>
  <w:style w:type="character" w:customStyle="1" w:styleId="af6">
    <w:name w:val="Опечатки"/>
    <w:qFormat/>
    <w:rPr>
      <w:color w:val="FF0000"/>
    </w:rPr>
  </w:style>
  <w:style w:type="character" w:customStyle="1" w:styleId="af7">
    <w:name w:val="Продолжение ссылки"/>
    <w:qFormat/>
  </w:style>
  <w:style w:type="character" w:customStyle="1" w:styleId="af8">
    <w:name w:val="Сравнение редакций"/>
    <w:qFormat/>
    <w:rPr>
      <w:b/>
      <w:color w:val="26282F"/>
    </w:rPr>
  </w:style>
  <w:style w:type="character" w:customStyle="1" w:styleId="af9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a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b">
    <w:name w:val="Ссылка на утративший силу документ"/>
    <w:qFormat/>
    <w:rPr>
      <w:b/>
      <w:color w:val="749232"/>
    </w:rPr>
  </w:style>
  <w:style w:type="character" w:customStyle="1" w:styleId="afc">
    <w:name w:val="Утратил силу"/>
    <w:qFormat/>
    <w:rPr>
      <w:b/>
      <w:strike/>
      <w:color w:val="666600"/>
    </w:rPr>
  </w:style>
  <w:style w:type="character" w:styleId="afd">
    <w:name w:val="annotation reference"/>
    <w:qFormat/>
    <w:rPr>
      <w:rFonts w:cs="Times New Roman"/>
      <w:sz w:val="16"/>
    </w:rPr>
  </w:style>
  <w:style w:type="character" w:customStyle="1" w:styleId="afe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">
    <w:name w:val="Абзац списка Знак"/>
    <w:aliases w:val="Содержание. 2 уровень Знак,List Paragraph Знак,Bullet List Знак,FooterText Знак,numbered Знак,Paragraphe de liste1 Знак,lp1 Знак,Use Case List Paragraph Знак,Маркер Знак,ТЗ список Знак,Абзац списка литеральный Знак"/>
    <w:uiPriority w:val="34"/>
    <w:qFormat/>
    <w:rPr>
      <w:rFonts w:ascii="Times New Roman" w:hAnsi="Times New Roman" w:cs="Times New Roman"/>
      <w:sz w:val="24"/>
      <w:szCs w:val="24"/>
    </w:rPr>
  </w:style>
  <w:style w:type="character" w:customStyle="1" w:styleId="aff0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1">
    <w:name w:val="FollowedHyperlink"/>
    <w:rPr>
      <w:color w:val="0000FF"/>
      <w:u w:val="single"/>
    </w:rPr>
  </w:style>
  <w:style w:type="character" w:styleId="aff2">
    <w:name w:val="Subtle Emphasis"/>
    <w:qFormat/>
    <w:rPr>
      <w:i/>
      <w:iCs/>
      <w:color w:val="404040"/>
    </w:rPr>
  </w:style>
  <w:style w:type="character" w:customStyle="1" w:styleId="aff3">
    <w:name w:val="Подзаголовок Знак"/>
    <w:uiPriority w:val="11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4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4">
    <w:name w:val="Заголовок Знак"/>
    <w:qFormat/>
    <w:rPr>
      <w:rFonts w:ascii="Times New Roman" w:hAnsi="Times New Roman" w:cs="Times New Roman"/>
      <w:kern w:val="2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kern w:val="2"/>
      <w:sz w:val="24"/>
      <w:szCs w:val="24"/>
    </w:rPr>
  </w:style>
  <w:style w:type="paragraph" w:styleId="aff5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6">
    <w:name w:val="List"/>
    <w:basedOn w:val="aff5"/>
    <w:rPr>
      <w:rFonts w:eastAsia="DejaVu Sans"/>
    </w:rPr>
  </w:style>
  <w:style w:type="paragraph" w:styleId="aff7">
    <w:name w:val="caption"/>
    <w:basedOn w:val="a"/>
    <w:qFormat/>
    <w:pPr>
      <w:suppressLineNumbers/>
      <w:spacing w:before="120" w:after="120"/>
    </w:pPr>
    <w:rPr>
      <w:rFonts w:eastAsia="DejaVu 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eastAsia="DejaVu Sans"/>
    </w:rPr>
  </w:style>
  <w:style w:type="paragraph" w:styleId="23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8">
    <w:name w:val="footer"/>
    <w:basedOn w:val="a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9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a">
    <w:name w:val="footnote text"/>
    <w:basedOn w:val="a"/>
    <w:uiPriority w:val="99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4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№ЩЕБ" w:hAnsi="Arial" w:cs="Arial"/>
      <w:sz w:val="20"/>
      <w:szCs w:val="24"/>
      <w:lang w:eastAsia="ko-KR"/>
    </w:rPr>
  </w:style>
  <w:style w:type="paragraph" w:styleId="15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5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1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b">
    <w:name w:val="List Paragraph"/>
    <w:aliases w:val="Содержание. 2 уровень,List Paragraph,Bullet List,FooterText,numbered,Paragraphe de liste1,lp1,Use Case List Paragraph,Маркер,ТЗ список,Абзац списка литеральный,Bulletr List Paragraph,1 Абзац списка,Обычный-1,Цветной список - Акцент 11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ffc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  <w:autoSpaceDE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ffd">
    <w:name w:val="header"/>
    <w:basedOn w:val="a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e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">
    <w:name w:val="annotation subject"/>
    <w:basedOn w:val="affe"/>
    <w:next w:val="affe"/>
    <w:qFormat/>
    <w:rPr>
      <w:rFonts w:ascii="Times New Roman" w:hAnsi="Times New Roman"/>
      <w:b/>
      <w:bCs/>
    </w:rPr>
  </w:style>
  <w:style w:type="paragraph" w:styleId="26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0">
    <w:name w:val="Внимание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1">
    <w:name w:val="Внимание: криминал!!"/>
    <w:basedOn w:val="afff0"/>
    <w:next w:val="a"/>
    <w:qFormat/>
  </w:style>
  <w:style w:type="paragraph" w:customStyle="1" w:styleId="afff2">
    <w:name w:val="Внимание: недобросовестность!"/>
    <w:basedOn w:val="afff0"/>
    <w:next w:val="a"/>
    <w:qFormat/>
  </w:style>
  <w:style w:type="paragraph" w:customStyle="1" w:styleId="afff3">
    <w:name w:val="Дочерний элемент списка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4">
    <w:name w:val="Основное меню (преемственное)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6">
    <w:name w:val="Заголовок1"/>
    <w:basedOn w:val="afff4"/>
    <w:next w:val="a"/>
    <w:qFormat/>
    <w:rPr>
      <w:b/>
      <w:bCs/>
      <w:color w:val="0058A9"/>
      <w:shd w:val="clear" w:color="auto" w:fill="ECE9D8"/>
    </w:rPr>
  </w:style>
  <w:style w:type="paragraph" w:customStyle="1" w:styleId="afff5">
    <w:name w:val="Заголовок группы контролов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6">
    <w:name w:val="Заголовок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0" w:after="240" w:line="360" w:lineRule="auto"/>
      <w:ind w:firstLine="709"/>
      <w:jc w:val="center"/>
    </w:pPr>
    <w:rPr>
      <w:b w:val="0"/>
      <w:bCs w:val="0"/>
      <w:kern w:val="0"/>
      <w:sz w:val="18"/>
      <w:szCs w:val="18"/>
      <w:shd w:val="clear" w:color="auto" w:fill="FFFFFF"/>
    </w:rPr>
  </w:style>
  <w:style w:type="paragraph" w:customStyle="1" w:styleId="afff7">
    <w:name w:val="Заголовок распахивающейся части диалога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8">
    <w:name w:val="Заголовок статьи"/>
    <w:basedOn w:val="a"/>
    <w:next w:val="a"/>
    <w:qFormat/>
    <w:pPr>
      <w:widowControl w:val="0"/>
      <w:autoSpaceDE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9">
    <w:name w:val="Заголовок ЭР (левое окно)"/>
    <w:basedOn w:val="a"/>
    <w:next w:val="a"/>
    <w:qFormat/>
    <w:pPr>
      <w:widowControl w:val="0"/>
      <w:autoSpaceDE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a">
    <w:name w:val="Заголовок ЭР (правое окно)"/>
    <w:basedOn w:val="afff9"/>
    <w:next w:val="a"/>
    <w:qFormat/>
    <w:pPr>
      <w:spacing w:after="0"/>
      <w:jc w:val="left"/>
    </w:pPr>
  </w:style>
  <w:style w:type="paragraph" w:customStyle="1" w:styleId="afffb">
    <w:name w:val="Интерактивный заголовок"/>
    <w:basedOn w:val="16"/>
    <w:next w:val="a"/>
    <w:qFormat/>
    <w:rPr>
      <w:u w:val="single"/>
    </w:rPr>
  </w:style>
  <w:style w:type="paragraph" w:customStyle="1" w:styleId="afffc">
    <w:name w:val="Текст информации об изменениях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d">
    <w:name w:val="Информация об изменениях"/>
    <w:basedOn w:val="afffc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e">
    <w:name w:val="Текст (справка)"/>
    <w:basedOn w:val="a"/>
    <w:next w:val="a"/>
    <w:qFormat/>
    <w:pPr>
      <w:widowControl w:val="0"/>
      <w:autoSpaceDE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">
    <w:name w:val="Комментарий"/>
    <w:basedOn w:val="afffe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0">
    <w:name w:val="Информация об изменениях документа"/>
    <w:basedOn w:val="affff"/>
    <w:next w:val="a"/>
    <w:qFormat/>
    <w:rPr>
      <w:i/>
      <w:iCs/>
    </w:rPr>
  </w:style>
  <w:style w:type="paragraph" w:customStyle="1" w:styleId="affff1">
    <w:name w:val="Текст (лев. подпись)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2">
    <w:name w:val="Колонтитул (левый)"/>
    <w:basedOn w:val="affff1"/>
    <w:next w:val="a"/>
    <w:qFormat/>
    <w:rPr>
      <w:sz w:val="14"/>
      <w:szCs w:val="14"/>
    </w:rPr>
  </w:style>
  <w:style w:type="paragraph" w:customStyle="1" w:styleId="affff3">
    <w:name w:val="Текст (прав. подпись)"/>
    <w:basedOn w:val="a"/>
    <w:next w:val="a"/>
    <w:qFormat/>
    <w:pPr>
      <w:widowControl w:val="0"/>
      <w:autoSpaceDE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4">
    <w:name w:val="Колонтитул (правый)"/>
    <w:basedOn w:val="affff3"/>
    <w:next w:val="a"/>
    <w:qFormat/>
    <w:rPr>
      <w:sz w:val="14"/>
      <w:szCs w:val="14"/>
    </w:rPr>
  </w:style>
  <w:style w:type="paragraph" w:customStyle="1" w:styleId="affff5">
    <w:name w:val="Комментарий пользователя"/>
    <w:basedOn w:val="affff"/>
    <w:next w:val="a"/>
    <w:qFormat/>
    <w:pPr>
      <w:jc w:val="left"/>
    </w:pPr>
    <w:rPr>
      <w:shd w:val="clear" w:color="auto" w:fill="FFDFE0"/>
    </w:rPr>
  </w:style>
  <w:style w:type="paragraph" w:customStyle="1" w:styleId="affff6">
    <w:name w:val="Куда обратиться?"/>
    <w:basedOn w:val="afff0"/>
    <w:next w:val="a"/>
    <w:qFormat/>
  </w:style>
  <w:style w:type="paragraph" w:customStyle="1" w:styleId="affff7">
    <w:name w:val="Моноширинный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8">
    <w:name w:val="Напишите нам"/>
    <w:basedOn w:val="a"/>
    <w:next w:val="a"/>
    <w:qFormat/>
    <w:pPr>
      <w:widowControl w:val="0"/>
      <w:autoSpaceDE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9">
    <w:name w:val="Необходимые документы"/>
    <w:basedOn w:val="afff0"/>
    <w:next w:val="a"/>
    <w:qFormat/>
    <w:pPr>
      <w:ind w:firstLine="118"/>
    </w:pPr>
  </w:style>
  <w:style w:type="paragraph" w:customStyle="1" w:styleId="affffa">
    <w:name w:val="Нормальный (таблица)"/>
    <w:basedOn w:val="a"/>
    <w:next w:val="a"/>
    <w:qFormat/>
    <w:pPr>
      <w:widowControl w:val="0"/>
      <w:autoSpaceDE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b">
    <w:name w:val="Таблицы (моноширинный)"/>
    <w:basedOn w:val="a"/>
    <w:next w:val="a"/>
    <w:qFormat/>
    <w:pPr>
      <w:widowControl w:val="0"/>
      <w:autoSpaceDE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c">
    <w:name w:val="Оглавление"/>
    <w:basedOn w:val="affffb"/>
    <w:next w:val="a"/>
    <w:qFormat/>
    <w:pPr>
      <w:ind w:left="140"/>
    </w:pPr>
  </w:style>
  <w:style w:type="paragraph" w:customStyle="1" w:styleId="affffd">
    <w:name w:val="Переменная часть"/>
    <w:basedOn w:val="afff4"/>
    <w:next w:val="a"/>
    <w:qFormat/>
    <w:rPr>
      <w:sz w:val="18"/>
      <w:szCs w:val="18"/>
    </w:rPr>
  </w:style>
  <w:style w:type="paragraph" w:customStyle="1" w:styleId="affffe">
    <w:name w:val="Подвал для информации об изменениях"/>
    <w:basedOn w:val="1"/>
    <w:next w:val="a"/>
    <w:qFormat/>
    <w:pPr>
      <w:keepLines/>
      <w:numPr>
        <w:numId w:val="0"/>
      </w:numPr>
      <w:autoSpaceDE w:val="0"/>
      <w:spacing w:before="480" w:after="240" w:line="360" w:lineRule="auto"/>
      <w:ind w:firstLine="709"/>
      <w:jc w:val="center"/>
    </w:pPr>
    <w:rPr>
      <w:b w:val="0"/>
      <w:bCs w:val="0"/>
      <w:kern w:val="0"/>
      <w:sz w:val="18"/>
      <w:szCs w:val="18"/>
    </w:rPr>
  </w:style>
  <w:style w:type="paragraph" w:customStyle="1" w:styleId="afffff">
    <w:name w:val="Подзаголовок для информации об изменениях"/>
    <w:basedOn w:val="afffc"/>
    <w:next w:val="a"/>
    <w:qFormat/>
    <w:rPr>
      <w:b/>
      <w:bCs/>
    </w:rPr>
  </w:style>
  <w:style w:type="paragraph" w:customStyle="1" w:styleId="afffff0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1">
    <w:name w:val="Постоянная часть"/>
    <w:basedOn w:val="afff4"/>
    <w:next w:val="a"/>
    <w:qFormat/>
    <w:rPr>
      <w:sz w:val="20"/>
      <w:szCs w:val="20"/>
    </w:rPr>
  </w:style>
  <w:style w:type="paragraph" w:customStyle="1" w:styleId="afffff2">
    <w:name w:val="Прижатый влево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3">
    <w:name w:val="Пример."/>
    <w:basedOn w:val="afff0"/>
    <w:next w:val="a"/>
    <w:qFormat/>
  </w:style>
  <w:style w:type="paragraph" w:customStyle="1" w:styleId="afffff4">
    <w:name w:val="Примечание."/>
    <w:basedOn w:val="afff0"/>
    <w:next w:val="a"/>
    <w:qFormat/>
  </w:style>
  <w:style w:type="paragraph" w:customStyle="1" w:styleId="afffff5">
    <w:name w:val="Словарная статья"/>
    <w:basedOn w:val="a"/>
    <w:next w:val="a"/>
    <w:qFormat/>
    <w:pPr>
      <w:widowControl w:val="0"/>
      <w:autoSpaceDE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6">
    <w:name w:val="Ссылка на официальную публикацию"/>
    <w:basedOn w:val="a"/>
    <w:next w:val="a"/>
    <w:qFormat/>
    <w:pPr>
      <w:widowControl w:val="0"/>
      <w:autoSpaceDE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екст в таблице"/>
    <w:basedOn w:val="affffa"/>
    <w:next w:val="a"/>
    <w:qFormat/>
    <w:pPr>
      <w:ind w:firstLine="500"/>
    </w:pPr>
  </w:style>
  <w:style w:type="paragraph" w:customStyle="1" w:styleId="afffff8">
    <w:name w:val="Текст ЭР (см. также)"/>
    <w:basedOn w:val="a"/>
    <w:next w:val="a"/>
    <w:qFormat/>
    <w:pPr>
      <w:widowControl w:val="0"/>
      <w:autoSpaceDE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9">
    <w:name w:val="Технический комментарий"/>
    <w:basedOn w:val="a"/>
    <w:next w:val="a"/>
    <w:qFormat/>
    <w:pPr>
      <w:widowControl w:val="0"/>
      <w:autoSpaceDE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a">
    <w:name w:val="Формула"/>
    <w:basedOn w:val="a"/>
    <w:next w:val="a"/>
    <w:qFormat/>
    <w:pPr>
      <w:widowControl w:val="0"/>
      <w:autoSpaceDE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b">
    <w:name w:val="Центрированный (таблица)"/>
    <w:basedOn w:val="affffa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autoSpaceDE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pPr>
      <w:autoSpaceDE w:val="0"/>
    </w:pPr>
    <w:rPr>
      <w:rFonts w:eastAsia="Times New Roman" w:cs="Times New Roman"/>
      <w:color w:val="000000"/>
      <w:lang w:val="ru-RU" w:bidi="ar-SA"/>
    </w:rPr>
  </w:style>
  <w:style w:type="paragraph" w:styleId="41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fffffc">
    <w:name w:val="endnote text"/>
    <w:basedOn w:val="a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autoSpaceDE w:val="0"/>
      <w:spacing w:after="0" w:line="240" w:lineRule="auto"/>
      <w:ind w:left="9"/>
    </w:pPr>
    <w:rPr>
      <w:rFonts w:ascii="Times New Roman" w:hAnsi="Times New Roman"/>
    </w:rPr>
  </w:style>
  <w:style w:type="paragraph" w:styleId="afffffd">
    <w:name w:val="Subtitle"/>
    <w:basedOn w:val="a"/>
    <w:next w:val="a"/>
    <w:uiPriority w:val="11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styleId="afffffe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kern w:val="0"/>
      <w:lang w:val="ru-RU"/>
    </w:rPr>
  </w:style>
  <w:style w:type="paragraph" w:customStyle="1" w:styleId="120">
    <w:name w:val="таблСлева12"/>
    <w:basedOn w:val="a"/>
    <w:qFormat/>
    <w:pPr>
      <w:snapToGrid w:val="0"/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styleId="affffff">
    <w:name w:val="Revision"/>
    <w:qFormat/>
    <w:rPr>
      <w:rFonts w:ascii="Calibri" w:eastAsia="Times New Roman" w:hAnsi="Calibri" w:cs="Times New Roman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character" w:styleId="affffff0">
    <w:name w:val="footnote reference"/>
    <w:basedOn w:val="a0"/>
    <w:uiPriority w:val="99"/>
    <w:semiHidden/>
    <w:unhideWhenUsed/>
    <w:rsid w:val="00BA60C3"/>
    <w:rPr>
      <w:vertAlign w:val="superscript"/>
    </w:rPr>
  </w:style>
  <w:style w:type="table" w:styleId="affffff1">
    <w:name w:val="Table Grid"/>
    <w:basedOn w:val="a1"/>
    <w:uiPriority w:val="39"/>
    <w:rsid w:val="00BA60C3"/>
    <w:pPr>
      <w:suppressAutoHyphens w:val="0"/>
    </w:pPr>
    <w:rPr>
      <w:rFonts w:ascii="Calibri" w:eastAsia="Calibri" w:hAnsi="Calibri" w:cs="Times New Roman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f2">
    <w:name w:val="Символ сноски"/>
    <w:qFormat/>
    <w:rsid w:val="003C4454"/>
  </w:style>
  <w:style w:type="table" w:customStyle="1" w:styleId="17">
    <w:name w:val="Сетка таблицы1"/>
    <w:basedOn w:val="a1"/>
    <w:next w:val="affffff1"/>
    <w:uiPriority w:val="59"/>
    <w:rsid w:val="00DE2480"/>
    <w:pPr>
      <w:suppressAutoHyphens w:val="0"/>
      <w:jc w:val="both"/>
    </w:pPr>
    <w:rPr>
      <w:rFonts w:eastAsia="Times New Roman" w:cs="Times New Roman"/>
      <w:sz w:val="28"/>
      <w:szCs w:val="28"/>
      <w:lang w:val="ru-RU" w:eastAsia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DD5034-70CD-413F-B604-FADCA5841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3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Владислав</cp:lastModifiedBy>
  <cp:revision>36</cp:revision>
  <cp:lastPrinted>2022-09-12T13:25:00Z</cp:lastPrinted>
  <dcterms:created xsi:type="dcterms:W3CDTF">2023-03-20T14:24:00Z</dcterms:created>
  <dcterms:modified xsi:type="dcterms:W3CDTF">2023-09-07T14:54:00Z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